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B5F82" w:rsidRPr="006B5F82">
        <w:rPr>
          <w:rFonts w:ascii="Times New Roman" w:hAnsi="Times New Roman"/>
          <w:sz w:val="28"/>
          <w:szCs w:val="28"/>
        </w:rPr>
        <w:t>15</w:t>
      </w:r>
      <w:r>
        <w:rPr>
          <w:rFonts w:ascii="Times New Roman" w:hAnsi="Times New Roman"/>
          <w:sz w:val="28"/>
          <w:szCs w:val="28"/>
        </w:rPr>
        <w:t>/2012</w:t>
      </w:r>
    </w:p>
    <w:p w:rsidR="00C6051F" w:rsidRDefault="006B5F82" w:rsidP="00940B28">
      <w:pPr>
        <w:spacing w:after="0" w:line="240" w:lineRule="auto"/>
        <w:rPr>
          <w:rFonts w:ascii="Times New Roman" w:hAnsi="Times New Roman"/>
          <w:sz w:val="28"/>
          <w:szCs w:val="28"/>
        </w:rPr>
      </w:pPr>
      <w:r w:rsidRPr="006B5F82">
        <w:rPr>
          <w:rFonts w:ascii="Times New Roman" w:hAnsi="Times New Roman"/>
          <w:sz w:val="28"/>
          <w:szCs w:val="28"/>
        </w:rPr>
        <w:t>28</w:t>
      </w:r>
      <w:r w:rsidR="008A7ED4" w:rsidRPr="008A7ED4">
        <w:rPr>
          <w:rFonts w:ascii="Times New Roman" w:hAnsi="Times New Roman"/>
          <w:sz w:val="28"/>
          <w:szCs w:val="28"/>
        </w:rPr>
        <w:t xml:space="preserve"> </w:t>
      </w:r>
      <w:r>
        <w:rPr>
          <w:rFonts w:ascii="Times New Roman" w:hAnsi="Times New Roman"/>
          <w:sz w:val="28"/>
          <w:szCs w:val="28"/>
        </w:rPr>
        <w:t>июня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EA742C">
        <w:rPr>
          <w:rFonts w:ascii="Times New Roman" w:hAnsi="Times New Roman"/>
          <w:sz w:val="24"/>
          <w:szCs w:val="24"/>
        </w:rPr>
        <w:t>канцелярских товаров</w:t>
      </w:r>
      <w:r w:rsidR="008A7ED4" w:rsidRPr="00D621E6">
        <w:rPr>
          <w:rFonts w:ascii="Times New Roman" w:hAnsi="Times New Roman"/>
          <w:sz w:val="24"/>
          <w:szCs w:val="24"/>
        </w:rPr>
        <w:t xml:space="preserve"> </w:t>
      </w:r>
      <w:r w:rsidRPr="00D621E6">
        <w:rPr>
          <w:rFonts w:ascii="Times New Roman" w:hAnsi="Times New Roman"/>
          <w:sz w:val="24"/>
          <w:szCs w:val="24"/>
        </w:rPr>
        <w:t>в соответствии с прилагаемой спецификацией:</w:t>
      </w:r>
    </w:p>
    <w:tbl>
      <w:tblPr>
        <w:tblW w:w="10055" w:type="dxa"/>
        <w:tblInd w:w="95" w:type="dxa"/>
        <w:tblLayout w:type="fixed"/>
        <w:tblLook w:val="04A0"/>
      </w:tblPr>
      <w:tblGrid>
        <w:gridCol w:w="520"/>
        <w:gridCol w:w="1903"/>
        <w:gridCol w:w="2835"/>
        <w:gridCol w:w="708"/>
        <w:gridCol w:w="666"/>
        <w:gridCol w:w="1603"/>
        <w:gridCol w:w="1820"/>
      </w:tblGrid>
      <w:tr w:rsidR="00B40765" w:rsidRPr="00B40765" w:rsidTr="00B40765">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 xml:space="preserve">№ </w:t>
            </w:r>
            <w:proofErr w:type="spellStart"/>
            <w:r w:rsidRPr="00B40765">
              <w:rPr>
                <w:rFonts w:ascii="Times New Roman" w:eastAsia="Times New Roman" w:hAnsi="Times New Roman"/>
                <w:b/>
                <w:bCs/>
                <w:sz w:val="20"/>
                <w:szCs w:val="20"/>
                <w:lang w:eastAsia="ru-RU"/>
              </w:rPr>
              <w:t>п</w:t>
            </w:r>
            <w:proofErr w:type="spellEnd"/>
            <w:r w:rsidRPr="00B40765">
              <w:rPr>
                <w:rFonts w:ascii="Times New Roman" w:eastAsia="Times New Roman" w:hAnsi="Times New Roman"/>
                <w:b/>
                <w:bCs/>
                <w:sz w:val="20"/>
                <w:szCs w:val="20"/>
                <w:lang w:eastAsia="ru-RU"/>
              </w:rPr>
              <w:t>/</w:t>
            </w:r>
            <w:proofErr w:type="spellStart"/>
            <w:r w:rsidRPr="00B40765">
              <w:rPr>
                <w:rFonts w:ascii="Times New Roman" w:eastAsia="Times New Roman" w:hAnsi="Times New Roman"/>
                <w:b/>
                <w:bCs/>
                <w:sz w:val="20"/>
                <w:szCs w:val="20"/>
                <w:lang w:eastAsia="ru-RU"/>
              </w:rPr>
              <w:t>п</w:t>
            </w:r>
            <w:proofErr w:type="spellEnd"/>
          </w:p>
        </w:tc>
        <w:tc>
          <w:tcPr>
            <w:tcW w:w="190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Номенклатура</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Описание товара, качественные характеристики</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Ед</w:t>
            </w:r>
            <w:r>
              <w:rPr>
                <w:rFonts w:ascii="Times New Roman" w:eastAsia="Times New Roman" w:hAnsi="Times New Roman"/>
                <w:b/>
                <w:bCs/>
                <w:sz w:val="20"/>
                <w:szCs w:val="20"/>
                <w:lang w:eastAsia="ru-RU"/>
              </w:rPr>
              <w:t xml:space="preserve">. </w:t>
            </w:r>
            <w:r w:rsidRPr="00B40765">
              <w:rPr>
                <w:rFonts w:ascii="Times New Roman" w:eastAsia="Times New Roman" w:hAnsi="Times New Roman"/>
                <w:b/>
                <w:bCs/>
                <w:sz w:val="20"/>
                <w:szCs w:val="20"/>
                <w:lang w:eastAsia="ru-RU"/>
              </w:rPr>
              <w:t>изм</w:t>
            </w:r>
            <w:r>
              <w:rPr>
                <w:rFonts w:ascii="Times New Roman" w:eastAsia="Times New Roman" w:hAnsi="Times New Roman"/>
                <w:b/>
                <w:bCs/>
                <w:sz w:val="20"/>
                <w:szCs w:val="20"/>
                <w:lang w:eastAsia="ru-RU"/>
              </w:rPr>
              <w:t>.</w:t>
            </w:r>
          </w:p>
        </w:tc>
        <w:tc>
          <w:tcPr>
            <w:tcW w:w="66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sz w:val="20"/>
                <w:szCs w:val="20"/>
                <w:lang w:eastAsia="ru-RU"/>
              </w:rPr>
            </w:pPr>
            <w:r w:rsidRPr="00B40765">
              <w:rPr>
                <w:rFonts w:ascii="Times New Roman" w:eastAsia="Times New Roman" w:hAnsi="Times New Roman"/>
                <w:b/>
                <w:bCs/>
                <w:sz w:val="20"/>
                <w:szCs w:val="20"/>
                <w:lang w:eastAsia="ru-RU"/>
              </w:rPr>
              <w:t>Кол</w:t>
            </w:r>
            <w:r>
              <w:rPr>
                <w:rFonts w:ascii="Times New Roman" w:eastAsia="Times New Roman" w:hAnsi="Times New Roman"/>
                <w:b/>
                <w:bCs/>
                <w:sz w:val="20"/>
                <w:szCs w:val="20"/>
                <w:lang w:eastAsia="ru-RU"/>
              </w:rPr>
              <w:t>-</w:t>
            </w:r>
            <w:r w:rsidRPr="00B40765">
              <w:rPr>
                <w:rFonts w:ascii="Times New Roman" w:eastAsia="Times New Roman" w:hAnsi="Times New Roman"/>
                <w:b/>
                <w:bCs/>
                <w:sz w:val="20"/>
                <w:szCs w:val="20"/>
                <w:lang w:eastAsia="ru-RU"/>
              </w:rPr>
              <w:t>во</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Начальная максимальная цена за единицу товара, руб. с НДС</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На</w:t>
            </w:r>
            <w:r>
              <w:rPr>
                <w:rFonts w:ascii="Times New Roman" w:eastAsia="Times New Roman" w:hAnsi="Times New Roman"/>
                <w:b/>
                <w:bCs/>
                <w:color w:val="000000"/>
                <w:sz w:val="20"/>
                <w:szCs w:val="20"/>
                <w:lang w:eastAsia="ru-RU"/>
              </w:rPr>
              <w:t>ч</w:t>
            </w:r>
            <w:r w:rsidRPr="00B40765">
              <w:rPr>
                <w:rFonts w:ascii="Times New Roman" w:eastAsia="Times New Roman" w:hAnsi="Times New Roman"/>
                <w:b/>
                <w:bCs/>
                <w:color w:val="000000"/>
                <w:sz w:val="20"/>
                <w:szCs w:val="20"/>
                <w:lang w:eastAsia="ru-RU"/>
              </w:rPr>
              <w:t>альная максимальная сумма, руб</w:t>
            </w:r>
            <w:r>
              <w:rPr>
                <w:rFonts w:ascii="Times New Roman" w:eastAsia="Times New Roman" w:hAnsi="Times New Roman"/>
                <w:b/>
                <w:bCs/>
                <w:color w:val="000000"/>
                <w:sz w:val="20"/>
                <w:szCs w:val="20"/>
                <w:lang w:eastAsia="ru-RU"/>
              </w:rPr>
              <w:t>.</w:t>
            </w:r>
            <w:r w:rsidRPr="00B40765">
              <w:rPr>
                <w:rFonts w:ascii="Times New Roman" w:eastAsia="Times New Roman" w:hAnsi="Times New Roman"/>
                <w:b/>
                <w:bCs/>
                <w:color w:val="000000"/>
                <w:sz w:val="20"/>
                <w:szCs w:val="20"/>
                <w:lang w:eastAsia="ru-RU"/>
              </w:rPr>
              <w:t xml:space="preserve"> с НДС</w:t>
            </w:r>
          </w:p>
        </w:tc>
      </w:tr>
      <w:tr w:rsidR="00B40765" w:rsidRPr="00B40765" w:rsidTr="00B40765">
        <w:trPr>
          <w:trHeight w:val="12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B40765" w:rsidRPr="00B40765" w:rsidRDefault="00B40765" w:rsidP="00B40765">
            <w:pPr>
              <w:spacing w:after="0" w:line="240" w:lineRule="auto"/>
              <w:rPr>
                <w:rFonts w:ascii="Times New Roman" w:eastAsia="Times New Roman" w:hAnsi="Times New Roman"/>
                <w:b/>
                <w:bCs/>
                <w:sz w:val="20"/>
                <w:szCs w:val="20"/>
                <w:lang w:eastAsia="ru-RU"/>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B40765" w:rsidRPr="00B40765" w:rsidRDefault="00B40765" w:rsidP="00B40765">
            <w:pPr>
              <w:spacing w:after="0" w:line="240" w:lineRule="auto"/>
              <w:rPr>
                <w:rFonts w:ascii="Times New Roman" w:eastAsia="Times New Roman" w:hAnsi="Times New Roman"/>
                <w:b/>
                <w:bCs/>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0765" w:rsidRPr="00B40765" w:rsidRDefault="00B40765" w:rsidP="00B40765">
            <w:pPr>
              <w:spacing w:after="0" w:line="240" w:lineRule="auto"/>
              <w:rPr>
                <w:rFonts w:ascii="Times New Roman" w:eastAsia="Times New Roman" w:hAnsi="Times New Roman"/>
                <w:b/>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40765" w:rsidRPr="00B40765" w:rsidRDefault="00B40765" w:rsidP="00B40765">
            <w:pPr>
              <w:spacing w:after="0" w:line="240" w:lineRule="auto"/>
              <w:rPr>
                <w:rFonts w:ascii="Times New Roman" w:eastAsia="Times New Roman" w:hAnsi="Times New Roman"/>
                <w:b/>
                <w:bCs/>
                <w:sz w:val="20"/>
                <w:szCs w:val="20"/>
                <w:lang w:eastAsia="ru-RU"/>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B40765" w:rsidRPr="00B40765" w:rsidRDefault="00B40765" w:rsidP="00B40765">
            <w:pPr>
              <w:spacing w:after="0" w:line="240" w:lineRule="auto"/>
              <w:rPr>
                <w:rFonts w:ascii="Times New Roman" w:eastAsia="Times New Roman" w:hAnsi="Times New Roman"/>
                <w:b/>
                <w:bCs/>
                <w:sz w:val="20"/>
                <w:szCs w:val="20"/>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B40765" w:rsidRPr="00B40765" w:rsidRDefault="00B40765" w:rsidP="00B40765">
            <w:pPr>
              <w:spacing w:after="0" w:line="240" w:lineRule="auto"/>
              <w:rPr>
                <w:rFonts w:ascii="Times New Roman" w:eastAsia="Times New Roman" w:hAnsi="Times New Roman"/>
                <w:b/>
                <w:bCs/>
                <w:color w:val="000000"/>
                <w:sz w:val="20"/>
                <w:szCs w:val="20"/>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B40765" w:rsidRPr="00B40765" w:rsidRDefault="00B40765" w:rsidP="00B40765">
            <w:pPr>
              <w:spacing w:after="0" w:line="240" w:lineRule="auto"/>
              <w:rPr>
                <w:rFonts w:ascii="Times New Roman" w:eastAsia="Times New Roman" w:hAnsi="Times New Roman"/>
                <w:b/>
                <w:bCs/>
                <w:color w:val="000000"/>
                <w:sz w:val="20"/>
                <w:szCs w:val="20"/>
                <w:lang w:eastAsia="ru-RU"/>
              </w:rPr>
            </w:pPr>
          </w:p>
        </w:tc>
      </w:tr>
      <w:tr w:rsidR="00B40765" w:rsidRPr="00B40765" w:rsidTr="007C65D0">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Диски TDK DVD+R</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Диски TDK DVD+R, 4,7 Гб, 120 мин, в тубе по 100 шт</w:t>
            </w:r>
            <w:r>
              <w:rPr>
                <w:rFonts w:ascii="Times New Roman" w:eastAsia="Times New Roman" w:hAnsi="Times New Roman"/>
                <w:color w:val="000000"/>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туба</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100</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1 025</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102 500</w:t>
            </w:r>
          </w:p>
        </w:tc>
      </w:tr>
      <w:tr w:rsidR="00A516BD" w:rsidRPr="00B40765" w:rsidTr="007C65D0">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6BD" w:rsidRPr="00B40765" w:rsidRDefault="00A516BD" w:rsidP="00B4076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A516BD" w:rsidRPr="00A516BD" w:rsidRDefault="00A516BD" w:rsidP="00A516BD">
            <w:pPr>
              <w:spacing w:after="0" w:line="240" w:lineRule="auto"/>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Диски TDK DVD-R</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A516BD" w:rsidRPr="00A516BD" w:rsidRDefault="00A516BD" w:rsidP="00A516BD">
            <w:pPr>
              <w:spacing w:after="0" w:line="240" w:lineRule="auto"/>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Диски TDK DVD-R, 4,7 Гб, TDK, 120 мин, в тубе по 100 шт</w:t>
            </w:r>
            <w:r>
              <w:rPr>
                <w:rFonts w:ascii="Times New Roman" w:eastAsia="Times New Roman" w:hAnsi="Times New Roman"/>
                <w:color w:val="000000"/>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16BD" w:rsidRPr="00A516BD" w:rsidRDefault="00A516BD" w:rsidP="007C65D0">
            <w:pPr>
              <w:spacing w:after="0" w:line="240" w:lineRule="auto"/>
              <w:jc w:val="center"/>
              <w:rPr>
                <w:rFonts w:ascii="Times New Roman" w:eastAsia="Times New Roman" w:hAnsi="Times New Roman"/>
                <w:sz w:val="20"/>
                <w:szCs w:val="20"/>
                <w:lang w:eastAsia="ru-RU"/>
              </w:rPr>
            </w:pPr>
            <w:r w:rsidRPr="00A516BD">
              <w:rPr>
                <w:rFonts w:ascii="Times New Roman" w:eastAsia="Times New Roman" w:hAnsi="Times New Roman"/>
                <w:sz w:val="20"/>
                <w:szCs w:val="20"/>
                <w:lang w:eastAsia="ru-RU"/>
              </w:rPr>
              <w:t>туба</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A516BD" w:rsidRPr="00A516BD" w:rsidRDefault="00A516BD" w:rsidP="007C65D0">
            <w:pPr>
              <w:spacing w:after="0" w:line="240" w:lineRule="auto"/>
              <w:jc w:val="center"/>
              <w:rPr>
                <w:rFonts w:ascii="Times New Roman" w:eastAsia="Times New Roman" w:hAnsi="Times New Roman"/>
                <w:sz w:val="20"/>
                <w:szCs w:val="20"/>
                <w:lang w:eastAsia="ru-RU"/>
              </w:rPr>
            </w:pPr>
            <w:r w:rsidRPr="00A516BD">
              <w:rPr>
                <w:rFonts w:ascii="Times New Roman" w:eastAsia="Times New Roman" w:hAnsi="Times New Roman"/>
                <w:sz w:val="20"/>
                <w:szCs w:val="20"/>
                <w:lang w:eastAsia="ru-RU"/>
              </w:rPr>
              <w:t>100</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A516BD" w:rsidRPr="00A516BD" w:rsidRDefault="00A516BD" w:rsidP="00A516BD">
            <w:pPr>
              <w:spacing w:after="0" w:line="240" w:lineRule="auto"/>
              <w:jc w:val="right"/>
              <w:rPr>
                <w:rFonts w:ascii="Times New Roman" w:eastAsia="Times New Roman" w:hAnsi="Times New Roman"/>
                <w:sz w:val="20"/>
                <w:szCs w:val="20"/>
                <w:lang w:eastAsia="ru-RU"/>
              </w:rPr>
            </w:pPr>
            <w:r w:rsidRPr="00A516BD">
              <w:rPr>
                <w:rFonts w:ascii="Times New Roman" w:eastAsia="Times New Roman" w:hAnsi="Times New Roman"/>
                <w:sz w:val="20"/>
                <w:szCs w:val="20"/>
                <w:lang w:eastAsia="ru-RU"/>
              </w:rPr>
              <w:t>898</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A516BD" w:rsidRPr="00A516BD" w:rsidRDefault="00A516BD" w:rsidP="00A516BD">
            <w:pPr>
              <w:spacing w:after="0" w:line="240" w:lineRule="auto"/>
              <w:jc w:val="right"/>
              <w:rPr>
                <w:rFonts w:ascii="Times New Roman" w:eastAsia="Times New Roman" w:hAnsi="Times New Roman"/>
                <w:sz w:val="20"/>
                <w:szCs w:val="20"/>
                <w:lang w:eastAsia="ru-RU"/>
              </w:rPr>
            </w:pPr>
            <w:r w:rsidRPr="00A516BD">
              <w:rPr>
                <w:rFonts w:ascii="Times New Roman" w:eastAsia="Times New Roman" w:hAnsi="Times New Roman"/>
                <w:sz w:val="20"/>
                <w:szCs w:val="20"/>
                <w:lang w:eastAsia="ru-RU"/>
              </w:rPr>
              <w:t>89 814</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val="en-US" w:eastAsia="ru-RU"/>
              </w:rPr>
            </w:pPr>
            <w:r w:rsidRPr="00B40765">
              <w:rPr>
                <w:rFonts w:ascii="Times New Roman" w:eastAsia="Times New Roman" w:hAnsi="Times New Roman"/>
                <w:color w:val="000000"/>
                <w:sz w:val="20"/>
                <w:szCs w:val="20"/>
                <w:lang w:eastAsia="ru-RU"/>
              </w:rPr>
              <w:t>Диск</w:t>
            </w:r>
            <w:r w:rsidRPr="00B40765">
              <w:rPr>
                <w:rFonts w:ascii="Times New Roman" w:eastAsia="Times New Roman" w:hAnsi="Times New Roman"/>
                <w:color w:val="000000"/>
                <w:sz w:val="20"/>
                <w:szCs w:val="20"/>
                <w:lang w:val="en-US" w:eastAsia="ru-RU"/>
              </w:rPr>
              <w:t xml:space="preserve"> CD-R Verbatim 700 Mb</w:t>
            </w:r>
          </w:p>
        </w:tc>
        <w:tc>
          <w:tcPr>
            <w:tcW w:w="2835"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Диск CD-R </w:t>
            </w:r>
            <w:proofErr w:type="spellStart"/>
            <w:r w:rsidRPr="00B40765">
              <w:rPr>
                <w:rFonts w:ascii="Times New Roman" w:eastAsia="Times New Roman" w:hAnsi="Times New Roman"/>
                <w:color w:val="000000"/>
                <w:sz w:val="20"/>
                <w:szCs w:val="20"/>
                <w:lang w:eastAsia="ru-RU"/>
              </w:rPr>
              <w:t>Verbatim</w:t>
            </w:r>
            <w:proofErr w:type="spellEnd"/>
            <w:r w:rsidRPr="00B40765">
              <w:rPr>
                <w:rFonts w:ascii="Times New Roman" w:eastAsia="Times New Roman" w:hAnsi="Times New Roman"/>
                <w:color w:val="000000"/>
                <w:sz w:val="20"/>
                <w:szCs w:val="20"/>
                <w:lang w:eastAsia="ru-RU"/>
              </w:rPr>
              <w:t xml:space="preserve"> 700 </w:t>
            </w:r>
            <w:proofErr w:type="spellStart"/>
            <w:r w:rsidRPr="00B40765">
              <w:rPr>
                <w:rFonts w:ascii="Times New Roman" w:eastAsia="Times New Roman" w:hAnsi="Times New Roman"/>
                <w:color w:val="000000"/>
                <w:sz w:val="20"/>
                <w:szCs w:val="20"/>
                <w:lang w:eastAsia="ru-RU"/>
              </w:rPr>
              <w:t>Mb</w:t>
            </w:r>
            <w:proofErr w:type="spellEnd"/>
            <w:r w:rsidRPr="00B40765">
              <w:rPr>
                <w:rFonts w:ascii="Times New Roman" w:eastAsia="Times New Roman" w:hAnsi="Times New Roman"/>
                <w:color w:val="000000"/>
                <w:sz w:val="20"/>
                <w:szCs w:val="20"/>
                <w:lang w:eastAsia="ru-RU"/>
              </w:rPr>
              <w:t>, в тубе по 100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туба</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861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86 100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Конверты бумажные для дисков/CD/DVD</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Конверты бумажные для дисков/CD/DVD, по 100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123</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24 500</w:t>
            </w:r>
          </w:p>
        </w:tc>
      </w:tr>
      <w:tr w:rsidR="007C65D0"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C65D0" w:rsidRPr="00B40765" w:rsidRDefault="007C65D0" w:rsidP="00B4076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c>
          <w:tcPr>
            <w:tcW w:w="1903" w:type="dxa"/>
            <w:tcBorders>
              <w:top w:val="nil"/>
              <w:left w:val="nil"/>
              <w:bottom w:val="single" w:sz="4" w:space="0" w:color="auto"/>
              <w:right w:val="single" w:sz="4" w:space="0" w:color="auto"/>
            </w:tcBorders>
            <w:shd w:val="clear" w:color="000000" w:fill="FFFFFF"/>
            <w:vAlign w:val="bottom"/>
            <w:hideMark/>
          </w:tcPr>
          <w:p w:rsidR="007C65D0" w:rsidRPr="00A516BD" w:rsidRDefault="007C65D0" w:rsidP="00A516BD">
            <w:pPr>
              <w:spacing w:after="0" w:line="240" w:lineRule="auto"/>
              <w:rPr>
                <w:rFonts w:ascii="Times New Roman" w:eastAsia="Times New Roman" w:hAnsi="Times New Roman"/>
                <w:color w:val="000000"/>
                <w:sz w:val="20"/>
                <w:szCs w:val="20"/>
                <w:lang w:eastAsia="ru-RU"/>
              </w:rPr>
            </w:pPr>
            <w:proofErr w:type="spellStart"/>
            <w:r w:rsidRPr="00A516BD">
              <w:rPr>
                <w:rFonts w:ascii="Times New Roman" w:eastAsia="Times New Roman" w:hAnsi="Times New Roman"/>
                <w:color w:val="000000"/>
                <w:sz w:val="20"/>
                <w:szCs w:val="20"/>
                <w:lang w:eastAsia="ru-RU"/>
              </w:rPr>
              <w:t>Флэш-накопитель</w:t>
            </w:r>
            <w:proofErr w:type="spellEnd"/>
            <w:r w:rsidRPr="00A516BD">
              <w:rPr>
                <w:rFonts w:ascii="Times New Roman" w:eastAsia="Times New Roman" w:hAnsi="Times New Roman"/>
                <w:color w:val="000000"/>
                <w:sz w:val="20"/>
                <w:szCs w:val="20"/>
                <w:lang w:eastAsia="ru-RU"/>
              </w:rPr>
              <w:t xml:space="preserve"> </w:t>
            </w:r>
            <w:proofErr w:type="spellStart"/>
            <w:r w:rsidRPr="00A516BD">
              <w:rPr>
                <w:rFonts w:ascii="Times New Roman" w:eastAsia="Times New Roman" w:hAnsi="Times New Roman"/>
                <w:color w:val="000000"/>
                <w:sz w:val="20"/>
                <w:szCs w:val="20"/>
                <w:lang w:eastAsia="ru-RU"/>
              </w:rPr>
              <w:t>Kingston</w:t>
            </w:r>
            <w:proofErr w:type="spellEnd"/>
            <w:r w:rsidRPr="00A516BD">
              <w:rPr>
                <w:rFonts w:ascii="Times New Roman" w:eastAsia="Times New Roman" w:hAnsi="Times New Roman"/>
                <w:color w:val="000000"/>
                <w:sz w:val="20"/>
                <w:szCs w:val="20"/>
                <w:lang w:eastAsia="ru-RU"/>
              </w:rPr>
              <w:t xml:space="preserve"> </w:t>
            </w:r>
          </w:p>
        </w:tc>
        <w:tc>
          <w:tcPr>
            <w:tcW w:w="2835" w:type="dxa"/>
            <w:tcBorders>
              <w:top w:val="nil"/>
              <w:left w:val="nil"/>
              <w:bottom w:val="single" w:sz="4" w:space="0" w:color="auto"/>
              <w:right w:val="single" w:sz="4" w:space="0" w:color="auto"/>
            </w:tcBorders>
            <w:shd w:val="clear" w:color="auto" w:fill="auto"/>
            <w:vAlign w:val="bottom"/>
            <w:hideMark/>
          </w:tcPr>
          <w:p w:rsidR="007C65D0" w:rsidRPr="00A516BD" w:rsidRDefault="007C65D0" w:rsidP="00A516BD">
            <w:pPr>
              <w:spacing w:after="0" w:line="240" w:lineRule="auto"/>
              <w:rPr>
                <w:rFonts w:ascii="Times New Roman" w:eastAsia="Times New Roman" w:hAnsi="Times New Roman"/>
                <w:color w:val="000000"/>
                <w:sz w:val="20"/>
                <w:szCs w:val="20"/>
                <w:lang w:eastAsia="ru-RU"/>
              </w:rPr>
            </w:pPr>
            <w:proofErr w:type="spellStart"/>
            <w:r w:rsidRPr="00A516BD">
              <w:rPr>
                <w:rFonts w:ascii="Times New Roman" w:eastAsia="Times New Roman" w:hAnsi="Times New Roman"/>
                <w:color w:val="000000"/>
                <w:sz w:val="20"/>
                <w:szCs w:val="20"/>
                <w:lang w:eastAsia="ru-RU"/>
              </w:rPr>
              <w:t>Флэш-накопитель</w:t>
            </w:r>
            <w:proofErr w:type="spellEnd"/>
            <w:r w:rsidRPr="00A516BD">
              <w:rPr>
                <w:rFonts w:ascii="Times New Roman" w:eastAsia="Times New Roman" w:hAnsi="Times New Roman"/>
                <w:color w:val="000000"/>
                <w:sz w:val="20"/>
                <w:szCs w:val="20"/>
                <w:lang w:eastAsia="ru-RU"/>
              </w:rPr>
              <w:t xml:space="preserve"> </w:t>
            </w:r>
            <w:proofErr w:type="spellStart"/>
            <w:r w:rsidRPr="00A516BD">
              <w:rPr>
                <w:rFonts w:ascii="Times New Roman" w:eastAsia="Times New Roman" w:hAnsi="Times New Roman"/>
                <w:color w:val="000000"/>
                <w:sz w:val="20"/>
                <w:szCs w:val="20"/>
                <w:lang w:eastAsia="ru-RU"/>
              </w:rPr>
              <w:t>Kingston</w:t>
            </w:r>
            <w:proofErr w:type="spellEnd"/>
            <w:r w:rsidRPr="00A516BD">
              <w:rPr>
                <w:rFonts w:ascii="Times New Roman" w:eastAsia="Times New Roman" w:hAnsi="Times New Roman"/>
                <w:color w:val="000000"/>
                <w:sz w:val="20"/>
                <w:szCs w:val="20"/>
                <w:lang w:eastAsia="ru-RU"/>
              </w:rPr>
              <w:t xml:space="preserve"> 4Gb 2.0</w:t>
            </w:r>
          </w:p>
        </w:tc>
        <w:tc>
          <w:tcPr>
            <w:tcW w:w="708" w:type="dxa"/>
            <w:tcBorders>
              <w:top w:val="nil"/>
              <w:left w:val="nil"/>
              <w:bottom w:val="single" w:sz="4" w:space="0" w:color="auto"/>
              <w:right w:val="single" w:sz="4" w:space="0" w:color="auto"/>
            </w:tcBorders>
            <w:shd w:val="clear" w:color="auto" w:fill="auto"/>
            <w:vAlign w:val="center"/>
            <w:hideMark/>
          </w:tcPr>
          <w:p w:rsidR="007C65D0" w:rsidRPr="00A516BD" w:rsidRDefault="007C65D0" w:rsidP="007C65D0">
            <w:pPr>
              <w:spacing w:after="0" w:line="240" w:lineRule="auto"/>
              <w:jc w:val="center"/>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7C65D0" w:rsidRPr="00A516BD" w:rsidRDefault="007C65D0" w:rsidP="007C65D0">
            <w:pPr>
              <w:spacing w:after="0" w:line="240" w:lineRule="auto"/>
              <w:jc w:val="center"/>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80</w:t>
            </w:r>
          </w:p>
        </w:tc>
        <w:tc>
          <w:tcPr>
            <w:tcW w:w="1603" w:type="dxa"/>
            <w:tcBorders>
              <w:top w:val="nil"/>
              <w:left w:val="nil"/>
              <w:bottom w:val="single" w:sz="4" w:space="0" w:color="auto"/>
              <w:right w:val="single" w:sz="4" w:space="0" w:color="auto"/>
            </w:tcBorders>
            <w:shd w:val="clear" w:color="000000" w:fill="FFFFFF"/>
            <w:vAlign w:val="center"/>
            <w:hideMark/>
          </w:tcPr>
          <w:p w:rsidR="007C65D0" w:rsidRPr="007C65D0" w:rsidRDefault="007C65D0" w:rsidP="007C65D0">
            <w:pPr>
              <w:spacing w:after="0" w:line="240" w:lineRule="auto"/>
              <w:jc w:val="right"/>
              <w:rPr>
                <w:rFonts w:ascii="Times New Roman" w:eastAsia="Times New Roman" w:hAnsi="Times New Roman"/>
                <w:sz w:val="20"/>
                <w:szCs w:val="20"/>
                <w:lang w:eastAsia="ru-RU"/>
              </w:rPr>
            </w:pPr>
            <w:r w:rsidRPr="007C65D0">
              <w:rPr>
                <w:rFonts w:ascii="Times New Roman" w:eastAsia="Times New Roman" w:hAnsi="Times New Roman"/>
                <w:sz w:val="20"/>
                <w:szCs w:val="20"/>
                <w:lang w:eastAsia="ru-RU"/>
              </w:rPr>
              <w:t>137</w:t>
            </w:r>
          </w:p>
        </w:tc>
        <w:tc>
          <w:tcPr>
            <w:tcW w:w="1820" w:type="dxa"/>
            <w:tcBorders>
              <w:top w:val="nil"/>
              <w:left w:val="nil"/>
              <w:bottom w:val="single" w:sz="4" w:space="0" w:color="auto"/>
              <w:right w:val="single" w:sz="4" w:space="0" w:color="auto"/>
            </w:tcBorders>
            <w:shd w:val="clear" w:color="000000" w:fill="FFFFFF"/>
            <w:vAlign w:val="center"/>
            <w:hideMark/>
          </w:tcPr>
          <w:p w:rsidR="007C65D0" w:rsidRPr="007C65D0" w:rsidRDefault="007C65D0" w:rsidP="007C65D0">
            <w:pPr>
              <w:spacing w:after="0" w:line="240" w:lineRule="auto"/>
              <w:jc w:val="right"/>
              <w:rPr>
                <w:rFonts w:ascii="Times New Roman" w:eastAsia="Times New Roman" w:hAnsi="Times New Roman"/>
                <w:sz w:val="20"/>
                <w:szCs w:val="20"/>
                <w:lang w:eastAsia="ru-RU"/>
              </w:rPr>
            </w:pPr>
            <w:r w:rsidRPr="007C65D0">
              <w:rPr>
                <w:rFonts w:ascii="Times New Roman" w:eastAsia="Times New Roman" w:hAnsi="Times New Roman"/>
                <w:sz w:val="20"/>
                <w:szCs w:val="20"/>
                <w:lang w:eastAsia="ru-RU"/>
              </w:rPr>
              <w:t>10 960</w:t>
            </w:r>
          </w:p>
        </w:tc>
      </w:tr>
      <w:tr w:rsidR="007C65D0"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C65D0" w:rsidRPr="00B40765" w:rsidRDefault="007C65D0" w:rsidP="00B4076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w:t>
            </w:r>
          </w:p>
        </w:tc>
        <w:tc>
          <w:tcPr>
            <w:tcW w:w="1903" w:type="dxa"/>
            <w:tcBorders>
              <w:top w:val="nil"/>
              <w:left w:val="nil"/>
              <w:bottom w:val="single" w:sz="4" w:space="0" w:color="auto"/>
              <w:right w:val="single" w:sz="4" w:space="0" w:color="auto"/>
            </w:tcBorders>
            <w:shd w:val="clear" w:color="000000" w:fill="FFFFFF"/>
            <w:vAlign w:val="bottom"/>
            <w:hideMark/>
          </w:tcPr>
          <w:p w:rsidR="007C65D0" w:rsidRPr="00A516BD" w:rsidRDefault="007C65D0" w:rsidP="00A516BD">
            <w:pPr>
              <w:spacing w:after="0" w:line="240" w:lineRule="auto"/>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 xml:space="preserve"> </w:t>
            </w:r>
            <w:proofErr w:type="spellStart"/>
            <w:r w:rsidRPr="00A516BD">
              <w:rPr>
                <w:rFonts w:ascii="Times New Roman" w:eastAsia="Times New Roman" w:hAnsi="Times New Roman"/>
                <w:color w:val="000000"/>
                <w:sz w:val="20"/>
                <w:szCs w:val="20"/>
                <w:lang w:eastAsia="ru-RU"/>
              </w:rPr>
              <w:t>Флэш-накопитель</w:t>
            </w:r>
            <w:proofErr w:type="spellEnd"/>
            <w:r w:rsidRPr="00A516BD">
              <w:rPr>
                <w:rFonts w:ascii="Times New Roman" w:eastAsia="Times New Roman" w:hAnsi="Times New Roman"/>
                <w:color w:val="000000"/>
                <w:sz w:val="20"/>
                <w:szCs w:val="20"/>
                <w:lang w:eastAsia="ru-RU"/>
              </w:rPr>
              <w:t xml:space="preserve"> </w:t>
            </w:r>
            <w:proofErr w:type="spellStart"/>
            <w:r w:rsidRPr="00A516BD">
              <w:rPr>
                <w:rFonts w:ascii="Times New Roman" w:eastAsia="Times New Roman" w:hAnsi="Times New Roman"/>
                <w:color w:val="000000"/>
                <w:sz w:val="20"/>
                <w:szCs w:val="20"/>
                <w:lang w:eastAsia="ru-RU"/>
              </w:rPr>
              <w:t>Kingston</w:t>
            </w:r>
            <w:proofErr w:type="spellEnd"/>
            <w:r w:rsidRPr="00A516BD">
              <w:rPr>
                <w:rFonts w:ascii="Times New Roman" w:eastAsia="Times New Roman" w:hAnsi="Times New Roman"/>
                <w:color w:val="000000"/>
                <w:sz w:val="20"/>
                <w:szCs w:val="20"/>
                <w:lang w:eastAsia="ru-RU"/>
              </w:rPr>
              <w:t xml:space="preserve"> DT </w:t>
            </w:r>
          </w:p>
        </w:tc>
        <w:tc>
          <w:tcPr>
            <w:tcW w:w="2835" w:type="dxa"/>
            <w:tcBorders>
              <w:top w:val="nil"/>
              <w:left w:val="nil"/>
              <w:bottom w:val="single" w:sz="4" w:space="0" w:color="auto"/>
              <w:right w:val="single" w:sz="4" w:space="0" w:color="auto"/>
            </w:tcBorders>
            <w:shd w:val="clear" w:color="auto" w:fill="auto"/>
            <w:vAlign w:val="bottom"/>
            <w:hideMark/>
          </w:tcPr>
          <w:p w:rsidR="007C65D0" w:rsidRPr="00A516BD" w:rsidRDefault="007C65D0" w:rsidP="00A516BD">
            <w:pPr>
              <w:spacing w:after="0" w:line="240" w:lineRule="auto"/>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 xml:space="preserve"> </w:t>
            </w:r>
            <w:proofErr w:type="spellStart"/>
            <w:r w:rsidRPr="00A516BD">
              <w:rPr>
                <w:rFonts w:ascii="Times New Roman" w:eastAsia="Times New Roman" w:hAnsi="Times New Roman"/>
                <w:color w:val="000000"/>
                <w:sz w:val="20"/>
                <w:szCs w:val="20"/>
                <w:lang w:eastAsia="ru-RU"/>
              </w:rPr>
              <w:t>Флэш-накопитель</w:t>
            </w:r>
            <w:proofErr w:type="spellEnd"/>
            <w:r w:rsidRPr="00A516BD">
              <w:rPr>
                <w:rFonts w:ascii="Times New Roman" w:eastAsia="Times New Roman" w:hAnsi="Times New Roman"/>
                <w:color w:val="000000"/>
                <w:sz w:val="20"/>
                <w:szCs w:val="20"/>
                <w:lang w:eastAsia="ru-RU"/>
              </w:rPr>
              <w:t xml:space="preserve"> </w:t>
            </w:r>
            <w:proofErr w:type="spellStart"/>
            <w:r w:rsidRPr="00A516BD">
              <w:rPr>
                <w:rFonts w:ascii="Times New Roman" w:eastAsia="Times New Roman" w:hAnsi="Times New Roman"/>
                <w:color w:val="000000"/>
                <w:sz w:val="20"/>
                <w:szCs w:val="20"/>
                <w:lang w:eastAsia="ru-RU"/>
              </w:rPr>
              <w:t>Kingston</w:t>
            </w:r>
            <w:proofErr w:type="spellEnd"/>
            <w:r w:rsidRPr="00A516BD">
              <w:rPr>
                <w:rFonts w:ascii="Times New Roman" w:eastAsia="Times New Roman" w:hAnsi="Times New Roman"/>
                <w:color w:val="000000"/>
                <w:sz w:val="20"/>
                <w:szCs w:val="20"/>
                <w:lang w:eastAsia="ru-RU"/>
              </w:rPr>
              <w:t xml:space="preserve"> DT 16Gb 2.0</w:t>
            </w:r>
          </w:p>
        </w:tc>
        <w:tc>
          <w:tcPr>
            <w:tcW w:w="708" w:type="dxa"/>
            <w:tcBorders>
              <w:top w:val="nil"/>
              <w:left w:val="nil"/>
              <w:bottom w:val="single" w:sz="4" w:space="0" w:color="auto"/>
              <w:right w:val="single" w:sz="4" w:space="0" w:color="auto"/>
            </w:tcBorders>
            <w:shd w:val="clear" w:color="auto" w:fill="auto"/>
            <w:vAlign w:val="center"/>
            <w:hideMark/>
          </w:tcPr>
          <w:p w:rsidR="007C65D0" w:rsidRPr="00A516BD" w:rsidRDefault="007C65D0" w:rsidP="007C65D0">
            <w:pPr>
              <w:spacing w:after="0" w:line="240" w:lineRule="auto"/>
              <w:jc w:val="center"/>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7C65D0" w:rsidRPr="00A516BD" w:rsidRDefault="007C65D0" w:rsidP="007C65D0">
            <w:pPr>
              <w:spacing w:after="0" w:line="240" w:lineRule="auto"/>
              <w:jc w:val="center"/>
              <w:rPr>
                <w:rFonts w:ascii="Times New Roman" w:eastAsia="Times New Roman" w:hAnsi="Times New Roman"/>
                <w:color w:val="000000"/>
                <w:sz w:val="20"/>
                <w:szCs w:val="20"/>
                <w:lang w:eastAsia="ru-RU"/>
              </w:rPr>
            </w:pPr>
            <w:r w:rsidRPr="00A516BD">
              <w:rPr>
                <w:rFonts w:ascii="Times New Roman" w:eastAsia="Times New Roman" w:hAnsi="Times New Roman"/>
                <w:color w:val="000000"/>
                <w:sz w:val="20"/>
                <w:szCs w:val="20"/>
                <w:lang w:eastAsia="ru-RU"/>
              </w:rPr>
              <w:t>80</w:t>
            </w:r>
          </w:p>
        </w:tc>
        <w:tc>
          <w:tcPr>
            <w:tcW w:w="1603" w:type="dxa"/>
            <w:tcBorders>
              <w:top w:val="nil"/>
              <w:left w:val="nil"/>
              <w:bottom w:val="single" w:sz="4" w:space="0" w:color="auto"/>
              <w:right w:val="single" w:sz="4" w:space="0" w:color="auto"/>
            </w:tcBorders>
            <w:shd w:val="clear" w:color="000000" w:fill="FFFFFF"/>
            <w:vAlign w:val="center"/>
            <w:hideMark/>
          </w:tcPr>
          <w:p w:rsidR="007C65D0" w:rsidRPr="007C65D0" w:rsidRDefault="007C65D0" w:rsidP="007C65D0">
            <w:pPr>
              <w:spacing w:after="0" w:line="240" w:lineRule="auto"/>
              <w:jc w:val="right"/>
              <w:rPr>
                <w:rFonts w:ascii="Times New Roman" w:eastAsia="Times New Roman" w:hAnsi="Times New Roman"/>
                <w:sz w:val="20"/>
                <w:szCs w:val="20"/>
                <w:lang w:eastAsia="ru-RU"/>
              </w:rPr>
            </w:pPr>
            <w:r w:rsidRPr="007C65D0">
              <w:rPr>
                <w:rFonts w:ascii="Times New Roman" w:eastAsia="Times New Roman" w:hAnsi="Times New Roman"/>
                <w:sz w:val="20"/>
                <w:szCs w:val="20"/>
                <w:lang w:eastAsia="ru-RU"/>
              </w:rPr>
              <w:t>392</w:t>
            </w:r>
          </w:p>
        </w:tc>
        <w:tc>
          <w:tcPr>
            <w:tcW w:w="1820" w:type="dxa"/>
            <w:tcBorders>
              <w:top w:val="nil"/>
              <w:left w:val="nil"/>
              <w:bottom w:val="single" w:sz="4" w:space="0" w:color="auto"/>
              <w:right w:val="single" w:sz="4" w:space="0" w:color="auto"/>
            </w:tcBorders>
            <w:shd w:val="clear" w:color="000000" w:fill="FFFFFF"/>
            <w:vAlign w:val="center"/>
            <w:hideMark/>
          </w:tcPr>
          <w:p w:rsidR="007C65D0" w:rsidRPr="007C65D0" w:rsidRDefault="007C65D0" w:rsidP="007C65D0">
            <w:pPr>
              <w:spacing w:after="0" w:line="240" w:lineRule="auto"/>
              <w:jc w:val="right"/>
              <w:rPr>
                <w:rFonts w:ascii="Times New Roman" w:eastAsia="Times New Roman" w:hAnsi="Times New Roman"/>
                <w:sz w:val="20"/>
                <w:szCs w:val="20"/>
                <w:lang w:eastAsia="ru-RU"/>
              </w:rPr>
            </w:pPr>
            <w:r w:rsidRPr="007C65D0">
              <w:rPr>
                <w:rFonts w:ascii="Times New Roman" w:eastAsia="Times New Roman" w:hAnsi="Times New Roman"/>
                <w:sz w:val="20"/>
                <w:szCs w:val="20"/>
                <w:lang w:eastAsia="ru-RU"/>
              </w:rPr>
              <w:t>31 360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B40765" w:rsidRPr="007C65D0" w:rsidRDefault="007C65D0" w:rsidP="00B40765">
            <w:pPr>
              <w:spacing w:after="0" w:line="240" w:lineRule="auto"/>
              <w:jc w:val="center"/>
              <w:rPr>
                <w:rFonts w:ascii="Times New Roman" w:eastAsia="Times New Roman" w:hAnsi="Times New Roman"/>
                <w:b/>
                <w:bCs/>
                <w:color w:val="000000"/>
                <w:sz w:val="20"/>
                <w:szCs w:val="20"/>
                <w:lang w:eastAsia="ru-RU"/>
              </w:rPr>
            </w:pPr>
            <w:r w:rsidRPr="007C65D0">
              <w:rPr>
                <w:rFonts w:ascii="Times New Roman" w:eastAsia="Times New Roman" w:hAnsi="Times New Roman"/>
                <w:b/>
                <w:bCs/>
                <w:color w:val="000000"/>
                <w:sz w:val="20"/>
                <w:szCs w:val="20"/>
                <w:lang w:eastAsia="ru-RU"/>
              </w:rPr>
              <w:t>7</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Фильтр сетевой </w:t>
            </w:r>
            <w:proofErr w:type="spellStart"/>
            <w:r w:rsidRPr="00B40765">
              <w:rPr>
                <w:rFonts w:ascii="Times New Roman" w:eastAsia="Times New Roman" w:hAnsi="Times New Roman"/>
                <w:color w:val="000000"/>
                <w:sz w:val="20"/>
                <w:szCs w:val="20"/>
                <w:lang w:eastAsia="ru-RU"/>
              </w:rPr>
              <w:t>Pilot</w:t>
            </w:r>
            <w:proofErr w:type="spellEnd"/>
            <w:r w:rsidRPr="00B40765">
              <w:rPr>
                <w:rFonts w:ascii="Times New Roman" w:eastAsia="Times New Roman" w:hAnsi="Times New Roman"/>
                <w:color w:val="000000"/>
                <w:sz w:val="20"/>
                <w:szCs w:val="20"/>
                <w:lang w:eastAsia="ru-RU"/>
              </w:rPr>
              <w:t xml:space="preserve"> L </w:t>
            </w:r>
          </w:p>
        </w:tc>
        <w:tc>
          <w:tcPr>
            <w:tcW w:w="2835"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Фильтр сетевой </w:t>
            </w:r>
            <w:proofErr w:type="spellStart"/>
            <w:r w:rsidRPr="00B40765">
              <w:rPr>
                <w:rFonts w:ascii="Times New Roman" w:eastAsia="Times New Roman" w:hAnsi="Times New Roman"/>
                <w:color w:val="000000"/>
                <w:sz w:val="20"/>
                <w:szCs w:val="20"/>
                <w:lang w:eastAsia="ru-RU"/>
              </w:rPr>
              <w:t>Pilot</w:t>
            </w:r>
            <w:proofErr w:type="spellEnd"/>
            <w:r w:rsidRPr="00B40765">
              <w:rPr>
                <w:rFonts w:ascii="Times New Roman" w:eastAsia="Times New Roman" w:hAnsi="Times New Roman"/>
                <w:color w:val="000000"/>
                <w:sz w:val="20"/>
                <w:szCs w:val="20"/>
                <w:lang w:eastAsia="ru-RU"/>
              </w:rPr>
              <w:t xml:space="preserve"> L  6 розеток 3м</w:t>
            </w:r>
          </w:p>
        </w:tc>
        <w:tc>
          <w:tcPr>
            <w:tcW w:w="708"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475</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19 000</w:t>
            </w:r>
          </w:p>
        </w:tc>
      </w:tr>
      <w:tr w:rsidR="00B40765" w:rsidRPr="00B40765" w:rsidTr="007C65D0">
        <w:trPr>
          <w:trHeight w:val="8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8</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VS чистящие салфетки</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VS чистящие салфетки  </w:t>
            </w:r>
            <w:proofErr w:type="spellStart"/>
            <w:r w:rsidRPr="00B40765">
              <w:rPr>
                <w:rFonts w:ascii="Times New Roman" w:eastAsia="Times New Roman" w:hAnsi="Times New Roman"/>
                <w:color w:val="000000"/>
                <w:sz w:val="20"/>
                <w:szCs w:val="20"/>
                <w:lang w:eastAsia="ru-RU"/>
              </w:rPr>
              <w:t>Defender</w:t>
            </w:r>
            <w:proofErr w:type="spellEnd"/>
            <w:r w:rsidRPr="00B40765">
              <w:rPr>
                <w:rFonts w:ascii="Times New Roman" w:eastAsia="Times New Roman" w:hAnsi="Times New Roman"/>
                <w:color w:val="000000"/>
                <w:sz w:val="20"/>
                <w:szCs w:val="20"/>
                <w:lang w:eastAsia="ru-RU"/>
              </w:rPr>
              <w:t xml:space="preserve"> CLN 30600в, в тубе, 100</w:t>
            </w:r>
            <w:r>
              <w:rPr>
                <w:rFonts w:ascii="Times New Roman" w:eastAsia="Times New Roman" w:hAnsi="Times New Roman"/>
                <w:color w:val="000000"/>
                <w:sz w:val="20"/>
                <w:szCs w:val="20"/>
                <w:lang w:eastAsia="ru-RU"/>
              </w:rPr>
              <w:t xml:space="preserve"> </w:t>
            </w:r>
            <w:r w:rsidRPr="00B40765">
              <w:rPr>
                <w:rFonts w:ascii="Times New Roman" w:eastAsia="Times New Roman" w:hAnsi="Times New Roman"/>
                <w:color w:val="000000"/>
                <w:sz w:val="20"/>
                <w:szCs w:val="20"/>
                <w:lang w:eastAsia="ru-RU"/>
              </w:rPr>
              <w:t>ш</w:t>
            </w:r>
            <w:r>
              <w:rPr>
                <w:rFonts w:ascii="Times New Roman" w:eastAsia="Times New Roman" w:hAnsi="Times New Roman"/>
                <w:color w:val="000000"/>
                <w:sz w:val="20"/>
                <w:szCs w:val="20"/>
                <w:lang w:eastAsia="ru-RU"/>
              </w:rPr>
              <w:t>т.</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133</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13 300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9</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Конверт С65</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Конверт С65 простой, белый, удаляемая лента, 114*229мм, 1000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795</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31 780</w:t>
            </w:r>
          </w:p>
        </w:tc>
      </w:tr>
      <w:tr w:rsidR="00B40765" w:rsidRPr="00B40765" w:rsidTr="007C65D0">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10</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Конверт С5</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Конверт С5 простой, белый, удаляемая лента, 162*229мм, 1000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1 136</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45 440</w:t>
            </w:r>
          </w:p>
        </w:tc>
      </w:tr>
      <w:tr w:rsidR="00B40765" w:rsidRPr="00B40765" w:rsidTr="007C65D0">
        <w:trPr>
          <w:trHeight w:val="9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11</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Конверт С4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Конверт С4 простой, белый, удаляемая лента, 162*229мм, 500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1 003</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100 300</w:t>
            </w:r>
          </w:p>
        </w:tc>
      </w:tr>
      <w:tr w:rsidR="00B40765" w:rsidRPr="00B40765" w:rsidTr="007C65D0">
        <w:trPr>
          <w:trHeight w:val="7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12</w:t>
            </w:r>
          </w:p>
        </w:tc>
        <w:tc>
          <w:tcPr>
            <w:tcW w:w="1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Пакет из двойного </w:t>
            </w:r>
            <w:proofErr w:type="spellStart"/>
            <w:r w:rsidRPr="00B40765">
              <w:rPr>
                <w:rFonts w:ascii="Times New Roman" w:eastAsia="Times New Roman" w:hAnsi="Times New Roman"/>
                <w:color w:val="000000"/>
                <w:sz w:val="20"/>
                <w:szCs w:val="20"/>
                <w:lang w:eastAsia="ru-RU"/>
              </w:rPr>
              <w:t>крафта</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Пакет из двойного </w:t>
            </w:r>
            <w:proofErr w:type="spellStart"/>
            <w:r w:rsidRPr="00B40765">
              <w:rPr>
                <w:rFonts w:ascii="Times New Roman" w:eastAsia="Times New Roman" w:hAnsi="Times New Roman"/>
                <w:color w:val="000000"/>
                <w:sz w:val="20"/>
                <w:szCs w:val="20"/>
                <w:lang w:eastAsia="ru-RU"/>
              </w:rPr>
              <w:t>крафта</w:t>
            </w:r>
            <w:proofErr w:type="spellEnd"/>
            <w:r w:rsidRPr="00B40765">
              <w:rPr>
                <w:rFonts w:ascii="Times New Roman" w:eastAsia="Times New Roman" w:hAnsi="Times New Roman"/>
                <w:color w:val="000000"/>
                <w:sz w:val="20"/>
                <w:szCs w:val="20"/>
                <w:lang w:eastAsia="ru-RU"/>
              </w:rPr>
              <w:t xml:space="preserve"> 250х380, плотностью 80г/м2, 25 шт</w:t>
            </w: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60</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956</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57 360</w:t>
            </w:r>
          </w:p>
        </w:tc>
      </w:tr>
      <w:tr w:rsidR="00B40765" w:rsidRPr="00B40765" w:rsidTr="007C65D0">
        <w:trPr>
          <w:trHeight w:val="4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13</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40765" w:rsidRPr="00213264" w:rsidRDefault="00B40765" w:rsidP="00213264">
            <w:pPr>
              <w:spacing w:after="0" w:line="240" w:lineRule="auto"/>
              <w:rPr>
                <w:rFonts w:ascii="Times New Roman" w:eastAsia="Times New Roman" w:hAnsi="Times New Roman"/>
                <w:color w:val="000000"/>
                <w:sz w:val="20"/>
                <w:szCs w:val="20"/>
                <w:vertAlign w:val="superscript"/>
                <w:lang w:eastAsia="ru-RU"/>
              </w:rPr>
            </w:pPr>
            <w:r w:rsidRPr="00B40765">
              <w:rPr>
                <w:rFonts w:ascii="Times New Roman" w:eastAsia="Times New Roman" w:hAnsi="Times New Roman"/>
                <w:color w:val="000000"/>
                <w:sz w:val="20"/>
                <w:szCs w:val="20"/>
                <w:lang w:eastAsia="ru-RU"/>
              </w:rPr>
              <w:t xml:space="preserve">Клей-карандаш </w:t>
            </w:r>
            <w:proofErr w:type="spellStart"/>
            <w:r w:rsidRPr="00B40765">
              <w:rPr>
                <w:rFonts w:ascii="Times New Roman" w:eastAsia="Times New Roman" w:hAnsi="Times New Roman"/>
                <w:color w:val="000000"/>
                <w:sz w:val="20"/>
                <w:szCs w:val="20"/>
                <w:lang w:eastAsia="ru-RU"/>
              </w:rPr>
              <w:lastRenderedPageBreak/>
              <w:t>Herlitz</w:t>
            </w:r>
            <w:proofErr w:type="spellEnd"/>
            <w:r w:rsidR="00213264">
              <w:rPr>
                <w:rStyle w:val="af1"/>
                <w:rFonts w:ascii="Times New Roman" w:eastAsia="Times New Roman" w:hAnsi="Times New Roman"/>
                <w:color w:val="000000"/>
                <w:sz w:val="20"/>
                <w:szCs w:val="20"/>
                <w:lang w:eastAsia="ru-RU"/>
              </w:rPr>
              <w:t xml:space="preserve"> </w:t>
            </w:r>
            <w:r w:rsidR="00213264">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lastRenderedPageBreak/>
              <w:t xml:space="preserve">Клей-карандаш </w:t>
            </w:r>
            <w:proofErr w:type="spellStart"/>
            <w:r w:rsidRPr="00B40765">
              <w:rPr>
                <w:rFonts w:ascii="Times New Roman" w:eastAsia="Times New Roman" w:hAnsi="Times New Roman"/>
                <w:color w:val="000000"/>
                <w:sz w:val="20"/>
                <w:szCs w:val="20"/>
                <w:lang w:eastAsia="ru-RU"/>
              </w:rPr>
              <w:t>Herlitz</w:t>
            </w:r>
            <w:proofErr w:type="spellEnd"/>
            <w:r w:rsidRPr="00B40765">
              <w:rPr>
                <w:rFonts w:ascii="Times New Roman" w:eastAsia="Times New Roman" w:hAnsi="Times New Roman"/>
                <w:color w:val="000000"/>
                <w:sz w:val="20"/>
                <w:szCs w:val="20"/>
                <w:lang w:eastAsia="ru-RU"/>
              </w:rPr>
              <w:t xml:space="preserve"> 21г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52</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5 150</w:t>
            </w:r>
          </w:p>
        </w:tc>
      </w:tr>
      <w:tr w:rsidR="00B40765" w:rsidRPr="00B40765" w:rsidTr="007C65D0">
        <w:trPr>
          <w:trHeight w:val="4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lastRenderedPageBreak/>
              <w:t>14</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213264" w:rsidRDefault="00B40765" w:rsidP="00B40765">
            <w:pPr>
              <w:spacing w:after="0" w:line="240" w:lineRule="auto"/>
              <w:rPr>
                <w:rFonts w:ascii="Times New Roman" w:eastAsia="Times New Roman" w:hAnsi="Times New Roman"/>
                <w:color w:val="000000"/>
                <w:sz w:val="20"/>
                <w:szCs w:val="20"/>
                <w:vertAlign w:val="superscript"/>
                <w:lang w:eastAsia="ru-RU"/>
              </w:rPr>
            </w:pPr>
            <w:r w:rsidRPr="00B40765">
              <w:rPr>
                <w:rFonts w:ascii="Times New Roman" w:eastAsia="Times New Roman" w:hAnsi="Times New Roman"/>
                <w:color w:val="000000"/>
                <w:sz w:val="20"/>
                <w:szCs w:val="20"/>
                <w:lang w:eastAsia="ru-RU"/>
              </w:rPr>
              <w:t xml:space="preserve">Клей-карандаш ЕК </w:t>
            </w:r>
            <w:proofErr w:type="spellStart"/>
            <w:r w:rsidRPr="00B40765">
              <w:rPr>
                <w:rFonts w:ascii="Times New Roman" w:eastAsia="Times New Roman" w:hAnsi="Times New Roman"/>
                <w:color w:val="000000"/>
                <w:sz w:val="20"/>
                <w:szCs w:val="20"/>
                <w:lang w:eastAsia="ru-RU"/>
              </w:rPr>
              <w:t>Magic</w:t>
            </w:r>
            <w:proofErr w:type="spellEnd"/>
            <w:r w:rsidR="00213264">
              <w:t>*</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Клей-карандаш ЕК </w:t>
            </w:r>
            <w:proofErr w:type="spellStart"/>
            <w:r w:rsidRPr="00B40765">
              <w:rPr>
                <w:rFonts w:ascii="Times New Roman" w:eastAsia="Times New Roman" w:hAnsi="Times New Roman"/>
                <w:color w:val="000000"/>
                <w:sz w:val="20"/>
                <w:szCs w:val="20"/>
                <w:lang w:eastAsia="ru-RU"/>
              </w:rPr>
              <w:t>Magic</w:t>
            </w:r>
            <w:proofErr w:type="spellEnd"/>
            <w:r w:rsidRPr="00B40765">
              <w:rPr>
                <w:rFonts w:ascii="Times New Roman" w:eastAsia="Times New Roman" w:hAnsi="Times New Roman"/>
                <w:color w:val="000000"/>
                <w:sz w:val="20"/>
                <w:szCs w:val="20"/>
                <w:lang w:eastAsia="ru-RU"/>
              </w:rPr>
              <w:t xml:space="preserve"> 15г</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60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1 230</w:t>
            </w:r>
          </w:p>
        </w:tc>
      </w:tr>
      <w:tr w:rsidR="00B40765" w:rsidRPr="00B40765" w:rsidTr="007C65D0">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15</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213264" w:rsidRDefault="00B40765" w:rsidP="00B40765">
            <w:pPr>
              <w:spacing w:after="0" w:line="240" w:lineRule="auto"/>
              <w:rPr>
                <w:rFonts w:ascii="Times New Roman" w:eastAsia="Times New Roman" w:hAnsi="Times New Roman"/>
                <w:color w:val="000000"/>
                <w:sz w:val="20"/>
                <w:szCs w:val="20"/>
                <w:vertAlign w:val="superscript"/>
                <w:lang w:eastAsia="ru-RU"/>
              </w:rPr>
            </w:pPr>
            <w:r w:rsidRPr="00B40765">
              <w:rPr>
                <w:rFonts w:ascii="Times New Roman" w:eastAsia="Times New Roman" w:hAnsi="Times New Roman"/>
                <w:color w:val="000000"/>
                <w:sz w:val="20"/>
                <w:szCs w:val="20"/>
                <w:lang w:eastAsia="ru-RU"/>
              </w:rPr>
              <w:t xml:space="preserve">Клейкая лента </w:t>
            </w:r>
            <w:proofErr w:type="spellStart"/>
            <w:r w:rsidRPr="00B40765">
              <w:rPr>
                <w:rFonts w:ascii="Times New Roman" w:eastAsia="Times New Roman" w:hAnsi="Times New Roman"/>
                <w:color w:val="000000"/>
                <w:sz w:val="20"/>
                <w:szCs w:val="20"/>
                <w:lang w:eastAsia="ru-RU"/>
              </w:rPr>
              <w:t>Magic</w:t>
            </w:r>
            <w:proofErr w:type="spellEnd"/>
            <w:r w:rsidRPr="00B40765">
              <w:rPr>
                <w:rFonts w:ascii="Times New Roman" w:eastAsia="Times New Roman" w:hAnsi="Times New Roman"/>
                <w:color w:val="000000"/>
                <w:sz w:val="20"/>
                <w:szCs w:val="20"/>
                <w:lang w:eastAsia="ru-RU"/>
              </w:rPr>
              <w:t xml:space="preserve"> 3M</w:t>
            </w:r>
            <w:r w:rsidR="00213264">
              <w:t>*</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Клейкая лента </w:t>
            </w:r>
            <w:proofErr w:type="spellStart"/>
            <w:r w:rsidRPr="00B40765">
              <w:rPr>
                <w:rFonts w:ascii="Times New Roman" w:eastAsia="Times New Roman" w:hAnsi="Times New Roman"/>
                <w:color w:val="000000"/>
                <w:sz w:val="20"/>
                <w:szCs w:val="20"/>
                <w:lang w:eastAsia="ru-RU"/>
              </w:rPr>
              <w:t>Magic</w:t>
            </w:r>
            <w:proofErr w:type="spellEnd"/>
            <w:r w:rsidRPr="00B40765">
              <w:rPr>
                <w:rFonts w:ascii="Times New Roman" w:eastAsia="Times New Roman" w:hAnsi="Times New Roman"/>
                <w:color w:val="000000"/>
                <w:sz w:val="20"/>
                <w:szCs w:val="20"/>
                <w:lang w:eastAsia="ru-RU"/>
              </w:rPr>
              <w:t xml:space="preserve"> 3M 19ммх33м </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124</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12 400</w:t>
            </w:r>
          </w:p>
        </w:tc>
      </w:tr>
      <w:tr w:rsidR="00B40765" w:rsidRPr="00B40765" w:rsidTr="007C65D0">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16</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213264" w:rsidRDefault="00B40765" w:rsidP="00B40765">
            <w:pPr>
              <w:spacing w:after="0" w:line="240" w:lineRule="auto"/>
              <w:rPr>
                <w:rFonts w:ascii="Times New Roman" w:eastAsia="Times New Roman" w:hAnsi="Times New Roman"/>
                <w:color w:val="000000"/>
                <w:sz w:val="20"/>
                <w:szCs w:val="20"/>
                <w:vertAlign w:val="superscript"/>
                <w:lang w:eastAsia="ru-RU"/>
              </w:rPr>
            </w:pPr>
            <w:r w:rsidRPr="00B40765">
              <w:rPr>
                <w:rFonts w:ascii="Times New Roman" w:eastAsia="Times New Roman" w:hAnsi="Times New Roman"/>
                <w:color w:val="000000"/>
                <w:sz w:val="20"/>
                <w:szCs w:val="20"/>
                <w:lang w:eastAsia="ru-RU"/>
              </w:rPr>
              <w:t xml:space="preserve">Ножницы  </w:t>
            </w:r>
            <w:proofErr w:type="spellStart"/>
            <w:r w:rsidRPr="00B40765">
              <w:rPr>
                <w:rFonts w:ascii="Times New Roman" w:eastAsia="Times New Roman" w:hAnsi="Times New Roman"/>
                <w:color w:val="000000"/>
                <w:sz w:val="20"/>
                <w:szCs w:val="20"/>
                <w:lang w:eastAsia="ru-RU"/>
              </w:rPr>
              <w:t>Scotch</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Титаниум</w:t>
            </w:r>
            <w:proofErr w:type="spellEnd"/>
            <w:r w:rsidR="00213264">
              <w:t>*</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Ножницы  </w:t>
            </w:r>
            <w:proofErr w:type="spellStart"/>
            <w:r w:rsidRPr="00B40765">
              <w:rPr>
                <w:rFonts w:ascii="Times New Roman" w:eastAsia="Times New Roman" w:hAnsi="Times New Roman"/>
                <w:color w:val="000000"/>
                <w:sz w:val="20"/>
                <w:szCs w:val="20"/>
                <w:lang w:eastAsia="ru-RU"/>
              </w:rPr>
              <w:t>Scotch</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Титаниум</w:t>
            </w:r>
            <w:proofErr w:type="spellEnd"/>
            <w:r w:rsidRPr="00B40765">
              <w:rPr>
                <w:rFonts w:ascii="Times New Roman" w:eastAsia="Times New Roman" w:hAnsi="Times New Roman"/>
                <w:color w:val="000000"/>
                <w:sz w:val="20"/>
                <w:szCs w:val="20"/>
                <w:lang w:eastAsia="ru-RU"/>
              </w:rPr>
              <w:t xml:space="preserve">, 20см </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606</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60 600</w:t>
            </w:r>
          </w:p>
        </w:tc>
      </w:tr>
      <w:tr w:rsidR="00B40765" w:rsidRPr="00B40765" w:rsidTr="007C65D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17</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 15мм черные, 12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14</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2 800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18</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 25мм черные, 12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28</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11 200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19</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 32мм черные, 12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40</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15 800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20</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Зажим для бумаг ERICH KRAUSE 51мм черные, 12 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160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114</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18 240</w:t>
            </w:r>
          </w:p>
        </w:tc>
      </w:tr>
      <w:tr w:rsidR="00B40765" w:rsidRPr="00B40765" w:rsidTr="007C65D0">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21</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213264" w:rsidRDefault="00B40765" w:rsidP="00B40765">
            <w:pPr>
              <w:spacing w:after="0" w:line="240" w:lineRule="auto"/>
              <w:rPr>
                <w:rFonts w:ascii="Times New Roman" w:eastAsia="Times New Roman" w:hAnsi="Times New Roman"/>
                <w:color w:val="000000"/>
                <w:sz w:val="20"/>
                <w:szCs w:val="20"/>
                <w:vertAlign w:val="superscript"/>
                <w:lang w:eastAsia="ru-RU"/>
              </w:rPr>
            </w:pPr>
            <w:proofErr w:type="spellStart"/>
            <w:r w:rsidRPr="00B40765">
              <w:rPr>
                <w:rFonts w:ascii="Times New Roman" w:eastAsia="Times New Roman" w:hAnsi="Times New Roman"/>
                <w:color w:val="000000"/>
                <w:sz w:val="20"/>
                <w:szCs w:val="20"/>
                <w:lang w:eastAsia="ru-RU"/>
              </w:rPr>
              <w:t>Степлер</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Novus</w:t>
            </w:r>
            <w:proofErr w:type="spellEnd"/>
            <w:r w:rsidR="00213264">
              <w:t>*</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Степлер</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Novus</w:t>
            </w:r>
            <w:proofErr w:type="spellEnd"/>
            <w:r w:rsidRPr="00B40765">
              <w:rPr>
                <w:rFonts w:ascii="Times New Roman" w:eastAsia="Times New Roman" w:hAnsi="Times New Roman"/>
                <w:color w:val="000000"/>
                <w:sz w:val="20"/>
                <w:szCs w:val="20"/>
                <w:lang w:eastAsia="ru-RU"/>
              </w:rPr>
              <w:t xml:space="preserve"> B4 50л </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60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804</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48 240</w:t>
            </w:r>
          </w:p>
        </w:tc>
      </w:tr>
      <w:tr w:rsidR="00B40765" w:rsidRPr="00B40765" w:rsidTr="007C65D0">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22</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213264">
            <w:pPr>
              <w:spacing w:after="0" w:line="240" w:lineRule="auto"/>
              <w:rPr>
                <w:rFonts w:ascii="Times New Roman" w:eastAsia="Times New Roman" w:hAnsi="Times New Roman"/>
                <w:color w:val="000000"/>
                <w:sz w:val="20"/>
                <w:szCs w:val="20"/>
                <w:lang w:val="en-US" w:eastAsia="ru-RU"/>
              </w:rPr>
            </w:pPr>
            <w:r w:rsidRPr="00B40765">
              <w:rPr>
                <w:rFonts w:ascii="Times New Roman" w:eastAsia="Times New Roman" w:hAnsi="Times New Roman"/>
                <w:color w:val="000000"/>
                <w:sz w:val="20"/>
                <w:szCs w:val="20"/>
                <w:lang w:eastAsia="ru-RU"/>
              </w:rPr>
              <w:t>Кальк</w:t>
            </w:r>
            <w:r w:rsidR="00213264">
              <w:rPr>
                <w:rFonts w:ascii="Times New Roman" w:eastAsia="Times New Roman" w:hAnsi="Times New Roman"/>
                <w:color w:val="000000"/>
                <w:sz w:val="20"/>
                <w:szCs w:val="20"/>
                <w:lang w:eastAsia="ru-RU"/>
              </w:rPr>
              <w:t>улятор</w:t>
            </w:r>
            <w:r w:rsidRPr="00B40765">
              <w:rPr>
                <w:rFonts w:ascii="Times New Roman" w:eastAsia="Times New Roman" w:hAnsi="Times New Roman"/>
                <w:color w:val="000000"/>
                <w:sz w:val="20"/>
                <w:szCs w:val="20"/>
                <w:lang w:val="en-US" w:eastAsia="ru-RU"/>
              </w:rPr>
              <w:t xml:space="preserve"> Citizen SDC-444S</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val="en-US" w:eastAsia="ru-RU"/>
              </w:rPr>
            </w:pPr>
            <w:proofErr w:type="spellStart"/>
            <w:r w:rsidRPr="00B40765">
              <w:rPr>
                <w:rFonts w:ascii="Times New Roman" w:eastAsia="Times New Roman" w:hAnsi="Times New Roman"/>
                <w:color w:val="000000"/>
                <w:sz w:val="20"/>
                <w:szCs w:val="20"/>
                <w:lang w:eastAsia="ru-RU"/>
              </w:rPr>
              <w:t>Кальк</w:t>
            </w:r>
            <w:proofErr w:type="spellEnd"/>
            <w:r w:rsidRPr="00B40765">
              <w:rPr>
                <w:rFonts w:ascii="Times New Roman" w:eastAsia="Times New Roman" w:hAnsi="Times New Roman"/>
                <w:color w:val="000000"/>
                <w:sz w:val="20"/>
                <w:szCs w:val="20"/>
                <w:lang w:val="en-US" w:eastAsia="ru-RU"/>
              </w:rPr>
              <w:t>-</w:t>
            </w:r>
            <w:proofErr w:type="spellStart"/>
            <w:r w:rsidRPr="00B40765">
              <w:rPr>
                <w:rFonts w:ascii="Times New Roman" w:eastAsia="Times New Roman" w:hAnsi="Times New Roman"/>
                <w:color w:val="000000"/>
                <w:sz w:val="20"/>
                <w:szCs w:val="20"/>
                <w:lang w:eastAsia="ru-RU"/>
              </w:rPr>
              <w:t>р</w:t>
            </w:r>
            <w:proofErr w:type="spellEnd"/>
            <w:r w:rsidRPr="00B40765">
              <w:rPr>
                <w:rFonts w:ascii="Times New Roman" w:eastAsia="Times New Roman" w:hAnsi="Times New Roman"/>
                <w:color w:val="000000"/>
                <w:sz w:val="20"/>
                <w:szCs w:val="20"/>
                <w:lang w:val="en-US" w:eastAsia="ru-RU"/>
              </w:rPr>
              <w:t xml:space="preserve"> Citizen SDC-444S 12</w:t>
            </w:r>
            <w:proofErr w:type="spellStart"/>
            <w:r w:rsidRPr="00B40765">
              <w:rPr>
                <w:rFonts w:ascii="Times New Roman" w:eastAsia="Times New Roman" w:hAnsi="Times New Roman"/>
                <w:color w:val="000000"/>
                <w:sz w:val="20"/>
                <w:szCs w:val="20"/>
                <w:lang w:eastAsia="ru-RU"/>
              </w:rPr>
              <w:t>р</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60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270</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16 170</w:t>
            </w:r>
          </w:p>
        </w:tc>
      </w:tr>
      <w:tr w:rsidR="00B40765" w:rsidRPr="00B40765" w:rsidTr="007C65D0">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23</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Батарейка DURACELL АА LR6</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Батарейка DURACELL АА LR6, по 2шт</w:t>
            </w: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300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60</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18 000</w:t>
            </w:r>
          </w:p>
        </w:tc>
      </w:tr>
      <w:tr w:rsidR="00B40765" w:rsidRPr="00B40765" w:rsidTr="007C65D0">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24</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Батарейка DURACELL ААА LR03</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Батарейка DURACELL ААА LR03, по 2шт</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300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24 150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25</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Аккум</w:t>
            </w:r>
            <w:r>
              <w:rPr>
                <w:rFonts w:ascii="Times New Roman" w:eastAsia="Times New Roman" w:hAnsi="Times New Roman"/>
                <w:color w:val="000000"/>
                <w:sz w:val="20"/>
                <w:szCs w:val="20"/>
                <w:lang w:eastAsia="ru-RU"/>
              </w:rPr>
              <w:t>улятор</w:t>
            </w:r>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Philips</w:t>
            </w:r>
            <w:proofErr w:type="spellEnd"/>
            <w:r w:rsidRPr="00B40765">
              <w:rPr>
                <w:rFonts w:ascii="Times New Roman" w:eastAsia="Times New Roman" w:hAnsi="Times New Roman"/>
                <w:color w:val="000000"/>
                <w:sz w:val="20"/>
                <w:szCs w:val="20"/>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Аккум-р</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Philips</w:t>
            </w:r>
            <w:proofErr w:type="spellEnd"/>
            <w:r w:rsidRPr="00B40765">
              <w:rPr>
                <w:rFonts w:ascii="Times New Roman" w:eastAsia="Times New Roman" w:hAnsi="Times New Roman"/>
                <w:color w:val="000000"/>
                <w:sz w:val="20"/>
                <w:szCs w:val="20"/>
                <w:lang w:eastAsia="ru-RU"/>
              </w:rPr>
              <w:t xml:space="preserve"> АА R06 2300mAh, 4шт</w:t>
            </w:r>
            <w:r w:rsidR="00213264">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425</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16 980</w:t>
            </w:r>
          </w:p>
        </w:tc>
      </w:tr>
      <w:tr w:rsidR="007C65D0"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C65D0" w:rsidRPr="00B40765" w:rsidRDefault="007C65D0"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26</w:t>
            </w:r>
          </w:p>
        </w:tc>
        <w:tc>
          <w:tcPr>
            <w:tcW w:w="1903" w:type="dxa"/>
            <w:tcBorders>
              <w:top w:val="nil"/>
              <w:left w:val="nil"/>
              <w:bottom w:val="single" w:sz="4" w:space="0" w:color="auto"/>
              <w:right w:val="single" w:sz="4" w:space="0" w:color="auto"/>
            </w:tcBorders>
            <w:shd w:val="clear" w:color="000000" w:fill="FFFFFF"/>
            <w:vAlign w:val="center"/>
            <w:hideMark/>
          </w:tcPr>
          <w:p w:rsidR="007C65D0" w:rsidRPr="007C65D0" w:rsidRDefault="007C65D0" w:rsidP="00213264">
            <w:pPr>
              <w:spacing w:after="0" w:line="240" w:lineRule="auto"/>
              <w:rPr>
                <w:rFonts w:ascii="Times New Roman" w:eastAsia="Times New Roman" w:hAnsi="Times New Roman"/>
                <w:color w:val="000000"/>
                <w:sz w:val="20"/>
                <w:szCs w:val="20"/>
                <w:lang w:eastAsia="ru-RU"/>
              </w:rPr>
            </w:pPr>
            <w:r w:rsidRPr="007C65D0">
              <w:rPr>
                <w:rFonts w:ascii="Times New Roman" w:eastAsia="Times New Roman" w:hAnsi="Times New Roman"/>
                <w:color w:val="000000"/>
                <w:sz w:val="20"/>
                <w:szCs w:val="20"/>
                <w:lang w:eastAsia="ru-RU"/>
              </w:rPr>
              <w:t>Картотека вращающ</w:t>
            </w:r>
            <w:r w:rsidR="00213264">
              <w:rPr>
                <w:rFonts w:ascii="Times New Roman" w:eastAsia="Times New Roman" w:hAnsi="Times New Roman"/>
                <w:color w:val="000000"/>
                <w:sz w:val="20"/>
                <w:szCs w:val="20"/>
                <w:lang w:eastAsia="ru-RU"/>
              </w:rPr>
              <w:t>ая</w:t>
            </w:r>
            <w:r w:rsidRPr="007C65D0">
              <w:rPr>
                <w:rFonts w:ascii="Times New Roman" w:eastAsia="Times New Roman" w:hAnsi="Times New Roman"/>
                <w:color w:val="000000"/>
                <w:sz w:val="20"/>
                <w:szCs w:val="20"/>
                <w:lang w:eastAsia="ru-RU"/>
              </w:rPr>
              <w:t xml:space="preserve">ся для визиток </w:t>
            </w:r>
            <w:proofErr w:type="spellStart"/>
            <w:r w:rsidRPr="007C65D0">
              <w:rPr>
                <w:rFonts w:ascii="Times New Roman" w:eastAsia="Times New Roman" w:hAnsi="Times New Roman"/>
                <w:color w:val="000000"/>
                <w:sz w:val="20"/>
                <w:szCs w:val="20"/>
                <w:lang w:eastAsia="ru-RU"/>
              </w:rPr>
              <w:t>Visifix</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7C65D0" w:rsidRPr="007C65D0" w:rsidRDefault="007C65D0" w:rsidP="007C65D0">
            <w:pPr>
              <w:spacing w:after="0" w:line="240" w:lineRule="auto"/>
              <w:rPr>
                <w:rFonts w:ascii="Times New Roman" w:eastAsia="Times New Roman" w:hAnsi="Times New Roman"/>
                <w:color w:val="000000"/>
                <w:sz w:val="20"/>
                <w:szCs w:val="20"/>
                <w:lang w:eastAsia="ru-RU"/>
              </w:rPr>
            </w:pPr>
            <w:r w:rsidRPr="007C65D0">
              <w:rPr>
                <w:rFonts w:ascii="Times New Roman" w:eastAsia="Times New Roman" w:hAnsi="Times New Roman"/>
                <w:color w:val="000000"/>
                <w:sz w:val="20"/>
                <w:szCs w:val="20"/>
                <w:lang w:eastAsia="ru-RU"/>
              </w:rPr>
              <w:t xml:space="preserve">Картотека вращающаяся для  визиток </w:t>
            </w:r>
            <w:proofErr w:type="spellStart"/>
            <w:r w:rsidRPr="007C65D0">
              <w:rPr>
                <w:rFonts w:ascii="Times New Roman" w:eastAsia="Times New Roman" w:hAnsi="Times New Roman"/>
                <w:color w:val="000000"/>
                <w:sz w:val="20"/>
                <w:szCs w:val="20"/>
                <w:lang w:eastAsia="ru-RU"/>
              </w:rPr>
              <w:t>Visifix</w:t>
            </w:r>
            <w:proofErr w:type="spellEnd"/>
            <w:r w:rsidRPr="007C65D0">
              <w:rPr>
                <w:rFonts w:ascii="Times New Roman" w:eastAsia="Times New Roman" w:hAnsi="Times New Roman"/>
                <w:color w:val="000000"/>
                <w:sz w:val="20"/>
                <w:szCs w:val="20"/>
                <w:lang w:eastAsia="ru-RU"/>
              </w:rPr>
              <w:t xml:space="preserve"> 400 черная</w:t>
            </w:r>
          </w:p>
        </w:tc>
        <w:tc>
          <w:tcPr>
            <w:tcW w:w="708" w:type="dxa"/>
            <w:tcBorders>
              <w:top w:val="nil"/>
              <w:left w:val="nil"/>
              <w:bottom w:val="single" w:sz="4" w:space="0" w:color="auto"/>
              <w:right w:val="single" w:sz="4" w:space="0" w:color="auto"/>
            </w:tcBorders>
            <w:shd w:val="clear" w:color="auto" w:fill="auto"/>
            <w:vAlign w:val="center"/>
            <w:hideMark/>
          </w:tcPr>
          <w:p w:rsidR="007C65D0" w:rsidRPr="007C65D0" w:rsidRDefault="007C65D0" w:rsidP="007C65D0">
            <w:pPr>
              <w:spacing w:after="0" w:line="240" w:lineRule="auto"/>
              <w:jc w:val="center"/>
              <w:rPr>
                <w:rFonts w:ascii="Times New Roman" w:eastAsia="Times New Roman" w:hAnsi="Times New Roman"/>
                <w:color w:val="000000"/>
                <w:sz w:val="20"/>
                <w:szCs w:val="20"/>
                <w:lang w:eastAsia="ru-RU"/>
              </w:rPr>
            </w:pPr>
            <w:r w:rsidRPr="007C65D0">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7C65D0" w:rsidRPr="007C65D0" w:rsidRDefault="007C65D0" w:rsidP="007C65D0">
            <w:pPr>
              <w:spacing w:after="0" w:line="240" w:lineRule="auto"/>
              <w:jc w:val="center"/>
              <w:rPr>
                <w:rFonts w:ascii="Times New Roman" w:eastAsia="Times New Roman" w:hAnsi="Times New Roman"/>
                <w:color w:val="000000"/>
                <w:sz w:val="20"/>
                <w:szCs w:val="20"/>
                <w:lang w:eastAsia="ru-RU"/>
              </w:rPr>
            </w:pPr>
            <w:r w:rsidRPr="007C65D0">
              <w:rPr>
                <w:rFonts w:ascii="Times New Roman" w:eastAsia="Times New Roman" w:hAnsi="Times New Roman"/>
                <w:color w:val="000000"/>
                <w:sz w:val="20"/>
                <w:szCs w:val="20"/>
                <w:lang w:eastAsia="ru-RU"/>
              </w:rPr>
              <w:t>20</w:t>
            </w:r>
          </w:p>
        </w:tc>
        <w:tc>
          <w:tcPr>
            <w:tcW w:w="1603" w:type="dxa"/>
            <w:tcBorders>
              <w:top w:val="nil"/>
              <w:left w:val="nil"/>
              <w:bottom w:val="single" w:sz="4" w:space="0" w:color="auto"/>
              <w:right w:val="single" w:sz="4" w:space="0" w:color="auto"/>
            </w:tcBorders>
            <w:shd w:val="clear" w:color="000000" w:fill="FFFFFF"/>
            <w:vAlign w:val="center"/>
            <w:hideMark/>
          </w:tcPr>
          <w:p w:rsidR="007C65D0" w:rsidRPr="00B40765" w:rsidRDefault="007C65D0"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2 520</w:t>
            </w:r>
          </w:p>
        </w:tc>
        <w:tc>
          <w:tcPr>
            <w:tcW w:w="1820" w:type="dxa"/>
            <w:tcBorders>
              <w:top w:val="nil"/>
              <w:left w:val="nil"/>
              <w:bottom w:val="single" w:sz="4" w:space="0" w:color="auto"/>
              <w:right w:val="single" w:sz="4" w:space="0" w:color="auto"/>
            </w:tcBorders>
            <w:shd w:val="clear" w:color="000000" w:fill="FFFFFF"/>
            <w:vAlign w:val="center"/>
            <w:hideMark/>
          </w:tcPr>
          <w:p w:rsidR="007C65D0" w:rsidRPr="00B40765" w:rsidRDefault="007C65D0"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50 400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27</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 внутренний  боковой зажим</w:t>
            </w:r>
            <w:r w:rsidR="00213264">
              <w:rPr>
                <w:rFonts w:ascii="Times New Roman" w:eastAsia="Times New Roman" w:hAnsi="Times New Roman"/>
                <w:color w:val="000000"/>
                <w:sz w:val="20"/>
                <w:szCs w:val="20"/>
                <w:lang w:eastAsia="ru-RU"/>
              </w:rPr>
              <w:t xml:space="preserve"> </w:t>
            </w:r>
            <w:r w:rsidRPr="00B40765">
              <w:rPr>
                <w:rFonts w:ascii="Times New Roman" w:eastAsia="Times New Roman" w:hAnsi="Times New Roman"/>
                <w:color w:val="000000"/>
                <w:sz w:val="20"/>
                <w:szCs w:val="20"/>
                <w:lang w:eastAsia="ru-RU"/>
              </w:rPr>
              <w:t>+</w:t>
            </w:r>
            <w:r w:rsidR="00213264">
              <w:rPr>
                <w:rFonts w:ascii="Times New Roman" w:eastAsia="Times New Roman" w:hAnsi="Times New Roman"/>
                <w:color w:val="000000"/>
                <w:sz w:val="20"/>
                <w:szCs w:val="20"/>
                <w:lang w:eastAsia="ru-RU"/>
              </w:rPr>
              <w:t xml:space="preserve"> </w:t>
            </w:r>
            <w:r w:rsidRPr="00B40765">
              <w:rPr>
                <w:rFonts w:ascii="Times New Roman" w:eastAsia="Times New Roman" w:hAnsi="Times New Roman"/>
                <w:color w:val="000000"/>
                <w:sz w:val="20"/>
                <w:szCs w:val="20"/>
                <w:lang w:eastAsia="ru-RU"/>
              </w:rPr>
              <w:t xml:space="preserve">карман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 внутренний  боковой зажим</w:t>
            </w:r>
            <w:r w:rsidR="00213264">
              <w:rPr>
                <w:rFonts w:ascii="Times New Roman" w:eastAsia="Times New Roman" w:hAnsi="Times New Roman"/>
                <w:color w:val="000000"/>
                <w:sz w:val="20"/>
                <w:szCs w:val="20"/>
                <w:lang w:eastAsia="ru-RU"/>
              </w:rPr>
              <w:t xml:space="preserve"> </w:t>
            </w:r>
            <w:r w:rsidRPr="00B40765">
              <w:rPr>
                <w:rFonts w:ascii="Times New Roman" w:eastAsia="Times New Roman" w:hAnsi="Times New Roman"/>
                <w:color w:val="000000"/>
                <w:sz w:val="20"/>
                <w:szCs w:val="20"/>
                <w:lang w:eastAsia="ru-RU"/>
              </w:rPr>
              <w:t>+</w:t>
            </w:r>
            <w:r w:rsidR="00213264">
              <w:rPr>
                <w:rFonts w:ascii="Times New Roman" w:eastAsia="Times New Roman" w:hAnsi="Times New Roman"/>
                <w:color w:val="000000"/>
                <w:sz w:val="20"/>
                <w:szCs w:val="20"/>
                <w:lang w:eastAsia="ru-RU"/>
              </w:rPr>
              <w:t xml:space="preserve"> </w:t>
            </w:r>
            <w:r w:rsidRPr="00B40765">
              <w:rPr>
                <w:rFonts w:ascii="Times New Roman" w:eastAsia="Times New Roman" w:hAnsi="Times New Roman"/>
                <w:color w:val="000000"/>
                <w:sz w:val="20"/>
                <w:szCs w:val="20"/>
                <w:lang w:eastAsia="ru-RU"/>
              </w:rPr>
              <w:t>карман А4 31х23 черная</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261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26 050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28</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Папка А4 MEGAPOLIS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 А4 MEGAPOLIS на резинках синяя</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73</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7 250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29</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Папка-регистратор мраморная</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Папка-регистратор мраморная с цветным корешком ЕК А4 50мм синяя</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87</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17 400</w:t>
            </w:r>
          </w:p>
        </w:tc>
      </w:tr>
      <w:tr w:rsidR="00B40765" w:rsidRPr="00B40765" w:rsidTr="007C65D0">
        <w:trPr>
          <w:trHeight w:val="5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30</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Папка-регистратор ламинированная</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Папка-регистратор ламинированная, черный, ширина - 70 мм</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83</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16 500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31</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val="en-US" w:eastAsia="ru-RU"/>
              </w:rPr>
            </w:pPr>
            <w:r w:rsidRPr="00B40765">
              <w:rPr>
                <w:rFonts w:ascii="Times New Roman" w:eastAsia="Times New Roman" w:hAnsi="Times New Roman"/>
                <w:color w:val="000000"/>
                <w:sz w:val="20"/>
                <w:szCs w:val="20"/>
                <w:lang w:eastAsia="ru-RU"/>
              </w:rPr>
              <w:t>Папка</w:t>
            </w:r>
            <w:r w:rsidRPr="00B40765">
              <w:rPr>
                <w:rFonts w:ascii="Times New Roman" w:eastAsia="Times New Roman" w:hAnsi="Times New Roman"/>
                <w:color w:val="000000"/>
                <w:sz w:val="20"/>
                <w:szCs w:val="20"/>
                <w:lang w:val="en-US" w:eastAsia="ru-RU"/>
              </w:rPr>
              <w:t>-</w:t>
            </w:r>
            <w:r w:rsidRPr="00B40765">
              <w:rPr>
                <w:rFonts w:ascii="Times New Roman" w:eastAsia="Times New Roman" w:hAnsi="Times New Roman"/>
                <w:color w:val="000000"/>
                <w:sz w:val="20"/>
                <w:szCs w:val="20"/>
                <w:lang w:eastAsia="ru-RU"/>
              </w:rPr>
              <w:t>регистратор</w:t>
            </w:r>
            <w:r w:rsidRPr="00B40765">
              <w:rPr>
                <w:rFonts w:ascii="Times New Roman" w:eastAsia="Times New Roman" w:hAnsi="Times New Roman"/>
                <w:color w:val="000000"/>
                <w:sz w:val="20"/>
                <w:szCs w:val="20"/>
                <w:lang w:val="en-US" w:eastAsia="ru-RU"/>
              </w:rPr>
              <w:t xml:space="preserve">  Esselte Rainbow/DURABLE/ Erich Krause</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213264">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Папка-регистратор  </w:t>
            </w:r>
            <w:r w:rsidR="00213264">
              <w:rPr>
                <w:rFonts w:ascii="Times New Roman" w:eastAsia="Times New Roman" w:hAnsi="Times New Roman"/>
                <w:color w:val="000000"/>
                <w:sz w:val="20"/>
                <w:szCs w:val="20"/>
                <w:lang w:eastAsia="ru-RU"/>
              </w:rPr>
              <w:t xml:space="preserve">цвет </w:t>
            </w:r>
            <w:r w:rsidRPr="00B40765">
              <w:rPr>
                <w:rFonts w:ascii="Times New Roman" w:eastAsia="Times New Roman" w:hAnsi="Times New Roman"/>
                <w:color w:val="000000"/>
                <w:sz w:val="20"/>
                <w:szCs w:val="20"/>
                <w:lang w:eastAsia="ru-RU"/>
              </w:rPr>
              <w:t>синий, ширина 75</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125</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24 900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32</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Папка-регистратор пластиковая </w:t>
            </w:r>
            <w:proofErr w:type="spellStart"/>
            <w:r w:rsidRPr="00B40765">
              <w:rPr>
                <w:rFonts w:ascii="Times New Roman" w:eastAsia="Times New Roman" w:hAnsi="Times New Roman"/>
                <w:color w:val="000000"/>
                <w:sz w:val="20"/>
                <w:szCs w:val="20"/>
                <w:lang w:eastAsia="ru-RU"/>
              </w:rPr>
              <w:t>Esselte</w:t>
            </w:r>
            <w:proofErr w:type="spellEnd"/>
            <w:r w:rsidRPr="00B40765">
              <w:rPr>
                <w:rFonts w:ascii="Times New Roman" w:eastAsia="Times New Roman" w:hAnsi="Times New Roman"/>
                <w:color w:val="000000"/>
                <w:sz w:val="20"/>
                <w:szCs w:val="20"/>
                <w:lang w:eastAsia="ru-RU"/>
              </w:rPr>
              <w:t xml:space="preserve">/DURABLE/ </w:t>
            </w:r>
            <w:proofErr w:type="spellStart"/>
            <w:r w:rsidRPr="00B40765">
              <w:rPr>
                <w:rFonts w:ascii="Times New Roman" w:eastAsia="Times New Roman" w:hAnsi="Times New Roman"/>
                <w:color w:val="000000"/>
                <w:sz w:val="20"/>
                <w:szCs w:val="20"/>
                <w:lang w:eastAsia="ru-RU"/>
              </w:rPr>
              <w:t>Erich</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Krause</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213264">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Папка-регистратор пластиковая синий, ширина 50</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121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24 200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33</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 Скоросшиватель</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 Скоросшиватель для бумаг подшиваемый, А4</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9</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17 000</w:t>
            </w:r>
          </w:p>
        </w:tc>
      </w:tr>
      <w:tr w:rsidR="00B40765" w:rsidRPr="00B40765" w:rsidTr="0021326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34</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Скрепкошина</w:t>
            </w:r>
            <w:proofErr w:type="spellEnd"/>
            <w:r w:rsidRPr="00B40765">
              <w:rPr>
                <w:rFonts w:ascii="Times New Roman" w:eastAsia="Times New Roman" w:hAnsi="Times New Roman"/>
                <w:color w:val="000000"/>
                <w:sz w:val="20"/>
                <w:szCs w:val="20"/>
                <w:lang w:eastAsia="ru-RU"/>
              </w:rPr>
              <w:t xml:space="preserve"> DURABLE</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Скрепкошина</w:t>
            </w:r>
            <w:proofErr w:type="spellEnd"/>
            <w:r w:rsidRPr="00B40765">
              <w:rPr>
                <w:rFonts w:ascii="Times New Roman" w:eastAsia="Times New Roman" w:hAnsi="Times New Roman"/>
                <w:color w:val="000000"/>
                <w:sz w:val="20"/>
                <w:szCs w:val="20"/>
                <w:lang w:eastAsia="ru-RU"/>
              </w:rPr>
              <w:t xml:space="preserve"> DURABLE пластиковая, на 30л, 10шт, прозрачная</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173</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17 300</w:t>
            </w:r>
          </w:p>
        </w:tc>
      </w:tr>
      <w:tr w:rsidR="00B40765" w:rsidRPr="00B40765" w:rsidTr="00213264">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35</w:t>
            </w:r>
          </w:p>
        </w:tc>
        <w:tc>
          <w:tcPr>
            <w:tcW w:w="1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Папка-уголок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Папка-уголок, 307 </w:t>
            </w:r>
            <w:proofErr w:type="spellStart"/>
            <w:r w:rsidRPr="00B40765">
              <w:rPr>
                <w:rFonts w:ascii="Times New Roman" w:eastAsia="Times New Roman" w:hAnsi="Times New Roman"/>
                <w:color w:val="000000"/>
                <w:sz w:val="20"/>
                <w:szCs w:val="20"/>
                <w:lang w:eastAsia="ru-RU"/>
              </w:rPr>
              <w:t>х</w:t>
            </w:r>
            <w:proofErr w:type="spellEnd"/>
            <w:r w:rsidRPr="00B40765">
              <w:rPr>
                <w:rFonts w:ascii="Times New Roman" w:eastAsia="Times New Roman" w:hAnsi="Times New Roman"/>
                <w:color w:val="000000"/>
                <w:sz w:val="20"/>
                <w:szCs w:val="20"/>
                <w:lang w:eastAsia="ru-RU"/>
              </w:rPr>
              <w:t xml:space="preserve"> 221 мм, жесткий пластик, А4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1000</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5 000</w:t>
            </w:r>
          </w:p>
        </w:tc>
      </w:tr>
      <w:tr w:rsidR="00B40765" w:rsidRPr="00B40765" w:rsidTr="00213264">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lastRenderedPageBreak/>
              <w:t>36</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Разделители индексные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Разделители пластик 1-12 индексный, по 12 шт</w:t>
            </w:r>
            <w:r w:rsidR="00213264">
              <w:rPr>
                <w:rFonts w:ascii="Times New Roman" w:eastAsia="Times New Roman" w:hAnsi="Times New Roman"/>
                <w:color w:val="000000"/>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300</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81</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24 300</w:t>
            </w:r>
          </w:p>
        </w:tc>
      </w:tr>
      <w:tr w:rsidR="00B40765" w:rsidRPr="00B40765" w:rsidTr="007C65D0">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37</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Файловый карман с перфорацией</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Файловый карман с перфорацией, А4 глянцевый, 100 шт</w:t>
            </w:r>
            <w:r w:rsidR="00213264">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100</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20 000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38</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Файловый карман А4 матовый</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Файловый карман А4 матовый, 100 шт</w:t>
            </w:r>
            <w:r w:rsidR="00213264">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114</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22 800</w:t>
            </w:r>
          </w:p>
        </w:tc>
      </w:tr>
      <w:tr w:rsidR="00B40765" w:rsidRPr="00B40765" w:rsidTr="007C65D0">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39</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Ручка </w:t>
            </w:r>
            <w:proofErr w:type="spellStart"/>
            <w:r w:rsidRPr="00B40765">
              <w:rPr>
                <w:rFonts w:ascii="Times New Roman" w:eastAsia="Times New Roman" w:hAnsi="Times New Roman"/>
                <w:color w:val="000000"/>
                <w:sz w:val="20"/>
                <w:szCs w:val="20"/>
                <w:lang w:eastAsia="ru-RU"/>
              </w:rPr>
              <w:t>гелевая</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Pilot</w:t>
            </w:r>
            <w:proofErr w:type="spellEnd"/>
            <w:r w:rsidRPr="00B40765">
              <w:rPr>
                <w:rFonts w:ascii="Times New Roman" w:eastAsia="Times New Roman" w:hAnsi="Times New Roman"/>
                <w:color w:val="000000"/>
                <w:sz w:val="20"/>
                <w:szCs w:val="20"/>
                <w:lang w:eastAsia="ru-RU"/>
              </w:rPr>
              <w:t xml:space="preserve"> G1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Ручка </w:t>
            </w:r>
            <w:proofErr w:type="spellStart"/>
            <w:r w:rsidRPr="00B40765">
              <w:rPr>
                <w:rFonts w:ascii="Times New Roman" w:eastAsia="Times New Roman" w:hAnsi="Times New Roman"/>
                <w:color w:val="000000"/>
                <w:sz w:val="20"/>
                <w:szCs w:val="20"/>
                <w:lang w:eastAsia="ru-RU"/>
              </w:rPr>
              <w:t>гелевая</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Pilot</w:t>
            </w:r>
            <w:proofErr w:type="spellEnd"/>
            <w:r w:rsidRPr="00B40765">
              <w:rPr>
                <w:rFonts w:ascii="Times New Roman" w:eastAsia="Times New Roman" w:hAnsi="Times New Roman"/>
                <w:color w:val="000000"/>
                <w:sz w:val="20"/>
                <w:szCs w:val="20"/>
                <w:lang w:eastAsia="ru-RU"/>
              </w:rPr>
              <w:t xml:space="preserve"> G1 синий 0,3мм</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55</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55 000</w:t>
            </w:r>
          </w:p>
        </w:tc>
      </w:tr>
      <w:tr w:rsidR="00B40765" w:rsidRPr="00B40765" w:rsidTr="007C65D0">
        <w:trPr>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40</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val="en-US" w:eastAsia="ru-RU"/>
              </w:rPr>
            </w:pPr>
            <w:r w:rsidRPr="00B40765">
              <w:rPr>
                <w:rFonts w:ascii="Times New Roman" w:eastAsia="Times New Roman" w:hAnsi="Times New Roman"/>
                <w:color w:val="000000"/>
                <w:sz w:val="20"/>
                <w:szCs w:val="20"/>
                <w:lang w:eastAsia="ru-RU"/>
              </w:rPr>
              <w:t>Ручка</w:t>
            </w:r>
            <w:r w:rsidRPr="00B40765">
              <w:rPr>
                <w:rFonts w:ascii="Times New Roman" w:eastAsia="Times New Roman" w:hAnsi="Times New Roman"/>
                <w:color w:val="000000"/>
                <w:sz w:val="20"/>
                <w:szCs w:val="20"/>
                <w:lang w:val="en-US" w:eastAsia="ru-RU"/>
              </w:rPr>
              <w:t xml:space="preserve"> </w:t>
            </w:r>
            <w:proofErr w:type="spellStart"/>
            <w:r w:rsidRPr="00B40765">
              <w:rPr>
                <w:rFonts w:ascii="Times New Roman" w:eastAsia="Times New Roman" w:hAnsi="Times New Roman"/>
                <w:color w:val="000000"/>
                <w:sz w:val="20"/>
                <w:szCs w:val="20"/>
                <w:lang w:eastAsia="ru-RU"/>
              </w:rPr>
              <w:t>гел</w:t>
            </w:r>
            <w:proofErr w:type="spellEnd"/>
            <w:r w:rsidRPr="00B40765">
              <w:rPr>
                <w:rFonts w:ascii="Times New Roman" w:eastAsia="Times New Roman" w:hAnsi="Times New Roman"/>
                <w:color w:val="000000"/>
                <w:sz w:val="20"/>
                <w:szCs w:val="20"/>
                <w:lang w:val="en-US" w:eastAsia="ru-RU"/>
              </w:rPr>
              <w:t xml:space="preserve"> Pilot G1 Grip</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val="en-US" w:eastAsia="ru-RU"/>
              </w:rPr>
            </w:pPr>
            <w:r w:rsidRPr="00B40765">
              <w:rPr>
                <w:rFonts w:ascii="Times New Roman" w:eastAsia="Times New Roman" w:hAnsi="Times New Roman"/>
                <w:color w:val="000000"/>
                <w:sz w:val="20"/>
                <w:szCs w:val="20"/>
                <w:lang w:eastAsia="ru-RU"/>
              </w:rPr>
              <w:t>Ручка</w:t>
            </w:r>
            <w:r w:rsidRPr="00B40765">
              <w:rPr>
                <w:rFonts w:ascii="Times New Roman" w:eastAsia="Times New Roman" w:hAnsi="Times New Roman"/>
                <w:color w:val="000000"/>
                <w:sz w:val="20"/>
                <w:szCs w:val="20"/>
                <w:lang w:val="en-US" w:eastAsia="ru-RU"/>
              </w:rPr>
              <w:t xml:space="preserve"> </w:t>
            </w:r>
            <w:proofErr w:type="spellStart"/>
            <w:r w:rsidRPr="00B40765">
              <w:rPr>
                <w:rFonts w:ascii="Times New Roman" w:eastAsia="Times New Roman" w:hAnsi="Times New Roman"/>
                <w:color w:val="000000"/>
                <w:sz w:val="20"/>
                <w:szCs w:val="20"/>
                <w:lang w:eastAsia="ru-RU"/>
              </w:rPr>
              <w:t>гел</w:t>
            </w:r>
            <w:proofErr w:type="spellEnd"/>
            <w:r w:rsidRPr="00B40765">
              <w:rPr>
                <w:rFonts w:ascii="Times New Roman" w:eastAsia="Times New Roman" w:hAnsi="Times New Roman"/>
                <w:color w:val="000000"/>
                <w:sz w:val="20"/>
                <w:szCs w:val="20"/>
                <w:lang w:val="en-US" w:eastAsia="ru-RU"/>
              </w:rPr>
              <w:t xml:space="preserve"> Pilot G1 Grip </w:t>
            </w:r>
            <w:proofErr w:type="spellStart"/>
            <w:r w:rsidRPr="00B40765">
              <w:rPr>
                <w:rFonts w:ascii="Times New Roman" w:eastAsia="Times New Roman" w:hAnsi="Times New Roman"/>
                <w:color w:val="000000"/>
                <w:sz w:val="20"/>
                <w:szCs w:val="20"/>
                <w:lang w:eastAsia="ru-RU"/>
              </w:rPr>
              <w:t>син</w:t>
            </w:r>
            <w:proofErr w:type="spellEnd"/>
            <w:r w:rsidRPr="00B40765">
              <w:rPr>
                <w:rFonts w:ascii="Times New Roman" w:eastAsia="Times New Roman" w:hAnsi="Times New Roman"/>
                <w:color w:val="000000"/>
                <w:sz w:val="20"/>
                <w:szCs w:val="20"/>
                <w:lang w:val="en-US" w:eastAsia="ru-RU"/>
              </w:rPr>
              <w:t xml:space="preserve"> 0,5</w:t>
            </w:r>
            <w:r w:rsidRPr="00B40765">
              <w:rPr>
                <w:rFonts w:ascii="Times New Roman" w:eastAsia="Times New Roman" w:hAnsi="Times New Roman"/>
                <w:color w:val="000000"/>
                <w:sz w:val="20"/>
                <w:szCs w:val="20"/>
                <w:lang w:eastAsia="ru-RU"/>
              </w:rPr>
              <w:t>мм</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48</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47 500</w:t>
            </w:r>
          </w:p>
        </w:tc>
      </w:tr>
      <w:tr w:rsidR="00B40765" w:rsidRPr="00B40765" w:rsidTr="007C65D0">
        <w:trPr>
          <w:trHeight w:val="6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41</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Ручка шариковая BIC </w:t>
            </w:r>
            <w:proofErr w:type="spellStart"/>
            <w:r w:rsidRPr="00B40765">
              <w:rPr>
                <w:rFonts w:ascii="Times New Roman" w:eastAsia="Times New Roman" w:hAnsi="Times New Roman"/>
                <w:color w:val="000000"/>
                <w:sz w:val="20"/>
                <w:szCs w:val="20"/>
                <w:lang w:eastAsia="ru-RU"/>
              </w:rPr>
              <w:t>Orange</w:t>
            </w:r>
            <w:proofErr w:type="spellEnd"/>
            <w:r w:rsidRPr="00B40765">
              <w:rPr>
                <w:rFonts w:ascii="Times New Roman" w:eastAsia="Times New Roman" w:hAnsi="Times New Roman"/>
                <w:color w:val="000000"/>
                <w:sz w:val="20"/>
                <w:szCs w:val="20"/>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Ручка шариковая BIC </w:t>
            </w:r>
            <w:proofErr w:type="spellStart"/>
            <w:r w:rsidRPr="00B40765">
              <w:rPr>
                <w:rFonts w:ascii="Times New Roman" w:eastAsia="Times New Roman" w:hAnsi="Times New Roman"/>
                <w:color w:val="000000"/>
                <w:sz w:val="20"/>
                <w:szCs w:val="20"/>
                <w:lang w:eastAsia="ru-RU"/>
              </w:rPr>
              <w:t>Orange</w:t>
            </w:r>
            <w:proofErr w:type="spellEnd"/>
            <w:r w:rsidRPr="00B40765">
              <w:rPr>
                <w:rFonts w:ascii="Times New Roman" w:eastAsia="Times New Roman" w:hAnsi="Times New Roman"/>
                <w:color w:val="000000"/>
                <w:sz w:val="20"/>
                <w:szCs w:val="20"/>
                <w:lang w:eastAsia="ru-RU"/>
              </w:rPr>
              <w:t xml:space="preserve"> (синий ст., 0,35мм, 20шт/</w:t>
            </w:r>
            <w:proofErr w:type="spellStart"/>
            <w:r w:rsidRPr="00B40765">
              <w:rPr>
                <w:rFonts w:ascii="Times New Roman" w:eastAsia="Times New Roman" w:hAnsi="Times New Roman"/>
                <w:color w:val="000000"/>
                <w:sz w:val="20"/>
                <w:szCs w:val="20"/>
                <w:lang w:eastAsia="ru-RU"/>
              </w:rPr>
              <w:t>уп</w:t>
            </w:r>
            <w:proofErr w:type="spellEnd"/>
            <w:r w:rsidR="00213264">
              <w:rPr>
                <w:rFonts w:ascii="Times New Roman" w:eastAsia="Times New Roman" w:hAnsi="Times New Roman"/>
                <w:color w:val="000000"/>
                <w:sz w:val="20"/>
                <w:szCs w:val="20"/>
                <w:lang w:eastAsia="ru-RU"/>
              </w:rPr>
              <w:t>.</w:t>
            </w:r>
            <w:r w:rsidRPr="00B40765">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213264" w:rsidP="007C65D0">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уп</w:t>
            </w:r>
            <w:proofErr w:type="spellEnd"/>
            <w:r>
              <w:rPr>
                <w:rFonts w:ascii="Times New Roman" w:eastAsia="Times New Roman" w:hAnsi="Times New Roman"/>
                <w:color w:val="000000"/>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227</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226 500</w:t>
            </w:r>
          </w:p>
        </w:tc>
      </w:tr>
      <w:tr w:rsidR="00B40765" w:rsidRPr="00B40765" w:rsidTr="007C65D0">
        <w:trPr>
          <w:trHeight w:val="6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42</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Шариковая ручка </w:t>
            </w:r>
            <w:proofErr w:type="spellStart"/>
            <w:r w:rsidRPr="00B40765">
              <w:rPr>
                <w:rFonts w:ascii="Times New Roman" w:eastAsia="Times New Roman" w:hAnsi="Times New Roman"/>
                <w:color w:val="000000"/>
                <w:sz w:val="20"/>
                <w:szCs w:val="20"/>
                <w:lang w:eastAsia="ru-RU"/>
              </w:rPr>
              <w:t>Pilot</w:t>
            </w:r>
            <w:proofErr w:type="spellEnd"/>
            <w:r w:rsidRPr="00B40765">
              <w:rPr>
                <w:rFonts w:ascii="Times New Roman" w:eastAsia="Times New Roman" w:hAnsi="Times New Roman"/>
                <w:color w:val="000000"/>
                <w:sz w:val="20"/>
                <w:szCs w:val="20"/>
                <w:lang w:eastAsia="ru-RU"/>
              </w:rPr>
              <w:t xml:space="preserve"> BPS-GP</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Шариковая ручка </w:t>
            </w:r>
            <w:proofErr w:type="spellStart"/>
            <w:r w:rsidRPr="00B40765">
              <w:rPr>
                <w:rFonts w:ascii="Times New Roman" w:eastAsia="Times New Roman" w:hAnsi="Times New Roman"/>
                <w:color w:val="000000"/>
                <w:sz w:val="20"/>
                <w:szCs w:val="20"/>
                <w:lang w:eastAsia="ru-RU"/>
              </w:rPr>
              <w:t>Pilot</w:t>
            </w:r>
            <w:proofErr w:type="spellEnd"/>
            <w:r w:rsidRPr="00B40765">
              <w:rPr>
                <w:rFonts w:ascii="Times New Roman" w:eastAsia="Times New Roman" w:hAnsi="Times New Roman"/>
                <w:color w:val="000000"/>
                <w:sz w:val="20"/>
                <w:szCs w:val="20"/>
                <w:lang w:eastAsia="ru-RU"/>
              </w:rPr>
              <w:t xml:space="preserve"> BPS-GP, 0,32 мм, диаметр шарика - 0,7 мм</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39</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39 000</w:t>
            </w:r>
          </w:p>
        </w:tc>
      </w:tr>
      <w:tr w:rsidR="00B40765" w:rsidRPr="00B40765" w:rsidTr="007C65D0">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43</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Маркеры для </w:t>
            </w:r>
            <w:proofErr w:type="spellStart"/>
            <w:r w:rsidRPr="00B40765">
              <w:rPr>
                <w:rFonts w:ascii="Times New Roman" w:eastAsia="Times New Roman" w:hAnsi="Times New Roman"/>
                <w:color w:val="000000"/>
                <w:sz w:val="20"/>
                <w:szCs w:val="20"/>
                <w:lang w:eastAsia="ru-RU"/>
              </w:rPr>
              <w:t>флипчартов</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Edding</w:t>
            </w:r>
            <w:proofErr w:type="spellEnd"/>
            <w:r w:rsidRPr="00B40765">
              <w:rPr>
                <w:rFonts w:ascii="Times New Roman" w:eastAsia="Times New Roman" w:hAnsi="Times New Roman"/>
                <w:color w:val="000000"/>
                <w:sz w:val="20"/>
                <w:szCs w:val="20"/>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Маркеры для </w:t>
            </w:r>
            <w:proofErr w:type="spellStart"/>
            <w:r w:rsidRPr="00B40765">
              <w:rPr>
                <w:rFonts w:ascii="Times New Roman" w:eastAsia="Times New Roman" w:hAnsi="Times New Roman"/>
                <w:color w:val="000000"/>
                <w:sz w:val="20"/>
                <w:szCs w:val="20"/>
                <w:lang w:eastAsia="ru-RU"/>
              </w:rPr>
              <w:t>флипчартов</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Edding</w:t>
            </w:r>
            <w:proofErr w:type="spellEnd"/>
            <w:r w:rsidRPr="00B40765">
              <w:rPr>
                <w:rFonts w:ascii="Times New Roman" w:eastAsia="Times New Roman" w:hAnsi="Times New Roman"/>
                <w:color w:val="000000"/>
                <w:sz w:val="20"/>
                <w:szCs w:val="20"/>
                <w:lang w:eastAsia="ru-RU"/>
              </w:rPr>
              <w:t xml:space="preserve"> 4 </w:t>
            </w:r>
            <w:proofErr w:type="spellStart"/>
            <w:r w:rsidRPr="00B40765">
              <w:rPr>
                <w:rFonts w:ascii="Times New Roman" w:eastAsia="Times New Roman" w:hAnsi="Times New Roman"/>
                <w:color w:val="000000"/>
                <w:sz w:val="20"/>
                <w:szCs w:val="20"/>
                <w:lang w:eastAsia="ru-RU"/>
              </w:rPr>
              <w:t>шт</w:t>
            </w:r>
            <w:proofErr w:type="spellEnd"/>
            <w:r w:rsidRPr="00B40765">
              <w:rPr>
                <w:rFonts w:ascii="Times New Roman" w:eastAsia="Times New Roman" w:hAnsi="Times New Roman"/>
                <w:color w:val="000000"/>
                <w:sz w:val="20"/>
                <w:szCs w:val="20"/>
                <w:lang w:eastAsia="ru-RU"/>
              </w:rPr>
              <w:t xml:space="preserve"> маркера </w:t>
            </w:r>
            <w:proofErr w:type="spellStart"/>
            <w:r w:rsidRPr="00B40765">
              <w:rPr>
                <w:rFonts w:ascii="Times New Roman" w:eastAsia="Times New Roman" w:hAnsi="Times New Roman"/>
                <w:color w:val="000000"/>
                <w:sz w:val="20"/>
                <w:szCs w:val="20"/>
                <w:lang w:eastAsia="ru-RU"/>
              </w:rPr>
              <w:t>флипчартных</w:t>
            </w:r>
            <w:proofErr w:type="spellEnd"/>
            <w:r w:rsidRPr="00B40765">
              <w:rPr>
                <w:rFonts w:ascii="Times New Roman" w:eastAsia="Times New Roman" w:hAnsi="Times New Roman"/>
                <w:color w:val="000000"/>
                <w:sz w:val="20"/>
                <w:szCs w:val="20"/>
                <w:lang w:eastAsia="ru-RU"/>
              </w:rPr>
              <w:t xml:space="preserve"> в наборе Edding380 2мм, 4</w:t>
            </w:r>
            <w:r w:rsidR="00213264">
              <w:rPr>
                <w:rFonts w:ascii="Times New Roman" w:eastAsia="Times New Roman" w:hAnsi="Times New Roman"/>
                <w:color w:val="000000"/>
                <w:sz w:val="20"/>
                <w:szCs w:val="20"/>
                <w:lang w:eastAsia="ru-RU"/>
              </w:rPr>
              <w:t xml:space="preserve"> </w:t>
            </w:r>
            <w:r w:rsidRPr="00B40765">
              <w:rPr>
                <w:rFonts w:ascii="Times New Roman" w:eastAsia="Times New Roman" w:hAnsi="Times New Roman"/>
                <w:color w:val="000000"/>
                <w:sz w:val="20"/>
                <w:szCs w:val="20"/>
                <w:lang w:eastAsia="ru-RU"/>
              </w:rPr>
              <w:t>цв</w:t>
            </w:r>
            <w:r w:rsidR="00213264">
              <w:rPr>
                <w:rFonts w:ascii="Times New Roman" w:eastAsia="Times New Roman" w:hAnsi="Times New Roman"/>
                <w:color w:val="000000"/>
                <w:sz w:val="20"/>
                <w:szCs w:val="20"/>
                <w:lang w:eastAsia="ru-RU"/>
              </w:rPr>
              <w:t>ета</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191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19 050</w:t>
            </w:r>
          </w:p>
        </w:tc>
      </w:tr>
      <w:tr w:rsidR="00B40765" w:rsidRPr="00B40765" w:rsidTr="007C65D0">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44</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val="en-US" w:eastAsia="ru-RU"/>
              </w:rPr>
            </w:pPr>
            <w:proofErr w:type="spellStart"/>
            <w:r w:rsidRPr="00B40765">
              <w:rPr>
                <w:rFonts w:ascii="Times New Roman" w:eastAsia="Times New Roman" w:hAnsi="Times New Roman"/>
                <w:color w:val="000000"/>
                <w:sz w:val="20"/>
                <w:szCs w:val="20"/>
                <w:lang w:eastAsia="ru-RU"/>
              </w:rPr>
              <w:t>Текстмаркер</w:t>
            </w:r>
            <w:proofErr w:type="spellEnd"/>
            <w:r w:rsidRPr="00B40765">
              <w:rPr>
                <w:rFonts w:ascii="Times New Roman" w:eastAsia="Times New Roman" w:hAnsi="Times New Roman"/>
                <w:color w:val="000000"/>
                <w:sz w:val="20"/>
                <w:szCs w:val="20"/>
                <w:lang w:val="en-US" w:eastAsia="ru-RU"/>
              </w:rPr>
              <w:t xml:space="preserve"> </w:t>
            </w:r>
            <w:proofErr w:type="spellStart"/>
            <w:r w:rsidRPr="00B40765">
              <w:rPr>
                <w:rFonts w:ascii="Times New Roman" w:eastAsia="Times New Roman" w:hAnsi="Times New Roman"/>
                <w:color w:val="000000"/>
                <w:sz w:val="20"/>
                <w:szCs w:val="20"/>
                <w:lang w:val="en-US" w:eastAsia="ru-RU"/>
              </w:rPr>
              <w:t>Stabilo</w:t>
            </w:r>
            <w:proofErr w:type="spellEnd"/>
            <w:r w:rsidRPr="00B40765">
              <w:rPr>
                <w:rFonts w:ascii="Times New Roman" w:eastAsia="Times New Roman" w:hAnsi="Times New Roman"/>
                <w:color w:val="000000"/>
                <w:sz w:val="20"/>
                <w:szCs w:val="20"/>
                <w:lang w:val="en-US" w:eastAsia="ru-RU"/>
              </w:rPr>
              <w:t xml:space="preserve"> Boss Original, </w:t>
            </w:r>
            <w:r w:rsidRPr="00B40765">
              <w:rPr>
                <w:rFonts w:ascii="Times New Roman" w:eastAsia="Times New Roman" w:hAnsi="Times New Roman"/>
                <w:color w:val="000000"/>
                <w:sz w:val="20"/>
                <w:szCs w:val="20"/>
                <w:lang w:eastAsia="ru-RU"/>
              </w:rPr>
              <w:t>набор</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val="en-US" w:eastAsia="ru-RU"/>
              </w:rPr>
            </w:pPr>
            <w:proofErr w:type="spellStart"/>
            <w:r w:rsidRPr="00B40765">
              <w:rPr>
                <w:rFonts w:ascii="Times New Roman" w:eastAsia="Times New Roman" w:hAnsi="Times New Roman"/>
                <w:color w:val="000000"/>
                <w:sz w:val="20"/>
                <w:szCs w:val="20"/>
                <w:lang w:eastAsia="ru-RU"/>
              </w:rPr>
              <w:t>Текстмаркер</w:t>
            </w:r>
            <w:proofErr w:type="spellEnd"/>
            <w:r w:rsidRPr="00B40765">
              <w:rPr>
                <w:rFonts w:ascii="Times New Roman" w:eastAsia="Times New Roman" w:hAnsi="Times New Roman"/>
                <w:color w:val="000000"/>
                <w:sz w:val="20"/>
                <w:szCs w:val="20"/>
                <w:lang w:val="en-US" w:eastAsia="ru-RU"/>
              </w:rPr>
              <w:t xml:space="preserve"> </w:t>
            </w:r>
            <w:proofErr w:type="spellStart"/>
            <w:r w:rsidRPr="00B40765">
              <w:rPr>
                <w:rFonts w:ascii="Times New Roman" w:eastAsia="Times New Roman" w:hAnsi="Times New Roman"/>
                <w:color w:val="000000"/>
                <w:sz w:val="20"/>
                <w:szCs w:val="20"/>
                <w:lang w:val="en-US" w:eastAsia="ru-RU"/>
              </w:rPr>
              <w:t>Stabilo</w:t>
            </w:r>
            <w:proofErr w:type="spellEnd"/>
            <w:r w:rsidRPr="00B40765">
              <w:rPr>
                <w:rFonts w:ascii="Times New Roman" w:eastAsia="Times New Roman" w:hAnsi="Times New Roman"/>
                <w:color w:val="000000"/>
                <w:sz w:val="20"/>
                <w:szCs w:val="20"/>
                <w:lang w:val="en-US" w:eastAsia="ru-RU"/>
              </w:rPr>
              <w:t xml:space="preserve"> Boss Original, </w:t>
            </w:r>
            <w:r w:rsidRPr="00B40765">
              <w:rPr>
                <w:rFonts w:ascii="Times New Roman" w:eastAsia="Times New Roman" w:hAnsi="Times New Roman"/>
                <w:color w:val="000000"/>
                <w:sz w:val="20"/>
                <w:szCs w:val="20"/>
                <w:lang w:eastAsia="ru-RU"/>
              </w:rPr>
              <w:t>набор</w:t>
            </w:r>
            <w:r w:rsidRPr="00B40765">
              <w:rPr>
                <w:rFonts w:ascii="Times New Roman" w:eastAsia="Times New Roman" w:hAnsi="Times New Roman"/>
                <w:color w:val="000000"/>
                <w:sz w:val="20"/>
                <w:szCs w:val="20"/>
                <w:lang w:val="en-US" w:eastAsia="ru-RU"/>
              </w:rPr>
              <w:t xml:space="preserve">, 4 </w:t>
            </w:r>
            <w:proofErr w:type="spellStart"/>
            <w:r w:rsidRPr="00B40765">
              <w:rPr>
                <w:rFonts w:ascii="Times New Roman" w:eastAsia="Times New Roman" w:hAnsi="Times New Roman"/>
                <w:color w:val="000000"/>
                <w:sz w:val="20"/>
                <w:szCs w:val="20"/>
                <w:lang w:eastAsia="ru-RU"/>
              </w:rPr>
              <w:t>текстмаркера</w:t>
            </w:r>
            <w:proofErr w:type="spellEnd"/>
            <w:r w:rsidRPr="00B40765">
              <w:rPr>
                <w:rFonts w:ascii="Times New Roman" w:eastAsia="Times New Roman" w:hAnsi="Times New Roman"/>
                <w:color w:val="000000"/>
                <w:sz w:val="20"/>
                <w:szCs w:val="20"/>
                <w:lang w:val="en-US" w:eastAsia="ru-RU"/>
              </w:rPr>
              <w:t xml:space="preserve">, </w:t>
            </w:r>
            <w:r w:rsidRPr="00B40765">
              <w:rPr>
                <w:rFonts w:ascii="Times New Roman" w:eastAsia="Times New Roman" w:hAnsi="Times New Roman"/>
                <w:color w:val="000000"/>
                <w:sz w:val="20"/>
                <w:szCs w:val="20"/>
                <w:lang w:eastAsia="ru-RU"/>
              </w:rPr>
              <w:t>толщина</w:t>
            </w:r>
            <w:r w:rsidRPr="00B40765">
              <w:rPr>
                <w:rFonts w:ascii="Times New Roman" w:eastAsia="Times New Roman" w:hAnsi="Times New Roman"/>
                <w:color w:val="000000"/>
                <w:sz w:val="20"/>
                <w:szCs w:val="20"/>
                <w:lang w:val="en-US" w:eastAsia="ru-RU"/>
              </w:rPr>
              <w:t xml:space="preserve"> </w:t>
            </w:r>
            <w:r w:rsidRPr="00B40765">
              <w:rPr>
                <w:rFonts w:ascii="Times New Roman" w:eastAsia="Times New Roman" w:hAnsi="Times New Roman"/>
                <w:color w:val="000000"/>
                <w:sz w:val="20"/>
                <w:szCs w:val="20"/>
                <w:lang w:eastAsia="ru-RU"/>
              </w:rPr>
              <w:t>линии</w:t>
            </w:r>
            <w:r w:rsidRPr="00B40765">
              <w:rPr>
                <w:rFonts w:ascii="Times New Roman" w:eastAsia="Times New Roman" w:hAnsi="Times New Roman"/>
                <w:color w:val="000000"/>
                <w:sz w:val="20"/>
                <w:szCs w:val="20"/>
                <w:lang w:val="en-US" w:eastAsia="ru-RU"/>
              </w:rPr>
              <w:t xml:space="preserve"> 2-5, 4</w:t>
            </w:r>
            <w:r w:rsidRPr="00B40765">
              <w:rPr>
                <w:rFonts w:ascii="Times New Roman" w:eastAsia="Times New Roman" w:hAnsi="Times New Roman"/>
                <w:color w:val="000000"/>
                <w:sz w:val="20"/>
                <w:szCs w:val="20"/>
                <w:lang w:eastAsia="ru-RU"/>
              </w:rPr>
              <w:t>цвета</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251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25 100</w:t>
            </w:r>
          </w:p>
        </w:tc>
      </w:tr>
      <w:tr w:rsidR="00B40765" w:rsidRPr="00B40765" w:rsidTr="007C65D0">
        <w:trPr>
          <w:trHeight w:val="5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45</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932147" w:rsidRDefault="00B40765" w:rsidP="00213264">
            <w:pPr>
              <w:spacing w:after="0" w:line="240" w:lineRule="auto"/>
              <w:rPr>
                <w:rFonts w:ascii="Times New Roman" w:eastAsia="Times New Roman" w:hAnsi="Times New Roman"/>
                <w:color w:val="000000"/>
                <w:sz w:val="20"/>
                <w:szCs w:val="20"/>
                <w:vertAlign w:val="superscript"/>
                <w:lang w:eastAsia="ru-RU"/>
              </w:rPr>
            </w:pPr>
            <w:proofErr w:type="spellStart"/>
            <w:r w:rsidRPr="00B40765">
              <w:rPr>
                <w:rFonts w:ascii="Times New Roman" w:eastAsia="Times New Roman" w:hAnsi="Times New Roman"/>
                <w:color w:val="000000"/>
                <w:sz w:val="20"/>
                <w:szCs w:val="20"/>
                <w:lang w:eastAsia="ru-RU"/>
              </w:rPr>
              <w:t>Каранд.ч</w:t>
            </w:r>
            <w:proofErr w:type="spellEnd"/>
            <w:r w:rsidRPr="00B40765">
              <w:rPr>
                <w:rFonts w:ascii="Times New Roman" w:eastAsia="Times New Roman" w:hAnsi="Times New Roman"/>
                <w:color w:val="000000"/>
                <w:sz w:val="20"/>
                <w:szCs w:val="20"/>
                <w:lang w:eastAsia="ru-RU"/>
              </w:rPr>
              <w:t>/</w:t>
            </w:r>
            <w:proofErr w:type="spellStart"/>
            <w:r w:rsidRPr="00B40765">
              <w:rPr>
                <w:rFonts w:ascii="Times New Roman" w:eastAsia="Times New Roman" w:hAnsi="Times New Roman"/>
                <w:color w:val="000000"/>
                <w:sz w:val="20"/>
                <w:szCs w:val="20"/>
                <w:lang w:eastAsia="ru-RU"/>
              </w:rPr>
              <w:t>гр.STABILO</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Swano</w:t>
            </w:r>
            <w:proofErr w:type="spellEnd"/>
            <w:r w:rsidRPr="00B40765">
              <w:rPr>
                <w:rFonts w:ascii="Times New Roman" w:eastAsia="Times New Roman" w:hAnsi="Times New Roman"/>
                <w:color w:val="000000"/>
                <w:sz w:val="20"/>
                <w:szCs w:val="20"/>
                <w:lang w:eastAsia="ru-RU"/>
              </w:rPr>
              <w:t xml:space="preserve"> с ласт</w:t>
            </w:r>
            <w:r w:rsidR="00213264">
              <w:rPr>
                <w:rFonts w:ascii="Times New Roman" w:eastAsia="Times New Roman" w:hAnsi="Times New Roman"/>
                <w:color w:val="000000"/>
                <w:sz w:val="20"/>
                <w:szCs w:val="20"/>
                <w:lang w:eastAsia="ru-RU"/>
              </w:rPr>
              <w:t xml:space="preserve">иком </w:t>
            </w:r>
            <w:r w:rsidRPr="00B40765">
              <w:rPr>
                <w:rFonts w:ascii="Times New Roman" w:eastAsia="Times New Roman" w:hAnsi="Times New Roman"/>
                <w:color w:val="000000"/>
                <w:sz w:val="20"/>
                <w:szCs w:val="20"/>
                <w:lang w:eastAsia="ru-RU"/>
              </w:rPr>
              <w:t>НВ</w:t>
            </w:r>
            <w:r w:rsidR="00932147">
              <w:t>*</w:t>
            </w:r>
          </w:p>
        </w:tc>
        <w:tc>
          <w:tcPr>
            <w:tcW w:w="2835"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213264">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Каранд.ч</w:t>
            </w:r>
            <w:proofErr w:type="spellEnd"/>
            <w:r w:rsidRPr="00B40765">
              <w:rPr>
                <w:rFonts w:ascii="Times New Roman" w:eastAsia="Times New Roman" w:hAnsi="Times New Roman"/>
                <w:color w:val="000000"/>
                <w:sz w:val="20"/>
                <w:szCs w:val="20"/>
                <w:lang w:eastAsia="ru-RU"/>
              </w:rPr>
              <w:t>/</w:t>
            </w:r>
            <w:proofErr w:type="spellStart"/>
            <w:r w:rsidRPr="00B40765">
              <w:rPr>
                <w:rFonts w:ascii="Times New Roman" w:eastAsia="Times New Roman" w:hAnsi="Times New Roman"/>
                <w:color w:val="000000"/>
                <w:sz w:val="20"/>
                <w:szCs w:val="20"/>
                <w:lang w:eastAsia="ru-RU"/>
              </w:rPr>
              <w:t>гр.STABILO</w:t>
            </w:r>
            <w:proofErr w:type="spellEnd"/>
            <w:r w:rsidRPr="00B40765">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Swano</w:t>
            </w:r>
            <w:proofErr w:type="spellEnd"/>
            <w:r w:rsidRPr="00B40765">
              <w:rPr>
                <w:rFonts w:ascii="Times New Roman" w:eastAsia="Times New Roman" w:hAnsi="Times New Roman"/>
                <w:color w:val="000000"/>
                <w:sz w:val="20"/>
                <w:szCs w:val="20"/>
                <w:lang w:eastAsia="ru-RU"/>
              </w:rPr>
              <w:t xml:space="preserve"> с ласт</w:t>
            </w:r>
            <w:r w:rsidR="00213264">
              <w:rPr>
                <w:rFonts w:ascii="Times New Roman" w:eastAsia="Times New Roman" w:hAnsi="Times New Roman"/>
                <w:color w:val="000000"/>
                <w:sz w:val="20"/>
                <w:szCs w:val="20"/>
                <w:lang w:eastAsia="ru-RU"/>
              </w:rPr>
              <w:t xml:space="preserve">иком </w:t>
            </w:r>
            <w:r w:rsidRPr="00B40765">
              <w:rPr>
                <w:rFonts w:ascii="Times New Roman" w:eastAsia="Times New Roman" w:hAnsi="Times New Roman"/>
                <w:color w:val="000000"/>
                <w:sz w:val="20"/>
                <w:szCs w:val="20"/>
                <w:lang w:eastAsia="ru-RU"/>
              </w:rPr>
              <w:t>НВ</w:t>
            </w:r>
          </w:p>
        </w:tc>
        <w:tc>
          <w:tcPr>
            <w:tcW w:w="708"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800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12</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9 200</w:t>
            </w:r>
          </w:p>
        </w:tc>
      </w:tr>
      <w:tr w:rsidR="00B40765" w:rsidRPr="00B40765" w:rsidTr="007C65D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46</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Лоток горизонтальный СТАММ</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Лоток горизонтальный СТАММ</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60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80</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4 800</w:t>
            </w:r>
          </w:p>
        </w:tc>
      </w:tr>
      <w:tr w:rsidR="00B40765" w:rsidRPr="00B40765" w:rsidTr="007C65D0">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47</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Блокнот на спирали A7 клетка</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Блокнот на спирали A7 клетка 40л, </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22</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4 300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48</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Блок бумаги в подставке</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Блок бумаги 9х9х9см белая в подставке</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100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76</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7 550</w:t>
            </w:r>
          </w:p>
        </w:tc>
      </w:tr>
      <w:tr w:rsidR="00B40765" w:rsidRPr="00B40765" w:rsidTr="007C65D0">
        <w:trPr>
          <w:trHeight w:val="7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49</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Бумага клеевая 3М</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Бумага клеевая 3М 76х76мм зеленые/розовые/голубые пастельные 450л</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300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321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96 150</w:t>
            </w:r>
          </w:p>
        </w:tc>
      </w:tr>
      <w:tr w:rsidR="00B40765" w:rsidRPr="00B40765" w:rsidTr="007C65D0">
        <w:trPr>
          <w:trHeight w:val="8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50</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Липкие блоки Z-бумаги 3M </w:t>
            </w:r>
            <w:proofErr w:type="spellStart"/>
            <w:r w:rsidRPr="00B40765">
              <w:rPr>
                <w:rFonts w:ascii="Times New Roman" w:eastAsia="Times New Roman" w:hAnsi="Times New Roman"/>
                <w:color w:val="000000"/>
                <w:sz w:val="20"/>
                <w:szCs w:val="20"/>
                <w:lang w:eastAsia="ru-RU"/>
              </w:rPr>
              <w:t>Post-it</w:t>
            </w:r>
            <w:proofErr w:type="spellEnd"/>
            <w:r w:rsidRPr="00B40765">
              <w:rPr>
                <w:rFonts w:ascii="Times New Roman" w:eastAsia="Times New Roman" w:hAnsi="Times New Roman"/>
                <w:color w:val="000000"/>
                <w:sz w:val="20"/>
                <w:szCs w:val="20"/>
                <w:lang w:eastAsia="ru-RU"/>
              </w:rPr>
              <w:t xml:space="preserve"> для </w:t>
            </w:r>
            <w:proofErr w:type="spellStart"/>
            <w:r w:rsidRPr="00B40765">
              <w:rPr>
                <w:rFonts w:ascii="Times New Roman" w:eastAsia="Times New Roman" w:hAnsi="Times New Roman"/>
                <w:color w:val="000000"/>
                <w:sz w:val="20"/>
                <w:szCs w:val="20"/>
                <w:lang w:eastAsia="ru-RU"/>
              </w:rPr>
              <w:t>Z-диспенсеров</w:t>
            </w:r>
            <w:proofErr w:type="spellEnd"/>
            <w:r w:rsidRPr="00B40765">
              <w:rPr>
                <w:rFonts w:ascii="Times New Roman" w:eastAsia="Times New Roman" w:hAnsi="Times New Roman"/>
                <w:color w:val="000000"/>
                <w:sz w:val="20"/>
                <w:szCs w:val="20"/>
                <w:lang w:eastAsia="ru-RU"/>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Липкие блоки Z-бумаги 3M </w:t>
            </w:r>
            <w:proofErr w:type="spellStart"/>
            <w:r w:rsidRPr="00B40765">
              <w:rPr>
                <w:rFonts w:ascii="Times New Roman" w:eastAsia="Times New Roman" w:hAnsi="Times New Roman"/>
                <w:color w:val="000000"/>
                <w:sz w:val="20"/>
                <w:szCs w:val="20"/>
                <w:lang w:eastAsia="ru-RU"/>
              </w:rPr>
              <w:t>Post-it</w:t>
            </w:r>
            <w:proofErr w:type="spellEnd"/>
            <w:r w:rsidRPr="00B40765">
              <w:rPr>
                <w:rFonts w:ascii="Times New Roman" w:eastAsia="Times New Roman" w:hAnsi="Times New Roman"/>
                <w:color w:val="000000"/>
                <w:sz w:val="20"/>
                <w:szCs w:val="20"/>
                <w:lang w:eastAsia="ru-RU"/>
              </w:rPr>
              <w:t xml:space="preserve"> для </w:t>
            </w:r>
            <w:proofErr w:type="spellStart"/>
            <w:r w:rsidRPr="00B40765">
              <w:rPr>
                <w:rFonts w:ascii="Times New Roman" w:eastAsia="Times New Roman" w:hAnsi="Times New Roman"/>
                <w:color w:val="000000"/>
                <w:sz w:val="20"/>
                <w:szCs w:val="20"/>
                <w:lang w:eastAsia="ru-RU"/>
              </w:rPr>
              <w:t>Z-диспенсеров</w:t>
            </w:r>
            <w:proofErr w:type="spellEnd"/>
            <w:r w:rsidRPr="00B40765">
              <w:rPr>
                <w:rFonts w:ascii="Times New Roman" w:eastAsia="Times New Roman" w:hAnsi="Times New Roman"/>
                <w:color w:val="000000"/>
                <w:sz w:val="20"/>
                <w:szCs w:val="20"/>
                <w:lang w:eastAsia="ru-RU"/>
              </w:rPr>
              <w:t>, 76х76, 6 блоков по 100листов</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379</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151 400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51</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Бумага для заметок, мини-куб 3M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Бумага для заметок, мини-куб 3M 2051-P POST-IT, 400листов 50Х50мм</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300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252</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75 600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52</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932147" w:rsidRDefault="00B40765" w:rsidP="00B40765">
            <w:pPr>
              <w:spacing w:after="0" w:line="240" w:lineRule="auto"/>
              <w:rPr>
                <w:rFonts w:ascii="Times New Roman" w:eastAsia="Times New Roman" w:hAnsi="Times New Roman"/>
                <w:color w:val="000000"/>
                <w:sz w:val="20"/>
                <w:szCs w:val="20"/>
                <w:lang w:val="en-US" w:eastAsia="ru-RU"/>
              </w:rPr>
            </w:pPr>
            <w:r w:rsidRPr="00B40765">
              <w:rPr>
                <w:rFonts w:ascii="Times New Roman" w:eastAsia="Times New Roman" w:hAnsi="Times New Roman"/>
                <w:color w:val="000000"/>
                <w:sz w:val="20"/>
                <w:szCs w:val="20"/>
                <w:lang w:eastAsia="ru-RU"/>
              </w:rPr>
              <w:t xml:space="preserve">Клеевые закладок </w:t>
            </w:r>
            <w:proofErr w:type="spellStart"/>
            <w:r w:rsidRPr="00B40765">
              <w:rPr>
                <w:rFonts w:ascii="Times New Roman" w:eastAsia="Times New Roman" w:hAnsi="Times New Roman"/>
                <w:color w:val="000000"/>
                <w:sz w:val="20"/>
                <w:szCs w:val="20"/>
                <w:lang w:eastAsia="ru-RU"/>
              </w:rPr>
              <w:t>Post-I</w:t>
            </w:r>
            <w:proofErr w:type="spellEnd"/>
            <w:r w:rsidR="00932147">
              <w:rPr>
                <w:rFonts w:ascii="Times New Roman" w:eastAsia="Times New Roman" w:hAnsi="Times New Roman"/>
                <w:color w:val="000000"/>
                <w:sz w:val="20"/>
                <w:szCs w:val="20"/>
                <w:lang w:val="en-US" w:eastAsia="ru-RU"/>
              </w:rPr>
              <w:t>t</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Наборы клеевых закладок </w:t>
            </w:r>
            <w:proofErr w:type="spellStart"/>
            <w:r w:rsidRPr="00B40765">
              <w:rPr>
                <w:rFonts w:ascii="Times New Roman" w:eastAsia="Times New Roman" w:hAnsi="Times New Roman"/>
                <w:color w:val="000000"/>
                <w:sz w:val="20"/>
                <w:szCs w:val="20"/>
                <w:lang w:eastAsia="ru-RU"/>
              </w:rPr>
              <w:t>Post-It</w:t>
            </w:r>
            <w:proofErr w:type="spellEnd"/>
            <w:r w:rsidRPr="00B40765">
              <w:rPr>
                <w:rFonts w:ascii="Times New Roman" w:eastAsia="Times New Roman" w:hAnsi="Times New Roman"/>
                <w:color w:val="000000"/>
                <w:sz w:val="20"/>
                <w:szCs w:val="20"/>
                <w:lang w:eastAsia="ru-RU"/>
              </w:rPr>
              <w:t xml:space="preserve">,  12,7 </w:t>
            </w:r>
            <w:proofErr w:type="spellStart"/>
            <w:r w:rsidRPr="00B40765">
              <w:rPr>
                <w:rFonts w:ascii="Times New Roman" w:eastAsia="Times New Roman" w:hAnsi="Times New Roman"/>
                <w:color w:val="000000"/>
                <w:sz w:val="20"/>
                <w:szCs w:val="20"/>
                <w:lang w:eastAsia="ru-RU"/>
              </w:rPr>
              <w:t>х</w:t>
            </w:r>
            <w:proofErr w:type="spellEnd"/>
            <w:r w:rsidRPr="00B40765">
              <w:rPr>
                <w:rFonts w:ascii="Times New Roman" w:eastAsia="Times New Roman" w:hAnsi="Times New Roman"/>
                <w:color w:val="000000"/>
                <w:sz w:val="20"/>
                <w:szCs w:val="20"/>
                <w:lang w:eastAsia="ru-RU"/>
              </w:rPr>
              <w:t xml:space="preserve"> 46 мм, 5 цветов по 20 штук</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259</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103 600</w:t>
            </w:r>
          </w:p>
        </w:tc>
      </w:tr>
      <w:tr w:rsidR="00B40765" w:rsidRPr="00B40765" w:rsidTr="007C65D0">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53</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932147">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Бейдж</w:t>
            </w:r>
            <w:proofErr w:type="spellEnd"/>
            <w:r w:rsidRPr="00B40765">
              <w:rPr>
                <w:rFonts w:ascii="Times New Roman" w:eastAsia="Times New Roman" w:hAnsi="Times New Roman"/>
                <w:color w:val="000000"/>
                <w:sz w:val="20"/>
                <w:szCs w:val="20"/>
                <w:lang w:eastAsia="ru-RU"/>
              </w:rPr>
              <w:t xml:space="preserve"> держатель </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Бейдж</w:t>
            </w:r>
            <w:proofErr w:type="spellEnd"/>
            <w:r w:rsidRPr="00B40765">
              <w:rPr>
                <w:rFonts w:ascii="Times New Roman" w:eastAsia="Times New Roman" w:hAnsi="Times New Roman"/>
                <w:color w:val="000000"/>
                <w:sz w:val="20"/>
                <w:szCs w:val="20"/>
                <w:lang w:eastAsia="ru-RU"/>
              </w:rPr>
              <w:t xml:space="preserve"> держатель с рулеткой синий/черный (без </w:t>
            </w:r>
            <w:proofErr w:type="spellStart"/>
            <w:r w:rsidRPr="00B40765">
              <w:rPr>
                <w:rFonts w:ascii="Times New Roman" w:eastAsia="Times New Roman" w:hAnsi="Times New Roman"/>
                <w:color w:val="000000"/>
                <w:sz w:val="20"/>
                <w:szCs w:val="20"/>
                <w:lang w:eastAsia="ru-RU"/>
              </w:rPr>
              <w:t>бейджа</w:t>
            </w:r>
            <w:proofErr w:type="spellEnd"/>
            <w:r w:rsidRPr="00B40765">
              <w:rPr>
                <w:rFonts w:ascii="Times New Roman" w:eastAsia="Times New Roman" w:hAnsi="Times New Roman"/>
                <w:color w:val="000000"/>
                <w:sz w:val="20"/>
                <w:szCs w:val="20"/>
                <w:lang w:eastAsia="ru-RU"/>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44</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8 700</w:t>
            </w:r>
          </w:p>
        </w:tc>
      </w:tr>
      <w:tr w:rsidR="00B40765" w:rsidRPr="00B40765" w:rsidTr="007C65D0">
        <w:trPr>
          <w:trHeight w:val="2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54</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Бейдж</w:t>
            </w:r>
            <w:proofErr w:type="spellEnd"/>
            <w:r w:rsidRPr="00B40765">
              <w:rPr>
                <w:rFonts w:ascii="Times New Roman" w:eastAsia="Times New Roman" w:hAnsi="Times New Roman"/>
                <w:color w:val="000000"/>
                <w:sz w:val="20"/>
                <w:szCs w:val="20"/>
                <w:lang w:eastAsia="ru-RU"/>
              </w:rPr>
              <w:t xml:space="preserve"> горизонтальный</w:t>
            </w:r>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Бейдж</w:t>
            </w:r>
            <w:proofErr w:type="spellEnd"/>
            <w:r w:rsidRPr="00B40765">
              <w:rPr>
                <w:rFonts w:ascii="Times New Roman" w:eastAsia="Times New Roman" w:hAnsi="Times New Roman"/>
                <w:color w:val="000000"/>
                <w:sz w:val="20"/>
                <w:szCs w:val="20"/>
                <w:lang w:eastAsia="ru-RU"/>
              </w:rPr>
              <w:t xml:space="preserve"> горизонтальный, прозрачный, 60х90 мм</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200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41</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8 100</w:t>
            </w:r>
          </w:p>
        </w:tc>
      </w:tr>
      <w:tr w:rsidR="00B40765" w:rsidRPr="00B40765" w:rsidTr="00932147">
        <w:trPr>
          <w:trHeight w:val="5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55</w:t>
            </w:r>
          </w:p>
        </w:tc>
        <w:tc>
          <w:tcPr>
            <w:tcW w:w="1903" w:type="dxa"/>
            <w:tcBorders>
              <w:top w:val="nil"/>
              <w:left w:val="nil"/>
              <w:bottom w:val="single" w:sz="4" w:space="0" w:color="auto"/>
              <w:right w:val="single" w:sz="4" w:space="0" w:color="auto"/>
            </w:tcBorders>
            <w:shd w:val="clear" w:color="000000" w:fill="FFFFFF"/>
            <w:vAlign w:val="center"/>
            <w:hideMark/>
          </w:tcPr>
          <w:p w:rsidR="00B40765" w:rsidRPr="00B40765" w:rsidRDefault="00D03159" w:rsidP="00B40765">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Визитница</w:t>
            </w:r>
            <w:proofErr w:type="spellEnd"/>
            <w:r>
              <w:rPr>
                <w:rFonts w:ascii="Times New Roman" w:eastAsia="Times New Roman" w:hAnsi="Times New Roman"/>
                <w:color w:val="000000"/>
                <w:sz w:val="20"/>
                <w:szCs w:val="20"/>
                <w:lang w:eastAsia="ru-RU"/>
              </w:rPr>
              <w:t xml:space="preserve"> </w:t>
            </w:r>
            <w:proofErr w:type="spellStart"/>
            <w:r w:rsidR="00B40765" w:rsidRPr="00B40765">
              <w:rPr>
                <w:rFonts w:ascii="Times New Roman" w:eastAsia="Times New Roman" w:hAnsi="Times New Roman"/>
                <w:color w:val="000000"/>
                <w:sz w:val="20"/>
                <w:szCs w:val="20"/>
                <w:lang w:eastAsia="ru-RU"/>
              </w:rPr>
              <w:t>Visifix</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Визитница</w:t>
            </w:r>
            <w:proofErr w:type="spellEnd"/>
            <w:r w:rsidR="00D03159">
              <w:rPr>
                <w:rFonts w:ascii="Times New Roman" w:eastAsia="Times New Roman" w:hAnsi="Times New Roman"/>
                <w:color w:val="000000"/>
                <w:sz w:val="20"/>
                <w:szCs w:val="20"/>
                <w:lang w:eastAsia="ru-RU"/>
              </w:rPr>
              <w:t xml:space="preserve"> </w:t>
            </w:r>
            <w:proofErr w:type="spellStart"/>
            <w:r w:rsidRPr="00B40765">
              <w:rPr>
                <w:rFonts w:ascii="Times New Roman" w:eastAsia="Times New Roman" w:hAnsi="Times New Roman"/>
                <w:color w:val="000000"/>
                <w:sz w:val="20"/>
                <w:szCs w:val="20"/>
                <w:lang w:eastAsia="ru-RU"/>
              </w:rPr>
              <w:t>Visifix</w:t>
            </w:r>
            <w:proofErr w:type="spellEnd"/>
            <w:r w:rsidRPr="00B40765">
              <w:rPr>
                <w:rFonts w:ascii="Times New Roman" w:eastAsia="Times New Roman" w:hAnsi="Times New Roman"/>
                <w:color w:val="000000"/>
                <w:sz w:val="20"/>
                <w:szCs w:val="20"/>
                <w:lang w:eastAsia="ru-RU"/>
              </w:rPr>
              <w:t>, 255х145 мм, 200 визиток</w:t>
            </w:r>
          </w:p>
        </w:tc>
        <w:tc>
          <w:tcPr>
            <w:tcW w:w="708"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шт.</w:t>
            </w:r>
          </w:p>
        </w:tc>
        <w:tc>
          <w:tcPr>
            <w:tcW w:w="666" w:type="dxa"/>
            <w:tcBorders>
              <w:top w:val="nil"/>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40</w:t>
            </w:r>
          </w:p>
        </w:tc>
        <w:tc>
          <w:tcPr>
            <w:tcW w:w="1603"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920</w:t>
            </w:r>
          </w:p>
        </w:tc>
        <w:tc>
          <w:tcPr>
            <w:tcW w:w="1820" w:type="dxa"/>
            <w:tcBorders>
              <w:top w:val="nil"/>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36 800</w:t>
            </w:r>
          </w:p>
        </w:tc>
      </w:tr>
      <w:tr w:rsidR="00B40765" w:rsidRPr="00B40765" w:rsidTr="00932147">
        <w:trPr>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56</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 xml:space="preserve">Салфетки косметические LOTUS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B40765">
            <w:pPr>
              <w:spacing w:after="0" w:line="240" w:lineRule="auto"/>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Салфетки косметические LOTUS (K14221) 3-сл., (белые) 66л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proofErr w:type="spellStart"/>
            <w:r w:rsidRPr="00B40765">
              <w:rPr>
                <w:rFonts w:ascii="Times New Roman" w:eastAsia="Times New Roman" w:hAnsi="Times New Roman"/>
                <w:color w:val="000000"/>
                <w:sz w:val="20"/>
                <w:szCs w:val="20"/>
                <w:lang w:eastAsia="ru-RU"/>
              </w:rPr>
              <w:t>уп</w:t>
            </w:r>
            <w:proofErr w:type="spellEnd"/>
            <w:r w:rsidRPr="00B40765">
              <w:rPr>
                <w:rFonts w:ascii="Times New Roman" w:eastAsia="Times New Roman" w:hAnsi="Times New Roman"/>
                <w:color w:val="000000"/>
                <w:sz w:val="20"/>
                <w:szCs w:val="20"/>
                <w:lang w:eastAsia="ru-RU"/>
              </w:rPr>
              <w:t>.</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B40765" w:rsidRPr="00B40765" w:rsidRDefault="00B40765" w:rsidP="007C65D0">
            <w:pPr>
              <w:spacing w:after="0" w:line="240" w:lineRule="auto"/>
              <w:jc w:val="center"/>
              <w:rPr>
                <w:rFonts w:ascii="Times New Roman" w:eastAsia="Times New Roman" w:hAnsi="Times New Roman"/>
                <w:color w:val="000000"/>
                <w:sz w:val="20"/>
                <w:szCs w:val="20"/>
                <w:lang w:eastAsia="ru-RU"/>
              </w:rPr>
            </w:pPr>
            <w:r w:rsidRPr="00B40765">
              <w:rPr>
                <w:rFonts w:ascii="Times New Roman" w:eastAsia="Times New Roman" w:hAnsi="Times New Roman"/>
                <w:color w:val="000000"/>
                <w:sz w:val="20"/>
                <w:szCs w:val="20"/>
                <w:lang w:eastAsia="ru-RU"/>
              </w:rPr>
              <w:t>600</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66</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B40765" w:rsidRPr="00B40765" w:rsidRDefault="00B40765" w:rsidP="00B40765">
            <w:pPr>
              <w:spacing w:after="0" w:line="240" w:lineRule="auto"/>
              <w:jc w:val="right"/>
              <w:rPr>
                <w:rFonts w:ascii="Times New Roman" w:eastAsia="Times New Roman" w:hAnsi="Times New Roman"/>
                <w:sz w:val="20"/>
                <w:szCs w:val="20"/>
                <w:lang w:eastAsia="ru-RU"/>
              </w:rPr>
            </w:pPr>
            <w:r w:rsidRPr="00B40765">
              <w:rPr>
                <w:rFonts w:ascii="Times New Roman" w:eastAsia="Times New Roman" w:hAnsi="Times New Roman"/>
                <w:sz w:val="20"/>
                <w:szCs w:val="20"/>
                <w:lang w:eastAsia="ru-RU"/>
              </w:rPr>
              <w:t>39 600</w:t>
            </w:r>
          </w:p>
        </w:tc>
      </w:tr>
      <w:tr w:rsidR="00B40765" w:rsidRPr="00B40765" w:rsidTr="00932147">
        <w:trPr>
          <w:trHeight w:val="375"/>
        </w:trPr>
        <w:tc>
          <w:tcPr>
            <w:tcW w:w="5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B40765" w:rsidRPr="00B40765" w:rsidRDefault="00B40765" w:rsidP="00B40765">
            <w:pPr>
              <w:spacing w:after="0" w:line="240" w:lineRule="auto"/>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 </w:t>
            </w:r>
          </w:p>
        </w:tc>
        <w:tc>
          <w:tcPr>
            <w:tcW w:w="1903" w:type="dxa"/>
            <w:tcBorders>
              <w:top w:val="single" w:sz="4" w:space="0" w:color="auto"/>
              <w:left w:val="nil"/>
              <w:bottom w:val="single" w:sz="4" w:space="0" w:color="auto"/>
              <w:right w:val="single" w:sz="4" w:space="0" w:color="auto"/>
            </w:tcBorders>
            <w:shd w:val="clear" w:color="000000" w:fill="BFBFBF"/>
            <w:vAlign w:val="bottom"/>
            <w:hideMark/>
          </w:tcPr>
          <w:p w:rsidR="00B40765" w:rsidRPr="00B40765" w:rsidRDefault="00B40765" w:rsidP="00B40765">
            <w:pPr>
              <w:spacing w:after="0" w:line="240" w:lineRule="auto"/>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Итого</w:t>
            </w:r>
          </w:p>
        </w:tc>
        <w:tc>
          <w:tcPr>
            <w:tcW w:w="2835" w:type="dxa"/>
            <w:tcBorders>
              <w:top w:val="single" w:sz="4" w:space="0" w:color="auto"/>
              <w:left w:val="nil"/>
              <w:bottom w:val="single" w:sz="4" w:space="0" w:color="auto"/>
              <w:right w:val="single" w:sz="4" w:space="0" w:color="auto"/>
            </w:tcBorders>
            <w:shd w:val="clear" w:color="000000" w:fill="BFBFBF"/>
            <w:vAlign w:val="bottom"/>
            <w:hideMark/>
          </w:tcPr>
          <w:p w:rsidR="00B40765" w:rsidRPr="00B40765" w:rsidRDefault="00B40765" w:rsidP="00B40765">
            <w:pPr>
              <w:spacing w:after="0" w:line="240" w:lineRule="auto"/>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 </w:t>
            </w:r>
          </w:p>
        </w:tc>
        <w:tc>
          <w:tcPr>
            <w:tcW w:w="708" w:type="dxa"/>
            <w:tcBorders>
              <w:top w:val="single" w:sz="4" w:space="0" w:color="auto"/>
              <w:left w:val="nil"/>
              <w:bottom w:val="single" w:sz="4" w:space="0" w:color="auto"/>
              <w:right w:val="single" w:sz="4" w:space="0" w:color="auto"/>
            </w:tcBorders>
            <w:shd w:val="clear" w:color="000000" w:fill="BFBFBF"/>
            <w:vAlign w:val="bottom"/>
            <w:hideMark/>
          </w:tcPr>
          <w:p w:rsidR="00B40765" w:rsidRPr="00B40765" w:rsidRDefault="00B40765" w:rsidP="00B40765">
            <w:pPr>
              <w:spacing w:after="0" w:line="240" w:lineRule="auto"/>
              <w:jc w:val="right"/>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000000" w:fill="BFBFBF"/>
            <w:vAlign w:val="bottom"/>
            <w:hideMark/>
          </w:tcPr>
          <w:p w:rsidR="00B40765" w:rsidRPr="00B40765" w:rsidRDefault="00B40765" w:rsidP="00B40765">
            <w:pPr>
              <w:spacing w:after="0" w:line="240" w:lineRule="auto"/>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 xml:space="preserve">   </w:t>
            </w:r>
          </w:p>
        </w:tc>
        <w:tc>
          <w:tcPr>
            <w:tcW w:w="1603" w:type="dxa"/>
            <w:tcBorders>
              <w:top w:val="single" w:sz="4" w:space="0" w:color="auto"/>
              <w:left w:val="nil"/>
              <w:bottom w:val="single" w:sz="4" w:space="0" w:color="auto"/>
              <w:right w:val="single" w:sz="4" w:space="0" w:color="auto"/>
            </w:tcBorders>
            <w:shd w:val="clear" w:color="000000" w:fill="BFBFBF"/>
            <w:vAlign w:val="bottom"/>
            <w:hideMark/>
          </w:tcPr>
          <w:p w:rsidR="00B40765" w:rsidRPr="00B40765" w:rsidRDefault="00B40765" w:rsidP="00B40765">
            <w:pPr>
              <w:spacing w:after="0" w:line="240" w:lineRule="auto"/>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 </w:t>
            </w:r>
          </w:p>
        </w:tc>
        <w:tc>
          <w:tcPr>
            <w:tcW w:w="1820" w:type="dxa"/>
            <w:tcBorders>
              <w:top w:val="single" w:sz="4" w:space="0" w:color="auto"/>
              <w:left w:val="nil"/>
              <w:bottom w:val="single" w:sz="4" w:space="0" w:color="auto"/>
              <w:right w:val="single" w:sz="4" w:space="0" w:color="auto"/>
            </w:tcBorders>
            <w:shd w:val="clear" w:color="000000" w:fill="BFBFBF"/>
            <w:vAlign w:val="center"/>
            <w:hideMark/>
          </w:tcPr>
          <w:p w:rsidR="00B40765" w:rsidRPr="00B40765" w:rsidRDefault="00B40765" w:rsidP="00B40765">
            <w:pPr>
              <w:spacing w:after="0" w:line="240" w:lineRule="auto"/>
              <w:jc w:val="center"/>
              <w:rPr>
                <w:rFonts w:ascii="Times New Roman" w:eastAsia="Times New Roman" w:hAnsi="Times New Roman"/>
                <w:b/>
                <w:bCs/>
                <w:color w:val="000000"/>
                <w:sz w:val="20"/>
                <w:szCs w:val="20"/>
                <w:lang w:eastAsia="ru-RU"/>
              </w:rPr>
            </w:pPr>
            <w:r w:rsidRPr="00B40765">
              <w:rPr>
                <w:rFonts w:ascii="Times New Roman" w:eastAsia="Times New Roman" w:hAnsi="Times New Roman"/>
                <w:b/>
                <w:bCs/>
                <w:color w:val="000000"/>
                <w:sz w:val="20"/>
                <w:szCs w:val="20"/>
                <w:lang w:eastAsia="ru-RU"/>
              </w:rPr>
              <w:t xml:space="preserve">          2 094 424   </w:t>
            </w:r>
          </w:p>
        </w:tc>
      </w:tr>
    </w:tbl>
    <w:p w:rsidR="006B5F82" w:rsidRDefault="00932147" w:rsidP="00932147">
      <w:pPr>
        <w:pStyle w:val="a4"/>
        <w:numPr>
          <w:ilvl w:val="0"/>
          <w:numId w:val="48"/>
        </w:numPr>
        <w:spacing w:after="0" w:line="240" w:lineRule="auto"/>
        <w:jc w:val="both"/>
        <w:rPr>
          <w:rFonts w:ascii="Times New Roman" w:hAnsi="Times New Roman"/>
          <w:sz w:val="28"/>
          <w:szCs w:val="28"/>
          <w:vertAlign w:val="superscript"/>
        </w:rPr>
      </w:pPr>
      <w:r w:rsidRPr="00471113">
        <w:rPr>
          <w:rFonts w:ascii="Times New Roman" w:hAnsi="Times New Roman"/>
          <w:sz w:val="28"/>
          <w:szCs w:val="28"/>
          <w:vertAlign w:val="superscript"/>
        </w:rPr>
        <w:t>допускается поставка товара другой торговой марки аналогичного указанным качественным характеристикам</w:t>
      </w: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lastRenderedPageBreak/>
        <w:t xml:space="preserve">Обращаем </w:t>
      </w:r>
      <w:r w:rsidR="00D62C18" w:rsidRPr="00D62C18">
        <w:rPr>
          <w:rFonts w:ascii="Times New Roman" w:hAnsi="Times New Roman"/>
          <w:b/>
          <w:color w:val="FF0000"/>
          <w:sz w:val="24"/>
          <w:szCs w:val="24"/>
        </w:rPr>
        <w:t>Ваше внимание, что подача предложений, проводится путем снижения начальной максимальной цены договора</w:t>
      </w:r>
      <w:r w:rsidR="00D62C18">
        <w:rPr>
          <w:rFonts w:ascii="Times New Roman" w:hAnsi="Times New Roman"/>
          <w:b/>
          <w:color w:val="FF0000"/>
          <w:sz w:val="24"/>
          <w:szCs w:val="24"/>
        </w:rPr>
        <w:t xml:space="preserve">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w:t>
      </w:r>
    </w:p>
    <w:p w:rsidR="00471113" w:rsidRPr="00D62C18" w:rsidRDefault="00D62C18" w:rsidP="00CE0A40">
      <w:pPr>
        <w:pStyle w:val="a4"/>
        <w:spacing w:after="0" w:line="240" w:lineRule="auto"/>
        <w:ind w:left="0" w:firstLine="709"/>
        <w:jc w:val="both"/>
        <w:rPr>
          <w:rFonts w:ascii="Times New Roman" w:hAnsi="Times New Roman"/>
          <w:b/>
          <w:color w:val="FF0000"/>
          <w:sz w:val="24"/>
          <w:szCs w:val="24"/>
        </w:rPr>
      </w:pPr>
      <w:r>
        <w:rPr>
          <w:rFonts w:ascii="Times New Roman" w:hAnsi="Times New Roman"/>
          <w:b/>
          <w:color w:val="FF0000"/>
          <w:sz w:val="24"/>
          <w:szCs w:val="24"/>
        </w:rPr>
        <w:t>Также обращаем Ваше внимание, что поставка товара другой торговой марки допускается только по тем позиция, которые отмечены "*". Поставка товара, где указано несколько торговых марок, допускается по выбору Участника только из тех торговых марок, которые указаны Заказчиком в спецификации на поставку. 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r w:rsidRPr="00D62C18">
        <w:rPr>
          <w:rFonts w:ascii="Times New Roman" w:hAnsi="Times New Roman"/>
          <w:b/>
          <w:color w:val="FF0000"/>
          <w:sz w:val="24"/>
          <w:szCs w:val="24"/>
        </w:rPr>
        <w:t xml:space="preserve"> </w:t>
      </w:r>
    </w:p>
    <w:p w:rsidR="00C6051F" w:rsidRPr="00D62C18" w:rsidRDefault="00C6051F" w:rsidP="00932147">
      <w:pPr>
        <w:spacing w:after="0" w:line="240" w:lineRule="auto"/>
        <w:rPr>
          <w:rFonts w:ascii="Times New Roman" w:hAnsi="Times New Roman"/>
          <w:b/>
          <w:color w:val="FF0000"/>
          <w:sz w:val="24"/>
          <w:szCs w:val="24"/>
        </w:rPr>
      </w:pP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12 месяцев с даты заключения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2 календарных дней с даты получения заявки на поставку от Заказчика.</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w:t>
      </w:r>
      <w:r w:rsidRPr="007F5C62">
        <w:rPr>
          <w:rFonts w:ascii="Times New Roman" w:hAnsi="Times New Roman"/>
          <w:sz w:val="24"/>
          <w:szCs w:val="24"/>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сертификат дистрибьютора производителей бумаги.</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AE" w:rsidRDefault="00C72BAE" w:rsidP="00947A5E">
      <w:pPr>
        <w:spacing w:after="0" w:line="240" w:lineRule="auto"/>
      </w:pPr>
      <w:r>
        <w:separator/>
      </w:r>
    </w:p>
  </w:endnote>
  <w:endnote w:type="continuationSeparator" w:id="0">
    <w:p w:rsidR="00C72BAE" w:rsidRDefault="00C72BAE"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65" w:rsidRDefault="00B40765">
    <w:pPr>
      <w:pStyle w:val="ad"/>
      <w:jc w:val="right"/>
    </w:pPr>
    <w:r>
      <w:t xml:space="preserve">   </w:t>
    </w:r>
  </w:p>
  <w:p w:rsidR="00B40765" w:rsidRDefault="00B407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AE" w:rsidRDefault="00C72BAE" w:rsidP="00947A5E">
      <w:pPr>
        <w:spacing w:after="0" w:line="240" w:lineRule="auto"/>
      </w:pPr>
      <w:r>
        <w:separator/>
      </w:r>
    </w:p>
  </w:footnote>
  <w:footnote w:type="continuationSeparator" w:id="0">
    <w:p w:rsidR="00C72BAE" w:rsidRDefault="00C72BAE"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drawingGridHorizontalSpacing w:val="110"/>
  <w:displayHorizontalDrawingGridEvery w:val="2"/>
  <w:characterSpacingControl w:val="doNotCompress"/>
  <w:hdrShapeDefaults>
    <o:shapedefaults v:ext="edit" spidmax="142338"/>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2BBD"/>
    <w:rsid w:val="000D6D71"/>
    <w:rsid w:val="000F0925"/>
    <w:rsid w:val="000F1CC8"/>
    <w:rsid w:val="000F7FEC"/>
    <w:rsid w:val="00101862"/>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2ABE"/>
    <w:rsid w:val="00323822"/>
    <w:rsid w:val="0033433B"/>
    <w:rsid w:val="00334850"/>
    <w:rsid w:val="0034059D"/>
    <w:rsid w:val="00366477"/>
    <w:rsid w:val="00383C0D"/>
    <w:rsid w:val="003842A3"/>
    <w:rsid w:val="00385070"/>
    <w:rsid w:val="00394252"/>
    <w:rsid w:val="003A2037"/>
    <w:rsid w:val="003A7497"/>
    <w:rsid w:val="003A74CE"/>
    <w:rsid w:val="003C58B2"/>
    <w:rsid w:val="003D78EB"/>
    <w:rsid w:val="003E0BD8"/>
    <w:rsid w:val="004115BF"/>
    <w:rsid w:val="00424480"/>
    <w:rsid w:val="004277C2"/>
    <w:rsid w:val="00433D84"/>
    <w:rsid w:val="00445198"/>
    <w:rsid w:val="0044688D"/>
    <w:rsid w:val="00453025"/>
    <w:rsid w:val="0045745B"/>
    <w:rsid w:val="00471113"/>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B45B9"/>
    <w:rsid w:val="006B5F82"/>
    <w:rsid w:val="006D05F5"/>
    <w:rsid w:val="006D50ED"/>
    <w:rsid w:val="006D5E54"/>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2846"/>
    <w:rsid w:val="00853A05"/>
    <w:rsid w:val="0086213C"/>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32147"/>
    <w:rsid w:val="009365E8"/>
    <w:rsid w:val="00940B28"/>
    <w:rsid w:val="00945E40"/>
    <w:rsid w:val="009474AA"/>
    <w:rsid w:val="00947A5E"/>
    <w:rsid w:val="00947B0E"/>
    <w:rsid w:val="00953FA0"/>
    <w:rsid w:val="00956A80"/>
    <w:rsid w:val="009570AB"/>
    <w:rsid w:val="0097574F"/>
    <w:rsid w:val="00977009"/>
    <w:rsid w:val="0099230C"/>
    <w:rsid w:val="00993597"/>
    <w:rsid w:val="009B1DF4"/>
    <w:rsid w:val="009C0CC9"/>
    <w:rsid w:val="009C211C"/>
    <w:rsid w:val="009C620F"/>
    <w:rsid w:val="00A02224"/>
    <w:rsid w:val="00A126D9"/>
    <w:rsid w:val="00A25094"/>
    <w:rsid w:val="00A35F23"/>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22517"/>
    <w:rsid w:val="00B23F82"/>
    <w:rsid w:val="00B34F98"/>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72BAE"/>
    <w:rsid w:val="00C85058"/>
    <w:rsid w:val="00C87C3D"/>
    <w:rsid w:val="00CA040C"/>
    <w:rsid w:val="00CB558A"/>
    <w:rsid w:val="00CB6247"/>
    <w:rsid w:val="00CC4208"/>
    <w:rsid w:val="00CD7AD6"/>
    <w:rsid w:val="00CE0A40"/>
    <w:rsid w:val="00CE6491"/>
    <w:rsid w:val="00D03159"/>
    <w:rsid w:val="00D051B6"/>
    <w:rsid w:val="00D11072"/>
    <w:rsid w:val="00D112BD"/>
    <w:rsid w:val="00D13390"/>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86FD-68B4-438F-89F4-271C14CE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12079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katukova</cp:lastModifiedBy>
  <cp:revision>2</cp:revision>
  <cp:lastPrinted>2012-02-06T11:49:00Z</cp:lastPrinted>
  <dcterms:created xsi:type="dcterms:W3CDTF">2012-06-28T15:21:00Z</dcterms:created>
  <dcterms:modified xsi:type="dcterms:W3CDTF">2012-06-28T15:21:00Z</dcterms:modified>
</cp:coreProperties>
</file>