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D7D" w:rsidRDefault="00DD2D7D" w:rsidP="00931003">
      <w:pPr>
        <w:spacing w:line="240" w:lineRule="auto"/>
        <w:ind w:firstLine="0"/>
        <w:rPr>
          <w:b/>
          <w:sz w:val="24"/>
          <w:szCs w:val="24"/>
        </w:rPr>
      </w:pPr>
    </w:p>
    <w:p w:rsidR="00DD2D7D" w:rsidRDefault="00DD2D7D" w:rsidP="00931003">
      <w:pPr>
        <w:spacing w:line="240" w:lineRule="auto"/>
        <w:ind w:firstLine="0"/>
        <w:rPr>
          <w:b/>
          <w:sz w:val="24"/>
          <w:szCs w:val="24"/>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Default="00DD2D7D" w:rsidP="00931003">
      <w:pPr>
        <w:ind w:firstLine="0"/>
        <w:jc w:val="center"/>
        <w:rPr>
          <w:b/>
        </w:rPr>
      </w:pPr>
    </w:p>
    <w:p w:rsidR="00DD2D7D" w:rsidRPr="00981B77" w:rsidRDefault="00DD2D7D" w:rsidP="00931003">
      <w:pPr>
        <w:ind w:firstLine="0"/>
        <w:jc w:val="center"/>
        <w:rPr>
          <w:b/>
          <w:bCs/>
          <w:sz w:val="32"/>
          <w:szCs w:val="32"/>
        </w:rPr>
      </w:pPr>
      <w:r w:rsidRPr="00981B77">
        <w:rPr>
          <w:b/>
          <w:bCs/>
          <w:sz w:val="32"/>
          <w:szCs w:val="32"/>
        </w:rPr>
        <w:t>З</w:t>
      </w:r>
      <w:r w:rsidR="00AE6468" w:rsidRPr="00981B77">
        <w:rPr>
          <w:b/>
          <w:bCs/>
          <w:sz w:val="32"/>
          <w:szCs w:val="32"/>
        </w:rPr>
        <w:t>акупочная документация</w:t>
      </w:r>
    </w:p>
    <w:p w:rsidR="00DD2D7D" w:rsidRPr="00E749D0" w:rsidRDefault="00DD2D7D" w:rsidP="00931003">
      <w:pPr>
        <w:ind w:firstLine="0"/>
        <w:jc w:val="center"/>
        <w:rPr>
          <w:b/>
          <w:bCs/>
        </w:rPr>
      </w:pPr>
    </w:p>
    <w:p w:rsidR="0086137A" w:rsidRPr="006A1603" w:rsidRDefault="003A30A6" w:rsidP="00981B77">
      <w:pPr>
        <w:spacing w:line="240" w:lineRule="auto"/>
        <w:ind w:firstLine="0"/>
        <w:jc w:val="center"/>
        <w:rPr>
          <w:b/>
          <w:bCs/>
        </w:rPr>
      </w:pPr>
      <w:r>
        <w:rPr>
          <w:b/>
          <w:bCs/>
        </w:rPr>
        <w:t xml:space="preserve">по </w:t>
      </w:r>
      <w:r w:rsidR="000871EC">
        <w:rPr>
          <w:b/>
          <w:bCs/>
        </w:rPr>
        <w:t xml:space="preserve">выполнению  организационных  мероприятий,  проектных,  монтажных  и  </w:t>
      </w:r>
      <w:proofErr w:type="spellStart"/>
      <w:proofErr w:type="gramStart"/>
      <w:r w:rsidR="000871EC">
        <w:rPr>
          <w:b/>
          <w:bCs/>
        </w:rPr>
        <w:t>пуско</w:t>
      </w:r>
      <w:proofErr w:type="spellEnd"/>
      <w:r w:rsidR="000871EC">
        <w:rPr>
          <w:b/>
          <w:bCs/>
        </w:rPr>
        <w:t xml:space="preserve"> – наладочных</w:t>
      </w:r>
      <w:proofErr w:type="gramEnd"/>
      <w:r w:rsidR="000871EC">
        <w:rPr>
          <w:b/>
          <w:bCs/>
        </w:rPr>
        <w:t xml:space="preserve">  работ  по  технологическому  присоединению  </w:t>
      </w:r>
      <w:proofErr w:type="spellStart"/>
      <w:r w:rsidR="00817F19" w:rsidRPr="006A1603">
        <w:rPr>
          <w:b/>
          <w:bCs/>
        </w:rPr>
        <w:t>электропринимающих</w:t>
      </w:r>
      <w:proofErr w:type="spellEnd"/>
      <w:r w:rsidR="00817F19" w:rsidRPr="006A1603">
        <w:rPr>
          <w:b/>
          <w:bCs/>
        </w:rPr>
        <w:t xml:space="preserve">  устройств</w:t>
      </w:r>
      <w:r w:rsidR="000871EC" w:rsidRPr="006A1603">
        <w:rPr>
          <w:b/>
          <w:bCs/>
        </w:rPr>
        <w:t xml:space="preserve"> </w:t>
      </w:r>
      <w:r w:rsidR="002277AB" w:rsidRPr="006A1603">
        <w:rPr>
          <w:b/>
          <w:bCs/>
        </w:rPr>
        <w:t xml:space="preserve"> </w:t>
      </w:r>
      <w:r w:rsidR="002277AB">
        <w:rPr>
          <w:b/>
          <w:bCs/>
        </w:rPr>
        <w:t>офисного здания</w:t>
      </w:r>
      <w:r w:rsidR="0086137A">
        <w:rPr>
          <w:b/>
          <w:bCs/>
        </w:rPr>
        <w:t>, расположенного по адресу</w:t>
      </w:r>
      <w:r w:rsidR="0086137A" w:rsidRPr="0086137A">
        <w:rPr>
          <w:b/>
          <w:bCs/>
        </w:rPr>
        <w:t>:</w:t>
      </w:r>
      <w:r w:rsidR="00FF3BB6">
        <w:rPr>
          <w:b/>
          <w:bCs/>
        </w:rPr>
        <w:t xml:space="preserve"> г.</w:t>
      </w:r>
      <w:r w:rsidR="00A2307A">
        <w:rPr>
          <w:b/>
          <w:bCs/>
        </w:rPr>
        <w:t xml:space="preserve"> </w:t>
      </w:r>
      <w:r w:rsidR="00FF3BB6">
        <w:rPr>
          <w:b/>
          <w:bCs/>
        </w:rPr>
        <w:t xml:space="preserve">Москва, </w:t>
      </w:r>
      <w:r w:rsidR="001F41BB">
        <w:rPr>
          <w:b/>
          <w:bCs/>
        </w:rPr>
        <w:t>ул</w:t>
      </w:r>
      <w:r w:rsidR="00B3303C">
        <w:rPr>
          <w:b/>
          <w:bCs/>
        </w:rPr>
        <w:t>ица</w:t>
      </w:r>
      <w:r w:rsidR="001F41BB">
        <w:rPr>
          <w:b/>
          <w:bCs/>
        </w:rPr>
        <w:t xml:space="preserve"> </w:t>
      </w:r>
      <w:proofErr w:type="spellStart"/>
      <w:r w:rsidR="001F41BB">
        <w:rPr>
          <w:b/>
          <w:bCs/>
        </w:rPr>
        <w:t>Гримау</w:t>
      </w:r>
      <w:proofErr w:type="spellEnd"/>
      <w:r w:rsidR="00622916">
        <w:rPr>
          <w:b/>
          <w:bCs/>
        </w:rPr>
        <w:t xml:space="preserve">, дом </w:t>
      </w:r>
      <w:r w:rsidR="001F41BB">
        <w:rPr>
          <w:b/>
          <w:bCs/>
        </w:rPr>
        <w:t>10</w:t>
      </w:r>
      <w:r w:rsidR="001F41BB" w:rsidRPr="006A1603">
        <w:rPr>
          <w:b/>
          <w:bCs/>
        </w:rPr>
        <w:t>а</w:t>
      </w:r>
      <w:r w:rsidR="00B3303C">
        <w:rPr>
          <w:b/>
          <w:bCs/>
        </w:rPr>
        <w:t>,</w:t>
      </w:r>
      <w:r w:rsidR="00E80952">
        <w:rPr>
          <w:b/>
          <w:bCs/>
        </w:rPr>
        <w:t xml:space="preserve"> строение 1,</w:t>
      </w:r>
      <w:r w:rsidR="00817F19" w:rsidRPr="006A1603">
        <w:rPr>
          <w:b/>
          <w:bCs/>
        </w:rPr>
        <w:t xml:space="preserve">  к  электрической  сети  ОАО   «МОЭСК»</w:t>
      </w:r>
    </w:p>
    <w:p w:rsidR="00DD2D7D" w:rsidRPr="006A1603" w:rsidRDefault="00DD2D7D" w:rsidP="00931003">
      <w:pPr>
        <w:ind w:firstLine="540"/>
        <w:jc w:val="center"/>
        <w:rPr>
          <w:b/>
          <w:bCs/>
          <w:sz w:val="22"/>
          <w:szCs w:val="22"/>
        </w:rPr>
      </w:pPr>
    </w:p>
    <w:p w:rsidR="00981B77" w:rsidRPr="00E749D0" w:rsidRDefault="00981B77" w:rsidP="00931003">
      <w:pPr>
        <w:ind w:firstLine="540"/>
        <w:jc w:val="center"/>
        <w:rPr>
          <w:b/>
          <w:bCs/>
          <w:sz w:val="22"/>
          <w:szCs w:val="22"/>
        </w:rPr>
      </w:pPr>
    </w:p>
    <w:p w:rsidR="00DD2D7D" w:rsidRPr="00E749D0" w:rsidRDefault="00DD2D7D" w:rsidP="00931003">
      <w:pPr>
        <w:ind w:firstLine="540"/>
        <w:jc w:val="center"/>
        <w:rPr>
          <w:b/>
          <w:bCs/>
          <w:sz w:val="22"/>
          <w:szCs w:val="22"/>
        </w:rPr>
      </w:pPr>
    </w:p>
    <w:p w:rsidR="00DD2D7D" w:rsidRDefault="00DD2D7D" w:rsidP="00931003">
      <w:pPr>
        <w:widowControl w:val="0"/>
        <w:ind w:firstLine="540"/>
        <w:jc w:val="center"/>
        <w:rPr>
          <w:sz w:val="22"/>
          <w:szCs w:val="22"/>
        </w:rPr>
      </w:pPr>
    </w:p>
    <w:p w:rsidR="00006ED6" w:rsidRDefault="00006ED6" w:rsidP="00931003">
      <w:pPr>
        <w:widowControl w:val="0"/>
        <w:ind w:firstLine="540"/>
        <w:jc w:val="center"/>
        <w:rPr>
          <w:sz w:val="22"/>
          <w:szCs w:val="22"/>
        </w:rPr>
      </w:pPr>
    </w:p>
    <w:p w:rsidR="00006ED6" w:rsidRDefault="00006ED6" w:rsidP="00931003">
      <w:pPr>
        <w:widowControl w:val="0"/>
        <w:ind w:firstLine="540"/>
        <w:jc w:val="center"/>
        <w:rPr>
          <w:sz w:val="22"/>
          <w:szCs w:val="22"/>
        </w:rPr>
      </w:pPr>
    </w:p>
    <w:p w:rsidR="00006ED6" w:rsidRDefault="00006ED6" w:rsidP="00931003">
      <w:pPr>
        <w:widowControl w:val="0"/>
        <w:ind w:firstLine="540"/>
        <w:jc w:val="center"/>
        <w:rPr>
          <w:sz w:val="22"/>
          <w:szCs w:val="22"/>
        </w:rPr>
      </w:pPr>
    </w:p>
    <w:p w:rsidR="00006ED6" w:rsidRPr="00E749D0" w:rsidRDefault="00006ED6" w:rsidP="00931003">
      <w:pPr>
        <w:widowControl w:val="0"/>
        <w:ind w:firstLine="540"/>
        <w:jc w:val="center"/>
        <w:rPr>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firstLine="540"/>
        <w:jc w:val="center"/>
        <w:rPr>
          <w:b/>
          <w:bCs/>
          <w:i/>
          <w:iCs/>
          <w:color w:val="000000"/>
          <w:w w:val="108"/>
          <w:sz w:val="22"/>
          <w:szCs w:val="22"/>
        </w:rPr>
      </w:pPr>
    </w:p>
    <w:p w:rsidR="00DD2D7D" w:rsidRPr="00E749D0" w:rsidRDefault="00DD2D7D" w:rsidP="00931003">
      <w:pPr>
        <w:shd w:val="clear" w:color="auto" w:fill="FFFFFF"/>
        <w:tabs>
          <w:tab w:val="left" w:pos="4459"/>
          <w:tab w:val="left" w:pos="6888"/>
        </w:tabs>
        <w:ind w:left="17"/>
        <w:jc w:val="center"/>
        <w:rPr>
          <w:b/>
          <w:bCs/>
          <w:i/>
          <w:iCs/>
          <w:color w:val="000000"/>
          <w:w w:val="108"/>
          <w:sz w:val="22"/>
          <w:szCs w:val="22"/>
        </w:rPr>
      </w:pPr>
    </w:p>
    <w:p w:rsidR="00981B77" w:rsidRDefault="00981B77" w:rsidP="00931003">
      <w:pPr>
        <w:shd w:val="clear" w:color="auto" w:fill="FFFFFF"/>
        <w:tabs>
          <w:tab w:val="left" w:pos="4459"/>
          <w:tab w:val="left" w:pos="6888"/>
        </w:tabs>
        <w:ind w:left="17"/>
        <w:jc w:val="center"/>
        <w:rPr>
          <w:b/>
          <w:bCs/>
          <w:iCs/>
          <w:color w:val="000000"/>
          <w:w w:val="108"/>
        </w:rPr>
      </w:pPr>
    </w:p>
    <w:p w:rsidR="00981B77" w:rsidRDefault="00981B77" w:rsidP="00931003">
      <w:pPr>
        <w:shd w:val="clear" w:color="auto" w:fill="FFFFFF"/>
        <w:tabs>
          <w:tab w:val="left" w:pos="4459"/>
          <w:tab w:val="left" w:pos="6888"/>
        </w:tabs>
        <w:ind w:left="17"/>
        <w:jc w:val="center"/>
        <w:rPr>
          <w:b/>
          <w:bCs/>
          <w:iCs/>
          <w:color w:val="000000"/>
          <w:w w:val="108"/>
        </w:rPr>
      </w:pPr>
    </w:p>
    <w:p w:rsidR="00DD2D7D" w:rsidRPr="00E749D0"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 xml:space="preserve">Настоящая документация является неотъемлемой частью </w:t>
      </w:r>
    </w:p>
    <w:p w:rsidR="00DD2D7D" w:rsidRDefault="00DD2D7D" w:rsidP="00931003">
      <w:pPr>
        <w:shd w:val="clear" w:color="auto" w:fill="FFFFFF"/>
        <w:tabs>
          <w:tab w:val="left" w:pos="4459"/>
          <w:tab w:val="left" w:pos="6888"/>
        </w:tabs>
        <w:ind w:left="17"/>
        <w:jc w:val="center"/>
        <w:rPr>
          <w:b/>
          <w:bCs/>
          <w:iCs/>
          <w:color w:val="000000"/>
          <w:w w:val="108"/>
        </w:rPr>
      </w:pPr>
      <w:r w:rsidRPr="00E749D0">
        <w:rPr>
          <w:b/>
          <w:bCs/>
          <w:iCs/>
          <w:color w:val="000000"/>
          <w:w w:val="108"/>
        </w:rPr>
        <w:t>уведомления о проведении закупочной процедуры</w:t>
      </w:r>
    </w:p>
    <w:p w:rsidR="00DD2D7D" w:rsidRDefault="00DD2D7D" w:rsidP="00931003">
      <w:pPr>
        <w:widowControl w:val="0"/>
        <w:spacing w:before="120" w:after="120"/>
        <w:ind w:firstLine="0"/>
        <w:outlineLvl w:val="0"/>
        <w:rPr>
          <w:b/>
          <w:bCs/>
        </w:rPr>
      </w:pPr>
    </w:p>
    <w:p w:rsidR="00006ED6" w:rsidRDefault="00006ED6" w:rsidP="00931003">
      <w:pPr>
        <w:widowControl w:val="0"/>
        <w:spacing w:before="120" w:after="120"/>
        <w:ind w:firstLine="0"/>
        <w:outlineLvl w:val="0"/>
        <w:rPr>
          <w:b/>
          <w:bCs/>
        </w:rPr>
      </w:pPr>
    </w:p>
    <w:p w:rsidR="00006ED6" w:rsidRDefault="00006ED6" w:rsidP="00931003">
      <w:pPr>
        <w:widowControl w:val="0"/>
        <w:spacing w:before="120" w:after="120"/>
        <w:ind w:firstLine="0"/>
        <w:outlineLvl w:val="0"/>
        <w:rPr>
          <w:b/>
          <w:bCs/>
        </w:rPr>
      </w:pPr>
    </w:p>
    <w:p w:rsidR="00DD2D7D" w:rsidRDefault="00DD2D7D" w:rsidP="00931003">
      <w:pPr>
        <w:ind w:firstLine="0"/>
        <w:jc w:val="center"/>
      </w:pPr>
    </w:p>
    <w:p w:rsidR="00981B77" w:rsidRDefault="00981B77" w:rsidP="00931003">
      <w:pPr>
        <w:ind w:firstLine="0"/>
        <w:jc w:val="center"/>
      </w:pPr>
    </w:p>
    <w:p w:rsidR="00981B77" w:rsidRDefault="00981B77" w:rsidP="00931003">
      <w:pPr>
        <w:ind w:firstLine="0"/>
        <w:jc w:val="center"/>
      </w:pPr>
    </w:p>
    <w:p w:rsidR="00981B77" w:rsidRDefault="00981B77" w:rsidP="00931003">
      <w:pPr>
        <w:ind w:firstLine="0"/>
        <w:jc w:val="center"/>
      </w:pPr>
    </w:p>
    <w:p w:rsidR="00981B77" w:rsidRDefault="00981B77" w:rsidP="00931003">
      <w:pPr>
        <w:ind w:firstLine="0"/>
        <w:jc w:val="center"/>
      </w:pPr>
    </w:p>
    <w:p w:rsidR="00DD2D7D" w:rsidRDefault="00981B77" w:rsidP="00931003">
      <w:pPr>
        <w:ind w:firstLine="0"/>
        <w:jc w:val="center"/>
      </w:pPr>
      <w:r>
        <w:t>М</w:t>
      </w:r>
      <w:r w:rsidR="00DD2D7D">
        <w:t>осква</w:t>
      </w:r>
    </w:p>
    <w:p w:rsidR="00DD2D7D" w:rsidRPr="00E749D0" w:rsidRDefault="007330CB" w:rsidP="00931003">
      <w:pPr>
        <w:ind w:firstLine="0"/>
        <w:jc w:val="center"/>
      </w:pPr>
      <w:r>
        <w:t>2</w:t>
      </w:r>
      <w:r w:rsidR="00DD2D7D">
        <w:t>01</w:t>
      </w:r>
      <w:r w:rsidR="00566089">
        <w:t>2</w:t>
      </w:r>
      <w:r w:rsidR="00DD2D7D">
        <w:t xml:space="preserve"> год</w:t>
      </w:r>
    </w:p>
    <w:p w:rsidR="009C37F8" w:rsidRDefault="009C37F8" w:rsidP="009C37F8">
      <w:pPr>
        <w:pStyle w:val="2"/>
        <w:numPr>
          <w:ilvl w:val="0"/>
          <w:numId w:val="0"/>
        </w:numPr>
        <w:spacing w:before="0" w:after="0"/>
        <w:ind w:left="567"/>
        <w:jc w:val="both"/>
        <w:rPr>
          <w:sz w:val="24"/>
          <w:szCs w:val="24"/>
        </w:rPr>
      </w:pPr>
    </w:p>
    <w:p w:rsidR="007330CB" w:rsidRDefault="007330CB" w:rsidP="00931003">
      <w:pPr>
        <w:pageBreakBefore/>
        <w:spacing w:before="100" w:beforeAutospacing="1" w:after="100" w:afterAutospacing="1"/>
        <w:ind w:firstLine="0"/>
        <w:jc w:val="center"/>
        <w:rPr>
          <w:b/>
          <w:sz w:val="22"/>
          <w:szCs w:val="22"/>
        </w:rPr>
      </w:pPr>
      <w:r>
        <w:rPr>
          <w:b/>
          <w:sz w:val="22"/>
          <w:szCs w:val="22"/>
        </w:rPr>
        <w:lastRenderedPageBreak/>
        <w:t>Оглавление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7371"/>
        <w:gridCol w:w="1525"/>
      </w:tblGrid>
      <w:tr w:rsidR="007330CB" w:rsidRPr="00D3728B" w:rsidTr="00D3728B">
        <w:tc>
          <w:tcPr>
            <w:tcW w:w="993"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1.</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Общие положения</w:t>
            </w:r>
          </w:p>
        </w:tc>
        <w:tc>
          <w:tcPr>
            <w:tcW w:w="1525"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3</w:t>
            </w:r>
          </w:p>
        </w:tc>
      </w:tr>
      <w:tr w:rsidR="007330CB" w:rsidRPr="00D3728B" w:rsidTr="00D3728B">
        <w:tc>
          <w:tcPr>
            <w:tcW w:w="993"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2.</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Предмет закупки</w:t>
            </w:r>
          </w:p>
        </w:tc>
        <w:tc>
          <w:tcPr>
            <w:tcW w:w="1525"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w:t>
            </w:r>
          </w:p>
        </w:tc>
      </w:tr>
      <w:tr w:rsidR="007330CB" w:rsidRPr="00D3728B" w:rsidTr="00D3728B">
        <w:tc>
          <w:tcPr>
            <w:tcW w:w="993" w:type="dxa"/>
            <w:shd w:val="clear" w:color="auto" w:fill="auto"/>
          </w:tcPr>
          <w:p w:rsidR="007330CB"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2</w:t>
            </w:r>
            <w:r w:rsidR="007330CB" w:rsidRPr="00D3728B">
              <w:rPr>
                <w:rFonts w:eastAsia="Calibri"/>
                <w:b w:val="0"/>
                <w:sz w:val="22"/>
                <w:szCs w:val="22"/>
              </w:rPr>
              <w:t>.</w:t>
            </w:r>
            <w:r w:rsidRPr="00D3728B">
              <w:rPr>
                <w:rFonts w:eastAsia="Calibri"/>
                <w:b w:val="0"/>
                <w:sz w:val="22"/>
                <w:szCs w:val="22"/>
              </w:rPr>
              <w:t>1</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Техническая часть</w:t>
            </w:r>
            <w:r w:rsidR="00B61DE0">
              <w:rPr>
                <w:rFonts w:eastAsia="Calibri"/>
                <w:b w:val="0"/>
                <w:sz w:val="22"/>
                <w:szCs w:val="22"/>
              </w:rPr>
              <w:t xml:space="preserve"> (Техническое задание)</w:t>
            </w:r>
          </w:p>
        </w:tc>
        <w:tc>
          <w:tcPr>
            <w:tcW w:w="1525" w:type="dxa"/>
            <w:shd w:val="clear" w:color="auto" w:fill="auto"/>
          </w:tcPr>
          <w:p w:rsidR="007330CB" w:rsidRPr="00D3728B" w:rsidRDefault="006911CD" w:rsidP="00D3728B">
            <w:pPr>
              <w:pStyle w:val="22"/>
              <w:tabs>
                <w:tab w:val="left" w:pos="540"/>
                <w:tab w:val="right" w:leader="dot" w:pos="10762"/>
              </w:tabs>
              <w:spacing w:before="120"/>
              <w:rPr>
                <w:rFonts w:eastAsia="Calibri"/>
                <w:b w:val="0"/>
                <w:sz w:val="22"/>
                <w:szCs w:val="22"/>
              </w:rPr>
            </w:pPr>
            <w:r>
              <w:rPr>
                <w:rFonts w:eastAsia="Calibri"/>
                <w:b w:val="0"/>
                <w:sz w:val="22"/>
                <w:szCs w:val="22"/>
              </w:rPr>
              <w:t>5</w:t>
            </w:r>
          </w:p>
        </w:tc>
      </w:tr>
      <w:tr w:rsidR="007330CB" w:rsidRPr="00D3728B" w:rsidTr="00D3728B">
        <w:tc>
          <w:tcPr>
            <w:tcW w:w="993" w:type="dxa"/>
            <w:shd w:val="clear" w:color="auto" w:fill="auto"/>
          </w:tcPr>
          <w:p w:rsidR="007330CB"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2</w:t>
            </w:r>
            <w:r w:rsidR="007330CB" w:rsidRPr="00D3728B">
              <w:rPr>
                <w:rFonts w:eastAsia="Calibri"/>
                <w:b w:val="0"/>
                <w:sz w:val="22"/>
                <w:szCs w:val="22"/>
              </w:rPr>
              <w:t>.</w:t>
            </w:r>
            <w:r w:rsidRPr="00D3728B">
              <w:rPr>
                <w:rFonts w:eastAsia="Calibri"/>
                <w:b w:val="0"/>
                <w:sz w:val="22"/>
                <w:szCs w:val="22"/>
              </w:rPr>
              <w:t>2</w:t>
            </w:r>
          </w:p>
        </w:tc>
        <w:tc>
          <w:tcPr>
            <w:tcW w:w="7371" w:type="dxa"/>
            <w:shd w:val="clear" w:color="auto" w:fill="auto"/>
          </w:tcPr>
          <w:p w:rsidR="007330CB" w:rsidRPr="00D3728B" w:rsidRDefault="007330CB"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Коммерческая часть</w:t>
            </w:r>
          </w:p>
        </w:tc>
        <w:tc>
          <w:tcPr>
            <w:tcW w:w="1525" w:type="dxa"/>
            <w:shd w:val="clear" w:color="auto" w:fill="auto"/>
          </w:tcPr>
          <w:p w:rsidR="007330CB"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7</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3.</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Требования к участникам и документы, подлежащие предоставлению</w:t>
            </w:r>
          </w:p>
        </w:tc>
        <w:tc>
          <w:tcPr>
            <w:tcW w:w="1525" w:type="dxa"/>
            <w:shd w:val="clear" w:color="auto" w:fill="auto"/>
          </w:tcPr>
          <w:p w:rsidR="003D0CB9" w:rsidRPr="00D3728B" w:rsidRDefault="00324BC1" w:rsidP="00324BC1">
            <w:pPr>
              <w:pStyle w:val="22"/>
              <w:tabs>
                <w:tab w:val="left" w:pos="540"/>
                <w:tab w:val="right" w:leader="dot" w:pos="10762"/>
              </w:tabs>
              <w:spacing w:before="120"/>
              <w:rPr>
                <w:rFonts w:eastAsia="Calibri"/>
                <w:b w:val="0"/>
                <w:sz w:val="22"/>
                <w:szCs w:val="22"/>
              </w:rPr>
            </w:pPr>
            <w:r>
              <w:rPr>
                <w:rFonts w:eastAsia="Calibri"/>
                <w:b w:val="0"/>
                <w:sz w:val="22"/>
                <w:szCs w:val="22"/>
              </w:rPr>
              <w:t>7</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3.1</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Требования к участникам</w:t>
            </w:r>
          </w:p>
        </w:tc>
        <w:tc>
          <w:tcPr>
            <w:tcW w:w="1525" w:type="dxa"/>
            <w:shd w:val="clear" w:color="auto" w:fill="auto"/>
          </w:tcPr>
          <w:p w:rsidR="00290CFD" w:rsidRPr="00290CFD" w:rsidRDefault="00324BC1" w:rsidP="00324BC1">
            <w:pPr>
              <w:pStyle w:val="22"/>
              <w:tabs>
                <w:tab w:val="left" w:pos="540"/>
                <w:tab w:val="right" w:leader="dot" w:pos="10762"/>
              </w:tabs>
              <w:spacing w:before="120"/>
              <w:rPr>
                <w:rFonts w:eastAsia="Calibri"/>
              </w:rPr>
            </w:pPr>
            <w:r>
              <w:rPr>
                <w:rFonts w:eastAsia="Calibri"/>
                <w:b w:val="0"/>
                <w:sz w:val="22"/>
                <w:szCs w:val="22"/>
              </w:rPr>
              <w:t>7</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3.2 </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Требования к документам</w:t>
            </w:r>
          </w:p>
        </w:tc>
        <w:tc>
          <w:tcPr>
            <w:tcW w:w="1525" w:type="dxa"/>
            <w:shd w:val="clear" w:color="auto" w:fill="auto"/>
          </w:tcPr>
          <w:p w:rsidR="003D0CB9"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8</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Подготовка предложений</w:t>
            </w:r>
          </w:p>
        </w:tc>
        <w:tc>
          <w:tcPr>
            <w:tcW w:w="1525" w:type="dxa"/>
            <w:shd w:val="clear" w:color="auto" w:fill="auto"/>
          </w:tcPr>
          <w:p w:rsidR="003D0CB9"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9</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4.1</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Общие требования к предложению</w:t>
            </w:r>
          </w:p>
        </w:tc>
        <w:tc>
          <w:tcPr>
            <w:tcW w:w="1525" w:type="dxa"/>
            <w:shd w:val="clear" w:color="auto" w:fill="auto"/>
          </w:tcPr>
          <w:p w:rsidR="003D0CB9"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9</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4.2</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Требования к языку предложения </w:t>
            </w:r>
          </w:p>
        </w:tc>
        <w:tc>
          <w:tcPr>
            <w:tcW w:w="1525" w:type="dxa"/>
            <w:shd w:val="clear" w:color="auto" w:fill="auto"/>
          </w:tcPr>
          <w:p w:rsidR="003D0CB9" w:rsidRPr="00D3728B" w:rsidRDefault="002D669B" w:rsidP="002D669B">
            <w:pPr>
              <w:pStyle w:val="22"/>
              <w:tabs>
                <w:tab w:val="left" w:pos="540"/>
                <w:tab w:val="right" w:leader="dot" w:pos="10762"/>
              </w:tabs>
              <w:spacing w:before="120"/>
              <w:rPr>
                <w:rFonts w:eastAsia="Calibri"/>
                <w:b w:val="0"/>
                <w:sz w:val="22"/>
                <w:szCs w:val="22"/>
              </w:rPr>
            </w:pPr>
            <w:r>
              <w:rPr>
                <w:rFonts w:eastAsia="Calibri"/>
                <w:b w:val="0"/>
                <w:sz w:val="22"/>
                <w:szCs w:val="22"/>
              </w:rPr>
              <w:t>9</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4.3</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Разъяснение закупочной документации</w:t>
            </w:r>
          </w:p>
        </w:tc>
        <w:tc>
          <w:tcPr>
            <w:tcW w:w="1525" w:type="dxa"/>
            <w:shd w:val="clear" w:color="auto" w:fill="auto"/>
          </w:tcPr>
          <w:p w:rsidR="003D0CB9"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4.4</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Продление срока окончания приема Предложений</w:t>
            </w:r>
          </w:p>
        </w:tc>
        <w:tc>
          <w:tcPr>
            <w:tcW w:w="1525" w:type="dxa"/>
            <w:shd w:val="clear" w:color="auto" w:fill="auto"/>
          </w:tcPr>
          <w:p w:rsidR="003D0CB9"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5.</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Подача предложений и их прием</w:t>
            </w:r>
          </w:p>
        </w:tc>
        <w:tc>
          <w:tcPr>
            <w:tcW w:w="1525" w:type="dxa"/>
            <w:shd w:val="clear" w:color="auto" w:fill="auto"/>
          </w:tcPr>
          <w:p w:rsidR="003D0CB9"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10</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Оценка предложений и  проведение переговоров</w:t>
            </w:r>
          </w:p>
        </w:tc>
        <w:tc>
          <w:tcPr>
            <w:tcW w:w="1525" w:type="dxa"/>
            <w:shd w:val="clear" w:color="auto" w:fill="auto"/>
          </w:tcPr>
          <w:p w:rsidR="003D0CB9"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11</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6.1</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Общие положения</w:t>
            </w:r>
          </w:p>
        </w:tc>
        <w:tc>
          <w:tcPr>
            <w:tcW w:w="1525" w:type="dxa"/>
            <w:shd w:val="clear" w:color="auto" w:fill="auto"/>
          </w:tcPr>
          <w:p w:rsidR="003D0CB9"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11</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 xml:space="preserve">6.2 </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Отборочная стадия</w:t>
            </w:r>
          </w:p>
        </w:tc>
        <w:tc>
          <w:tcPr>
            <w:tcW w:w="1525" w:type="dxa"/>
            <w:shd w:val="clear" w:color="auto" w:fill="auto"/>
          </w:tcPr>
          <w:p w:rsidR="003D0CB9"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11</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6.3</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Оценочная стадия</w:t>
            </w:r>
          </w:p>
        </w:tc>
        <w:tc>
          <w:tcPr>
            <w:tcW w:w="1525" w:type="dxa"/>
            <w:shd w:val="clear" w:color="auto" w:fill="auto"/>
          </w:tcPr>
          <w:p w:rsidR="003D0CB9" w:rsidRPr="00D3728B" w:rsidRDefault="00290CFD" w:rsidP="002D669B">
            <w:pPr>
              <w:pStyle w:val="22"/>
              <w:tabs>
                <w:tab w:val="left" w:pos="540"/>
                <w:tab w:val="right" w:leader="dot" w:pos="10762"/>
              </w:tabs>
              <w:spacing w:before="120"/>
              <w:rPr>
                <w:rFonts w:eastAsia="Calibri"/>
                <w:b w:val="0"/>
                <w:sz w:val="22"/>
                <w:szCs w:val="22"/>
              </w:rPr>
            </w:pPr>
            <w:r>
              <w:rPr>
                <w:rFonts w:eastAsia="Calibri"/>
                <w:b w:val="0"/>
                <w:sz w:val="22"/>
                <w:szCs w:val="22"/>
              </w:rPr>
              <w:t>1</w:t>
            </w:r>
            <w:r w:rsidR="002D669B">
              <w:rPr>
                <w:rFonts w:eastAsia="Calibri"/>
                <w:b w:val="0"/>
                <w:sz w:val="22"/>
                <w:szCs w:val="22"/>
              </w:rPr>
              <w:t>1</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6.4</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Проведение переговоров</w:t>
            </w:r>
          </w:p>
        </w:tc>
        <w:tc>
          <w:tcPr>
            <w:tcW w:w="1525" w:type="dxa"/>
            <w:shd w:val="clear" w:color="auto" w:fill="auto"/>
          </w:tcPr>
          <w:p w:rsidR="003D0CB9" w:rsidRPr="00D3728B" w:rsidRDefault="00290CFD" w:rsidP="00324BC1">
            <w:pPr>
              <w:pStyle w:val="22"/>
              <w:tabs>
                <w:tab w:val="left" w:pos="540"/>
                <w:tab w:val="right" w:leader="dot" w:pos="10762"/>
              </w:tabs>
              <w:spacing w:before="120"/>
              <w:rPr>
                <w:rFonts w:eastAsia="Calibri"/>
                <w:b w:val="0"/>
                <w:sz w:val="22"/>
                <w:szCs w:val="22"/>
              </w:rPr>
            </w:pPr>
            <w:r>
              <w:rPr>
                <w:rFonts w:eastAsia="Calibri"/>
                <w:b w:val="0"/>
                <w:sz w:val="22"/>
                <w:szCs w:val="22"/>
              </w:rPr>
              <w:t>1</w:t>
            </w:r>
            <w:r w:rsidR="00324BC1">
              <w:rPr>
                <w:rFonts w:eastAsia="Calibri"/>
                <w:b w:val="0"/>
                <w:sz w:val="22"/>
                <w:szCs w:val="22"/>
              </w:rPr>
              <w:t>3</w:t>
            </w:r>
          </w:p>
        </w:tc>
      </w:tr>
      <w:tr w:rsidR="003D0CB9" w:rsidRPr="00D3728B" w:rsidTr="00D3728B">
        <w:tc>
          <w:tcPr>
            <w:tcW w:w="993"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7.</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Определение победителя и подписание договора</w:t>
            </w:r>
          </w:p>
        </w:tc>
        <w:tc>
          <w:tcPr>
            <w:tcW w:w="1525" w:type="dxa"/>
            <w:shd w:val="clear" w:color="auto" w:fill="auto"/>
          </w:tcPr>
          <w:p w:rsidR="003D0CB9" w:rsidRPr="00D3728B" w:rsidRDefault="007C55FE" w:rsidP="007C55FE">
            <w:pPr>
              <w:pStyle w:val="22"/>
              <w:tabs>
                <w:tab w:val="left" w:pos="540"/>
                <w:tab w:val="right" w:leader="dot" w:pos="10762"/>
              </w:tabs>
              <w:spacing w:before="120"/>
              <w:rPr>
                <w:rFonts w:eastAsia="Calibri"/>
                <w:b w:val="0"/>
                <w:sz w:val="22"/>
                <w:szCs w:val="22"/>
              </w:rPr>
            </w:pPr>
            <w:r>
              <w:rPr>
                <w:rFonts w:eastAsia="Calibri"/>
                <w:b w:val="0"/>
                <w:sz w:val="22"/>
                <w:szCs w:val="22"/>
              </w:rPr>
              <w:t>14</w:t>
            </w:r>
          </w:p>
        </w:tc>
      </w:tr>
      <w:tr w:rsidR="003D0CB9" w:rsidRPr="00D3728B" w:rsidTr="00D3728B">
        <w:tc>
          <w:tcPr>
            <w:tcW w:w="993" w:type="dxa"/>
            <w:shd w:val="clear" w:color="auto" w:fill="auto"/>
          </w:tcPr>
          <w:p w:rsidR="003D0CB9" w:rsidRPr="00D3728B" w:rsidRDefault="00E55935" w:rsidP="00E55935">
            <w:pPr>
              <w:pStyle w:val="22"/>
              <w:tabs>
                <w:tab w:val="left" w:pos="540"/>
                <w:tab w:val="right" w:leader="dot" w:pos="10762"/>
              </w:tabs>
              <w:spacing w:before="120"/>
              <w:rPr>
                <w:rFonts w:eastAsia="Calibri"/>
                <w:b w:val="0"/>
                <w:sz w:val="22"/>
                <w:szCs w:val="22"/>
              </w:rPr>
            </w:pPr>
            <w:r>
              <w:rPr>
                <w:rFonts w:eastAsia="Calibri"/>
                <w:b w:val="0"/>
                <w:sz w:val="22"/>
                <w:szCs w:val="22"/>
              </w:rPr>
              <w:t>8</w:t>
            </w:r>
            <w:r w:rsidR="003D0CB9" w:rsidRPr="00D3728B">
              <w:rPr>
                <w:rFonts w:eastAsia="Calibri"/>
                <w:b w:val="0"/>
                <w:sz w:val="22"/>
                <w:szCs w:val="22"/>
              </w:rPr>
              <w:t>.</w:t>
            </w:r>
          </w:p>
        </w:tc>
        <w:tc>
          <w:tcPr>
            <w:tcW w:w="7371" w:type="dxa"/>
            <w:shd w:val="clear" w:color="auto" w:fill="auto"/>
          </w:tcPr>
          <w:p w:rsidR="003D0CB9" w:rsidRPr="00D3728B" w:rsidRDefault="003D0CB9"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Образцы основных форм документов, включаемых в Предложение</w:t>
            </w:r>
          </w:p>
        </w:tc>
        <w:tc>
          <w:tcPr>
            <w:tcW w:w="1525" w:type="dxa"/>
            <w:shd w:val="clear" w:color="auto" w:fill="auto"/>
          </w:tcPr>
          <w:p w:rsidR="003D0CB9" w:rsidRPr="00D3728B" w:rsidRDefault="00045305" w:rsidP="007C55FE">
            <w:pPr>
              <w:pStyle w:val="22"/>
              <w:tabs>
                <w:tab w:val="left" w:pos="540"/>
                <w:tab w:val="right" w:leader="dot" w:pos="10762"/>
              </w:tabs>
              <w:spacing w:before="120"/>
              <w:rPr>
                <w:rFonts w:eastAsia="Calibri"/>
                <w:b w:val="0"/>
                <w:sz w:val="22"/>
                <w:szCs w:val="22"/>
              </w:rPr>
            </w:pPr>
            <w:r w:rsidRPr="00D3728B">
              <w:rPr>
                <w:rFonts w:eastAsia="Calibri"/>
                <w:b w:val="0"/>
                <w:sz w:val="22"/>
                <w:szCs w:val="22"/>
              </w:rPr>
              <w:t>1</w:t>
            </w:r>
            <w:r w:rsidR="007C55FE">
              <w:rPr>
                <w:rFonts w:eastAsia="Calibri"/>
                <w:b w:val="0"/>
                <w:sz w:val="22"/>
                <w:szCs w:val="22"/>
              </w:rPr>
              <w:t>5</w:t>
            </w:r>
          </w:p>
        </w:tc>
      </w:tr>
      <w:tr w:rsidR="00045305" w:rsidRPr="00D3728B" w:rsidTr="00D3728B">
        <w:tc>
          <w:tcPr>
            <w:tcW w:w="993" w:type="dxa"/>
            <w:shd w:val="clear" w:color="auto" w:fill="auto"/>
          </w:tcPr>
          <w:p w:rsidR="00045305" w:rsidRPr="00D3728B" w:rsidRDefault="00E55935" w:rsidP="00E55935">
            <w:pPr>
              <w:pStyle w:val="22"/>
              <w:tabs>
                <w:tab w:val="left" w:pos="540"/>
                <w:tab w:val="right" w:leader="dot" w:pos="10762"/>
              </w:tabs>
              <w:spacing w:before="120"/>
              <w:rPr>
                <w:rFonts w:eastAsia="Calibri"/>
                <w:b w:val="0"/>
                <w:sz w:val="22"/>
                <w:szCs w:val="22"/>
              </w:rPr>
            </w:pPr>
            <w:r>
              <w:rPr>
                <w:rFonts w:eastAsia="Calibri"/>
                <w:b w:val="0"/>
                <w:sz w:val="22"/>
                <w:szCs w:val="22"/>
              </w:rPr>
              <w:t>8</w:t>
            </w:r>
            <w:r w:rsidR="00045305" w:rsidRPr="00D3728B">
              <w:rPr>
                <w:rFonts w:eastAsia="Calibri"/>
                <w:b w:val="0"/>
                <w:sz w:val="22"/>
                <w:szCs w:val="22"/>
              </w:rPr>
              <w:t>.1</w:t>
            </w:r>
          </w:p>
        </w:tc>
        <w:tc>
          <w:tcPr>
            <w:tcW w:w="7371" w:type="dxa"/>
            <w:shd w:val="clear" w:color="auto" w:fill="auto"/>
          </w:tcPr>
          <w:p w:rsidR="00045305" w:rsidRPr="00D3728B" w:rsidRDefault="00045305"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Письмо о подаче оферты (Форма №1)</w:t>
            </w:r>
          </w:p>
        </w:tc>
        <w:tc>
          <w:tcPr>
            <w:tcW w:w="1525" w:type="dxa"/>
            <w:shd w:val="clear" w:color="auto" w:fill="auto"/>
          </w:tcPr>
          <w:p w:rsidR="00045305" w:rsidRPr="00D3728B" w:rsidRDefault="00F27B65" w:rsidP="007C55FE">
            <w:pPr>
              <w:pStyle w:val="22"/>
              <w:tabs>
                <w:tab w:val="left" w:pos="540"/>
                <w:tab w:val="right" w:leader="dot" w:pos="10762"/>
              </w:tabs>
              <w:spacing w:before="120"/>
              <w:rPr>
                <w:rFonts w:eastAsia="Calibri"/>
                <w:b w:val="0"/>
                <w:sz w:val="22"/>
                <w:szCs w:val="22"/>
              </w:rPr>
            </w:pPr>
            <w:r>
              <w:rPr>
                <w:rFonts w:eastAsia="Calibri"/>
                <w:b w:val="0"/>
                <w:sz w:val="22"/>
                <w:szCs w:val="22"/>
              </w:rPr>
              <w:t>1</w:t>
            </w:r>
            <w:r w:rsidR="007C55FE">
              <w:rPr>
                <w:rFonts w:eastAsia="Calibri"/>
                <w:b w:val="0"/>
                <w:sz w:val="22"/>
                <w:szCs w:val="22"/>
              </w:rPr>
              <w:t>5</w:t>
            </w:r>
          </w:p>
        </w:tc>
      </w:tr>
      <w:tr w:rsidR="00045305" w:rsidRPr="00D3728B" w:rsidTr="00D3728B">
        <w:tc>
          <w:tcPr>
            <w:tcW w:w="993" w:type="dxa"/>
            <w:shd w:val="clear" w:color="auto" w:fill="auto"/>
          </w:tcPr>
          <w:p w:rsidR="00045305" w:rsidRPr="00D3728B" w:rsidRDefault="00E55935" w:rsidP="00E55935">
            <w:pPr>
              <w:pStyle w:val="22"/>
              <w:tabs>
                <w:tab w:val="left" w:pos="540"/>
                <w:tab w:val="right" w:leader="dot" w:pos="10762"/>
              </w:tabs>
              <w:spacing w:before="120"/>
              <w:rPr>
                <w:rFonts w:eastAsia="Calibri"/>
                <w:b w:val="0"/>
                <w:sz w:val="22"/>
                <w:szCs w:val="22"/>
              </w:rPr>
            </w:pPr>
            <w:r>
              <w:rPr>
                <w:rFonts w:eastAsia="Calibri"/>
                <w:b w:val="0"/>
                <w:sz w:val="22"/>
                <w:szCs w:val="22"/>
              </w:rPr>
              <w:t>8</w:t>
            </w:r>
            <w:r w:rsidR="00045305" w:rsidRPr="00D3728B">
              <w:rPr>
                <w:rFonts w:eastAsia="Calibri"/>
                <w:b w:val="0"/>
                <w:sz w:val="22"/>
                <w:szCs w:val="22"/>
              </w:rPr>
              <w:t>.2</w:t>
            </w:r>
          </w:p>
        </w:tc>
        <w:tc>
          <w:tcPr>
            <w:tcW w:w="7371" w:type="dxa"/>
            <w:shd w:val="clear" w:color="auto" w:fill="auto"/>
          </w:tcPr>
          <w:p w:rsidR="00045305" w:rsidRPr="00D3728B" w:rsidRDefault="00045305" w:rsidP="00D3728B">
            <w:pPr>
              <w:pStyle w:val="22"/>
              <w:tabs>
                <w:tab w:val="left" w:pos="540"/>
                <w:tab w:val="right" w:leader="dot" w:pos="10762"/>
              </w:tabs>
              <w:spacing w:before="120"/>
              <w:rPr>
                <w:rFonts w:eastAsia="Calibri"/>
                <w:b w:val="0"/>
                <w:sz w:val="22"/>
                <w:szCs w:val="22"/>
              </w:rPr>
            </w:pPr>
            <w:r w:rsidRPr="00D3728B">
              <w:rPr>
                <w:rFonts w:eastAsia="Calibri"/>
                <w:b w:val="0"/>
                <w:sz w:val="22"/>
                <w:szCs w:val="22"/>
              </w:rPr>
              <w:t>Коммерческое предложение (Форма №2)</w:t>
            </w:r>
          </w:p>
        </w:tc>
        <w:tc>
          <w:tcPr>
            <w:tcW w:w="1525" w:type="dxa"/>
            <w:shd w:val="clear" w:color="auto" w:fill="auto"/>
          </w:tcPr>
          <w:p w:rsidR="00045305" w:rsidRPr="00D3728B" w:rsidRDefault="00045305" w:rsidP="007C55FE">
            <w:pPr>
              <w:pStyle w:val="22"/>
              <w:tabs>
                <w:tab w:val="left" w:pos="540"/>
                <w:tab w:val="right" w:leader="dot" w:pos="10762"/>
              </w:tabs>
              <w:spacing w:before="120"/>
              <w:rPr>
                <w:rFonts w:eastAsia="Calibri"/>
                <w:b w:val="0"/>
                <w:sz w:val="22"/>
                <w:szCs w:val="22"/>
              </w:rPr>
            </w:pPr>
            <w:r w:rsidRPr="00D3728B">
              <w:rPr>
                <w:rFonts w:eastAsia="Calibri"/>
                <w:b w:val="0"/>
                <w:sz w:val="22"/>
                <w:szCs w:val="22"/>
              </w:rPr>
              <w:t>1</w:t>
            </w:r>
            <w:r w:rsidR="007C55FE">
              <w:rPr>
                <w:rFonts w:eastAsia="Calibri"/>
                <w:b w:val="0"/>
                <w:sz w:val="22"/>
                <w:szCs w:val="22"/>
              </w:rPr>
              <w:t>6</w:t>
            </w:r>
          </w:p>
        </w:tc>
      </w:tr>
      <w:tr w:rsidR="00045305" w:rsidRPr="00D3728B" w:rsidTr="00D3728B">
        <w:tc>
          <w:tcPr>
            <w:tcW w:w="993" w:type="dxa"/>
            <w:shd w:val="clear" w:color="auto" w:fill="auto"/>
          </w:tcPr>
          <w:p w:rsidR="00045305" w:rsidRPr="00D3728B" w:rsidRDefault="00E55935" w:rsidP="00E55935">
            <w:pPr>
              <w:pStyle w:val="22"/>
              <w:tabs>
                <w:tab w:val="left" w:pos="540"/>
                <w:tab w:val="right" w:leader="dot" w:pos="10762"/>
              </w:tabs>
              <w:spacing w:before="120"/>
              <w:rPr>
                <w:rFonts w:eastAsia="Calibri"/>
                <w:b w:val="0"/>
                <w:sz w:val="22"/>
                <w:szCs w:val="22"/>
              </w:rPr>
            </w:pPr>
            <w:r>
              <w:rPr>
                <w:rFonts w:eastAsia="Calibri"/>
                <w:b w:val="0"/>
                <w:sz w:val="22"/>
                <w:szCs w:val="22"/>
              </w:rPr>
              <w:t>8</w:t>
            </w:r>
            <w:r w:rsidR="00045305" w:rsidRPr="00D3728B">
              <w:rPr>
                <w:rFonts w:eastAsia="Calibri"/>
                <w:b w:val="0"/>
                <w:sz w:val="22"/>
                <w:szCs w:val="22"/>
              </w:rPr>
              <w:t>.</w:t>
            </w:r>
            <w:r w:rsidR="00994179">
              <w:rPr>
                <w:rFonts w:eastAsia="Calibri"/>
                <w:b w:val="0"/>
                <w:sz w:val="22"/>
                <w:szCs w:val="22"/>
              </w:rPr>
              <w:t>3</w:t>
            </w:r>
          </w:p>
        </w:tc>
        <w:tc>
          <w:tcPr>
            <w:tcW w:w="7371" w:type="dxa"/>
            <w:shd w:val="clear" w:color="auto" w:fill="auto"/>
          </w:tcPr>
          <w:p w:rsidR="00045305" w:rsidRPr="00D3728B" w:rsidRDefault="00F27B65" w:rsidP="00D3728B">
            <w:pPr>
              <w:pStyle w:val="22"/>
              <w:tabs>
                <w:tab w:val="left" w:pos="540"/>
                <w:tab w:val="right" w:leader="dot" w:pos="10762"/>
              </w:tabs>
              <w:spacing w:before="120"/>
              <w:rPr>
                <w:rFonts w:eastAsia="Calibri"/>
                <w:b w:val="0"/>
                <w:sz w:val="22"/>
                <w:szCs w:val="22"/>
              </w:rPr>
            </w:pPr>
            <w:r>
              <w:rPr>
                <w:rFonts w:eastAsia="Calibri"/>
                <w:b w:val="0"/>
                <w:sz w:val="22"/>
                <w:szCs w:val="22"/>
              </w:rPr>
              <w:t>Анкета Участника (Форма №3</w:t>
            </w:r>
            <w:r w:rsidR="00045305" w:rsidRPr="00D3728B">
              <w:rPr>
                <w:rFonts w:eastAsia="Calibri"/>
                <w:b w:val="0"/>
                <w:sz w:val="22"/>
                <w:szCs w:val="22"/>
              </w:rPr>
              <w:t>)</w:t>
            </w:r>
          </w:p>
        </w:tc>
        <w:tc>
          <w:tcPr>
            <w:tcW w:w="1525" w:type="dxa"/>
            <w:shd w:val="clear" w:color="auto" w:fill="auto"/>
          </w:tcPr>
          <w:p w:rsidR="00045305" w:rsidRPr="00D3728B" w:rsidRDefault="00045305" w:rsidP="007C55FE">
            <w:pPr>
              <w:pStyle w:val="22"/>
              <w:tabs>
                <w:tab w:val="left" w:pos="540"/>
                <w:tab w:val="right" w:leader="dot" w:pos="10762"/>
              </w:tabs>
              <w:spacing w:before="120"/>
              <w:rPr>
                <w:rFonts w:eastAsia="Calibri"/>
                <w:b w:val="0"/>
                <w:sz w:val="22"/>
                <w:szCs w:val="22"/>
              </w:rPr>
            </w:pPr>
            <w:r w:rsidRPr="00D3728B">
              <w:rPr>
                <w:rFonts w:eastAsia="Calibri"/>
                <w:b w:val="0"/>
                <w:sz w:val="22"/>
                <w:szCs w:val="22"/>
              </w:rPr>
              <w:t>1</w:t>
            </w:r>
            <w:r w:rsidR="007C55FE">
              <w:rPr>
                <w:rFonts w:eastAsia="Calibri"/>
                <w:b w:val="0"/>
                <w:sz w:val="22"/>
                <w:szCs w:val="22"/>
              </w:rPr>
              <w:t>8</w:t>
            </w:r>
          </w:p>
        </w:tc>
      </w:tr>
    </w:tbl>
    <w:p w:rsidR="00DD2D7D" w:rsidRPr="00E749D0" w:rsidRDefault="00DD2D7D" w:rsidP="003D0CB9">
      <w:pPr>
        <w:pStyle w:val="22"/>
        <w:tabs>
          <w:tab w:val="left" w:pos="540"/>
          <w:tab w:val="right" w:leader="dot" w:pos="10762"/>
        </w:tabs>
        <w:spacing w:before="120"/>
        <w:rPr>
          <w:sz w:val="22"/>
          <w:szCs w:val="22"/>
        </w:rPr>
      </w:pPr>
    </w:p>
    <w:p w:rsidR="00DD2D7D" w:rsidRPr="00E749D0" w:rsidRDefault="00DD2D7D" w:rsidP="00931003"/>
    <w:p w:rsidR="00DD2D7D" w:rsidRPr="00E749D0" w:rsidRDefault="00DD2D7D" w:rsidP="00931003"/>
    <w:p w:rsidR="00DD2D7D" w:rsidRPr="008A26C5" w:rsidRDefault="00DD2D7D" w:rsidP="000645FC">
      <w:pPr>
        <w:pStyle w:val="11112"/>
        <w:keepNext w:val="0"/>
        <w:pageBreakBefore/>
        <w:numPr>
          <w:ilvl w:val="0"/>
          <w:numId w:val="2"/>
        </w:numPr>
        <w:spacing w:before="0" w:after="0"/>
        <w:rPr>
          <w:rFonts w:ascii="Times New Roman" w:hAnsi="Times New Roman"/>
          <w:sz w:val="24"/>
          <w:szCs w:val="24"/>
        </w:rPr>
      </w:pPr>
      <w:bookmarkStart w:id="0" w:name="_Toc209261653"/>
      <w:r w:rsidRPr="008A26C5">
        <w:rPr>
          <w:rFonts w:ascii="Times New Roman" w:hAnsi="Times New Roman"/>
          <w:sz w:val="24"/>
          <w:szCs w:val="24"/>
        </w:rPr>
        <w:lastRenderedPageBreak/>
        <w:t>Общие положения</w:t>
      </w:r>
      <w:bookmarkEnd w:id="0"/>
    </w:p>
    <w:p w:rsidR="00145FF9" w:rsidRPr="008A26C5" w:rsidRDefault="00DD2D7D" w:rsidP="0078359E">
      <w:pPr>
        <w:spacing w:line="240" w:lineRule="auto"/>
        <w:ind w:firstLine="0"/>
        <w:rPr>
          <w:sz w:val="24"/>
          <w:szCs w:val="24"/>
        </w:rPr>
      </w:pPr>
      <w:r w:rsidRPr="008A26C5">
        <w:rPr>
          <w:b/>
          <w:sz w:val="24"/>
          <w:szCs w:val="24"/>
        </w:rPr>
        <w:t>1.1 Заказчик</w:t>
      </w:r>
      <w:r w:rsidRPr="008A26C5">
        <w:rPr>
          <w:sz w:val="24"/>
          <w:szCs w:val="24"/>
        </w:rPr>
        <w:t xml:space="preserve"> </w:t>
      </w:r>
      <w:r w:rsidR="0086137A" w:rsidRPr="008A26C5">
        <w:rPr>
          <w:sz w:val="24"/>
          <w:szCs w:val="24"/>
        </w:rPr>
        <w:t>–</w:t>
      </w:r>
      <w:r w:rsidRPr="008A26C5">
        <w:rPr>
          <w:sz w:val="24"/>
          <w:szCs w:val="24"/>
        </w:rPr>
        <w:t xml:space="preserve"> </w:t>
      </w:r>
      <w:r w:rsidR="0086137A" w:rsidRPr="008A26C5">
        <w:rPr>
          <w:sz w:val="24"/>
          <w:szCs w:val="24"/>
        </w:rPr>
        <w:t xml:space="preserve">ЗАО </w:t>
      </w:r>
      <w:r w:rsidRPr="008A26C5">
        <w:rPr>
          <w:sz w:val="24"/>
          <w:szCs w:val="24"/>
        </w:rPr>
        <w:t xml:space="preserve"> «</w:t>
      </w:r>
      <w:r w:rsidR="0086137A" w:rsidRPr="008A26C5">
        <w:rPr>
          <w:sz w:val="24"/>
          <w:szCs w:val="24"/>
        </w:rPr>
        <w:t>Лидер-Инвест</w:t>
      </w:r>
      <w:r w:rsidRPr="008A26C5">
        <w:rPr>
          <w:sz w:val="24"/>
          <w:szCs w:val="24"/>
        </w:rPr>
        <w:t>» - юридический адрес:</w:t>
      </w:r>
      <w:r w:rsidRPr="008A26C5">
        <w:rPr>
          <w:color w:val="000000"/>
          <w:sz w:val="24"/>
          <w:szCs w:val="24"/>
        </w:rPr>
        <w:t xml:space="preserve"> </w:t>
      </w:r>
      <w:smartTag w:uri="urn:schemas-microsoft-com:office:smarttags" w:element="metricconverter">
        <w:smartTagPr>
          <w:attr w:name="ProductID" w:val="115184, г"/>
        </w:smartTagPr>
        <w:r w:rsidR="00145FF9" w:rsidRPr="008A26C5">
          <w:rPr>
            <w:sz w:val="24"/>
            <w:szCs w:val="24"/>
          </w:rPr>
          <w:t>115184, г</w:t>
        </w:r>
      </w:smartTag>
      <w:r w:rsidR="00145FF9" w:rsidRPr="008A26C5">
        <w:rPr>
          <w:sz w:val="24"/>
          <w:szCs w:val="24"/>
        </w:rPr>
        <w:t>. Москва, ул. Большая Татарская, д</w:t>
      </w:r>
      <w:r w:rsidR="00B3303C">
        <w:rPr>
          <w:sz w:val="24"/>
          <w:szCs w:val="24"/>
        </w:rPr>
        <w:t>ом</w:t>
      </w:r>
      <w:r w:rsidR="00145FF9" w:rsidRPr="008A26C5">
        <w:rPr>
          <w:sz w:val="24"/>
          <w:szCs w:val="24"/>
        </w:rPr>
        <w:t xml:space="preserve"> 35, стр</w:t>
      </w:r>
      <w:r w:rsidR="00B3303C">
        <w:rPr>
          <w:sz w:val="24"/>
          <w:szCs w:val="24"/>
        </w:rPr>
        <w:t>оение</w:t>
      </w:r>
      <w:r w:rsidR="00145FF9" w:rsidRPr="008A26C5">
        <w:rPr>
          <w:sz w:val="24"/>
          <w:szCs w:val="24"/>
        </w:rPr>
        <w:t xml:space="preserve"> 4</w:t>
      </w:r>
      <w:r w:rsidR="00622916">
        <w:rPr>
          <w:sz w:val="24"/>
          <w:szCs w:val="24"/>
        </w:rPr>
        <w:t>, фактический адрес</w:t>
      </w:r>
      <w:r w:rsidR="00622916" w:rsidRPr="00622916">
        <w:rPr>
          <w:sz w:val="24"/>
          <w:szCs w:val="24"/>
        </w:rPr>
        <w:t>:</w:t>
      </w:r>
      <w:r w:rsidR="00622916">
        <w:rPr>
          <w:sz w:val="24"/>
          <w:szCs w:val="24"/>
        </w:rPr>
        <w:t xml:space="preserve"> </w:t>
      </w:r>
      <w:r w:rsidR="001D6275">
        <w:rPr>
          <w:sz w:val="24"/>
          <w:szCs w:val="24"/>
        </w:rPr>
        <w:t>1</w:t>
      </w:r>
      <w:r w:rsidR="00B3303C">
        <w:rPr>
          <w:sz w:val="24"/>
          <w:szCs w:val="24"/>
        </w:rPr>
        <w:t>1918</w:t>
      </w:r>
      <w:r w:rsidR="001D6275">
        <w:rPr>
          <w:sz w:val="24"/>
          <w:szCs w:val="24"/>
        </w:rPr>
        <w:t xml:space="preserve">0, </w:t>
      </w:r>
      <w:r w:rsidR="00622916">
        <w:rPr>
          <w:sz w:val="24"/>
          <w:szCs w:val="24"/>
        </w:rPr>
        <w:t>г</w:t>
      </w:r>
      <w:proofErr w:type="gramStart"/>
      <w:r w:rsidR="00622916">
        <w:rPr>
          <w:sz w:val="24"/>
          <w:szCs w:val="24"/>
        </w:rPr>
        <w:t>.М</w:t>
      </w:r>
      <w:proofErr w:type="gramEnd"/>
      <w:r w:rsidR="00622916">
        <w:rPr>
          <w:sz w:val="24"/>
          <w:szCs w:val="24"/>
        </w:rPr>
        <w:t xml:space="preserve">осква, </w:t>
      </w:r>
      <w:r w:rsidR="00987B08">
        <w:rPr>
          <w:sz w:val="24"/>
          <w:szCs w:val="24"/>
        </w:rPr>
        <w:t>улица Малая Полянка, дом 3</w:t>
      </w:r>
      <w:r w:rsidR="00B3303C">
        <w:rPr>
          <w:sz w:val="24"/>
          <w:szCs w:val="24"/>
        </w:rPr>
        <w:t>, строение 1</w:t>
      </w:r>
      <w:r w:rsidR="00145FF9" w:rsidRPr="008A26C5">
        <w:rPr>
          <w:sz w:val="24"/>
          <w:szCs w:val="24"/>
        </w:rPr>
        <w:t>.</w:t>
      </w:r>
    </w:p>
    <w:p w:rsidR="00843B25" w:rsidRPr="008A26C5" w:rsidRDefault="00DD2D7D" w:rsidP="003A30A6">
      <w:pPr>
        <w:pStyle w:val="-4"/>
        <w:numPr>
          <w:ilvl w:val="0"/>
          <w:numId w:val="0"/>
        </w:numPr>
        <w:spacing w:line="240" w:lineRule="auto"/>
        <w:rPr>
          <w:sz w:val="24"/>
        </w:rPr>
      </w:pPr>
      <w:r w:rsidRPr="008A26C5">
        <w:rPr>
          <w:b/>
          <w:sz w:val="24"/>
        </w:rPr>
        <w:t>1.2 Организатор</w:t>
      </w:r>
      <w:r w:rsidRPr="008A26C5">
        <w:rPr>
          <w:sz w:val="24"/>
        </w:rPr>
        <w:t xml:space="preserve"> – </w:t>
      </w:r>
      <w:r w:rsidR="00145FF9" w:rsidRPr="008A26C5">
        <w:rPr>
          <w:sz w:val="24"/>
        </w:rPr>
        <w:t xml:space="preserve">Департамент Управления </w:t>
      </w:r>
      <w:r w:rsidR="001F41BB">
        <w:rPr>
          <w:sz w:val="24"/>
        </w:rPr>
        <w:t>активами</w:t>
      </w:r>
      <w:r w:rsidR="00145FF9" w:rsidRPr="008A26C5">
        <w:rPr>
          <w:sz w:val="24"/>
        </w:rPr>
        <w:t xml:space="preserve"> ЗАО </w:t>
      </w:r>
      <w:r w:rsidRPr="008A26C5">
        <w:rPr>
          <w:sz w:val="24"/>
        </w:rPr>
        <w:t>«</w:t>
      </w:r>
      <w:r w:rsidR="00145FF9" w:rsidRPr="008A26C5">
        <w:rPr>
          <w:sz w:val="24"/>
        </w:rPr>
        <w:t>Лидер-Инвест</w:t>
      </w:r>
      <w:r w:rsidRPr="008A26C5">
        <w:rPr>
          <w:sz w:val="24"/>
        </w:rPr>
        <w:t xml:space="preserve">», </w:t>
      </w:r>
    </w:p>
    <w:p w:rsidR="00843B25" w:rsidRPr="00A222FA" w:rsidRDefault="00843B25" w:rsidP="00843B25">
      <w:pPr>
        <w:pStyle w:val="aff4"/>
        <w:ind w:firstLine="0"/>
        <w:rPr>
          <w:rFonts w:eastAsia="Calibri"/>
          <w:color w:val="000000"/>
          <w:sz w:val="24"/>
          <w:szCs w:val="24"/>
          <w:lang w:eastAsia="en-US"/>
        </w:rPr>
      </w:pPr>
      <w:r w:rsidRPr="008A26C5">
        <w:rPr>
          <w:rFonts w:eastAsia="Calibri"/>
          <w:color w:val="000000"/>
          <w:sz w:val="24"/>
          <w:szCs w:val="24"/>
          <w:lang w:eastAsia="en-US"/>
        </w:rPr>
        <w:t xml:space="preserve">директор департамента управления </w:t>
      </w:r>
      <w:r w:rsidR="001F41BB">
        <w:rPr>
          <w:rFonts w:eastAsia="Calibri"/>
          <w:color w:val="000000"/>
          <w:sz w:val="24"/>
          <w:szCs w:val="24"/>
          <w:lang w:eastAsia="en-US"/>
        </w:rPr>
        <w:t>активами</w:t>
      </w:r>
      <w:r w:rsidRPr="008A26C5">
        <w:rPr>
          <w:rFonts w:eastAsia="Calibri"/>
          <w:color w:val="000000"/>
          <w:sz w:val="24"/>
          <w:szCs w:val="24"/>
          <w:lang w:eastAsia="en-US"/>
        </w:rPr>
        <w:t xml:space="preserve"> </w:t>
      </w:r>
      <w:r w:rsidR="001F41BB">
        <w:rPr>
          <w:rFonts w:eastAsia="Calibri"/>
          <w:bCs/>
          <w:color w:val="000000"/>
          <w:sz w:val="24"/>
          <w:szCs w:val="24"/>
          <w:lang w:eastAsia="en-US"/>
        </w:rPr>
        <w:t>Смирнова Татьяна Николаевна</w:t>
      </w:r>
      <w:r w:rsidRPr="008A26C5">
        <w:rPr>
          <w:rFonts w:eastAsia="Calibri"/>
          <w:bCs/>
          <w:color w:val="000000"/>
          <w:sz w:val="24"/>
          <w:szCs w:val="24"/>
          <w:lang w:eastAsia="en-US"/>
        </w:rPr>
        <w:t xml:space="preserve">, </w:t>
      </w:r>
      <w:r w:rsidRPr="008A26C5">
        <w:rPr>
          <w:rFonts w:eastAsia="Calibri"/>
          <w:iCs/>
          <w:color w:val="000000"/>
          <w:sz w:val="24"/>
          <w:szCs w:val="24"/>
          <w:lang w:eastAsia="en-US"/>
        </w:rPr>
        <w:t>тел.: +7 495 739 87 50 /739 87 52</w:t>
      </w:r>
      <w:r w:rsidR="00FF3BB6">
        <w:rPr>
          <w:rFonts w:eastAsia="Calibri"/>
          <w:iCs/>
          <w:color w:val="000000"/>
          <w:sz w:val="24"/>
          <w:szCs w:val="24"/>
          <w:lang w:eastAsia="en-US"/>
        </w:rPr>
        <w:t xml:space="preserve"> (доб.20</w:t>
      </w:r>
      <w:r w:rsidR="001F41BB">
        <w:rPr>
          <w:rFonts w:eastAsia="Calibri"/>
          <w:iCs/>
          <w:color w:val="000000"/>
          <w:sz w:val="24"/>
          <w:szCs w:val="24"/>
          <w:lang w:eastAsia="en-US"/>
        </w:rPr>
        <w:t>42</w:t>
      </w:r>
      <w:r w:rsidR="00FF3BB6">
        <w:rPr>
          <w:rFonts w:eastAsia="Calibri"/>
          <w:iCs/>
          <w:color w:val="000000"/>
          <w:sz w:val="24"/>
          <w:szCs w:val="24"/>
          <w:lang w:eastAsia="en-US"/>
        </w:rPr>
        <w:t>)</w:t>
      </w:r>
      <w:r w:rsidRPr="008A26C5">
        <w:rPr>
          <w:rFonts w:eastAsia="Calibri"/>
          <w:iCs/>
          <w:color w:val="000000"/>
          <w:sz w:val="24"/>
          <w:szCs w:val="24"/>
          <w:lang w:eastAsia="en-US"/>
        </w:rPr>
        <w:t>; факс: +7 495 739 87</w:t>
      </w:r>
      <w:r w:rsidR="00773E89">
        <w:rPr>
          <w:rFonts w:eastAsia="Calibri"/>
          <w:iCs/>
          <w:color w:val="000000"/>
          <w:sz w:val="24"/>
          <w:szCs w:val="24"/>
          <w:lang w:eastAsia="en-US"/>
        </w:rPr>
        <w:t xml:space="preserve"> 51</w:t>
      </w:r>
      <w:r w:rsidRPr="008A26C5">
        <w:rPr>
          <w:rFonts w:eastAsia="Calibri"/>
          <w:iCs/>
          <w:color w:val="000000"/>
          <w:sz w:val="24"/>
          <w:szCs w:val="24"/>
          <w:lang w:eastAsia="en-US"/>
        </w:rPr>
        <w:t xml:space="preserve">, </w:t>
      </w:r>
      <w:r w:rsidRPr="008A26C5">
        <w:rPr>
          <w:rFonts w:eastAsia="Calibri"/>
          <w:color w:val="000000"/>
          <w:sz w:val="24"/>
          <w:szCs w:val="24"/>
          <w:lang w:eastAsia="en-US"/>
        </w:rPr>
        <w:t xml:space="preserve"> 8</w:t>
      </w:r>
      <w:r w:rsidR="00987B08">
        <w:rPr>
          <w:rFonts w:eastAsia="Calibri"/>
          <w:color w:val="000000"/>
          <w:sz w:val="24"/>
          <w:szCs w:val="24"/>
          <w:lang w:eastAsia="en-US"/>
        </w:rPr>
        <w:t xml:space="preserve"> 985 924 95 </w:t>
      </w:r>
      <w:r w:rsidR="00987B08" w:rsidRPr="00987B08">
        <w:rPr>
          <w:rFonts w:eastAsia="Calibri"/>
          <w:color w:val="000000"/>
          <w:sz w:val="24"/>
          <w:szCs w:val="24"/>
          <w:lang w:eastAsia="en-US"/>
        </w:rPr>
        <w:t>21</w:t>
      </w:r>
      <w:r w:rsidRPr="008A26C5">
        <w:rPr>
          <w:rFonts w:eastAsia="Calibri"/>
          <w:color w:val="000000"/>
          <w:sz w:val="24"/>
          <w:szCs w:val="24"/>
          <w:lang w:eastAsia="en-US"/>
        </w:rPr>
        <w:t xml:space="preserve">, </w:t>
      </w:r>
      <w:r w:rsidR="00FF3BB6">
        <w:rPr>
          <w:rFonts w:eastAsia="Calibri"/>
          <w:color w:val="000000"/>
          <w:sz w:val="24"/>
          <w:szCs w:val="24"/>
          <w:lang w:val="en-US" w:eastAsia="en-US"/>
        </w:rPr>
        <w:t>e</w:t>
      </w:r>
      <w:r w:rsidR="00FF3BB6" w:rsidRPr="00FF3BB6">
        <w:rPr>
          <w:rFonts w:eastAsia="Calibri"/>
          <w:color w:val="000000"/>
          <w:sz w:val="24"/>
          <w:szCs w:val="24"/>
          <w:lang w:eastAsia="en-US"/>
        </w:rPr>
        <w:t>-</w:t>
      </w:r>
      <w:r w:rsidR="00FF3BB6">
        <w:rPr>
          <w:rFonts w:eastAsia="Calibri"/>
          <w:color w:val="000000"/>
          <w:sz w:val="24"/>
          <w:szCs w:val="24"/>
          <w:lang w:val="en-US" w:eastAsia="en-US"/>
        </w:rPr>
        <w:t>mail</w:t>
      </w:r>
      <w:r w:rsidR="00FF3BB6" w:rsidRPr="00FF3BB6">
        <w:rPr>
          <w:rFonts w:eastAsia="Calibri"/>
          <w:color w:val="000000"/>
          <w:sz w:val="24"/>
          <w:szCs w:val="24"/>
          <w:lang w:eastAsia="en-US"/>
        </w:rPr>
        <w:t xml:space="preserve">: </w:t>
      </w:r>
      <w:hyperlink r:id="rId8" w:history="1">
        <w:r w:rsidR="001F41BB" w:rsidRPr="006C744B">
          <w:rPr>
            <w:rStyle w:val="a5"/>
            <w:rFonts w:eastAsia="Calibri"/>
            <w:sz w:val="24"/>
            <w:szCs w:val="24"/>
            <w:lang w:val="en-US" w:eastAsia="en-US"/>
          </w:rPr>
          <w:t>smirnova</w:t>
        </w:r>
        <w:r w:rsidR="001F41BB" w:rsidRPr="006C744B">
          <w:rPr>
            <w:rStyle w:val="a5"/>
            <w:rFonts w:eastAsia="Calibri"/>
            <w:sz w:val="24"/>
            <w:szCs w:val="24"/>
            <w:lang w:eastAsia="en-US"/>
          </w:rPr>
          <w:t>@uk.sistema.ru</w:t>
        </w:r>
      </w:hyperlink>
      <w:r w:rsidR="00A222FA" w:rsidRPr="00A222FA">
        <w:rPr>
          <w:rFonts w:eastAsia="Calibri"/>
          <w:color w:val="000000"/>
          <w:sz w:val="24"/>
          <w:szCs w:val="24"/>
          <w:lang w:eastAsia="en-US"/>
        </w:rPr>
        <w:t>;</w:t>
      </w:r>
    </w:p>
    <w:p w:rsidR="00843B25" w:rsidRPr="008A26C5" w:rsidRDefault="00034574" w:rsidP="00843B25">
      <w:pPr>
        <w:pStyle w:val="aff4"/>
        <w:ind w:firstLine="0"/>
        <w:rPr>
          <w:rFonts w:eastAsia="Calibri"/>
          <w:color w:val="000000"/>
          <w:sz w:val="24"/>
          <w:szCs w:val="24"/>
          <w:lang w:eastAsia="en-US"/>
        </w:rPr>
      </w:pPr>
      <w:r>
        <w:rPr>
          <w:rFonts w:eastAsia="Calibri"/>
          <w:color w:val="000000"/>
          <w:sz w:val="24"/>
          <w:szCs w:val="24"/>
          <w:lang w:eastAsia="en-US"/>
        </w:rPr>
        <w:t xml:space="preserve">руководитель проектов </w:t>
      </w:r>
      <w:r w:rsidR="00843B25" w:rsidRPr="008A26C5">
        <w:rPr>
          <w:rFonts w:eastAsia="Calibri"/>
          <w:bCs/>
          <w:color w:val="000000"/>
          <w:sz w:val="24"/>
          <w:szCs w:val="24"/>
          <w:lang w:eastAsia="en-US"/>
        </w:rPr>
        <w:t xml:space="preserve"> Департамента Управления </w:t>
      </w:r>
      <w:r>
        <w:rPr>
          <w:rFonts w:eastAsia="Calibri"/>
          <w:bCs/>
          <w:color w:val="000000"/>
          <w:sz w:val="24"/>
          <w:szCs w:val="24"/>
          <w:lang w:eastAsia="en-US"/>
        </w:rPr>
        <w:t>активами</w:t>
      </w:r>
      <w:r w:rsidR="00843B25" w:rsidRPr="008A26C5">
        <w:rPr>
          <w:rFonts w:eastAsia="Calibri"/>
          <w:bCs/>
          <w:color w:val="000000"/>
          <w:sz w:val="24"/>
          <w:szCs w:val="24"/>
          <w:lang w:eastAsia="en-US"/>
        </w:rPr>
        <w:t xml:space="preserve"> </w:t>
      </w:r>
      <w:r>
        <w:rPr>
          <w:rFonts w:eastAsia="Calibri"/>
          <w:bCs/>
          <w:color w:val="000000"/>
          <w:sz w:val="24"/>
          <w:szCs w:val="24"/>
          <w:lang w:eastAsia="en-US"/>
        </w:rPr>
        <w:t>Соков Роман Владимирович</w:t>
      </w:r>
      <w:r w:rsidR="00FF3BB6" w:rsidRPr="00FF3BB6">
        <w:rPr>
          <w:rFonts w:eastAsia="Calibri"/>
          <w:color w:val="000000"/>
          <w:sz w:val="24"/>
          <w:szCs w:val="24"/>
          <w:lang w:eastAsia="en-US"/>
        </w:rPr>
        <w:t>,</w:t>
      </w:r>
      <w:r w:rsidR="00FF3BB6">
        <w:rPr>
          <w:rFonts w:eastAsia="Calibri"/>
          <w:color w:val="000000"/>
          <w:sz w:val="24"/>
          <w:szCs w:val="24"/>
          <w:lang w:eastAsia="en-US"/>
        </w:rPr>
        <w:t xml:space="preserve"> т</w:t>
      </w:r>
      <w:r w:rsidR="00843B25" w:rsidRPr="008A26C5">
        <w:rPr>
          <w:rFonts w:eastAsia="Calibri"/>
          <w:color w:val="000000"/>
          <w:sz w:val="24"/>
          <w:szCs w:val="24"/>
          <w:lang w:eastAsia="en-US"/>
        </w:rPr>
        <w:t>ел.</w:t>
      </w:r>
      <w:r w:rsidR="00FF3BB6">
        <w:rPr>
          <w:rFonts w:eastAsia="Calibri"/>
          <w:color w:val="000000"/>
          <w:sz w:val="24"/>
          <w:szCs w:val="24"/>
          <w:lang w:eastAsia="en-US"/>
        </w:rPr>
        <w:t>:</w:t>
      </w:r>
      <w:r w:rsidR="00843B25" w:rsidRPr="008A26C5">
        <w:rPr>
          <w:rFonts w:eastAsia="Calibri"/>
          <w:color w:val="000000"/>
          <w:sz w:val="24"/>
          <w:szCs w:val="24"/>
          <w:lang w:eastAsia="en-US"/>
        </w:rPr>
        <w:t xml:space="preserve"> </w:t>
      </w:r>
      <w:r w:rsidR="00FF3BB6">
        <w:rPr>
          <w:rFonts w:eastAsia="Calibri"/>
          <w:color w:val="000000"/>
          <w:sz w:val="24"/>
          <w:szCs w:val="24"/>
          <w:lang w:eastAsia="en-US"/>
        </w:rPr>
        <w:t xml:space="preserve">+7 </w:t>
      </w:r>
      <w:r w:rsidR="00843B25" w:rsidRPr="008A26C5">
        <w:rPr>
          <w:rFonts w:eastAsia="Calibri"/>
          <w:color w:val="000000"/>
          <w:sz w:val="24"/>
          <w:szCs w:val="24"/>
          <w:lang w:eastAsia="en-US"/>
        </w:rPr>
        <w:t>495 739 87 45 (доб.20</w:t>
      </w:r>
      <w:r w:rsidR="00987B08">
        <w:rPr>
          <w:rFonts w:eastAsia="Calibri"/>
          <w:color w:val="000000"/>
          <w:sz w:val="24"/>
          <w:szCs w:val="24"/>
          <w:lang w:eastAsia="en-US"/>
        </w:rPr>
        <w:t>02</w:t>
      </w:r>
      <w:r w:rsidR="00843B25" w:rsidRPr="008A26C5">
        <w:rPr>
          <w:rFonts w:eastAsia="Calibri"/>
          <w:color w:val="000000"/>
          <w:sz w:val="24"/>
          <w:szCs w:val="24"/>
          <w:lang w:eastAsia="en-US"/>
        </w:rPr>
        <w:t>), 8 91</w:t>
      </w:r>
      <w:r w:rsidR="00987B08">
        <w:rPr>
          <w:rFonts w:eastAsia="Calibri"/>
          <w:color w:val="000000"/>
          <w:sz w:val="24"/>
          <w:szCs w:val="24"/>
          <w:lang w:eastAsia="en-US"/>
        </w:rPr>
        <w:t>5</w:t>
      </w:r>
      <w:r w:rsidR="00843B25" w:rsidRPr="008A26C5">
        <w:rPr>
          <w:rFonts w:eastAsia="Calibri"/>
          <w:color w:val="000000"/>
          <w:sz w:val="24"/>
          <w:szCs w:val="24"/>
          <w:lang w:eastAsia="en-US"/>
        </w:rPr>
        <w:t> </w:t>
      </w:r>
      <w:r w:rsidR="00987B08">
        <w:rPr>
          <w:rFonts w:eastAsia="Calibri"/>
          <w:color w:val="000000"/>
          <w:sz w:val="24"/>
          <w:szCs w:val="24"/>
          <w:lang w:eastAsia="en-US"/>
        </w:rPr>
        <w:t>021</w:t>
      </w:r>
      <w:r w:rsidR="00843B25" w:rsidRPr="008A26C5">
        <w:rPr>
          <w:rFonts w:eastAsia="Calibri"/>
          <w:color w:val="000000"/>
          <w:sz w:val="24"/>
          <w:szCs w:val="24"/>
          <w:lang w:eastAsia="en-US"/>
        </w:rPr>
        <w:t xml:space="preserve"> </w:t>
      </w:r>
      <w:r w:rsidR="00987B08">
        <w:rPr>
          <w:rFonts w:eastAsia="Calibri"/>
          <w:color w:val="000000"/>
          <w:sz w:val="24"/>
          <w:szCs w:val="24"/>
          <w:lang w:eastAsia="en-US"/>
        </w:rPr>
        <w:t>90</w:t>
      </w:r>
      <w:r w:rsidR="00843B25" w:rsidRPr="008A26C5">
        <w:rPr>
          <w:rFonts w:eastAsia="Calibri"/>
          <w:color w:val="000000"/>
          <w:sz w:val="24"/>
          <w:szCs w:val="24"/>
          <w:lang w:eastAsia="en-US"/>
        </w:rPr>
        <w:t xml:space="preserve"> </w:t>
      </w:r>
      <w:r w:rsidR="00987B08">
        <w:rPr>
          <w:rFonts w:eastAsia="Calibri"/>
          <w:color w:val="000000"/>
          <w:sz w:val="24"/>
          <w:szCs w:val="24"/>
          <w:lang w:eastAsia="en-US"/>
        </w:rPr>
        <w:t>16</w:t>
      </w:r>
      <w:r w:rsidR="00A2307A">
        <w:rPr>
          <w:rFonts w:eastAsia="Calibri"/>
          <w:color w:val="000000"/>
          <w:sz w:val="24"/>
          <w:szCs w:val="24"/>
          <w:lang w:eastAsia="en-US"/>
        </w:rPr>
        <w:t>,</w:t>
      </w:r>
      <w:r w:rsidR="00843B25" w:rsidRPr="008A26C5">
        <w:rPr>
          <w:rFonts w:eastAsia="Calibri"/>
          <w:color w:val="000000"/>
          <w:sz w:val="24"/>
          <w:szCs w:val="24"/>
          <w:lang w:eastAsia="en-US"/>
        </w:rPr>
        <w:t xml:space="preserve"> </w:t>
      </w:r>
      <w:r w:rsidR="00FF3BB6">
        <w:rPr>
          <w:rFonts w:eastAsia="Calibri"/>
          <w:color w:val="000000"/>
          <w:sz w:val="24"/>
          <w:szCs w:val="24"/>
          <w:lang w:val="en-US" w:eastAsia="en-US"/>
        </w:rPr>
        <w:t>e</w:t>
      </w:r>
      <w:r w:rsidR="00843B25" w:rsidRPr="008A26C5">
        <w:rPr>
          <w:rFonts w:eastAsia="Calibri"/>
          <w:color w:val="000000"/>
          <w:sz w:val="24"/>
          <w:szCs w:val="24"/>
          <w:lang w:eastAsia="en-US"/>
        </w:rPr>
        <w:t>-</w:t>
      </w:r>
      <w:r w:rsidR="00843B25" w:rsidRPr="008A26C5">
        <w:rPr>
          <w:rFonts w:eastAsia="Calibri"/>
          <w:color w:val="000000"/>
          <w:sz w:val="24"/>
          <w:szCs w:val="24"/>
          <w:lang w:val="en-US" w:eastAsia="en-US"/>
        </w:rPr>
        <w:t>mail</w:t>
      </w:r>
      <w:r w:rsidR="00843B25" w:rsidRPr="008A26C5">
        <w:rPr>
          <w:rFonts w:eastAsia="Calibri"/>
          <w:color w:val="000000"/>
          <w:sz w:val="24"/>
          <w:szCs w:val="24"/>
          <w:lang w:eastAsia="en-US"/>
        </w:rPr>
        <w:t xml:space="preserve">: </w:t>
      </w:r>
      <w:hyperlink r:id="rId9" w:history="1">
        <w:r w:rsidRPr="006C744B">
          <w:rPr>
            <w:rStyle w:val="a5"/>
            <w:rFonts w:eastAsia="Calibri"/>
            <w:sz w:val="24"/>
            <w:szCs w:val="24"/>
            <w:lang w:val="en-US" w:eastAsia="en-US"/>
          </w:rPr>
          <w:t>sokov</w:t>
        </w:r>
        <w:r w:rsidRPr="006C744B">
          <w:rPr>
            <w:rStyle w:val="a5"/>
            <w:rFonts w:eastAsia="Calibri"/>
            <w:sz w:val="24"/>
            <w:szCs w:val="24"/>
            <w:lang w:eastAsia="en-US"/>
          </w:rPr>
          <w:t>@</w:t>
        </w:r>
        <w:r w:rsidRPr="006C744B">
          <w:rPr>
            <w:rStyle w:val="a5"/>
            <w:rFonts w:eastAsia="Calibri"/>
            <w:sz w:val="24"/>
            <w:szCs w:val="24"/>
            <w:lang w:val="en-US" w:eastAsia="en-US"/>
          </w:rPr>
          <w:t>uk</w:t>
        </w:r>
        <w:r w:rsidRPr="006C744B">
          <w:rPr>
            <w:rStyle w:val="a5"/>
            <w:rFonts w:eastAsia="Calibri"/>
            <w:sz w:val="24"/>
            <w:szCs w:val="24"/>
            <w:lang w:eastAsia="en-US"/>
          </w:rPr>
          <w:t>.</w:t>
        </w:r>
        <w:r w:rsidRPr="006C744B">
          <w:rPr>
            <w:rStyle w:val="a5"/>
            <w:rFonts w:eastAsia="Calibri"/>
            <w:sz w:val="24"/>
            <w:szCs w:val="24"/>
            <w:lang w:val="en-US" w:eastAsia="en-US"/>
          </w:rPr>
          <w:t>sistema</w:t>
        </w:r>
        <w:r w:rsidRPr="006C744B">
          <w:rPr>
            <w:rStyle w:val="a5"/>
            <w:rFonts w:eastAsia="Calibri"/>
            <w:sz w:val="24"/>
            <w:szCs w:val="24"/>
            <w:lang w:eastAsia="en-US"/>
          </w:rPr>
          <w:t>.</w:t>
        </w:r>
        <w:r w:rsidRPr="006C744B">
          <w:rPr>
            <w:rStyle w:val="a5"/>
            <w:rFonts w:eastAsia="Calibri"/>
            <w:sz w:val="24"/>
            <w:szCs w:val="24"/>
            <w:lang w:val="en-US" w:eastAsia="en-US"/>
          </w:rPr>
          <w:t>ru</w:t>
        </w:r>
      </w:hyperlink>
      <w:r w:rsidR="00A222FA" w:rsidRPr="00A222FA">
        <w:rPr>
          <w:rFonts w:eastAsia="Calibri"/>
          <w:color w:val="000000"/>
          <w:sz w:val="24"/>
          <w:szCs w:val="24"/>
          <w:lang w:eastAsia="en-US"/>
        </w:rPr>
        <w:t>;</w:t>
      </w:r>
    </w:p>
    <w:p w:rsidR="00843B25" w:rsidRDefault="00843B25" w:rsidP="00843B25">
      <w:pPr>
        <w:pStyle w:val="aff4"/>
        <w:ind w:firstLine="0"/>
        <w:rPr>
          <w:rFonts w:eastAsia="Calibri"/>
          <w:color w:val="000000"/>
          <w:sz w:val="24"/>
          <w:szCs w:val="24"/>
          <w:lang w:eastAsia="en-US"/>
        </w:rPr>
      </w:pPr>
      <w:r w:rsidRPr="008A26C5">
        <w:rPr>
          <w:rFonts w:eastAsia="Calibri"/>
          <w:color w:val="000000"/>
          <w:sz w:val="24"/>
          <w:szCs w:val="24"/>
          <w:lang w:eastAsia="en-US"/>
        </w:rPr>
        <w:t>по общим вопросам</w:t>
      </w:r>
      <w:r w:rsidR="00B3303C">
        <w:rPr>
          <w:rFonts w:eastAsia="Calibri"/>
          <w:color w:val="000000"/>
          <w:sz w:val="24"/>
          <w:szCs w:val="24"/>
          <w:lang w:eastAsia="en-US"/>
        </w:rPr>
        <w:t xml:space="preserve"> проведения закупочной процедуры</w:t>
      </w:r>
      <w:r w:rsidRPr="008A26C5">
        <w:rPr>
          <w:rFonts w:eastAsia="Calibri"/>
          <w:color w:val="000000"/>
          <w:sz w:val="24"/>
          <w:szCs w:val="24"/>
          <w:lang w:eastAsia="en-US"/>
        </w:rPr>
        <w:t xml:space="preserve">: </w:t>
      </w:r>
      <w:r w:rsidR="00FF3BB6">
        <w:rPr>
          <w:rFonts w:eastAsia="Calibri"/>
          <w:color w:val="000000"/>
          <w:sz w:val="24"/>
          <w:szCs w:val="24"/>
          <w:lang w:eastAsia="en-US"/>
        </w:rPr>
        <w:t>г</w:t>
      </w:r>
      <w:r w:rsidRPr="008A26C5">
        <w:rPr>
          <w:rFonts w:eastAsia="Calibri"/>
          <w:color w:val="000000"/>
          <w:sz w:val="24"/>
          <w:szCs w:val="24"/>
          <w:lang w:eastAsia="en-US"/>
        </w:rPr>
        <w:t>лавный специалист Административного управления Куркатова Марина Викторовна, тел.</w:t>
      </w:r>
      <w:r w:rsidR="00FF3BB6">
        <w:rPr>
          <w:rFonts w:eastAsia="Calibri"/>
          <w:color w:val="000000"/>
          <w:sz w:val="24"/>
          <w:szCs w:val="24"/>
          <w:lang w:eastAsia="en-US"/>
        </w:rPr>
        <w:t xml:space="preserve">: +7 </w:t>
      </w:r>
      <w:r w:rsidRPr="008A26C5">
        <w:rPr>
          <w:rFonts w:eastAsia="Calibri"/>
          <w:color w:val="000000"/>
          <w:sz w:val="24"/>
          <w:szCs w:val="24"/>
          <w:lang w:eastAsia="en-US"/>
        </w:rPr>
        <w:t xml:space="preserve">495 739 87 52 (доб.2028), </w:t>
      </w:r>
      <w:r w:rsidR="00622916">
        <w:rPr>
          <w:rFonts w:eastAsia="Calibri"/>
          <w:color w:val="000000"/>
          <w:sz w:val="24"/>
          <w:szCs w:val="24"/>
          <w:lang w:eastAsia="en-US"/>
        </w:rPr>
        <w:t xml:space="preserve">8 919 723 15 53 </w:t>
      </w:r>
      <w:r w:rsidRPr="008A26C5">
        <w:rPr>
          <w:rFonts w:eastAsia="Calibri"/>
          <w:color w:val="000000"/>
          <w:sz w:val="24"/>
          <w:szCs w:val="24"/>
          <w:lang w:val="en-US" w:eastAsia="en-US"/>
        </w:rPr>
        <w:t>e</w:t>
      </w:r>
      <w:r w:rsidRPr="008A26C5">
        <w:rPr>
          <w:rFonts w:eastAsia="Calibri"/>
          <w:color w:val="000000"/>
          <w:sz w:val="24"/>
          <w:szCs w:val="24"/>
          <w:lang w:eastAsia="en-US"/>
        </w:rPr>
        <w:t>-</w:t>
      </w:r>
      <w:r w:rsidRPr="008A26C5">
        <w:rPr>
          <w:rFonts w:eastAsia="Calibri"/>
          <w:color w:val="000000"/>
          <w:sz w:val="24"/>
          <w:szCs w:val="24"/>
          <w:lang w:val="en-US" w:eastAsia="en-US"/>
        </w:rPr>
        <w:t>mail</w:t>
      </w:r>
      <w:r w:rsidRPr="008A26C5">
        <w:rPr>
          <w:rFonts w:eastAsia="Calibri"/>
          <w:color w:val="000000"/>
          <w:sz w:val="24"/>
          <w:szCs w:val="24"/>
          <w:lang w:eastAsia="en-US"/>
        </w:rPr>
        <w:t xml:space="preserve">: </w:t>
      </w:r>
      <w:hyperlink r:id="rId10" w:history="1">
        <w:r w:rsidR="00295B32" w:rsidRPr="00A70290">
          <w:rPr>
            <w:rStyle w:val="a5"/>
            <w:rFonts w:eastAsia="Calibri"/>
            <w:sz w:val="24"/>
            <w:szCs w:val="24"/>
            <w:lang w:val="en-US" w:eastAsia="en-US"/>
          </w:rPr>
          <w:t>kurkatova</w:t>
        </w:r>
        <w:r w:rsidR="00295B32" w:rsidRPr="00A70290">
          <w:rPr>
            <w:rStyle w:val="a5"/>
            <w:rFonts w:eastAsia="Calibri"/>
            <w:sz w:val="24"/>
            <w:szCs w:val="24"/>
            <w:lang w:eastAsia="en-US"/>
          </w:rPr>
          <w:t>@</w:t>
        </w:r>
        <w:r w:rsidR="00295B32" w:rsidRPr="00A70290">
          <w:rPr>
            <w:rStyle w:val="a5"/>
            <w:rFonts w:eastAsia="Calibri"/>
            <w:sz w:val="24"/>
            <w:szCs w:val="24"/>
            <w:lang w:val="en-US" w:eastAsia="en-US"/>
          </w:rPr>
          <w:t>uk</w:t>
        </w:r>
        <w:r w:rsidR="00295B32" w:rsidRPr="00A70290">
          <w:rPr>
            <w:rStyle w:val="a5"/>
            <w:rFonts w:eastAsia="Calibri"/>
            <w:sz w:val="24"/>
            <w:szCs w:val="24"/>
            <w:lang w:eastAsia="en-US"/>
          </w:rPr>
          <w:t>.</w:t>
        </w:r>
        <w:r w:rsidR="00295B32" w:rsidRPr="00A70290">
          <w:rPr>
            <w:rStyle w:val="a5"/>
            <w:rFonts w:eastAsia="Calibri"/>
            <w:sz w:val="24"/>
            <w:szCs w:val="24"/>
            <w:lang w:val="en-US" w:eastAsia="en-US"/>
          </w:rPr>
          <w:t>sistema</w:t>
        </w:r>
        <w:r w:rsidR="00295B32" w:rsidRPr="00A70290">
          <w:rPr>
            <w:rStyle w:val="a5"/>
            <w:rFonts w:eastAsia="Calibri"/>
            <w:sz w:val="24"/>
            <w:szCs w:val="24"/>
            <w:lang w:eastAsia="en-US"/>
          </w:rPr>
          <w:t>.</w:t>
        </w:r>
        <w:r w:rsidR="00295B32" w:rsidRPr="00A70290">
          <w:rPr>
            <w:rStyle w:val="a5"/>
            <w:rFonts w:eastAsia="Calibri"/>
            <w:sz w:val="24"/>
            <w:szCs w:val="24"/>
            <w:lang w:val="en-US" w:eastAsia="en-US"/>
          </w:rPr>
          <w:t>ru</w:t>
        </w:r>
      </w:hyperlink>
      <w:r w:rsidRPr="008A26C5">
        <w:rPr>
          <w:rFonts w:eastAsia="Calibri"/>
          <w:color w:val="000000"/>
          <w:sz w:val="24"/>
          <w:szCs w:val="24"/>
          <w:lang w:eastAsia="en-US"/>
        </w:rPr>
        <w:t>.</w:t>
      </w:r>
    </w:p>
    <w:p w:rsidR="00C457A6" w:rsidRPr="00C457A6" w:rsidRDefault="00C457A6" w:rsidP="00C457A6">
      <w:pPr>
        <w:pStyle w:val="aff4"/>
        <w:ind w:firstLine="0"/>
      </w:pPr>
      <w:r w:rsidRPr="00C457A6">
        <w:rPr>
          <w:rFonts w:eastAsia="Calibri"/>
          <w:b/>
          <w:color w:val="000000"/>
          <w:sz w:val="24"/>
          <w:szCs w:val="24"/>
          <w:lang w:eastAsia="en-US"/>
        </w:rPr>
        <w:t>1.3 Срок окончания приема предложений.</w:t>
      </w:r>
    </w:p>
    <w:p w:rsidR="00295B32" w:rsidRPr="00634F99" w:rsidRDefault="00295B32" w:rsidP="00295B32">
      <w:pPr>
        <w:tabs>
          <w:tab w:val="num" w:pos="0"/>
        </w:tabs>
        <w:spacing w:line="240" w:lineRule="auto"/>
        <w:ind w:firstLine="0"/>
        <w:rPr>
          <w:sz w:val="24"/>
          <w:szCs w:val="24"/>
        </w:rPr>
      </w:pPr>
      <w:r w:rsidRPr="00634F99">
        <w:rPr>
          <w:sz w:val="24"/>
          <w:szCs w:val="24"/>
        </w:rPr>
        <w:t xml:space="preserve">Предложения, оформленные в соответствии с требованиями закупочной документации, должны быть доставлены по </w:t>
      </w:r>
      <w:r w:rsidR="00A2307A">
        <w:rPr>
          <w:sz w:val="24"/>
          <w:szCs w:val="24"/>
        </w:rPr>
        <w:t>фактическому а</w:t>
      </w:r>
      <w:r w:rsidRPr="00634F99">
        <w:rPr>
          <w:sz w:val="24"/>
          <w:szCs w:val="24"/>
        </w:rPr>
        <w:t>дресу Организатора не позднее  1</w:t>
      </w:r>
      <w:r>
        <w:rPr>
          <w:sz w:val="24"/>
          <w:szCs w:val="24"/>
        </w:rPr>
        <w:t>8</w:t>
      </w:r>
      <w:r w:rsidRPr="00634F99">
        <w:rPr>
          <w:sz w:val="24"/>
          <w:szCs w:val="24"/>
        </w:rPr>
        <w:t>.00 часов (местное время)</w:t>
      </w:r>
      <w:r w:rsidR="002D669B">
        <w:rPr>
          <w:sz w:val="24"/>
          <w:szCs w:val="24"/>
        </w:rPr>
        <w:t xml:space="preserve"> </w:t>
      </w:r>
      <w:r w:rsidR="001D6275">
        <w:rPr>
          <w:sz w:val="24"/>
          <w:szCs w:val="24"/>
        </w:rPr>
        <w:t xml:space="preserve"> </w:t>
      </w:r>
      <w:r w:rsidR="00987B08">
        <w:rPr>
          <w:b/>
          <w:sz w:val="24"/>
          <w:szCs w:val="24"/>
        </w:rPr>
        <w:t>20</w:t>
      </w:r>
      <w:r w:rsidR="001D6275" w:rsidRPr="001D6275">
        <w:rPr>
          <w:b/>
          <w:sz w:val="24"/>
          <w:szCs w:val="24"/>
        </w:rPr>
        <w:t xml:space="preserve"> </w:t>
      </w:r>
      <w:r w:rsidR="001F41BB">
        <w:rPr>
          <w:b/>
          <w:sz w:val="24"/>
          <w:szCs w:val="24"/>
        </w:rPr>
        <w:t>июля</w:t>
      </w:r>
      <w:r w:rsidR="001D6275">
        <w:rPr>
          <w:sz w:val="24"/>
          <w:szCs w:val="24"/>
        </w:rPr>
        <w:t xml:space="preserve"> </w:t>
      </w:r>
      <w:r w:rsidRPr="0072118D">
        <w:rPr>
          <w:b/>
          <w:sz w:val="24"/>
          <w:szCs w:val="24"/>
        </w:rPr>
        <w:t>201</w:t>
      </w:r>
      <w:r w:rsidR="001D6275">
        <w:rPr>
          <w:b/>
          <w:sz w:val="24"/>
          <w:szCs w:val="24"/>
        </w:rPr>
        <w:t>2</w:t>
      </w:r>
      <w:r w:rsidRPr="0072118D">
        <w:rPr>
          <w:b/>
          <w:sz w:val="24"/>
          <w:szCs w:val="24"/>
        </w:rPr>
        <w:t xml:space="preserve"> г.</w:t>
      </w:r>
      <w:r w:rsidRPr="00634F99">
        <w:rPr>
          <w:sz w:val="24"/>
          <w:szCs w:val="24"/>
        </w:rPr>
        <w:t xml:space="preserve"> </w:t>
      </w:r>
    </w:p>
    <w:p w:rsidR="00C457A6" w:rsidRPr="00C457A6" w:rsidRDefault="00C457A6" w:rsidP="00C457A6">
      <w:pPr>
        <w:pStyle w:val="aff4"/>
        <w:ind w:firstLine="0"/>
      </w:pPr>
      <w:r w:rsidRPr="00C457A6">
        <w:rPr>
          <w:rFonts w:eastAsia="Calibri"/>
          <w:b/>
          <w:color w:val="000000"/>
          <w:sz w:val="24"/>
          <w:szCs w:val="24"/>
          <w:lang w:eastAsia="en-US"/>
        </w:rPr>
        <w:t>1.4</w:t>
      </w:r>
      <w:bookmarkStart w:id="1" w:name="_Toc298319687"/>
      <w:r w:rsidRPr="00C457A6">
        <w:rPr>
          <w:rFonts w:eastAsia="Calibri"/>
          <w:b/>
          <w:color w:val="000000"/>
          <w:sz w:val="24"/>
          <w:szCs w:val="24"/>
          <w:lang w:eastAsia="en-US"/>
        </w:rPr>
        <w:t xml:space="preserve"> </w:t>
      </w:r>
      <w:r w:rsidR="004552E8" w:rsidRPr="00C457A6">
        <w:rPr>
          <w:b/>
          <w:sz w:val="24"/>
          <w:szCs w:val="24"/>
        </w:rPr>
        <w:t>Предоставление Закупочной документации</w:t>
      </w:r>
      <w:bookmarkEnd w:id="1"/>
      <w:r>
        <w:rPr>
          <w:b/>
          <w:sz w:val="24"/>
          <w:szCs w:val="24"/>
        </w:rPr>
        <w:t>.</w:t>
      </w:r>
    </w:p>
    <w:p w:rsidR="00B3303C" w:rsidRPr="00B3303C" w:rsidRDefault="00B3303C" w:rsidP="00B3303C">
      <w:pPr>
        <w:tabs>
          <w:tab w:val="num" w:pos="0"/>
        </w:tabs>
        <w:spacing w:line="240" w:lineRule="auto"/>
        <w:ind w:firstLine="0"/>
        <w:rPr>
          <w:rFonts w:eastAsiaTheme="minorHAnsi"/>
          <w:sz w:val="24"/>
          <w:szCs w:val="24"/>
          <w:lang w:eastAsia="en-US"/>
        </w:rPr>
      </w:pPr>
      <w:r w:rsidRPr="00B3303C">
        <w:rPr>
          <w:rFonts w:eastAsiaTheme="minorHAnsi"/>
          <w:sz w:val="24"/>
          <w:szCs w:val="24"/>
          <w:lang w:eastAsia="en-US"/>
        </w:rPr>
        <w:t>1.4.1. Организатор размещает закупочную документацию на сайтах Организатора (</w:t>
      </w:r>
      <w:hyperlink r:id="rId11" w:history="1">
        <w:r w:rsidRPr="00B3303C">
          <w:rPr>
            <w:rFonts w:eastAsiaTheme="minorHAnsi"/>
            <w:color w:val="0000FF"/>
            <w:sz w:val="24"/>
            <w:szCs w:val="24"/>
            <w:u w:val="single"/>
            <w:lang w:val="en-US" w:eastAsia="en-US"/>
          </w:rPr>
          <w:t>www</w:t>
        </w:r>
        <w:r w:rsidRPr="00B3303C">
          <w:rPr>
            <w:rFonts w:eastAsiaTheme="minorHAnsi"/>
            <w:color w:val="0000FF"/>
            <w:sz w:val="24"/>
            <w:szCs w:val="24"/>
            <w:u w:val="single"/>
            <w:lang w:eastAsia="en-US"/>
          </w:rPr>
          <w:t>.</w:t>
        </w:r>
        <w:r w:rsidRPr="00B3303C">
          <w:rPr>
            <w:rFonts w:eastAsiaTheme="minorHAnsi"/>
            <w:color w:val="0000FF"/>
            <w:sz w:val="24"/>
            <w:szCs w:val="24"/>
            <w:u w:val="single"/>
            <w:lang w:val="en-US" w:eastAsia="en-US"/>
          </w:rPr>
          <w:t>sistema</w:t>
        </w:r>
        <w:r w:rsidRPr="00B3303C">
          <w:rPr>
            <w:rFonts w:eastAsiaTheme="minorHAnsi"/>
            <w:color w:val="0000FF"/>
            <w:sz w:val="24"/>
            <w:szCs w:val="24"/>
            <w:u w:val="single"/>
            <w:lang w:eastAsia="en-US"/>
          </w:rPr>
          <w:t>.</w:t>
        </w:r>
        <w:r w:rsidRPr="00B3303C">
          <w:rPr>
            <w:rFonts w:eastAsiaTheme="minorHAnsi"/>
            <w:color w:val="0000FF"/>
            <w:sz w:val="24"/>
            <w:szCs w:val="24"/>
            <w:u w:val="single"/>
            <w:lang w:val="en-US" w:eastAsia="en-US"/>
          </w:rPr>
          <w:t>ru</w:t>
        </w:r>
      </w:hyperlink>
      <w:r w:rsidRPr="00B3303C">
        <w:rPr>
          <w:rFonts w:eastAsiaTheme="minorHAnsi"/>
          <w:color w:val="0000FF"/>
          <w:sz w:val="24"/>
          <w:szCs w:val="24"/>
          <w:u w:val="single"/>
          <w:lang w:eastAsia="en-US"/>
        </w:rPr>
        <w:t xml:space="preserve"> и </w:t>
      </w:r>
      <w:r w:rsidRPr="00B3303C">
        <w:rPr>
          <w:rFonts w:eastAsiaTheme="minorHAnsi"/>
          <w:color w:val="0000FF"/>
          <w:sz w:val="24"/>
          <w:szCs w:val="24"/>
          <w:u w:val="single"/>
          <w:lang w:val="en-US" w:eastAsia="en-US"/>
        </w:rPr>
        <w:t>www</w:t>
      </w:r>
      <w:r w:rsidRPr="00B3303C">
        <w:rPr>
          <w:rFonts w:eastAsiaTheme="minorHAnsi"/>
          <w:color w:val="0000FF"/>
          <w:sz w:val="24"/>
          <w:szCs w:val="24"/>
          <w:u w:val="single"/>
          <w:lang w:eastAsia="en-US"/>
        </w:rPr>
        <w:t>.</w:t>
      </w:r>
      <w:r w:rsidRPr="00B3303C">
        <w:rPr>
          <w:rFonts w:eastAsiaTheme="minorHAnsi"/>
          <w:color w:val="0000FF"/>
          <w:sz w:val="24"/>
          <w:szCs w:val="24"/>
          <w:u w:val="single"/>
          <w:lang w:val="en-US" w:eastAsia="en-US"/>
        </w:rPr>
        <w:t>uk</w:t>
      </w:r>
      <w:r w:rsidRPr="00B3303C">
        <w:rPr>
          <w:rFonts w:eastAsiaTheme="minorHAnsi"/>
          <w:color w:val="0000FF"/>
          <w:sz w:val="24"/>
          <w:szCs w:val="24"/>
          <w:u w:val="single"/>
          <w:lang w:eastAsia="en-US"/>
        </w:rPr>
        <w:t>.</w:t>
      </w:r>
      <w:r w:rsidRPr="00B3303C">
        <w:rPr>
          <w:rFonts w:eastAsiaTheme="minorHAnsi"/>
          <w:color w:val="0000FF"/>
          <w:sz w:val="24"/>
          <w:szCs w:val="24"/>
          <w:u w:val="single"/>
          <w:lang w:val="en-US" w:eastAsia="en-US"/>
        </w:rPr>
        <w:t>sistema</w:t>
      </w:r>
      <w:r w:rsidRPr="00B3303C">
        <w:rPr>
          <w:rFonts w:eastAsiaTheme="minorHAnsi"/>
          <w:color w:val="0000FF"/>
          <w:sz w:val="24"/>
          <w:szCs w:val="24"/>
          <w:u w:val="single"/>
          <w:lang w:eastAsia="en-US"/>
        </w:rPr>
        <w:t>.</w:t>
      </w:r>
      <w:r w:rsidRPr="00B3303C">
        <w:rPr>
          <w:rFonts w:eastAsiaTheme="minorHAnsi"/>
          <w:color w:val="0000FF"/>
          <w:sz w:val="24"/>
          <w:szCs w:val="24"/>
          <w:u w:val="single"/>
          <w:lang w:val="en-US" w:eastAsia="en-US"/>
        </w:rPr>
        <w:t>ru</w:t>
      </w:r>
      <w:r w:rsidRPr="00B3303C">
        <w:rPr>
          <w:rFonts w:eastAsiaTheme="minorHAnsi"/>
          <w:sz w:val="24"/>
          <w:szCs w:val="24"/>
          <w:lang w:eastAsia="en-US"/>
        </w:rPr>
        <w:t xml:space="preserve">, раздел «Закупки»), а также осуществляет адресную рассылку по электронной почте в адрес приглашенных к процедуре Участников открытого запроса предложений.   </w:t>
      </w:r>
    </w:p>
    <w:p w:rsidR="004552E8" w:rsidRDefault="004552E8" w:rsidP="004552E8">
      <w:pPr>
        <w:tabs>
          <w:tab w:val="num" w:pos="0"/>
        </w:tabs>
        <w:spacing w:line="240" w:lineRule="auto"/>
        <w:ind w:firstLine="0"/>
        <w:rPr>
          <w:sz w:val="24"/>
          <w:szCs w:val="24"/>
        </w:rPr>
      </w:pPr>
      <w:r w:rsidRPr="00634F99">
        <w:rPr>
          <w:sz w:val="24"/>
          <w:szCs w:val="24"/>
        </w:rPr>
        <w:t>1.4.2. Порядок предоставления Закупочной документации на последующие этапы, в случае их проведения, будет доведен до сведения Участников, изъявивших принять участие в открытом запросе предложений, дополнительно.</w:t>
      </w:r>
    </w:p>
    <w:p w:rsidR="004552E8" w:rsidRDefault="00DB699E" w:rsidP="005C67E8">
      <w:pPr>
        <w:pStyle w:val="2"/>
        <w:numPr>
          <w:ilvl w:val="0"/>
          <w:numId w:val="0"/>
        </w:numPr>
        <w:spacing w:before="0" w:after="0"/>
        <w:jc w:val="both"/>
        <w:rPr>
          <w:sz w:val="24"/>
          <w:szCs w:val="24"/>
        </w:rPr>
      </w:pPr>
      <w:bookmarkStart w:id="2" w:name="_Toc55285336"/>
      <w:bookmarkStart w:id="3" w:name="_Toc55305370"/>
      <w:bookmarkStart w:id="4" w:name="_Ref55313246"/>
      <w:bookmarkStart w:id="5" w:name="_Ref56231140"/>
      <w:bookmarkStart w:id="6" w:name="_Ref56231144"/>
      <w:bookmarkStart w:id="7" w:name="_Toc57314617"/>
      <w:bookmarkStart w:id="8" w:name="_Toc69728943"/>
      <w:bookmarkStart w:id="9" w:name="_Toc189545068"/>
      <w:bookmarkStart w:id="10" w:name="_Toc298319688"/>
      <w:bookmarkStart w:id="11" w:name="_Toc518119237"/>
      <w:r>
        <w:rPr>
          <w:sz w:val="24"/>
          <w:szCs w:val="24"/>
        </w:rPr>
        <w:t xml:space="preserve">1.5 </w:t>
      </w:r>
      <w:r w:rsidR="004552E8" w:rsidRPr="004552E8">
        <w:rPr>
          <w:sz w:val="24"/>
          <w:szCs w:val="24"/>
        </w:rPr>
        <w:t>Правовой статус процедур и документов</w:t>
      </w:r>
      <w:bookmarkEnd w:id="2"/>
      <w:bookmarkEnd w:id="3"/>
      <w:bookmarkEnd w:id="4"/>
      <w:bookmarkEnd w:id="5"/>
      <w:bookmarkEnd w:id="6"/>
      <w:bookmarkEnd w:id="7"/>
      <w:bookmarkEnd w:id="8"/>
      <w:bookmarkEnd w:id="9"/>
      <w:bookmarkEnd w:id="10"/>
    </w:p>
    <w:bookmarkEnd w:id="11"/>
    <w:p w:rsidR="004552E8" w:rsidRPr="00634F99" w:rsidRDefault="004552E8" w:rsidP="004552E8">
      <w:pPr>
        <w:tabs>
          <w:tab w:val="num" w:pos="0"/>
        </w:tabs>
        <w:spacing w:line="240" w:lineRule="auto"/>
        <w:ind w:firstLine="0"/>
        <w:rPr>
          <w:sz w:val="24"/>
          <w:szCs w:val="24"/>
        </w:rPr>
      </w:pPr>
      <w:r w:rsidRPr="00634F99">
        <w:rPr>
          <w:sz w:val="24"/>
          <w:szCs w:val="24"/>
        </w:rPr>
        <w:t xml:space="preserve">1.5.1. </w:t>
      </w:r>
      <w:r w:rsidRPr="00634F99">
        <w:rPr>
          <w:b/>
          <w:sz w:val="24"/>
          <w:szCs w:val="24"/>
        </w:rPr>
        <w:t xml:space="preserve">Открытый запрос предложений (далее по тексту запрос предложений) </w:t>
      </w:r>
      <w:r w:rsidRPr="00634F99">
        <w:rPr>
          <w:sz w:val="24"/>
          <w:szCs w:val="24"/>
        </w:rPr>
        <w:t>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4552E8" w:rsidRPr="00634F99" w:rsidRDefault="004552E8" w:rsidP="004552E8">
      <w:pPr>
        <w:tabs>
          <w:tab w:val="num" w:pos="0"/>
        </w:tabs>
        <w:spacing w:line="240" w:lineRule="auto"/>
        <w:ind w:firstLine="0"/>
        <w:rPr>
          <w:sz w:val="24"/>
          <w:szCs w:val="24"/>
        </w:rPr>
      </w:pPr>
      <w:r w:rsidRPr="00634F99">
        <w:rPr>
          <w:sz w:val="24"/>
          <w:szCs w:val="24"/>
        </w:rPr>
        <w:t>1.5.2. Направленное Участникам уведомление о проведении запроса предложений вместе с его неотъемлемым приложением – настоящей Документацией, являются приглашением делать оферты и должны рассматриваться Участниками с учетом этого.</w:t>
      </w:r>
    </w:p>
    <w:p w:rsidR="004552E8" w:rsidRPr="00634F99" w:rsidRDefault="004552E8" w:rsidP="004552E8">
      <w:pPr>
        <w:tabs>
          <w:tab w:val="num" w:pos="0"/>
        </w:tabs>
        <w:spacing w:line="240" w:lineRule="auto"/>
        <w:ind w:firstLine="0"/>
        <w:rPr>
          <w:sz w:val="24"/>
          <w:szCs w:val="24"/>
        </w:rPr>
      </w:pPr>
      <w:r w:rsidRPr="00634F99">
        <w:rPr>
          <w:sz w:val="24"/>
          <w:szCs w:val="24"/>
        </w:rPr>
        <w:t xml:space="preserve">1.5.3. Предложение Участника имеет правовой статус оферты и будет рассматриваться Организатором в соответствии с этим, однако Организатор </w:t>
      </w:r>
      <w:r w:rsidRPr="005C34E2">
        <w:rPr>
          <w:sz w:val="24"/>
          <w:szCs w:val="24"/>
        </w:rPr>
        <w:t>оставляет за собой право разрешать или предлагать Участникам вносить изменения в их Предложения по мере проведения этапов запроса предложений. Организатор оставляет за собой право на последнем (финальном) этапе запроса предложений установить, что Предложения Участников, поданные на данный этап, должны носить характер твердой оферты, не подлежащей в дальнейшем изменению.</w:t>
      </w:r>
    </w:p>
    <w:p w:rsidR="004552E8" w:rsidRPr="00634F99" w:rsidRDefault="004552E8" w:rsidP="004552E8">
      <w:pPr>
        <w:tabs>
          <w:tab w:val="num" w:pos="0"/>
        </w:tabs>
        <w:spacing w:line="240" w:lineRule="auto"/>
        <w:ind w:firstLine="0"/>
        <w:rPr>
          <w:sz w:val="24"/>
          <w:szCs w:val="24"/>
        </w:rPr>
      </w:pPr>
      <w:r w:rsidRPr="005C34E2">
        <w:rPr>
          <w:sz w:val="24"/>
          <w:szCs w:val="24"/>
        </w:rPr>
        <w:t>1.5.4. Заключенный по результатам запроса предложений Договор фиксирует все достигнутые сторонами договоренности.</w:t>
      </w:r>
    </w:p>
    <w:p w:rsidR="004552E8" w:rsidRPr="00634F99" w:rsidRDefault="004552E8" w:rsidP="004552E8">
      <w:pPr>
        <w:tabs>
          <w:tab w:val="num" w:pos="0"/>
        </w:tabs>
        <w:spacing w:line="240" w:lineRule="auto"/>
        <w:ind w:firstLine="0"/>
        <w:rPr>
          <w:sz w:val="24"/>
          <w:szCs w:val="24"/>
        </w:rPr>
      </w:pPr>
      <w:bookmarkStart w:id="12" w:name="_Ref86827161"/>
      <w:r w:rsidRPr="005C34E2">
        <w:rPr>
          <w:sz w:val="24"/>
          <w:szCs w:val="24"/>
        </w:rPr>
        <w:t>1.5.5. При определении условий Договора с Победителем используются следующие документы с соблюдением указанной иерархии (в случае их противоречия):</w:t>
      </w:r>
      <w:bookmarkEnd w:id="12"/>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Протоколы преддоговорных переговоров</w:t>
      </w:r>
      <w:r w:rsidR="00622916">
        <w:rPr>
          <w:sz w:val="24"/>
          <w:szCs w:val="24"/>
        </w:rPr>
        <w:t xml:space="preserve"> (если они проводились)</w:t>
      </w:r>
      <w:r w:rsidRPr="005C34E2">
        <w:rPr>
          <w:sz w:val="24"/>
          <w:szCs w:val="24"/>
        </w:rPr>
        <w:t xml:space="preserve"> между Организатором и Победителем (по условиям, не оговоренным ни в настоящей Документации по запросу предложений, ни в Предложении Победителя);</w:t>
      </w:r>
    </w:p>
    <w:p w:rsidR="004552E8" w:rsidRPr="00634F99" w:rsidRDefault="004552E8" w:rsidP="004552E8">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Уведомление о проведении запроса предложений и настоящая Документация по запросу предложений по всем проведенным этапам со всеми дополнениями и разъяснениями;</w:t>
      </w:r>
    </w:p>
    <w:p w:rsidR="004552E8" w:rsidRDefault="004552E8" w:rsidP="00C457A6">
      <w:pPr>
        <w:pStyle w:val="af2"/>
        <w:tabs>
          <w:tab w:val="clear" w:pos="851"/>
          <w:tab w:val="clear" w:pos="1134"/>
          <w:tab w:val="clear" w:pos="1418"/>
          <w:tab w:val="clear" w:pos="2978"/>
          <w:tab w:val="num" w:pos="900"/>
        </w:tabs>
        <w:spacing w:line="240" w:lineRule="auto"/>
        <w:ind w:left="0" w:firstLine="0"/>
        <w:rPr>
          <w:sz w:val="24"/>
          <w:szCs w:val="24"/>
        </w:rPr>
      </w:pPr>
      <w:r w:rsidRPr="005C34E2">
        <w:rPr>
          <w:sz w:val="24"/>
          <w:szCs w:val="24"/>
        </w:rPr>
        <w:t>Предложение Победителя со всеми дополнениями и разъяснениями, соответствующими требованиям Организатора.</w:t>
      </w:r>
    </w:p>
    <w:p w:rsidR="004552E8" w:rsidRPr="00634F99" w:rsidRDefault="004552E8" w:rsidP="004552E8">
      <w:pPr>
        <w:tabs>
          <w:tab w:val="num" w:pos="0"/>
        </w:tabs>
        <w:spacing w:line="240" w:lineRule="auto"/>
        <w:ind w:firstLine="0"/>
        <w:rPr>
          <w:sz w:val="24"/>
          <w:szCs w:val="24"/>
        </w:rPr>
      </w:pPr>
      <w:r w:rsidRPr="005C34E2">
        <w:rPr>
          <w:sz w:val="24"/>
          <w:szCs w:val="24"/>
        </w:rPr>
        <w:lastRenderedPageBreak/>
        <w:t>1.5.6. Иные документы Организатора и Участников не определяют права и обязанности сторон в связи с данным запросом предложений.</w:t>
      </w:r>
    </w:p>
    <w:p w:rsidR="004552E8" w:rsidRDefault="004552E8" w:rsidP="004552E8">
      <w:pPr>
        <w:tabs>
          <w:tab w:val="num" w:pos="0"/>
        </w:tabs>
        <w:spacing w:line="240" w:lineRule="auto"/>
        <w:ind w:firstLine="0"/>
        <w:rPr>
          <w:sz w:val="24"/>
          <w:szCs w:val="24"/>
        </w:rPr>
      </w:pPr>
      <w:r w:rsidRPr="005C34E2">
        <w:rPr>
          <w:sz w:val="24"/>
          <w:szCs w:val="24"/>
        </w:rPr>
        <w:t xml:space="preserve">1.5.7. Во всем, что не урегулировано Уведомлением о проведении </w:t>
      </w:r>
      <w:r w:rsidRPr="005C34E2">
        <w:rPr>
          <w:b/>
          <w:sz w:val="24"/>
          <w:szCs w:val="24"/>
        </w:rPr>
        <w:t>запроса предложений</w:t>
      </w:r>
      <w:r w:rsidRPr="005C34E2">
        <w:rPr>
          <w:sz w:val="24"/>
          <w:szCs w:val="24"/>
        </w:rPr>
        <w:t xml:space="preserve"> и настоящей Документацией, стороны руководствуются Гражданским кодексом Российской Федерации.</w:t>
      </w:r>
    </w:p>
    <w:p w:rsidR="004552E8" w:rsidRDefault="00C457A6" w:rsidP="005C67E8">
      <w:pPr>
        <w:pStyle w:val="2"/>
        <w:numPr>
          <w:ilvl w:val="0"/>
          <w:numId w:val="0"/>
        </w:numPr>
        <w:spacing w:before="0" w:after="0"/>
        <w:jc w:val="both"/>
        <w:rPr>
          <w:sz w:val="24"/>
          <w:szCs w:val="24"/>
        </w:rPr>
      </w:pPr>
      <w:bookmarkStart w:id="13" w:name="_Toc298319689"/>
      <w:r>
        <w:rPr>
          <w:sz w:val="24"/>
          <w:szCs w:val="24"/>
        </w:rPr>
        <w:t xml:space="preserve">1.6  </w:t>
      </w:r>
      <w:r w:rsidR="004552E8" w:rsidRPr="004552E8">
        <w:rPr>
          <w:sz w:val="24"/>
          <w:szCs w:val="24"/>
        </w:rPr>
        <w:t>Обжалование</w:t>
      </w:r>
      <w:bookmarkEnd w:id="13"/>
    </w:p>
    <w:p w:rsidR="004552E8" w:rsidRPr="00634F99" w:rsidRDefault="004552E8" w:rsidP="004552E8">
      <w:pPr>
        <w:tabs>
          <w:tab w:val="num" w:pos="0"/>
        </w:tabs>
        <w:spacing w:line="240" w:lineRule="auto"/>
        <w:ind w:firstLine="0"/>
        <w:rPr>
          <w:sz w:val="24"/>
          <w:szCs w:val="24"/>
        </w:rPr>
      </w:pPr>
      <w:bookmarkStart w:id="14" w:name="_Ref86789831"/>
      <w:r w:rsidRPr="00634F99">
        <w:rPr>
          <w:sz w:val="24"/>
          <w:szCs w:val="24"/>
        </w:rPr>
        <w:t>1.</w:t>
      </w:r>
      <w:r w:rsidR="00FA69A7">
        <w:rPr>
          <w:sz w:val="24"/>
          <w:szCs w:val="24"/>
        </w:rPr>
        <w:t>6</w:t>
      </w:r>
      <w:r w:rsidRPr="00634F99">
        <w:rPr>
          <w:sz w:val="24"/>
          <w:szCs w:val="24"/>
        </w:rPr>
        <w:t xml:space="preserve">.1. Все споры и разногласия, возникающие в связи с проведением </w:t>
      </w:r>
      <w:r w:rsidRPr="00634F99">
        <w:rPr>
          <w:b/>
          <w:sz w:val="24"/>
          <w:szCs w:val="24"/>
        </w:rPr>
        <w:t>запроса предложений</w:t>
      </w:r>
      <w:r w:rsidRPr="00634F99">
        <w:rPr>
          <w:sz w:val="24"/>
          <w:szCs w:val="24"/>
        </w:rPr>
        <w:t>, в том числе, касающиеся исполнения Организатором и Участниками своих обязательств,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Сторона, получившая претензию, должна направить другой стороне мотивированный ответ на претензию в течение 10 рабочих дней с момента ее получения.</w:t>
      </w:r>
      <w:bookmarkEnd w:id="14"/>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 xml:space="preserve">.2. Если претензионный порядок, не привел к разрешению разногласий, Участники имеют право оспорить решение или поведение Организатора на Тендерном комитете </w:t>
      </w:r>
      <w:r w:rsidR="00FA69A7">
        <w:rPr>
          <w:sz w:val="24"/>
          <w:szCs w:val="24"/>
        </w:rPr>
        <w:t xml:space="preserve">ЗАО </w:t>
      </w:r>
      <w:r w:rsidRPr="00634F99">
        <w:rPr>
          <w:sz w:val="24"/>
          <w:szCs w:val="24"/>
        </w:rPr>
        <w:t xml:space="preserve">  «</w:t>
      </w:r>
      <w:r w:rsidR="00FA69A7">
        <w:rPr>
          <w:sz w:val="24"/>
          <w:szCs w:val="24"/>
        </w:rPr>
        <w:t>Лидер-Инвест</w:t>
      </w:r>
      <w:r w:rsidRPr="00634F99">
        <w:rPr>
          <w:sz w:val="24"/>
          <w:szCs w:val="24"/>
        </w:rPr>
        <w:t>».</w:t>
      </w:r>
    </w:p>
    <w:p w:rsidR="004552E8" w:rsidRDefault="004552E8" w:rsidP="004552E8">
      <w:pPr>
        <w:tabs>
          <w:tab w:val="num" w:pos="0"/>
        </w:tabs>
        <w:spacing w:line="240" w:lineRule="auto"/>
        <w:ind w:firstLine="0"/>
        <w:rPr>
          <w:sz w:val="24"/>
          <w:szCs w:val="24"/>
        </w:rPr>
      </w:pPr>
      <w:r w:rsidRPr="00634F99">
        <w:rPr>
          <w:sz w:val="24"/>
          <w:szCs w:val="24"/>
        </w:rPr>
        <w:t>1.</w:t>
      </w:r>
      <w:r w:rsidR="00FA69A7">
        <w:rPr>
          <w:sz w:val="24"/>
          <w:szCs w:val="24"/>
        </w:rPr>
        <w:t>6</w:t>
      </w:r>
      <w:r w:rsidRPr="00634F99">
        <w:rPr>
          <w:sz w:val="24"/>
          <w:szCs w:val="24"/>
        </w:rPr>
        <w:t>.3. Вышеизложенное не ограничивает права сторон на обращение в суд в соответствии с действующим законодательством.</w:t>
      </w:r>
    </w:p>
    <w:p w:rsidR="004552E8" w:rsidRDefault="00C457A6" w:rsidP="005C67E8">
      <w:pPr>
        <w:pStyle w:val="2"/>
        <w:numPr>
          <w:ilvl w:val="0"/>
          <w:numId w:val="0"/>
        </w:numPr>
        <w:spacing w:before="0" w:after="0"/>
        <w:jc w:val="both"/>
        <w:rPr>
          <w:sz w:val="24"/>
          <w:szCs w:val="24"/>
        </w:rPr>
      </w:pPr>
      <w:bookmarkStart w:id="15" w:name="_Toc189545070"/>
      <w:bookmarkStart w:id="16" w:name="_Toc298319690"/>
      <w:r>
        <w:rPr>
          <w:sz w:val="24"/>
          <w:szCs w:val="24"/>
        </w:rPr>
        <w:t xml:space="preserve">1.7 </w:t>
      </w:r>
      <w:r w:rsidR="004552E8" w:rsidRPr="004552E8">
        <w:rPr>
          <w:sz w:val="24"/>
          <w:szCs w:val="24"/>
        </w:rPr>
        <w:t>Прочие положения</w:t>
      </w:r>
      <w:bookmarkEnd w:id="15"/>
      <w:bookmarkEnd w:id="16"/>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.1. 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.2. 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4552E8" w:rsidRPr="00634F99" w:rsidRDefault="004552E8" w:rsidP="004552E8">
      <w:pPr>
        <w:tabs>
          <w:tab w:val="num" w:pos="0"/>
        </w:tabs>
        <w:spacing w:line="240" w:lineRule="auto"/>
        <w:ind w:firstLine="0"/>
        <w:rPr>
          <w:sz w:val="24"/>
          <w:szCs w:val="24"/>
        </w:rPr>
      </w:pPr>
      <w:r w:rsidRPr="00634F99">
        <w:rPr>
          <w:sz w:val="24"/>
          <w:szCs w:val="24"/>
        </w:rPr>
        <w:t>1.</w:t>
      </w:r>
      <w:r w:rsidR="00FA69A7">
        <w:rPr>
          <w:sz w:val="24"/>
          <w:szCs w:val="24"/>
        </w:rPr>
        <w:t>7</w:t>
      </w:r>
      <w:r w:rsidRPr="00634F99">
        <w:rPr>
          <w:sz w:val="24"/>
          <w:szCs w:val="24"/>
        </w:rPr>
        <w:t>.3. Организатор вправе отклонить Предложение, если он установит, что Участник прямо или косвенно дал, согласился дать или предложил служащему Организатора вознаграждение в любой форме: работу, услугу, какую-либо ценность, в качестве стимула, который может повлиять на принятие Закупочной комиссией решения по определению Победителя.</w:t>
      </w:r>
    </w:p>
    <w:p w:rsidR="004552E8" w:rsidRDefault="004552E8" w:rsidP="0078359E">
      <w:pPr>
        <w:tabs>
          <w:tab w:val="num" w:pos="0"/>
        </w:tabs>
        <w:spacing w:line="240" w:lineRule="auto"/>
        <w:ind w:firstLine="0"/>
        <w:rPr>
          <w:snapToGrid w:val="0"/>
          <w:sz w:val="24"/>
          <w:szCs w:val="24"/>
        </w:rPr>
      </w:pPr>
      <w:r w:rsidRPr="005C34E2">
        <w:rPr>
          <w:sz w:val="24"/>
          <w:szCs w:val="24"/>
        </w:rPr>
        <w:t>1.</w:t>
      </w:r>
      <w:r w:rsidR="00FA69A7">
        <w:rPr>
          <w:sz w:val="24"/>
          <w:szCs w:val="24"/>
        </w:rPr>
        <w:t>7</w:t>
      </w:r>
      <w:r w:rsidRPr="005C34E2">
        <w:rPr>
          <w:sz w:val="24"/>
          <w:szCs w:val="24"/>
        </w:rPr>
        <w:t>.4. Организатор вправе отклонить Предложения Участников, заключивших между собой какое-либо соглашение с целью повлиять н</w:t>
      </w:r>
      <w:r w:rsidRPr="00BA08E8">
        <w:rPr>
          <w:sz w:val="24"/>
          <w:szCs w:val="24"/>
        </w:rPr>
        <w:t>а определение Победителя Запроса предложений.</w:t>
      </w:r>
    </w:p>
    <w:p w:rsidR="00B61DE0" w:rsidRDefault="00B61DE0" w:rsidP="0078359E">
      <w:pPr>
        <w:suppressAutoHyphens/>
        <w:spacing w:line="240" w:lineRule="auto"/>
        <w:ind w:firstLine="0"/>
        <w:rPr>
          <w:b/>
          <w:sz w:val="24"/>
          <w:szCs w:val="24"/>
        </w:rPr>
      </w:pPr>
    </w:p>
    <w:p w:rsidR="00610D00" w:rsidRDefault="00295B32" w:rsidP="0078359E">
      <w:pPr>
        <w:suppressAutoHyphens/>
        <w:spacing w:line="240" w:lineRule="auto"/>
        <w:ind w:firstLine="0"/>
        <w:rPr>
          <w:sz w:val="24"/>
          <w:szCs w:val="24"/>
        </w:rPr>
      </w:pPr>
      <w:r>
        <w:rPr>
          <w:b/>
          <w:sz w:val="24"/>
          <w:szCs w:val="24"/>
        </w:rPr>
        <w:t>2.</w:t>
      </w:r>
      <w:r w:rsidRPr="008A26C5">
        <w:rPr>
          <w:b/>
          <w:sz w:val="24"/>
          <w:szCs w:val="24"/>
        </w:rPr>
        <w:t xml:space="preserve"> Предмет закупки </w:t>
      </w:r>
      <w:r w:rsidRPr="008A26C5">
        <w:rPr>
          <w:sz w:val="24"/>
          <w:szCs w:val="24"/>
        </w:rPr>
        <w:t xml:space="preserve">– </w:t>
      </w:r>
      <w:r w:rsidR="009732FD">
        <w:rPr>
          <w:sz w:val="24"/>
          <w:szCs w:val="24"/>
        </w:rPr>
        <w:t xml:space="preserve">выполнение организационных мероприятий, проектных, монтажных и пуско-наладочных работ по технологическому присоединению </w:t>
      </w:r>
      <w:proofErr w:type="spellStart"/>
      <w:r w:rsidR="00817F19">
        <w:rPr>
          <w:sz w:val="24"/>
          <w:szCs w:val="24"/>
        </w:rPr>
        <w:t>энергопринимающих</w:t>
      </w:r>
      <w:proofErr w:type="spellEnd"/>
      <w:r w:rsidR="00817F19">
        <w:rPr>
          <w:sz w:val="24"/>
          <w:szCs w:val="24"/>
        </w:rPr>
        <w:t xml:space="preserve">  устройств  </w:t>
      </w:r>
      <w:r w:rsidR="009732FD">
        <w:rPr>
          <w:sz w:val="24"/>
          <w:szCs w:val="24"/>
        </w:rPr>
        <w:t xml:space="preserve"> </w:t>
      </w:r>
      <w:r w:rsidR="00566089">
        <w:rPr>
          <w:sz w:val="24"/>
          <w:szCs w:val="24"/>
        </w:rPr>
        <w:t>офисного</w:t>
      </w:r>
      <w:r w:rsidR="009732FD">
        <w:rPr>
          <w:sz w:val="24"/>
          <w:szCs w:val="24"/>
        </w:rPr>
        <w:t xml:space="preserve"> здания</w:t>
      </w:r>
      <w:r w:rsidR="00A4527E">
        <w:rPr>
          <w:sz w:val="24"/>
          <w:szCs w:val="24"/>
        </w:rPr>
        <w:t>,</w:t>
      </w:r>
      <w:r w:rsidR="009732FD">
        <w:rPr>
          <w:sz w:val="24"/>
          <w:szCs w:val="24"/>
        </w:rPr>
        <w:t xml:space="preserve"> </w:t>
      </w:r>
      <w:r>
        <w:rPr>
          <w:bCs/>
          <w:color w:val="000000"/>
          <w:sz w:val="24"/>
          <w:szCs w:val="24"/>
        </w:rPr>
        <w:t>расположенного</w:t>
      </w:r>
      <w:r>
        <w:rPr>
          <w:bCs/>
          <w:caps/>
          <w:color w:val="000000"/>
          <w:sz w:val="24"/>
          <w:szCs w:val="24"/>
        </w:rPr>
        <w:t xml:space="preserve"> </w:t>
      </w:r>
      <w:r w:rsidRPr="008A26C5">
        <w:rPr>
          <w:bCs/>
          <w:caps/>
          <w:color w:val="000000"/>
          <w:sz w:val="24"/>
          <w:szCs w:val="24"/>
        </w:rPr>
        <w:t xml:space="preserve"> </w:t>
      </w:r>
      <w:r w:rsidRPr="008A26C5">
        <w:rPr>
          <w:color w:val="000000"/>
          <w:sz w:val="24"/>
          <w:szCs w:val="24"/>
        </w:rPr>
        <w:t xml:space="preserve">по адресу: </w:t>
      </w:r>
      <w:r>
        <w:rPr>
          <w:color w:val="000000"/>
          <w:sz w:val="24"/>
          <w:szCs w:val="24"/>
        </w:rPr>
        <w:t xml:space="preserve">г. Москва, </w:t>
      </w:r>
      <w:r w:rsidR="001F41BB">
        <w:rPr>
          <w:color w:val="000000"/>
          <w:sz w:val="24"/>
          <w:szCs w:val="24"/>
        </w:rPr>
        <w:t>ул</w:t>
      </w:r>
      <w:r w:rsidR="00B3303C">
        <w:rPr>
          <w:color w:val="000000"/>
          <w:sz w:val="24"/>
          <w:szCs w:val="24"/>
        </w:rPr>
        <w:t>ица</w:t>
      </w:r>
      <w:r w:rsidR="001F41BB">
        <w:rPr>
          <w:color w:val="000000"/>
          <w:sz w:val="24"/>
          <w:szCs w:val="24"/>
        </w:rPr>
        <w:t xml:space="preserve"> </w:t>
      </w:r>
      <w:proofErr w:type="spellStart"/>
      <w:r w:rsidR="001F41BB">
        <w:rPr>
          <w:color w:val="000000"/>
          <w:sz w:val="24"/>
          <w:szCs w:val="24"/>
        </w:rPr>
        <w:t>Гримау</w:t>
      </w:r>
      <w:proofErr w:type="spellEnd"/>
      <w:r w:rsidR="001F41BB">
        <w:rPr>
          <w:color w:val="000000"/>
          <w:sz w:val="24"/>
          <w:szCs w:val="24"/>
        </w:rPr>
        <w:t>, д</w:t>
      </w:r>
      <w:r w:rsidR="00B3303C">
        <w:rPr>
          <w:color w:val="000000"/>
          <w:sz w:val="24"/>
          <w:szCs w:val="24"/>
        </w:rPr>
        <w:t xml:space="preserve">ом </w:t>
      </w:r>
      <w:r w:rsidR="001F41BB">
        <w:rPr>
          <w:color w:val="000000"/>
          <w:sz w:val="24"/>
          <w:szCs w:val="24"/>
        </w:rPr>
        <w:t>10а</w:t>
      </w:r>
      <w:r w:rsidR="00E80952">
        <w:rPr>
          <w:color w:val="000000"/>
          <w:sz w:val="24"/>
          <w:szCs w:val="24"/>
        </w:rPr>
        <w:t>, строение 1,</w:t>
      </w:r>
      <w:r w:rsidRPr="008A26C5">
        <w:rPr>
          <w:sz w:val="24"/>
          <w:szCs w:val="24"/>
        </w:rPr>
        <w:t xml:space="preserve"> </w:t>
      </w:r>
      <w:r w:rsidR="00340802">
        <w:rPr>
          <w:sz w:val="24"/>
          <w:szCs w:val="24"/>
        </w:rPr>
        <w:t xml:space="preserve">ЮЗАО, </w:t>
      </w:r>
      <w:r w:rsidR="00817F19">
        <w:rPr>
          <w:sz w:val="24"/>
          <w:szCs w:val="24"/>
        </w:rPr>
        <w:t>к</w:t>
      </w:r>
      <w:r w:rsidR="00EB5A7A" w:rsidRPr="00EB5A7A">
        <w:t xml:space="preserve"> </w:t>
      </w:r>
      <w:r w:rsidR="00EB5A7A" w:rsidRPr="00EB5A7A">
        <w:rPr>
          <w:sz w:val="24"/>
          <w:szCs w:val="24"/>
        </w:rPr>
        <w:t>электрической  сети  ОАО   «МОЭСК»</w:t>
      </w:r>
      <w:r w:rsidR="00EB5A7A">
        <w:rPr>
          <w:sz w:val="24"/>
          <w:szCs w:val="24"/>
        </w:rPr>
        <w:t>.</w:t>
      </w:r>
    </w:p>
    <w:p w:rsidR="00B45328" w:rsidRDefault="00B45328" w:rsidP="00B45328">
      <w:pPr>
        <w:spacing w:line="240" w:lineRule="auto"/>
        <w:ind w:firstLine="0"/>
        <w:rPr>
          <w:sz w:val="24"/>
          <w:szCs w:val="24"/>
        </w:rPr>
      </w:pPr>
      <w:r>
        <w:rPr>
          <w:sz w:val="24"/>
          <w:szCs w:val="24"/>
        </w:rPr>
        <w:t xml:space="preserve">Установленная (разрешенная) мощность – </w:t>
      </w:r>
      <w:r w:rsidR="001F41BB">
        <w:rPr>
          <w:sz w:val="24"/>
          <w:szCs w:val="24"/>
        </w:rPr>
        <w:t>200</w:t>
      </w:r>
      <w:r>
        <w:rPr>
          <w:sz w:val="24"/>
          <w:szCs w:val="24"/>
        </w:rPr>
        <w:t xml:space="preserve"> кВт. </w:t>
      </w:r>
    </w:p>
    <w:p w:rsidR="00B45328" w:rsidRDefault="00B45328" w:rsidP="00B45328">
      <w:pPr>
        <w:spacing w:line="240" w:lineRule="auto"/>
        <w:ind w:firstLine="0"/>
        <w:rPr>
          <w:sz w:val="24"/>
          <w:szCs w:val="24"/>
        </w:rPr>
      </w:pPr>
      <w:r>
        <w:rPr>
          <w:sz w:val="24"/>
          <w:szCs w:val="24"/>
        </w:rPr>
        <w:t>Заказчик предоставляет Подрядчику  следующие документы</w:t>
      </w:r>
      <w:r w:rsidRPr="00912A78">
        <w:rPr>
          <w:sz w:val="24"/>
          <w:szCs w:val="24"/>
        </w:rPr>
        <w:t>:</w:t>
      </w:r>
    </w:p>
    <w:p w:rsidR="00B45328" w:rsidRDefault="00B45328" w:rsidP="00B45328">
      <w:pPr>
        <w:spacing w:line="240" w:lineRule="auto"/>
        <w:ind w:firstLine="0"/>
        <w:rPr>
          <w:sz w:val="24"/>
          <w:szCs w:val="24"/>
        </w:rPr>
      </w:pPr>
      <w:r>
        <w:rPr>
          <w:sz w:val="24"/>
          <w:szCs w:val="24"/>
        </w:rPr>
        <w:t xml:space="preserve">- Копии </w:t>
      </w:r>
      <w:r w:rsidR="001F41BB">
        <w:rPr>
          <w:sz w:val="24"/>
          <w:szCs w:val="24"/>
        </w:rPr>
        <w:t>поэтажных планов БТИ на здание</w:t>
      </w:r>
      <w:r w:rsidRPr="000E08A3">
        <w:rPr>
          <w:sz w:val="24"/>
          <w:szCs w:val="24"/>
        </w:rPr>
        <w:t>;</w:t>
      </w:r>
    </w:p>
    <w:p w:rsidR="001F41BB" w:rsidRDefault="00B45328" w:rsidP="00B45328">
      <w:pPr>
        <w:spacing w:line="240" w:lineRule="auto"/>
        <w:ind w:firstLine="0"/>
        <w:rPr>
          <w:sz w:val="24"/>
          <w:szCs w:val="24"/>
        </w:rPr>
      </w:pPr>
      <w:r w:rsidRPr="00B45328">
        <w:rPr>
          <w:sz w:val="24"/>
          <w:szCs w:val="24"/>
        </w:rPr>
        <w:t>- Копию договора электроснабжения с ОАО «</w:t>
      </w:r>
      <w:proofErr w:type="spellStart"/>
      <w:r w:rsidRPr="00B45328">
        <w:rPr>
          <w:sz w:val="24"/>
          <w:szCs w:val="24"/>
        </w:rPr>
        <w:t>Мосэнергосбыт</w:t>
      </w:r>
      <w:proofErr w:type="spellEnd"/>
      <w:r w:rsidRPr="00B45328">
        <w:rPr>
          <w:sz w:val="24"/>
          <w:szCs w:val="24"/>
        </w:rPr>
        <w:t>»</w:t>
      </w:r>
    </w:p>
    <w:p w:rsidR="00B45328" w:rsidRPr="00B45328" w:rsidRDefault="00EB5A7A" w:rsidP="00B45328">
      <w:pPr>
        <w:spacing w:line="240" w:lineRule="auto"/>
        <w:ind w:firstLine="0"/>
        <w:rPr>
          <w:sz w:val="24"/>
          <w:szCs w:val="24"/>
        </w:rPr>
      </w:pPr>
      <w:r>
        <w:rPr>
          <w:sz w:val="24"/>
          <w:szCs w:val="24"/>
        </w:rPr>
        <w:t xml:space="preserve">- </w:t>
      </w:r>
      <w:r w:rsidR="001F41BB">
        <w:rPr>
          <w:sz w:val="24"/>
          <w:szCs w:val="24"/>
        </w:rPr>
        <w:t>Копию Акта</w:t>
      </w:r>
      <w:r w:rsidR="001D4071">
        <w:t xml:space="preserve"> </w:t>
      </w:r>
      <w:r w:rsidR="001D4071" w:rsidRPr="001D4071">
        <w:rPr>
          <w:sz w:val="24"/>
          <w:szCs w:val="24"/>
        </w:rPr>
        <w:t>разграничения балансовой принадлежности и эксплуатационной ответственности электроустановок и сооружений</w:t>
      </w:r>
      <w:r>
        <w:rPr>
          <w:sz w:val="24"/>
          <w:szCs w:val="24"/>
        </w:rPr>
        <w:t>,</w:t>
      </w:r>
    </w:p>
    <w:p w:rsidR="00B45328" w:rsidRDefault="00817F19" w:rsidP="009D43A3">
      <w:pPr>
        <w:tabs>
          <w:tab w:val="left" w:pos="709"/>
        </w:tabs>
        <w:ind w:firstLine="0"/>
        <w:rPr>
          <w:b/>
          <w:sz w:val="24"/>
          <w:szCs w:val="24"/>
        </w:rPr>
      </w:pPr>
      <w:r>
        <w:rPr>
          <w:b/>
          <w:sz w:val="24"/>
          <w:szCs w:val="24"/>
        </w:rPr>
        <w:t>-</w:t>
      </w:r>
      <w:r w:rsidR="00EB5A7A">
        <w:rPr>
          <w:b/>
          <w:sz w:val="24"/>
          <w:szCs w:val="24"/>
        </w:rPr>
        <w:t xml:space="preserve"> </w:t>
      </w:r>
      <w:r w:rsidR="00EB5A7A">
        <w:rPr>
          <w:sz w:val="24"/>
          <w:szCs w:val="24"/>
        </w:rPr>
        <w:t>однолинейную  схему;</w:t>
      </w:r>
    </w:p>
    <w:p w:rsidR="00817F19" w:rsidRDefault="00817F19" w:rsidP="009D43A3">
      <w:pPr>
        <w:tabs>
          <w:tab w:val="left" w:pos="709"/>
        </w:tabs>
        <w:ind w:firstLine="0"/>
        <w:rPr>
          <w:b/>
          <w:sz w:val="24"/>
          <w:szCs w:val="24"/>
        </w:rPr>
      </w:pPr>
      <w:r>
        <w:rPr>
          <w:b/>
          <w:sz w:val="24"/>
          <w:szCs w:val="24"/>
        </w:rPr>
        <w:t>-</w:t>
      </w:r>
      <w:r w:rsidR="00EB5A7A">
        <w:rPr>
          <w:b/>
          <w:sz w:val="24"/>
          <w:szCs w:val="24"/>
        </w:rPr>
        <w:t xml:space="preserve"> </w:t>
      </w:r>
      <w:r w:rsidRPr="00EB5A7A">
        <w:rPr>
          <w:sz w:val="24"/>
          <w:szCs w:val="24"/>
        </w:rPr>
        <w:t>рабочий  проект  электроустановки</w:t>
      </w:r>
      <w:r w:rsidR="00EB5A7A" w:rsidRPr="00EB5A7A">
        <w:rPr>
          <w:sz w:val="24"/>
          <w:szCs w:val="24"/>
        </w:rPr>
        <w:t>.</w:t>
      </w:r>
    </w:p>
    <w:p w:rsidR="00EB5A7A" w:rsidRDefault="00EB5A7A" w:rsidP="009D43A3">
      <w:pPr>
        <w:tabs>
          <w:tab w:val="left" w:pos="709"/>
        </w:tabs>
        <w:ind w:firstLine="0"/>
        <w:rPr>
          <w:b/>
          <w:sz w:val="24"/>
          <w:szCs w:val="24"/>
        </w:rPr>
      </w:pPr>
    </w:p>
    <w:p w:rsidR="00EB5A7A" w:rsidRDefault="00EB5A7A" w:rsidP="009D43A3">
      <w:pPr>
        <w:tabs>
          <w:tab w:val="left" w:pos="709"/>
        </w:tabs>
        <w:ind w:firstLine="0"/>
        <w:rPr>
          <w:b/>
          <w:sz w:val="24"/>
          <w:szCs w:val="24"/>
        </w:rPr>
      </w:pPr>
    </w:p>
    <w:p w:rsidR="00EB5A7A" w:rsidRDefault="00EB5A7A" w:rsidP="009D43A3">
      <w:pPr>
        <w:tabs>
          <w:tab w:val="left" w:pos="709"/>
        </w:tabs>
        <w:ind w:firstLine="0"/>
        <w:rPr>
          <w:b/>
          <w:sz w:val="24"/>
          <w:szCs w:val="24"/>
        </w:rPr>
      </w:pPr>
    </w:p>
    <w:p w:rsidR="00EB5A7A" w:rsidRDefault="00EB5A7A" w:rsidP="009D43A3">
      <w:pPr>
        <w:tabs>
          <w:tab w:val="left" w:pos="709"/>
        </w:tabs>
        <w:ind w:firstLine="0"/>
        <w:rPr>
          <w:b/>
          <w:sz w:val="24"/>
          <w:szCs w:val="24"/>
        </w:rPr>
      </w:pPr>
    </w:p>
    <w:p w:rsidR="00EB5A7A" w:rsidRDefault="00EB5A7A" w:rsidP="009D43A3">
      <w:pPr>
        <w:tabs>
          <w:tab w:val="left" w:pos="709"/>
        </w:tabs>
        <w:ind w:firstLine="0"/>
        <w:rPr>
          <w:b/>
          <w:sz w:val="24"/>
          <w:szCs w:val="24"/>
        </w:rPr>
      </w:pPr>
    </w:p>
    <w:p w:rsidR="00CF7F09" w:rsidRDefault="00295B32" w:rsidP="009D43A3">
      <w:pPr>
        <w:tabs>
          <w:tab w:val="left" w:pos="709"/>
        </w:tabs>
        <w:ind w:firstLine="0"/>
        <w:rPr>
          <w:b/>
          <w:sz w:val="24"/>
          <w:szCs w:val="24"/>
        </w:rPr>
      </w:pPr>
      <w:r w:rsidRPr="00295B32">
        <w:rPr>
          <w:b/>
          <w:sz w:val="24"/>
          <w:szCs w:val="24"/>
        </w:rPr>
        <w:lastRenderedPageBreak/>
        <w:t>2.1. Техническая часть</w:t>
      </w:r>
      <w:r w:rsidR="000560B7">
        <w:rPr>
          <w:b/>
          <w:sz w:val="24"/>
          <w:szCs w:val="24"/>
        </w:rPr>
        <w:t xml:space="preserve"> </w:t>
      </w:r>
    </w:p>
    <w:p w:rsidR="00250C7B" w:rsidRDefault="00250C7B" w:rsidP="009D43A3">
      <w:pPr>
        <w:tabs>
          <w:tab w:val="left" w:pos="709"/>
        </w:tabs>
        <w:ind w:firstLine="0"/>
        <w:rPr>
          <w:sz w:val="24"/>
          <w:szCs w:val="24"/>
        </w:rPr>
      </w:pPr>
    </w:p>
    <w:p w:rsidR="009D43A3" w:rsidRDefault="00B45328" w:rsidP="009D43A3">
      <w:pPr>
        <w:tabs>
          <w:tab w:val="left" w:pos="709"/>
        </w:tabs>
        <w:ind w:firstLine="0"/>
        <w:rPr>
          <w:b/>
          <w:sz w:val="24"/>
          <w:szCs w:val="24"/>
        </w:rPr>
      </w:pPr>
      <w:r>
        <w:rPr>
          <w:b/>
          <w:sz w:val="24"/>
          <w:szCs w:val="24"/>
        </w:rPr>
        <w:t xml:space="preserve">2.1.1 </w:t>
      </w:r>
      <w:r w:rsidR="00C8497B" w:rsidRPr="00250C7B">
        <w:rPr>
          <w:b/>
          <w:sz w:val="24"/>
          <w:szCs w:val="24"/>
        </w:rPr>
        <w:t>Объем и с</w:t>
      </w:r>
      <w:r w:rsidR="00FA02C8" w:rsidRPr="00250C7B">
        <w:rPr>
          <w:b/>
          <w:sz w:val="24"/>
          <w:szCs w:val="24"/>
        </w:rPr>
        <w:t>остав</w:t>
      </w:r>
      <w:r w:rsidR="009D43A3" w:rsidRPr="00250C7B">
        <w:rPr>
          <w:b/>
          <w:sz w:val="24"/>
          <w:szCs w:val="24"/>
        </w:rPr>
        <w:t xml:space="preserve"> работ</w:t>
      </w:r>
      <w:r w:rsidR="00FA02C8" w:rsidRPr="00250C7B">
        <w:rPr>
          <w:b/>
          <w:sz w:val="24"/>
          <w:szCs w:val="24"/>
        </w:rPr>
        <w:t>:</w:t>
      </w:r>
    </w:p>
    <w:p w:rsidR="009732FD" w:rsidRDefault="009732FD" w:rsidP="009D43A3">
      <w:pPr>
        <w:tabs>
          <w:tab w:val="left" w:pos="709"/>
        </w:tabs>
        <w:ind w:firstLine="0"/>
        <w:rPr>
          <w:b/>
          <w:sz w:val="24"/>
          <w:szCs w:val="24"/>
        </w:rPr>
      </w:pPr>
    </w:p>
    <w:tbl>
      <w:tblPr>
        <w:tblStyle w:val="aff3"/>
        <w:tblW w:w="0" w:type="auto"/>
        <w:tblLook w:val="04A0"/>
      </w:tblPr>
      <w:tblGrid>
        <w:gridCol w:w="576"/>
        <w:gridCol w:w="3268"/>
        <w:gridCol w:w="3651"/>
        <w:gridCol w:w="1701"/>
      </w:tblGrid>
      <w:tr w:rsidR="009732FD" w:rsidTr="00DF3C29">
        <w:tc>
          <w:tcPr>
            <w:tcW w:w="576" w:type="dxa"/>
          </w:tcPr>
          <w:p w:rsidR="009732FD" w:rsidRDefault="009732FD" w:rsidP="009D43A3">
            <w:pPr>
              <w:tabs>
                <w:tab w:val="left" w:pos="709"/>
              </w:tabs>
              <w:ind w:firstLine="0"/>
              <w:rPr>
                <w:b/>
                <w:sz w:val="24"/>
                <w:szCs w:val="24"/>
              </w:rPr>
            </w:pPr>
            <w:r>
              <w:rPr>
                <w:b/>
                <w:sz w:val="24"/>
                <w:szCs w:val="24"/>
              </w:rPr>
              <w:t>№</w:t>
            </w:r>
          </w:p>
          <w:p w:rsidR="009732FD" w:rsidRPr="009732FD" w:rsidRDefault="009732FD" w:rsidP="009D43A3">
            <w:pPr>
              <w:tabs>
                <w:tab w:val="left" w:pos="709"/>
              </w:tabs>
              <w:ind w:firstLine="0"/>
              <w:rPr>
                <w:b/>
                <w:sz w:val="24"/>
                <w:szCs w:val="24"/>
              </w:rPr>
            </w:pPr>
            <w:r>
              <w:rPr>
                <w:b/>
                <w:sz w:val="24"/>
                <w:szCs w:val="24"/>
              </w:rPr>
              <w:t>п</w:t>
            </w:r>
            <w:r>
              <w:rPr>
                <w:b/>
                <w:sz w:val="24"/>
                <w:szCs w:val="24"/>
                <w:lang w:val="en-US"/>
              </w:rPr>
              <w:t>/</w:t>
            </w:r>
            <w:r>
              <w:rPr>
                <w:b/>
                <w:sz w:val="24"/>
                <w:szCs w:val="24"/>
              </w:rPr>
              <w:t>п</w:t>
            </w:r>
          </w:p>
        </w:tc>
        <w:tc>
          <w:tcPr>
            <w:tcW w:w="3268" w:type="dxa"/>
          </w:tcPr>
          <w:p w:rsidR="009732FD" w:rsidRDefault="009732FD" w:rsidP="009D43A3">
            <w:pPr>
              <w:tabs>
                <w:tab w:val="left" w:pos="709"/>
              </w:tabs>
              <w:ind w:firstLine="0"/>
              <w:rPr>
                <w:b/>
                <w:sz w:val="24"/>
                <w:szCs w:val="24"/>
              </w:rPr>
            </w:pPr>
            <w:r>
              <w:rPr>
                <w:b/>
                <w:sz w:val="24"/>
                <w:szCs w:val="24"/>
              </w:rPr>
              <w:t>Наименование работ</w:t>
            </w:r>
          </w:p>
        </w:tc>
        <w:tc>
          <w:tcPr>
            <w:tcW w:w="3651" w:type="dxa"/>
          </w:tcPr>
          <w:p w:rsidR="009732FD" w:rsidRDefault="009732FD" w:rsidP="009732FD">
            <w:pPr>
              <w:tabs>
                <w:tab w:val="left" w:pos="709"/>
              </w:tabs>
              <w:ind w:firstLine="0"/>
              <w:rPr>
                <w:b/>
                <w:sz w:val="24"/>
                <w:szCs w:val="24"/>
              </w:rPr>
            </w:pPr>
            <w:r>
              <w:rPr>
                <w:b/>
                <w:sz w:val="24"/>
                <w:szCs w:val="24"/>
              </w:rPr>
              <w:t xml:space="preserve">Перечень документации </w:t>
            </w:r>
          </w:p>
          <w:p w:rsidR="009732FD" w:rsidRDefault="009732FD" w:rsidP="009732FD">
            <w:pPr>
              <w:tabs>
                <w:tab w:val="left" w:pos="709"/>
              </w:tabs>
              <w:ind w:firstLine="0"/>
              <w:rPr>
                <w:b/>
                <w:sz w:val="24"/>
                <w:szCs w:val="24"/>
              </w:rPr>
            </w:pPr>
            <w:r>
              <w:rPr>
                <w:b/>
                <w:sz w:val="24"/>
                <w:szCs w:val="24"/>
              </w:rPr>
              <w:t>по итогам выполнения работ</w:t>
            </w:r>
          </w:p>
        </w:tc>
        <w:tc>
          <w:tcPr>
            <w:tcW w:w="1701" w:type="dxa"/>
          </w:tcPr>
          <w:p w:rsidR="009732FD" w:rsidRDefault="003E0BC3" w:rsidP="009D43A3">
            <w:pPr>
              <w:tabs>
                <w:tab w:val="left" w:pos="709"/>
              </w:tabs>
              <w:ind w:firstLine="0"/>
              <w:rPr>
                <w:b/>
                <w:sz w:val="24"/>
                <w:szCs w:val="24"/>
              </w:rPr>
            </w:pPr>
            <w:r>
              <w:rPr>
                <w:b/>
                <w:sz w:val="24"/>
                <w:szCs w:val="24"/>
              </w:rPr>
              <w:t>Примечания</w:t>
            </w:r>
          </w:p>
        </w:tc>
      </w:tr>
      <w:tr w:rsidR="001D4071" w:rsidRPr="009732FD" w:rsidTr="00987B08">
        <w:tc>
          <w:tcPr>
            <w:tcW w:w="576" w:type="dxa"/>
          </w:tcPr>
          <w:p w:rsidR="001D4071" w:rsidRPr="009732FD" w:rsidRDefault="001D4071" w:rsidP="009D43A3">
            <w:pPr>
              <w:tabs>
                <w:tab w:val="left" w:pos="709"/>
              </w:tabs>
              <w:ind w:firstLine="0"/>
              <w:rPr>
                <w:sz w:val="24"/>
                <w:szCs w:val="24"/>
              </w:rPr>
            </w:pPr>
            <w:r w:rsidRPr="009732FD">
              <w:rPr>
                <w:sz w:val="24"/>
                <w:szCs w:val="24"/>
              </w:rPr>
              <w:t>1.</w:t>
            </w:r>
          </w:p>
        </w:tc>
        <w:tc>
          <w:tcPr>
            <w:tcW w:w="8620" w:type="dxa"/>
            <w:gridSpan w:val="3"/>
          </w:tcPr>
          <w:p w:rsidR="001D4071" w:rsidRPr="009732FD" w:rsidRDefault="001D4071" w:rsidP="00FB6F75">
            <w:pPr>
              <w:tabs>
                <w:tab w:val="left" w:pos="709"/>
              </w:tabs>
              <w:ind w:firstLine="0"/>
              <w:rPr>
                <w:sz w:val="24"/>
                <w:szCs w:val="24"/>
              </w:rPr>
            </w:pPr>
            <w:r w:rsidRPr="00587C43">
              <w:rPr>
                <w:sz w:val="22"/>
                <w:szCs w:val="22"/>
              </w:rPr>
              <w:t xml:space="preserve">Выполнение организационных мероприятий по технологическому присоединению </w:t>
            </w:r>
            <w:r w:rsidR="00FB6F75">
              <w:rPr>
                <w:sz w:val="22"/>
                <w:szCs w:val="22"/>
              </w:rPr>
              <w:t xml:space="preserve">дополнительных </w:t>
            </w:r>
            <w:proofErr w:type="spellStart"/>
            <w:r w:rsidRPr="00587C43">
              <w:rPr>
                <w:sz w:val="22"/>
                <w:szCs w:val="22"/>
              </w:rPr>
              <w:t>э</w:t>
            </w:r>
            <w:r>
              <w:rPr>
                <w:sz w:val="22"/>
                <w:szCs w:val="22"/>
              </w:rPr>
              <w:t>лектро</w:t>
            </w:r>
            <w:r w:rsidRPr="00587C43">
              <w:rPr>
                <w:sz w:val="22"/>
                <w:szCs w:val="22"/>
              </w:rPr>
              <w:t>п</w:t>
            </w:r>
            <w:r w:rsidR="00FB6F75">
              <w:rPr>
                <w:sz w:val="22"/>
                <w:szCs w:val="22"/>
              </w:rPr>
              <w:t>ринимающих</w:t>
            </w:r>
            <w:proofErr w:type="spellEnd"/>
            <w:r w:rsidR="00FB6F75">
              <w:rPr>
                <w:sz w:val="22"/>
                <w:szCs w:val="22"/>
              </w:rPr>
              <w:t xml:space="preserve"> устройств мощностью 120 </w:t>
            </w:r>
            <w:proofErr w:type="spellStart"/>
            <w:r w:rsidRPr="00587C43">
              <w:rPr>
                <w:sz w:val="22"/>
                <w:szCs w:val="22"/>
              </w:rPr>
              <w:t>к</w:t>
            </w:r>
            <w:r>
              <w:rPr>
                <w:sz w:val="22"/>
                <w:szCs w:val="22"/>
              </w:rPr>
              <w:t>В</w:t>
            </w:r>
            <w:r w:rsidRPr="00587C43">
              <w:rPr>
                <w:sz w:val="22"/>
                <w:szCs w:val="22"/>
              </w:rPr>
              <w:t>А</w:t>
            </w:r>
            <w:proofErr w:type="spellEnd"/>
            <w:r w:rsidRPr="00587C43">
              <w:rPr>
                <w:sz w:val="22"/>
                <w:szCs w:val="22"/>
              </w:rPr>
              <w:t xml:space="preserve"> к сетям ОАО «МОЭСК»</w:t>
            </w:r>
          </w:p>
        </w:tc>
      </w:tr>
      <w:tr w:rsidR="009732FD" w:rsidTr="00DF3C29">
        <w:tc>
          <w:tcPr>
            <w:tcW w:w="576" w:type="dxa"/>
          </w:tcPr>
          <w:p w:rsidR="009732FD" w:rsidRPr="00587C43" w:rsidRDefault="00587C43" w:rsidP="00587C43">
            <w:pPr>
              <w:tabs>
                <w:tab w:val="left" w:pos="709"/>
              </w:tabs>
              <w:spacing w:line="240" w:lineRule="auto"/>
              <w:ind w:firstLine="0"/>
              <w:rPr>
                <w:sz w:val="22"/>
                <w:szCs w:val="22"/>
              </w:rPr>
            </w:pPr>
            <w:r w:rsidRPr="00587C43">
              <w:rPr>
                <w:sz w:val="22"/>
                <w:szCs w:val="22"/>
              </w:rPr>
              <w:t>1.1.</w:t>
            </w:r>
          </w:p>
        </w:tc>
        <w:tc>
          <w:tcPr>
            <w:tcW w:w="3268" w:type="dxa"/>
          </w:tcPr>
          <w:p w:rsidR="009732FD" w:rsidRPr="00587C43" w:rsidRDefault="00587C43" w:rsidP="00B3303C">
            <w:pPr>
              <w:tabs>
                <w:tab w:val="left" w:pos="709"/>
              </w:tabs>
              <w:spacing w:line="240" w:lineRule="auto"/>
              <w:ind w:firstLine="0"/>
              <w:jc w:val="left"/>
              <w:rPr>
                <w:sz w:val="22"/>
                <w:szCs w:val="22"/>
              </w:rPr>
            </w:pPr>
            <w:r w:rsidRPr="00587C43">
              <w:rPr>
                <w:sz w:val="22"/>
                <w:szCs w:val="22"/>
              </w:rPr>
              <w:t>Обследование существующих э</w:t>
            </w:r>
            <w:r>
              <w:rPr>
                <w:sz w:val="22"/>
                <w:szCs w:val="22"/>
              </w:rPr>
              <w:t>лектро</w:t>
            </w:r>
            <w:r w:rsidRPr="00587C43">
              <w:rPr>
                <w:sz w:val="22"/>
                <w:szCs w:val="22"/>
              </w:rPr>
              <w:t>установок</w:t>
            </w:r>
            <w:r>
              <w:rPr>
                <w:sz w:val="22"/>
                <w:szCs w:val="22"/>
              </w:rPr>
              <w:t xml:space="preserve"> для разработки однолинейной схемы с учетом существующих и перспективных нагрузок, разработка однолинейной схемы и согласование в части учета в ОАО «</w:t>
            </w:r>
            <w:proofErr w:type="spellStart"/>
            <w:r>
              <w:rPr>
                <w:sz w:val="22"/>
                <w:szCs w:val="22"/>
              </w:rPr>
              <w:t>Мосэнергосбыт</w:t>
            </w:r>
            <w:proofErr w:type="spellEnd"/>
            <w:r>
              <w:rPr>
                <w:sz w:val="22"/>
                <w:szCs w:val="22"/>
              </w:rPr>
              <w:t>»</w:t>
            </w:r>
          </w:p>
        </w:tc>
        <w:tc>
          <w:tcPr>
            <w:tcW w:w="3651" w:type="dxa"/>
          </w:tcPr>
          <w:p w:rsidR="009732FD" w:rsidRDefault="00587C43" w:rsidP="00B3303C">
            <w:pPr>
              <w:tabs>
                <w:tab w:val="left" w:pos="709"/>
              </w:tabs>
              <w:spacing w:line="240" w:lineRule="auto"/>
              <w:ind w:firstLine="0"/>
              <w:jc w:val="left"/>
              <w:rPr>
                <w:sz w:val="22"/>
                <w:szCs w:val="22"/>
              </w:rPr>
            </w:pPr>
            <w:r w:rsidRPr="00587C43">
              <w:rPr>
                <w:sz w:val="22"/>
                <w:szCs w:val="22"/>
              </w:rPr>
              <w:t>Отчет, включающий следующие разделы:</w:t>
            </w:r>
            <w:r>
              <w:rPr>
                <w:sz w:val="22"/>
                <w:szCs w:val="22"/>
              </w:rPr>
              <w:t xml:space="preserve"> техническое состояние электроустановок, наличие (отсутствие) резерва по пропускной способности подводящих кабельных линий, расчет нагрузок</w:t>
            </w:r>
            <w:r w:rsidR="003B06D2">
              <w:rPr>
                <w:sz w:val="22"/>
                <w:szCs w:val="22"/>
              </w:rPr>
              <w:t>, однолинейная  схема,  согласованная  в  ОАО  «</w:t>
            </w:r>
            <w:proofErr w:type="spellStart"/>
            <w:r w:rsidR="003B06D2">
              <w:rPr>
                <w:sz w:val="22"/>
                <w:szCs w:val="22"/>
              </w:rPr>
              <w:t>Мосэнергосбыт</w:t>
            </w:r>
            <w:proofErr w:type="spellEnd"/>
            <w:r w:rsidR="003B06D2">
              <w:rPr>
                <w:sz w:val="22"/>
                <w:szCs w:val="22"/>
              </w:rPr>
              <w:t>»  в  части  учета.</w:t>
            </w:r>
          </w:p>
          <w:p w:rsidR="00587C43" w:rsidRPr="00587C43" w:rsidRDefault="00587C43" w:rsidP="00B3303C">
            <w:pPr>
              <w:tabs>
                <w:tab w:val="left" w:pos="709"/>
              </w:tabs>
              <w:spacing w:line="240" w:lineRule="auto"/>
              <w:ind w:firstLine="0"/>
              <w:jc w:val="left"/>
              <w:rPr>
                <w:color w:val="FF0000"/>
                <w:sz w:val="22"/>
                <w:szCs w:val="22"/>
              </w:rPr>
            </w:pPr>
          </w:p>
        </w:tc>
        <w:tc>
          <w:tcPr>
            <w:tcW w:w="1701" w:type="dxa"/>
          </w:tcPr>
          <w:p w:rsidR="009732FD" w:rsidRDefault="009732FD" w:rsidP="009D43A3">
            <w:pPr>
              <w:tabs>
                <w:tab w:val="left" w:pos="709"/>
              </w:tabs>
              <w:ind w:firstLine="0"/>
              <w:rPr>
                <w:b/>
                <w:sz w:val="24"/>
                <w:szCs w:val="24"/>
              </w:rPr>
            </w:pPr>
          </w:p>
        </w:tc>
      </w:tr>
      <w:tr w:rsidR="009732FD" w:rsidTr="00DF3C29">
        <w:tc>
          <w:tcPr>
            <w:tcW w:w="576" w:type="dxa"/>
          </w:tcPr>
          <w:p w:rsidR="009732FD" w:rsidRPr="00587C43" w:rsidRDefault="00587C43" w:rsidP="00587C43">
            <w:pPr>
              <w:tabs>
                <w:tab w:val="left" w:pos="709"/>
              </w:tabs>
              <w:spacing w:line="240" w:lineRule="auto"/>
              <w:ind w:firstLine="0"/>
              <w:rPr>
                <w:sz w:val="22"/>
                <w:szCs w:val="22"/>
              </w:rPr>
            </w:pPr>
            <w:r>
              <w:rPr>
                <w:sz w:val="22"/>
                <w:szCs w:val="22"/>
              </w:rPr>
              <w:t>1.2.</w:t>
            </w:r>
          </w:p>
        </w:tc>
        <w:tc>
          <w:tcPr>
            <w:tcW w:w="3268" w:type="dxa"/>
          </w:tcPr>
          <w:p w:rsidR="009732FD" w:rsidRPr="00587C43" w:rsidRDefault="00587C43" w:rsidP="00B3303C">
            <w:pPr>
              <w:tabs>
                <w:tab w:val="left" w:pos="709"/>
              </w:tabs>
              <w:spacing w:line="240" w:lineRule="auto"/>
              <w:ind w:firstLine="0"/>
              <w:jc w:val="left"/>
              <w:rPr>
                <w:sz w:val="22"/>
                <w:szCs w:val="22"/>
              </w:rPr>
            </w:pPr>
            <w:r>
              <w:rPr>
                <w:sz w:val="22"/>
                <w:szCs w:val="22"/>
              </w:rPr>
              <w:t>Оформление в установленном порядке Разрешения на присоединение мощности в ОАО «МОЭСК»</w:t>
            </w:r>
          </w:p>
        </w:tc>
        <w:tc>
          <w:tcPr>
            <w:tcW w:w="3651" w:type="dxa"/>
          </w:tcPr>
          <w:p w:rsidR="009732FD" w:rsidRPr="00587C43" w:rsidRDefault="00587C43" w:rsidP="00FB6F75">
            <w:pPr>
              <w:tabs>
                <w:tab w:val="left" w:pos="709"/>
              </w:tabs>
              <w:spacing w:line="240" w:lineRule="auto"/>
              <w:ind w:firstLine="0"/>
              <w:jc w:val="left"/>
              <w:rPr>
                <w:sz w:val="22"/>
                <w:szCs w:val="22"/>
              </w:rPr>
            </w:pPr>
            <w:r w:rsidRPr="00587C43">
              <w:rPr>
                <w:sz w:val="22"/>
                <w:szCs w:val="22"/>
              </w:rPr>
              <w:t xml:space="preserve">Разрешение ОАО «МОЭСК» на присоединение дополнительной мощности 120 </w:t>
            </w:r>
            <w:proofErr w:type="spellStart"/>
            <w:r w:rsidR="00472001">
              <w:rPr>
                <w:sz w:val="22"/>
                <w:szCs w:val="22"/>
              </w:rPr>
              <w:t>к</w:t>
            </w:r>
            <w:r w:rsidRPr="00587C43">
              <w:rPr>
                <w:sz w:val="22"/>
                <w:szCs w:val="22"/>
              </w:rPr>
              <w:t>ВА</w:t>
            </w:r>
            <w:proofErr w:type="spellEnd"/>
            <w:r w:rsidR="005E08F7">
              <w:rPr>
                <w:sz w:val="22"/>
                <w:szCs w:val="22"/>
              </w:rPr>
              <w:t xml:space="preserve"> </w:t>
            </w:r>
          </w:p>
        </w:tc>
        <w:tc>
          <w:tcPr>
            <w:tcW w:w="1701" w:type="dxa"/>
          </w:tcPr>
          <w:p w:rsidR="009732FD" w:rsidRDefault="009732FD" w:rsidP="009D43A3">
            <w:pPr>
              <w:tabs>
                <w:tab w:val="left" w:pos="709"/>
              </w:tabs>
              <w:ind w:firstLine="0"/>
              <w:rPr>
                <w:b/>
                <w:sz w:val="24"/>
                <w:szCs w:val="24"/>
              </w:rPr>
            </w:pPr>
          </w:p>
        </w:tc>
      </w:tr>
      <w:tr w:rsidR="009732FD" w:rsidTr="00DF3C29">
        <w:tc>
          <w:tcPr>
            <w:tcW w:w="576" w:type="dxa"/>
          </w:tcPr>
          <w:p w:rsidR="009732FD" w:rsidRPr="00587C43" w:rsidRDefault="00587C43" w:rsidP="00587C43">
            <w:pPr>
              <w:tabs>
                <w:tab w:val="left" w:pos="709"/>
              </w:tabs>
              <w:spacing w:line="240" w:lineRule="auto"/>
              <w:ind w:firstLine="0"/>
              <w:rPr>
                <w:sz w:val="22"/>
                <w:szCs w:val="22"/>
              </w:rPr>
            </w:pPr>
            <w:r>
              <w:rPr>
                <w:sz w:val="22"/>
                <w:szCs w:val="22"/>
              </w:rPr>
              <w:t>1.3.</w:t>
            </w:r>
          </w:p>
        </w:tc>
        <w:tc>
          <w:tcPr>
            <w:tcW w:w="3268" w:type="dxa"/>
          </w:tcPr>
          <w:p w:rsidR="009732FD" w:rsidRPr="00587C43" w:rsidRDefault="000C5A64" w:rsidP="00B3303C">
            <w:pPr>
              <w:tabs>
                <w:tab w:val="left" w:pos="709"/>
              </w:tabs>
              <w:spacing w:line="240" w:lineRule="auto"/>
              <w:ind w:firstLine="0"/>
              <w:jc w:val="left"/>
              <w:rPr>
                <w:sz w:val="22"/>
                <w:szCs w:val="22"/>
              </w:rPr>
            </w:pPr>
            <w:r>
              <w:rPr>
                <w:sz w:val="22"/>
                <w:szCs w:val="22"/>
              </w:rPr>
              <w:t>Подготовка и оформление Акта разграничения балансовой принадлежности и эксплуатационной ответственности</w:t>
            </w:r>
          </w:p>
        </w:tc>
        <w:tc>
          <w:tcPr>
            <w:tcW w:w="3651" w:type="dxa"/>
          </w:tcPr>
          <w:p w:rsidR="009732FD" w:rsidRPr="000C5A64" w:rsidRDefault="000C5A64" w:rsidP="00B3303C">
            <w:pPr>
              <w:tabs>
                <w:tab w:val="left" w:pos="709"/>
              </w:tabs>
              <w:spacing w:line="240" w:lineRule="auto"/>
              <w:ind w:firstLine="0"/>
              <w:jc w:val="left"/>
              <w:rPr>
                <w:sz w:val="22"/>
                <w:szCs w:val="22"/>
              </w:rPr>
            </w:pPr>
            <w:r w:rsidRPr="000C5A64">
              <w:rPr>
                <w:sz w:val="22"/>
                <w:szCs w:val="22"/>
              </w:rPr>
              <w:t>Акт разграничения балансовой принадлежности и эксплуатационной ответственности</w:t>
            </w:r>
            <w:r w:rsidR="005E08F7">
              <w:rPr>
                <w:sz w:val="22"/>
                <w:szCs w:val="22"/>
              </w:rPr>
              <w:t xml:space="preserve"> между собственником и ОАО «МОЭСК», согласованный с ОАО «</w:t>
            </w:r>
            <w:proofErr w:type="spellStart"/>
            <w:r w:rsidR="005E08F7">
              <w:rPr>
                <w:sz w:val="22"/>
                <w:szCs w:val="22"/>
              </w:rPr>
              <w:t>Мосэнергосбыт</w:t>
            </w:r>
            <w:proofErr w:type="spellEnd"/>
            <w:r w:rsidR="005E08F7">
              <w:rPr>
                <w:sz w:val="22"/>
                <w:szCs w:val="22"/>
              </w:rPr>
              <w:t>»</w:t>
            </w:r>
          </w:p>
        </w:tc>
        <w:tc>
          <w:tcPr>
            <w:tcW w:w="1701" w:type="dxa"/>
          </w:tcPr>
          <w:p w:rsidR="009732FD" w:rsidRDefault="009732FD" w:rsidP="009D43A3">
            <w:pPr>
              <w:tabs>
                <w:tab w:val="left" w:pos="709"/>
              </w:tabs>
              <w:ind w:firstLine="0"/>
              <w:rPr>
                <w:b/>
                <w:sz w:val="24"/>
                <w:szCs w:val="24"/>
              </w:rPr>
            </w:pPr>
          </w:p>
        </w:tc>
      </w:tr>
      <w:tr w:rsidR="009732FD" w:rsidTr="00DF3C29">
        <w:tc>
          <w:tcPr>
            <w:tcW w:w="576" w:type="dxa"/>
          </w:tcPr>
          <w:p w:rsidR="009732FD" w:rsidRPr="00587C43" w:rsidRDefault="000C5A64" w:rsidP="00587C43">
            <w:pPr>
              <w:tabs>
                <w:tab w:val="left" w:pos="709"/>
              </w:tabs>
              <w:spacing w:line="240" w:lineRule="auto"/>
              <w:ind w:firstLine="0"/>
              <w:rPr>
                <w:sz w:val="22"/>
                <w:szCs w:val="22"/>
              </w:rPr>
            </w:pPr>
            <w:r>
              <w:rPr>
                <w:sz w:val="22"/>
                <w:szCs w:val="22"/>
              </w:rPr>
              <w:t>1.4.</w:t>
            </w:r>
          </w:p>
        </w:tc>
        <w:tc>
          <w:tcPr>
            <w:tcW w:w="3268" w:type="dxa"/>
          </w:tcPr>
          <w:p w:rsidR="009732FD" w:rsidRPr="00587C43" w:rsidRDefault="000C5A64" w:rsidP="00B3303C">
            <w:pPr>
              <w:tabs>
                <w:tab w:val="left" w:pos="709"/>
              </w:tabs>
              <w:spacing w:line="240" w:lineRule="auto"/>
              <w:ind w:firstLine="0"/>
              <w:jc w:val="left"/>
              <w:rPr>
                <w:sz w:val="22"/>
                <w:szCs w:val="22"/>
              </w:rPr>
            </w:pPr>
            <w:r>
              <w:rPr>
                <w:sz w:val="22"/>
                <w:szCs w:val="22"/>
              </w:rPr>
              <w:t xml:space="preserve">Подготовка технической документацию для получения Разрешения на допуск в эксплуатацию электроустановок в МТУ </w:t>
            </w:r>
            <w:proofErr w:type="spellStart"/>
            <w:r>
              <w:rPr>
                <w:sz w:val="22"/>
                <w:szCs w:val="22"/>
              </w:rPr>
              <w:t>Ростехнадзора</w:t>
            </w:r>
            <w:proofErr w:type="spellEnd"/>
            <w:r>
              <w:rPr>
                <w:sz w:val="22"/>
                <w:szCs w:val="22"/>
              </w:rPr>
              <w:t xml:space="preserve"> </w:t>
            </w:r>
            <w:r w:rsidR="00DC2A14">
              <w:rPr>
                <w:sz w:val="22"/>
                <w:szCs w:val="22"/>
              </w:rPr>
              <w:t>по г.Москве</w:t>
            </w:r>
          </w:p>
        </w:tc>
        <w:tc>
          <w:tcPr>
            <w:tcW w:w="3651" w:type="dxa"/>
          </w:tcPr>
          <w:p w:rsidR="009732FD" w:rsidRPr="00DC2A14" w:rsidRDefault="00DC2A14" w:rsidP="00B3303C">
            <w:pPr>
              <w:tabs>
                <w:tab w:val="left" w:pos="709"/>
              </w:tabs>
              <w:spacing w:line="240" w:lineRule="auto"/>
              <w:ind w:firstLine="0"/>
              <w:jc w:val="left"/>
              <w:rPr>
                <w:sz w:val="22"/>
                <w:szCs w:val="22"/>
              </w:rPr>
            </w:pPr>
            <w:r w:rsidRPr="00DC2A14">
              <w:rPr>
                <w:sz w:val="22"/>
                <w:szCs w:val="22"/>
              </w:rPr>
              <w:t>Разрешение на допуск</w:t>
            </w:r>
            <w:r w:rsidR="005E08F7">
              <w:rPr>
                <w:sz w:val="22"/>
                <w:szCs w:val="22"/>
              </w:rPr>
              <w:t xml:space="preserve"> в эксплуатацию электроустановок здания</w:t>
            </w:r>
          </w:p>
        </w:tc>
        <w:tc>
          <w:tcPr>
            <w:tcW w:w="1701" w:type="dxa"/>
          </w:tcPr>
          <w:p w:rsidR="009732FD" w:rsidRDefault="009732FD" w:rsidP="009D43A3">
            <w:pPr>
              <w:tabs>
                <w:tab w:val="left" w:pos="709"/>
              </w:tabs>
              <w:ind w:firstLine="0"/>
              <w:rPr>
                <w:b/>
                <w:sz w:val="24"/>
                <w:szCs w:val="24"/>
              </w:rPr>
            </w:pPr>
          </w:p>
        </w:tc>
      </w:tr>
      <w:tr w:rsidR="005E08F7" w:rsidTr="00DF3C29">
        <w:tc>
          <w:tcPr>
            <w:tcW w:w="576" w:type="dxa"/>
          </w:tcPr>
          <w:p w:rsidR="005E08F7" w:rsidRDefault="005E08F7" w:rsidP="00587C43">
            <w:pPr>
              <w:tabs>
                <w:tab w:val="left" w:pos="709"/>
              </w:tabs>
              <w:spacing w:line="240" w:lineRule="auto"/>
              <w:ind w:firstLine="0"/>
              <w:rPr>
                <w:sz w:val="22"/>
                <w:szCs w:val="22"/>
              </w:rPr>
            </w:pPr>
            <w:r>
              <w:rPr>
                <w:sz w:val="22"/>
                <w:szCs w:val="22"/>
              </w:rPr>
              <w:t>1.5.</w:t>
            </w:r>
          </w:p>
        </w:tc>
        <w:tc>
          <w:tcPr>
            <w:tcW w:w="3268" w:type="dxa"/>
          </w:tcPr>
          <w:p w:rsidR="005E08F7" w:rsidRDefault="005E08F7" w:rsidP="00B3303C">
            <w:pPr>
              <w:tabs>
                <w:tab w:val="left" w:pos="709"/>
              </w:tabs>
              <w:spacing w:line="240" w:lineRule="auto"/>
              <w:ind w:firstLine="0"/>
              <w:jc w:val="left"/>
              <w:rPr>
                <w:sz w:val="22"/>
                <w:szCs w:val="22"/>
              </w:rPr>
            </w:pPr>
            <w:r>
              <w:rPr>
                <w:sz w:val="22"/>
                <w:szCs w:val="22"/>
              </w:rPr>
              <w:t>Подготовка и сопровождение документации для заключения договора электроснабжения с ОАО «</w:t>
            </w:r>
            <w:proofErr w:type="spellStart"/>
            <w:r>
              <w:rPr>
                <w:sz w:val="22"/>
                <w:szCs w:val="22"/>
              </w:rPr>
              <w:t>Мосэнергосбыт</w:t>
            </w:r>
            <w:proofErr w:type="spellEnd"/>
            <w:r>
              <w:rPr>
                <w:sz w:val="22"/>
                <w:szCs w:val="22"/>
              </w:rPr>
              <w:t>»</w:t>
            </w:r>
          </w:p>
        </w:tc>
        <w:tc>
          <w:tcPr>
            <w:tcW w:w="3651" w:type="dxa"/>
          </w:tcPr>
          <w:p w:rsidR="005E08F7" w:rsidRPr="00DC2A14" w:rsidRDefault="005E08F7" w:rsidP="00B3303C">
            <w:pPr>
              <w:tabs>
                <w:tab w:val="left" w:pos="709"/>
              </w:tabs>
              <w:spacing w:line="240" w:lineRule="auto"/>
              <w:ind w:firstLine="0"/>
              <w:jc w:val="left"/>
              <w:rPr>
                <w:sz w:val="22"/>
                <w:szCs w:val="22"/>
              </w:rPr>
            </w:pPr>
            <w:r>
              <w:rPr>
                <w:sz w:val="22"/>
                <w:szCs w:val="22"/>
              </w:rPr>
              <w:t>Договор электроснабжения с ОАО «</w:t>
            </w:r>
            <w:proofErr w:type="spellStart"/>
            <w:r>
              <w:rPr>
                <w:sz w:val="22"/>
                <w:szCs w:val="22"/>
              </w:rPr>
              <w:t>Мосэнергосбыт</w:t>
            </w:r>
            <w:proofErr w:type="spellEnd"/>
            <w:r>
              <w:rPr>
                <w:sz w:val="22"/>
                <w:szCs w:val="22"/>
              </w:rPr>
              <w:t>»</w:t>
            </w:r>
          </w:p>
        </w:tc>
        <w:tc>
          <w:tcPr>
            <w:tcW w:w="1701" w:type="dxa"/>
          </w:tcPr>
          <w:p w:rsidR="005E08F7" w:rsidRDefault="005E08F7" w:rsidP="009D43A3">
            <w:pPr>
              <w:tabs>
                <w:tab w:val="left" w:pos="709"/>
              </w:tabs>
              <w:ind w:firstLine="0"/>
              <w:rPr>
                <w:b/>
                <w:sz w:val="24"/>
                <w:szCs w:val="24"/>
              </w:rPr>
            </w:pPr>
          </w:p>
        </w:tc>
      </w:tr>
      <w:tr w:rsidR="001D4071" w:rsidTr="00987B08">
        <w:tc>
          <w:tcPr>
            <w:tcW w:w="576" w:type="dxa"/>
          </w:tcPr>
          <w:p w:rsidR="001D4071" w:rsidRPr="00587C43" w:rsidRDefault="001D4071" w:rsidP="00587C43">
            <w:pPr>
              <w:tabs>
                <w:tab w:val="left" w:pos="709"/>
              </w:tabs>
              <w:spacing w:line="240" w:lineRule="auto"/>
              <w:ind w:firstLine="0"/>
              <w:rPr>
                <w:sz w:val="22"/>
                <w:szCs w:val="22"/>
              </w:rPr>
            </w:pPr>
            <w:r>
              <w:rPr>
                <w:sz w:val="22"/>
                <w:szCs w:val="22"/>
              </w:rPr>
              <w:t>2.</w:t>
            </w:r>
          </w:p>
        </w:tc>
        <w:tc>
          <w:tcPr>
            <w:tcW w:w="8620" w:type="dxa"/>
            <w:gridSpan w:val="3"/>
          </w:tcPr>
          <w:p w:rsidR="001D4071" w:rsidRDefault="001D4071" w:rsidP="009D43A3">
            <w:pPr>
              <w:tabs>
                <w:tab w:val="left" w:pos="709"/>
              </w:tabs>
              <w:ind w:firstLine="0"/>
              <w:rPr>
                <w:b/>
                <w:sz w:val="24"/>
                <w:szCs w:val="24"/>
              </w:rPr>
            </w:pPr>
            <w:r>
              <w:rPr>
                <w:sz w:val="22"/>
                <w:szCs w:val="22"/>
              </w:rPr>
              <w:t>Разработка проектной документации</w:t>
            </w:r>
          </w:p>
        </w:tc>
      </w:tr>
      <w:tr w:rsidR="009732FD" w:rsidTr="00DF3C29">
        <w:tc>
          <w:tcPr>
            <w:tcW w:w="576" w:type="dxa"/>
          </w:tcPr>
          <w:p w:rsidR="009732FD" w:rsidRPr="00DC2A14" w:rsidRDefault="00DC2A14" w:rsidP="009D43A3">
            <w:pPr>
              <w:tabs>
                <w:tab w:val="left" w:pos="709"/>
              </w:tabs>
              <w:ind w:firstLine="0"/>
              <w:rPr>
                <w:sz w:val="22"/>
                <w:szCs w:val="22"/>
              </w:rPr>
            </w:pPr>
            <w:r w:rsidRPr="00DC2A14">
              <w:rPr>
                <w:sz w:val="22"/>
                <w:szCs w:val="22"/>
              </w:rPr>
              <w:t>2.1.</w:t>
            </w:r>
          </w:p>
        </w:tc>
        <w:tc>
          <w:tcPr>
            <w:tcW w:w="3268" w:type="dxa"/>
          </w:tcPr>
          <w:p w:rsidR="009732FD" w:rsidRPr="00DC2A14" w:rsidRDefault="00DC2A14" w:rsidP="00DC2A14">
            <w:pPr>
              <w:tabs>
                <w:tab w:val="left" w:pos="709"/>
              </w:tabs>
              <w:spacing w:line="240" w:lineRule="auto"/>
              <w:ind w:firstLine="0"/>
              <w:rPr>
                <w:sz w:val="22"/>
                <w:szCs w:val="22"/>
              </w:rPr>
            </w:pPr>
            <w:r w:rsidRPr="00DC2A14">
              <w:rPr>
                <w:sz w:val="22"/>
                <w:szCs w:val="22"/>
              </w:rPr>
              <w:t xml:space="preserve">Разработка проекта КЛ-0,4 </w:t>
            </w:r>
            <w:proofErr w:type="spellStart"/>
            <w:r w:rsidRPr="00DC2A14">
              <w:rPr>
                <w:sz w:val="22"/>
                <w:szCs w:val="22"/>
              </w:rPr>
              <w:t>кв</w:t>
            </w:r>
            <w:proofErr w:type="spellEnd"/>
            <w:r w:rsidRPr="00DC2A14">
              <w:rPr>
                <w:sz w:val="22"/>
                <w:szCs w:val="22"/>
              </w:rPr>
              <w:t xml:space="preserve"> с соответствующими согласованиями</w:t>
            </w:r>
          </w:p>
        </w:tc>
        <w:tc>
          <w:tcPr>
            <w:tcW w:w="3651" w:type="dxa"/>
          </w:tcPr>
          <w:p w:rsidR="009732FD" w:rsidRPr="00DC2A14" w:rsidRDefault="00DC2A14" w:rsidP="004A3EBA">
            <w:pPr>
              <w:tabs>
                <w:tab w:val="left" w:pos="709"/>
              </w:tabs>
              <w:spacing w:line="240" w:lineRule="auto"/>
              <w:ind w:firstLine="0"/>
              <w:jc w:val="left"/>
              <w:rPr>
                <w:sz w:val="22"/>
                <w:szCs w:val="22"/>
              </w:rPr>
            </w:pPr>
            <w:r w:rsidRPr="00DC2A14">
              <w:rPr>
                <w:sz w:val="22"/>
                <w:szCs w:val="22"/>
              </w:rPr>
              <w:t xml:space="preserve">Проект КЛ-0,4 </w:t>
            </w:r>
            <w:proofErr w:type="spellStart"/>
            <w:r w:rsidR="004A3EBA">
              <w:rPr>
                <w:sz w:val="22"/>
                <w:szCs w:val="22"/>
              </w:rPr>
              <w:t>кв</w:t>
            </w:r>
            <w:proofErr w:type="spellEnd"/>
            <w:r w:rsidR="004A3EBA">
              <w:rPr>
                <w:sz w:val="22"/>
                <w:szCs w:val="22"/>
              </w:rPr>
              <w:t xml:space="preserve"> </w:t>
            </w:r>
            <w:r w:rsidRPr="00DC2A14">
              <w:rPr>
                <w:sz w:val="22"/>
                <w:szCs w:val="22"/>
              </w:rPr>
              <w:t>с соответствующими согласованиями</w:t>
            </w:r>
            <w:r w:rsidR="00472001">
              <w:rPr>
                <w:sz w:val="22"/>
                <w:szCs w:val="22"/>
              </w:rPr>
              <w:t xml:space="preserve"> (МКС – филиал ОАО «МОЭСК»)</w:t>
            </w:r>
          </w:p>
        </w:tc>
        <w:tc>
          <w:tcPr>
            <w:tcW w:w="1701" w:type="dxa"/>
          </w:tcPr>
          <w:p w:rsidR="009732FD" w:rsidRDefault="009732FD" w:rsidP="009D43A3">
            <w:pPr>
              <w:tabs>
                <w:tab w:val="left" w:pos="709"/>
              </w:tabs>
              <w:ind w:firstLine="0"/>
              <w:rPr>
                <w:b/>
                <w:sz w:val="24"/>
                <w:szCs w:val="24"/>
              </w:rPr>
            </w:pPr>
          </w:p>
        </w:tc>
      </w:tr>
      <w:tr w:rsidR="009732FD" w:rsidTr="00DF3C29">
        <w:tc>
          <w:tcPr>
            <w:tcW w:w="576" w:type="dxa"/>
          </w:tcPr>
          <w:p w:rsidR="009732FD" w:rsidRPr="00DC2A14" w:rsidRDefault="00DC2A14" w:rsidP="009D43A3">
            <w:pPr>
              <w:tabs>
                <w:tab w:val="left" w:pos="709"/>
              </w:tabs>
              <w:ind w:firstLine="0"/>
              <w:rPr>
                <w:sz w:val="22"/>
                <w:szCs w:val="22"/>
              </w:rPr>
            </w:pPr>
            <w:r w:rsidRPr="00DC2A14">
              <w:rPr>
                <w:sz w:val="22"/>
                <w:szCs w:val="22"/>
              </w:rPr>
              <w:t>2.2.</w:t>
            </w:r>
          </w:p>
        </w:tc>
        <w:tc>
          <w:tcPr>
            <w:tcW w:w="3268" w:type="dxa"/>
          </w:tcPr>
          <w:p w:rsidR="009732FD" w:rsidRPr="00B45328" w:rsidRDefault="00DC2A14" w:rsidP="000871EC">
            <w:pPr>
              <w:tabs>
                <w:tab w:val="left" w:pos="709"/>
              </w:tabs>
              <w:spacing w:line="240" w:lineRule="auto"/>
              <w:ind w:firstLine="0"/>
              <w:rPr>
                <w:sz w:val="22"/>
                <w:szCs w:val="22"/>
              </w:rPr>
            </w:pPr>
            <w:r w:rsidRPr="00B45328">
              <w:rPr>
                <w:sz w:val="22"/>
                <w:szCs w:val="22"/>
              </w:rPr>
              <w:t xml:space="preserve">Заказ </w:t>
            </w:r>
            <w:proofErr w:type="spellStart"/>
            <w:r w:rsidRPr="00B45328">
              <w:rPr>
                <w:sz w:val="22"/>
                <w:szCs w:val="22"/>
              </w:rPr>
              <w:t>геоподосновы</w:t>
            </w:r>
            <w:proofErr w:type="spellEnd"/>
            <w:r w:rsidR="00B45328" w:rsidRPr="00B45328">
              <w:rPr>
                <w:sz w:val="22"/>
                <w:szCs w:val="22"/>
              </w:rPr>
              <w:t xml:space="preserve"> </w:t>
            </w:r>
            <w:r w:rsidR="000871EC" w:rsidRPr="00B45328">
              <w:rPr>
                <w:sz w:val="22"/>
                <w:szCs w:val="22"/>
              </w:rPr>
              <w:t>в  ОАО  «</w:t>
            </w:r>
            <w:proofErr w:type="spellStart"/>
            <w:r w:rsidR="000871EC" w:rsidRPr="00B45328">
              <w:rPr>
                <w:sz w:val="22"/>
                <w:szCs w:val="22"/>
              </w:rPr>
              <w:t>Мосгеотрест</w:t>
            </w:r>
            <w:proofErr w:type="spellEnd"/>
            <w:r w:rsidR="000871EC" w:rsidRPr="00B45328">
              <w:rPr>
                <w:sz w:val="22"/>
                <w:szCs w:val="22"/>
              </w:rPr>
              <w:t>»</w:t>
            </w:r>
          </w:p>
        </w:tc>
        <w:tc>
          <w:tcPr>
            <w:tcW w:w="3651" w:type="dxa"/>
          </w:tcPr>
          <w:p w:rsidR="009732FD" w:rsidRPr="00B45328" w:rsidRDefault="005E08F7" w:rsidP="00B3303C">
            <w:pPr>
              <w:tabs>
                <w:tab w:val="left" w:pos="709"/>
              </w:tabs>
              <w:spacing w:line="240" w:lineRule="auto"/>
              <w:ind w:firstLine="0"/>
              <w:jc w:val="left"/>
              <w:rPr>
                <w:sz w:val="22"/>
                <w:szCs w:val="22"/>
              </w:rPr>
            </w:pPr>
            <w:r w:rsidRPr="00B45328">
              <w:rPr>
                <w:sz w:val="22"/>
                <w:szCs w:val="22"/>
              </w:rPr>
              <w:t>Получение топографо-геодезического плана в ГУП «</w:t>
            </w:r>
            <w:proofErr w:type="spellStart"/>
            <w:r w:rsidRPr="00B45328">
              <w:rPr>
                <w:sz w:val="22"/>
                <w:szCs w:val="22"/>
              </w:rPr>
              <w:t>Мосгоргеотрест</w:t>
            </w:r>
            <w:proofErr w:type="spellEnd"/>
            <w:r w:rsidRPr="00B45328">
              <w:rPr>
                <w:sz w:val="22"/>
                <w:szCs w:val="22"/>
              </w:rPr>
              <w:t>» (точная копия)</w:t>
            </w:r>
          </w:p>
          <w:p w:rsidR="003B06D2" w:rsidRPr="00B45328" w:rsidRDefault="003B06D2" w:rsidP="00B3303C">
            <w:pPr>
              <w:tabs>
                <w:tab w:val="left" w:pos="709"/>
              </w:tabs>
              <w:spacing w:line="240" w:lineRule="auto"/>
              <w:ind w:firstLine="0"/>
              <w:jc w:val="left"/>
              <w:rPr>
                <w:sz w:val="22"/>
                <w:szCs w:val="22"/>
              </w:rPr>
            </w:pPr>
          </w:p>
        </w:tc>
        <w:tc>
          <w:tcPr>
            <w:tcW w:w="1701" w:type="dxa"/>
          </w:tcPr>
          <w:p w:rsidR="009732FD" w:rsidRDefault="009732FD" w:rsidP="009D43A3">
            <w:pPr>
              <w:tabs>
                <w:tab w:val="left" w:pos="709"/>
              </w:tabs>
              <w:ind w:firstLine="0"/>
              <w:rPr>
                <w:b/>
                <w:sz w:val="24"/>
                <w:szCs w:val="24"/>
              </w:rPr>
            </w:pPr>
          </w:p>
        </w:tc>
      </w:tr>
      <w:tr w:rsidR="009732FD" w:rsidTr="00DF3C29">
        <w:tc>
          <w:tcPr>
            <w:tcW w:w="576" w:type="dxa"/>
          </w:tcPr>
          <w:p w:rsidR="009732FD" w:rsidRPr="00DC2A14" w:rsidRDefault="00DC2A14" w:rsidP="009D43A3">
            <w:pPr>
              <w:tabs>
                <w:tab w:val="left" w:pos="709"/>
              </w:tabs>
              <w:ind w:firstLine="0"/>
              <w:rPr>
                <w:sz w:val="24"/>
                <w:szCs w:val="24"/>
              </w:rPr>
            </w:pPr>
            <w:r w:rsidRPr="00DC2A14">
              <w:rPr>
                <w:sz w:val="24"/>
                <w:szCs w:val="24"/>
              </w:rPr>
              <w:t>2.3.</w:t>
            </w:r>
          </w:p>
        </w:tc>
        <w:tc>
          <w:tcPr>
            <w:tcW w:w="3268" w:type="dxa"/>
          </w:tcPr>
          <w:p w:rsidR="009732FD" w:rsidRPr="00271B61" w:rsidRDefault="00DC2A14" w:rsidP="00B45328">
            <w:pPr>
              <w:tabs>
                <w:tab w:val="left" w:pos="709"/>
              </w:tabs>
              <w:spacing w:line="240" w:lineRule="auto"/>
              <w:ind w:firstLine="0"/>
              <w:jc w:val="left"/>
              <w:rPr>
                <w:sz w:val="22"/>
                <w:szCs w:val="22"/>
              </w:rPr>
            </w:pPr>
            <w:r w:rsidRPr="00271B61">
              <w:rPr>
                <w:sz w:val="22"/>
                <w:szCs w:val="22"/>
              </w:rPr>
              <w:t>Разработка</w:t>
            </w:r>
            <w:r w:rsidR="00000119" w:rsidRPr="00271B61">
              <w:rPr>
                <w:sz w:val="22"/>
                <w:szCs w:val="22"/>
              </w:rPr>
              <w:t xml:space="preserve"> </w:t>
            </w:r>
            <w:r w:rsidRPr="00271B61">
              <w:rPr>
                <w:sz w:val="22"/>
                <w:szCs w:val="22"/>
              </w:rPr>
              <w:t xml:space="preserve"> проекта внутреннего электрооборудования и электро</w:t>
            </w:r>
            <w:r w:rsidR="00271B61" w:rsidRPr="00271B61">
              <w:rPr>
                <w:sz w:val="22"/>
                <w:szCs w:val="22"/>
              </w:rPr>
              <w:t>о</w:t>
            </w:r>
            <w:r w:rsidRPr="00271B61">
              <w:rPr>
                <w:sz w:val="22"/>
                <w:szCs w:val="22"/>
              </w:rPr>
              <w:t>с</w:t>
            </w:r>
            <w:r w:rsidR="00271B61" w:rsidRPr="00271B61">
              <w:rPr>
                <w:sz w:val="22"/>
                <w:szCs w:val="22"/>
              </w:rPr>
              <w:t>вещения</w:t>
            </w:r>
          </w:p>
        </w:tc>
        <w:tc>
          <w:tcPr>
            <w:tcW w:w="3651" w:type="dxa"/>
          </w:tcPr>
          <w:p w:rsidR="009732FD" w:rsidRPr="00271B61" w:rsidRDefault="00271B61" w:rsidP="00B45328">
            <w:pPr>
              <w:tabs>
                <w:tab w:val="left" w:pos="709"/>
              </w:tabs>
              <w:spacing w:line="240" w:lineRule="auto"/>
              <w:ind w:firstLine="0"/>
              <w:jc w:val="left"/>
              <w:rPr>
                <w:sz w:val="22"/>
                <w:szCs w:val="22"/>
              </w:rPr>
            </w:pPr>
            <w:r w:rsidRPr="00271B61">
              <w:rPr>
                <w:sz w:val="22"/>
                <w:szCs w:val="22"/>
              </w:rPr>
              <w:t xml:space="preserve">Проект внутреннего электроснабжения и электроосвещения </w:t>
            </w:r>
            <w:r w:rsidR="00472001">
              <w:rPr>
                <w:sz w:val="22"/>
                <w:szCs w:val="22"/>
              </w:rPr>
              <w:t xml:space="preserve">без согласований с МТУ </w:t>
            </w:r>
            <w:proofErr w:type="spellStart"/>
            <w:r w:rsidR="00472001">
              <w:rPr>
                <w:sz w:val="22"/>
                <w:szCs w:val="22"/>
              </w:rPr>
              <w:t>Ростехнадзор</w:t>
            </w:r>
            <w:proofErr w:type="spellEnd"/>
            <w:r w:rsidR="00472001">
              <w:rPr>
                <w:sz w:val="22"/>
                <w:szCs w:val="22"/>
              </w:rPr>
              <w:t xml:space="preserve"> и ОАО  «</w:t>
            </w:r>
            <w:proofErr w:type="spellStart"/>
            <w:r w:rsidR="00472001">
              <w:rPr>
                <w:sz w:val="22"/>
                <w:szCs w:val="22"/>
              </w:rPr>
              <w:t>Мосэнергосбыт</w:t>
            </w:r>
            <w:proofErr w:type="spellEnd"/>
            <w:r w:rsidR="00472001">
              <w:rPr>
                <w:sz w:val="22"/>
                <w:szCs w:val="22"/>
              </w:rPr>
              <w:t>»</w:t>
            </w:r>
            <w:r w:rsidRPr="00271B61">
              <w:rPr>
                <w:sz w:val="22"/>
                <w:szCs w:val="22"/>
              </w:rPr>
              <w:t xml:space="preserve"> </w:t>
            </w:r>
          </w:p>
        </w:tc>
        <w:tc>
          <w:tcPr>
            <w:tcW w:w="1701" w:type="dxa"/>
          </w:tcPr>
          <w:p w:rsidR="009732FD" w:rsidRDefault="009732FD" w:rsidP="009D43A3">
            <w:pPr>
              <w:tabs>
                <w:tab w:val="left" w:pos="709"/>
              </w:tabs>
              <w:ind w:firstLine="0"/>
              <w:rPr>
                <w:b/>
                <w:sz w:val="24"/>
                <w:szCs w:val="24"/>
              </w:rPr>
            </w:pPr>
          </w:p>
        </w:tc>
      </w:tr>
      <w:tr w:rsidR="001D4071" w:rsidTr="00987B08">
        <w:tc>
          <w:tcPr>
            <w:tcW w:w="576" w:type="dxa"/>
          </w:tcPr>
          <w:p w:rsidR="001D4071" w:rsidRPr="00DF3C29" w:rsidRDefault="001D4071" w:rsidP="004A3EBA">
            <w:pPr>
              <w:tabs>
                <w:tab w:val="left" w:pos="709"/>
              </w:tabs>
              <w:ind w:firstLine="0"/>
              <w:rPr>
                <w:sz w:val="24"/>
                <w:szCs w:val="24"/>
              </w:rPr>
            </w:pPr>
            <w:r w:rsidRPr="00DF3C29">
              <w:rPr>
                <w:sz w:val="24"/>
                <w:szCs w:val="24"/>
              </w:rPr>
              <w:t>3.</w:t>
            </w:r>
          </w:p>
        </w:tc>
        <w:tc>
          <w:tcPr>
            <w:tcW w:w="8620" w:type="dxa"/>
            <w:gridSpan w:val="3"/>
          </w:tcPr>
          <w:p w:rsidR="001D4071" w:rsidRDefault="001D4071" w:rsidP="009D43A3">
            <w:pPr>
              <w:tabs>
                <w:tab w:val="left" w:pos="709"/>
              </w:tabs>
              <w:ind w:firstLine="0"/>
              <w:rPr>
                <w:b/>
                <w:sz w:val="24"/>
                <w:szCs w:val="24"/>
              </w:rPr>
            </w:pPr>
            <w:r>
              <w:rPr>
                <w:sz w:val="22"/>
                <w:szCs w:val="22"/>
              </w:rPr>
              <w:t>Выполнение строительных, монтажных и пусконаладочных работ</w:t>
            </w:r>
          </w:p>
        </w:tc>
      </w:tr>
      <w:tr w:rsidR="009732FD" w:rsidTr="00DF3C29">
        <w:tc>
          <w:tcPr>
            <w:tcW w:w="576" w:type="dxa"/>
          </w:tcPr>
          <w:p w:rsidR="009732FD" w:rsidRPr="00DF3C29" w:rsidRDefault="00DF3C29" w:rsidP="009D43A3">
            <w:pPr>
              <w:tabs>
                <w:tab w:val="left" w:pos="709"/>
              </w:tabs>
              <w:ind w:firstLine="0"/>
              <w:rPr>
                <w:sz w:val="24"/>
                <w:szCs w:val="24"/>
              </w:rPr>
            </w:pPr>
            <w:r w:rsidRPr="00DF3C29">
              <w:rPr>
                <w:sz w:val="24"/>
                <w:szCs w:val="24"/>
              </w:rPr>
              <w:t>3.1.</w:t>
            </w:r>
          </w:p>
        </w:tc>
        <w:tc>
          <w:tcPr>
            <w:tcW w:w="3268" w:type="dxa"/>
          </w:tcPr>
          <w:p w:rsidR="009732FD" w:rsidRPr="00DF3C29" w:rsidRDefault="00DF3C29" w:rsidP="00DF3C29">
            <w:pPr>
              <w:tabs>
                <w:tab w:val="left" w:pos="709"/>
              </w:tabs>
              <w:spacing w:line="240" w:lineRule="auto"/>
              <w:ind w:firstLine="0"/>
              <w:rPr>
                <w:sz w:val="22"/>
                <w:szCs w:val="22"/>
              </w:rPr>
            </w:pPr>
            <w:r w:rsidRPr="00DF3C29">
              <w:rPr>
                <w:sz w:val="22"/>
                <w:szCs w:val="22"/>
              </w:rPr>
              <w:t xml:space="preserve">Проведение контрольных испытаний существующего </w:t>
            </w:r>
            <w:r w:rsidRPr="00DF3C29">
              <w:rPr>
                <w:sz w:val="22"/>
                <w:szCs w:val="22"/>
              </w:rPr>
              <w:lastRenderedPageBreak/>
              <w:t>электрооборудования с оформлением протоколов измерений</w:t>
            </w:r>
          </w:p>
        </w:tc>
        <w:tc>
          <w:tcPr>
            <w:tcW w:w="3651" w:type="dxa"/>
          </w:tcPr>
          <w:p w:rsidR="009732FD" w:rsidRPr="004A3EBA" w:rsidRDefault="00DF3C29" w:rsidP="004A3EBA">
            <w:pPr>
              <w:tabs>
                <w:tab w:val="left" w:pos="709"/>
              </w:tabs>
              <w:spacing w:line="240" w:lineRule="auto"/>
              <w:ind w:firstLine="0"/>
              <w:rPr>
                <w:sz w:val="22"/>
                <w:szCs w:val="22"/>
              </w:rPr>
            </w:pPr>
            <w:r w:rsidRPr="004A3EBA">
              <w:rPr>
                <w:sz w:val="22"/>
                <w:szCs w:val="22"/>
              </w:rPr>
              <w:lastRenderedPageBreak/>
              <w:t xml:space="preserve">Рекомендации по приведению </w:t>
            </w:r>
            <w:r w:rsidR="004A3EBA">
              <w:rPr>
                <w:sz w:val="22"/>
                <w:szCs w:val="22"/>
              </w:rPr>
              <w:t xml:space="preserve">электроустановок в соответствие с </w:t>
            </w:r>
            <w:r w:rsidR="004A3EBA">
              <w:rPr>
                <w:sz w:val="22"/>
                <w:szCs w:val="22"/>
              </w:rPr>
              <w:lastRenderedPageBreak/>
              <w:t>действующими нормами и правилами</w:t>
            </w:r>
          </w:p>
        </w:tc>
        <w:tc>
          <w:tcPr>
            <w:tcW w:w="1701" w:type="dxa"/>
          </w:tcPr>
          <w:p w:rsidR="009732FD" w:rsidRDefault="009732FD" w:rsidP="009D43A3">
            <w:pPr>
              <w:tabs>
                <w:tab w:val="left" w:pos="709"/>
              </w:tabs>
              <w:ind w:firstLine="0"/>
              <w:rPr>
                <w:b/>
                <w:sz w:val="24"/>
                <w:szCs w:val="24"/>
              </w:rPr>
            </w:pPr>
          </w:p>
        </w:tc>
      </w:tr>
      <w:tr w:rsidR="004A3EBA" w:rsidTr="00DF3C29">
        <w:tc>
          <w:tcPr>
            <w:tcW w:w="576" w:type="dxa"/>
          </w:tcPr>
          <w:p w:rsidR="004A3EBA" w:rsidRPr="00DF3C29" w:rsidRDefault="004A3EBA" w:rsidP="009D43A3">
            <w:pPr>
              <w:tabs>
                <w:tab w:val="left" w:pos="709"/>
              </w:tabs>
              <w:ind w:firstLine="0"/>
              <w:rPr>
                <w:sz w:val="24"/>
                <w:szCs w:val="24"/>
              </w:rPr>
            </w:pPr>
            <w:r>
              <w:rPr>
                <w:sz w:val="24"/>
                <w:szCs w:val="24"/>
              </w:rPr>
              <w:lastRenderedPageBreak/>
              <w:t>3.2.</w:t>
            </w:r>
          </w:p>
        </w:tc>
        <w:tc>
          <w:tcPr>
            <w:tcW w:w="3268" w:type="dxa"/>
          </w:tcPr>
          <w:p w:rsidR="004A3EBA" w:rsidRPr="004A3EBA" w:rsidRDefault="001D4071" w:rsidP="00B3303C">
            <w:pPr>
              <w:tabs>
                <w:tab w:val="left" w:pos="709"/>
              </w:tabs>
              <w:spacing w:line="240" w:lineRule="auto"/>
              <w:ind w:firstLine="0"/>
              <w:jc w:val="left"/>
              <w:rPr>
                <w:sz w:val="22"/>
                <w:szCs w:val="22"/>
              </w:rPr>
            </w:pPr>
            <w:r>
              <w:rPr>
                <w:sz w:val="22"/>
                <w:szCs w:val="22"/>
              </w:rPr>
              <w:t>Выполнение комплекса строительных мероприятий, согласно выданных ТУ</w:t>
            </w:r>
          </w:p>
        </w:tc>
        <w:tc>
          <w:tcPr>
            <w:tcW w:w="3651" w:type="dxa"/>
          </w:tcPr>
          <w:p w:rsidR="004A3EBA" w:rsidRPr="004A3EBA" w:rsidRDefault="004A3EBA" w:rsidP="004A3EBA">
            <w:pPr>
              <w:tabs>
                <w:tab w:val="left" w:pos="709"/>
              </w:tabs>
              <w:spacing w:line="240" w:lineRule="auto"/>
              <w:ind w:firstLine="0"/>
              <w:rPr>
                <w:sz w:val="22"/>
                <w:szCs w:val="22"/>
              </w:rPr>
            </w:pPr>
          </w:p>
        </w:tc>
        <w:tc>
          <w:tcPr>
            <w:tcW w:w="1701" w:type="dxa"/>
          </w:tcPr>
          <w:p w:rsidR="004A3EBA" w:rsidRDefault="004A3EBA" w:rsidP="009D43A3">
            <w:pPr>
              <w:tabs>
                <w:tab w:val="left" w:pos="709"/>
              </w:tabs>
              <w:ind w:firstLine="0"/>
              <w:rPr>
                <w:b/>
                <w:sz w:val="24"/>
                <w:szCs w:val="24"/>
              </w:rPr>
            </w:pPr>
          </w:p>
        </w:tc>
      </w:tr>
      <w:tr w:rsidR="004A3EBA" w:rsidTr="00DF3C29">
        <w:tc>
          <w:tcPr>
            <w:tcW w:w="576" w:type="dxa"/>
          </w:tcPr>
          <w:p w:rsidR="004A3EBA" w:rsidRDefault="004A3EBA" w:rsidP="009D43A3">
            <w:pPr>
              <w:tabs>
                <w:tab w:val="left" w:pos="709"/>
              </w:tabs>
              <w:ind w:firstLine="0"/>
              <w:rPr>
                <w:sz w:val="24"/>
                <w:szCs w:val="24"/>
              </w:rPr>
            </w:pPr>
            <w:r>
              <w:rPr>
                <w:sz w:val="24"/>
                <w:szCs w:val="24"/>
              </w:rPr>
              <w:t>3.3.</w:t>
            </w:r>
          </w:p>
        </w:tc>
        <w:tc>
          <w:tcPr>
            <w:tcW w:w="3268" w:type="dxa"/>
          </w:tcPr>
          <w:p w:rsidR="004A3EBA" w:rsidRDefault="00FB6F75" w:rsidP="00FB6F75">
            <w:pPr>
              <w:tabs>
                <w:tab w:val="left" w:pos="709"/>
              </w:tabs>
              <w:spacing w:line="240" w:lineRule="auto"/>
              <w:ind w:firstLine="0"/>
              <w:rPr>
                <w:sz w:val="22"/>
                <w:szCs w:val="22"/>
              </w:rPr>
            </w:pPr>
            <w:r>
              <w:rPr>
                <w:sz w:val="22"/>
                <w:szCs w:val="22"/>
              </w:rPr>
              <w:t>Реконструкция ВРУ, п</w:t>
            </w:r>
            <w:r w:rsidR="004A3EBA">
              <w:rPr>
                <w:sz w:val="22"/>
                <w:szCs w:val="22"/>
              </w:rPr>
              <w:t>оставка</w:t>
            </w:r>
            <w:r w:rsidR="001324A0">
              <w:rPr>
                <w:sz w:val="22"/>
                <w:szCs w:val="22"/>
              </w:rPr>
              <w:t>, демонтаж</w:t>
            </w:r>
            <w:r w:rsidR="004A3EBA">
              <w:rPr>
                <w:sz w:val="22"/>
                <w:szCs w:val="22"/>
              </w:rPr>
              <w:t xml:space="preserve"> и монтаж </w:t>
            </w:r>
            <w:r>
              <w:rPr>
                <w:sz w:val="22"/>
                <w:szCs w:val="22"/>
              </w:rPr>
              <w:t>(согласно Проекта)</w:t>
            </w:r>
          </w:p>
        </w:tc>
        <w:tc>
          <w:tcPr>
            <w:tcW w:w="3651" w:type="dxa"/>
          </w:tcPr>
          <w:p w:rsidR="004A3EBA" w:rsidRPr="004A3EBA" w:rsidRDefault="004A3EBA" w:rsidP="004A3EBA">
            <w:pPr>
              <w:tabs>
                <w:tab w:val="left" w:pos="709"/>
              </w:tabs>
              <w:spacing w:line="240" w:lineRule="auto"/>
              <w:ind w:firstLine="0"/>
              <w:rPr>
                <w:sz w:val="22"/>
                <w:szCs w:val="22"/>
              </w:rPr>
            </w:pPr>
          </w:p>
        </w:tc>
        <w:tc>
          <w:tcPr>
            <w:tcW w:w="1701" w:type="dxa"/>
          </w:tcPr>
          <w:p w:rsidR="004A3EBA" w:rsidRDefault="004A3EBA" w:rsidP="009D43A3">
            <w:pPr>
              <w:tabs>
                <w:tab w:val="left" w:pos="709"/>
              </w:tabs>
              <w:ind w:firstLine="0"/>
              <w:rPr>
                <w:b/>
                <w:sz w:val="24"/>
                <w:szCs w:val="24"/>
              </w:rPr>
            </w:pPr>
          </w:p>
        </w:tc>
      </w:tr>
      <w:tr w:rsidR="004A3EBA" w:rsidTr="00DF3C29">
        <w:tc>
          <w:tcPr>
            <w:tcW w:w="576" w:type="dxa"/>
          </w:tcPr>
          <w:p w:rsidR="004A3EBA" w:rsidRDefault="004A3EBA" w:rsidP="009D43A3">
            <w:pPr>
              <w:tabs>
                <w:tab w:val="left" w:pos="709"/>
              </w:tabs>
              <w:ind w:firstLine="0"/>
              <w:rPr>
                <w:sz w:val="24"/>
                <w:szCs w:val="24"/>
              </w:rPr>
            </w:pPr>
            <w:r>
              <w:rPr>
                <w:sz w:val="24"/>
                <w:szCs w:val="24"/>
              </w:rPr>
              <w:t>3.4.</w:t>
            </w:r>
          </w:p>
        </w:tc>
        <w:tc>
          <w:tcPr>
            <w:tcW w:w="3268" w:type="dxa"/>
          </w:tcPr>
          <w:p w:rsidR="004A3EBA" w:rsidRDefault="004A3EBA" w:rsidP="00B3303C">
            <w:pPr>
              <w:tabs>
                <w:tab w:val="left" w:pos="709"/>
              </w:tabs>
              <w:spacing w:line="240" w:lineRule="auto"/>
              <w:ind w:firstLine="0"/>
              <w:jc w:val="left"/>
              <w:rPr>
                <w:sz w:val="22"/>
                <w:szCs w:val="22"/>
              </w:rPr>
            </w:pPr>
            <w:r>
              <w:rPr>
                <w:sz w:val="22"/>
                <w:szCs w:val="22"/>
              </w:rPr>
              <w:t>Выполнение электромонтажных работ для приведения электроустановки здания в соответствие с однолинейной схемой электроснабжения</w:t>
            </w:r>
          </w:p>
        </w:tc>
        <w:tc>
          <w:tcPr>
            <w:tcW w:w="3651" w:type="dxa"/>
          </w:tcPr>
          <w:p w:rsidR="004A3EBA" w:rsidRPr="004A3EBA" w:rsidRDefault="004A3EBA" w:rsidP="004A3EBA">
            <w:pPr>
              <w:tabs>
                <w:tab w:val="left" w:pos="709"/>
              </w:tabs>
              <w:spacing w:line="240" w:lineRule="auto"/>
              <w:ind w:firstLine="0"/>
              <w:rPr>
                <w:sz w:val="22"/>
                <w:szCs w:val="22"/>
              </w:rPr>
            </w:pPr>
          </w:p>
        </w:tc>
        <w:tc>
          <w:tcPr>
            <w:tcW w:w="1701" w:type="dxa"/>
          </w:tcPr>
          <w:p w:rsidR="004A3EBA" w:rsidRDefault="004A3EBA" w:rsidP="009D43A3">
            <w:pPr>
              <w:tabs>
                <w:tab w:val="left" w:pos="709"/>
              </w:tabs>
              <w:ind w:firstLine="0"/>
              <w:rPr>
                <w:b/>
                <w:sz w:val="24"/>
                <w:szCs w:val="24"/>
              </w:rPr>
            </w:pPr>
          </w:p>
        </w:tc>
      </w:tr>
    </w:tbl>
    <w:p w:rsidR="009732FD" w:rsidRDefault="009732FD" w:rsidP="009D43A3">
      <w:pPr>
        <w:tabs>
          <w:tab w:val="left" w:pos="709"/>
        </w:tabs>
        <w:ind w:firstLine="0"/>
        <w:rPr>
          <w:b/>
          <w:sz w:val="24"/>
          <w:szCs w:val="24"/>
        </w:rPr>
      </w:pPr>
    </w:p>
    <w:p w:rsidR="009732FD" w:rsidRDefault="009732FD" w:rsidP="009D43A3">
      <w:pPr>
        <w:tabs>
          <w:tab w:val="left" w:pos="709"/>
        </w:tabs>
        <w:ind w:firstLine="0"/>
        <w:rPr>
          <w:b/>
          <w:sz w:val="24"/>
          <w:szCs w:val="24"/>
        </w:rPr>
      </w:pPr>
    </w:p>
    <w:p w:rsidR="005C309C" w:rsidRPr="00666F1A" w:rsidRDefault="00666F1A" w:rsidP="00666F1A">
      <w:pPr>
        <w:tabs>
          <w:tab w:val="left" w:pos="1418"/>
        </w:tabs>
        <w:spacing w:line="240" w:lineRule="auto"/>
        <w:ind w:firstLine="0"/>
        <w:rPr>
          <w:sz w:val="24"/>
          <w:szCs w:val="24"/>
        </w:rPr>
      </w:pPr>
      <w:r>
        <w:rPr>
          <w:sz w:val="24"/>
          <w:szCs w:val="24"/>
        </w:rPr>
        <w:t xml:space="preserve"> </w:t>
      </w:r>
      <w:r w:rsidR="00A034B8" w:rsidRPr="00666F1A">
        <w:rPr>
          <w:sz w:val="24"/>
          <w:szCs w:val="24"/>
        </w:rPr>
        <w:t xml:space="preserve"> </w:t>
      </w:r>
      <w:r w:rsidR="001324A0">
        <w:rPr>
          <w:sz w:val="24"/>
          <w:szCs w:val="24"/>
        </w:rPr>
        <w:t>П</w:t>
      </w:r>
      <w:r w:rsidR="00510392" w:rsidRPr="00666F1A">
        <w:rPr>
          <w:sz w:val="24"/>
          <w:szCs w:val="24"/>
        </w:rPr>
        <w:t>роект</w:t>
      </w:r>
      <w:r w:rsidR="00A034B8" w:rsidRPr="00666F1A">
        <w:rPr>
          <w:color w:val="FF0000"/>
          <w:sz w:val="24"/>
          <w:szCs w:val="24"/>
        </w:rPr>
        <w:t xml:space="preserve"> </w:t>
      </w:r>
      <w:r w:rsidR="00A034B8" w:rsidRPr="00666F1A">
        <w:rPr>
          <w:sz w:val="24"/>
          <w:szCs w:val="24"/>
        </w:rPr>
        <w:t xml:space="preserve">на </w:t>
      </w:r>
      <w:r w:rsidR="006B4AD6" w:rsidRPr="00666F1A">
        <w:rPr>
          <w:sz w:val="24"/>
          <w:szCs w:val="24"/>
        </w:rPr>
        <w:t>внутреннее</w:t>
      </w:r>
      <w:r w:rsidR="00A034B8" w:rsidRPr="00666F1A">
        <w:rPr>
          <w:color w:val="FF0000"/>
          <w:sz w:val="24"/>
          <w:szCs w:val="24"/>
        </w:rPr>
        <w:t xml:space="preserve"> </w:t>
      </w:r>
      <w:r w:rsidR="001324A0" w:rsidRPr="001324A0">
        <w:rPr>
          <w:color w:val="000000" w:themeColor="text1"/>
          <w:sz w:val="24"/>
          <w:szCs w:val="24"/>
        </w:rPr>
        <w:t xml:space="preserve">электрооборудование </w:t>
      </w:r>
      <w:r w:rsidR="001324A0">
        <w:rPr>
          <w:sz w:val="24"/>
          <w:szCs w:val="24"/>
        </w:rPr>
        <w:t>должен включать следующее</w:t>
      </w:r>
      <w:r w:rsidR="005C309C" w:rsidRPr="00666F1A">
        <w:rPr>
          <w:sz w:val="24"/>
          <w:szCs w:val="24"/>
        </w:rPr>
        <w:t>:</w:t>
      </w:r>
    </w:p>
    <w:p w:rsidR="00510392" w:rsidRPr="00096946" w:rsidRDefault="00666F1A" w:rsidP="00666F1A">
      <w:pPr>
        <w:tabs>
          <w:tab w:val="left" w:pos="1418"/>
        </w:tabs>
        <w:spacing w:line="240" w:lineRule="auto"/>
        <w:ind w:firstLine="0"/>
        <w:rPr>
          <w:sz w:val="24"/>
          <w:szCs w:val="24"/>
        </w:rPr>
      </w:pPr>
      <w:r w:rsidRPr="00096946">
        <w:rPr>
          <w:sz w:val="24"/>
          <w:szCs w:val="24"/>
        </w:rPr>
        <w:t xml:space="preserve"> </w:t>
      </w:r>
      <w:r w:rsidR="003013A6" w:rsidRPr="00096946">
        <w:rPr>
          <w:sz w:val="24"/>
          <w:szCs w:val="24"/>
        </w:rPr>
        <w:t>-</w:t>
      </w:r>
      <w:r w:rsidR="00510392" w:rsidRPr="00096946">
        <w:rPr>
          <w:sz w:val="24"/>
          <w:szCs w:val="24"/>
        </w:rPr>
        <w:t xml:space="preserve"> Общие данные (пояснительная записка, необходимые расчеты, условные обозначения);</w:t>
      </w:r>
    </w:p>
    <w:p w:rsidR="00510392" w:rsidRPr="00096946" w:rsidRDefault="00666F1A" w:rsidP="00666F1A">
      <w:pPr>
        <w:tabs>
          <w:tab w:val="left" w:pos="1418"/>
        </w:tabs>
        <w:spacing w:line="240" w:lineRule="auto"/>
        <w:ind w:firstLine="0"/>
        <w:rPr>
          <w:sz w:val="24"/>
          <w:szCs w:val="24"/>
        </w:rPr>
      </w:pPr>
      <w:r w:rsidRPr="00096946">
        <w:rPr>
          <w:sz w:val="24"/>
          <w:szCs w:val="24"/>
        </w:rPr>
        <w:t xml:space="preserve">  </w:t>
      </w:r>
      <w:r w:rsidR="003013A6" w:rsidRPr="00096946">
        <w:rPr>
          <w:sz w:val="24"/>
          <w:szCs w:val="24"/>
        </w:rPr>
        <w:t>-</w:t>
      </w:r>
      <w:r w:rsidR="00510392" w:rsidRPr="00096946">
        <w:rPr>
          <w:sz w:val="24"/>
          <w:szCs w:val="24"/>
        </w:rPr>
        <w:t xml:space="preserve"> Однолинейная расчетная схема вводно-распределительного устройства;</w:t>
      </w:r>
    </w:p>
    <w:p w:rsidR="003013A6" w:rsidRPr="00096946" w:rsidRDefault="00666F1A" w:rsidP="00666F1A">
      <w:pPr>
        <w:tabs>
          <w:tab w:val="left" w:pos="1418"/>
        </w:tabs>
        <w:spacing w:line="240" w:lineRule="auto"/>
        <w:ind w:firstLine="0"/>
        <w:rPr>
          <w:sz w:val="24"/>
          <w:szCs w:val="24"/>
        </w:rPr>
      </w:pPr>
      <w:r w:rsidRPr="00096946">
        <w:rPr>
          <w:sz w:val="24"/>
          <w:szCs w:val="24"/>
        </w:rPr>
        <w:t xml:space="preserve"> </w:t>
      </w:r>
      <w:r w:rsidR="003013A6" w:rsidRPr="00096946">
        <w:rPr>
          <w:sz w:val="24"/>
          <w:szCs w:val="24"/>
        </w:rPr>
        <w:t>-</w:t>
      </w:r>
      <w:r w:rsidR="00510392" w:rsidRPr="00096946">
        <w:rPr>
          <w:sz w:val="24"/>
          <w:szCs w:val="24"/>
        </w:rPr>
        <w:t xml:space="preserve"> </w:t>
      </w:r>
      <w:r w:rsidR="003013A6" w:rsidRPr="00096946">
        <w:rPr>
          <w:sz w:val="24"/>
          <w:szCs w:val="24"/>
        </w:rPr>
        <w:t>Узел учета электрической энергии;</w:t>
      </w:r>
    </w:p>
    <w:p w:rsidR="00D82EDE" w:rsidRPr="00096946" w:rsidRDefault="00D82EDE" w:rsidP="00912A78">
      <w:pPr>
        <w:tabs>
          <w:tab w:val="left" w:pos="1418"/>
        </w:tabs>
        <w:spacing w:line="240" w:lineRule="auto"/>
        <w:ind w:firstLine="0"/>
        <w:rPr>
          <w:sz w:val="24"/>
          <w:szCs w:val="24"/>
        </w:rPr>
      </w:pPr>
      <w:r w:rsidRPr="00096946">
        <w:rPr>
          <w:sz w:val="24"/>
          <w:szCs w:val="24"/>
        </w:rPr>
        <w:t>- Спецификация на оборудование, материалы и изделия.</w:t>
      </w:r>
    </w:p>
    <w:p w:rsidR="003013A6" w:rsidRPr="003013A6" w:rsidRDefault="003013A6" w:rsidP="005C309C">
      <w:pPr>
        <w:tabs>
          <w:tab w:val="left" w:pos="1418"/>
        </w:tabs>
        <w:spacing w:line="240" w:lineRule="auto"/>
        <w:ind w:left="567" w:firstLine="0"/>
        <w:rPr>
          <w:sz w:val="24"/>
          <w:szCs w:val="24"/>
        </w:rPr>
      </w:pPr>
    </w:p>
    <w:p w:rsidR="000E08A3" w:rsidRDefault="000E08A3" w:rsidP="001E4BCB">
      <w:pPr>
        <w:tabs>
          <w:tab w:val="left" w:pos="1418"/>
        </w:tabs>
        <w:spacing w:line="240" w:lineRule="auto"/>
        <w:ind w:left="567" w:firstLine="0"/>
        <w:rPr>
          <w:b/>
          <w:color w:val="00B050"/>
          <w:sz w:val="24"/>
          <w:szCs w:val="24"/>
        </w:rPr>
      </w:pPr>
    </w:p>
    <w:p w:rsidR="00E641B2" w:rsidRPr="001D6275" w:rsidRDefault="00E641B2" w:rsidP="005B6445">
      <w:pPr>
        <w:pStyle w:val="-4"/>
        <w:numPr>
          <w:ilvl w:val="0"/>
          <w:numId w:val="0"/>
        </w:numPr>
        <w:spacing w:line="240" w:lineRule="auto"/>
        <w:rPr>
          <w:b/>
          <w:sz w:val="24"/>
        </w:rPr>
      </w:pPr>
      <w:r w:rsidRPr="00E641B2">
        <w:rPr>
          <w:b/>
          <w:sz w:val="24"/>
        </w:rPr>
        <w:t>2.1.</w:t>
      </w:r>
      <w:r w:rsidR="00B45328">
        <w:rPr>
          <w:b/>
          <w:sz w:val="24"/>
        </w:rPr>
        <w:t>2</w:t>
      </w:r>
      <w:r w:rsidRPr="00E641B2">
        <w:rPr>
          <w:b/>
          <w:sz w:val="24"/>
        </w:rPr>
        <w:t>.</w:t>
      </w:r>
      <w:r>
        <w:rPr>
          <w:b/>
          <w:sz w:val="24"/>
        </w:rPr>
        <w:t>Требования к выполнению работ</w:t>
      </w:r>
    </w:p>
    <w:p w:rsidR="0009768D" w:rsidRPr="00096946" w:rsidRDefault="00D16540" w:rsidP="0009768D">
      <w:pPr>
        <w:spacing w:before="240" w:line="240" w:lineRule="auto"/>
        <w:ind w:firstLine="0"/>
        <w:rPr>
          <w:sz w:val="24"/>
          <w:szCs w:val="24"/>
        </w:rPr>
      </w:pPr>
      <w:r>
        <w:rPr>
          <w:sz w:val="24"/>
          <w:szCs w:val="24"/>
        </w:rPr>
        <w:t>2.1.2.1.</w:t>
      </w:r>
      <w:r w:rsidR="00096946">
        <w:rPr>
          <w:sz w:val="24"/>
          <w:szCs w:val="24"/>
        </w:rPr>
        <w:t xml:space="preserve"> </w:t>
      </w:r>
      <w:r w:rsidR="0009768D" w:rsidRPr="00096946">
        <w:rPr>
          <w:sz w:val="24"/>
          <w:szCs w:val="24"/>
        </w:rPr>
        <w:t xml:space="preserve">Вся проектная документация, поступающая Заказчику и в контролирующие  органы на согласование и утверждение  представляется в бумажном виде в </w:t>
      </w:r>
      <w:r w:rsidR="00096946">
        <w:rPr>
          <w:sz w:val="24"/>
          <w:szCs w:val="24"/>
        </w:rPr>
        <w:t>3-х</w:t>
      </w:r>
      <w:r w:rsidR="0009768D" w:rsidRPr="00096946">
        <w:rPr>
          <w:sz w:val="24"/>
          <w:szCs w:val="24"/>
        </w:rPr>
        <w:t xml:space="preserve"> экземплярах и в </w:t>
      </w:r>
      <w:r w:rsidR="0009768D" w:rsidRPr="009C32A0">
        <w:rPr>
          <w:sz w:val="24"/>
          <w:szCs w:val="24"/>
          <w:lang w:val="en-US"/>
        </w:rPr>
        <w:t>CD</w:t>
      </w:r>
      <w:r w:rsidR="0009768D" w:rsidRPr="009C32A0">
        <w:rPr>
          <w:sz w:val="24"/>
          <w:szCs w:val="24"/>
        </w:rPr>
        <w:t>-</w:t>
      </w:r>
      <w:r w:rsidR="0009768D" w:rsidRPr="009C32A0">
        <w:rPr>
          <w:sz w:val="24"/>
          <w:szCs w:val="24"/>
          <w:lang w:val="en-US"/>
        </w:rPr>
        <w:t>R</w:t>
      </w:r>
      <w:r w:rsidR="0009768D" w:rsidRPr="00096946">
        <w:rPr>
          <w:sz w:val="24"/>
          <w:szCs w:val="24"/>
        </w:rPr>
        <w:t>, оформленная в соответствии с требованиями ГОСТ:</w:t>
      </w:r>
    </w:p>
    <w:p w:rsidR="0009768D" w:rsidRPr="00096946" w:rsidRDefault="00B3303C" w:rsidP="00B3303C">
      <w:pPr>
        <w:spacing w:line="240" w:lineRule="auto"/>
        <w:ind w:firstLine="0"/>
        <w:rPr>
          <w:bCs/>
          <w:sz w:val="24"/>
          <w:szCs w:val="24"/>
        </w:rPr>
      </w:pPr>
      <w:r>
        <w:rPr>
          <w:bCs/>
          <w:sz w:val="24"/>
          <w:szCs w:val="24"/>
        </w:rPr>
        <w:t xml:space="preserve">- </w:t>
      </w:r>
      <w:r w:rsidR="0009768D" w:rsidRPr="00096946">
        <w:rPr>
          <w:bCs/>
          <w:sz w:val="24"/>
          <w:szCs w:val="24"/>
        </w:rPr>
        <w:t>Системы проектной документации для строительства ( СПДС);</w:t>
      </w:r>
    </w:p>
    <w:p w:rsidR="0009768D" w:rsidRPr="00096946" w:rsidRDefault="00B3303C" w:rsidP="00B3303C">
      <w:pPr>
        <w:spacing w:line="240" w:lineRule="auto"/>
        <w:ind w:firstLine="0"/>
        <w:rPr>
          <w:bCs/>
          <w:sz w:val="24"/>
          <w:szCs w:val="24"/>
        </w:rPr>
      </w:pPr>
      <w:r>
        <w:rPr>
          <w:bCs/>
          <w:sz w:val="24"/>
          <w:szCs w:val="24"/>
        </w:rPr>
        <w:t xml:space="preserve">- </w:t>
      </w:r>
      <w:r w:rsidR="0009768D" w:rsidRPr="00096946">
        <w:rPr>
          <w:bCs/>
          <w:sz w:val="24"/>
          <w:szCs w:val="24"/>
        </w:rPr>
        <w:t>Единой системы конструкторской документации (ЕСКД).</w:t>
      </w:r>
    </w:p>
    <w:p w:rsidR="00E641B2" w:rsidRPr="00F83AC5" w:rsidRDefault="00D16540" w:rsidP="005B6445">
      <w:pPr>
        <w:pStyle w:val="-4"/>
        <w:numPr>
          <w:ilvl w:val="0"/>
          <w:numId w:val="0"/>
        </w:numPr>
        <w:spacing w:line="240" w:lineRule="auto"/>
        <w:rPr>
          <w:sz w:val="24"/>
        </w:rPr>
      </w:pPr>
      <w:r>
        <w:rPr>
          <w:sz w:val="24"/>
        </w:rPr>
        <w:t>2.1.2.2.</w:t>
      </w:r>
      <w:r w:rsidR="00B45328">
        <w:rPr>
          <w:sz w:val="24"/>
        </w:rPr>
        <w:t xml:space="preserve"> </w:t>
      </w:r>
      <w:r w:rsidR="00E641B2" w:rsidRPr="00F83AC5">
        <w:rPr>
          <w:sz w:val="24"/>
        </w:rPr>
        <w:t xml:space="preserve">Работы должны быть выполнены в </w:t>
      </w:r>
      <w:r w:rsidR="00855D3E" w:rsidRPr="00F83AC5">
        <w:rPr>
          <w:sz w:val="24"/>
        </w:rPr>
        <w:t xml:space="preserve">строгом </w:t>
      </w:r>
      <w:r w:rsidR="00E641B2" w:rsidRPr="00F83AC5">
        <w:rPr>
          <w:sz w:val="24"/>
        </w:rPr>
        <w:t xml:space="preserve">соответствии </w:t>
      </w:r>
      <w:r w:rsidR="00855D3E" w:rsidRPr="00F83AC5">
        <w:rPr>
          <w:sz w:val="24"/>
        </w:rPr>
        <w:t>с  требованиями пожарной и электробезопасности, санитарными правилами и нормами, высоким качеством производимых работ и должны соответствовать</w:t>
      </w:r>
      <w:r w:rsidR="00E641B2" w:rsidRPr="00F83AC5">
        <w:rPr>
          <w:sz w:val="24"/>
        </w:rPr>
        <w:t xml:space="preserve"> требованиям следующих СНиПов:</w:t>
      </w:r>
    </w:p>
    <w:p w:rsidR="00B71200" w:rsidRPr="00096946" w:rsidRDefault="00B71200" w:rsidP="005B6445">
      <w:pPr>
        <w:pStyle w:val="-4"/>
        <w:numPr>
          <w:ilvl w:val="0"/>
          <w:numId w:val="0"/>
        </w:numPr>
        <w:spacing w:line="240" w:lineRule="auto"/>
        <w:rPr>
          <w:sz w:val="24"/>
        </w:rPr>
      </w:pPr>
      <w:r w:rsidRPr="00096946">
        <w:rPr>
          <w:sz w:val="24"/>
        </w:rPr>
        <w:t xml:space="preserve">- СНиП </w:t>
      </w:r>
      <w:r w:rsidR="00D804F0" w:rsidRPr="00096946">
        <w:rPr>
          <w:sz w:val="24"/>
        </w:rPr>
        <w:t>3.05</w:t>
      </w:r>
      <w:r w:rsidRPr="00096946">
        <w:rPr>
          <w:sz w:val="24"/>
        </w:rPr>
        <w:t>.0</w:t>
      </w:r>
      <w:r w:rsidR="00D804F0" w:rsidRPr="00096946">
        <w:rPr>
          <w:sz w:val="24"/>
        </w:rPr>
        <w:t>6</w:t>
      </w:r>
      <w:r w:rsidRPr="00096946">
        <w:rPr>
          <w:sz w:val="24"/>
        </w:rPr>
        <w:t>-</w:t>
      </w:r>
      <w:r w:rsidR="00D804F0" w:rsidRPr="00096946">
        <w:rPr>
          <w:sz w:val="24"/>
        </w:rPr>
        <w:t>85</w:t>
      </w:r>
      <w:r w:rsidRPr="00096946">
        <w:rPr>
          <w:sz w:val="24"/>
        </w:rPr>
        <w:t xml:space="preserve"> «</w:t>
      </w:r>
      <w:r w:rsidR="00D804F0" w:rsidRPr="00096946">
        <w:rPr>
          <w:sz w:val="24"/>
        </w:rPr>
        <w:t>Электр</w:t>
      </w:r>
      <w:r w:rsidR="00CE5907" w:rsidRPr="00096946">
        <w:rPr>
          <w:sz w:val="24"/>
        </w:rPr>
        <w:t>отехническ</w:t>
      </w:r>
      <w:r w:rsidR="00D804F0" w:rsidRPr="00096946">
        <w:rPr>
          <w:sz w:val="24"/>
        </w:rPr>
        <w:t>ие устройства</w:t>
      </w:r>
      <w:r w:rsidRPr="00096946">
        <w:rPr>
          <w:sz w:val="24"/>
        </w:rPr>
        <w:t>»</w:t>
      </w:r>
      <w:r w:rsidR="00D804F0" w:rsidRPr="00096946">
        <w:rPr>
          <w:sz w:val="24"/>
        </w:rPr>
        <w:t>;</w:t>
      </w:r>
    </w:p>
    <w:p w:rsidR="00B71200" w:rsidRPr="00096946" w:rsidRDefault="00B71200" w:rsidP="005B6445">
      <w:pPr>
        <w:pStyle w:val="-4"/>
        <w:numPr>
          <w:ilvl w:val="0"/>
          <w:numId w:val="0"/>
        </w:numPr>
        <w:spacing w:line="240" w:lineRule="auto"/>
        <w:rPr>
          <w:sz w:val="24"/>
        </w:rPr>
      </w:pPr>
      <w:r w:rsidRPr="00096946">
        <w:rPr>
          <w:sz w:val="24"/>
        </w:rPr>
        <w:t xml:space="preserve">- СНиП </w:t>
      </w:r>
      <w:r w:rsidR="00D804F0" w:rsidRPr="00096946">
        <w:rPr>
          <w:sz w:val="24"/>
        </w:rPr>
        <w:t>23-05-9</w:t>
      </w:r>
      <w:r w:rsidRPr="00096946">
        <w:rPr>
          <w:sz w:val="24"/>
        </w:rPr>
        <w:t xml:space="preserve"> «</w:t>
      </w:r>
      <w:r w:rsidR="00D804F0" w:rsidRPr="00096946">
        <w:rPr>
          <w:sz w:val="24"/>
        </w:rPr>
        <w:t>Естественное и искусственное освещение»;</w:t>
      </w:r>
      <w:r w:rsidRPr="00096946">
        <w:rPr>
          <w:sz w:val="24"/>
        </w:rPr>
        <w:t xml:space="preserve"> </w:t>
      </w:r>
    </w:p>
    <w:p w:rsidR="00B71200" w:rsidRPr="00096946" w:rsidRDefault="00B71200" w:rsidP="005B6445">
      <w:pPr>
        <w:pStyle w:val="-4"/>
        <w:numPr>
          <w:ilvl w:val="0"/>
          <w:numId w:val="0"/>
        </w:numPr>
        <w:spacing w:line="240" w:lineRule="auto"/>
        <w:rPr>
          <w:sz w:val="24"/>
        </w:rPr>
      </w:pPr>
      <w:r w:rsidRPr="00096946">
        <w:rPr>
          <w:sz w:val="24"/>
        </w:rPr>
        <w:t>- СНиП 3</w:t>
      </w:r>
      <w:r w:rsidR="00D804F0" w:rsidRPr="00096946">
        <w:rPr>
          <w:sz w:val="24"/>
        </w:rPr>
        <w:t>1-06-2009</w:t>
      </w:r>
      <w:r w:rsidRPr="00096946">
        <w:rPr>
          <w:sz w:val="24"/>
        </w:rPr>
        <w:t xml:space="preserve"> «</w:t>
      </w:r>
      <w:r w:rsidR="00D804F0" w:rsidRPr="00096946">
        <w:rPr>
          <w:sz w:val="24"/>
        </w:rPr>
        <w:t>Общественные здания и сооружения</w:t>
      </w:r>
      <w:r w:rsidRPr="00096946">
        <w:rPr>
          <w:sz w:val="24"/>
        </w:rPr>
        <w:t>»</w:t>
      </w:r>
      <w:r w:rsidR="00D804F0" w:rsidRPr="00096946">
        <w:rPr>
          <w:sz w:val="24"/>
        </w:rPr>
        <w:t>;</w:t>
      </w:r>
    </w:p>
    <w:p w:rsidR="00B71200" w:rsidRPr="00096946" w:rsidRDefault="00B71200" w:rsidP="005B6445">
      <w:pPr>
        <w:pStyle w:val="-4"/>
        <w:numPr>
          <w:ilvl w:val="0"/>
          <w:numId w:val="0"/>
        </w:numPr>
        <w:spacing w:line="240" w:lineRule="auto"/>
        <w:rPr>
          <w:sz w:val="24"/>
        </w:rPr>
      </w:pPr>
      <w:r w:rsidRPr="00096946">
        <w:rPr>
          <w:sz w:val="24"/>
        </w:rPr>
        <w:t xml:space="preserve">- </w:t>
      </w:r>
      <w:r w:rsidR="00D804F0" w:rsidRPr="00096946">
        <w:rPr>
          <w:sz w:val="24"/>
        </w:rPr>
        <w:t>РД 34.21.122-87</w:t>
      </w:r>
      <w:r w:rsidRPr="00096946">
        <w:rPr>
          <w:sz w:val="24"/>
        </w:rPr>
        <w:t xml:space="preserve"> «</w:t>
      </w:r>
      <w:r w:rsidR="001324A0" w:rsidRPr="00096946">
        <w:rPr>
          <w:sz w:val="24"/>
        </w:rPr>
        <w:t>И</w:t>
      </w:r>
      <w:r w:rsidR="00D804F0" w:rsidRPr="00096946">
        <w:rPr>
          <w:sz w:val="24"/>
        </w:rPr>
        <w:t xml:space="preserve">нструкция по устройству </w:t>
      </w:r>
      <w:proofErr w:type="spellStart"/>
      <w:r w:rsidR="00D804F0" w:rsidRPr="00096946">
        <w:rPr>
          <w:sz w:val="24"/>
        </w:rPr>
        <w:t>молниезащиты</w:t>
      </w:r>
      <w:proofErr w:type="spellEnd"/>
      <w:r w:rsidR="00D804F0" w:rsidRPr="00096946">
        <w:rPr>
          <w:sz w:val="24"/>
        </w:rPr>
        <w:t xml:space="preserve"> зданий и сооружений</w:t>
      </w:r>
      <w:r w:rsidRPr="00096946">
        <w:rPr>
          <w:sz w:val="24"/>
        </w:rPr>
        <w:t>»</w:t>
      </w:r>
      <w:r w:rsidR="00D804F0" w:rsidRPr="00096946">
        <w:rPr>
          <w:sz w:val="24"/>
        </w:rPr>
        <w:t>;</w:t>
      </w:r>
    </w:p>
    <w:p w:rsidR="00664687" w:rsidRDefault="00664687" w:rsidP="00664687">
      <w:pPr>
        <w:pStyle w:val="-4"/>
        <w:numPr>
          <w:ilvl w:val="0"/>
          <w:numId w:val="0"/>
        </w:numPr>
        <w:spacing w:line="240" w:lineRule="auto"/>
        <w:rPr>
          <w:sz w:val="24"/>
        </w:rPr>
      </w:pPr>
      <w:r w:rsidRPr="00096946">
        <w:rPr>
          <w:sz w:val="24"/>
        </w:rPr>
        <w:t xml:space="preserve">- </w:t>
      </w:r>
      <w:r w:rsidR="00D804F0" w:rsidRPr="00096946">
        <w:rPr>
          <w:sz w:val="24"/>
        </w:rPr>
        <w:t>ПУЭ Издание 6-7</w:t>
      </w:r>
      <w:r w:rsidRPr="00096946">
        <w:rPr>
          <w:sz w:val="24"/>
        </w:rPr>
        <w:t xml:space="preserve"> «</w:t>
      </w:r>
      <w:r w:rsidR="00D804F0" w:rsidRPr="00096946">
        <w:rPr>
          <w:sz w:val="24"/>
        </w:rPr>
        <w:t>Правила устройства электроустановок</w:t>
      </w:r>
      <w:r w:rsidRPr="00096946">
        <w:rPr>
          <w:sz w:val="24"/>
        </w:rPr>
        <w:t>»</w:t>
      </w:r>
      <w:r w:rsidR="00D804F0" w:rsidRPr="00096946">
        <w:rPr>
          <w:sz w:val="24"/>
        </w:rPr>
        <w:t>.</w:t>
      </w:r>
    </w:p>
    <w:p w:rsidR="00B45328" w:rsidRPr="00B45328" w:rsidRDefault="00D16540" w:rsidP="00B45328">
      <w:pPr>
        <w:widowControl w:val="0"/>
        <w:tabs>
          <w:tab w:val="left" w:pos="420"/>
        </w:tabs>
        <w:suppressAutoHyphens/>
        <w:autoSpaceDE w:val="0"/>
        <w:spacing w:line="240" w:lineRule="auto"/>
        <w:ind w:firstLine="0"/>
        <w:rPr>
          <w:rFonts w:ascii="Times New Roman CYR" w:hAnsi="Times New Roman CYR" w:cs="Times New Roman CYR"/>
          <w:color w:val="000000" w:themeColor="text1"/>
          <w:sz w:val="24"/>
          <w:szCs w:val="24"/>
          <w:lang w:eastAsia="ar-SA"/>
        </w:rPr>
      </w:pPr>
      <w:r>
        <w:rPr>
          <w:rFonts w:ascii="Times New Roman CYR" w:hAnsi="Times New Roman CYR" w:cs="Times New Roman CYR"/>
          <w:color w:val="000000" w:themeColor="text1"/>
          <w:sz w:val="24"/>
          <w:szCs w:val="24"/>
          <w:lang w:eastAsia="ar-SA"/>
        </w:rPr>
        <w:t>2.1.2.3.</w:t>
      </w:r>
      <w:r w:rsidR="00B45328" w:rsidRPr="00B45328">
        <w:rPr>
          <w:rFonts w:ascii="Times New Roman CYR" w:hAnsi="Times New Roman CYR" w:cs="Times New Roman CYR"/>
          <w:color w:val="000000" w:themeColor="text1"/>
          <w:sz w:val="24"/>
          <w:szCs w:val="24"/>
          <w:lang w:eastAsia="ar-SA"/>
        </w:rPr>
        <w:t xml:space="preserve"> Установленное оборудование, материалы и кабельная продукция должны быть сертифицированы в РФ и иметь паспорта, соответствовать требованиям противопожарной и гигиенической безопасности.</w:t>
      </w:r>
    </w:p>
    <w:p w:rsidR="00B45328" w:rsidRPr="00B45328" w:rsidRDefault="00D16540" w:rsidP="00B45328">
      <w:pPr>
        <w:widowControl w:val="0"/>
        <w:tabs>
          <w:tab w:val="left" w:pos="420"/>
        </w:tabs>
        <w:suppressAutoHyphens/>
        <w:autoSpaceDE w:val="0"/>
        <w:spacing w:line="240" w:lineRule="auto"/>
        <w:ind w:firstLine="0"/>
        <w:rPr>
          <w:rFonts w:ascii="Times New Roman CYR" w:hAnsi="Times New Roman CYR" w:cs="Times New Roman CYR"/>
          <w:color w:val="000000" w:themeColor="text1"/>
          <w:sz w:val="24"/>
          <w:szCs w:val="24"/>
          <w:lang w:eastAsia="ar-SA"/>
        </w:rPr>
      </w:pPr>
      <w:r>
        <w:rPr>
          <w:rFonts w:ascii="Times New Roman CYR" w:hAnsi="Times New Roman CYR" w:cs="Times New Roman CYR"/>
          <w:color w:val="000000" w:themeColor="text1"/>
          <w:sz w:val="24"/>
          <w:szCs w:val="24"/>
          <w:lang w:eastAsia="ar-SA"/>
        </w:rPr>
        <w:t>2.1.2.4.</w:t>
      </w:r>
      <w:r w:rsidR="00B45328" w:rsidRPr="00B45328">
        <w:rPr>
          <w:rFonts w:ascii="Times New Roman CYR" w:hAnsi="Times New Roman CYR" w:cs="Times New Roman CYR"/>
          <w:color w:val="000000" w:themeColor="text1"/>
          <w:sz w:val="24"/>
          <w:szCs w:val="24"/>
          <w:lang w:eastAsia="ar-SA"/>
        </w:rPr>
        <w:t xml:space="preserve"> Работы должны проводиться компанией, имеющей необходимые свидетельства (СРО). Сотрудники, выполняющие работы, должны иметь документы</w:t>
      </w:r>
      <w:r w:rsidR="00B45328">
        <w:rPr>
          <w:rFonts w:ascii="Times New Roman CYR" w:hAnsi="Times New Roman CYR" w:cs="Times New Roman CYR"/>
          <w:color w:val="000000" w:themeColor="text1"/>
          <w:sz w:val="24"/>
          <w:szCs w:val="24"/>
          <w:lang w:eastAsia="ar-SA"/>
        </w:rPr>
        <w:t>,</w:t>
      </w:r>
      <w:r w:rsidR="00B45328" w:rsidRPr="00B45328">
        <w:rPr>
          <w:rFonts w:ascii="Times New Roman CYR" w:hAnsi="Times New Roman CYR" w:cs="Times New Roman CYR"/>
          <w:color w:val="000000" w:themeColor="text1"/>
          <w:sz w:val="24"/>
          <w:szCs w:val="24"/>
          <w:lang w:eastAsia="ar-SA"/>
        </w:rPr>
        <w:t xml:space="preserve"> подтверждающие аттестацию по электробезопасности  и др. необходимые аттестации.</w:t>
      </w:r>
    </w:p>
    <w:p w:rsidR="00B45328" w:rsidRPr="00B45328" w:rsidRDefault="00D16540" w:rsidP="00B45328">
      <w:pPr>
        <w:widowControl w:val="0"/>
        <w:tabs>
          <w:tab w:val="left" w:pos="420"/>
        </w:tabs>
        <w:suppressAutoHyphens/>
        <w:autoSpaceDE w:val="0"/>
        <w:spacing w:line="240" w:lineRule="auto"/>
        <w:ind w:firstLine="0"/>
        <w:rPr>
          <w:rFonts w:ascii="Times New Roman CYR" w:hAnsi="Times New Roman CYR" w:cs="Times New Roman CYR"/>
          <w:color w:val="000000" w:themeColor="text1"/>
          <w:sz w:val="24"/>
          <w:szCs w:val="24"/>
          <w:lang w:eastAsia="ar-SA"/>
        </w:rPr>
      </w:pPr>
      <w:r>
        <w:rPr>
          <w:rFonts w:ascii="Times New Roman CYR" w:hAnsi="Times New Roman CYR" w:cs="Times New Roman CYR"/>
          <w:color w:val="000000" w:themeColor="text1"/>
          <w:sz w:val="24"/>
          <w:szCs w:val="24"/>
          <w:lang w:eastAsia="ar-SA"/>
        </w:rPr>
        <w:t>2.1.2.5.</w:t>
      </w:r>
      <w:r w:rsidR="00B45328" w:rsidRPr="00B45328">
        <w:rPr>
          <w:rFonts w:ascii="Times New Roman CYR" w:hAnsi="Times New Roman CYR" w:cs="Times New Roman CYR"/>
          <w:color w:val="000000" w:themeColor="text1"/>
          <w:sz w:val="24"/>
          <w:szCs w:val="24"/>
          <w:lang w:eastAsia="ar-SA"/>
        </w:rPr>
        <w:t xml:space="preserve"> Все вопросы, возникающие в процессе подготовки и производства  работ, согласуются с ответственными представителями Заказчика.</w:t>
      </w:r>
    </w:p>
    <w:p w:rsidR="00BB0457" w:rsidRDefault="00D16540" w:rsidP="00664687">
      <w:pPr>
        <w:pStyle w:val="-4"/>
        <w:numPr>
          <w:ilvl w:val="0"/>
          <w:numId w:val="0"/>
        </w:numPr>
        <w:spacing w:line="240" w:lineRule="auto"/>
        <w:rPr>
          <w:sz w:val="24"/>
        </w:rPr>
      </w:pPr>
      <w:r>
        <w:rPr>
          <w:sz w:val="24"/>
        </w:rPr>
        <w:t>2.1.2.6.</w:t>
      </w:r>
      <w:r w:rsidR="00BB0457">
        <w:rPr>
          <w:sz w:val="24"/>
        </w:rPr>
        <w:t xml:space="preserve"> Если в процессе выполнения работ Подрядчик нанесет ущерб имуществу Заказчика</w:t>
      </w:r>
      <w:r w:rsidR="00151B65">
        <w:rPr>
          <w:sz w:val="24"/>
        </w:rPr>
        <w:t xml:space="preserve"> </w:t>
      </w:r>
      <w:r w:rsidR="00151B65" w:rsidRPr="00F83AC5">
        <w:rPr>
          <w:sz w:val="24"/>
        </w:rPr>
        <w:t>или третьих лиц</w:t>
      </w:r>
      <w:r w:rsidR="00BB0457">
        <w:rPr>
          <w:sz w:val="24"/>
        </w:rPr>
        <w:t>, то он за свой счет произведет восстановительные работы, либо компенсирует причиненный ущерб в полном объеме.</w:t>
      </w:r>
    </w:p>
    <w:p w:rsidR="00D16540" w:rsidRDefault="00D16540" w:rsidP="00664687">
      <w:pPr>
        <w:pStyle w:val="-4"/>
        <w:numPr>
          <w:ilvl w:val="0"/>
          <w:numId w:val="0"/>
        </w:numPr>
        <w:spacing w:line="240" w:lineRule="auto"/>
        <w:rPr>
          <w:sz w:val="24"/>
        </w:rPr>
      </w:pPr>
    </w:p>
    <w:p w:rsidR="005B6445" w:rsidRDefault="00776CBD" w:rsidP="00001677">
      <w:pPr>
        <w:pStyle w:val="-4"/>
        <w:numPr>
          <w:ilvl w:val="0"/>
          <w:numId w:val="0"/>
        </w:numPr>
        <w:spacing w:after="120" w:line="240" w:lineRule="auto"/>
        <w:rPr>
          <w:sz w:val="24"/>
        </w:rPr>
      </w:pPr>
      <w:r>
        <w:rPr>
          <w:b/>
          <w:sz w:val="24"/>
        </w:rPr>
        <w:t>2</w:t>
      </w:r>
      <w:r w:rsidRPr="008A26C5">
        <w:rPr>
          <w:b/>
          <w:sz w:val="24"/>
        </w:rPr>
        <w:t>.</w:t>
      </w:r>
      <w:r>
        <w:rPr>
          <w:b/>
          <w:sz w:val="24"/>
        </w:rPr>
        <w:t>1.</w:t>
      </w:r>
      <w:r w:rsidR="00E641B2">
        <w:rPr>
          <w:b/>
          <w:sz w:val="24"/>
        </w:rPr>
        <w:t>3.</w:t>
      </w:r>
      <w:r w:rsidRPr="008A26C5">
        <w:rPr>
          <w:b/>
          <w:sz w:val="24"/>
        </w:rPr>
        <w:t xml:space="preserve"> Сроки </w:t>
      </w:r>
      <w:r w:rsidR="005B6445">
        <w:rPr>
          <w:b/>
          <w:sz w:val="24"/>
        </w:rPr>
        <w:t>выполнения работ</w:t>
      </w:r>
      <w:r w:rsidRPr="008A26C5">
        <w:rPr>
          <w:sz w:val="24"/>
        </w:rPr>
        <w:t xml:space="preserve"> </w:t>
      </w:r>
      <w:r w:rsidR="005B6445">
        <w:rPr>
          <w:sz w:val="24"/>
        </w:rPr>
        <w:t xml:space="preserve"> </w:t>
      </w:r>
    </w:p>
    <w:p w:rsidR="005B6445" w:rsidRPr="00096946" w:rsidRDefault="005B6445" w:rsidP="005B6445">
      <w:pPr>
        <w:pStyle w:val="-4"/>
        <w:numPr>
          <w:ilvl w:val="0"/>
          <w:numId w:val="0"/>
        </w:numPr>
        <w:spacing w:line="240" w:lineRule="auto"/>
        <w:rPr>
          <w:b/>
          <w:bCs/>
          <w:kern w:val="28"/>
          <w:sz w:val="24"/>
        </w:rPr>
      </w:pPr>
      <w:r w:rsidRPr="00096946">
        <w:rPr>
          <w:bCs/>
          <w:kern w:val="28"/>
          <w:sz w:val="24"/>
        </w:rPr>
        <w:t xml:space="preserve">- Срок начала работ </w:t>
      </w:r>
      <w:r w:rsidR="004478C2" w:rsidRPr="00096946">
        <w:rPr>
          <w:bCs/>
          <w:kern w:val="28"/>
          <w:sz w:val="24"/>
        </w:rPr>
        <w:t>–</w:t>
      </w:r>
      <w:r w:rsidRPr="00096946">
        <w:rPr>
          <w:bCs/>
          <w:kern w:val="28"/>
          <w:sz w:val="24"/>
        </w:rPr>
        <w:t xml:space="preserve"> </w:t>
      </w:r>
      <w:r w:rsidR="006D24D9" w:rsidRPr="00096946">
        <w:rPr>
          <w:bCs/>
          <w:kern w:val="28"/>
          <w:sz w:val="24"/>
        </w:rPr>
        <w:t xml:space="preserve">в течение 2-х </w:t>
      </w:r>
      <w:r w:rsidR="001F4898" w:rsidRPr="00096946">
        <w:rPr>
          <w:bCs/>
          <w:kern w:val="28"/>
          <w:sz w:val="24"/>
        </w:rPr>
        <w:t xml:space="preserve">рабочих </w:t>
      </w:r>
      <w:r w:rsidR="006D24D9" w:rsidRPr="00096946">
        <w:rPr>
          <w:bCs/>
          <w:kern w:val="28"/>
          <w:sz w:val="24"/>
        </w:rPr>
        <w:t>дней</w:t>
      </w:r>
      <w:r w:rsidR="001F4898" w:rsidRPr="00096946">
        <w:rPr>
          <w:bCs/>
          <w:kern w:val="28"/>
          <w:sz w:val="24"/>
        </w:rPr>
        <w:t xml:space="preserve"> с момента поступления денежных средств на расчетный счет Исполнителя. </w:t>
      </w:r>
    </w:p>
    <w:p w:rsidR="005B6445" w:rsidRPr="00096946" w:rsidRDefault="005B6445" w:rsidP="005B6445">
      <w:pPr>
        <w:pStyle w:val="-4"/>
        <w:numPr>
          <w:ilvl w:val="0"/>
          <w:numId w:val="0"/>
        </w:numPr>
        <w:spacing w:line="240" w:lineRule="auto"/>
        <w:rPr>
          <w:b/>
          <w:bCs/>
          <w:kern w:val="28"/>
          <w:sz w:val="24"/>
        </w:rPr>
      </w:pPr>
      <w:r w:rsidRPr="00096946">
        <w:rPr>
          <w:bCs/>
          <w:kern w:val="28"/>
          <w:sz w:val="24"/>
        </w:rPr>
        <w:lastRenderedPageBreak/>
        <w:t xml:space="preserve">- Срок окончания  работ – </w:t>
      </w:r>
      <w:r w:rsidR="001F4898" w:rsidRPr="00096946">
        <w:rPr>
          <w:bCs/>
          <w:kern w:val="28"/>
          <w:sz w:val="24"/>
        </w:rPr>
        <w:t xml:space="preserve">не позднее </w:t>
      </w:r>
      <w:r w:rsidR="00AE2496">
        <w:rPr>
          <w:bCs/>
          <w:kern w:val="28"/>
          <w:sz w:val="24"/>
        </w:rPr>
        <w:t>90</w:t>
      </w:r>
      <w:r w:rsidR="001F4898" w:rsidRPr="00096946">
        <w:rPr>
          <w:bCs/>
          <w:kern w:val="28"/>
          <w:sz w:val="24"/>
        </w:rPr>
        <w:t xml:space="preserve"> (</w:t>
      </w:r>
      <w:r w:rsidR="00AE2496">
        <w:rPr>
          <w:bCs/>
          <w:kern w:val="28"/>
          <w:sz w:val="24"/>
        </w:rPr>
        <w:t>девяно</w:t>
      </w:r>
      <w:r w:rsidR="001F4898" w:rsidRPr="00096946">
        <w:rPr>
          <w:bCs/>
          <w:kern w:val="28"/>
          <w:sz w:val="24"/>
        </w:rPr>
        <w:t xml:space="preserve">ста) рабочих дней с даты начала работ. </w:t>
      </w:r>
    </w:p>
    <w:p w:rsidR="00B61DE0" w:rsidRDefault="00B61DE0" w:rsidP="005B6445">
      <w:pPr>
        <w:pStyle w:val="20"/>
        <w:numPr>
          <w:ilvl w:val="0"/>
          <w:numId w:val="0"/>
        </w:numPr>
        <w:tabs>
          <w:tab w:val="clear" w:pos="1701"/>
        </w:tabs>
        <w:spacing w:before="0"/>
        <w:jc w:val="both"/>
        <w:rPr>
          <w:rFonts w:ascii="Times New Roman" w:hAnsi="Times New Roman"/>
          <w:color w:val="FF0000"/>
          <w:sz w:val="24"/>
          <w:szCs w:val="24"/>
        </w:rPr>
      </w:pPr>
      <w:bookmarkStart w:id="17" w:name="_Toc298319693"/>
    </w:p>
    <w:p w:rsidR="00EB5A7A" w:rsidRPr="001324A0" w:rsidRDefault="00EB5A7A" w:rsidP="005B6445">
      <w:pPr>
        <w:pStyle w:val="20"/>
        <w:numPr>
          <w:ilvl w:val="0"/>
          <w:numId w:val="0"/>
        </w:numPr>
        <w:tabs>
          <w:tab w:val="clear" w:pos="1701"/>
        </w:tabs>
        <w:spacing w:before="0"/>
        <w:jc w:val="both"/>
        <w:rPr>
          <w:rFonts w:ascii="Times New Roman" w:hAnsi="Times New Roman"/>
          <w:color w:val="FF0000"/>
          <w:sz w:val="24"/>
          <w:szCs w:val="24"/>
        </w:rPr>
      </w:pPr>
    </w:p>
    <w:p w:rsidR="00295B32" w:rsidRDefault="00295B32" w:rsidP="00001677">
      <w:pPr>
        <w:pStyle w:val="20"/>
        <w:keepNext w:val="0"/>
        <w:numPr>
          <w:ilvl w:val="0"/>
          <w:numId w:val="0"/>
        </w:numPr>
        <w:tabs>
          <w:tab w:val="clear" w:pos="1701"/>
        </w:tabs>
        <w:suppressAutoHyphens w:val="0"/>
        <w:spacing w:before="0" w:after="120"/>
        <w:jc w:val="both"/>
        <w:outlineLvl w:val="9"/>
        <w:rPr>
          <w:rFonts w:ascii="Times New Roman" w:hAnsi="Times New Roman"/>
          <w:sz w:val="24"/>
          <w:szCs w:val="24"/>
        </w:rPr>
      </w:pPr>
      <w:r>
        <w:rPr>
          <w:rFonts w:ascii="Times New Roman" w:hAnsi="Times New Roman"/>
          <w:sz w:val="24"/>
          <w:szCs w:val="24"/>
        </w:rPr>
        <w:t>2.2.Коммерческая часть</w:t>
      </w:r>
      <w:bookmarkEnd w:id="17"/>
    </w:p>
    <w:p w:rsidR="00295B32" w:rsidRPr="00192708" w:rsidRDefault="00295B32" w:rsidP="00295B32">
      <w:pPr>
        <w:pStyle w:val="af1"/>
        <w:spacing w:line="240" w:lineRule="auto"/>
        <w:ind w:left="0" w:firstLine="0"/>
        <w:rPr>
          <w:sz w:val="24"/>
          <w:szCs w:val="24"/>
        </w:rPr>
      </w:pPr>
      <w:r w:rsidRPr="00192708">
        <w:rPr>
          <w:sz w:val="24"/>
          <w:szCs w:val="24"/>
        </w:rPr>
        <w:t xml:space="preserve">Цена коммерческого предложения </w:t>
      </w:r>
      <w:r>
        <w:rPr>
          <w:sz w:val="24"/>
          <w:szCs w:val="24"/>
        </w:rPr>
        <w:t xml:space="preserve">Участника </w:t>
      </w:r>
      <w:r w:rsidRPr="00192708">
        <w:rPr>
          <w:sz w:val="24"/>
          <w:szCs w:val="24"/>
        </w:rPr>
        <w:t>должна включать все расходы, связанные с оказанием услуг по предмету запроса предложений, включая все налоги, сборы и другие обязательные платежи</w:t>
      </w:r>
      <w:r>
        <w:rPr>
          <w:sz w:val="24"/>
          <w:szCs w:val="24"/>
        </w:rPr>
        <w:t xml:space="preserve">, а также сметный расчет с указанием стоимости этапов выполнения работ по проекту, условий оплаты </w:t>
      </w:r>
      <w:r w:rsidRPr="00192708">
        <w:rPr>
          <w:sz w:val="24"/>
          <w:szCs w:val="24"/>
        </w:rPr>
        <w:t xml:space="preserve">  </w:t>
      </w:r>
      <w:r>
        <w:rPr>
          <w:sz w:val="24"/>
          <w:szCs w:val="24"/>
        </w:rPr>
        <w:t>и иные сведения, относящиеся к коммерческим условиям реализации проекта.</w:t>
      </w:r>
    </w:p>
    <w:p w:rsidR="00295B32" w:rsidRDefault="00295B32" w:rsidP="00295B32">
      <w:pPr>
        <w:tabs>
          <w:tab w:val="num" w:pos="0"/>
        </w:tabs>
        <w:spacing w:line="240" w:lineRule="auto"/>
        <w:ind w:firstLine="0"/>
        <w:rPr>
          <w:sz w:val="24"/>
          <w:szCs w:val="24"/>
        </w:rPr>
      </w:pPr>
      <w:bookmarkStart w:id="18" w:name="_Toc189545073"/>
      <w:r w:rsidRPr="00BA08E8">
        <w:rPr>
          <w:sz w:val="24"/>
          <w:szCs w:val="24"/>
        </w:rPr>
        <w:t>Предложения</w:t>
      </w:r>
      <w:r w:rsidRPr="00BA08E8">
        <w:rPr>
          <w:b/>
          <w:sz w:val="24"/>
          <w:szCs w:val="24"/>
        </w:rPr>
        <w:t xml:space="preserve"> </w:t>
      </w:r>
      <w:r w:rsidRPr="00BA08E8">
        <w:rPr>
          <w:sz w:val="24"/>
          <w:szCs w:val="24"/>
        </w:rPr>
        <w:t>Участников должны быть оформлены в соответствии с Формами, приведенными в разделе 4 настоящей документации.</w:t>
      </w:r>
    </w:p>
    <w:p w:rsidR="00776CBD" w:rsidRDefault="00776CBD" w:rsidP="009E2861">
      <w:pPr>
        <w:pStyle w:val="-4"/>
        <w:numPr>
          <w:ilvl w:val="0"/>
          <w:numId w:val="0"/>
        </w:numPr>
        <w:spacing w:before="120" w:after="120" w:line="240" w:lineRule="auto"/>
        <w:rPr>
          <w:b/>
          <w:sz w:val="24"/>
        </w:rPr>
      </w:pPr>
      <w:bookmarkStart w:id="19" w:name="_Toc298319694"/>
      <w:bookmarkEnd w:id="18"/>
      <w:r w:rsidRPr="00766B42">
        <w:rPr>
          <w:b/>
          <w:sz w:val="24"/>
        </w:rPr>
        <w:t>2.2.</w:t>
      </w:r>
      <w:r w:rsidR="003A3669">
        <w:rPr>
          <w:b/>
          <w:sz w:val="24"/>
        </w:rPr>
        <w:t>1</w:t>
      </w:r>
      <w:r w:rsidR="004834DC" w:rsidRPr="00766B42">
        <w:rPr>
          <w:b/>
          <w:sz w:val="24"/>
        </w:rPr>
        <w:t xml:space="preserve">. </w:t>
      </w:r>
      <w:r w:rsidRPr="00766B42">
        <w:rPr>
          <w:b/>
          <w:sz w:val="24"/>
        </w:rPr>
        <w:t xml:space="preserve">Оплата </w:t>
      </w:r>
      <w:r w:rsidR="00D16540">
        <w:rPr>
          <w:b/>
          <w:sz w:val="24"/>
        </w:rPr>
        <w:t>оказанных услуг</w:t>
      </w:r>
      <w:r w:rsidRPr="00766B42">
        <w:rPr>
          <w:b/>
          <w:sz w:val="24"/>
        </w:rPr>
        <w:t xml:space="preserve"> </w:t>
      </w:r>
    </w:p>
    <w:p w:rsidR="00866BB1" w:rsidRPr="00F83AC5" w:rsidRDefault="00866BB1" w:rsidP="00866BB1">
      <w:pPr>
        <w:pStyle w:val="-4"/>
        <w:numPr>
          <w:ilvl w:val="0"/>
          <w:numId w:val="0"/>
        </w:numPr>
        <w:tabs>
          <w:tab w:val="left" w:pos="708"/>
        </w:tabs>
        <w:spacing w:line="240" w:lineRule="auto"/>
        <w:rPr>
          <w:bCs/>
          <w:kern w:val="28"/>
          <w:sz w:val="24"/>
        </w:rPr>
      </w:pPr>
      <w:r w:rsidRPr="00F83AC5">
        <w:rPr>
          <w:bCs/>
          <w:kern w:val="28"/>
          <w:sz w:val="24"/>
        </w:rPr>
        <w:t>Оплата осуществляется Заказчиком в следующем порядке:</w:t>
      </w:r>
    </w:p>
    <w:p w:rsidR="003B06D2" w:rsidRPr="00B45328" w:rsidRDefault="003B06D2" w:rsidP="00D16540">
      <w:pPr>
        <w:pStyle w:val="-4"/>
        <w:numPr>
          <w:ilvl w:val="0"/>
          <w:numId w:val="0"/>
        </w:numPr>
        <w:tabs>
          <w:tab w:val="left" w:pos="708"/>
        </w:tabs>
        <w:spacing w:line="240" w:lineRule="auto"/>
        <w:rPr>
          <w:bCs/>
          <w:kern w:val="28"/>
          <w:sz w:val="24"/>
        </w:rPr>
      </w:pPr>
      <w:r w:rsidRPr="00B45328">
        <w:rPr>
          <w:bCs/>
          <w:kern w:val="28"/>
          <w:sz w:val="24"/>
        </w:rPr>
        <w:t xml:space="preserve"> </w:t>
      </w:r>
      <w:r w:rsidR="00472001" w:rsidRPr="00B45328">
        <w:rPr>
          <w:bCs/>
          <w:kern w:val="28"/>
          <w:sz w:val="24"/>
        </w:rPr>
        <w:t xml:space="preserve">- </w:t>
      </w:r>
      <w:r w:rsidRPr="00B45328">
        <w:rPr>
          <w:bCs/>
          <w:kern w:val="28"/>
          <w:sz w:val="24"/>
        </w:rPr>
        <w:t xml:space="preserve">первый платеж, в качестве аванса, в размере </w:t>
      </w:r>
      <w:r w:rsidR="00E86CB4" w:rsidRPr="00E86CB4">
        <w:rPr>
          <w:b/>
          <w:bCs/>
          <w:kern w:val="28"/>
          <w:sz w:val="24"/>
        </w:rPr>
        <w:t>4</w:t>
      </w:r>
      <w:r w:rsidRPr="00B45328">
        <w:rPr>
          <w:b/>
          <w:bCs/>
          <w:kern w:val="28"/>
          <w:sz w:val="24"/>
        </w:rPr>
        <w:t>0%</w:t>
      </w:r>
      <w:r w:rsidRPr="00B45328">
        <w:rPr>
          <w:bCs/>
          <w:kern w:val="28"/>
          <w:sz w:val="24"/>
        </w:rPr>
        <w:t xml:space="preserve"> от стоимости работ  будет произведен Заказчиком после подписания Договора в  течение  5 (пяти)  </w:t>
      </w:r>
      <w:r w:rsidR="00E86CB4">
        <w:rPr>
          <w:bCs/>
          <w:kern w:val="28"/>
          <w:sz w:val="24"/>
        </w:rPr>
        <w:t>банковских</w:t>
      </w:r>
      <w:r w:rsidRPr="00B45328">
        <w:rPr>
          <w:bCs/>
          <w:kern w:val="28"/>
          <w:sz w:val="24"/>
        </w:rPr>
        <w:t xml:space="preserve"> дней с даты получения  Заказчиком счета Исполнителя.</w:t>
      </w:r>
    </w:p>
    <w:p w:rsidR="003B06D2" w:rsidRPr="00B45328" w:rsidRDefault="00472001" w:rsidP="00B45328">
      <w:pPr>
        <w:pStyle w:val="-4"/>
        <w:numPr>
          <w:ilvl w:val="0"/>
          <w:numId w:val="0"/>
        </w:numPr>
        <w:tabs>
          <w:tab w:val="left" w:pos="708"/>
        </w:tabs>
        <w:spacing w:line="240" w:lineRule="auto"/>
        <w:rPr>
          <w:bCs/>
          <w:kern w:val="28"/>
          <w:sz w:val="24"/>
        </w:rPr>
      </w:pPr>
      <w:r w:rsidRPr="00B45328">
        <w:rPr>
          <w:bCs/>
          <w:kern w:val="28"/>
          <w:sz w:val="24"/>
        </w:rPr>
        <w:t>- в</w:t>
      </w:r>
      <w:r w:rsidR="003B06D2" w:rsidRPr="00B45328">
        <w:rPr>
          <w:bCs/>
          <w:kern w:val="28"/>
          <w:sz w:val="24"/>
        </w:rPr>
        <w:t xml:space="preserve">торой платеж в размере </w:t>
      </w:r>
      <w:r w:rsidR="00A4527E" w:rsidRPr="00E86CB4">
        <w:rPr>
          <w:b/>
          <w:bCs/>
          <w:kern w:val="28"/>
          <w:sz w:val="24"/>
        </w:rPr>
        <w:t>3</w:t>
      </w:r>
      <w:r w:rsidR="003B06D2" w:rsidRPr="00B45328">
        <w:rPr>
          <w:b/>
          <w:bCs/>
          <w:kern w:val="28"/>
          <w:sz w:val="24"/>
        </w:rPr>
        <w:t>0%</w:t>
      </w:r>
      <w:r w:rsidR="003B06D2" w:rsidRPr="00B45328">
        <w:rPr>
          <w:bCs/>
          <w:kern w:val="28"/>
          <w:sz w:val="24"/>
        </w:rPr>
        <w:t xml:space="preserve"> от стоимости работ будет произведен Заказчиком после предоставления Исполнителем </w:t>
      </w:r>
      <w:r w:rsidR="00EB5A7A">
        <w:rPr>
          <w:bCs/>
          <w:kern w:val="28"/>
          <w:sz w:val="24"/>
        </w:rPr>
        <w:t>Д</w:t>
      </w:r>
      <w:r w:rsidR="00EB5A7A" w:rsidRPr="00EB5A7A">
        <w:rPr>
          <w:bCs/>
          <w:kern w:val="28"/>
          <w:sz w:val="24"/>
        </w:rPr>
        <w:t xml:space="preserve">оговора об осуществлении технологического присоединения </w:t>
      </w:r>
      <w:r w:rsidR="003B06D2" w:rsidRPr="00B45328">
        <w:rPr>
          <w:bCs/>
          <w:kern w:val="28"/>
          <w:sz w:val="24"/>
        </w:rPr>
        <w:t xml:space="preserve">и счета в течение 5 (пяти) </w:t>
      </w:r>
      <w:r w:rsidR="00E86CB4">
        <w:rPr>
          <w:bCs/>
          <w:kern w:val="28"/>
          <w:sz w:val="24"/>
        </w:rPr>
        <w:t>банковских</w:t>
      </w:r>
      <w:r w:rsidR="003B06D2" w:rsidRPr="00B45328">
        <w:rPr>
          <w:bCs/>
          <w:kern w:val="28"/>
          <w:sz w:val="24"/>
        </w:rPr>
        <w:t xml:space="preserve"> дней.</w:t>
      </w:r>
    </w:p>
    <w:p w:rsidR="003B06D2" w:rsidRPr="00A4401C" w:rsidRDefault="00472001" w:rsidP="00D16540">
      <w:pPr>
        <w:pStyle w:val="-4"/>
        <w:numPr>
          <w:ilvl w:val="0"/>
          <w:numId w:val="0"/>
        </w:numPr>
        <w:tabs>
          <w:tab w:val="left" w:pos="708"/>
        </w:tabs>
        <w:spacing w:line="240" w:lineRule="auto"/>
        <w:rPr>
          <w:bCs/>
          <w:kern w:val="28"/>
          <w:sz w:val="24"/>
        </w:rPr>
      </w:pPr>
      <w:r w:rsidRPr="00A4401C">
        <w:rPr>
          <w:bCs/>
          <w:kern w:val="28"/>
          <w:sz w:val="24"/>
        </w:rPr>
        <w:t xml:space="preserve">- </w:t>
      </w:r>
      <w:r w:rsidR="00EB5A7A">
        <w:rPr>
          <w:bCs/>
          <w:kern w:val="28"/>
          <w:sz w:val="24"/>
        </w:rPr>
        <w:t xml:space="preserve">окончательный расчет по договору в размере </w:t>
      </w:r>
      <w:r w:rsidR="00E86CB4" w:rsidRPr="00E86CB4">
        <w:rPr>
          <w:b/>
          <w:bCs/>
          <w:kern w:val="28"/>
          <w:sz w:val="24"/>
        </w:rPr>
        <w:t>3</w:t>
      </w:r>
      <w:r w:rsidR="00EB5A7A" w:rsidRPr="00E86CB4">
        <w:rPr>
          <w:b/>
          <w:bCs/>
          <w:kern w:val="28"/>
          <w:sz w:val="24"/>
        </w:rPr>
        <w:t>0</w:t>
      </w:r>
      <w:r w:rsidR="00EB5A7A" w:rsidRPr="00F817D4">
        <w:rPr>
          <w:b/>
          <w:bCs/>
          <w:kern w:val="28"/>
          <w:sz w:val="24"/>
        </w:rPr>
        <w:t>%</w:t>
      </w:r>
      <w:r w:rsidR="00EB5A7A">
        <w:rPr>
          <w:bCs/>
          <w:kern w:val="28"/>
          <w:sz w:val="24"/>
        </w:rPr>
        <w:t xml:space="preserve"> от стоимости работ </w:t>
      </w:r>
      <w:r w:rsidR="00F817D4" w:rsidRPr="00F817D4">
        <w:rPr>
          <w:bCs/>
          <w:kern w:val="28"/>
          <w:sz w:val="24"/>
        </w:rPr>
        <w:t xml:space="preserve">будет произведен Заказчиком после предоставления </w:t>
      </w:r>
      <w:r w:rsidR="00C005B7">
        <w:rPr>
          <w:bCs/>
          <w:kern w:val="28"/>
          <w:sz w:val="24"/>
        </w:rPr>
        <w:t>А</w:t>
      </w:r>
      <w:r w:rsidR="00EB5A7A" w:rsidRPr="00EB5A7A">
        <w:rPr>
          <w:bCs/>
          <w:kern w:val="28"/>
          <w:sz w:val="24"/>
        </w:rPr>
        <w:t>кта о технологическом присоединении к электрическим сетям ОАО «МОЭСК»</w:t>
      </w:r>
      <w:r w:rsidR="00EB5A7A">
        <w:rPr>
          <w:bCs/>
          <w:kern w:val="28"/>
          <w:sz w:val="24"/>
        </w:rPr>
        <w:t xml:space="preserve"> </w:t>
      </w:r>
      <w:r w:rsidR="00F817D4">
        <w:rPr>
          <w:bCs/>
          <w:kern w:val="28"/>
          <w:sz w:val="24"/>
        </w:rPr>
        <w:t xml:space="preserve">и </w:t>
      </w:r>
      <w:r w:rsidR="00F817D4" w:rsidRPr="00F817D4">
        <w:rPr>
          <w:bCs/>
          <w:kern w:val="28"/>
          <w:sz w:val="24"/>
        </w:rPr>
        <w:t xml:space="preserve">счета в течение 5 (пяти) </w:t>
      </w:r>
      <w:r w:rsidR="00E86CB4">
        <w:rPr>
          <w:bCs/>
          <w:kern w:val="28"/>
          <w:sz w:val="24"/>
        </w:rPr>
        <w:t>банковских дней</w:t>
      </w:r>
      <w:r w:rsidR="003B06D2" w:rsidRPr="00A4401C">
        <w:rPr>
          <w:bCs/>
          <w:kern w:val="28"/>
          <w:sz w:val="24"/>
        </w:rPr>
        <w:t xml:space="preserve">. </w:t>
      </w:r>
    </w:p>
    <w:p w:rsidR="005236B0" w:rsidRPr="005236B0" w:rsidRDefault="005236B0" w:rsidP="00001677">
      <w:pPr>
        <w:suppressAutoHyphens/>
        <w:spacing w:before="120" w:after="120" w:line="240" w:lineRule="auto"/>
        <w:ind w:firstLine="0"/>
        <w:rPr>
          <w:b/>
          <w:sz w:val="24"/>
          <w:szCs w:val="24"/>
          <w:lang w:eastAsia="ar-SA"/>
        </w:rPr>
      </w:pPr>
      <w:r w:rsidRPr="005236B0">
        <w:rPr>
          <w:b/>
          <w:sz w:val="24"/>
          <w:szCs w:val="24"/>
          <w:lang w:eastAsia="ar-SA"/>
        </w:rPr>
        <w:t>2.2.2 Гарантии</w:t>
      </w:r>
    </w:p>
    <w:p w:rsidR="005236B0" w:rsidRPr="005236B0" w:rsidRDefault="005236B0" w:rsidP="005236B0">
      <w:pPr>
        <w:suppressAutoHyphens/>
        <w:spacing w:line="240" w:lineRule="auto"/>
        <w:ind w:firstLine="0"/>
        <w:rPr>
          <w:sz w:val="24"/>
          <w:szCs w:val="24"/>
          <w:lang w:eastAsia="ar-SA"/>
        </w:rPr>
      </w:pPr>
      <w:r w:rsidRPr="005236B0">
        <w:rPr>
          <w:sz w:val="24"/>
          <w:szCs w:val="24"/>
          <w:lang w:eastAsia="ar-SA"/>
        </w:rPr>
        <w:t>Гарантийный срок эксплуатации материалов, используемых при выполнении Работ, установлен не менее 24 (двадцати четырех) календарных месяцев, результатов Работ - 12 (двенадцати) календарных месяцев от даты подписания Сторонами Акта сдачи-приемки выполненных работ по Договору.</w:t>
      </w:r>
    </w:p>
    <w:p w:rsidR="005236B0" w:rsidRPr="005236B0" w:rsidRDefault="005236B0" w:rsidP="00A4401C">
      <w:pPr>
        <w:spacing w:before="120" w:line="240" w:lineRule="auto"/>
        <w:ind w:firstLine="0"/>
        <w:rPr>
          <w:rFonts w:ascii="Times New Roman CYR" w:hAnsi="Times New Roman CYR" w:cs="Times New Roman CYR"/>
          <w:b/>
          <w:bCs/>
          <w:sz w:val="24"/>
          <w:szCs w:val="24"/>
          <w:lang w:eastAsia="ar-SA"/>
        </w:rPr>
      </w:pPr>
      <w:r w:rsidRPr="005236B0">
        <w:rPr>
          <w:rFonts w:ascii="Times New Roman CYR" w:hAnsi="Times New Roman CYR" w:cs="Times New Roman CYR"/>
          <w:b/>
          <w:bCs/>
          <w:sz w:val="24"/>
          <w:szCs w:val="24"/>
          <w:lang w:eastAsia="ar-SA"/>
        </w:rPr>
        <w:t>2.2.</w:t>
      </w:r>
      <w:r>
        <w:rPr>
          <w:rFonts w:ascii="Times New Roman CYR" w:hAnsi="Times New Roman CYR" w:cs="Times New Roman CYR"/>
          <w:b/>
          <w:bCs/>
          <w:sz w:val="24"/>
          <w:szCs w:val="24"/>
          <w:lang w:eastAsia="ar-SA"/>
        </w:rPr>
        <w:t>3</w:t>
      </w:r>
      <w:r w:rsidRPr="005236B0">
        <w:rPr>
          <w:rFonts w:ascii="Times New Roman CYR" w:hAnsi="Times New Roman CYR" w:cs="Times New Roman CYR"/>
          <w:b/>
          <w:bCs/>
          <w:sz w:val="24"/>
          <w:szCs w:val="24"/>
          <w:lang w:eastAsia="ar-SA"/>
        </w:rPr>
        <w:t xml:space="preserve"> Документация</w:t>
      </w:r>
    </w:p>
    <w:p w:rsidR="005236B0" w:rsidRPr="005236B0" w:rsidRDefault="005236B0" w:rsidP="005236B0">
      <w:pPr>
        <w:tabs>
          <w:tab w:val="left" w:pos="540"/>
        </w:tabs>
        <w:suppressAutoHyphens/>
        <w:spacing w:line="240" w:lineRule="auto"/>
        <w:ind w:firstLine="0"/>
        <w:rPr>
          <w:sz w:val="24"/>
          <w:szCs w:val="24"/>
          <w:lang w:eastAsia="ar-SA"/>
        </w:rPr>
      </w:pPr>
      <w:r w:rsidRPr="005236B0">
        <w:rPr>
          <w:sz w:val="24"/>
          <w:szCs w:val="24"/>
          <w:lang w:eastAsia="ar-SA"/>
        </w:rPr>
        <w:t xml:space="preserve"> После завершения работ Заказчику передается следующая документация:</w:t>
      </w:r>
    </w:p>
    <w:p w:rsidR="005236B0" w:rsidRPr="005236B0" w:rsidRDefault="005236B0" w:rsidP="005236B0">
      <w:pPr>
        <w:suppressAutoHyphens/>
        <w:spacing w:line="240" w:lineRule="auto"/>
        <w:ind w:firstLine="0"/>
        <w:rPr>
          <w:sz w:val="24"/>
          <w:szCs w:val="24"/>
          <w:lang w:eastAsia="ar-SA"/>
        </w:rPr>
      </w:pPr>
      <w:r w:rsidRPr="005236B0">
        <w:rPr>
          <w:sz w:val="24"/>
          <w:szCs w:val="24"/>
          <w:lang w:eastAsia="ar-SA"/>
        </w:rPr>
        <w:t xml:space="preserve"> - акт приемки выполненных работ по форме КС-2;</w:t>
      </w:r>
    </w:p>
    <w:p w:rsidR="005236B0" w:rsidRPr="005236B0" w:rsidRDefault="005236B0" w:rsidP="005236B0">
      <w:pPr>
        <w:suppressAutoHyphens/>
        <w:spacing w:line="240" w:lineRule="auto"/>
        <w:ind w:firstLine="0"/>
        <w:rPr>
          <w:sz w:val="24"/>
          <w:szCs w:val="24"/>
          <w:lang w:eastAsia="ar-SA"/>
        </w:rPr>
      </w:pPr>
      <w:r w:rsidRPr="005236B0">
        <w:rPr>
          <w:sz w:val="24"/>
          <w:szCs w:val="24"/>
          <w:lang w:eastAsia="ar-SA"/>
        </w:rPr>
        <w:t xml:space="preserve"> - справка о стоимости выполненных работ по форме КС-3;</w:t>
      </w:r>
    </w:p>
    <w:p w:rsidR="005236B0" w:rsidRPr="005236B0" w:rsidRDefault="005236B0" w:rsidP="005236B0">
      <w:pPr>
        <w:suppressAutoHyphens/>
        <w:spacing w:line="240" w:lineRule="auto"/>
        <w:ind w:firstLine="0"/>
        <w:rPr>
          <w:sz w:val="24"/>
          <w:szCs w:val="24"/>
          <w:lang w:eastAsia="ar-SA"/>
        </w:rPr>
      </w:pPr>
      <w:r w:rsidRPr="005236B0">
        <w:rPr>
          <w:sz w:val="24"/>
          <w:szCs w:val="24"/>
          <w:lang w:eastAsia="ar-SA"/>
        </w:rPr>
        <w:t xml:space="preserve"> - счёт-фактура;</w:t>
      </w:r>
    </w:p>
    <w:p w:rsidR="005236B0" w:rsidRPr="005236B0" w:rsidRDefault="005236B0" w:rsidP="005236B0">
      <w:pPr>
        <w:suppressAutoHyphens/>
        <w:spacing w:line="240" w:lineRule="auto"/>
        <w:ind w:firstLine="0"/>
        <w:rPr>
          <w:sz w:val="24"/>
          <w:szCs w:val="24"/>
          <w:lang w:eastAsia="ar-SA"/>
        </w:rPr>
      </w:pPr>
      <w:r w:rsidRPr="005236B0">
        <w:rPr>
          <w:sz w:val="24"/>
          <w:szCs w:val="24"/>
          <w:lang w:eastAsia="ar-SA"/>
        </w:rPr>
        <w:t xml:space="preserve"> - сертификаты и паспорта на установленное оборудование и материалы.</w:t>
      </w:r>
    </w:p>
    <w:p w:rsidR="005236B0" w:rsidRDefault="005236B0" w:rsidP="00866BB1">
      <w:pPr>
        <w:pStyle w:val="-4"/>
        <w:numPr>
          <w:ilvl w:val="0"/>
          <w:numId w:val="0"/>
        </w:numPr>
        <w:tabs>
          <w:tab w:val="left" w:pos="708"/>
        </w:tabs>
        <w:spacing w:line="240" w:lineRule="auto"/>
        <w:rPr>
          <w:bCs/>
          <w:color w:val="FF0000"/>
          <w:kern w:val="28"/>
          <w:sz w:val="24"/>
        </w:rPr>
      </w:pPr>
    </w:p>
    <w:p w:rsidR="00B61DE0" w:rsidRDefault="00B61DE0" w:rsidP="004478C2">
      <w:pPr>
        <w:pStyle w:val="a"/>
        <w:numPr>
          <w:ilvl w:val="0"/>
          <w:numId w:val="0"/>
        </w:numPr>
        <w:spacing w:before="0" w:line="240" w:lineRule="auto"/>
        <w:rPr>
          <w:b/>
          <w:sz w:val="24"/>
          <w:szCs w:val="24"/>
        </w:rPr>
      </w:pPr>
    </w:p>
    <w:p w:rsidR="00C11DF6" w:rsidRPr="00776CBD" w:rsidRDefault="00776CBD" w:rsidP="004478C2">
      <w:pPr>
        <w:pStyle w:val="a"/>
        <w:numPr>
          <w:ilvl w:val="0"/>
          <w:numId w:val="0"/>
        </w:numPr>
        <w:spacing w:before="0" w:line="240" w:lineRule="auto"/>
        <w:rPr>
          <w:b/>
          <w:sz w:val="24"/>
          <w:szCs w:val="24"/>
        </w:rPr>
      </w:pPr>
      <w:r w:rsidRPr="00776CBD">
        <w:rPr>
          <w:b/>
          <w:sz w:val="24"/>
          <w:szCs w:val="24"/>
        </w:rPr>
        <w:t>3</w:t>
      </w:r>
      <w:r w:rsidR="00C11DF6" w:rsidRPr="00776CBD">
        <w:rPr>
          <w:b/>
          <w:sz w:val="24"/>
          <w:szCs w:val="24"/>
        </w:rPr>
        <w:t>.Требования к Участникам и документы, подлежащие предоставлению</w:t>
      </w:r>
      <w:bookmarkEnd w:id="19"/>
    </w:p>
    <w:p w:rsidR="00C11DF6" w:rsidRDefault="00C11DF6" w:rsidP="00001677">
      <w:pPr>
        <w:pStyle w:val="20"/>
        <w:numPr>
          <w:ilvl w:val="0"/>
          <w:numId w:val="0"/>
        </w:numPr>
        <w:tabs>
          <w:tab w:val="clear" w:pos="1701"/>
        </w:tabs>
        <w:spacing w:before="120" w:after="120"/>
        <w:jc w:val="both"/>
        <w:rPr>
          <w:rFonts w:ascii="Times New Roman" w:hAnsi="Times New Roman"/>
          <w:sz w:val="24"/>
          <w:szCs w:val="24"/>
        </w:rPr>
      </w:pPr>
      <w:bookmarkStart w:id="20" w:name="_Toc298319695"/>
      <w:bookmarkStart w:id="21" w:name="_Ref93088240"/>
      <w:bookmarkStart w:id="22" w:name="_Toc189545078"/>
      <w:r>
        <w:rPr>
          <w:rFonts w:ascii="Times New Roman" w:hAnsi="Times New Roman"/>
          <w:sz w:val="24"/>
          <w:szCs w:val="24"/>
        </w:rPr>
        <w:t>3.1Тр</w:t>
      </w:r>
      <w:r w:rsidRPr="00BA08E8">
        <w:rPr>
          <w:rFonts w:ascii="Times New Roman" w:hAnsi="Times New Roman"/>
          <w:sz w:val="24"/>
          <w:szCs w:val="24"/>
        </w:rPr>
        <w:t>ебования к Участникам</w:t>
      </w:r>
      <w:bookmarkEnd w:id="20"/>
      <w:r w:rsidRPr="00BA08E8">
        <w:rPr>
          <w:rFonts w:ascii="Times New Roman" w:hAnsi="Times New Roman"/>
          <w:sz w:val="24"/>
          <w:szCs w:val="24"/>
        </w:rPr>
        <w:t xml:space="preserve"> </w:t>
      </w:r>
    </w:p>
    <w:p w:rsidR="00C11DF6" w:rsidRPr="00BA08E8" w:rsidRDefault="00C11DF6" w:rsidP="00001677">
      <w:pPr>
        <w:tabs>
          <w:tab w:val="num" w:pos="0"/>
        </w:tabs>
        <w:spacing w:after="120" w:line="240" w:lineRule="auto"/>
        <w:ind w:firstLine="0"/>
        <w:rPr>
          <w:b/>
          <w:sz w:val="24"/>
          <w:szCs w:val="24"/>
        </w:rPr>
      </w:pPr>
      <w:r w:rsidRPr="00BA08E8">
        <w:rPr>
          <w:b/>
          <w:sz w:val="24"/>
          <w:szCs w:val="24"/>
        </w:rPr>
        <w:t>Подтверждение соответствия предъявляемым требованиям</w:t>
      </w:r>
      <w:bookmarkEnd w:id="21"/>
      <w:bookmarkEnd w:id="22"/>
    </w:p>
    <w:p w:rsidR="00C11DF6" w:rsidRPr="00BA08E8" w:rsidRDefault="00C11DF6" w:rsidP="00C11DF6">
      <w:pPr>
        <w:tabs>
          <w:tab w:val="num" w:pos="0"/>
        </w:tabs>
        <w:spacing w:line="240" w:lineRule="auto"/>
        <w:ind w:firstLine="0"/>
        <w:rPr>
          <w:sz w:val="24"/>
          <w:szCs w:val="24"/>
        </w:rPr>
      </w:pPr>
      <w:r w:rsidRPr="00BA08E8">
        <w:rPr>
          <w:sz w:val="24"/>
          <w:szCs w:val="24"/>
        </w:rPr>
        <w:t>3.1.1.</w:t>
      </w:r>
      <w:r w:rsidRPr="00BA08E8">
        <w:rPr>
          <w:sz w:val="24"/>
          <w:szCs w:val="24"/>
        </w:rPr>
        <w:tab/>
        <w:t>Участвовать в данной процедуре может юридическое лицо</w:t>
      </w:r>
      <w:r>
        <w:rPr>
          <w:sz w:val="24"/>
          <w:szCs w:val="24"/>
        </w:rPr>
        <w:t xml:space="preserve">. </w:t>
      </w:r>
      <w:r w:rsidRPr="00BA08E8">
        <w:rPr>
          <w:sz w:val="24"/>
          <w:szCs w:val="24"/>
        </w:rPr>
        <w:t>Чтобы претендовать на победу в данной процедуре на право заключения Договора, Участник на момент подачи Предложения должен отвечать следующим требованиям:</w:t>
      </w:r>
    </w:p>
    <w:p w:rsidR="00C11DF6" w:rsidRPr="00F83AC5" w:rsidRDefault="00C11DF6" w:rsidP="007368B3">
      <w:pPr>
        <w:pStyle w:val="af1"/>
        <w:numPr>
          <w:ilvl w:val="0"/>
          <w:numId w:val="4"/>
        </w:numPr>
        <w:spacing w:line="240" w:lineRule="auto"/>
        <w:ind w:left="357" w:right="-1" w:hanging="357"/>
        <w:contextualSpacing w:val="0"/>
        <w:rPr>
          <w:sz w:val="24"/>
          <w:szCs w:val="24"/>
        </w:rPr>
      </w:pPr>
      <w:r w:rsidRPr="00F83AC5">
        <w:rPr>
          <w:sz w:val="24"/>
          <w:szCs w:val="24"/>
        </w:rPr>
        <w:t xml:space="preserve">организация должна быть зарегистрирована в установленном порядке и иметь </w:t>
      </w:r>
      <w:r w:rsidR="005236B0" w:rsidRPr="00F83AC5">
        <w:rPr>
          <w:sz w:val="24"/>
          <w:szCs w:val="24"/>
        </w:rPr>
        <w:t>Свидетельств</w:t>
      </w:r>
      <w:r w:rsidR="005236B0">
        <w:rPr>
          <w:sz w:val="24"/>
          <w:szCs w:val="24"/>
        </w:rPr>
        <w:t>а</w:t>
      </w:r>
      <w:r w:rsidR="005236B0" w:rsidRPr="00F83AC5">
        <w:rPr>
          <w:sz w:val="24"/>
          <w:szCs w:val="24"/>
        </w:rPr>
        <w:t xml:space="preserve"> </w:t>
      </w:r>
      <w:r w:rsidR="007F5DC3" w:rsidRPr="00F83AC5">
        <w:rPr>
          <w:sz w:val="24"/>
          <w:szCs w:val="24"/>
        </w:rPr>
        <w:t xml:space="preserve">СРО о допуске </w:t>
      </w:r>
      <w:r w:rsidR="000836E9" w:rsidRPr="00F83AC5">
        <w:rPr>
          <w:sz w:val="24"/>
          <w:szCs w:val="24"/>
        </w:rPr>
        <w:t xml:space="preserve"> </w:t>
      </w:r>
      <w:r w:rsidR="007F5DC3" w:rsidRPr="00F83AC5">
        <w:rPr>
          <w:sz w:val="24"/>
          <w:szCs w:val="24"/>
        </w:rPr>
        <w:t>работ</w:t>
      </w:r>
      <w:r w:rsidR="00C92DAE" w:rsidRPr="00F83AC5">
        <w:rPr>
          <w:sz w:val="24"/>
          <w:szCs w:val="24"/>
        </w:rPr>
        <w:t>ам</w:t>
      </w:r>
      <w:r w:rsidR="00415702">
        <w:rPr>
          <w:sz w:val="24"/>
          <w:szCs w:val="24"/>
        </w:rPr>
        <w:t xml:space="preserve"> в области </w:t>
      </w:r>
      <w:r w:rsidR="001324A0">
        <w:rPr>
          <w:sz w:val="24"/>
          <w:szCs w:val="24"/>
        </w:rPr>
        <w:t>строительства</w:t>
      </w:r>
      <w:r w:rsidR="006D24D9">
        <w:rPr>
          <w:sz w:val="24"/>
          <w:szCs w:val="24"/>
        </w:rPr>
        <w:t>,</w:t>
      </w:r>
      <w:r w:rsidR="001324A0">
        <w:rPr>
          <w:sz w:val="24"/>
          <w:szCs w:val="24"/>
        </w:rPr>
        <w:t xml:space="preserve"> </w:t>
      </w:r>
      <w:r w:rsidR="00415702">
        <w:rPr>
          <w:sz w:val="24"/>
          <w:szCs w:val="24"/>
        </w:rPr>
        <w:t>проектирования</w:t>
      </w:r>
      <w:r w:rsidR="00866BB1" w:rsidRPr="00F83AC5">
        <w:rPr>
          <w:sz w:val="24"/>
          <w:szCs w:val="24"/>
        </w:rPr>
        <w:t>,</w:t>
      </w:r>
      <w:r w:rsidR="006D24D9">
        <w:rPr>
          <w:sz w:val="24"/>
          <w:szCs w:val="24"/>
        </w:rPr>
        <w:t xml:space="preserve"> инженерных изысканий,</w:t>
      </w:r>
      <w:r w:rsidR="00866BB1" w:rsidRPr="00F83AC5">
        <w:rPr>
          <w:sz w:val="24"/>
          <w:szCs w:val="24"/>
        </w:rPr>
        <w:t xml:space="preserve"> соответствующи</w:t>
      </w:r>
      <w:r w:rsidR="0078359E" w:rsidRPr="00F83AC5">
        <w:rPr>
          <w:sz w:val="24"/>
          <w:szCs w:val="24"/>
        </w:rPr>
        <w:t>м</w:t>
      </w:r>
      <w:r w:rsidR="00866BB1" w:rsidRPr="00F83AC5">
        <w:rPr>
          <w:sz w:val="24"/>
          <w:szCs w:val="24"/>
        </w:rPr>
        <w:t xml:space="preserve"> предмету тендера</w:t>
      </w:r>
      <w:r w:rsidR="00C92DAE" w:rsidRPr="00F83AC5">
        <w:rPr>
          <w:sz w:val="24"/>
          <w:szCs w:val="24"/>
        </w:rPr>
        <w:t>;</w:t>
      </w:r>
      <w:r w:rsidRPr="00F83AC5">
        <w:rPr>
          <w:sz w:val="24"/>
          <w:szCs w:val="24"/>
        </w:rPr>
        <w:t xml:space="preserve"> </w:t>
      </w:r>
    </w:p>
    <w:p w:rsidR="00C11DF6" w:rsidRDefault="00C11DF6" w:rsidP="007368B3">
      <w:pPr>
        <w:pStyle w:val="af1"/>
        <w:numPr>
          <w:ilvl w:val="0"/>
          <w:numId w:val="4"/>
        </w:numPr>
        <w:spacing w:line="240" w:lineRule="auto"/>
        <w:ind w:left="357" w:right="-1" w:hanging="357"/>
        <w:contextualSpacing w:val="0"/>
        <w:rPr>
          <w:sz w:val="24"/>
          <w:szCs w:val="24"/>
        </w:rPr>
      </w:pPr>
      <w:r w:rsidRPr="009F3F87">
        <w:rPr>
          <w:sz w:val="24"/>
          <w:szCs w:val="24"/>
        </w:rPr>
        <w:t>иметь соответствующие ресурсные возможности для исполнения договора (финансовые, материально-технические, производственные, трудовые);</w:t>
      </w:r>
    </w:p>
    <w:p w:rsidR="00C11DF6" w:rsidRDefault="00C11DF6" w:rsidP="007368B3">
      <w:pPr>
        <w:pStyle w:val="af1"/>
        <w:numPr>
          <w:ilvl w:val="0"/>
          <w:numId w:val="4"/>
        </w:numPr>
        <w:spacing w:line="240" w:lineRule="auto"/>
        <w:ind w:left="357" w:right="-1" w:hanging="357"/>
        <w:contextualSpacing w:val="0"/>
        <w:rPr>
          <w:sz w:val="24"/>
          <w:szCs w:val="24"/>
        </w:rPr>
      </w:pPr>
      <w:r w:rsidRPr="00AA028F">
        <w:rPr>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C11DF6" w:rsidRDefault="0061089B" w:rsidP="007368B3">
      <w:pPr>
        <w:pStyle w:val="af1"/>
        <w:numPr>
          <w:ilvl w:val="0"/>
          <w:numId w:val="4"/>
        </w:numPr>
        <w:spacing w:line="240" w:lineRule="auto"/>
        <w:ind w:left="357" w:right="-1" w:hanging="357"/>
        <w:contextualSpacing w:val="0"/>
        <w:rPr>
          <w:sz w:val="24"/>
          <w:szCs w:val="24"/>
        </w:rPr>
      </w:pPr>
      <w:r>
        <w:rPr>
          <w:sz w:val="24"/>
          <w:szCs w:val="24"/>
        </w:rPr>
        <w:lastRenderedPageBreak/>
        <w:t>п</w:t>
      </w:r>
      <w:r w:rsidR="00C11DF6">
        <w:rPr>
          <w:sz w:val="24"/>
          <w:szCs w:val="24"/>
        </w:rPr>
        <w:t xml:space="preserve">редставить не менее </w:t>
      </w:r>
      <w:r w:rsidR="0028083A">
        <w:rPr>
          <w:sz w:val="24"/>
          <w:szCs w:val="24"/>
        </w:rPr>
        <w:t>3</w:t>
      </w:r>
      <w:r w:rsidR="00C11DF6" w:rsidRPr="00F83AC5">
        <w:rPr>
          <w:sz w:val="24"/>
          <w:szCs w:val="24"/>
        </w:rPr>
        <w:t>-</w:t>
      </w:r>
      <w:r w:rsidR="0028083A">
        <w:rPr>
          <w:sz w:val="24"/>
          <w:szCs w:val="24"/>
        </w:rPr>
        <w:t>х</w:t>
      </w:r>
      <w:r w:rsidR="00C11DF6" w:rsidRPr="00F83AC5">
        <w:rPr>
          <w:sz w:val="24"/>
          <w:szCs w:val="24"/>
        </w:rPr>
        <w:t xml:space="preserve"> </w:t>
      </w:r>
      <w:r w:rsidR="00C11DF6">
        <w:rPr>
          <w:sz w:val="24"/>
          <w:szCs w:val="24"/>
        </w:rPr>
        <w:t>успешно реализованных проектов, схожих по фун</w:t>
      </w:r>
      <w:r w:rsidR="00FD7C00">
        <w:rPr>
          <w:sz w:val="24"/>
          <w:szCs w:val="24"/>
        </w:rPr>
        <w:t>кциональности с данным проектом</w:t>
      </w:r>
      <w:r w:rsidR="005236B0" w:rsidRPr="00096946">
        <w:rPr>
          <w:sz w:val="24"/>
          <w:szCs w:val="24"/>
        </w:rPr>
        <w:t>;</w:t>
      </w:r>
    </w:p>
    <w:p w:rsidR="0061089B" w:rsidRDefault="00FD7C00" w:rsidP="007368B3">
      <w:pPr>
        <w:pStyle w:val="af1"/>
        <w:numPr>
          <w:ilvl w:val="0"/>
          <w:numId w:val="4"/>
        </w:numPr>
        <w:spacing w:line="240" w:lineRule="auto"/>
        <w:ind w:left="357" w:right="-1" w:hanging="357"/>
        <w:contextualSpacing w:val="0"/>
        <w:rPr>
          <w:sz w:val="24"/>
          <w:szCs w:val="24"/>
        </w:rPr>
      </w:pPr>
      <w:r>
        <w:rPr>
          <w:sz w:val="24"/>
          <w:szCs w:val="24"/>
        </w:rPr>
        <w:t xml:space="preserve">иметь опыт работы на Российском рынке, соответствующий предмету закупочной процедуры не менее </w:t>
      </w:r>
      <w:r w:rsidRPr="00FD7C00">
        <w:rPr>
          <w:color w:val="FF0000"/>
          <w:sz w:val="24"/>
          <w:szCs w:val="24"/>
        </w:rPr>
        <w:t xml:space="preserve"> </w:t>
      </w:r>
      <w:r w:rsidR="00587B3F" w:rsidRPr="00096946">
        <w:rPr>
          <w:sz w:val="24"/>
          <w:szCs w:val="24"/>
        </w:rPr>
        <w:t>5</w:t>
      </w:r>
      <w:r w:rsidR="005762CD">
        <w:rPr>
          <w:sz w:val="24"/>
          <w:szCs w:val="24"/>
        </w:rPr>
        <w:t xml:space="preserve"> </w:t>
      </w:r>
      <w:r>
        <w:rPr>
          <w:sz w:val="24"/>
          <w:szCs w:val="24"/>
        </w:rPr>
        <w:t>лет</w:t>
      </w:r>
      <w:r w:rsidR="0061089B">
        <w:rPr>
          <w:sz w:val="24"/>
          <w:szCs w:val="24"/>
        </w:rPr>
        <w:t>.</w:t>
      </w:r>
    </w:p>
    <w:p w:rsidR="0061089B" w:rsidRPr="008A26C5" w:rsidRDefault="0061089B" w:rsidP="0061089B">
      <w:pPr>
        <w:spacing w:line="240" w:lineRule="auto"/>
        <w:rPr>
          <w:sz w:val="24"/>
          <w:szCs w:val="24"/>
        </w:rPr>
      </w:pPr>
      <w:r w:rsidRPr="008A26C5">
        <w:rPr>
          <w:sz w:val="24"/>
          <w:szCs w:val="24"/>
        </w:rPr>
        <w:t xml:space="preserve"> Общество вправе отказаться от заключения договора с участником Запроса </w:t>
      </w:r>
      <w:r>
        <w:rPr>
          <w:sz w:val="24"/>
          <w:szCs w:val="24"/>
        </w:rPr>
        <w:t xml:space="preserve">предложений </w:t>
      </w:r>
      <w:r w:rsidRPr="008A26C5">
        <w:rPr>
          <w:sz w:val="24"/>
          <w:szCs w:val="24"/>
        </w:rPr>
        <w:t>в случае установления недостоверности сведений, содержащихся в документах, представленных таким участником, установления факта проведения в отношении его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КоАП РФ, факта наличия у него задолженности по начисленным налогам, сборам и иным обязательным платежам в бюджеты любого уровня или внебюджетные  фонды за прошедший календарный год, размер которой превышает двадцать пять процентов балансовой стоимости его активов по данным бухгалтерской отчетности за последний  завершенный отчетный период,  что должно быть указано в документации при проведении торгов.</w:t>
      </w:r>
    </w:p>
    <w:p w:rsidR="002C4752" w:rsidRPr="0061089B" w:rsidRDefault="002C4752" w:rsidP="00001677">
      <w:pPr>
        <w:pStyle w:val="2"/>
        <w:numPr>
          <w:ilvl w:val="1"/>
          <w:numId w:val="5"/>
        </w:numPr>
        <w:spacing w:before="240" w:after="240"/>
        <w:ind w:left="0" w:firstLine="0"/>
        <w:rPr>
          <w:sz w:val="24"/>
          <w:szCs w:val="24"/>
        </w:rPr>
      </w:pPr>
      <w:bookmarkStart w:id="23" w:name="_Toc298319696"/>
      <w:r w:rsidRPr="0061089B">
        <w:rPr>
          <w:sz w:val="24"/>
          <w:szCs w:val="24"/>
        </w:rPr>
        <w:t>Требования к документам</w:t>
      </w:r>
      <w:bookmarkEnd w:id="23"/>
      <w:r w:rsidRPr="0061089B">
        <w:rPr>
          <w:sz w:val="24"/>
          <w:szCs w:val="24"/>
        </w:rPr>
        <w:t xml:space="preserve"> </w:t>
      </w:r>
    </w:p>
    <w:p w:rsidR="002C4752" w:rsidRPr="001A2F02" w:rsidRDefault="002C4752" w:rsidP="00001677">
      <w:pPr>
        <w:tabs>
          <w:tab w:val="num" w:pos="0"/>
        </w:tabs>
        <w:spacing w:after="120" w:line="240" w:lineRule="auto"/>
        <w:ind w:firstLine="0"/>
        <w:rPr>
          <w:b/>
          <w:sz w:val="24"/>
          <w:szCs w:val="24"/>
        </w:rPr>
      </w:pPr>
      <w:r w:rsidRPr="001A2F02">
        <w:rPr>
          <w:b/>
          <w:sz w:val="24"/>
          <w:szCs w:val="24"/>
        </w:rPr>
        <w:t>Подтверждение соответствия Участника установленным требованиям</w:t>
      </w:r>
    </w:p>
    <w:p w:rsidR="002C4752" w:rsidRPr="00BA08E8" w:rsidRDefault="002C4752" w:rsidP="002C4752">
      <w:pPr>
        <w:tabs>
          <w:tab w:val="num" w:pos="0"/>
        </w:tabs>
        <w:spacing w:line="240" w:lineRule="auto"/>
        <w:ind w:firstLine="0"/>
        <w:rPr>
          <w:sz w:val="24"/>
          <w:szCs w:val="24"/>
        </w:rPr>
      </w:pPr>
      <w:r w:rsidRPr="001A2F02">
        <w:rPr>
          <w:sz w:val="24"/>
          <w:szCs w:val="24"/>
        </w:rPr>
        <w:t>3.2.1. Участник должен включить в состав Предложения следующие документы, подтверждающие его соответстви</w:t>
      </w:r>
      <w:r w:rsidRPr="00BA08E8">
        <w:rPr>
          <w:sz w:val="24"/>
          <w:szCs w:val="24"/>
        </w:rPr>
        <w:t>е вышеуказанным требованиям:</w:t>
      </w:r>
    </w:p>
    <w:p w:rsidR="00D80640" w:rsidRDefault="00096946" w:rsidP="00D80640">
      <w:pPr>
        <w:tabs>
          <w:tab w:val="num" w:pos="851"/>
          <w:tab w:val="left" w:pos="1134"/>
          <w:tab w:val="left" w:pos="1418"/>
          <w:tab w:val="num" w:pos="2978"/>
        </w:tabs>
        <w:spacing w:line="240" w:lineRule="auto"/>
        <w:ind w:firstLine="0"/>
        <w:rPr>
          <w:sz w:val="24"/>
          <w:szCs w:val="24"/>
        </w:rPr>
      </w:pPr>
      <w:r>
        <w:rPr>
          <w:sz w:val="24"/>
          <w:szCs w:val="24"/>
        </w:rPr>
        <w:t xml:space="preserve">   </w:t>
      </w:r>
      <w:r w:rsidR="001324A0">
        <w:rPr>
          <w:sz w:val="24"/>
          <w:szCs w:val="24"/>
        </w:rPr>
        <w:t>а)</w:t>
      </w:r>
      <w:r w:rsidR="00D80640" w:rsidRPr="00D80640">
        <w:rPr>
          <w:sz w:val="24"/>
          <w:szCs w:val="24"/>
        </w:rPr>
        <w:t xml:space="preserve"> заверенные печатью организации с подписью уполномоченного лица и отметкой «Копия верна» копии учредительных  документов: устав, свидетельство о государственной регистрации, свидетельство о внесении в единый государственный реестр юридических лиц (в случае признания участника Победителем открытого запроса предложений Заказчик вправе потребовать нотариально заверенные копии указанных документов);</w:t>
      </w:r>
    </w:p>
    <w:p w:rsidR="001324A0" w:rsidRPr="001324A0" w:rsidRDefault="00096946" w:rsidP="001324A0">
      <w:pPr>
        <w:tabs>
          <w:tab w:val="num" w:pos="851"/>
          <w:tab w:val="left" w:pos="1134"/>
          <w:tab w:val="left" w:pos="1418"/>
          <w:tab w:val="num" w:pos="2978"/>
        </w:tabs>
        <w:spacing w:line="240" w:lineRule="auto"/>
        <w:ind w:firstLine="0"/>
        <w:rPr>
          <w:sz w:val="24"/>
          <w:szCs w:val="24"/>
        </w:rPr>
      </w:pPr>
      <w:r>
        <w:rPr>
          <w:sz w:val="24"/>
          <w:szCs w:val="24"/>
        </w:rPr>
        <w:t xml:space="preserve">   </w:t>
      </w:r>
      <w:r w:rsidR="001324A0">
        <w:rPr>
          <w:sz w:val="24"/>
          <w:szCs w:val="24"/>
        </w:rPr>
        <w:t>б)</w:t>
      </w:r>
      <w:r w:rsidR="001324A0" w:rsidRPr="001324A0">
        <w:rPr>
          <w:sz w:val="24"/>
          <w:szCs w:val="24"/>
        </w:rPr>
        <w:t xml:space="preserve">  выписка из ЕГРЮЛ (оригинал или нотариально заверенная копия, выданная не позднее </w:t>
      </w:r>
      <w:r w:rsidR="00D16540">
        <w:rPr>
          <w:sz w:val="24"/>
          <w:szCs w:val="24"/>
        </w:rPr>
        <w:t>30 календарных дней</w:t>
      </w:r>
      <w:r w:rsidR="001324A0" w:rsidRPr="001324A0">
        <w:rPr>
          <w:sz w:val="24"/>
          <w:szCs w:val="24"/>
        </w:rPr>
        <w:t xml:space="preserve"> до представления документов);</w:t>
      </w:r>
    </w:p>
    <w:p w:rsidR="000F79AB" w:rsidRPr="000F79AB" w:rsidRDefault="000F79AB" w:rsidP="0078359E">
      <w:pPr>
        <w:pStyle w:val="af2"/>
        <w:tabs>
          <w:tab w:val="clear" w:pos="1134"/>
          <w:tab w:val="clear" w:pos="1418"/>
          <w:tab w:val="clear" w:pos="2978"/>
          <w:tab w:val="num" w:pos="851"/>
        </w:tabs>
        <w:spacing w:line="240" w:lineRule="auto"/>
        <w:ind w:left="0" w:firstLine="0"/>
        <w:rPr>
          <w:sz w:val="24"/>
          <w:szCs w:val="24"/>
        </w:rPr>
      </w:pPr>
      <w:r>
        <w:rPr>
          <w:sz w:val="24"/>
          <w:szCs w:val="24"/>
        </w:rPr>
        <w:t xml:space="preserve">   </w:t>
      </w:r>
      <w:r w:rsidR="00D80640">
        <w:rPr>
          <w:sz w:val="24"/>
          <w:szCs w:val="24"/>
        </w:rPr>
        <w:t>в</w:t>
      </w:r>
      <w:r w:rsidR="00E46E6B">
        <w:rPr>
          <w:sz w:val="24"/>
          <w:szCs w:val="24"/>
        </w:rPr>
        <w:t xml:space="preserve">) </w:t>
      </w:r>
      <w:r>
        <w:rPr>
          <w:sz w:val="24"/>
          <w:szCs w:val="24"/>
        </w:rPr>
        <w:t>копию документа (приказа, протокола собрания учредителей и т.д.),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оригинал или нотариально заверенная копия доверенности и вышеуказанные документы на лицо, выдавшее доверенность</w:t>
      </w:r>
      <w:r w:rsidRPr="000F79AB">
        <w:rPr>
          <w:sz w:val="24"/>
          <w:szCs w:val="24"/>
        </w:rPr>
        <w:t>;</w:t>
      </w:r>
    </w:p>
    <w:p w:rsidR="002C4752" w:rsidRDefault="002C4752" w:rsidP="0078359E">
      <w:pPr>
        <w:pStyle w:val="af2"/>
        <w:tabs>
          <w:tab w:val="clear" w:pos="1134"/>
          <w:tab w:val="clear" w:pos="1418"/>
          <w:tab w:val="clear" w:pos="2978"/>
          <w:tab w:val="num" w:pos="851"/>
        </w:tabs>
        <w:spacing w:line="240" w:lineRule="auto"/>
        <w:ind w:left="0" w:firstLine="0"/>
        <w:rPr>
          <w:sz w:val="24"/>
          <w:szCs w:val="24"/>
        </w:rPr>
      </w:pPr>
      <w:r>
        <w:rPr>
          <w:sz w:val="24"/>
          <w:szCs w:val="24"/>
        </w:rPr>
        <w:t xml:space="preserve">   </w:t>
      </w:r>
      <w:r w:rsidR="00D80640">
        <w:rPr>
          <w:sz w:val="24"/>
          <w:szCs w:val="24"/>
        </w:rPr>
        <w:t>г</w:t>
      </w:r>
      <w:r w:rsidR="00E46E6B">
        <w:rPr>
          <w:sz w:val="24"/>
          <w:szCs w:val="24"/>
        </w:rPr>
        <w:t xml:space="preserve">) </w:t>
      </w:r>
      <w:r w:rsidR="00BE7AF0">
        <w:rPr>
          <w:sz w:val="24"/>
          <w:szCs w:val="24"/>
        </w:rPr>
        <w:t>бухгалтерск</w:t>
      </w:r>
      <w:r w:rsidR="00192F39">
        <w:rPr>
          <w:sz w:val="24"/>
          <w:szCs w:val="24"/>
        </w:rPr>
        <w:t>ую</w:t>
      </w:r>
      <w:r w:rsidR="00BE7AF0">
        <w:rPr>
          <w:sz w:val="24"/>
          <w:szCs w:val="24"/>
        </w:rPr>
        <w:t xml:space="preserve"> отчетность (заверенные печатью и подписью руководителя организации копии бухгалтерского баланса (Форма №1), отчета о прибылях и убытках (Форма №2) за предшествующий год и на последнюю квартальную дату текущего года)</w:t>
      </w:r>
      <w:r w:rsidRPr="00BA08E8">
        <w:rPr>
          <w:sz w:val="24"/>
          <w:szCs w:val="24"/>
        </w:rPr>
        <w:t>;</w:t>
      </w:r>
    </w:p>
    <w:p w:rsidR="000F79AB" w:rsidRPr="000F79AB" w:rsidRDefault="000F79AB" w:rsidP="0078359E">
      <w:pPr>
        <w:pStyle w:val="af2"/>
        <w:tabs>
          <w:tab w:val="clear" w:pos="1134"/>
          <w:tab w:val="clear" w:pos="1418"/>
          <w:tab w:val="clear" w:pos="2978"/>
          <w:tab w:val="num" w:pos="851"/>
        </w:tabs>
        <w:spacing w:line="240" w:lineRule="auto"/>
        <w:ind w:left="0" w:firstLine="0"/>
        <w:rPr>
          <w:sz w:val="24"/>
          <w:szCs w:val="24"/>
        </w:rPr>
      </w:pPr>
      <w:r>
        <w:rPr>
          <w:sz w:val="24"/>
          <w:szCs w:val="24"/>
        </w:rPr>
        <w:t xml:space="preserve">   </w:t>
      </w:r>
      <w:r w:rsidR="00D80640">
        <w:rPr>
          <w:sz w:val="24"/>
          <w:szCs w:val="24"/>
        </w:rPr>
        <w:t>д</w:t>
      </w:r>
      <w:r w:rsidR="00E46E6B">
        <w:rPr>
          <w:sz w:val="24"/>
          <w:szCs w:val="24"/>
        </w:rPr>
        <w:t>)</w:t>
      </w:r>
      <w:r>
        <w:rPr>
          <w:sz w:val="24"/>
          <w:szCs w:val="24"/>
        </w:rPr>
        <w:t xml:space="preserve"> справку об отсутствии решений органов управления организации или судебных органов о ликвидации или реорганизации организации или ареста ее имущества, подписанную руководителем организации</w:t>
      </w:r>
      <w:r w:rsidRPr="000F79AB">
        <w:rPr>
          <w:sz w:val="24"/>
          <w:szCs w:val="24"/>
        </w:rPr>
        <w:t>;</w:t>
      </w:r>
    </w:p>
    <w:p w:rsidR="00E46E6B" w:rsidRDefault="00E46E6B" w:rsidP="0078359E">
      <w:pPr>
        <w:spacing w:line="240" w:lineRule="auto"/>
        <w:ind w:firstLine="0"/>
        <w:rPr>
          <w:sz w:val="24"/>
          <w:szCs w:val="24"/>
        </w:rPr>
      </w:pPr>
      <w:r w:rsidRPr="00E46E6B">
        <w:rPr>
          <w:sz w:val="24"/>
          <w:szCs w:val="24"/>
        </w:rPr>
        <w:t xml:space="preserve">  </w:t>
      </w:r>
      <w:r w:rsidR="00D80640">
        <w:rPr>
          <w:sz w:val="24"/>
          <w:szCs w:val="24"/>
        </w:rPr>
        <w:t>е</w:t>
      </w:r>
      <w:r>
        <w:rPr>
          <w:sz w:val="24"/>
          <w:szCs w:val="24"/>
        </w:rPr>
        <w:t xml:space="preserve">) </w:t>
      </w:r>
      <w:r w:rsidR="002C4752" w:rsidRPr="00F83AC5">
        <w:rPr>
          <w:sz w:val="24"/>
          <w:szCs w:val="24"/>
        </w:rPr>
        <w:t>копи</w:t>
      </w:r>
      <w:r w:rsidR="00D16540">
        <w:rPr>
          <w:sz w:val="24"/>
          <w:szCs w:val="24"/>
        </w:rPr>
        <w:t>и</w:t>
      </w:r>
      <w:r w:rsidR="002C4752" w:rsidRPr="00F83AC5">
        <w:rPr>
          <w:sz w:val="24"/>
          <w:szCs w:val="24"/>
        </w:rPr>
        <w:t xml:space="preserve"> </w:t>
      </w:r>
      <w:r w:rsidR="002C4752" w:rsidRPr="00F83AC5">
        <w:rPr>
          <w:spacing w:val="-6"/>
          <w:sz w:val="24"/>
          <w:szCs w:val="24"/>
        </w:rPr>
        <w:t xml:space="preserve">Свидетельств   </w:t>
      </w:r>
      <w:r w:rsidR="00EB2BF5" w:rsidRPr="00F83AC5">
        <w:rPr>
          <w:spacing w:val="-6"/>
          <w:sz w:val="24"/>
          <w:szCs w:val="24"/>
        </w:rPr>
        <w:t xml:space="preserve">СРО </w:t>
      </w:r>
      <w:r w:rsidR="00D16540">
        <w:rPr>
          <w:spacing w:val="-6"/>
          <w:sz w:val="24"/>
          <w:szCs w:val="24"/>
        </w:rPr>
        <w:t xml:space="preserve"> </w:t>
      </w:r>
      <w:r w:rsidR="002C4752" w:rsidRPr="00F83AC5">
        <w:rPr>
          <w:spacing w:val="-6"/>
          <w:sz w:val="24"/>
          <w:szCs w:val="24"/>
        </w:rPr>
        <w:t xml:space="preserve">о </w:t>
      </w:r>
      <w:r w:rsidR="00BE7AF0" w:rsidRPr="00F83AC5">
        <w:rPr>
          <w:spacing w:val="-6"/>
          <w:sz w:val="24"/>
          <w:szCs w:val="24"/>
        </w:rPr>
        <w:t xml:space="preserve">допуске к </w:t>
      </w:r>
      <w:r w:rsidR="00B72E4F" w:rsidRPr="00F83AC5">
        <w:rPr>
          <w:spacing w:val="-6"/>
          <w:sz w:val="24"/>
          <w:szCs w:val="24"/>
        </w:rPr>
        <w:t xml:space="preserve"> </w:t>
      </w:r>
      <w:r w:rsidR="00BE7AF0" w:rsidRPr="00F83AC5">
        <w:rPr>
          <w:spacing w:val="-6"/>
          <w:sz w:val="24"/>
          <w:szCs w:val="24"/>
        </w:rPr>
        <w:t>работам</w:t>
      </w:r>
      <w:r w:rsidR="00415702">
        <w:rPr>
          <w:spacing w:val="-6"/>
          <w:sz w:val="24"/>
          <w:szCs w:val="24"/>
        </w:rPr>
        <w:t xml:space="preserve"> в области </w:t>
      </w:r>
      <w:r w:rsidR="001324A0">
        <w:rPr>
          <w:spacing w:val="-6"/>
          <w:sz w:val="24"/>
          <w:szCs w:val="24"/>
        </w:rPr>
        <w:t>строительства</w:t>
      </w:r>
      <w:r w:rsidR="006D24D9">
        <w:rPr>
          <w:spacing w:val="-6"/>
          <w:sz w:val="24"/>
          <w:szCs w:val="24"/>
        </w:rPr>
        <w:t xml:space="preserve">, </w:t>
      </w:r>
      <w:r w:rsidR="001324A0">
        <w:rPr>
          <w:spacing w:val="-6"/>
          <w:sz w:val="24"/>
          <w:szCs w:val="24"/>
        </w:rPr>
        <w:t xml:space="preserve"> </w:t>
      </w:r>
      <w:r w:rsidR="00415702">
        <w:rPr>
          <w:spacing w:val="-6"/>
          <w:sz w:val="24"/>
          <w:szCs w:val="24"/>
        </w:rPr>
        <w:t>проектирования</w:t>
      </w:r>
      <w:r w:rsidR="00866BB1" w:rsidRPr="00F83AC5">
        <w:rPr>
          <w:sz w:val="24"/>
          <w:szCs w:val="24"/>
        </w:rPr>
        <w:t>,</w:t>
      </w:r>
      <w:r w:rsidR="006D24D9" w:rsidRPr="006D24D9">
        <w:rPr>
          <w:sz w:val="24"/>
          <w:szCs w:val="24"/>
        </w:rPr>
        <w:t xml:space="preserve"> </w:t>
      </w:r>
      <w:r w:rsidR="006D24D9">
        <w:rPr>
          <w:sz w:val="24"/>
          <w:szCs w:val="24"/>
        </w:rPr>
        <w:t>инженерных изысканий,</w:t>
      </w:r>
      <w:r w:rsidR="00866BB1" w:rsidRPr="00F83AC5">
        <w:rPr>
          <w:sz w:val="24"/>
          <w:szCs w:val="24"/>
        </w:rPr>
        <w:t xml:space="preserve"> соответствующи</w:t>
      </w:r>
      <w:r w:rsidR="0078359E" w:rsidRPr="00F83AC5">
        <w:rPr>
          <w:sz w:val="24"/>
          <w:szCs w:val="24"/>
        </w:rPr>
        <w:t>м</w:t>
      </w:r>
      <w:r w:rsidR="00866BB1" w:rsidRPr="00F83AC5">
        <w:rPr>
          <w:sz w:val="24"/>
          <w:szCs w:val="24"/>
        </w:rPr>
        <w:t xml:space="preserve"> предмету тендера</w:t>
      </w:r>
      <w:r w:rsidR="00D16540" w:rsidRPr="00D16540">
        <w:rPr>
          <w:sz w:val="24"/>
          <w:szCs w:val="24"/>
        </w:rPr>
        <w:t>;</w:t>
      </w:r>
    </w:p>
    <w:p w:rsidR="00D16540" w:rsidRPr="00D16540" w:rsidRDefault="00E46E6B" w:rsidP="00521FA3">
      <w:pPr>
        <w:pStyle w:val="af2"/>
        <w:tabs>
          <w:tab w:val="clear" w:pos="851"/>
          <w:tab w:val="clear" w:pos="1134"/>
          <w:tab w:val="clear" w:pos="1418"/>
          <w:tab w:val="clear" w:pos="2978"/>
          <w:tab w:val="num" w:pos="0"/>
        </w:tabs>
        <w:spacing w:line="240" w:lineRule="auto"/>
        <w:ind w:left="0" w:firstLine="0"/>
        <w:rPr>
          <w:sz w:val="24"/>
          <w:szCs w:val="24"/>
        </w:rPr>
      </w:pPr>
      <w:r>
        <w:rPr>
          <w:sz w:val="24"/>
          <w:szCs w:val="24"/>
        </w:rPr>
        <w:t xml:space="preserve">  ж)</w:t>
      </w:r>
      <w:r w:rsidR="002C4752">
        <w:rPr>
          <w:sz w:val="24"/>
          <w:szCs w:val="24"/>
        </w:rPr>
        <w:t xml:space="preserve"> информаци</w:t>
      </w:r>
      <w:r w:rsidR="00E931C8">
        <w:rPr>
          <w:sz w:val="24"/>
          <w:szCs w:val="24"/>
        </w:rPr>
        <w:t>ю</w:t>
      </w:r>
      <w:r w:rsidR="002C4752" w:rsidRPr="00BA08E8">
        <w:rPr>
          <w:sz w:val="24"/>
          <w:szCs w:val="24"/>
        </w:rPr>
        <w:t xml:space="preserve"> о выполнении аналогичных по характеру и объему </w:t>
      </w:r>
      <w:r w:rsidR="002C4752">
        <w:rPr>
          <w:sz w:val="24"/>
          <w:szCs w:val="24"/>
        </w:rPr>
        <w:t>проектов</w:t>
      </w:r>
      <w:r w:rsidR="00D16540" w:rsidRPr="00D16540">
        <w:rPr>
          <w:sz w:val="24"/>
          <w:szCs w:val="24"/>
        </w:rPr>
        <w:t>;</w:t>
      </w:r>
    </w:p>
    <w:p w:rsidR="0078359E" w:rsidRDefault="00415702" w:rsidP="00521FA3">
      <w:pPr>
        <w:pStyle w:val="af2"/>
        <w:tabs>
          <w:tab w:val="clear" w:pos="851"/>
          <w:tab w:val="clear" w:pos="1134"/>
          <w:tab w:val="clear" w:pos="1418"/>
          <w:tab w:val="clear" w:pos="2978"/>
          <w:tab w:val="num" w:pos="0"/>
        </w:tabs>
        <w:spacing w:line="240" w:lineRule="auto"/>
        <w:ind w:left="0" w:firstLine="0"/>
        <w:rPr>
          <w:sz w:val="24"/>
          <w:szCs w:val="24"/>
        </w:rPr>
      </w:pPr>
      <w:r>
        <w:rPr>
          <w:sz w:val="24"/>
          <w:szCs w:val="24"/>
        </w:rPr>
        <w:t xml:space="preserve"> </w:t>
      </w:r>
      <w:r w:rsidR="00D16540" w:rsidRPr="00D16540">
        <w:rPr>
          <w:sz w:val="24"/>
          <w:szCs w:val="24"/>
        </w:rPr>
        <w:t xml:space="preserve"> </w:t>
      </w:r>
      <w:r w:rsidR="00D16540">
        <w:rPr>
          <w:sz w:val="24"/>
          <w:szCs w:val="24"/>
        </w:rPr>
        <w:t xml:space="preserve">з) </w:t>
      </w:r>
      <w:r>
        <w:rPr>
          <w:sz w:val="24"/>
          <w:szCs w:val="24"/>
        </w:rPr>
        <w:t>о</w:t>
      </w:r>
      <w:r w:rsidR="002C4752" w:rsidRPr="00BA08E8">
        <w:rPr>
          <w:sz w:val="24"/>
          <w:szCs w:val="24"/>
        </w:rPr>
        <w:t xml:space="preserve">тзывы </w:t>
      </w:r>
      <w:r w:rsidR="00D16540">
        <w:rPr>
          <w:sz w:val="24"/>
          <w:szCs w:val="24"/>
        </w:rPr>
        <w:t>и рекомендательные письма З</w:t>
      </w:r>
      <w:r w:rsidR="002C4752" w:rsidRPr="00BA08E8">
        <w:rPr>
          <w:sz w:val="24"/>
          <w:szCs w:val="24"/>
        </w:rPr>
        <w:t>аказчиков</w:t>
      </w:r>
      <w:r w:rsidR="00521FA3">
        <w:rPr>
          <w:sz w:val="24"/>
          <w:szCs w:val="24"/>
        </w:rPr>
        <w:t>;</w:t>
      </w:r>
    </w:p>
    <w:p w:rsidR="00F037C6" w:rsidRPr="00F037C6" w:rsidRDefault="00F037C6" w:rsidP="00F037C6">
      <w:pPr>
        <w:keepNext/>
        <w:keepLines/>
        <w:tabs>
          <w:tab w:val="left" w:pos="9360"/>
        </w:tabs>
        <w:spacing w:line="240" w:lineRule="auto"/>
        <w:ind w:firstLine="0"/>
        <w:rPr>
          <w:snapToGrid w:val="0"/>
          <w:sz w:val="24"/>
          <w:szCs w:val="24"/>
        </w:rPr>
      </w:pPr>
      <w:r>
        <w:rPr>
          <w:snapToGrid w:val="0"/>
          <w:sz w:val="24"/>
          <w:szCs w:val="24"/>
        </w:rPr>
        <w:t xml:space="preserve">  </w:t>
      </w:r>
      <w:r w:rsidR="00D16540">
        <w:rPr>
          <w:snapToGrid w:val="0"/>
          <w:sz w:val="24"/>
          <w:szCs w:val="24"/>
        </w:rPr>
        <w:t>и</w:t>
      </w:r>
      <w:r>
        <w:rPr>
          <w:snapToGrid w:val="0"/>
          <w:sz w:val="24"/>
          <w:szCs w:val="24"/>
        </w:rPr>
        <w:t>)</w:t>
      </w:r>
      <w:r w:rsidRPr="00F037C6">
        <w:rPr>
          <w:snapToGrid w:val="0"/>
          <w:sz w:val="24"/>
          <w:szCs w:val="24"/>
        </w:rPr>
        <w:t xml:space="preserve"> справку, подтверждающую наличие у Участника соответствующих кадровых ресурсов, необходимых для полного и своевременного выполнения Договора по установленной в настоящей Закупочной документации форме</w:t>
      </w:r>
      <w:r w:rsidR="00D16540">
        <w:rPr>
          <w:snapToGrid w:val="0"/>
          <w:sz w:val="24"/>
          <w:szCs w:val="24"/>
        </w:rPr>
        <w:t xml:space="preserve"> с копиями дипломов</w:t>
      </w:r>
      <w:r w:rsidRPr="00F037C6">
        <w:rPr>
          <w:snapToGrid w:val="0"/>
          <w:sz w:val="24"/>
          <w:szCs w:val="24"/>
        </w:rPr>
        <w:t>;</w:t>
      </w:r>
    </w:p>
    <w:p w:rsidR="00203085" w:rsidRDefault="002C4752" w:rsidP="00203085">
      <w:pPr>
        <w:pStyle w:val="af2"/>
        <w:tabs>
          <w:tab w:val="clear" w:pos="851"/>
          <w:tab w:val="clear" w:pos="1134"/>
          <w:tab w:val="clear" w:pos="1418"/>
          <w:tab w:val="clear" w:pos="2978"/>
          <w:tab w:val="num" w:pos="927"/>
        </w:tabs>
        <w:spacing w:line="240" w:lineRule="auto"/>
        <w:ind w:left="0" w:firstLine="0"/>
        <w:rPr>
          <w:sz w:val="24"/>
          <w:szCs w:val="24"/>
        </w:rPr>
      </w:pPr>
      <w:r>
        <w:rPr>
          <w:sz w:val="24"/>
          <w:szCs w:val="24"/>
        </w:rPr>
        <w:t xml:space="preserve">  </w:t>
      </w:r>
      <w:r w:rsidR="00D16540">
        <w:rPr>
          <w:sz w:val="24"/>
          <w:szCs w:val="24"/>
        </w:rPr>
        <w:t>к</w:t>
      </w:r>
      <w:r w:rsidR="00E46E6B">
        <w:rPr>
          <w:sz w:val="24"/>
          <w:szCs w:val="24"/>
        </w:rPr>
        <w:t>)</w:t>
      </w:r>
      <w:r>
        <w:rPr>
          <w:sz w:val="24"/>
          <w:szCs w:val="24"/>
        </w:rPr>
        <w:t xml:space="preserve"> </w:t>
      </w:r>
      <w:r w:rsidRPr="00BA08E8">
        <w:rPr>
          <w:sz w:val="24"/>
          <w:szCs w:val="24"/>
        </w:rPr>
        <w:t>иные документы, которые, по мнению Участника, подтверждают его соответствие установленным требованиям, с соответствующими комментариями, разъясняющими цель представления этих документов.</w:t>
      </w:r>
    </w:p>
    <w:p w:rsidR="002C4752" w:rsidRDefault="002C4752" w:rsidP="002C4752">
      <w:pPr>
        <w:pStyle w:val="af2"/>
        <w:tabs>
          <w:tab w:val="clear" w:pos="851"/>
          <w:tab w:val="clear" w:pos="1134"/>
          <w:tab w:val="clear" w:pos="1418"/>
          <w:tab w:val="clear" w:pos="2978"/>
        </w:tabs>
        <w:spacing w:line="240" w:lineRule="auto"/>
        <w:ind w:left="142" w:firstLine="0"/>
        <w:rPr>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3.2.</w:t>
      </w:r>
      <w:r>
        <w:rPr>
          <w:sz w:val="24"/>
          <w:szCs w:val="24"/>
        </w:rPr>
        <w:t>2</w:t>
      </w:r>
      <w:r w:rsidRPr="00BA08E8">
        <w:rPr>
          <w:sz w:val="24"/>
          <w:szCs w:val="24"/>
        </w:rPr>
        <w:t>. Все указанные документы прилагаются Участником к Предложению.</w:t>
      </w:r>
    </w:p>
    <w:p w:rsidR="0061089B" w:rsidRDefault="0061089B" w:rsidP="0061089B">
      <w:pPr>
        <w:tabs>
          <w:tab w:val="num" w:pos="0"/>
        </w:tabs>
        <w:spacing w:line="240" w:lineRule="auto"/>
        <w:ind w:firstLine="0"/>
        <w:rPr>
          <w:sz w:val="24"/>
          <w:szCs w:val="24"/>
        </w:rPr>
      </w:pPr>
      <w:r w:rsidRPr="00BA08E8">
        <w:rPr>
          <w:sz w:val="24"/>
          <w:szCs w:val="24"/>
        </w:rPr>
        <w:lastRenderedPageBreak/>
        <w:t>3.2.</w:t>
      </w:r>
      <w:r>
        <w:rPr>
          <w:sz w:val="24"/>
          <w:szCs w:val="24"/>
        </w:rPr>
        <w:t>3</w:t>
      </w:r>
      <w:r w:rsidRPr="00BA08E8">
        <w:rPr>
          <w:sz w:val="24"/>
          <w:szCs w:val="24"/>
        </w:rPr>
        <w:t>. В случае если по каким-либо причинам Участник не может предоставить требуемый документ,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61089B" w:rsidRDefault="0061089B" w:rsidP="0061089B">
      <w:pPr>
        <w:tabs>
          <w:tab w:val="num" w:pos="0"/>
        </w:tabs>
        <w:spacing w:line="240" w:lineRule="auto"/>
        <w:ind w:firstLine="0"/>
        <w:rPr>
          <w:sz w:val="24"/>
          <w:szCs w:val="24"/>
        </w:rPr>
      </w:pPr>
    </w:p>
    <w:p w:rsidR="0061089B" w:rsidRDefault="004903FD" w:rsidP="009E2861">
      <w:pPr>
        <w:pStyle w:val="111"/>
        <w:pageBreakBefore w:val="0"/>
        <w:tabs>
          <w:tab w:val="clear" w:pos="0"/>
        </w:tabs>
        <w:spacing w:before="0" w:after="0"/>
        <w:jc w:val="both"/>
        <w:rPr>
          <w:rFonts w:ascii="Times New Roman" w:hAnsi="Times New Roman"/>
          <w:sz w:val="24"/>
          <w:szCs w:val="24"/>
        </w:rPr>
      </w:pPr>
      <w:bookmarkStart w:id="24" w:name="_Ref55280436"/>
      <w:bookmarkStart w:id="25" w:name="_Toc55285345"/>
      <w:bookmarkStart w:id="26" w:name="_Toc55305382"/>
      <w:bookmarkStart w:id="27" w:name="_Toc57314644"/>
      <w:bookmarkStart w:id="28" w:name="_Toc69728967"/>
      <w:bookmarkStart w:id="29" w:name="_Toc189545077"/>
      <w:bookmarkStart w:id="30" w:name="_Toc298319697"/>
      <w:r>
        <w:rPr>
          <w:rFonts w:ascii="Times New Roman" w:hAnsi="Times New Roman"/>
          <w:sz w:val="24"/>
          <w:szCs w:val="24"/>
        </w:rPr>
        <w:t>4.</w:t>
      </w:r>
      <w:r w:rsidR="0061089B" w:rsidRPr="00BA08E8">
        <w:rPr>
          <w:rFonts w:ascii="Times New Roman" w:hAnsi="Times New Roman"/>
          <w:sz w:val="24"/>
          <w:szCs w:val="24"/>
        </w:rPr>
        <w:t xml:space="preserve">Подготовка </w:t>
      </w:r>
      <w:bookmarkEnd w:id="24"/>
      <w:bookmarkEnd w:id="25"/>
      <w:bookmarkEnd w:id="26"/>
      <w:bookmarkEnd w:id="27"/>
      <w:bookmarkEnd w:id="28"/>
      <w:r w:rsidR="0061089B" w:rsidRPr="00BA08E8">
        <w:rPr>
          <w:rFonts w:ascii="Times New Roman" w:hAnsi="Times New Roman"/>
          <w:sz w:val="24"/>
          <w:szCs w:val="24"/>
        </w:rPr>
        <w:t>Предложений</w:t>
      </w:r>
      <w:bookmarkEnd w:id="29"/>
      <w:bookmarkEnd w:id="30"/>
    </w:p>
    <w:p w:rsidR="0061089B" w:rsidRDefault="004903FD" w:rsidP="00001677">
      <w:pPr>
        <w:pStyle w:val="23"/>
        <w:keepLines/>
        <w:numPr>
          <w:ilvl w:val="0"/>
          <w:numId w:val="0"/>
        </w:numPr>
        <w:tabs>
          <w:tab w:val="clear" w:pos="1701"/>
        </w:tabs>
        <w:spacing w:before="0" w:after="240"/>
        <w:outlineLvl w:val="0"/>
        <w:rPr>
          <w:rFonts w:ascii="Times New Roman" w:hAnsi="Times New Roman"/>
          <w:sz w:val="24"/>
          <w:szCs w:val="24"/>
        </w:rPr>
      </w:pPr>
      <w:bookmarkStart w:id="31" w:name="_Ref56229154"/>
      <w:bookmarkStart w:id="32" w:name="_Toc57314645"/>
      <w:bookmarkStart w:id="33" w:name="_Toc98253987"/>
      <w:bookmarkStart w:id="34" w:name="_Toc140817627"/>
      <w:bookmarkStart w:id="35" w:name="_Toc298319698"/>
      <w:r>
        <w:rPr>
          <w:rFonts w:ascii="Times New Roman" w:hAnsi="Times New Roman"/>
          <w:sz w:val="24"/>
          <w:szCs w:val="24"/>
        </w:rPr>
        <w:t>4.1</w:t>
      </w:r>
      <w:r w:rsidR="0061089B" w:rsidRPr="00BA08E8">
        <w:rPr>
          <w:rFonts w:ascii="Times New Roman" w:hAnsi="Times New Roman"/>
          <w:sz w:val="24"/>
          <w:szCs w:val="24"/>
        </w:rPr>
        <w:t xml:space="preserve">Общие требования к </w:t>
      </w:r>
      <w:bookmarkEnd w:id="31"/>
      <w:bookmarkEnd w:id="32"/>
      <w:r w:rsidR="0061089B" w:rsidRPr="00BA08E8">
        <w:rPr>
          <w:rFonts w:ascii="Times New Roman" w:hAnsi="Times New Roman"/>
          <w:sz w:val="24"/>
          <w:szCs w:val="24"/>
        </w:rPr>
        <w:t>Предложению</w:t>
      </w:r>
      <w:bookmarkEnd w:id="33"/>
      <w:bookmarkEnd w:id="34"/>
      <w:bookmarkEnd w:id="35"/>
    </w:p>
    <w:p w:rsidR="0061089B" w:rsidRPr="00BA08E8" w:rsidRDefault="0061089B" w:rsidP="0061089B">
      <w:pPr>
        <w:tabs>
          <w:tab w:val="num" w:pos="0"/>
        </w:tabs>
        <w:spacing w:line="240" w:lineRule="auto"/>
        <w:ind w:firstLine="0"/>
        <w:rPr>
          <w:sz w:val="24"/>
          <w:szCs w:val="24"/>
        </w:rPr>
      </w:pPr>
      <w:bookmarkStart w:id="36" w:name="_Ref56235235"/>
      <w:r w:rsidRPr="00BA08E8">
        <w:rPr>
          <w:sz w:val="24"/>
          <w:szCs w:val="24"/>
        </w:rPr>
        <w:t>4.1.1. Участник должен подготовить Предложение, включающее:</w:t>
      </w:r>
    </w:p>
    <w:p w:rsidR="0061089B" w:rsidRDefault="0061089B" w:rsidP="007368B3">
      <w:pPr>
        <w:pStyle w:val="af2"/>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Письмо о подаче оферты по форме и в соответствии с инструкциями, приведенными в настоящей Документации (Форма № 1, п.</w:t>
      </w:r>
      <w:r w:rsidR="006331C5">
        <w:rPr>
          <w:sz w:val="24"/>
          <w:szCs w:val="24"/>
        </w:rPr>
        <w:t>8</w:t>
      </w:r>
      <w:r w:rsidRPr="00BA08E8">
        <w:rPr>
          <w:sz w:val="24"/>
          <w:szCs w:val="24"/>
        </w:rPr>
        <w:t>.1);</w:t>
      </w:r>
    </w:p>
    <w:p w:rsidR="0061089B" w:rsidRDefault="0061089B" w:rsidP="007368B3">
      <w:pPr>
        <w:pStyle w:val="af2"/>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Коммерческое предложение по форме и в соответствии с инструкциями, приведенными в настоящей Документации (Форма № 2, п.</w:t>
      </w:r>
      <w:r w:rsidR="006331C5">
        <w:rPr>
          <w:sz w:val="24"/>
          <w:szCs w:val="24"/>
        </w:rPr>
        <w:t>8</w:t>
      </w:r>
      <w:r w:rsidRPr="00BA08E8">
        <w:rPr>
          <w:sz w:val="24"/>
          <w:szCs w:val="24"/>
        </w:rPr>
        <w:t>.2);</w:t>
      </w:r>
    </w:p>
    <w:p w:rsidR="00196DF0" w:rsidRDefault="0061089B" w:rsidP="007368B3">
      <w:pPr>
        <w:pStyle w:val="af2"/>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BA08E8">
        <w:rPr>
          <w:sz w:val="24"/>
          <w:szCs w:val="24"/>
        </w:rPr>
        <w:t>Документы, подтверждающие соответствие Участника требованиям настоящей Документации (п.3.</w:t>
      </w:r>
      <w:r w:rsidR="00D259CD">
        <w:rPr>
          <w:sz w:val="24"/>
          <w:szCs w:val="24"/>
        </w:rPr>
        <w:t>2</w:t>
      </w:r>
      <w:bookmarkStart w:id="37" w:name="_GoBack"/>
      <w:bookmarkEnd w:id="37"/>
      <w:r w:rsidRPr="00BA08E8">
        <w:rPr>
          <w:sz w:val="24"/>
          <w:szCs w:val="24"/>
        </w:rPr>
        <w:t>)</w:t>
      </w:r>
      <w:r w:rsidR="00196DF0" w:rsidRPr="00196DF0">
        <w:rPr>
          <w:sz w:val="24"/>
          <w:szCs w:val="24"/>
        </w:rPr>
        <w:t>;</w:t>
      </w:r>
    </w:p>
    <w:p w:rsidR="00196DF0" w:rsidRPr="00196DF0" w:rsidRDefault="00196DF0" w:rsidP="007368B3">
      <w:pPr>
        <w:pStyle w:val="af2"/>
        <w:numPr>
          <w:ilvl w:val="3"/>
          <w:numId w:val="6"/>
        </w:numPr>
        <w:tabs>
          <w:tab w:val="clear" w:pos="851"/>
          <w:tab w:val="clear" w:pos="1134"/>
          <w:tab w:val="clear" w:pos="1418"/>
          <w:tab w:val="clear" w:pos="1794"/>
          <w:tab w:val="num" w:pos="0"/>
          <w:tab w:val="num" w:pos="900"/>
        </w:tabs>
        <w:spacing w:line="240" w:lineRule="auto"/>
        <w:ind w:left="0" w:firstLine="0"/>
        <w:rPr>
          <w:sz w:val="24"/>
          <w:szCs w:val="24"/>
        </w:rPr>
      </w:pPr>
      <w:r w:rsidRPr="00196DF0">
        <w:rPr>
          <w:sz w:val="24"/>
          <w:szCs w:val="24"/>
        </w:rPr>
        <w:t>Анкету участника по форме и в соответствии с инструкциями, приведенными в настоящей документации</w:t>
      </w:r>
      <w:bookmarkEnd w:id="36"/>
      <w:r w:rsidR="00DB699E">
        <w:rPr>
          <w:sz w:val="24"/>
          <w:szCs w:val="24"/>
        </w:rPr>
        <w:t xml:space="preserve"> (Форма № </w:t>
      </w:r>
      <w:r w:rsidR="00F27B65">
        <w:rPr>
          <w:sz w:val="24"/>
          <w:szCs w:val="24"/>
        </w:rPr>
        <w:t>3</w:t>
      </w:r>
      <w:r w:rsidR="00DB699E">
        <w:rPr>
          <w:sz w:val="24"/>
          <w:szCs w:val="24"/>
        </w:rPr>
        <w:t>, п.</w:t>
      </w:r>
      <w:r w:rsidR="006331C5">
        <w:rPr>
          <w:sz w:val="24"/>
          <w:szCs w:val="24"/>
        </w:rPr>
        <w:t>8</w:t>
      </w:r>
      <w:r w:rsidR="00DB699E">
        <w:rPr>
          <w:sz w:val="24"/>
          <w:szCs w:val="24"/>
        </w:rPr>
        <w:t>.</w:t>
      </w:r>
      <w:r w:rsidR="00F27B65">
        <w:rPr>
          <w:sz w:val="24"/>
          <w:szCs w:val="24"/>
        </w:rPr>
        <w:t>3</w:t>
      </w:r>
      <w:r w:rsidR="00DB699E">
        <w:rPr>
          <w:sz w:val="24"/>
          <w:szCs w:val="24"/>
        </w:rPr>
        <w:t>)</w:t>
      </w:r>
      <w:r>
        <w:rPr>
          <w:sz w:val="24"/>
          <w:szCs w:val="24"/>
        </w:rPr>
        <w:t>.</w:t>
      </w:r>
    </w:p>
    <w:p w:rsidR="0061089B" w:rsidRPr="00BA08E8" w:rsidRDefault="0061089B" w:rsidP="0061089B">
      <w:pPr>
        <w:tabs>
          <w:tab w:val="num" w:pos="0"/>
        </w:tabs>
        <w:spacing w:line="240" w:lineRule="auto"/>
        <w:ind w:firstLine="0"/>
        <w:rPr>
          <w:sz w:val="24"/>
          <w:szCs w:val="24"/>
        </w:rPr>
      </w:pPr>
      <w:bookmarkStart w:id="38" w:name="_Ref56240821"/>
      <w:r w:rsidRPr="00BA08E8">
        <w:rPr>
          <w:sz w:val="24"/>
          <w:szCs w:val="24"/>
        </w:rPr>
        <w:t>4.1.2. 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38"/>
    </w:p>
    <w:p w:rsidR="0061089B" w:rsidRPr="00BA08E8" w:rsidRDefault="0061089B" w:rsidP="0061089B">
      <w:pPr>
        <w:tabs>
          <w:tab w:val="num" w:pos="0"/>
        </w:tabs>
        <w:spacing w:line="240" w:lineRule="auto"/>
        <w:ind w:firstLine="0"/>
        <w:rPr>
          <w:sz w:val="24"/>
          <w:szCs w:val="24"/>
        </w:rPr>
      </w:pPr>
      <w:bookmarkStart w:id="39" w:name="_Ref55279015"/>
      <w:bookmarkStart w:id="40" w:name="_Ref55279017"/>
      <w:r w:rsidRPr="00BA08E8">
        <w:rPr>
          <w:sz w:val="24"/>
          <w:szCs w:val="24"/>
        </w:rPr>
        <w:t>4.1.3. Каждый документ, входящий в Предложение, должен быть подписан лицом, имеющим право в соответствии с законодательством Российской Федерации действовать от лица Участника без доверенности, или надлежащим образом уполномоченным им лицом на основании доверенности. В последнем случае оригинал доверенности прикладывается к Предложению.</w:t>
      </w:r>
      <w:bookmarkEnd w:id="39"/>
    </w:p>
    <w:p w:rsidR="0061089B" w:rsidRPr="00BA08E8" w:rsidRDefault="0061089B" w:rsidP="0061089B">
      <w:pPr>
        <w:tabs>
          <w:tab w:val="num" w:pos="0"/>
        </w:tabs>
        <w:spacing w:line="240" w:lineRule="auto"/>
        <w:ind w:firstLine="0"/>
        <w:rPr>
          <w:sz w:val="24"/>
          <w:szCs w:val="24"/>
        </w:rPr>
      </w:pPr>
      <w:r w:rsidRPr="00BA08E8">
        <w:rPr>
          <w:sz w:val="24"/>
          <w:szCs w:val="24"/>
        </w:rPr>
        <w:t>4.1.4. Каждый документ, входящий в Предложение, должен быть скреплен печатью Участника.</w:t>
      </w:r>
      <w:bookmarkEnd w:id="40"/>
    </w:p>
    <w:p w:rsidR="0061089B" w:rsidRPr="00BA08E8" w:rsidRDefault="0061089B" w:rsidP="0061089B">
      <w:pPr>
        <w:tabs>
          <w:tab w:val="num" w:pos="0"/>
        </w:tabs>
        <w:spacing w:line="240" w:lineRule="auto"/>
        <w:ind w:firstLine="0"/>
        <w:rPr>
          <w:sz w:val="24"/>
          <w:szCs w:val="24"/>
        </w:rPr>
      </w:pPr>
      <w:r w:rsidRPr="00BA08E8">
        <w:rPr>
          <w:sz w:val="24"/>
          <w:szCs w:val="24"/>
        </w:rPr>
        <w:t>4.1.5. Требования пунктов 4.1.3. и 4.1.4. не распространяются на нотариально заверенные копии документов или документы, переплетенные типографским способом.</w:t>
      </w:r>
    </w:p>
    <w:p w:rsidR="0061089B" w:rsidRPr="00BA08E8" w:rsidRDefault="0061089B" w:rsidP="0061089B">
      <w:pPr>
        <w:tabs>
          <w:tab w:val="num" w:pos="0"/>
        </w:tabs>
        <w:spacing w:line="240" w:lineRule="auto"/>
        <w:ind w:firstLine="0"/>
        <w:rPr>
          <w:sz w:val="24"/>
          <w:szCs w:val="24"/>
        </w:rPr>
      </w:pPr>
      <w:r w:rsidRPr="00BA08E8">
        <w:rPr>
          <w:sz w:val="24"/>
          <w:szCs w:val="24"/>
        </w:rPr>
        <w:t xml:space="preserve">4.1.6. Документы (листы и информационные конверты), входящие в Предложение, должны быть скреплены или упакованы таким образом, чтобы исключить случайное выпадение или перемещение страниц и информационных конвертов. </w:t>
      </w:r>
    </w:p>
    <w:p w:rsidR="0061089B" w:rsidRPr="00BA08E8" w:rsidRDefault="0061089B" w:rsidP="0061089B">
      <w:pPr>
        <w:tabs>
          <w:tab w:val="num" w:pos="0"/>
        </w:tabs>
        <w:spacing w:line="240" w:lineRule="auto"/>
        <w:ind w:firstLine="0"/>
        <w:rPr>
          <w:sz w:val="24"/>
          <w:szCs w:val="24"/>
        </w:rPr>
      </w:pPr>
      <w:r w:rsidRPr="00BA08E8">
        <w:rPr>
          <w:sz w:val="24"/>
          <w:szCs w:val="24"/>
        </w:rPr>
        <w:t>4.1.7. Участник также должен подготовить одну полную копию Предложения  и одну копию коммерческой части Предложения.</w:t>
      </w:r>
    </w:p>
    <w:p w:rsidR="0061089B" w:rsidRPr="00BA08E8" w:rsidRDefault="0061089B" w:rsidP="0061089B">
      <w:pPr>
        <w:tabs>
          <w:tab w:val="num" w:pos="0"/>
        </w:tabs>
        <w:spacing w:line="240" w:lineRule="auto"/>
        <w:ind w:firstLine="0"/>
        <w:rPr>
          <w:sz w:val="24"/>
          <w:szCs w:val="24"/>
        </w:rPr>
      </w:pPr>
      <w:r w:rsidRPr="00BA08E8">
        <w:rPr>
          <w:sz w:val="24"/>
          <w:szCs w:val="24"/>
        </w:rPr>
        <w:t>4.1.8. Никакие исправления в тексте Предложения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bookmarkStart w:id="41" w:name="_Toc57314647"/>
      <w:bookmarkStart w:id="42" w:name="_Toc98253989"/>
      <w:bookmarkStart w:id="43" w:name="_Toc140817628"/>
      <w:bookmarkStart w:id="44" w:name="_Toc298319699"/>
    </w:p>
    <w:p w:rsidR="0061089B" w:rsidRDefault="004903FD" w:rsidP="004903FD">
      <w:pPr>
        <w:pStyle w:val="23"/>
        <w:numPr>
          <w:ilvl w:val="0"/>
          <w:numId w:val="0"/>
        </w:numPr>
        <w:tabs>
          <w:tab w:val="clear" w:pos="1701"/>
        </w:tabs>
        <w:spacing w:before="0" w:after="0"/>
        <w:ind w:left="567"/>
        <w:rPr>
          <w:rFonts w:ascii="Times New Roman" w:hAnsi="Times New Roman"/>
          <w:sz w:val="24"/>
          <w:szCs w:val="24"/>
        </w:rPr>
      </w:pPr>
      <w:r>
        <w:rPr>
          <w:rFonts w:ascii="Times New Roman" w:hAnsi="Times New Roman"/>
          <w:sz w:val="24"/>
          <w:szCs w:val="24"/>
        </w:rPr>
        <w:t>4.</w:t>
      </w:r>
      <w:r w:rsidR="0047394E">
        <w:rPr>
          <w:rFonts w:ascii="Times New Roman" w:hAnsi="Times New Roman"/>
          <w:sz w:val="24"/>
          <w:szCs w:val="24"/>
        </w:rPr>
        <w:t>2</w:t>
      </w:r>
      <w:r>
        <w:rPr>
          <w:rFonts w:ascii="Times New Roman" w:hAnsi="Times New Roman"/>
          <w:sz w:val="24"/>
          <w:szCs w:val="24"/>
        </w:rPr>
        <w:t xml:space="preserve"> </w:t>
      </w:r>
      <w:r w:rsidR="0061089B" w:rsidRPr="00BA08E8">
        <w:rPr>
          <w:rFonts w:ascii="Times New Roman" w:hAnsi="Times New Roman"/>
          <w:sz w:val="24"/>
          <w:szCs w:val="24"/>
        </w:rPr>
        <w:t xml:space="preserve">Требования к языку </w:t>
      </w:r>
      <w:bookmarkEnd w:id="41"/>
      <w:r w:rsidR="0061089B" w:rsidRPr="00BA08E8">
        <w:rPr>
          <w:rFonts w:ascii="Times New Roman" w:hAnsi="Times New Roman"/>
          <w:sz w:val="24"/>
          <w:szCs w:val="24"/>
        </w:rPr>
        <w:t>Предложения</w:t>
      </w:r>
      <w:bookmarkEnd w:id="42"/>
      <w:bookmarkEnd w:id="43"/>
      <w:bookmarkEnd w:id="44"/>
    </w:p>
    <w:p w:rsidR="00DB699E" w:rsidRDefault="00DB699E" w:rsidP="004903FD">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bookmarkStart w:id="45" w:name="_Toc57314648"/>
      <w:r w:rsidRPr="00BA08E8">
        <w:rPr>
          <w:sz w:val="24"/>
          <w:szCs w:val="24"/>
        </w:rPr>
        <w:t>Все документы, входящие в Предложение, должны быть подготовлены на русском языке за исключением нижеследующего.</w:t>
      </w:r>
    </w:p>
    <w:p w:rsidR="0061089B" w:rsidRPr="00BA08E8" w:rsidRDefault="0061089B" w:rsidP="0061089B">
      <w:pPr>
        <w:tabs>
          <w:tab w:val="num" w:pos="0"/>
        </w:tabs>
        <w:spacing w:line="240" w:lineRule="auto"/>
        <w:ind w:firstLine="0"/>
        <w:rPr>
          <w:sz w:val="24"/>
          <w:szCs w:val="24"/>
        </w:rPr>
      </w:pPr>
      <w:r w:rsidRPr="00BA08E8">
        <w:rPr>
          <w:sz w:val="24"/>
          <w:szCs w:val="24"/>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BA08E8">
        <w:rPr>
          <w:sz w:val="24"/>
          <w:szCs w:val="24"/>
        </w:rPr>
        <w:t>апостилированный</w:t>
      </w:r>
      <w:proofErr w:type="spellEnd"/>
      <w:r w:rsidRPr="00BA08E8">
        <w:rPr>
          <w:sz w:val="24"/>
          <w:szCs w:val="24"/>
        </w:rPr>
        <w:t>).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61089B" w:rsidRPr="00BA08E8" w:rsidRDefault="0061089B" w:rsidP="0061089B">
      <w:pPr>
        <w:tabs>
          <w:tab w:val="num" w:pos="0"/>
        </w:tabs>
        <w:spacing w:line="240" w:lineRule="auto"/>
        <w:ind w:firstLine="0"/>
        <w:rPr>
          <w:sz w:val="24"/>
          <w:szCs w:val="24"/>
        </w:rPr>
      </w:pPr>
      <w:r w:rsidRPr="00BA08E8">
        <w:rPr>
          <w:sz w:val="24"/>
          <w:szCs w:val="24"/>
        </w:rPr>
        <w:t>Организатор вправе не рассматривать документы, не переведенные на русский язык.</w:t>
      </w:r>
      <w:bookmarkStart w:id="46" w:name="_Hlt40850038"/>
      <w:bookmarkEnd w:id="46"/>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bookmarkStart w:id="47" w:name="_Toc57314653"/>
      <w:bookmarkStart w:id="48" w:name="_Toc98253991"/>
      <w:bookmarkStart w:id="49" w:name="_Toc140817629"/>
      <w:bookmarkStart w:id="50" w:name="_Toc298319700"/>
      <w:bookmarkEnd w:id="45"/>
    </w:p>
    <w:p w:rsidR="0061089B" w:rsidRDefault="0047394E" w:rsidP="0047394E">
      <w:pPr>
        <w:pStyle w:val="23"/>
        <w:numPr>
          <w:ilvl w:val="0"/>
          <w:numId w:val="0"/>
        </w:numPr>
        <w:tabs>
          <w:tab w:val="clear" w:pos="1701"/>
        </w:tabs>
        <w:spacing w:before="0" w:after="0"/>
        <w:ind w:left="567"/>
        <w:rPr>
          <w:rFonts w:ascii="Times New Roman" w:hAnsi="Times New Roman"/>
          <w:sz w:val="24"/>
          <w:szCs w:val="24"/>
        </w:rPr>
      </w:pPr>
      <w:r>
        <w:rPr>
          <w:rFonts w:ascii="Times New Roman" w:hAnsi="Times New Roman"/>
          <w:sz w:val="24"/>
          <w:szCs w:val="24"/>
        </w:rPr>
        <w:t xml:space="preserve">4.3 </w:t>
      </w:r>
      <w:r w:rsidR="0061089B" w:rsidRPr="00BA08E8">
        <w:rPr>
          <w:rFonts w:ascii="Times New Roman" w:hAnsi="Times New Roman"/>
          <w:sz w:val="24"/>
          <w:szCs w:val="24"/>
        </w:rPr>
        <w:t xml:space="preserve">Разъяснение </w:t>
      </w:r>
      <w:bookmarkEnd w:id="47"/>
      <w:r w:rsidR="0061089B" w:rsidRPr="00BA08E8">
        <w:rPr>
          <w:rFonts w:ascii="Times New Roman" w:hAnsi="Times New Roman"/>
          <w:sz w:val="24"/>
          <w:szCs w:val="24"/>
        </w:rPr>
        <w:t>закупочной Документации</w:t>
      </w:r>
      <w:bookmarkEnd w:id="48"/>
      <w:bookmarkEnd w:id="49"/>
      <w:bookmarkEnd w:id="50"/>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61089B" w:rsidRDefault="0061089B" w:rsidP="0061089B">
      <w:pPr>
        <w:tabs>
          <w:tab w:val="num" w:pos="0"/>
        </w:tabs>
        <w:spacing w:line="240" w:lineRule="auto"/>
        <w:ind w:firstLine="0"/>
        <w:rPr>
          <w:sz w:val="24"/>
          <w:szCs w:val="24"/>
        </w:rPr>
      </w:pPr>
      <w:r w:rsidRPr="00BA08E8">
        <w:rPr>
          <w:sz w:val="24"/>
          <w:szCs w:val="24"/>
        </w:rPr>
        <w:t>Организатор в разумный срок ответит на любой вопрос, который он получит не позднее, чем за 2 дня до истечения срока подачи Предложений (п.1.</w:t>
      </w:r>
      <w:r w:rsidR="00DB699E">
        <w:rPr>
          <w:sz w:val="24"/>
          <w:szCs w:val="24"/>
        </w:rPr>
        <w:t>3</w:t>
      </w:r>
      <w:r w:rsidRPr="00BA08E8">
        <w:rPr>
          <w:sz w:val="24"/>
          <w:szCs w:val="24"/>
        </w:rPr>
        <w:t>).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61089B" w:rsidRDefault="0061089B" w:rsidP="0061089B">
      <w:pPr>
        <w:tabs>
          <w:tab w:val="num" w:pos="0"/>
        </w:tabs>
        <w:spacing w:line="240" w:lineRule="auto"/>
        <w:ind w:firstLine="0"/>
        <w:rPr>
          <w:sz w:val="24"/>
          <w:szCs w:val="24"/>
        </w:rPr>
      </w:pPr>
    </w:p>
    <w:p w:rsidR="0061089B" w:rsidRPr="00BA08E8" w:rsidRDefault="0061089B" w:rsidP="0061089B">
      <w:pPr>
        <w:tabs>
          <w:tab w:val="num" w:pos="0"/>
        </w:tabs>
        <w:spacing w:line="240" w:lineRule="auto"/>
        <w:ind w:firstLine="0"/>
        <w:rPr>
          <w:sz w:val="24"/>
          <w:szCs w:val="24"/>
        </w:rPr>
      </w:pPr>
    </w:p>
    <w:p w:rsidR="0061089B" w:rsidRDefault="0047394E" w:rsidP="0047394E">
      <w:pPr>
        <w:pStyle w:val="23"/>
        <w:numPr>
          <w:ilvl w:val="0"/>
          <w:numId w:val="0"/>
        </w:numPr>
        <w:tabs>
          <w:tab w:val="clear" w:pos="1701"/>
        </w:tabs>
        <w:spacing w:before="0" w:after="0"/>
        <w:ind w:left="567"/>
        <w:rPr>
          <w:rFonts w:ascii="Times New Roman" w:hAnsi="Times New Roman"/>
          <w:sz w:val="24"/>
          <w:szCs w:val="24"/>
        </w:rPr>
      </w:pPr>
      <w:bookmarkStart w:id="51" w:name="_Ref86823116"/>
      <w:bookmarkStart w:id="52" w:name="_Toc90385058"/>
      <w:bookmarkStart w:id="53" w:name="_Toc98253992"/>
      <w:bookmarkStart w:id="54" w:name="_Toc140817630"/>
      <w:bookmarkStart w:id="55" w:name="_Toc298319701"/>
      <w:r>
        <w:rPr>
          <w:rFonts w:ascii="Times New Roman" w:hAnsi="Times New Roman"/>
          <w:sz w:val="24"/>
          <w:szCs w:val="24"/>
        </w:rPr>
        <w:t xml:space="preserve">4.4 </w:t>
      </w:r>
      <w:r w:rsidR="0061089B" w:rsidRPr="00BA08E8">
        <w:rPr>
          <w:rFonts w:ascii="Times New Roman" w:hAnsi="Times New Roman"/>
          <w:sz w:val="24"/>
          <w:szCs w:val="24"/>
        </w:rPr>
        <w:t xml:space="preserve">Продление срока окончания приема </w:t>
      </w:r>
      <w:bookmarkEnd w:id="51"/>
      <w:bookmarkEnd w:id="52"/>
      <w:r w:rsidR="0061089B" w:rsidRPr="00BA08E8">
        <w:rPr>
          <w:rFonts w:ascii="Times New Roman" w:hAnsi="Times New Roman"/>
          <w:sz w:val="24"/>
          <w:szCs w:val="24"/>
        </w:rPr>
        <w:t>Предложений</w:t>
      </w:r>
      <w:bookmarkEnd w:id="53"/>
      <w:bookmarkEnd w:id="54"/>
      <w:bookmarkEnd w:id="55"/>
    </w:p>
    <w:p w:rsidR="00DB699E" w:rsidRDefault="00DB699E" w:rsidP="0047394E">
      <w:pPr>
        <w:pStyle w:val="23"/>
        <w:numPr>
          <w:ilvl w:val="0"/>
          <w:numId w:val="0"/>
        </w:numPr>
        <w:tabs>
          <w:tab w:val="clear" w:pos="1701"/>
        </w:tabs>
        <w:spacing w:before="0" w:after="0"/>
        <w:ind w:left="567"/>
        <w:rPr>
          <w:rFonts w:ascii="Times New Roman" w:hAnsi="Times New Roman"/>
          <w:sz w:val="24"/>
          <w:szCs w:val="24"/>
        </w:rPr>
      </w:pPr>
    </w:p>
    <w:p w:rsidR="0061089B" w:rsidRPr="00BA08E8" w:rsidRDefault="0061089B" w:rsidP="0061089B">
      <w:pPr>
        <w:tabs>
          <w:tab w:val="num" w:pos="0"/>
        </w:tabs>
        <w:spacing w:line="240" w:lineRule="auto"/>
        <w:ind w:firstLine="0"/>
        <w:rPr>
          <w:sz w:val="24"/>
          <w:szCs w:val="24"/>
        </w:rPr>
      </w:pPr>
      <w:r w:rsidRPr="00BA08E8">
        <w:rPr>
          <w:sz w:val="24"/>
          <w:szCs w:val="24"/>
        </w:rPr>
        <w:t>При необходимости Организатор имеет право продлевать срок окончания приема Предложений, установленный в п.1.</w:t>
      </w:r>
      <w:r w:rsidR="00DB699E">
        <w:rPr>
          <w:sz w:val="24"/>
          <w:szCs w:val="24"/>
        </w:rPr>
        <w:t>3</w:t>
      </w:r>
      <w:r w:rsidRPr="00BA08E8">
        <w:rPr>
          <w:sz w:val="24"/>
          <w:szCs w:val="24"/>
        </w:rPr>
        <w:t>, с уведомлением всех участников.</w:t>
      </w:r>
    </w:p>
    <w:p w:rsidR="0061089B" w:rsidRDefault="0061089B" w:rsidP="0061089B">
      <w:pPr>
        <w:tabs>
          <w:tab w:val="num" w:pos="0"/>
        </w:tabs>
        <w:spacing w:line="240" w:lineRule="auto"/>
        <w:ind w:firstLine="0"/>
        <w:rPr>
          <w:sz w:val="24"/>
          <w:szCs w:val="24"/>
        </w:rPr>
      </w:pPr>
      <w:r w:rsidRPr="00BA08E8">
        <w:rPr>
          <w:sz w:val="24"/>
          <w:szCs w:val="24"/>
        </w:rPr>
        <w:t>Все Участники, официально получившие настоящую Документацию, незамедлительно уведомляются об этом с использованием средств оперативной связи (телефон, факс, электронная почта).</w:t>
      </w:r>
    </w:p>
    <w:p w:rsidR="0047394E" w:rsidRDefault="0047394E" w:rsidP="0061089B">
      <w:pPr>
        <w:tabs>
          <w:tab w:val="num" w:pos="0"/>
        </w:tabs>
        <w:spacing w:line="240" w:lineRule="auto"/>
        <w:ind w:firstLine="0"/>
        <w:rPr>
          <w:sz w:val="24"/>
          <w:szCs w:val="24"/>
        </w:rPr>
      </w:pPr>
    </w:p>
    <w:p w:rsidR="0047394E" w:rsidRDefault="0047394E" w:rsidP="00324BC1">
      <w:pPr>
        <w:pStyle w:val="111"/>
        <w:pageBreakBefore w:val="0"/>
        <w:tabs>
          <w:tab w:val="clear" w:pos="0"/>
        </w:tabs>
        <w:spacing w:before="0" w:after="0"/>
        <w:ind w:left="567"/>
        <w:jc w:val="both"/>
        <w:rPr>
          <w:rFonts w:ascii="Times New Roman" w:hAnsi="Times New Roman"/>
          <w:sz w:val="24"/>
          <w:szCs w:val="24"/>
        </w:rPr>
      </w:pPr>
      <w:r>
        <w:rPr>
          <w:rFonts w:ascii="Times New Roman" w:hAnsi="Times New Roman"/>
          <w:sz w:val="24"/>
          <w:szCs w:val="24"/>
        </w:rPr>
        <w:t>5.</w:t>
      </w:r>
      <w:r w:rsidRPr="00BA08E8">
        <w:rPr>
          <w:rFonts w:ascii="Times New Roman" w:hAnsi="Times New Roman"/>
          <w:sz w:val="24"/>
          <w:szCs w:val="24"/>
        </w:rPr>
        <w:t>Подача предложений и их прием</w:t>
      </w:r>
    </w:p>
    <w:p w:rsidR="0047394E" w:rsidRDefault="0047394E" w:rsidP="0061089B">
      <w:pPr>
        <w:tabs>
          <w:tab w:val="num" w:pos="0"/>
        </w:tabs>
        <w:spacing w:line="240" w:lineRule="auto"/>
        <w:ind w:firstLine="0"/>
        <w:rPr>
          <w:sz w:val="24"/>
          <w:szCs w:val="24"/>
        </w:rPr>
      </w:pPr>
    </w:p>
    <w:p w:rsidR="0047394E" w:rsidRPr="005A7FCB" w:rsidRDefault="0047394E" w:rsidP="0047394E">
      <w:pPr>
        <w:pStyle w:val="ab"/>
        <w:tabs>
          <w:tab w:val="clear" w:pos="1134"/>
        </w:tabs>
        <w:spacing w:line="240" w:lineRule="auto"/>
        <w:ind w:left="0" w:firstLine="0"/>
        <w:rPr>
          <w:sz w:val="24"/>
          <w:szCs w:val="24"/>
        </w:rPr>
      </w:pPr>
      <w:r w:rsidRPr="005A7FCB">
        <w:rPr>
          <w:sz w:val="24"/>
          <w:szCs w:val="24"/>
        </w:rPr>
        <w:t>5.1 Оригинал и копия предложения должны быть запечатаны в</w:t>
      </w:r>
      <w:r>
        <w:rPr>
          <w:sz w:val="24"/>
          <w:szCs w:val="24"/>
        </w:rPr>
        <w:t>о внешний и внутренние</w:t>
      </w:r>
      <w:r w:rsidRPr="005A7FCB">
        <w:rPr>
          <w:sz w:val="24"/>
          <w:szCs w:val="24"/>
        </w:rPr>
        <w:t xml:space="preserve"> конверты</w:t>
      </w:r>
      <w:r>
        <w:rPr>
          <w:sz w:val="24"/>
          <w:szCs w:val="24"/>
        </w:rPr>
        <w:t xml:space="preserve"> следующим образом</w:t>
      </w:r>
      <w:r w:rsidRPr="005A7FCB">
        <w:rPr>
          <w:sz w:val="24"/>
          <w:szCs w:val="24"/>
        </w:rPr>
        <w:t>:</w:t>
      </w:r>
    </w:p>
    <w:p w:rsidR="0047394E" w:rsidRDefault="0047394E" w:rsidP="0047394E">
      <w:pPr>
        <w:pStyle w:val="af1"/>
        <w:spacing w:line="240" w:lineRule="auto"/>
        <w:ind w:left="0" w:firstLine="0"/>
        <w:rPr>
          <w:sz w:val="24"/>
          <w:szCs w:val="24"/>
        </w:rPr>
      </w:pPr>
      <w:r w:rsidRPr="00D6474A">
        <w:rPr>
          <w:sz w:val="24"/>
          <w:szCs w:val="24"/>
        </w:rPr>
        <w:t>- внешний конверт с оригиналом и копией Предложения должен содержать следующую информацию:</w:t>
      </w:r>
    </w:p>
    <w:p w:rsidR="00776CBD" w:rsidRDefault="00776CBD" w:rsidP="0047394E">
      <w:pPr>
        <w:pStyle w:val="af1"/>
        <w:spacing w:line="240" w:lineRule="auto"/>
        <w:ind w:left="0" w:firstLine="0"/>
        <w:rPr>
          <w:sz w:val="24"/>
          <w:szCs w:val="24"/>
        </w:rPr>
      </w:pPr>
    </w:p>
    <w:p w:rsidR="00776CBD" w:rsidRDefault="00776CBD" w:rsidP="0047394E">
      <w:pPr>
        <w:pStyle w:val="af1"/>
        <w:spacing w:line="240" w:lineRule="auto"/>
        <w:ind w:left="0" w:firstLine="0"/>
        <w:rPr>
          <w:sz w:val="24"/>
          <w:szCs w:val="24"/>
        </w:rPr>
      </w:pPr>
    </w:p>
    <w:p w:rsidR="0047394E" w:rsidRDefault="0047394E" w:rsidP="0047394E">
      <w:pPr>
        <w:pStyle w:val="af1"/>
        <w:spacing w:line="240" w:lineRule="auto"/>
        <w:ind w:left="0" w:firstLine="0"/>
        <w:rPr>
          <w:sz w:val="24"/>
          <w:szCs w:val="24"/>
        </w:rPr>
      </w:pPr>
    </w:p>
    <w:tbl>
      <w:tblPr>
        <w:tblW w:w="10078" w:type="dxa"/>
        <w:jc w:val="center"/>
        <w:tblBorders>
          <w:top w:val="single" w:sz="4" w:space="0" w:color="auto"/>
          <w:left w:val="single" w:sz="4" w:space="0" w:color="auto"/>
          <w:bottom w:val="single" w:sz="4" w:space="0" w:color="auto"/>
          <w:right w:val="single" w:sz="4" w:space="0" w:color="auto"/>
        </w:tblBorders>
        <w:tblLook w:val="0000"/>
      </w:tblPr>
      <w:tblGrid>
        <w:gridCol w:w="5400"/>
        <w:gridCol w:w="4678"/>
      </w:tblGrid>
      <w:tr w:rsidR="0047394E" w:rsidRPr="003F0698" w:rsidTr="0047394E">
        <w:trPr>
          <w:jc w:val="center"/>
        </w:trPr>
        <w:tc>
          <w:tcPr>
            <w:tcW w:w="5400"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адрес Организатора]</w:t>
            </w:r>
          </w:p>
          <w:p w:rsidR="0047394E" w:rsidRPr="003F0698" w:rsidRDefault="0047394E" w:rsidP="0047394E">
            <w:pPr>
              <w:tabs>
                <w:tab w:val="num" w:pos="0"/>
              </w:tabs>
              <w:spacing w:line="240" w:lineRule="auto"/>
              <w:ind w:firstLine="0"/>
              <w:rPr>
                <w:sz w:val="20"/>
                <w:szCs w:val="20"/>
              </w:rPr>
            </w:pPr>
          </w:p>
        </w:tc>
        <w:tc>
          <w:tcPr>
            <w:tcW w:w="4678" w:type="dxa"/>
            <w:tcBorders>
              <w:top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 xml:space="preserve"> </w:t>
            </w:r>
          </w:p>
          <w:p w:rsidR="0047394E" w:rsidRPr="003F0698" w:rsidRDefault="0047394E" w:rsidP="0047394E">
            <w:pPr>
              <w:tabs>
                <w:tab w:val="num" w:pos="0"/>
              </w:tabs>
              <w:spacing w:line="240" w:lineRule="auto"/>
              <w:ind w:firstLine="0"/>
              <w:rPr>
                <w:sz w:val="20"/>
                <w:szCs w:val="20"/>
              </w:rPr>
            </w:pPr>
            <w:r w:rsidRPr="003F0698">
              <w:rPr>
                <w:sz w:val="20"/>
                <w:szCs w:val="20"/>
              </w:rPr>
              <w:t>для 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[ФИО контактного лица, указанного в Извещении]</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sidRPr="003F0698">
              <w:rPr>
                <w:b/>
                <w:sz w:val="20"/>
                <w:szCs w:val="20"/>
              </w:rPr>
              <w:t>НЕ ВСКРЫВАТЬ ДО «__»_______201_г.</w:t>
            </w:r>
          </w:p>
          <w:p w:rsidR="0047394E" w:rsidRPr="003F0698" w:rsidRDefault="0047394E" w:rsidP="0047394E">
            <w:pPr>
              <w:tabs>
                <w:tab w:val="num" w:pos="0"/>
              </w:tabs>
              <w:spacing w:line="240" w:lineRule="auto"/>
              <w:ind w:firstLine="0"/>
              <w:rPr>
                <w:b/>
                <w:sz w:val="20"/>
                <w:szCs w:val="20"/>
              </w:rPr>
            </w:pPr>
          </w:p>
        </w:tc>
      </w:tr>
      <w:tr w:rsidR="0047394E" w:rsidRPr="003F0698" w:rsidTr="0047394E">
        <w:trPr>
          <w:trHeight w:val="1035"/>
          <w:jc w:val="center"/>
        </w:trPr>
        <w:tc>
          <w:tcPr>
            <w:tcW w:w="10078" w:type="dxa"/>
            <w:gridSpan w:val="2"/>
          </w:tcPr>
          <w:p w:rsidR="0047394E" w:rsidRPr="003F0698" w:rsidRDefault="0047394E" w:rsidP="0047394E">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7394E" w:rsidRPr="003F0698" w:rsidRDefault="0047394E" w:rsidP="0047394E">
            <w:pPr>
              <w:tabs>
                <w:tab w:val="num" w:pos="0"/>
              </w:tabs>
              <w:spacing w:line="240" w:lineRule="auto"/>
              <w:ind w:firstLine="0"/>
              <w:rPr>
                <w:sz w:val="20"/>
                <w:szCs w:val="20"/>
              </w:rPr>
            </w:pPr>
            <w:r w:rsidRPr="003F0698">
              <w:rPr>
                <w:sz w:val="20"/>
                <w:szCs w:val="20"/>
              </w:rPr>
              <w:t>[Наименование закупочной процедуры и предмета закупки как звучит в Уведомлении]</w:t>
            </w:r>
          </w:p>
        </w:tc>
      </w:tr>
      <w:tr w:rsidR="0047394E" w:rsidRPr="003F0698" w:rsidTr="0047394E">
        <w:trPr>
          <w:trHeight w:val="384"/>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b/>
                <w:sz w:val="20"/>
                <w:szCs w:val="20"/>
              </w:rPr>
              <w:t>Предложение поступило:  дата  «___» _______ 200   г.</w:t>
            </w:r>
          </w:p>
        </w:tc>
      </w:tr>
      <w:tr w:rsidR="0047394E" w:rsidRPr="003F0698" w:rsidTr="0047394E">
        <w:trPr>
          <w:jc w:val="center"/>
        </w:trPr>
        <w:tc>
          <w:tcPr>
            <w:tcW w:w="10078" w:type="dxa"/>
            <w:gridSpan w:val="2"/>
          </w:tcPr>
          <w:p w:rsidR="0047394E" w:rsidRPr="003F0698" w:rsidRDefault="0047394E" w:rsidP="0047394E">
            <w:pPr>
              <w:tabs>
                <w:tab w:val="num" w:pos="0"/>
              </w:tabs>
              <w:spacing w:line="240" w:lineRule="auto"/>
              <w:ind w:firstLine="0"/>
              <w:rPr>
                <w:sz w:val="20"/>
                <w:szCs w:val="20"/>
              </w:rPr>
            </w:pPr>
            <w:r w:rsidRPr="003F0698">
              <w:rPr>
                <w:sz w:val="20"/>
                <w:szCs w:val="20"/>
              </w:rPr>
              <w:t xml:space="preserve">Время ____ час. _____ мин. </w:t>
            </w:r>
          </w:p>
        </w:tc>
      </w:tr>
      <w:tr w:rsidR="0047394E" w:rsidRPr="003F0698" w:rsidTr="0047394E">
        <w:trPr>
          <w:jc w:val="center"/>
        </w:trPr>
        <w:tc>
          <w:tcPr>
            <w:tcW w:w="10078" w:type="dxa"/>
            <w:gridSpan w:val="2"/>
            <w:tcBorders>
              <w:bottom w:val="single" w:sz="4" w:space="0" w:color="auto"/>
            </w:tcBorders>
          </w:tcPr>
          <w:p w:rsidR="0047394E" w:rsidRPr="003F0698" w:rsidRDefault="0047394E" w:rsidP="0047394E">
            <w:pPr>
              <w:tabs>
                <w:tab w:val="num" w:pos="0"/>
              </w:tabs>
              <w:spacing w:line="240" w:lineRule="auto"/>
              <w:ind w:firstLine="0"/>
              <w:rPr>
                <w:sz w:val="20"/>
                <w:szCs w:val="20"/>
              </w:rPr>
            </w:pPr>
            <w:r w:rsidRPr="003F0698">
              <w:rPr>
                <w:sz w:val="20"/>
                <w:szCs w:val="20"/>
              </w:rPr>
              <w:t>(заполняется Организатором)</w:t>
            </w:r>
          </w:p>
        </w:tc>
      </w:tr>
    </w:tbl>
    <w:p w:rsidR="0047394E" w:rsidRPr="00D6474A" w:rsidRDefault="0047394E" w:rsidP="0047394E">
      <w:pPr>
        <w:pStyle w:val="af1"/>
        <w:spacing w:line="240" w:lineRule="auto"/>
        <w:ind w:left="0" w:firstLine="0"/>
        <w:rPr>
          <w:sz w:val="24"/>
          <w:szCs w:val="24"/>
        </w:rPr>
      </w:pPr>
    </w:p>
    <w:p w:rsidR="0047394E" w:rsidRDefault="0047394E" w:rsidP="0061089B">
      <w:pPr>
        <w:tabs>
          <w:tab w:val="num" w:pos="0"/>
        </w:tabs>
        <w:spacing w:line="240" w:lineRule="auto"/>
        <w:ind w:firstLine="0"/>
        <w:rPr>
          <w:sz w:val="24"/>
          <w:szCs w:val="24"/>
        </w:rPr>
      </w:pPr>
    </w:p>
    <w:p w:rsidR="004903FD" w:rsidRDefault="004903FD" w:rsidP="004903FD">
      <w:pPr>
        <w:pStyle w:val="ab"/>
        <w:tabs>
          <w:tab w:val="clear" w:pos="1134"/>
        </w:tabs>
        <w:spacing w:line="240" w:lineRule="auto"/>
        <w:ind w:left="0" w:firstLine="0"/>
        <w:rPr>
          <w:sz w:val="24"/>
          <w:szCs w:val="24"/>
        </w:rPr>
      </w:pPr>
      <w:r>
        <w:rPr>
          <w:sz w:val="24"/>
          <w:szCs w:val="24"/>
        </w:rPr>
        <w:t>- внутренние к</w:t>
      </w:r>
      <w:r w:rsidRPr="009639F8">
        <w:rPr>
          <w:sz w:val="24"/>
          <w:szCs w:val="24"/>
        </w:rPr>
        <w:t>онверт</w:t>
      </w:r>
      <w:r>
        <w:rPr>
          <w:sz w:val="24"/>
          <w:szCs w:val="24"/>
        </w:rPr>
        <w:t>ы</w:t>
      </w:r>
      <w:r w:rsidRPr="009639F8">
        <w:rPr>
          <w:sz w:val="24"/>
          <w:szCs w:val="24"/>
        </w:rPr>
        <w:t xml:space="preserve"> с </w:t>
      </w:r>
      <w:r>
        <w:rPr>
          <w:sz w:val="24"/>
          <w:szCs w:val="24"/>
        </w:rPr>
        <w:t>оригиналом</w:t>
      </w:r>
      <w:r w:rsidRPr="009639F8">
        <w:rPr>
          <w:sz w:val="24"/>
          <w:szCs w:val="24"/>
        </w:rPr>
        <w:t xml:space="preserve"> </w:t>
      </w:r>
      <w:r>
        <w:rPr>
          <w:sz w:val="24"/>
          <w:szCs w:val="24"/>
        </w:rPr>
        <w:t xml:space="preserve">и копией </w:t>
      </w:r>
      <w:r w:rsidRPr="009639F8">
        <w:rPr>
          <w:sz w:val="24"/>
          <w:szCs w:val="24"/>
        </w:rPr>
        <w:t>коммерческого Предложения долж</w:t>
      </w:r>
      <w:r>
        <w:rPr>
          <w:sz w:val="24"/>
          <w:szCs w:val="24"/>
        </w:rPr>
        <w:t>ны</w:t>
      </w:r>
      <w:r w:rsidRPr="009639F8">
        <w:rPr>
          <w:sz w:val="24"/>
          <w:szCs w:val="24"/>
        </w:rPr>
        <w:t xml:space="preserve"> содержать следующую информацию</w:t>
      </w:r>
      <w:r>
        <w:rPr>
          <w:sz w:val="24"/>
          <w:szCs w:val="24"/>
        </w:rPr>
        <w:t>:</w:t>
      </w:r>
    </w:p>
    <w:p w:rsidR="004903FD" w:rsidRDefault="004903FD" w:rsidP="0061089B">
      <w:pPr>
        <w:tabs>
          <w:tab w:val="num" w:pos="0"/>
        </w:tabs>
        <w:spacing w:line="240" w:lineRule="auto"/>
        <w:ind w:firstLine="0"/>
        <w:rPr>
          <w:sz w:val="24"/>
          <w:szCs w:val="24"/>
        </w:rPr>
      </w:pPr>
    </w:p>
    <w:p w:rsidR="004903FD" w:rsidRDefault="004903FD" w:rsidP="0061089B">
      <w:pPr>
        <w:tabs>
          <w:tab w:val="num" w:pos="0"/>
        </w:tabs>
        <w:spacing w:line="240" w:lineRule="auto"/>
        <w:ind w:firstLine="0"/>
        <w:rPr>
          <w:sz w:val="24"/>
          <w:szCs w:val="24"/>
        </w:rPr>
      </w:pPr>
    </w:p>
    <w:tbl>
      <w:tblPr>
        <w:tblW w:w="10314" w:type="dxa"/>
        <w:jc w:val="center"/>
        <w:tblLook w:val="0000"/>
      </w:tblPr>
      <w:tblGrid>
        <w:gridCol w:w="4810"/>
        <w:gridCol w:w="5504"/>
      </w:tblGrid>
      <w:tr w:rsidR="004903FD" w:rsidRPr="003F0698" w:rsidTr="004903FD">
        <w:trPr>
          <w:jc w:val="center"/>
        </w:trPr>
        <w:tc>
          <w:tcPr>
            <w:tcW w:w="10314" w:type="dxa"/>
            <w:gridSpan w:val="2"/>
            <w:tcBorders>
              <w:top w:val="single" w:sz="4" w:space="0" w:color="auto"/>
              <w:left w:val="single" w:sz="4" w:space="0" w:color="auto"/>
              <w:right w:val="single" w:sz="4" w:space="0" w:color="auto"/>
            </w:tcBorders>
          </w:tcPr>
          <w:p w:rsidR="004903FD" w:rsidRPr="003F0698" w:rsidRDefault="004903FD" w:rsidP="004903FD">
            <w:pPr>
              <w:pStyle w:val="a6"/>
              <w:tabs>
                <w:tab w:val="num" w:pos="0"/>
              </w:tabs>
              <w:jc w:val="both"/>
              <w:rPr>
                <w:b/>
                <w:sz w:val="20"/>
                <w:szCs w:val="20"/>
              </w:rPr>
            </w:pPr>
            <w:r>
              <w:rPr>
                <w:b/>
                <w:sz w:val="20"/>
                <w:szCs w:val="20"/>
              </w:rPr>
              <w:t>ОРИГИНАЛ (или КОПИЯ)</w:t>
            </w:r>
            <w:r w:rsidRPr="003F0698">
              <w:rPr>
                <w:b/>
                <w:sz w:val="20"/>
                <w:szCs w:val="20"/>
              </w:rPr>
              <w:t xml:space="preserve"> КОММЕРЧЕСКОГО ПРЕДЛОЖЕНИЯ</w:t>
            </w:r>
          </w:p>
        </w:tc>
      </w:tr>
      <w:tr w:rsidR="004903FD" w:rsidRPr="003F0698" w:rsidTr="004903FD">
        <w:trPr>
          <w:jc w:val="center"/>
        </w:trPr>
        <w:tc>
          <w:tcPr>
            <w:tcW w:w="4810" w:type="dxa"/>
            <w:tcBorders>
              <w:top w:val="single" w:sz="4" w:space="0" w:color="auto"/>
              <w:left w:val="single" w:sz="4" w:space="0" w:color="auto"/>
            </w:tcBorders>
          </w:tcPr>
          <w:p w:rsidR="004903FD" w:rsidRPr="003F0698" w:rsidRDefault="004903FD" w:rsidP="004903FD">
            <w:pPr>
              <w:pStyle w:val="a6"/>
              <w:tabs>
                <w:tab w:val="num" w:pos="0"/>
              </w:tabs>
              <w:jc w:val="both"/>
              <w:rPr>
                <w:bCs/>
                <w:sz w:val="20"/>
                <w:szCs w:val="20"/>
              </w:rPr>
            </w:pPr>
            <w:r w:rsidRPr="003F0698">
              <w:rPr>
                <w:sz w:val="20"/>
                <w:szCs w:val="20"/>
              </w:rPr>
              <w:t>Адрес:</w:t>
            </w:r>
          </w:p>
        </w:tc>
        <w:tc>
          <w:tcPr>
            <w:tcW w:w="5504" w:type="dxa"/>
            <w:tcBorders>
              <w:top w:val="single" w:sz="4" w:space="0" w:color="auto"/>
              <w:right w:val="single" w:sz="4" w:space="0" w:color="auto"/>
            </w:tcBorders>
          </w:tcPr>
          <w:p w:rsidR="004903FD" w:rsidRPr="003F0698" w:rsidRDefault="004903FD" w:rsidP="004903FD">
            <w:pPr>
              <w:pStyle w:val="a6"/>
              <w:tabs>
                <w:tab w:val="num" w:pos="0"/>
              </w:tabs>
              <w:jc w:val="both"/>
              <w:rPr>
                <w:sz w:val="20"/>
                <w:szCs w:val="20"/>
              </w:rPr>
            </w:pPr>
            <w:r w:rsidRPr="003F0698">
              <w:rPr>
                <w:sz w:val="20"/>
                <w:szCs w:val="20"/>
              </w:rPr>
              <w:t>Для________________________________</w:t>
            </w:r>
          </w:p>
          <w:p w:rsidR="004903FD" w:rsidRPr="003F0698" w:rsidRDefault="004903FD" w:rsidP="004903FD">
            <w:pPr>
              <w:pStyle w:val="a6"/>
              <w:tabs>
                <w:tab w:val="num" w:pos="0"/>
              </w:tabs>
              <w:jc w:val="both"/>
              <w:rPr>
                <w:sz w:val="20"/>
                <w:szCs w:val="20"/>
              </w:rPr>
            </w:pPr>
            <w:r w:rsidRPr="003F0698">
              <w:rPr>
                <w:sz w:val="20"/>
                <w:szCs w:val="20"/>
              </w:rPr>
              <w:t>[ФИО ответственного сотрудника]</w:t>
            </w: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sidRPr="003F0698">
              <w:rPr>
                <w:b/>
                <w:sz w:val="20"/>
                <w:szCs w:val="20"/>
              </w:rPr>
              <w:t>НЕ ВСКРЫВАТЬ ДО «___»______201_г.</w:t>
            </w:r>
          </w:p>
          <w:p w:rsidR="004903FD" w:rsidRPr="003F0698" w:rsidRDefault="004903FD" w:rsidP="004903FD">
            <w:pPr>
              <w:tabs>
                <w:tab w:val="num" w:pos="0"/>
              </w:tabs>
              <w:spacing w:line="240" w:lineRule="auto"/>
              <w:ind w:firstLine="0"/>
              <w:rPr>
                <w:b/>
                <w:bCs/>
                <w:sz w:val="20"/>
                <w:szCs w:val="20"/>
              </w:rPr>
            </w:pPr>
          </w:p>
        </w:tc>
      </w:tr>
      <w:tr w:rsidR="004903FD" w:rsidRPr="003F0698" w:rsidTr="004903FD">
        <w:trPr>
          <w:jc w:val="center"/>
        </w:trPr>
        <w:tc>
          <w:tcPr>
            <w:tcW w:w="10314" w:type="dxa"/>
            <w:gridSpan w:val="2"/>
            <w:tcBorders>
              <w:left w:val="single" w:sz="4" w:space="0" w:color="auto"/>
              <w:right w:val="single" w:sz="4" w:space="0" w:color="auto"/>
            </w:tcBorders>
          </w:tcPr>
          <w:p w:rsidR="004903FD" w:rsidRPr="003F0698" w:rsidRDefault="004903FD" w:rsidP="004903FD">
            <w:pPr>
              <w:tabs>
                <w:tab w:val="num" w:pos="0"/>
              </w:tabs>
              <w:spacing w:line="240" w:lineRule="auto"/>
              <w:ind w:firstLine="0"/>
              <w:rPr>
                <w:b/>
                <w:sz w:val="20"/>
                <w:szCs w:val="20"/>
              </w:rPr>
            </w:pPr>
            <w:r>
              <w:rPr>
                <w:b/>
                <w:sz w:val="20"/>
                <w:szCs w:val="20"/>
              </w:rPr>
              <w:t xml:space="preserve">На участие в </w:t>
            </w:r>
            <w:r w:rsidRPr="003F0698">
              <w:rPr>
                <w:b/>
                <w:sz w:val="20"/>
                <w:szCs w:val="20"/>
              </w:rPr>
              <w:t xml:space="preserve"> </w:t>
            </w:r>
            <w:r w:rsidRPr="003F0698">
              <w:rPr>
                <w:sz w:val="20"/>
                <w:szCs w:val="20"/>
              </w:rPr>
              <w:t>__________________________________________________________________________</w:t>
            </w:r>
          </w:p>
          <w:p w:rsidR="004903FD" w:rsidRPr="003F0698" w:rsidRDefault="004903FD" w:rsidP="004903FD">
            <w:pPr>
              <w:pStyle w:val="a6"/>
              <w:tabs>
                <w:tab w:val="num" w:pos="0"/>
              </w:tabs>
              <w:jc w:val="both"/>
              <w:rPr>
                <w:b/>
                <w:bCs/>
                <w:sz w:val="20"/>
                <w:szCs w:val="20"/>
              </w:rPr>
            </w:pPr>
            <w:r w:rsidRPr="003F0698">
              <w:rPr>
                <w:sz w:val="20"/>
                <w:szCs w:val="20"/>
              </w:rPr>
              <w:lastRenderedPageBreak/>
              <w:t>[Наименование закупочной процедуры и предмета закупки как звучит в Уведомлении]</w:t>
            </w:r>
          </w:p>
        </w:tc>
      </w:tr>
      <w:tr w:rsidR="004903FD" w:rsidRPr="003F0698" w:rsidTr="004903FD">
        <w:trPr>
          <w:trHeight w:val="96"/>
          <w:jc w:val="center"/>
        </w:trPr>
        <w:tc>
          <w:tcPr>
            <w:tcW w:w="10314" w:type="dxa"/>
            <w:gridSpan w:val="2"/>
            <w:tcBorders>
              <w:left w:val="single" w:sz="4" w:space="0" w:color="auto"/>
              <w:bottom w:val="single" w:sz="4" w:space="0" w:color="auto"/>
              <w:right w:val="single" w:sz="4" w:space="0" w:color="auto"/>
            </w:tcBorders>
          </w:tcPr>
          <w:p w:rsidR="004903FD" w:rsidRPr="0023112A" w:rsidRDefault="004903FD" w:rsidP="004903FD">
            <w:pPr>
              <w:tabs>
                <w:tab w:val="left" w:pos="6596"/>
              </w:tabs>
              <w:rPr>
                <w:sz w:val="16"/>
                <w:szCs w:val="16"/>
              </w:rPr>
            </w:pPr>
          </w:p>
        </w:tc>
      </w:tr>
    </w:tbl>
    <w:p w:rsidR="004903FD" w:rsidRDefault="004903FD" w:rsidP="0061089B">
      <w:pPr>
        <w:tabs>
          <w:tab w:val="num" w:pos="0"/>
        </w:tabs>
        <w:spacing w:line="240" w:lineRule="auto"/>
        <w:ind w:firstLine="0"/>
        <w:rPr>
          <w:sz w:val="24"/>
          <w:szCs w:val="24"/>
        </w:rPr>
      </w:pPr>
    </w:p>
    <w:p w:rsidR="004903FD" w:rsidRDefault="0047394E" w:rsidP="0047394E">
      <w:pPr>
        <w:pStyle w:val="111"/>
        <w:pageBreakBefore w:val="0"/>
        <w:tabs>
          <w:tab w:val="clear" w:pos="0"/>
        </w:tabs>
        <w:spacing w:before="0" w:after="0"/>
        <w:ind w:left="360"/>
        <w:jc w:val="both"/>
        <w:rPr>
          <w:rFonts w:ascii="Times New Roman" w:hAnsi="Times New Roman"/>
          <w:sz w:val="24"/>
          <w:szCs w:val="24"/>
        </w:rPr>
      </w:pPr>
      <w:bookmarkStart w:id="56" w:name="_Ref55280453"/>
      <w:bookmarkStart w:id="57" w:name="_Toc55285353"/>
      <w:bookmarkStart w:id="58" w:name="_Toc55305385"/>
      <w:bookmarkStart w:id="59" w:name="_Toc57314656"/>
      <w:bookmarkStart w:id="60" w:name="_Toc69728970"/>
      <w:bookmarkStart w:id="61" w:name="_Toc189545080"/>
      <w:bookmarkStart w:id="62" w:name="_Toc298319703"/>
      <w:r>
        <w:rPr>
          <w:rFonts w:ascii="Times New Roman" w:hAnsi="Times New Roman"/>
          <w:sz w:val="24"/>
          <w:szCs w:val="24"/>
        </w:rPr>
        <w:t>6.</w:t>
      </w:r>
      <w:r w:rsidR="004903FD" w:rsidRPr="00BA08E8">
        <w:rPr>
          <w:rFonts w:ascii="Times New Roman" w:hAnsi="Times New Roman"/>
          <w:sz w:val="24"/>
          <w:szCs w:val="24"/>
        </w:rPr>
        <w:t xml:space="preserve">Оценка </w:t>
      </w:r>
      <w:bookmarkEnd w:id="56"/>
      <w:bookmarkEnd w:id="57"/>
      <w:bookmarkEnd w:id="58"/>
      <w:bookmarkEnd w:id="59"/>
      <w:bookmarkEnd w:id="60"/>
      <w:r w:rsidR="004903FD" w:rsidRPr="00BA08E8">
        <w:rPr>
          <w:rFonts w:ascii="Times New Roman" w:hAnsi="Times New Roman"/>
          <w:sz w:val="24"/>
          <w:szCs w:val="24"/>
        </w:rPr>
        <w:t>Предложений и проведение переговоров</w:t>
      </w:r>
      <w:bookmarkStart w:id="63" w:name="_Toc98254000"/>
      <w:bookmarkEnd w:id="61"/>
      <w:bookmarkEnd w:id="62"/>
    </w:p>
    <w:p w:rsidR="004C3D3E" w:rsidRDefault="004C3D3E" w:rsidP="0047394E">
      <w:pPr>
        <w:pStyle w:val="111"/>
        <w:pageBreakBefore w:val="0"/>
        <w:tabs>
          <w:tab w:val="clear" w:pos="0"/>
        </w:tabs>
        <w:spacing w:before="0" w:after="0"/>
        <w:ind w:left="360"/>
        <w:jc w:val="both"/>
        <w:rPr>
          <w:rFonts w:ascii="Times New Roman" w:hAnsi="Times New Roman"/>
          <w:sz w:val="24"/>
          <w:szCs w:val="24"/>
        </w:rPr>
      </w:pPr>
    </w:p>
    <w:p w:rsidR="004903FD" w:rsidRDefault="0047394E" w:rsidP="0047394E">
      <w:pPr>
        <w:pStyle w:val="2"/>
        <w:numPr>
          <w:ilvl w:val="0"/>
          <w:numId w:val="0"/>
        </w:numPr>
        <w:spacing w:before="0" w:after="0"/>
        <w:rPr>
          <w:sz w:val="24"/>
          <w:szCs w:val="24"/>
        </w:rPr>
      </w:pPr>
      <w:bookmarkStart w:id="64" w:name="_Toc298319704"/>
      <w:r>
        <w:rPr>
          <w:sz w:val="24"/>
          <w:szCs w:val="24"/>
        </w:rPr>
        <w:t>6.1</w:t>
      </w:r>
      <w:r w:rsidR="004C3D3E">
        <w:rPr>
          <w:sz w:val="24"/>
          <w:szCs w:val="24"/>
        </w:rPr>
        <w:t xml:space="preserve"> </w:t>
      </w:r>
      <w:r w:rsidR="004903FD" w:rsidRPr="0047394E">
        <w:rPr>
          <w:sz w:val="24"/>
          <w:szCs w:val="24"/>
        </w:rPr>
        <w:t>Общие положения</w:t>
      </w:r>
      <w:bookmarkEnd w:id="63"/>
      <w:bookmarkEnd w:id="64"/>
    </w:p>
    <w:p w:rsidR="004C3D3E" w:rsidRPr="004C3D3E" w:rsidRDefault="004C3D3E" w:rsidP="004C3D3E">
      <w:pPr>
        <w:pStyle w:val="-3"/>
        <w:numPr>
          <w:ilvl w:val="0"/>
          <w:numId w:val="0"/>
        </w:numPr>
        <w:ind w:left="567"/>
      </w:pPr>
    </w:p>
    <w:p w:rsidR="004903FD" w:rsidRPr="00E06AA6" w:rsidRDefault="004903FD" w:rsidP="004903FD">
      <w:pPr>
        <w:tabs>
          <w:tab w:val="num" w:pos="0"/>
        </w:tabs>
        <w:spacing w:line="240" w:lineRule="auto"/>
        <w:ind w:firstLine="0"/>
        <w:rPr>
          <w:b/>
          <w:sz w:val="24"/>
          <w:szCs w:val="24"/>
        </w:rPr>
      </w:pPr>
      <w:r w:rsidRPr="00485B48">
        <w:rPr>
          <w:sz w:val="24"/>
          <w:szCs w:val="24"/>
        </w:rPr>
        <w:t>Оценка Предложений осуществляется рабочей группой</w:t>
      </w:r>
      <w:r>
        <w:rPr>
          <w:sz w:val="24"/>
          <w:szCs w:val="24"/>
        </w:rPr>
        <w:t xml:space="preserve">, назначенной решением </w:t>
      </w:r>
      <w:r w:rsidR="00F27B65">
        <w:rPr>
          <w:sz w:val="24"/>
          <w:szCs w:val="24"/>
        </w:rPr>
        <w:t>Тендерного комитета</w:t>
      </w:r>
      <w:r w:rsidR="00F27B65" w:rsidRPr="00F27B65">
        <w:rPr>
          <w:sz w:val="24"/>
          <w:szCs w:val="24"/>
        </w:rPr>
        <w:t>/</w:t>
      </w:r>
      <w:r>
        <w:rPr>
          <w:sz w:val="24"/>
          <w:szCs w:val="24"/>
        </w:rPr>
        <w:t>Закупочной комиссии.</w:t>
      </w:r>
    </w:p>
    <w:p w:rsidR="004903FD" w:rsidRDefault="004903FD" w:rsidP="004903FD">
      <w:pPr>
        <w:tabs>
          <w:tab w:val="num" w:pos="0"/>
        </w:tabs>
        <w:spacing w:line="240" w:lineRule="auto"/>
        <w:ind w:firstLine="0"/>
        <w:rPr>
          <w:sz w:val="24"/>
          <w:szCs w:val="24"/>
        </w:rPr>
      </w:pPr>
      <w:r w:rsidRPr="00485B48">
        <w:rPr>
          <w:sz w:val="24"/>
          <w:szCs w:val="24"/>
        </w:rPr>
        <w:t xml:space="preserve">Оценка Предложений включает отборочную стадию, оценочную стадию, проведение при необходимости </w:t>
      </w:r>
      <w:r>
        <w:rPr>
          <w:sz w:val="24"/>
          <w:szCs w:val="24"/>
        </w:rPr>
        <w:t xml:space="preserve">переторжки и </w:t>
      </w:r>
      <w:r w:rsidRPr="00485B48">
        <w:rPr>
          <w:sz w:val="24"/>
          <w:szCs w:val="24"/>
        </w:rPr>
        <w:t>переговоров.</w:t>
      </w:r>
    </w:p>
    <w:p w:rsidR="004903FD" w:rsidRDefault="0047394E" w:rsidP="00781010">
      <w:pPr>
        <w:pStyle w:val="23"/>
        <w:numPr>
          <w:ilvl w:val="0"/>
          <w:numId w:val="0"/>
        </w:numPr>
        <w:tabs>
          <w:tab w:val="clear" w:pos="1701"/>
        </w:tabs>
        <w:spacing w:before="120"/>
        <w:rPr>
          <w:rFonts w:ascii="Times New Roman" w:hAnsi="Times New Roman"/>
          <w:sz w:val="24"/>
          <w:szCs w:val="24"/>
        </w:rPr>
      </w:pPr>
      <w:bookmarkStart w:id="65" w:name="_Ref93089454"/>
      <w:bookmarkStart w:id="66" w:name="_Toc98254001"/>
      <w:bookmarkStart w:id="67" w:name="_Toc298319705"/>
      <w:bookmarkStart w:id="68" w:name="_Ref55304418"/>
      <w:r>
        <w:rPr>
          <w:rFonts w:ascii="Times New Roman" w:hAnsi="Times New Roman"/>
          <w:sz w:val="24"/>
          <w:szCs w:val="24"/>
        </w:rPr>
        <w:t>6.2</w:t>
      </w:r>
      <w:r w:rsidR="004C3D3E">
        <w:rPr>
          <w:rFonts w:ascii="Times New Roman" w:hAnsi="Times New Roman"/>
          <w:sz w:val="24"/>
          <w:szCs w:val="24"/>
        </w:rPr>
        <w:t xml:space="preserve"> </w:t>
      </w:r>
      <w:r w:rsidR="004903FD" w:rsidRPr="00485B48">
        <w:rPr>
          <w:rFonts w:ascii="Times New Roman" w:hAnsi="Times New Roman"/>
          <w:sz w:val="24"/>
          <w:szCs w:val="24"/>
        </w:rPr>
        <w:t>Отборочная стадия</w:t>
      </w:r>
      <w:bookmarkEnd w:id="65"/>
      <w:bookmarkEnd w:id="66"/>
      <w:bookmarkEnd w:id="67"/>
    </w:p>
    <w:p w:rsidR="004903FD" w:rsidRPr="00485B48" w:rsidRDefault="004903FD" w:rsidP="004903FD">
      <w:pPr>
        <w:tabs>
          <w:tab w:val="num" w:pos="0"/>
        </w:tabs>
        <w:spacing w:line="240" w:lineRule="auto"/>
        <w:ind w:firstLine="0"/>
        <w:rPr>
          <w:sz w:val="24"/>
          <w:szCs w:val="24"/>
        </w:rPr>
      </w:pPr>
      <w:r w:rsidRPr="00485B48">
        <w:rPr>
          <w:sz w:val="24"/>
          <w:szCs w:val="24"/>
        </w:rPr>
        <w:t xml:space="preserve">6.2.1. В рамках отборочной стадии </w:t>
      </w:r>
      <w:bookmarkEnd w:id="68"/>
      <w:r w:rsidRPr="00485B48">
        <w:rPr>
          <w:sz w:val="24"/>
          <w:szCs w:val="24"/>
        </w:rPr>
        <w:t>проверяется:</w:t>
      </w:r>
    </w:p>
    <w:p w:rsidR="004903FD" w:rsidRDefault="004903FD" w:rsidP="007368B3">
      <w:pPr>
        <w:numPr>
          <w:ilvl w:val="0"/>
          <w:numId w:val="7"/>
        </w:numPr>
        <w:tabs>
          <w:tab w:val="num" w:pos="0"/>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4903FD" w:rsidRDefault="004903FD" w:rsidP="007368B3">
      <w:pPr>
        <w:numPr>
          <w:ilvl w:val="0"/>
          <w:numId w:val="7"/>
        </w:numPr>
        <w:tabs>
          <w:tab w:val="num" w:pos="0"/>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4903FD" w:rsidRDefault="004903FD" w:rsidP="007368B3">
      <w:pPr>
        <w:numPr>
          <w:ilvl w:val="0"/>
          <w:numId w:val="7"/>
        </w:numPr>
        <w:tabs>
          <w:tab w:val="num" w:pos="0"/>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9" w:name="_Ref55304419"/>
    </w:p>
    <w:p w:rsidR="004903FD" w:rsidRPr="00485B48" w:rsidRDefault="004903FD" w:rsidP="004903FD">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этом </w:t>
      </w:r>
      <w:r>
        <w:rPr>
          <w:sz w:val="24"/>
          <w:szCs w:val="24"/>
        </w:rPr>
        <w:t xml:space="preserve">Организатор </w:t>
      </w:r>
      <w:r w:rsidRPr="00485B48">
        <w:rPr>
          <w:sz w:val="24"/>
          <w:szCs w:val="24"/>
        </w:rPr>
        <w:t>не вправе запрашивать разъяснения или требовать документы, меняющие суть Предложения.</w:t>
      </w:r>
    </w:p>
    <w:p w:rsidR="004903FD" w:rsidRPr="00485B48" w:rsidRDefault="004903FD" w:rsidP="004903FD">
      <w:pPr>
        <w:tabs>
          <w:tab w:val="num" w:pos="0"/>
        </w:tabs>
        <w:spacing w:line="240" w:lineRule="auto"/>
        <w:ind w:firstLine="0"/>
        <w:rPr>
          <w:sz w:val="24"/>
          <w:szCs w:val="24"/>
        </w:rPr>
      </w:pPr>
      <w:bookmarkStart w:id="70"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9"/>
      <w:bookmarkEnd w:id="70"/>
    </w:p>
    <w:p w:rsidR="004903FD" w:rsidRDefault="004903FD" w:rsidP="007368B3">
      <w:pPr>
        <w:numPr>
          <w:ilvl w:val="0"/>
          <w:numId w:val="8"/>
        </w:numPr>
        <w:tabs>
          <w:tab w:val="clear" w:pos="927"/>
          <w:tab w:val="num" w:pos="0"/>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4903FD" w:rsidRDefault="004903FD" w:rsidP="007368B3">
      <w:pPr>
        <w:numPr>
          <w:ilvl w:val="0"/>
          <w:numId w:val="8"/>
        </w:numPr>
        <w:tabs>
          <w:tab w:val="num" w:pos="0"/>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4903FD" w:rsidRDefault="004903FD" w:rsidP="007368B3">
      <w:pPr>
        <w:numPr>
          <w:ilvl w:val="0"/>
          <w:numId w:val="8"/>
        </w:numPr>
        <w:tabs>
          <w:tab w:val="num" w:pos="0"/>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4903FD" w:rsidRDefault="004903FD" w:rsidP="007368B3">
      <w:pPr>
        <w:numPr>
          <w:ilvl w:val="0"/>
          <w:numId w:val="8"/>
        </w:numPr>
        <w:tabs>
          <w:tab w:val="num" w:pos="0"/>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4903FD" w:rsidRDefault="0047394E" w:rsidP="00781010">
      <w:pPr>
        <w:pStyle w:val="23"/>
        <w:numPr>
          <w:ilvl w:val="0"/>
          <w:numId w:val="0"/>
        </w:numPr>
        <w:tabs>
          <w:tab w:val="clear" w:pos="1701"/>
        </w:tabs>
        <w:spacing w:before="120"/>
        <w:rPr>
          <w:rFonts w:ascii="Times New Roman" w:hAnsi="Times New Roman"/>
          <w:sz w:val="24"/>
          <w:szCs w:val="24"/>
        </w:rPr>
      </w:pPr>
      <w:bookmarkStart w:id="71" w:name="_Ref93089457"/>
      <w:bookmarkStart w:id="72" w:name="_Toc98254004"/>
      <w:bookmarkStart w:id="73" w:name="_Toc298319706"/>
      <w:bookmarkStart w:id="74" w:name="_Ref55304422"/>
      <w:r>
        <w:rPr>
          <w:rFonts w:ascii="Times New Roman" w:hAnsi="Times New Roman"/>
          <w:sz w:val="24"/>
          <w:szCs w:val="24"/>
        </w:rPr>
        <w:t>6.3</w:t>
      </w:r>
      <w:r w:rsidR="004C3D3E">
        <w:rPr>
          <w:rFonts w:ascii="Times New Roman" w:hAnsi="Times New Roman"/>
          <w:sz w:val="24"/>
          <w:szCs w:val="24"/>
        </w:rPr>
        <w:t xml:space="preserve"> </w:t>
      </w:r>
      <w:r w:rsidR="004903FD" w:rsidRPr="00E61DF3">
        <w:rPr>
          <w:rFonts w:ascii="Times New Roman" w:hAnsi="Times New Roman"/>
          <w:sz w:val="24"/>
          <w:szCs w:val="24"/>
        </w:rPr>
        <w:t>Оценочная стадия</w:t>
      </w:r>
      <w:bookmarkEnd w:id="71"/>
      <w:bookmarkEnd w:id="72"/>
      <w:bookmarkEnd w:id="73"/>
    </w:p>
    <w:p w:rsidR="005579B4" w:rsidRDefault="005579B4" w:rsidP="005579B4">
      <w:pPr>
        <w:tabs>
          <w:tab w:val="num" w:pos="0"/>
        </w:tabs>
        <w:spacing w:line="240" w:lineRule="auto"/>
        <w:ind w:firstLine="0"/>
        <w:rPr>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w:t>
      </w:r>
      <w:r>
        <w:rPr>
          <w:sz w:val="24"/>
          <w:szCs w:val="24"/>
        </w:rPr>
        <w:t xml:space="preserve">переторжки и </w:t>
      </w:r>
      <w:r w:rsidRPr="00E61DF3">
        <w:rPr>
          <w:sz w:val="24"/>
          <w:szCs w:val="24"/>
        </w:rPr>
        <w:t>переговоров</w:t>
      </w:r>
      <w:r>
        <w:rPr>
          <w:sz w:val="24"/>
          <w:szCs w:val="24"/>
        </w:rPr>
        <w:t>(если они проводились)</w:t>
      </w:r>
      <w:r w:rsidRPr="00E61DF3">
        <w:rPr>
          <w:sz w:val="24"/>
          <w:szCs w:val="24"/>
        </w:rPr>
        <w:t xml:space="preserve">, и проводит их ранжирование по степени предпочтительности для </w:t>
      </w:r>
      <w:r>
        <w:rPr>
          <w:sz w:val="24"/>
          <w:szCs w:val="24"/>
        </w:rPr>
        <w:t>Заказчика</w:t>
      </w:r>
      <w:r w:rsidRPr="00E61DF3">
        <w:rPr>
          <w:sz w:val="24"/>
          <w:szCs w:val="24"/>
        </w:rPr>
        <w:t>, исходя из следующих критериев</w:t>
      </w:r>
      <w:r>
        <w:rPr>
          <w:sz w:val="24"/>
          <w:szCs w:val="24"/>
        </w:rPr>
        <w:t xml:space="preserve"> и их значимости:</w:t>
      </w:r>
    </w:p>
    <w:p w:rsidR="005579B4" w:rsidRDefault="005579B4" w:rsidP="005579B4">
      <w:pPr>
        <w:tabs>
          <w:tab w:val="num" w:pos="0"/>
        </w:tabs>
        <w:spacing w:line="240" w:lineRule="auto"/>
        <w:ind w:firstLine="0"/>
        <w:rPr>
          <w:b/>
          <w:sz w:val="24"/>
          <w:szCs w:val="24"/>
        </w:rPr>
      </w:pPr>
    </w:p>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824"/>
        <w:gridCol w:w="1985"/>
        <w:gridCol w:w="4980"/>
      </w:tblGrid>
      <w:tr w:rsidR="005579B4" w:rsidRPr="002348F7" w:rsidTr="000C39DC">
        <w:trPr>
          <w:trHeight w:hRule="exact" w:val="484"/>
        </w:trPr>
        <w:tc>
          <w:tcPr>
            <w:tcW w:w="709" w:type="dxa"/>
            <w:vMerge w:val="restart"/>
          </w:tcPr>
          <w:p w:rsidR="005579B4" w:rsidRDefault="005579B4" w:rsidP="000C39DC">
            <w:pPr>
              <w:keepNext/>
              <w:keepLines/>
              <w:widowControl w:val="0"/>
              <w:ind w:firstLine="0"/>
              <w:rPr>
                <w:sz w:val="20"/>
                <w:szCs w:val="20"/>
              </w:rPr>
            </w:pPr>
            <w:r>
              <w:rPr>
                <w:sz w:val="20"/>
                <w:szCs w:val="20"/>
              </w:rPr>
              <w:t>№ п/п</w:t>
            </w:r>
          </w:p>
        </w:tc>
        <w:tc>
          <w:tcPr>
            <w:tcW w:w="1824" w:type="dxa"/>
          </w:tcPr>
          <w:p w:rsidR="005579B4" w:rsidRDefault="005579B4" w:rsidP="000C39DC">
            <w:pPr>
              <w:keepNext/>
              <w:keepLines/>
              <w:widowControl w:val="0"/>
              <w:snapToGrid w:val="0"/>
              <w:ind w:hanging="58"/>
              <w:rPr>
                <w:sz w:val="20"/>
                <w:szCs w:val="20"/>
              </w:rPr>
            </w:pPr>
            <w:r w:rsidRPr="002348F7">
              <w:rPr>
                <w:sz w:val="20"/>
                <w:szCs w:val="20"/>
              </w:rPr>
              <w:t>Значимость, %</w:t>
            </w:r>
          </w:p>
        </w:tc>
        <w:tc>
          <w:tcPr>
            <w:tcW w:w="1985" w:type="dxa"/>
          </w:tcPr>
          <w:p w:rsidR="005579B4" w:rsidRDefault="005579B4" w:rsidP="000C39DC">
            <w:pPr>
              <w:keepNext/>
              <w:keepLines/>
              <w:widowControl w:val="0"/>
              <w:snapToGrid w:val="0"/>
              <w:ind w:hanging="40"/>
              <w:rPr>
                <w:sz w:val="20"/>
                <w:szCs w:val="20"/>
              </w:rPr>
            </w:pPr>
            <w:r w:rsidRPr="002348F7">
              <w:rPr>
                <w:sz w:val="20"/>
                <w:szCs w:val="20"/>
              </w:rPr>
              <w:t>Значение в баллах</w:t>
            </w:r>
          </w:p>
        </w:tc>
        <w:tc>
          <w:tcPr>
            <w:tcW w:w="4980" w:type="dxa"/>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Наименование</w:t>
            </w:r>
          </w:p>
        </w:tc>
      </w:tr>
      <w:tr w:rsidR="005579B4" w:rsidRPr="002348F7"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09" w:type="dxa"/>
            <w:vMerge/>
            <w:tcBorders>
              <w:top w:val="single" w:sz="4" w:space="0" w:color="auto"/>
              <w:left w:val="single" w:sz="4" w:space="0" w:color="auto"/>
              <w:bottom w:val="single" w:sz="4" w:space="0" w:color="auto"/>
              <w:right w:val="single" w:sz="4" w:space="0" w:color="auto"/>
            </w:tcBorders>
          </w:tcPr>
          <w:p w:rsidR="005579B4" w:rsidRPr="002348F7" w:rsidRDefault="005579B4" w:rsidP="000C39DC"/>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Критерий</w:t>
            </w:r>
          </w:p>
        </w:tc>
        <w:tc>
          <w:tcPr>
            <w:tcW w:w="1985"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pStyle w:val="FR5"/>
              <w:keepNext/>
              <w:keepLines/>
              <w:overflowPunct/>
              <w:autoSpaceDE/>
              <w:snapToGrid w:val="0"/>
              <w:spacing w:line="240" w:lineRule="auto"/>
              <w:jc w:val="both"/>
              <w:textAlignment w:val="auto"/>
              <w:rPr>
                <w:b w:val="0"/>
              </w:rPr>
            </w:pPr>
            <w:r w:rsidRPr="002348F7">
              <w:rPr>
                <w:b w:val="0"/>
              </w:rPr>
              <w:t>Показатель</w:t>
            </w:r>
          </w:p>
        </w:tc>
        <w:tc>
          <w:tcPr>
            <w:tcW w:w="4980"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b/>
                <w:bCs/>
                <w:sz w:val="20"/>
                <w:szCs w:val="20"/>
              </w:rPr>
            </w:pPr>
          </w:p>
        </w:tc>
      </w:tr>
      <w:tr w:rsidR="005579B4"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lastRenderedPageBreak/>
              <w:t>1.</w:t>
            </w:r>
          </w:p>
        </w:tc>
        <w:tc>
          <w:tcPr>
            <w:tcW w:w="1824" w:type="dxa"/>
            <w:tcBorders>
              <w:top w:val="single" w:sz="4" w:space="0" w:color="auto"/>
              <w:left w:val="single" w:sz="4" w:space="0" w:color="auto"/>
              <w:bottom w:val="single" w:sz="4" w:space="0" w:color="auto"/>
              <w:right w:val="single" w:sz="4" w:space="0" w:color="auto"/>
            </w:tcBorders>
          </w:tcPr>
          <w:p w:rsidR="005579B4" w:rsidRPr="00096946" w:rsidRDefault="00AA0CE5" w:rsidP="00AA0CE5">
            <w:pPr>
              <w:keepNext/>
              <w:keepLines/>
              <w:widowControl w:val="0"/>
              <w:snapToGrid w:val="0"/>
              <w:ind w:firstLine="0"/>
              <w:rPr>
                <w:sz w:val="20"/>
                <w:szCs w:val="20"/>
              </w:rPr>
            </w:pPr>
            <w:r w:rsidRPr="00096946">
              <w:rPr>
                <w:sz w:val="20"/>
                <w:szCs w:val="20"/>
              </w:rPr>
              <w:t>60</w:t>
            </w:r>
          </w:p>
        </w:tc>
        <w:tc>
          <w:tcPr>
            <w:tcW w:w="1985" w:type="dxa"/>
            <w:tcBorders>
              <w:top w:val="single" w:sz="4" w:space="0" w:color="auto"/>
              <w:left w:val="single" w:sz="4" w:space="0" w:color="auto"/>
              <w:bottom w:val="single" w:sz="4" w:space="0" w:color="auto"/>
              <w:right w:val="single" w:sz="4" w:space="0" w:color="auto"/>
            </w:tcBorders>
          </w:tcPr>
          <w:p w:rsidR="005579B4" w:rsidRPr="0028083A" w:rsidRDefault="005579B4" w:rsidP="000C39DC">
            <w:pPr>
              <w:keepNext/>
              <w:keepLines/>
              <w:widowControl w:val="0"/>
              <w:snapToGrid w:val="0"/>
              <w:rPr>
                <w:color w:val="FF0000"/>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 xml:space="preserve">Цена </w:t>
            </w:r>
            <w:r>
              <w:rPr>
                <w:sz w:val="20"/>
                <w:szCs w:val="20"/>
              </w:rPr>
              <w:t>предложения участника</w:t>
            </w:r>
            <w:r w:rsidRPr="002348F7">
              <w:rPr>
                <w:sz w:val="20"/>
                <w:szCs w:val="20"/>
              </w:rPr>
              <w:t>.</w:t>
            </w:r>
          </w:p>
        </w:tc>
      </w:tr>
      <w:tr w:rsidR="005579B4"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hanging="40"/>
              <w:rPr>
                <w:sz w:val="20"/>
                <w:szCs w:val="20"/>
              </w:rPr>
            </w:pPr>
            <w:r>
              <w:rPr>
                <w:sz w:val="20"/>
                <w:szCs w:val="20"/>
              </w:rPr>
              <w:t>2</w:t>
            </w:r>
            <w:r w:rsidRPr="002348F7">
              <w:rPr>
                <w:sz w:val="20"/>
                <w:szCs w:val="20"/>
              </w:rPr>
              <w:t>.</w:t>
            </w:r>
          </w:p>
        </w:tc>
        <w:tc>
          <w:tcPr>
            <w:tcW w:w="1824" w:type="dxa"/>
            <w:tcBorders>
              <w:top w:val="single" w:sz="4" w:space="0" w:color="auto"/>
              <w:left w:val="single" w:sz="4" w:space="0" w:color="auto"/>
              <w:bottom w:val="single" w:sz="4" w:space="0" w:color="auto"/>
              <w:right w:val="single" w:sz="4" w:space="0" w:color="auto"/>
            </w:tcBorders>
          </w:tcPr>
          <w:p w:rsidR="005579B4" w:rsidRPr="00096946" w:rsidRDefault="00AA0CE5" w:rsidP="00AA0CE5">
            <w:pPr>
              <w:keepNext/>
              <w:keepLines/>
              <w:widowControl w:val="0"/>
              <w:snapToGrid w:val="0"/>
              <w:ind w:firstLine="0"/>
              <w:rPr>
                <w:sz w:val="20"/>
                <w:szCs w:val="20"/>
              </w:rPr>
            </w:pPr>
            <w:r w:rsidRPr="00096946">
              <w:rPr>
                <w:sz w:val="20"/>
                <w:szCs w:val="20"/>
              </w:rPr>
              <w:t>40</w:t>
            </w:r>
          </w:p>
        </w:tc>
        <w:tc>
          <w:tcPr>
            <w:tcW w:w="1985" w:type="dxa"/>
            <w:tcBorders>
              <w:top w:val="single" w:sz="4" w:space="0" w:color="auto"/>
              <w:left w:val="single" w:sz="4" w:space="0" w:color="auto"/>
              <w:bottom w:val="single" w:sz="4" w:space="0" w:color="auto"/>
              <w:right w:val="single" w:sz="4" w:space="0" w:color="auto"/>
            </w:tcBorders>
          </w:tcPr>
          <w:p w:rsidR="005579B4" w:rsidRPr="0028083A" w:rsidRDefault="005579B4" w:rsidP="000C39DC">
            <w:pPr>
              <w:keepNext/>
              <w:keepLines/>
              <w:widowControl w:val="0"/>
              <w:snapToGrid w:val="0"/>
              <w:rPr>
                <w:color w:val="FF0000"/>
                <w:sz w:val="20"/>
                <w:szCs w:val="20"/>
              </w:rPr>
            </w:pPr>
          </w:p>
        </w:tc>
        <w:tc>
          <w:tcPr>
            <w:tcW w:w="4980"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 xml:space="preserve">Квалификация участника </w:t>
            </w:r>
          </w:p>
        </w:tc>
      </w:tr>
      <w:tr w:rsidR="005579B4"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Pr>
                <w:sz w:val="20"/>
                <w:szCs w:val="20"/>
              </w:rPr>
              <w:t>2</w:t>
            </w:r>
            <w:r w:rsidRPr="002348F7">
              <w:rPr>
                <w:sz w:val="20"/>
                <w:szCs w:val="20"/>
              </w:rPr>
              <w:t>.1</w:t>
            </w:r>
          </w:p>
        </w:tc>
        <w:tc>
          <w:tcPr>
            <w:tcW w:w="1824" w:type="dxa"/>
            <w:tcBorders>
              <w:top w:val="single" w:sz="4" w:space="0" w:color="auto"/>
              <w:left w:val="single" w:sz="4" w:space="0" w:color="auto"/>
              <w:bottom w:val="single" w:sz="4" w:space="0" w:color="auto"/>
              <w:right w:val="single" w:sz="4" w:space="0" w:color="auto"/>
            </w:tcBorders>
          </w:tcPr>
          <w:p w:rsidR="005579B4" w:rsidRPr="0028083A" w:rsidRDefault="005579B4" w:rsidP="000C39DC">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096946" w:rsidRDefault="009C32A0" w:rsidP="009C32A0">
            <w:pPr>
              <w:pStyle w:val="--"/>
              <w:keepNext/>
              <w:keepLines/>
              <w:widowControl w:val="0"/>
              <w:snapToGrid w:val="0"/>
              <w:spacing w:before="0" w:after="0"/>
              <w:jc w:val="both"/>
              <w:rPr>
                <w:sz w:val="20"/>
                <w:highlight w:val="yellow"/>
                <w:lang w:val="en-US"/>
              </w:rPr>
            </w:pPr>
            <w:r>
              <w:rPr>
                <w:sz w:val="20"/>
              </w:rPr>
              <w:t>3</w:t>
            </w:r>
            <w:r w:rsidR="005579B4" w:rsidRPr="00096946">
              <w:rPr>
                <w:sz w:val="20"/>
              </w:rPr>
              <w:t>5</w:t>
            </w:r>
          </w:p>
        </w:tc>
        <w:tc>
          <w:tcPr>
            <w:tcW w:w="4980" w:type="dxa"/>
            <w:tcBorders>
              <w:top w:val="single" w:sz="4" w:space="0" w:color="auto"/>
              <w:left w:val="single" w:sz="4" w:space="0" w:color="auto"/>
              <w:bottom w:val="single" w:sz="4" w:space="0" w:color="auto"/>
              <w:right w:val="single" w:sz="4" w:space="0" w:color="auto"/>
            </w:tcBorders>
          </w:tcPr>
          <w:p w:rsidR="005579B4" w:rsidRDefault="005579B4" w:rsidP="00566089">
            <w:pPr>
              <w:pStyle w:val="211"/>
              <w:keepNext/>
              <w:keepLines/>
              <w:widowControl w:val="0"/>
              <w:snapToGrid w:val="0"/>
              <w:spacing w:line="240" w:lineRule="auto"/>
              <w:jc w:val="both"/>
              <w:rPr>
                <w:sz w:val="20"/>
              </w:rPr>
            </w:pPr>
            <w:r>
              <w:rPr>
                <w:sz w:val="20"/>
              </w:rPr>
              <w:t>Успешный о</w:t>
            </w:r>
            <w:r w:rsidRPr="002348F7">
              <w:rPr>
                <w:sz w:val="20"/>
              </w:rPr>
              <w:t xml:space="preserve">пыт </w:t>
            </w:r>
            <w:r>
              <w:rPr>
                <w:sz w:val="20"/>
              </w:rPr>
              <w:t xml:space="preserve">реализации аналогичных по характеру и объему завершенных проектов  </w:t>
            </w:r>
            <w:r w:rsidRPr="002348F7">
              <w:rPr>
                <w:sz w:val="20"/>
              </w:rPr>
              <w:t xml:space="preserve">за последние </w:t>
            </w:r>
            <w:r w:rsidR="00AA0CE5">
              <w:rPr>
                <w:sz w:val="20"/>
              </w:rPr>
              <w:t>5</w:t>
            </w:r>
            <w:r w:rsidRPr="002348F7">
              <w:rPr>
                <w:sz w:val="20"/>
              </w:rPr>
              <w:t xml:space="preserve"> </w:t>
            </w:r>
            <w:r w:rsidR="00566089">
              <w:rPr>
                <w:sz w:val="20"/>
              </w:rPr>
              <w:t>лет</w:t>
            </w:r>
            <w:r w:rsidRPr="002348F7">
              <w:rPr>
                <w:sz w:val="20"/>
              </w:rPr>
              <w:t xml:space="preserve"> к моменту вскрытия </w:t>
            </w:r>
            <w:r>
              <w:rPr>
                <w:sz w:val="20"/>
              </w:rPr>
              <w:t xml:space="preserve"> </w:t>
            </w:r>
            <w:r w:rsidRPr="002348F7">
              <w:rPr>
                <w:sz w:val="20"/>
              </w:rPr>
              <w:t xml:space="preserve">конвертов с </w:t>
            </w:r>
            <w:r>
              <w:rPr>
                <w:sz w:val="20"/>
              </w:rPr>
              <w:t>предложениями</w:t>
            </w:r>
            <w:r w:rsidRPr="002348F7">
              <w:rPr>
                <w:sz w:val="20"/>
              </w:rPr>
              <w:t xml:space="preserve"> на участие в </w:t>
            </w:r>
            <w:r>
              <w:rPr>
                <w:sz w:val="20"/>
              </w:rPr>
              <w:t>открытом запросе предложений</w:t>
            </w:r>
            <w:r w:rsidRPr="002348F7">
              <w:rPr>
                <w:sz w:val="20"/>
              </w:rPr>
              <w:t>.</w:t>
            </w:r>
          </w:p>
        </w:tc>
      </w:tr>
      <w:tr w:rsidR="005579B4" w:rsidRPr="00A0417E"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DE4A48" w:rsidRDefault="005579B4" w:rsidP="000C39DC">
            <w:pPr>
              <w:keepNext/>
              <w:keepLines/>
              <w:widowControl w:val="0"/>
              <w:snapToGrid w:val="0"/>
              <w:ind w:firstLine="0"/>
              <w:rPr>
                <w:sz w:val="20"/>
                <w:szCs w:val="20"/>
                <w:lang w:val="en-US"/>
              </w:rPr>
            </w:pPr>
            <w:r>
              <w:rPr>
                <w:sz w:val="20"/>
                <w:szCs w:val="20"/>
              </w:rPr>
              <w:t>2</w:t>
            </w:r>
            <w:r w:rsidRPr="002348F7">
              <w:rPr>
                <w:sz w:val="20"/>
                <w:szCs w:val="20"/>
              </w:rPr>
              <w:t>.</w:t>
            </w:r>
            <w:r>
              <w:rPr>
                <w:sz w:val="20"/>
                <w:szCs w:val="20"/>
              </w:rPr>
              <w:t>2</w:t>
            </w:r>
            <w:r>
              <w:rPr>
                <w:sz w:val="20"/>
                <w:szCs w:val="20"/>
                <w:lang w:val="en-US"/>
              </w:rPr>
              <w:t>.</w:t>
            </w:r>
          </w:p>
        </w:tc>
        <w:tc>
          <w:tcPr>
            <w:tcW w:w="1824" w:type="dxa"/>
            <w:tcBorders>
              <w:top w:val="single" w:sz="4" w:space="0" w:color="auto"/>
              <w:left w:val="single" w:sz="4" w:space="0" w:color="auto"/>
              <w:bottom w:val="single" w:sz="4" w:space="0" w:color="auto"/>
              <w:right w:val="single" w:sz="4" w:space="0" w:color="auto"/>
            </w:tcBorders>
          </w:tcPr>
          <w:p w:rsidR="005579B4" w:rsidRPr="0028083A" w:rsidRDefault="005579B4" w:rsidP="000C39DC">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096946" w:rsidRDefault="009C32A0" w:rsidP="009C32A0">
            <w:pPr>
              <w:pStyle w:val="--"/>
              <w:keepNext/>
              <w:keepLines/>
              <w:widowControl w:val="0"/>
              <w:snapToGrid w:val="0"/>
              <w:spacing w:before="0" w:after="0"/>
              <w:jc w:val="both"/>
              <w:rPr>
                <w:sz w:val="20"/>
                <w:highlight w:val="yellow"/>
              </w:rPr>
            </w:pPr>
            <w:r>
              <w:rPr>
                <w:sz w:val="20"/>
              </w:rPr>
              <w:t>3</w:t>
            </w:r>
            <w:r w:rsidR="005579B4" w:rsidRPr="00096946">
              <w:rPr>
                <w:sz w:val="20"/>
                <w:lang w:val="en-US"/>
              </w:rPr>
              <w:t>5</w:t>
            </w:r>
          </w:p>
        </w:tc>
        <w:tc>
          <w:tcPr>
            <w:tcW w:w="4980" w:type="dxa"/>
            <w:tcBorders>
              <w:top w:val="single" w:sz="4" w:space="0" w:color="auto"/>
              <w:left w:val="single" w:sz="4" w:space="0" w:color="auto"/>
              <w:bottom w:val="single" w:sz="4" w:space="0" w:color="auto"/>
              <w:right w:val="single" w:sz="4" w:space="0" w:color="auto"/>
            </w:tcBorders>
          </w:tcPr>
          <w:p w:rsidR="005579B4" w:rsidRPr="00A0417E" w:rsidRDefault="005579B4" w:rsidP="00566089">
            <w:pPr>
              <w:pStyle w:val="211"/>
              <w:keepNext/>
              <w:keepLines/>
              <w:widowControl w:val="0"/>
              <w:snapToGrid w:val="0"/>
              <w:spacing w:line="240" w:lineRule="auto"/>
              <w:jc w:val="both"/>
              <w:rPr>
                <w:color w:val="000000"/>
                <w:sz w:val="20"/>
              </w:rPr>
            </w:pPr>
            <w:r>
              <w:rPr>
                <w:sz w:val="20"/>
              </w:rPr>
              <w:t>Количество положительных отзывов</w:t>
            </w:r>
            <w:r w:rsidR="00802B79">
              <w:rPr>
                <w:sz w:val="20"/>
              </w:rPr>
              <w:t xml:space="preserve"> </w:t>
            </w:r>
            <w:r>
              <w:rPr>
                <w:sz w:val="20"/>
              </w:rPr>
              <w:t xml:space="preserve">(рекомендаций) по выполнению аналогичных по характеру и объему  завершенных проектов за последние </w:t>
            </w:r>
            <w:r w:rsidR="00AA0CE5">
              <w:rPr>
                <w:sz w:val="20"/>
              </w:rPr>
              <w:t>5</w:t>
            </w:r>
            <w:r>
              <w:rPr>
                <w:sz w:val="20"/>
              </w:rPr>
              <w:t xml:space="preserve"> </w:t>
            </w:r>
            <w:r w:rsidR="00566089">
              <w:rPr>
                <w:sz w:val="20"/>
              </w:rPr>
              <w:t>лет</w:t>
            </w:r>
            <w:r>
              <w:rPr>
                <w:sz w:val="20"/>
              </w:rPr>
              <w:t xml:space="preserve"> на дату подачи предложений на участие в открытом запросе предложений.</w:t>
            </w:r>
          </w:p>
        </w:tc>
      </w:tr>
      <w:tr w:rsidR="005579B4" w:rsidRPr="00A0417E"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Pr>
                <w:sz w:val="20"/>
                <w:szCs w:val="20"/>
              </w:rPr>
              <w:t>2.3</w:t>
            </w:r>
          </w:p>
        </w:tc>
        <w:tc>
          <w:tcPr>
            <w:tcW w:w="1824" w:type="dxa"/>
            <w:tcBorders>
              <w:top w:val="single" w:sz="4" w:space="0" w:color="auto"/>
              <w:left w:val="single" w:sz="4" w:space="0" w:color="auto"/>
              <w:bottom w:val="single" w:sz="4" w:space="0" w:color="auto"/>
              <w:right w:val="single" w:sz="4" w:space="0" w:color="auto"/>
            </w:tcBorders>
          </w:tcPr>
          <w:p w:rsidR="005579B4" w:rsidRPr="0028083A" w:rsidRDefault="005579B4" w:rsidP="000C39DC">
            <w:pPr>
              <w:keepNext/>
              <w:keepLines/>
              <w:widowControl w:val="0"/>
              <w:snapToGrid w:val="0"/>
              <w:ind w:firstLine="0"/>
              <w:rPr>
                <w:color w:val="FF0000"/>
                <w:sz w:val="20"/>
                <w:szCs w:val="20"/>
              </w:rPr>
            </w:pPr>
          </w:p>
        </w:tc>
        <w:tc>
          <w:tcPr>
            <w:tcW w:w="1985" w:type="dxa"/>
            <w:tcBorders>
              <w:top w:val="single" w:sz="4" w:space="0" w:color="auto"/>
              <w:left w:val="single" w:sz="4" w:space="0" w:color="auto"/>
              <w:bottom w:val="single" w:sz="4" w:space="0" w:color="auto"/>
              <w:right w:val="single" w:sz="4" w:space="0" w:color="auto"/>
            </w:tcBorders>
          </w:tcPr>
          <w:p w:rsidR="005579B4" w:rsidRPr="00096946" w:rsidRDefault="009C32A0" w:rsidP="009C32A0">
            <w:pPr>
              <w:pStyle w:val="--"/>
              <w:keepNext/>
              <w:keepLines/>
              <w:widowControl w:val="0"/>
              <w:snapToGrid w:val="0"/>
              <w:spacing w:before="0" w:after="0"/>
              <w:jc w:val="both"/>
              <w:rPr>
                <w:sz w:val="20"/>
              </w:rPr>
            </w:pPr>
            <w:r>
              <w:rPr>
                <w:sz w:val="20"/>
              </w:rPr>
              <w:t>3</w:t>
            </w:r>
            <w:r w:rsidR="005E58B1" w:rsidRPr="00096946">
              <w:rPr>
                <w:sz w:val="20"/>
              </w:rPr>
              <w:t>0</w:t>
            </w:r>
          </w:p>
        </w:tc>
        <w:tc>
          <w:tcPr>
            <w:tcW w:w="4980" w:type="dxa"/>
            <w:tcBorders>
              <w:top w:val="single" w:sz="4" w:space="0" w:color="auto"/>
              <w:left w:val="single" w:sz="4" w:space="0" w:color="auto"/>
              <w:bottom w:val="single" w:sz="4" w:space="0" w:color="auto"/>
              <w:right w:val="single" w:sz="4" w:space="0" w:color="auto"/>
            </w:tcBorders>
          </w:tcPr>
          <w:p w:rsidR="005579B4" w:rsidRDefault="005579B4" w:rsidP="000C39DC">
            <w:pPr>
              <w:pStyle w:val="211"/>
              <w:keepNext/>
              <w:keepLines/>
              <w:widowControl w:val="0"/>
              <w:snapToGrid w:val="0"/>
              <w:spacing w:line="240" w:lineRule="auto"/>
              <w:jc w:val="both"/>
              <w:rPr>
                <w:sz w:val="20"/>
              </w:rPr>
            </w:pPr>
            <w:r>
              <w:rPr>
                <w:sz w:val="20"/>
              </w:rPr>
              <w:t>Наличие дипломов, подтверждающих квалификацию сотрудников (работников) Участника.</w:t>
            </w:r>
          </w:p>
        </w:tc>
      </w:tr>
      <w:tr w:rsidR="005579B4" w:rsidTr="000C39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709" w:type="dxa"/>
            <w:tcBorders>
              <w:top w:val="single" w:sz="4" w:space="0" w:color="auto"/>
              <w:left w:val="single" w:sz="4" w:space="0" w:color="auto"/>
              <w:bottom w:val="single" w:sz="4" w:space="0" w:color="auto"/>
              <w:right w:val="single" w:sz="4" w:space="0" w:color="auto"/>
            </w:tcBorders>
          </w:tcPr>
          <w:p w:rsidR="005579B4" w:rsidRPr="002348F7" w:rsidRDefault="005579B4" w:rsidP="000C39DC">
            <w:pPr>
              <w:keepNext/>
              <w:keepLines/>
              <w:widowControl w:val="0"/>
              <w:snapToGrid w:val="0"/>
              <w:rPr>
                <w:sz w:val="20"/>
                <w:szCs w:val="20"/>
              </w:rPr>
            </w:pPr>
          </w:p>
        </w:tc>
        <w:tc>
          <w:tcPr>
            <w:tcW w:w="1824"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snapToGrid w:val="0"/>
              <w:ind w:firstLine="0"/>
              <w:rPr>
                <w:sz w:val="20"/>
                <w:szCs w:val="20"/>
              </w:rPr>
            </w:pPr>
            <w:r w:rsidRPr="002348F7">
              <w:rPr>
                <w:sz w:val="20"/>
                <w:szCs w:val="20"/>
              </w:rPr>
              <w:t>100</w:t>
            </w:r>
          </w:p>
        </w:tc>
        <w:tc>
          <w:tcPr>
            <w:tcW w:w="1985" w:type="dxa"/>
            <w:tcBorders>
              <w:top w:val="single" w:sz="4" w:space="0" w:color="auto"/>
              <w:left w:val="single" w:sz="4" w:space="0" w:color="auto"/>
              <w:bottom w:val="single" w:sz="4" w:space="0" w:color="auto"/>
              <w:right w:val="single" w:sz="4" w:space="0" w:color="auto"/>
            </w:tcBorders>
          </w:tcPr>
          <w:p w:rsidR="005579B4" w:rsidRPr="00BC61DD" w:rsidRDefault="005579B4" w:rsidP="000C39DC">
            <w:pPr>
              <w:keepNext/>
              <w:keepLines/>
              <w:widowControl w:val="0"/>
              <w:snapToGrid w:val="0"/>
              <w:ind w:firstLine="0"/>
              <w:rPr>
                <w:sz w:val="20"/>
                <w:szCs w:val="20"/>
                <w:highlight w:val="yellow"/>
              </w:rPr>
            </w:pPr>
            <w:r w:rsidRPr="00F06B4C">
              <w:rPr>
                <w:sz w:val="20"/>
                <w:szCs w:val="20"/>
              </w:rPr>
              <w:t>100</w:t>
            </w:r>
          </w:p>
        </w:tc>
        <w:tc>
          <w:tcPr>
            <w:tcW w:w="4980" w:type="dxa"/>
            <w:tcBorders>
              <w:top w:val="single" w:sz="4" w:space="0" w:color="auto"/>
              <w:left w:val="single" w:sz="4" w:space="0" w:color="auto"/>
              <w:bottom w:val="single" w:sz="4" w:space="0" w:color="auto"/>
              <w:right w:val="single" w:sz="4" w:space="0" w:color="auto"/>
            </w:tcBorders>
          </w:tcPr>
          <w:p w:rsidR="005579B4" w:rsidRDefault="005579B4" w:rsidP="000C39DC">
            <w:pPr>
              <w:keepNext/>
              <w:keepLines/>
              <w:widowControl w:val="0"/>
              <w:autoSpaceDE w:val="0"/>
              <w:snapToGrid w:val="0"/>
              <w:spacing w:line="240" w:lineRule="atLeast"/>
              <w:rPr>
                <w:b/>
                <w:sz w:val="20"/>
                <w:szCs w:val="20"/>
              </w:rPr>
            </w:pPr>
          </w:p>
        </w:tc>
      </w:tr>
    </w:tbl>
    <w:p w:rsidR="005579B4" w:rsidRPr="006D24D9" w:rsidRDefault="005579B4" w:rsidP="005579B4">
      <w:pPr>
        <w:spacing w:line="240" w:lineRule="auto"/>
        <w:ind w:firstLine="0"/>
        <w:rPr>
          <w:color w:val="FF0000"/>
          <w:sz w:val="24"/>
          <w:szCs w:val="24"/>
        </w:rPr>
      </w:pPr>
    </w:p>
    <w:p w:rsidR="005579B4" w:rsidRDefault="005579B4" w:rsidP="005579B4">
      <w:pPr>
        <w:spacing w:line="240" w:lineRule="auto"/>
        <w:ind w:firstLine="0"/>
        <w:rPr>
          <w:sz w:val="24"/>
          <w:szCs w:val="24"/>
        </w:rPr>
      </w:pPr>
    </w:p>
    <w:p w:rsidR="005579B4" w:rsidRDefault="005579B4" w:rsidP="005579B4">
      <w:pPr>
        <w:spacing w:line="240" w:lineRule="auto"/>
        <w:ind w:firstLine="0"/>
        <w:rPr>
          <w:sz w:val="24"/>
          <w:szCs w:val="24"/>
        </w:rPr>
      </w:pPr>
      <w:r w:rsidRPr="00555CB3">
        <w:rPr>
          <w:sz w:val="24"/>
          <w:szCs w:val="24"/>
        </w:rPr>
        <w:t>Значимость критериев</w:t>
      </w:r>
      <w:r>
        <w:rPr>
          <w:sz w:val="24"/>
          <w:szCs w:val="24"/>
        </w:rPr>
        <w:t xml:space="preserve"> (вес критерия)</w:t>
      </w:r>
      <w:r w:rsidRPr="00555CB3">
        <w:rPr>
          <w:sz w:val="24"/>
          <w:szCs w:val="24"/>
        </w:rPr>
        <w:t xml:space="preserve">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rsidR="005579B4" w:rsidRDefault="005579B4" w:rsidP="005579B4">
      <w:pPr>
        <w:spacing w:line="240" w:lineRule="auto"/>
        <w:ind w:firstLine="0"/>
        <w:rPr>
          <w:sz w:val="24"/>
          <w:szCs w:val="24"/>
        </w:rPr>
      </w:pPr>
      <w:r w:rsidRPr="00555CB3">
        <w:rPr>
          <w:sz w:val="24"/>
          <w:szCs w:val="24"/>
        </w:rPr>
        <w:t xml:space="preserve">Сумма значимостей установленных критериев оценки </w:t>
      </w:r>
      <w:r>
        <w:rPr>
          <w:sz w:val="24"/>
          <w:szCs w:val="24"/>
        </w:rPr>
        <w:t>предложений</w:t>
      </w:r>
      <w:r w:rsidRPr="00555CB3">
        <w:rPr>
          <w:sz w:val="24"/>
          <w:szCs w:val="24"/>
        </w:rPr>
        <w:t xml:space="preserve"> составляет 100</w:t>
      </w:r>
      <w:r w:rsidRPr="00AB41DE">
        <w:rPr>
          <w:sz w:val="24"/>
          <w:szCs w:val="24"/>
        </w:rPr>
        <w:t> </w:t>
      </w:r>
      <w:r w:rsidRPr="00555CB3">
        <w:rPr>
          <w:sz w:val="24"/>
          <w:szCs w:val="24"/>
        </w:rPr>
        <w:t xml:space="preserve">процентов. </w:t>
      </w:r>
    </w:p>
    <w:p w:rsidR="005579B4" w:rsidRDefault="005579B4" w:rsidP="005579B4">
      <w:pPr>
        <w:spacing w:line="240" w:lineRule="atLeast"/>
        <w:ind w:firstLine="0"/>
        <w:rPr>
          <w:sz w:val="24"/>
          <w:szCs w:val="24"/>
        </w:rPr>
      </w:pPr>
      <w:r w:rsidRPr="00555CB3">
        <w:rPr>
          <w:sz w:val="24"/>
          <w:szCs w:val="24"/>
        </w:rPr>
        <w:t xml:space="preserve">Для оценки </w:t>
      </w:r>
      <w:r>
        <w:rPr>
          <w:sz w:val="24"/>
          <w:szCs w:val="24"/>
        </w:rPr>
        <w:t>предложений</w:t>
      </w:r>
      <w:r w:rsidRPr="00555CB3">
        <w:rPr>
          <w:sz w:val="24"/>
          <w:szCs w:val="24"/>
        </w:rPr>
        <w:t xml:space="preserve"> осуществляется расчет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Итоговый рейтинг </w:t>
      </w:r>
      <w:r>
        <w:rPr>
          <w:sz w:val="24"/>
          <w:szCs w:val="24"/>
        </w:rPr>
        <w:t>предложения</w:t>
      </w:r>
      <w:r w:rsidRPr="00555CB3">
        <w:rPr>
          <w:sz w:val="24"/>
          <w:szCs w:val="24"/>
        </w:rPr>
        <w:t xml:space="preserve"> рассчитывается путем сложения рейтингов по каждому критерию оценки </w:t>
      </w:r>
      <w:r>
        <w:rPr>
          <w:sz w:val="24"/>
          <w:szCs w:val="24"/>
        </w:rPr>
        <w:t>предложения</w:t>
      </w:r>
      <w:r w:rsidRPr="00555CB3">
        <w:rPr>
          <w:sz w:val="24"/>
          <w:szCs w:val="24"/>
        </w:rPr>
        <w:t xml:space="preserve">, установленному в </w:t>
      </w:r>
      <w:r>
        <w:rPr>
          <w:sz w:val="24"/>
          <w:szCs w:val="24"/>
        </w:rPr>
        <w:t>закупочной документации</w:t>
      </w:r>
      <w:r w:rsidRPr="00555CB3">
        <w:rPr>
          <w:sz w:val="24"/>
          <w:szCs w:val="24"/>
        </w:rPr>
        <w:t xml:space="preserve">, умноженных на их значимость. </w:t>
      </w:r>
    </w:p>
    <w:p w:rsidR="005579B4" w:rsidRDefault="005579B4" w:rsidP="005579B4">
      <w:pPr>
        <w:spacing w:line="240" w:lineRule="atLeast"/>
        <w:ind w:firstLine="0"/>
        <w:rPr>
          <w:sz w:val="24"/>
          <w:szCs w:val="24"/>
        </w:rPr>
      </w:pPr>
      <w:r w:rsidRPr="00555CB3">
        <w:rPr>
          <w:sz w:val="24"/>
          <w:szCs w:val="24"/>
        </w:rPr>
        <w:t>Присуждение кажд</w:t>
      </w:r>
      <w:r>
        <w:rPr>
          <w:sz w:val="24"/>
          <w:szCs w:val="24"/>
        </w:rPr>
        <w:t>ому</w:t>
      </w:r>
      <w:r w:rsidRPr="00555CB3">
        <w:rPr>
          <w:sz w:val="24"/>
          <w:szCs w:val="24"/>
        </w:rPr>
        <w:t xml:space="preserve"> </w:t>
      </w:r>
      <w:r>
        <w:rPr>
          <w:sz w:val="24"/>
          <w:szCs w:val="24"/>
        </w:rPr>
        <w:t>предложению</w:t>
      </w:r>
      <w:r w:rsidRPr="00555CB3">
        <w:rPr>
          <w:sz w:val="24"/>
          <w:szCs w:val="24"/>
        </w:rPr>
        <w:t xml:space="preserve"> порядкового номера по мере уменьшения степени выгодности содержащихся в ней условий исполнения </w:t>
      </w:r>
      <w:r>
        <w:rPr>
          <w:sz w:val="24"/>
          <w:szCs w:val="24"/>
        </w:rPr>
        <w:t>обязательств по договору</w:t>
      </w:r>
      <w:r w:rsidRPr="00555CB3">
        <w:rPr>
          <w:sz w:val="24"/>
          <w:szCs w:val="24"/>
        </w:rPr>
        <w:t xml:space="preserve"> производится по результатам расчета итогового рейтинга по каждо</w:t>
      </w:r>
      <w:r>
        <w:rPr>
          <w:sz w:val="24"/>
          <w:szCs w:val="24"/>
        </w:rPr>
        <w:t>му</w:t>
      </w:r>
      <w:r w:rsidRPr="00555CB3">
        <w:rPr>
          <w:sz w:val="24"/>
          <w:szCs w:val="24"/>
        </w:rPr>
        <w:t xml:space="preserve"> </w:t>
      </w:r>
      <w:r>
        <w:rPr>
          <w:sz w:val="24"/>
          <w:szCs w:val="24"/>
        </w:rPr>
        <w:t>предложению</w:t>
      </w:r>
      <w:r w:rsidRPr="00555CB3">
        <w:rPr>
          <w:sz w:val="24"/>
          <w:szCs w:val="24"/>
        </w:rPr>
        <w:t xml:space="preserve">. </w:t>
      </w:r>
    </w:p>
    <w:p w:rsidR="005579B4" w:rsidRDefault="005579B4" w:rsidP="005579B4">
      <w:pPr>
        <w:spacing w:line="240" w:lineRule="auto"/>
        <w:ind w:firstLine="0"/>
        <w:rPr>
          <w:sz w:val="24"/>
          <w:szCs w:val="24"/>
        </w:rPr>
      </w:pPr>
      <w:r w:rsidRPr="00E21056">
        <w:rPr>
          <w:sz w:val="24"/>
          <w:szCs w:val="24"/>
        </w:rPr>
        <w:t xml:space="preserve">Каждый из критериев оценивается по </w:t>
      </w:r>
      <w:proofErr w:type="spellStart"/>
      <w:r w:rsidRPr="00E21056">
        <w:rPr>
          <w:sz w:val="24"/>
          <w:szCs w:val="24"/>
        </w:rPr>
        <w:t>стобальной</w:t>
      </w:r>
      <w:proofErr w:type="spellEnd"/>
      <w:r w:rsidRPr="00E21056">
        <w:rPr>
          <w:sz w:val="24"/>
          <w:szCs w:val="24"/>
        </w:rPr>
        <w:t xml:space="preserve"> шкале с учетом веса, исходя из значимости. </w:t>
      </w:r>
    </w:p>
    <w:p w:rsidR="005579B4" w:rsidRDefault="005579B4" w:rsidP="005579B4">
      <w:pPr>
        <w:spacing w:line="240" w:lineRule="auto"/>
        <w:ind w:firstLine="0"/>
        <w:rPr>
          <w:sz w:val="24"/>
          <w:szCs w:val="24"/>
        </w:rPr>
      </w:pPr>
      <w:r>
        <w:rPr>
          <w:sz w:val="24"/>
          <w:szCs w:val="24"/>
        </w:rPr>
        <w:t>Предложению, набравшему  наибольший итоговый рейтинг, присваивается первый номер.</w:t>
      </w:r>
    </w:p>
    <w:p w:rsidR="005579B4" w:rsidRPr="00555CB3" w:rsidRDefault="005579B4" w:rsidP="005579B4">
      <w:pPr>
        <w:spacing w:line="240" w:lineRule="auto"/>
        <w:ind w:firstLine="0"/>
        <w:rPr>
          <w:sz w:val="24"/>
          <w:szCs w:val="24"/>
        </w:rPr>
      </w:pPr>
      <w:r>
        <w:rPr>
          <w:sz w:val="24"/>
          <w:szCs w:val="24"/>
        </w:rPr>
        <w:t xml:space="preserve">А) </w:t>
      </w:r>
      <w:r w:rsidRPr="00555CB3">
        <w:rPr>
          <w:sz w:val="24"/>
          <w:szCs w:val="24"/>
        </w:rPr>
        <w:t>Рейтинг, присуждаемый заявке по критерию "</w:t>
      </w:r>
      <w:r w:rsidRPr="00555CB3">
        <w:rPr>
          <w:b/>
          <w:sz w:val="24"/>
          <w:szCs w:val="24"/>
        </w:rPr>
        <w:t>цена</w:t>
      </w:r>
      <w:r w:rsidRPr="00555CB3">
        <w:rPr>
          <w:sz w:val="24"/>
          <w:szCs w:val="24"/>
        </w:rPr>
        <w:t>", определяется по формуле:</w:t>
      </w:r>
    </w:p>
    <w:p w:rsidR="005579B4" w:rsidRPr="00657A36" w:rsidRDefault="005579B4" w:rsidP="005579B4">
      <w:pPr>
        <w:ind w:firstLine="426"/>
        <w:rPr>
          <w:sz w:val="24"/>
          <w:szCs w:val="24"/>
        </w:rPr>
      </w:pPr>
      <w:r w:rsidRPr="002C0AA6">
        <w:rPr>
          <w:position w:val="-24"/>
          <w:sz w:val="24"/>
          <w:szCs w:val="24"/>
        </w:rPr>
        <w:object w:dxaOrig="1728" w:dyaOrig="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4pt;height:26.9pt" o:ole="" filled="t">
            <v:fill color2="black"/>
            <v:imagedata r:id="rId12" o:title=""/>
          </v:shape>
          <o:OLEObject Type="Embed" ProgID="Equation.3" ShapeID="_x0000_i1025" DrawAspect="Content" ObjectID="_1403536602" r:id="rId13"/>
        </w:object>
      </w:r>
      <w:r w:rsidRPr="00555CB3">
        <w:rPr>
          <w:sz w:val="24"/>
          <w:szCs w:val="24"/>
        </w:rPr>
        <w:t>,</w:t>
      </w:r>
    </w:p>
    <w:p w:rsidR="005579B4" w:rsidRPr="00555CB3" w:rsidRDefault="005579B4" w:rsidP="005579B4">
      <w:pPr>
        <w:ind w:firstLine="426"/>
        <w:rPr>
          <w:sz w:val="24"/>
          <w:szCs w:val="24"/>
        </w:rPr>
      </w:pPr>
      <w:r w:rsidRPr="00555CB3">
        <w:rPr>
          <w:sz w:val="24"/>
          <w:szCs w:val="24"/>
        </w:rPr>
        <w:t>где:</w:t>
      </w:r>
    </w:p>
    <w:p w:rsidR="005579B4" w:rsidRPr="00555CB3" w:rsidRDefault="005579B4" w:rsidP="005579B4">
      <w:pPr>
        <w:ind w:firstLine="426"/>
        <w:rPr>
          <w:sz w:val="24"/>
          <w:szCs w:val="24"/>
        </w:rPr>
      </w:pPr>
      <w:r w:rsidRPr="006A4529">
        <w:rPr>
          <w:position w:val="-8"/>
          <w:sz w:val="24"/>
          <w:szCs w:val="24"/>
        </w:rPr>
        <w:object w:dxaOrig="463" w:dyaOrig="401">
          <v:shape id="_x0000_i1026" type="#_x0000_t75" style="width:23.15pt;height:21.3pt" o:ole="" filled="t">
            <v:fill color2="black"/>
            <v:imagedata r:id="rId14" o:title=""/>
          </v:shape>
          <o:OLEObject Type="Embed" ProgID="Equation.3" ShapeID="_x0000_i1026" DrawAspect="Content" ObjectID="_1403536603" r:id="rId15"/>
        </w:object>
      </w:r>
      <w:r w:rsidRPr="00AB41DE">
        <w:rPr>
          <w:sz w:val="24"/>
          <w:szCs w:val="24"/>
        </w:rPr>
        <w:t> </w:t>
      </w:r>
      <w:r w:rsidRPr="00555CB3">
        <w:rPr>
          <w:sz w:val="24"/>
          <w:szCs w:val="24"/>
        </w:rPr>
        <w:t>-</w:t>
      </w:r>
      <w:r w:rsidRPr="00AB41DE">
        <w:rPr>
          <w:sz w:val="24"/>
          <w:szCs w:val="24"/>
        </w:rPr>
        <w:t> </w:t>
      </w:r>
      <w:r w:rsidRPr="00555CB3">
        <w:rPr>
          <w:sz w:val="24"/>
          <w:szCs w:val="24"/>
        </w:rPr>
        <w:t xml:space="preserve">рейтинг, присуждаемый </w:t>
      </w:r>
      <w:proofErr w:type="spellStart"/>
      <w:r w:rsidRPr="00555CB3">
        <w:rPr>
          <w:sz w:val="24"/>
          <w:szCs w:val="24"/>
          <w:lang w:val="en-US"/>
        </w:rPr>
        <w:t>i</w:t>
      </w:r>
      <w:proofErr w:type="spellEnd"/>
      <w:r w:rsidRPr="00555CB3">
        <w:rPr>
          <w:sz w:val="24"/>
          <w:szCs w:val="24"/>
        </w:rPr>
        <w:t>-</w:t>
      </w:r>
      <w:proofErr w:type="spellStart"/>
      <w:r>
        <w:rPr>
          <w:sz w:val="24"/>
          <w:szCs w:val="24"/>
        </w:rPr>
        <w:t>ому</w:t>
      </w:r>
      <w:proofErr w:type="spellEnd"/>
      <w:r w:rsidRPr="00555CB3">
        <w:rPr>
          <w:sz w:val="24"/>
          <w:szCs w:val="24"/>
        </w:rPr>
        <w:t xml:space="preserve"> </w:t>
      </w:r>
      <w:r>
        <w:rPr>
          <w:sz w:val="24"/>
          <w:szCs w:val="24"/>
        </w:rPr>
        <w:t>предложению</w:t>
      </w:r>
      <w:r w:rsidRPr="00555CB3">
        <w:rPr>
          <w:sz w:val="24"/>
          <w:szCs w:val="24"/>
        </w:rPr>
        <w:t xml:space="preserve"> по указанному критерию;</w:t>
      </w:r>
    </w:p>
    <w:p w:rsidR="005579B4" w:rsidRPr="00555CB3" w:rsidRDefault="005579B4" w:rsidP="005579B4">
      <w:pPr>
        <w:ind w:firstLine="426"/>
        <w:rPr>
          <w:sz w:val="24"/>
          <w:szCs w:val="24"/>
        </w:rPr>
      </w:pPr>
      <w:r w:rsidRPr="00555CB3">
        <w:rPr>
          <w:sz w:val="24"/>
          <w:szCs w:val="24"/>
          <w:lang w:val="en-US"/>
        </w:rPr>
        <w:t>A</w:t>
      </w:r>
      <w:r>
        <w:rPr>
          <w:sz w:val="24"/>
          <w:szCs w:val="24"/>
          <w:vertAlign w:val="subscript"/>
          <w:lang w:val="en-US"/>
        </w:rPr>
        <w:t>min</w:t>
      </w:r>
      <w:r w:rsidRPr="00AB41DE">
        <w:rPr>
          <w:sz w:val="24"/>
          <w:szCs w:val="24"/>
        </w:rPr>
        <w:t> </w:t>
      </w:r>
      <w:r w:rsidRPr="00555CB3">
        <w:rPr>
          <w:sz w:val="24"/>
          <w:szCs w:val="24"/>
        </w:rPr>
        <w:t>-</w:t>
      </w:r>
      <w:r w:rsidRPr="00AB41DE">
        <w:rPr>
          <w:sz w:val="24"/>
          <w:szCs w:val="24"/>
        </w:rPr>
        <w:t> </w:t>
      </w:r>
      <w:r>
        <w:rPr>
          <w:sz w:val="24"/>
          <w:szCs w:val="24"/>
        </w:rPr>
        <w:t>минимальная</w:t>
      </w:r>
      <w:r w:rsidRPr="00555CB3">
        <w:rPr>
          <w:sz w:val="24"/>
          <w:szCs w:val="24"/>
        </w:rPr>
        <w:t xml:space="preserve"> цена </w:t>
      </w:r>
      <w:r>
        <w:rPr>
          <w:sz w:val="24"/>
          <w:szCs w:val="24"/>
        </w:rPr>
        <w:t>предложения</w:t>
      </w:r>
      <w:r w:rsidRPr="00555CB3">
        <w:rPr>
          <w:sz w:val="24"/>
          <w:szCs w:val="24"/>
        </w:rPr>
        <w:t>;</w:t>
      </w:r>
    </w:p>
    <w:p w:rsidR="005579B4" w:rsidRPr="00555CB3" w:rsidRDefault="005579B4" w:rsidP="005579B4">
      <w:pPr>
        <w:ind w:firstLine="426"/>
        <w:rPr>
          <w:sz w:val="24"/>
          <w:szCs w:val="24"/>
        </w:rPr>
      </w:pPr>
      <w:r w:rsidRPr="00555CB3">
        <w:rPr>
          <w:sz w:val="24"/>
          <w:szCs w:val="24"/>
          <w:lang w:val="en-US"/>
        </w:rPr>
        <w:t>A</w:t>
      </w:r>
      <w:r w:rsidRPr="00555CB3">
        <w:rPr>
          <w:sz w:val="24"/>
          <w:szCs w:val="24"/>
          <w:vertAlign w:val="subscript"/>
          <w:lang w:val="en-US"/>
        </w:rPr>
        <w:t>i</w:t>
      </w:r>
      <w:r w:rsidRPr="00AB41DE">
        <w:rPr>
          <w:sz w:val="24"/>
          <w:szCs w:val="24"/>
        </w:rPr>
        <w:t> </w:t>
      </w:r>
      <w:r w:rsidRPr="00555CB3">
        <w:rPr>
          <w:sz w:val="24"/>
          <w:szCs w:val="24"/>
        </w:rPr>
        <w:t>-</w:t>
      </w:r>
      <w:r w:rsidRPr="00AB41DE">
        <w:rPr>
          <w:sz w:val="24"/>
          <w:szCs w:val="24"/>
        </w:rPr>
        <w:t> </w:t>
      </w:r>
      <w:r w:rsidRPr="00555CB3">
        <w:rPr>
          <w:sz w:val="24"/>
          <w:szCs w:val="24"/>
        </w:rPr>
        <w:t xml:space="preserve">предложение </w:t>
      </w:r>
      <w:proofErr w:type="spellStart"/>
      <w:r w:rsidRPr="00555CB3">
        <w:rPr>
          <w:sz w:val="24"/>
          <w:szCs w:val="24"/>
          <w:lang w:val="en-US"/>
        </w:rPr>
        <w:t>i</w:t>
      </w:r>
      <w:proofErr w:type="spellEnd"/>
      <w:r w:rsidRPr="00555CB3">
        <w:rPr>
          <w:sz w:val="24"/>
          <w:szCs w:val="24"/>
        </w:rPr>
        <w:t>-го участника по цене</w:t>
      </w:r>
      <w:r>
        <w:rPr>
          <w:sz w:val="24"/>
          <w:szCs w:val="24"/>
        </w:rPr>
        <w:t>.</w:t>
      </w:r>
    </w:p>
    <w:p w:rsidR="005579B4" w:rsidRDefault="005579B4" w:rsidP="005579B4">
      <w:pPr>
        <w:spacing w:line="240" w:lineRule="auto"/>
        <w:ind w:firstLine="0"/>
        <w:rPr>
          <w:sz w:val="24"/>
          <w:szCs w:val="24"/>
        </w:rPr>
      </w:pPr>
      <w:r w:rsidRPr="00555CB3">
        <w:rPr>
          <w:sz w:val="24"/>
          <w:szCs w:val="24"/>
        </w:rPr>
        <w:t xml:space="preserve">Для расчета итогового рейтинга по </w:t>
      </w:r>
      <w:r>
        <w:rPr>
          <w:sz w:val="24"/>
          <w:szCs w:val="24"/>
        </w:rPr>
        <w:t>предложению</w:t>
      </w:r>
      <w:r w:rsidRPr="00555CB3">
        <w:rPr>
          <w:sz w:val="24"/>
          <w:szCs w:val="24"/>
        </w:rPr>
        <w:t xml:space="preserve"> рейтинг, присуждаемый это</w:t>
      </w:r>
      <w:r>
        <w:rPr>
          <w:sz w:val="24"/>
          <w:szCs w:val="24"/>
        </w:rPr>
        <w:t>му предложению</w:t>
      </w:r>
      <w:r w:rsidRPr="00555CB3">
        <w:rPr>
          <w:sz w:val="24"/>
          <w:szCs w:val="24"/>
        </w:rPr>
        <w:t xml:space="preserve"> по критерию </w:t>
      </w:r>
      <w:r>
        <w:rPr>
          <w:sz w:val="24"/>
          <w:szCs w:val="24"/>
        </w:rPr>
        <w:t>«</w:t>
      </w:r>
      <w:r w:rsidRPr="00555CB3">
        <w:rPr>
          <w:sz w:val="24"/>
          <w:szCs w:val="24"/>
        </w:rPr>
        <w:t>цена</w:t>
      </w:r>
      <w:r>
        <w:rPr>
          <w:sz w:val="24"/>
          <w:szCs w:val="24"/>
        </w:rPr>
        <w:t>»</w:t>
      </w:r>
      <w:r w:rsidRPr="00555CB3">
        <w:rPr>
          <w:sz w:val="24"/>
          <w:szCs w:val="24"/>
        </w:rPr>
        <w:t xml:space="preserve">, умножается на соответствующую указанному критерию значимость. </w:t>
      </w:r>
    </w:p>
    <w:p w:rsidR="005579B4" w:rsidRPr="00555CB3" w:rsidRDefault="005579B4" w:rsidP="005579B4">
      <w:pPr>
        <w:spacing w:line="240" w:lineRule="auto"/>
        <w:ind w:firstLine="0"/>
        <w:rPr>
          <w:sz w:val="24"/>
          <w:szCs w:val="24"/>
        </w:rPr>
      </w:pPr>
      <w:r>
        <w:rPr>
          <w:sz w:val="24"/>
          <w:szCs w:val="24"/>
        </w:rPr>
        <w:t xml:space="preserve">Б) </w:t>
      </w:r>
      <w:r w:rsidRPr="00555CB3">
        <w:rPr>
          <w:sz w:val="24"/>
          <w:szCs w:val="24"/>
        </w:rPr>
        <w:t xml:space="preserve">Оценка показателей по критерию </w:t>
      </w:r>
      <w:r w:rsidRPr="00555CB3">
        <w:rPr>
          <w:b/>
          <w:sz w:val="24"/>
          <w:szCs w:val="24"/>
        </w:rPr>
        <w:t>"квалификация участника"</w:t>
      </w:r>
      <w:r w:rsidRPr="00555CB3">
        <w:rPr>
          <w:sz w:val="24"/>
          <w:szCs w:val="24"/>
        </w:rPr>
        <w:t xml:space="preserve"> производится следующим образом:</w:t>
      </w:r>
    </w:p>
    <w:p w:rsidR="005579B4" w:rsidRDefault="005579B4" w:rsidP="005579B4">
      <w:pPr>
        <w:tabs>
          <w:tab w:val="left" w:pos="284"/>
        </w:tabs>
        <w:spacing w:line="240" w:lineRule="auto"/>
        <w:ind w:firstLine="0"/>
        <w:rPr>
          <w:sz w:val="24"/>
          <w:szCs w:val="24"/>
        </w:rPr>
      </w:pPr>
      <w:r>
        <w:rPr>
          <w:sz w:val="24"/>
          <w:szCs w:val="24"/>
        </w:rPr>
        <w:t>- Успешный о</w:t>
      </w:r>
      <w:r w:rsidRPr="00555CB3">
        <w:rPr>
          <w:sz w:val="24"/>
          <w:szCs w:val="24"/>
        </w:rPr>
        <w:t xml:space="preserve">пыт </w:t>
      </w:r>
      <w:r>
        <w:rPr>
          <w:sz w:val="24"/>
          <w:szCs w:val="24"/>
        </w:rPr>
        <w:t>выполнения аналогичных по характеру и объему завершенных проектов за последние</w:t>
      </w:r>
      <w:r w:rsidRPr="00555CB3">
        <w:rPr>
          <w:sz w:val="24"/>
          <w:szCs w:val="24"/>
        </w:rPr>
        <w:t xml:space="preserve"> </w:t>
      </w:r>
      <w:r w:rsidR="005E58B1">
        <w:rPr>
          <w:sz w:val="24"/>
          <w:szCs w:val="24"/>
        </w:rPr>
        <w:t>5</w:t>
      </w:r>
      <w:r w:rsidR="006A6C88" w:rsidRPr="001852E2">
        <w:rPr>
          <w:sz w:val="24"/>
          <w:szCs w:val="24"/>
        </w:rPr>
        <w:t xml:space="preserve"> </w:t>
      </w:r>
      <w:r w:rsidR="009E2861">
        <w:rPr>
          <w:sz w:val="24"/>
          <w:szCs w:val="24"/>
        </w:rPr>
        <w:t>лет</w:t>
      </w:r>
      <w:r w:rsidR="006A6C88" w:rsidRPr="00260AE7">
        <w:rPr>
          <w:color w:val="FF0000"/>
          <w:sz w:val="24"/>
          <w:szCs w:val="24"/>
        </w:rPr>
        <w:t xml:space="preserve"> </w:t>
      </w:r>
      <w:r w:rsidRPr="00555CB3">
        <w:rPr>
          <w:sz w:val="24"/>
          <w:szCs w:val="24"/>
        </w:rPr>
        <w:t xml:space="preserve">к моменту вскрытия </w:t>
      </w:r>
      <w:r>
        <w:rPr>
          <w:sz w:val="24"/>
          <w:szCs w:val="24"/>
        </w:rPr>
        <w:t xml:space="preserve"> </w:t>
      </w:r>
      <w:r w:rsidRPr="00555CB3">
        <w:rPr>
          <w:sz w:val="24"/>
          <w:szCs w:val="24"/>
        </w:rPr>
        <w:t xml:space="preserve"> конвертов с </w:t>
      </w:r>
      <w:r>
        <w:rPr>
          <w:sz w:val="24"/>
          <w:szCs w:val="24"/>
        </w:rPr>
        <w:t xml:space="preserve">предложениями </w:t>
      </w:r>
      <w:r w:rsidRPr="00555CB3">
        <w:rPr>
          <w:sz w:val="24"/>
          <w:szCs w:val="24"/>
        </w:rPr>
        <w:t xml:space="preserve"> на участие в </w:t>
      </w:r>
      <w:r>
        <w:rPr>
          <w:sz w:val="24"/>
          <w:szCs w:val="24"/>
        </w:rPr>
        <w:t xml:space="preserve"> запросе предложений, максимальный балл - </w:t>
      </w:r>
      <w:r w:rsidR="009E2861">
        <w:rPr>
          <w:sz w:val="24"/>
          <w:szCs w:val="24"/>
        </w:rPr>
        <w:t>3</w:t>
      </w:r>
      <w:r w:rsidR="006C5685">
        <w:rPr>
          <w:sz w:val="24"/>
          <w:szCs w:val="24"/>
        </w:rPr>
        <w:t>5</w:t>
      </w:r>
      <w:r w:rsidRPr="00555CB3">
        <w:rPr>
          <w:sz w:val="24"/>
          <w:szCs w:val="24"/>
        </w:rPr>
        <w:t>, где:</w:t>
      </w:r>
    </w:p>
    <w:p w:rsidR="005579B4" w:rsidRPr="00555CB3" w:rsidRDefault="005579B4" w:rsidP="005579B4">
      <w:pPr>
        <w:tabs>
          <w:tab w:val="left" w:pos="284"/>
        </w:tabs>
        <w:spacing w:line="240" w:lineRule="auto"/>
        <w:rPr>
          <w:sz w:val="24"/>
          <w:szCs w:val="24"/>
        </w:rPr>
      </w:pPr>
      <w:r>
        <w:rPr>
          <w:sz w:val="24"/>
          <w:szCs w:val="24"/>
        </w:rPr>
        <w:t>0 баллов -  не выполнялись</w:t>
      </w:r>
    </w:p>
    <w:p w:rsidR="005579B4" w:rsidRPr="00555CB3" w:rsidRDefault="006C5685" w:rsidP="005579B4">
      <w:pPr>
        <w:spacing w:line="240" w:lineRule="auto"/>
        <w:rPr>
          <w:sz w:val="24"/>
          <w:szCs w:val="24"/>
        </w:rPr>
      </w:pPr>
      <w:r w:rsidRPr="001852E2">
        <w:rPr>
          <w:sz w:val="24"/>
          <w:szCs w:val="24"/>
        </w:rPr>
        <w:t>15</w:t>
      </w:r>
      <w:r w:rsidR="005579B4" w:rsidRPr="00555CB3">
        <w:rPr>
          <w:sz w:val="24"/>
          <w:szCs w:val="24"/>
        </w:rPr>
        <w:t xml:space="preserve"> баллов </w:t>
      </w:r>
      <w:r w:rsidR="005579B4">
        <w:rPr>
          <w:sz w:val="24"/>
          <w:szCs w:val="24"/>
        </w:rPr>
        <w:t>-</w:t>
      </w:r>
      <w:r w:rsidR="005579B4" w:rsidRPr="00555CB3">
        <w:rPr>
          <w:sz w:val="24"/>
          <w:szCs w:val="24"/>
        </w:rPr>
        <w:t xml:space="preserve"> Участником </w:t>
      </w:r>
      <w:r w:rsidR="005579B4">
        <w:rPr>
          <w:sz w:val="24"/>
          <w:szCs w:val="24"/>
        </w:rPr>
        <w:t xml:space="preserve">выполнено и завершено </w:t>
      </w:r>
      <w:r w:rsidR="005579B4" w:rsidRPr="00555CB3">
        <w:rPr>
          <w:sz w:val="24"/>
          <w:szCs w:val="24"/>
        </w:rPr>
        <w:t xml:space="preserve">  </w:t>
      </w:r>
      <w:r w:rsidR="005579B4">
        <w:rPr>
          <w:sz w:val="24"/>
          <w:szCs w:val="24"/>
        </w:rPr>
        <w:t>3</w:t>
      </w:r>
      <w:r w:rsidR="005579B4" w:rsidRPr="00555CB3">
        <w:rPr>
          <w:sz w:val="24"/>
          <w:szCs w:val="24"/>
        </w:rPr>
        <w:t xml:space="preserve"> </w:t>
      </w:r>
      <w:r w:rsidR="005579B4">
        <w:rPr>
          <w:sz w:val="24"/>
          <w:szCs w:val="24"/>
        </w:rPr>
        <w:t>проект</w:t>
      </w:r>
      <w:r w:rsidR="0028083A">
        <w:rPr>
          <w:sz w:val="24"/>
          <w:szCs w:val="24"/>
        </w:rPr>
        <w:t>а</w:t>
      </w:r>
      <w:r w:rsidR="005579B4">
        <w:rPr>
          <w:sz w:val="24"/>
          <w:szCs w:val="24"/>
        </w:rPr>
        <w:t xml:space="preserve">  </w:t>
      </w:r>
    </w:p>
    <w:p w:rsidR="005579B4" w:rsidRDefault="006C5685" w:rsidP="005579B4">
      <w:pPr>
        <w:spacing w:line="240" w:lineRule="auto"/>
        <w:rPr>
          <w:sz w:val="24"/>
          <w:szCs w:val="24"/>
        </w:rPr>
      </w:pPr>
      <w:r w:rsidRPr="001852E2">
        <w:rPr>
          <w:sz w:val="24"/>
          <w:szCs w:val="24"/>
        </w:rPr>
        <w:t>25</w:t>
      </w:r>
      <w:r w:rsidR="005579B4" w:rsidRPr="001852E2">
        <w:rPr>
          <w:sz w:val="24"/>
          <w:szCs w:val="24"/>
        </w:rPr>
        <w:t xml:space="preserve"> </w:t>
      </w:r>
      <w:r w:rsidR="005579B4" w:rsidRPr="00555CB3">
        <w:rPr>
          <w:sz w:val="24"/>
          <w:szCs w:val="24"/>
        </w:rPr>
        <w:t xml:space="preserve">баллов </w:t>
      </w:r>
      <w:r w:rsidR="005579B4">
        <w:rPr>
          <w:sz w:val="24"/>
          <w:szCs w:val="24"/>
        </w:rPr>
        <w:t>-</w:t>
      </w:r>
      <w:r w:rsidR="005579B4" w:rsidRPr="00555CB3">
        <w:rPr>
          <w:sz w:val="24"/>
          <w:szCs w:val="24"/>
        </w:rPr>
        <w:t xml:space="preserve"> Участником </w:t>
      </w:r>
      <w:r w:rsidR="005579B4">
        <w:rPr>
          <w:sz w:val="24"/>
          <w:szCs w:val="24"/>
        </w:rPr>
        <w:t>выполнено и завершено</w:t>
      </w:r>
      <w:r w:rsidR="005579B4" w:rsidRPr="00555CB3">
        <w:rPr>
          <w:sz w:val="24"/>
          <w:szCs w:val="24"/>
        </w:rPr>
        <w:t xml:space="preserve"> от </w:t>
      </w:r>
      <w:r w:rsidR="005820DC">
        <w:rPr>
          <w:sz w:val="24"/>
          <w:szCs w:val="24"/>
        </w:rPr>
        <w:t>3</w:t>
      </w:r>
      <w:r w:rsidR="005579B4" w:rsidRPr="00555CB3">
        <w:rPr>
          <w:sz w:val="24"/>
          <w:szCs w:val="24"/>
        </w:rPr>
        <w:t xml:space="preserve"> до </w:t>
      </w:r>
      <w:r w:rsidR="00625293">
        <w:rPr>
          <w:sz w:val="24"/>
          <w:szCs w:val="24"/>
        </w:rPr>
        <w:t>5</w:t>
      </w:r>
      <w:r w:rsidR="00203085" w:rsidRPr="00203085">
        <w:rPr>
          <w:sz w:val="24"/>
          <w:szCs w:val="24"/>
        </w:rPr>
        <w:t xml:space="preserve"> </w:t>
      </w:r>
      <w:r w:rsidR="00625293" w:rsidRPr="00555CB3">
        <w:rPr>
          <w:sz w:val="24"/>
          <w:szCs w:val="24"/>
        </w:rPr>
        <w:t xml:space="preserve"> </w:t>
      </w:r>
      <w:r w:rsidR="005579B4">
        <w:rPr>
          <w:sz w:val="24"/>
          <w:szCs w:val="24"/>
        </w:rPr>
        <w:t xml:space="preserve">проектов </w:t>
      </w:r>
    </w:p>
    <w:p w:rsidR="005579B4" w:rsidRPr="00F345AF" w:rsidRDefault="009C32A0" w:rsidP="005579B4">
      <w:pPr>
        <w:spacing w:line="240" w:lineRule="auto"/>
        <w:rPr>
          <w:sz w:val="24"/>
          <w:szCs w:val="24"/>
        </w:rPr>
      </w:pPr>
      <w:r>
        <w:rPr>
          <w:sz w:val="24"/>
          <w:szCs w:val="24"/>
        </w:rPr>
        <w:t>3</w:t>
      </w:r>
      <w:r w:rsidR="006C5685" w:rsidRPr="001852E2">
        <w:rPr>
          <w:sz w:val="24"/>
          <w:szCs w:val="24"/>
        </w:rPr>
        <w:t>5</w:t>
      </w:r>
      <w:r w:rsidR="005579B4">
        <w:rPr>
          <w:sz w:val="24"/>
          <w:szCs w:val="24"/>
        </w:rPr>
        <w:t xml:space="preserve"> баллов – Участником выполнено и завершено свыше </w:t>
      </w:r>
      <w:r w:rsidR="00625293">
        <w:rPr>
          <w:sz w:val="24"/>
          <w:szCs w:val="24"/>
        </w:rPr>
        <w:t>5</w:t>
      </w:r>
      <w:r w:rsidR="00203085" w:rsidRPr="00203085">
        <w:rPr>
          <w:sz w:val="24"/>
          <w:szCs w:val="24"/>
        </w:rPr>
        <w:t xml:space="preserve"> </w:t>
      </w:r>
      <w:r w:rsidR="00625293">
        <w:rPr>
          <w:sz w:val="24"/>
          <w:szCs w:val="24"/>
        </w:rPr>
        <w:t xml:space="preserve"> </w:t>
      </w:r>
      <w:r w:rsidR="005579B4">
        <w:rPr>
          <w:sz w:val="24"/>
          <w:szCs w:val="24"/>
        </w:rPr>
        <w:t>проектов</w:t>
      </w:r>
    </w:p>
    <w:p w:rsidR="005579B4" w:rsidRDefault="005579B4" w:rsidP="005579B4">
      <w:pPr>
        <w:spacing w:line="240" w:lineRule="auto"/>
        <w:ind w:firstLine="0"/>
        <w:rPr>
          <w:sz w:val="24"/>
          <w:szCs w:val="24"/>
        </w:rPr>
      </w:pPr>
      <w:r>
        <w:rPr>
          <w:sz w:val="24"/>
          <w:szCs w:val="24"/>
        </w:rPr>
        <w:t xml:space="preserve">- Количество положительных отзывов (рекомендаций) по выполнению аналогичных по характеру и объему завершенных проектов за последние </w:t>
      </w:r>
      <w:r w:rsidR="005E58B1">
        <w:rPr>
          <w:sz w:val="24"/>
          <w:szCs w:val="24"/>
        </w:rPr>
        <w:t>5</w:t>
      </w:r>
      <w:r w:rsidR="006A6C88" w:rsidRPr="001852E2">
        <w:rPr>
          <w:sz w:val="24"/>
          <w:szCs w:val="24"/>
        </w:rPr>
        <w:t xml:space="preserve"> </w:t>
      </w:r>
      <w:r w:rsidR="009E2861">
        <w:rPr>
          <w:sz w:val="24"/>
          <w:szCs w:val="24"/>
        </w:rPr>
        <w:t>лет</w:t>
      </w:r>
      <w:r w:rsidR="006A6C88">
        <w:rPr>
          <w:sz w:val="24"/>
          <w:szCs w:val="24"/>
        </w:rPr>
        <w:t xml:space="preserve"> </w:t>
      </w:r>
      <w:r>
        <w:rPr>
          <w:sz w:val="24"/>
          <w:szCs w:val="24"/>
        </w:rPr>
        <w:t xml:space="preserve">на дату подачи предложения на участие в открытом запросе предложений, максимальный балл – </w:t>
      </w:r>
      <w:r w:rsidR="009E2861">
        <w:rPr>
          <w:sz w:val="24"/>
          <w:szCs w:val="24"/>
        </w:rPr>
        <w:t>3</w:t>
      </w:r>
      <w:r w:rsidR="006C5685">
        <w:rPr>
          <w:sz w:val="24"/>
          <w:szCs w:val="24"/>
        </w:rPr>
        <w:t>5</w:t>
      </w:r>
      <w:r>
        <w:rPr>
          <w:sz w:val="24"/>
          <w:szCs w:val="24"/>
        </w:rPr>
        <w:t>, где</w:t>
      </w:r>
      <w:r w:rsidRPr="003F1DA6">
        <w:rPr>
          <w:sz w:val="24"/>
          <w:szCs w:val="24"/>
        </w:rPr>
        <w:t>:</w:t>
      </w:r>
    </w:p>
    <w:p w:rsidR="005579B4" w:rsidRDefault="005579B4" w:rsidP="005579B4">
      <w:pPr>
        <w:spacing w:line="240" w:lineRule="auto"/>
        <w:ind w:firstLine="0"/>
        <w:rPr>
          <w:sz w:val="24"/>
          <w:szCs w:val="24"/>
        </w:rPr>
      </w:pPr>
      <w:r>
        <w:rPr>
          <w:sz w:val="24"/>
          <w:szCs w:val="24"/>
        </w:rPr>
        <w:t>0 баллов – положительные отзывы не представлены</w:t>
      </w:r>
      <w:r w:rsidRPr="003F1DA6">
        <w:rPr>
          <w:sz w:val="24"/>
          <w:szCs w:val="24"/>
        </w:rPr>
        <w:t>;</w:t>
      </w:r>
    </w:p>
    <w:p w:rsidR="005579B4" w:rsidRDefault="005579B4" w:rsidP="005579B4">
      <w:pPr>
        <w:spacing w:line="240" w:lineRule="auto"/>
        <w:ind w:firstLine="0"/>
        <w:rPr>
          <w:sz w:val="24"/>
          <w:szCs w:val="24"/>
        </w:rPr>
      </w:pPr>
      <w:r>
        <w:rPr>
          <w:sz w:val="24"/>
          <w:szCs w:val="24"/>
        </w:rPr>
        <w:lastRenderedPageBreak/>
        <w:t>1</w:t>
      </w:r>
      <w:r w:rsidR="005E58B1">
        <w:rPr>
          <w:sz w:val="24"/>
          <w:szCs w:val="24"/>
        </w:rPr>
        <w:t>5</w:t>
      </w:r>
      <w:r>
        <w:rPr>
          <w:sz w:val="24"/>
          <w:szCs w:val="24"/>
        </w:rPr>
        <w:t xml:space="preserve"> баллов – </w:t>
      </w:r>
      <w:r w:rsidR="006C5685">
        <w:rPr>
          <w:sz w:val="24"/>
          <w:szCs w:val="24"/>
        </w:rPr>
        <w:t xml:space="preserve">участником представлены 1 до </w:t>
      </w:r>
      <w:r w:rsidR="006A6C88">
        <w:rPr>
          <w:sz w:val="24"/>
          <w:szCs w:val="24"/>
        </w:rPr>
        <w:t xml:space="preserve">3 </w:t>
      </w:r>
      <w:r w:rsidR="006C5685">
        <w:rPr>
          <w:sz w:val="24"/>
          <w:szCs w:val="24"/>
        </w:rPr>
        <w:t>положительных отзывов (рекомендаций)</w:t>
      </w:r>
      <w:r w:rsidRPr="003F1DA6">
        <w:rPr>
          <w:sz w:val="24"/>
          <w:szCs w:val="24"/>
        </w:rPr>
        <w:t>;</w:t>
      </w:r>
    </w:p>
    <w:p w:rsidR="005579B4" w:rsidRDefault="005E58B1" w:rsidP="005579B4">
      <w:pPr>
        <w:spacing w:line="240" w:lineRule="auto"/>
        <w:ind w:firstLine="0"/>
        <w:rPr>
          <w:sz w:val="24"/>
          <w:szCs w:val="24"/>
        </w:rPr>
      </w:pPr>
      <w:r>
        <w:rPr>
          <w:sz w:val="24"/>
          <w:szCs w:val="24"/>
        </w:rPr>
        <w:t>25</w:t>
      </w:r>
      <w:r w:rsidR="005579B4">
        <w:rPr>
          <w:sz w:val="24"/>
          <w:szCs w:val="24"/>
        </w:rPr>
        <w:t xml:space="preserve"> баллов - </w:t>
      </w:r>
      <w:r w:rsidR="006C5685">
        <w:rPr>
          <w:sz w:val="24"/>
          <w:szCs w:val="24"/>
        </w:rPr>
        <w:t xml:space="preserve">участником представлены от </w:t>
      </w:r>
      <w:r w:rsidR="006A6C88">
        <w:rPr>
          <w:sz w:val="24"/>
          <w:szCs w:val="24"/>
        </w:rPr>
        <w:t xml:space="preserve">4 </w:t>
      </w:r>
      <w:r w:rsidR="006C5685">
        <w:rPr>
          <w:sz w:val="24"/>
          <w:szCs w:val="24"/>
        </w:rPr>
        <w:t xml:space="preserve">до </w:t>
      </w:r>
      <w:r w:rsidR="006A6C88">
        <w:rPr>
          <w:sz w:val="24"/>
          <w:szCs w:val="24"/>
        </w:rPr>
        <w:t xml:space="preserve">6 </w:t>
      </w:r>
      <w:r w:rsidR="006C5685">
        <w:rPr>
          <w:sz w:val="24"/>
          <w:szCs w:val="24"/>
        </w:rPr>
        <w:t>положительных отзывов (рекомендаций)</w:t>
      </w:r>
      <w:r w:rsidR="005579B4" w:rsidRPr="003F1DA6">
        <w:rPr>
          <w:sz w:val="24"/>
          <w:szCs w:val="24"/>
        </w:rPr>
        <w:t>;</w:t>
      </w:r>
    </w:p>
    <w:p w:rsidR="005579B4" w:rsidRDefault="009C32A0" w:rsidP="005579B4">
      <w:pPr>
        <w:spacing w:line="240" w:lineRule="auto"/>
        <w:ind w:firstLine="0"/>
        <w:rPr>
          <w:sz w:val="24"/>
          <w:szCs w:val="24"/>
        </w:rPr>
      </w:pPr>
      <w:r>
        <w:rPr>
          <w:sz w:val="24"/>
          <w:szCs w:val="24"/>
        </w:rPr>
        <w:t>3</w:t>
      </w:r>
      <w:r w:rsidR="005579B4">
        <w:rPr>
          <w:sz w:val="24"/>
          <w:szCs w:val="24"/>
        </w:rPr>
        <w:t xml:space="preserve">5 баллов – </w:t>
      </w:r>
      <w:r w:rsidR="006C5685">
        <w:rPr>
          <w:sz w:val="24"/>
          <w:szCs w:val="24"/>
        </w:rPr>
        <w:t xml:space="preserve">участником представлены  </w:t>
      </w:r>
      <w:r w:rsidR="006A6C88">
        <w:rPr>
          <w:sz w:val="24"/>
          <w:szCs w:val="24"/>
        </w:rPr>
        <w:t xml:space="preserve">7 </w:t>
      </w:r>
      <w:r w:rsidR="006C5685">
        <w:rPr>
          <w:sz w:val="24"/>
          <w:szCs w:val="24"/>
        </w:rPr>
        <w:t>и более положительных отзывов (рекомендаций)</w:t>
      </w:r>
      <w:r w:rsidR="005579B4">
        <w:rPr>
          <w:sz w:val="24"/>
          <w:szCs w:val="24"/>
        </w:rPr>
        <w:t>.</w:t>
      </w:r>
    </w:p>
    <w:p w:rsidR="005579B4" w:rsidRDefault="005579B4" w:rsidP="005579B4">
      <w:pPr>
        <w:spacing w:line="240" w:lineRule="auto"/>
        <w:ind w:firstLine="0"/>
        <w:rPr>
          <w:sz w:val="24"/>
          <w:szCs w:val="24"/>
        </w:rPr>
      </w:pPr>
    </w:p>
    <w:p w:rsidR="00AA0CE5" w:rsidRDefault="005579B4" w:rsidP="005579B4">
      <w:pPr>
        <w:spacing w:line="240" w:lineRule="auto"/>
        <w:ind w:firstLine="0"/>
        <w:rPr>
          <w:sz w:val="24"/>
          <w:szCs w:val="24"/>
        </w:rPr>
      </w:pPr>
      <w:r>
        <w:rPr>
          <w:sz w:val="24"/>
          <w:szCs w:val="24"/>
        </w:rPr>
        <w:t>- Наличие дипломов, подтверждающих квалификацию сотрудников</w:t>
      </w:r>
      <w:r w:rsidR="00D16540">
        <w:rPr>
          <w:sz w:val="24"/>
          <w:szCs w:val="24"/>
        </w:rPr>
        <w:t>*</w:t>
      </w:r>
      <w:r>
        <w:rPr>
          <w:sz w:val="24"/>
          <w:szCs w:val="24"/>
        </w:rPr>
        <w:t xml:space="preserve"> (работников) Участника Открытого запроса предложений, - </w:t>
      </w:r>
      <w:r w:rsidR="009E2861">
        <w:rPr>
          <w:sz w:val="24"/>
          <w:szCs w:val="24"/>
        </w:rPr>
        <w:t>3</w:t>
      </w:r>
      <w:r>
        <w:rPr>
          <w:sz w:val="24"/>
          <w:szCs w:val="24"/>
        </w:rPr>
        <w:t xml:space="preserve">0 баллов, </w:t>
      </w:r>
    </w:p>
    <w:p w:rsidR="0028083A" w:rsidRPr="00AA0CE5" w:rsidRDefault="00AA0CE5" w:rsidP="005579B4">
      <w:pPr>
        <w:spacing w:line="240" w:lineRule="auto"/>
        <w:ind w:firstLine="0"/>
        <w:rPr>
          <w:sz w:val="24"/>
          <w:szCs w:val="24"/>
          <w:lang w:val="en-US"/>
        </w:rPr>
      </w:pPr>
      <w:r>
        <w:rPr>
          <w:sz w:val="24"/>
          <w:szCs w:val="24"/>
        </w:rPr>
        <w:t>где</w:t>
      </w:r>
      <w:r>
        <w:rPr>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28083A" w:rsidRPr="0028083A" w:rsidTr="0028083A">
        <w:trPr>
          <w:trHeight w:val="526"/>
        </w:trPr>
        <w:tc>
          <w:tcPr>
            <w:tcW w:w="3190" w:type="dxa"/>
            <w:vMerge w:val="restart"/>
            <w:shd w:val="clear" w:color="auto" w:fill="auto"/>
          </w:tcPr>
          <w:p w:rsidR="0028083A" w:rsidRPr="0028083A" w:rsidRDefault="0028083A" w:rsidP="0028083A">
            <w:pPr>
              <w:spacing w:line="240" w:lineRule="auto"/>
              <w:ind w:firstLine="0"/>
              <w:rPr>
                <w:rFonts w:eastAsia="Calibri"/>
                <w:sz w:val="24"/>
                <w:szCs w:val="24"/>
              </w:rPr>
            </w:pPr>
            <w:r w:rsidRPr="0028083A">
              <w:rPr>
                <w:rFonts w:eastAsia="Calibri"/>
                <w:sz w:val="24"/>
                <w:szCs w:val="24"/>
              </w:rPr>
              <w:t xml:space="preserve">Диплом о высшем образовании с присвоением квалификации «Инженер-строитель», «Инженер-электрик».  </w:t>
            </w:r>
          </w:p>
          <w:p w:rsidR="0028083A" w:rsidRPr="0028083A" w:rsidRDefault="0028083A" w:rsidP="0028083A">
            <w:pPr>
              <w:spacing w:line="240" w:lineRule="auto"/>
              <w:ind w:firstLine="0"/>
              <w:rPr>
                <w:rFonts w:eastAsia="Calibri"/>
                <w:sz w:val="24"/>
                <w:szCs w:val="24"/>
              </w:rPr>
            </w:pPr>
          </w:p>
        </w:tc>
        <w:tc>
          <w:tcPr>
            <w:tcW w:w="3190"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Отсутствует</w:t>
            </w:r>
          </w:p>
        </w:tc>
        <w:tc>
          <w:tcPr>
            <w:tcW w:w="3191"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0 баллов</w:t>
            </w:r>
          </w:p>
        </w:tc>
      </w:tr>
      <w:tr w:rsidR="0028083A" w:rsidRPr="0028083A" w:rsidTr="0028083A">
        <w:trPr>
          <w:trHeight w:val="450"/>
        </w:trPr>
        <w:tc>
          <w:tcPr>
            <w:tcW w:w="3190" w:type="dxa"/>
            <w:vMerge/>
            <w:shd w:val="clear" w:color="auto" w:fill="auto"/>
          </w:tcPr>
          <w:p w:rsidR="0028083A" w:rsidRPr="0028083A" w:rsidRDefault="0028083A" w:rsidP="0028083A">
            <w:pPr>
              <w:spacing w:line="240" w:lineRule="auto"/>
              <w:ind w:firstLine="0"/>
              <w:rPr>
                <w:rFonts w:eastAsia="Calibri"/>
                <w:sz w:val="24"/>
                <w:szCs w:val="24"/>
              </w:rPr>
            </w:pPr>
          </w:p>
        </w:tc>
        <w:tc>
          <w:tcPr>
            <w:tcW w:w="3190"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1-3 шт.</w:t>
            </w:r>
          </w:p>
        </w:tc>
        <w:tc>
          <w:tcPr>
            <w:tcW w:w="3191"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5 баллов</w:t>
            </w:r>
          </w:p>
        </w:tc>
      </w:tr>
      <w:tr w:rsidR="0028083A" w:rsidRPr="0028083A" w:rsidTr="0028083A">
        <w:trPr>
          <w:trHeight w:val="388"/>
        </w:trPr>
        <w:tc>
          <w:tcPr>
            <w:tcW w:w="3190" w:type="dxa"/>
            <w:vMerge/>
            <w:shd w:val="clear" w:color="auto" w:fill="auto"/>
          </w:tcPr>
          <w:p w:rsidR="0028083A" w:rsidRPr="0028083A" w:rsidRDefault="0028083A" w:rsidP="0028083A">
            <w:pPr>
              <w:spacing w:line="240" w:lineRule="auto"/>
              <w:ind w:firstLine="0"/>
              <w:rPr>
                <w:rFonts w:eastAsia="Calibri"/>
                <w:sz w:val="24"/>
                <w:szCs w:val="24"/>
              </w:rPr>
            </w:pPr>
          </w:p>
        </w:tc>
        <w:tc>
          <w:tcPr>
            <w:tcW w:w="3190"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4 шт. и более</w:t>
            </w:r>
          </w:p>
        </w:tc>
        <w:tc>
          <w:tcPr>
            <w:tcW w:w="3191" w:type="dxa"/>
            <w:shd w:val="clear" w:color="auto" w:fill="auto"/>
          </w:tcPr>
          <w:p w:rsidR="0028083A" w:rsidRPr="0028083A" w:rsidRDefault="009C32A0" w:rsidP="009C32A0">
            <w:pPr>
              <w:spacing w:line="240" w:lineRule="auto"/>
              <w:ind w:firstLine="0"/>
              <w:jc w:val="center"/>
              <w:rPr>
                <w:rFonts w:eastAsia="Calibri"/>
                <w:sz w:val="24"/>
                <w:szCs w:val="24"/>
              </w:rPr>
            </w:pPr>
            <w:r>
              <w:rPr>
                <w:rFonts w:eastAsia="Calibri"/>
                <w:sz w:val="24"/>
                <w:szCs w:val="24"/>
              </w:rPr>
              <w:t>15</w:t>
            </w:r>
            <w:r w:rsidR="0028083A" w:rsidRPr="0028083A">
              <w:rPr>
                <w:rFonts w:eastAsia="Calibri"/>
                <w:sz w:val="24"/>
                <w:szCs w:val="24"/>
              </w:rPr>
              <w:t xml:space="preserve"> баллов</w:t>
            </w:r>
          </w:p>
        </w:tc>
      </w:tr>
      <w:tr w:rsidR="0028083A" w:rsidRPr="0028083A" w:rsidTr="0028083A">
        <w:trPr>
          <w:trHeight w:val="702"/>
        </w:trPr>
        <w:tc>
          <w:tcPr>
            <w:tcW w:w="3190" w:type="dxa"/>
            <w:vMerge w:val="restart"/>
            <w:shd w:val="clear" w:color="auto" w:fill="auto"/>
          </w:tcPr>
          <w:p w:rsidR="0028083A" w:rsidRPr="0028083A" w:rsidRDefault="0028083A" w:rsidP="0028083A">
            <w:pPr>
              <w:spacing w:line="240" w:lineRule="auto"/>
              <w:ind w:firstLine="0"/>
              <w:jc w:val="left"/>
              <w:rPr>
                <w:rFonts w:eastAsia="Calibri"/>
                <w:sz w:val="24"/>
                <w:szCs w:val="24"/>
              </w:rPr>
            </w:pPr>
            <w:r w:rsidRPr="0028083A">
              <w:rPr>
                <w:rFonts w:eastAsia="Calibri"/>
                <w:sz w:val="24"/>
                <w:szCs w:val="24"/>
              </w:rPr>
              <w:t>Диплом о среднетехническом образовании по специальностям электрик, электромонтер, электромеханик.</w:t>
            </w:r>
          </w:p>
        </w:tc>
        <w:tc>
          <w:tcPr>
            <w:tcW w:w="3190"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Отсутствуют</w:t>
            </w:r>
          </w:p>
        </w:tc>
        <w:tc>
          <w:tcPr>
            <w:tcW w:w="3191" w:type="dxa"/>
            <w:shd w:val="clear" w:color="auto" w:fill="auto"/>
          </w:tcPr>
          <w:p w:rsidR="0028083A" w:rsidRPr="0028083A" w:rsidRDefault="0028083A" w:rsidP="0028083A">
            <w:pPr>
              <w:spacing w:line="240" w:lineRule="auto"/>
              <w:ind w:firstLine="0"/>
              <w:jc w:val="center"/>
              <w:rPr>
                <w:rFonts w:eastAsia="Calibri"/>
                <w:sz w:val="24"/>
                <w:szCs w:val="24"/>
              </w:rPr>
            </w:pPr>
            <w:r w:rsidRPr="0028083A">
              <w:rPr>
                <w:rFonts w:eastAsia="Calibri"/>
                <w:sz w:val="24"/>
                <w:szCs w:val="24"/>
              </w:rPr>
              <w:t>0 баллов</w:t>
            </w:r>
          </w:p>
        </w:tc>
      </w:tr>
      <w:tr w:rsidR="0028083A" w:rsidRPr="0028083A" w:rsidTr="0028083A">
        <w:trPr>
          <w:trHeight w:val="1245"/>
        </w:trPr>
        <w:tc>
          <w:tcPr>
            <w:tcW w:w="3190" w:type="dxa"/>
            <w:vMerge/>
            <w:shd w:val="clear" w:color="auto" w:fill="auto"/>
          </w:tcPr>
          <w:p w:rsidR="0028083A" w:rsidRPr="0028083A" w:rsidRDefault="0028083A" w:rsidP="0028083A">
            <w:pPr>
              <w:spacing w:line="240" w:lineRule="auto"/>
              <w:ind w:firstLine="0"/>
              <w:rPr>
                <w:rFonts w:eastAsia="Calibri"/>
                <w:sz w:val="24"/>
                <w:szCs w:val="24"/>
              </w:rPr>
            </w:pPr>
          </w:p>
        </w:tc>
        <w:tc>
          <w:tcPr>
            <w:tcW w:w="3190" w:type="dxa"/>
            <w:shd w:val="clear" w:color="auto" w:fill="auto"/>
          </w:tcPr>
          <w:p w:rsidR="0028083A" w:rsidRPr="0028083A" w:rsidRDefault="0028083A" w:rsidP="0028083A">
            <w:pPr>
              <w:spacing w:line="240" w:lineRule="auto"/>
              <w:rPr>
                <w:rFonts w:eastAsia="Calibri"/>
                <w:sz w:val="24"/>
                <w:szCs w:val="24"/>
              </w:rPr>
            </w:pPr>
            <w:r w:rsidRPr="0028083A">
              <w:rPr>
                <w:rFonts w:eastAsia="Calibri"/>
                <w:sz w:val="24"/>
                <w:szCs w:val="24"/>
              </w:rPr>
              <w:t>1-5 шт.</w:t>
            </w:r>
          </w:p>
        </w:tc>
        <w:tc>
          <w:tcPr>
            <w:tcW w:w="3191" w:type="dxa"/>
            <w:shd w:val="clear" w:color="auto" w:fill="auto"/>
          </w:tcPr>
          <w:p w:rsidR="0028083A" w:rsidRPr="0028083A" w:rsidRDefault="0028083A" w:rsidP="0028083A">
            <w:pPr>
              <w:spacing w:line="240" w:lineRule="auto"/>
              <w:rPr>
                <w:rFonts w:eastAsia="Calibri"/>
                <w:sz w:val="24"/>
                <w:szCs w:val="24"/>
              </w:rPr>
            </w:pPr>
            <w:r w:rsidRPr="0028083A">
              <w:rPr>
                <w:rFonts w:eastAsia="Calibri"/>
                <w:sz w:val="24"/>
                <w:szCs w:val="24"/>
              </w:rPr>
              <w:t>5 баллов</w:t>
            </w:r>
          </w:p>
        </w:tc>
      </w:tr>
      <w:tr w:rsidR="0028083A" w:rsidRPr="0028083A" w:rsidTr="0028083A">
        <w:trPr>
          <w:trHeight w:val="1345"/>
        </w:trPr>
        <w:tc>
          <w:tcPr>
            <w:tcW w:w="3190" w:type="dxa"/>
            <w:vMerge/>
            <w:shd w:val="clear" w:color="auto" w:fill="auto"/>
          </w:tcPr>
          <w:p w:rsidR="0028083A" w:rsidRPr="0028083A" w:rsidRDefault="0028083A" w:rsidP="0028083A">
            <w:pPr>
              <w:spacing w:line="240" w:lineRule="auto"/>
              <w:ind w:firstLine="0"/>
              <w:rPr>
                <w:rFonts w:eastAsia="Calibri"/>
                <w:sz w:val="24"/>
                <w:szCs w:val="24"/>
              </w:rPr>
            </w:pPr>
          </w:p>
        </w:tc>
        <w:tc>
          <w:tcPr>
            <w:tcW w:w="3190" w:type="dxa"/>
            <w:shd w:val="clear" w:color="auto" w:fill="auto"/>
          </w:tcPr>
          <w:p w:rsidR="0028083A" w:rsidRPr="0028083A" w:rsidRDefault="0028083A" w:rsidP="0028083A">
            <w:pPr>
              <w:spacing w:line="240" w:lineRule="auto"/>
              <w:rPr>
                <w:rFonts w:eastAsia="Calibri"/>
                <w:sz w:val="24"/>
                <w:szCs w:val="24"/>
              </w:rPr>
            </w:pPr>
            <w:r w:rsidRPr="0028083A">
              <w:rPr>
                <w:rFonts w:eastAsia="Calibri"/>
                <w:sz w:val="24"/>
                <w:szCs w:val="24"/>
              </w:rPr>
              <w:t>Более 5 шт.</w:t>
            </w:r>
          </w:p>
        </w:tc>
        <w:tc>
          <w:tcPr>
            <w:tcW w:w="3191" w:type="dxa"/>
            <w:shd w:val="clear" w:color="auto" w:fill="auto"/>
          </w:tcPr>
          <w:p w:rsidR="0028083A" w:rsidRPr="0028083A" w:rsidRDefault="009C32A0" w:rsidP="009C32A0">
            <w:pPr>
              <w:spacing w:line="240" w:lineRule="auto"/>
              <w:rPr>
                <w:rFonts w:eastAsia="Calibri"/>
                <w:sz w:val="24"/>
                <w:szCs w:val="24"/>
              </w:rPr>
            </w:pPr>
            <w:r>
              <w:rPr>
                <w:rFonts w:eastAsia="Calibri"/>
                <w:sz w:val="24"/>
                <w:szCs w:val="24"/>
              </w:rPr>
              <w:t>15</w:t>
            </w:r>
            <w:r w:rsidR="0028083A" w:rsidRPr="0028083A">
              <w:rPr>
                <w:rFonts w:eastAsia="Calibri"/>
                <w:sz w:val="24"/>
                <w:szCs w:val="24"/>
              </w:rPr>
              <w:t xml:space="preserve"> баллов</w:t>
            </w:r>
          </w:p>
        </w:tc>
      </w:tr>
    </w:tbl>
    <w:p w:rsidR="00AA0CE5" w:rsidRPr="00AA0CE5" w:rsidRDefault="00D16540" w:rsidP="00AA0CE5">
      <w:pPr>
        <w:spacing w:line="240" w:lineRule="auto"/>
        <w:ind w:firstLine="0"/>
        <w:rPr>
          <w:sz w:val="24"/>
          <w:szCs w:val="24"/>
        </w:rPr>
      </w:pPr>
      <w:r>
        <w:rPr>
          <w:b/>
          <w:sz w:val="24"/>
          <w:szCs w:val="24"/>
        </w:rPr>
        <w:t>*</w:t>
      </w:r>
      <w:r w:rsidR="00AA0CE5" w:rsidRPr="00D16540">
        <w:rPr>
          <w:b/>
          <w:sz w:val="24"/>
          <w:szCs w:val="24"/>
        </w:rPr>
        <w:t>В штате должны быть специалисты, имеющие удостоверение о поверке знаний норм и правил работы в электроустановках</w:t>
      </w:r>
      <w:r w:rsidR="00AA0CE5" w:rsidRPr="00AA0CE5">
        <w:rPr>
          <w:sz w:val="24"/>
          <w:szCs w:val="24"/>
        </w:rPr>
        <w:t>.</w:t>
      </w:r>
    </w:p>
    <w:p w:rsidR="004C3D3E" w:rsidRDefault="0047394E" w:rsidP="00781010">
      <w:pPr>
        <w:pStyle w:val="23"/>
        <w:numPr>
          <w:ilvl w:val="0"/>
          <w:numId w:val="0"/>
        </w:numPr>
        <w:tabs>
          <w:tab w:val="clear" w:pos="1701"/>
        </w:tabs>
        <w:spacing w:before="120"/>
        <w:rPr>
          <w:rFonts w:ascii="Times New Roman" w:hAnsi="Times New Roman"/>
          <w:sz w:val="24"/>
          <w:szCs w:val="24"/>
        </w:rPr>
      </w:pPr>
      <w:bookmarkStart w:id="75" w:name="_Ref93697814"/>
      <w:bookmarkStart w:id="76" w:name="_Toc98254003"/>
      <w:bookmarkStart w:id="77" w:name="_Toc298319707"/>
      <w:bookmarkEnd w:id="74"/>
      <w:r>
        <w:rPr>
          <w:rFonts w:ascii="Times New Roman" w:hAnsi="Times New Roman"/>
          <w:sz w:val="24"/>
          <w:szCs w:val="24"/>
        </w:rPr>
        <w:t>6.4</w:t>
      </w:r>
      <w:r w:rsidR="00781010">
        <w:rPr>
          <w:rFonts w:ascii="Times New Roman" w:hAnsi="Times New Roman"/>
          <w:sz w:val="24"/>
          <w:szCs w:val="24"/>
        </w:rPr>
        <w:t xml:space="preserve">. </w:t>
      </w:r>
      <w:r w:rsidR="004903FD" w:rsidRPr="00E61DF3">
        <w:rPr>
          <w:rFonts w:ascii="Times New Roman" w:hAnsi="Times New Roman"/>
          <w:sz w:val="24"/>
          <w:szCs w:val="24"/>
        </w:rPr>
        <w:t>Проведение переговоров</w:t>
      </w:r>
      <w:bookmarkEnd w:id="75"/>
      <w:bookmarkEnd w:id="76"/>
      <w:bookmarkEnd w:id="77"/>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.1. После рассмотрения и оценки Предложений Организатор вправе провести переговоры с любым из Участников по любому положению его Предложения.</w:t>
      </w:r>
    </w:p>
    <w:p w:rsidR="004903FD" w:rsidRPr="00485B48" w:rsidRDefault="004903FD" w:rsidP="004903FD">
      <w:pPr>
        <w:tabs>
          <w:tab w:val="num" w:pos="0"/>
        </w:tabs>
        <w:spacing w:line="240" w:lineRule="auto"/>
        <w:ind w:firstLine="0"/>
        <w:rPr>
          <w:sz w:val="24"/>
          <w:szCs w:val="24"/>
        </w:rPr>
      </w:pPr>
      <w:r>
        <w:rPr>
          <w:sz w:val="24"/>
          <w:szCs w:val="24"/>
        </w:rPr>
        <w:t>6.4</w:t>
      </w:r>
      <w:r w:rsidRPr="00485B48">
        <w:rPr>
          <w:sz w:val="24"/>
          <w:szCs w:val="24"/>
        </w:rPr>
        <w:t>.2.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4903FD" w:rsidRDefault="004903FD" w:rsidP="007368B3">
      <w:pPr>
        <w:numPr>
          <w:ilvl w:val="0"/>
          <w:numId w:val="9"/>
        </w:numPr>
        <w:tabs>
          <w:tab w:val="num" w:pos="0"/>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4903FD" w:rsidRDefault="004903FD" w:rsidP="007368B3">
      <w:pPr>
        <w:numPr>
          <w:ilvl w:val="0"/>
          <w:numId w:val="10"/>
        </w:numPr>
        <w:tabs>
          <w:tab w:val="num" w:pos="0"/>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4903FD" w:rsidRPr="00485B48" w:rsidRDefault="004903FD" w:rsidP="005E58B1">
      <w:pPr>
        <w:tabs>
          <w:tab w:val="num" w:pos="0"/>
        </w:tabs>
        <w:spacing w:before="120" w:after="120" w:line="240" w:lineRule="auto"/>
        <w:ind w:firstLine="0"/>
        <w:rPr>
          <w:sz w:val="24"/>
          <w:szCs w:val="24"/>
        </w:rPr>
      </w:pPr>
      <w:r w:rsidRPr="00485B48">
        <w:rPr>
          <w:sz w:val="24"/>
          <w:szCs w:val="24"/>
        </w:rPr>
        <w:t>Организатор в результате переговоров может предложить:</w:t>
      </w:r>
    </w:p>
    <w:p w:rsidR="004903FD" w:rsidRDefault="004903FD" w:rsidP="007368B3">
      <w:pPr>
        <w:numPr>
          <w:ilvl w:val="0"/>
          <w:numId w:val="11"/>
        </w:numPr>
        <w:tabs>
          <w:tab w:val="num" w:pos="0"/>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4903FD" w:rsidRDefault="004903FD" w:rsidP="007368B3">
      <w:pPr>
        <w:numPr>
          <w:ilvl w:val="0"/>
          <w:numId w:val="11"/>
        </w:numPr>
        <w:tabs>
          <w:tab w:val="num" w:pos="0"/>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4903FD" w:rsidRDefault="004903FD" w:rsidP="004903FD">
      <w:pPr>
        <w:tabs>
          <w:tab w:val="num" w:pos="0"/>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196DF0" w:rsidRPr="00EB7A92" w:rsidRDefault="00203085" w:rsidP="009E2861">
      <w:pPr>
        <w:pStyle w:val="1"/>
        <w:numPr>
          <w:ilvl w:val="0"/>
          <w:numId w:val="0"/>
        </w:numPr>
        <w:spacing w:before="360" w:after="360"/>
        <w:jc w:val="both"/>
        <w:rPr>
          <w:rFonts w:ascii="Times New Roman" w:hAnsi="Times New Roman" w:cs="Times New Roman"/>
          <w:sz w:val="24"/>
          <w:szCs w:val="24"/>
        </w:rPr>
      </w:pPr>
      <w:r w:rsidRPr="00203085">
        <w:rPr>
          <w:rFonts w:ascii="Times New Roman" w:hAnsi="Times New Roman" w:cs="Times New Roman"/>
          <w:sz w:val="24"/>
          <w:szCs w:val="24"/>
        </w:rPr>
        <w:lastRenderedPageBreak/>
        <w:t xml:space="preserve">7. </w:t>
      </w:r>
      <w:r w:rsidR="00196DF0" w:rsidRPr="00EB7A92">
        <w:rPr>
          <w:rFonts w:ascii="Times New Roman" w:hAnsi="Times New Roman" w:cs="Times New Roman"/>
          <w:sz w:val="24"/>
          <w:szCs w:val="24"/>
        </w:rPr>
        <w:t>Определение Победителя и подписание Договора</w:t>
      </w:r>
    </w:p>
    <w:p w:rsidR="00431CD1" w:rsidRDefault="00196DF0" w:rsidP="00196DF0">
      <w:pPr>
        <w:pStyle w:val="a"/>
        <w:numPr>
          <w:ilvl w:val="0"/>
          <w:numId w:val="0"/>
        </w:numPr>
        <w:spacing w:before="0" w:line="240" w:lineRule="auto"/>
        <w:rPr>
          <w:sz w:val="24"/>
        </w:rPr>
      </w:pPr>
      <w:r>
        <w:rPr>
          <w:sz w:val="24"/>
        </w:rPr>
        <w:t>Организатор</w:t>
      </w:r>
      <w:r w:rsidRPr="00E749D0">
        <w:rPr>
          <w:sz w:val="24"/>
        </w:rPr>
        <w:t xml:space="preserve"> </w:t>
      </w:r>
      <w:r w:rsidRPr="00260AE7">
        <w:rPr>
          <w:b/>
          <w:sz w:val="24"/>
        </w:rPr>
        <w:t>в срок до</w:t>
      </w:r>
      <w:r w:rsidR="00260AE7" w:rsidRPr="00260AE7">
        <w:rPr>
          <w:b/>
          <w:sz w:val="24"/>
        </w:rPr>
        <w:t xml:space="preserve"> </w:t>
      </w:r>
      <w:r w:rsidR="00A4401C">
        <w:rPr>
          <w:b/>
          <w:sz w:val="24"/>
        </w:rPr>
        <w:t>2</w:t>
      </w:r>
      <w:r w:rsidR="00E758AD">
        <w:rPr>
          <w:b/>
          <w:sz w:val="24"/>
        </w:rPr>
        <w:t>5</w:t>
      </w:r>
      <w:r w:rsidR="005E58B1" w:rsidRPr="005E58B1">
        <w:rPr>
          <w:b/>
          <w:sz w:val="24"/>
        </w:rPr>
        <w:t xml:space="preserve"> </w:t>
      </w:r>
      <w:r w:rsidR="00F817D4">
        <w:rPr>
          <w:b/>
          <w:sz w:val="24"/>
        </w:rPr>
        <w:t>июля</w:t>
      </w:r>
      <w:r w:rsidR="005E58B1">
        <w:rPr>
          <w:b/>
          <w:sz w:val="24"/>
        </w:rPr>
        <w:t xml:space="preserve"> </w:t>
      </w:r>
      <w:r w:rsidRPr="00260AE7">
        <w:rPr>
          <w:b/>
          <w:sz w:val="24"/>
        </w:rPr>
        <w:t>201</w:t>
      </w:r>
      <w:r w:rsidR="0028083A">
        <w:rPr>
          <w:b/>
          <w:sz w:val="24"/>
        </w:rPr>
        <w:t>2</w:t>
      </w:r>
      <w:r w:rsidRPr="00260AE7">
        <w:rPr>
          <w:b/>
          <w:sz w:val="24"/>
        </w:rPr>
        <w:t>г.</w:t>
      </w:r>
      <w:r w:rsidR="0013167D">
        <w:rPr>
          <w:b/>
          <w:sz w:val="24"/>
        </w:rPr>
        <w:t xml:space="preserve"> </w:t>
      </w:r>
      <w:r w:rsidRPr="00E749D0">
        <w:rPr>
          <w:sz w:val="24"/>
        </w:rPr>
        <w:t xml:space="preserve">определит Победителя. </w:t>
      </w:r>
      <w:r w:rsidR="00431CD1">
        <w:rPr>
          <w:sz w:val="24"/>
        </w:rPr>
        <w:t>Условия договора определяются в соответствии с требованиями Организатора и разделом 2.</w:t>
      </w:r>
    </w:p>
    <w:p w:rsidR="00196DF0" w:rsidRPr="00931003" w:rsidRDefault="00196DF0" w:rsidP="00196DF0">
      <w:pPr>
        <w:pStyle w:val="a"/>
        <w:numPr>
          <w:ilvl w:val="0"/>
          <w:numId w:val="0"/>
        </w:numPr>
        <w:spacing w:before="0" w:line="240" w:lineRule="auto"/>
        <w:rPr>
          <w:sz w:val="24"/>
        </w:rPr>
      </w:pPr>
      <w:r w:rsidRPr="00E749D0">
        <w:rPr>
          <w:kern w:val="28"/>
          <w:sz w:val="24"/>
        </w:rPr>
        <w:t>Настоящая процедура</w:t>
      </w:r>
      <w:r>
        <w:rPr>
          <w:kern w:val="28"/>
          <w:sz w:val="24"/>
        </w:rPr>
        <w:t xml:space="preserve"> закупки не является конкурсом,</w:t>
      </w:r>
      <w:r w:rsidRPr="00E749D0">
        <w:rPr>
          <w:kern w:val="28"/>
          <w:sz w:val="24"/>
        </w:rPr>
        <w:t xml:space="preserve"> и Уведомление о проведении закупки не </w:t>
      </w:r>
      <w:r w:rsidRPr="00485B48">
        <w:rPr>
          <w:kern w:val="28"/>
          <w:sz w:val="24"/>
          <w:szCs w:val="24"/>
        </w:rPr>
        <w:t xml:space="preserve">является публичной офертой Заказчика. Заказчик не несет никаких </w:t>
      </w:r>
      <w:r w:rsidRPr="00931003">
        <w:rPr>
          <w:kern w:val="28"/>
          <w:sz w:val="24"/>
        </w:rPr>
        <w:t xml:space="preserve">обязательств перед поставщиками, принявшими участие в конкурентной процедуре </w:t>
      </w:r>
      <w:r w:rsidR="00431CD1">
        <w:rPr>
          <w:kern w:val="28"/>
          <w:sz w:val="24"/>
        </w:rPr>
        <w:t>Открытого з</w:t>
      </w:r>
      <w:r w:rsidRPr="00931003">
        <w:rPr>
          <w:sz w:val="24"/>
        </w:rPr>
        <w:t xml:space="preserve">апроса </w:t>
      </w:r>
      <w:r w:rsidR="00431CD1">
        <w:rPr>
          <w:sz w:val="24"/>
        </w:rPr>
        <w:t>предложений</w:t>
      </w:r>
      <w:r w:rsidRPr="00931003">
        <w:rPr>
          <w:sz w:val="24"/>
        </w:rPr>
        <w:t>.</w:t>
      </w:r>
    </w:p>
    <w:p w:rsidR="00196DF0" w:rsidRDefault="00196DF0" w:rsidP="00196DF0">
      <w:pPr>
        <w:tabs>
          <w:tab w:val="num" w:pos="0"/>
        </w:tabs>
        <w:spacing w:line="240" w:lineRule="auto"/>
        <w:ind w:firstLine="0"/>
        <w:rPr>
          <w:color w:val="0000FF"/>
          <w:sz w:val="24"/>
          <w:szCs w:val="24"/>
          <w:u w:val="single"/>
        </w:rPr>
      </w:pPr>
      <w:r w:rsidRPr="00220279">
        <w:rPr>
          <w:sz w:val="24"/>
          <w:szCs w:val="24"/>
        </w:rPr>
        <w:t xml:space="preserve">Информация о предполагаемых фактах нарушений и злоупотреблений в процессе проведения процедуры выбора поставщика направляется на адрес: </w:t>
      </w:r>
      <w:hyperlink r:id="rId16" w:history="1">
        <w:r w:rsidRPr="00220279">
          <w:rPr>
            <w:color w:val="0000FF"/>
            <w:sz w:val="24"/>
            <w:szCs w:val="24"/>
            <w:u w:val="single"/>
            <w:lang w:val="en-US"/>
          </w:rPr>
          <w:t>zakupki</w:t>
        </w:r>
        <w:r w:rsidRPr="00220279">
          <w:rPr>
            <w:color w:val="0000FF"/>
            <w:sz w:val="24"/>
            <w:szCs w:val="24"/>
            <w:u w:val="single"/>
          </w:rPr>
          <w:t>@</w:t>
        </w:r>
        <w:r w:rsidRPr="00220279">
          <w:rPr>
            <w:color w:val="0000FF"/>
            <w:sz w:val="24"/>
            <w:szCs w:val="24"/>
            <w:u w:val="single"/>
            <w:lang w:val="en-US"/>
          </w:rPr>
          <w:t>uk</w:t>
        </w:r>
        <w:r w:rsidRPr="00220279">
          <w:rPr>
            <w:color w:val="0000FF"/>
            <w:sz w:val="24"/>
            <w:szCs w:val="24"/>
            <w:u w:val="single"/>
          </w:rPr>
          <w:t>.</w:t>
        </w:r>
        <w:r w:rsidRPr="00220279">
          <w:rPr>
            <w:color w:val="0000FF"/>
            <w:sz w:val="24"/>
            <w:szCs w:val="24"/>
            <w:u w:val="single"/>
            <w:lang w:val="en-US"/>
          </w:rPr>
          <w:t>sistema</w:t>
        </w:r>
        <w:r w:rsidRPr="00220279">
          <w:rPr>
            <w:color w:val="0000FF"/>
            <w:sz w:val="24"/>
            <w:szCs w:val="24"/>
            <w:u w:val="single"/>
          </w:rPr>
          <w:t>.</w:t>
        </w:r>
        <w:r w:rsidRPr="00220279">
          <w:rPr>
            <w:color w:val="0000FF"/>
            <w:sz w:val="24"/>
            <w:szCs w:val="24"/>
            <w:u w:val="single"/>
            <w:lang w:val="en-US"/>
          </w:rPr>
          <w:t>ru</w:t>
        </w:r>
      </w:hyperlink>
    </w:p>
    <w:p w:rsidR="004903FD" w:rsidRDefault="00E55935" w:rsidP="00DB699E">
      <w:pPr>
        <w:pStyle w:val="111"/>
        <w:tabs>
          <w:tab w:val="clear" w:pos="0"/>
        </w:tabs>
        <w:spacing w:before="0" w:after="0"/>
        <w:jc w:val="both"/>
        <w:rPr>
          <w:rFonts w:ascii="Times New Roman" w:hAnsi="Times New Roman"/>
          <w:sz w:val="24"/>
          <w:szCs w:val="24"/>
        </w:rPr>
      </w:pPr>
      <w:bookmarkStart w:id="78" w:name="_Toc189545084"/>
      <w:bookmarkStart w:id="79" w:name="_Toc298319708"/>
      <w:r>
        <w:rPr>
          <w:rFonts w:ascii="Times New Roman" w:hAnsi="Times New Roman"/>
          <w:sz w:val="24"/>
          <w:szCs w:val="24"/>
        </w:rPr>
        <w:lastRenderedPageBreak/>
        <w:t>8</w:t>
      </w:r>
      <w:r w:rsidR="00DB699E">
        <w:rPr>
          <w:rFonts w:ascii="Times New Roman" w:hAnsi="Times New Roman"/>
          <w:sz w:val="24"/>
          <w:szCs w:val="24"/>
        </w:rPr>
        <w:t>.</w:t>
      </w:r>
      <w:r w:rsidR="004903FD" w:rsidRPr="00BA08E8">
        <w:rPr>
          <w:rFonts w:ascii="Times New Roman" w:hAnsi="Times New Roman"/>
          <w:sz w:val="24"/>
          <w:szCs w:val="24"/>
        </w:rPr>
        <w:t>Образцы основных форм документов, включаемых в Предложение</w:t>
      </w:r>
      <w:bookmarkEnd w:id="78"/>
      <w:bookmarkEnd w:id="79"/>
    </w:p>
    <w:p w:rsidR="00203085" w:rsidRDefault="00E55935" w:rsidP="00203085">
      <w:pPr>
        <w:pStyle w:val="23"/>
        <w:numPr>
          <w:ilvl w:val="0"/>
          <w:numId w:val="0"/>
        </w:numPr>
        <w:tabs>
          <w:tab w:val="clear" w:pos="1701"/>
        </w:tabs>
        <w:spacing w:before="0" w:after="0"/>
        <w:rPr>
          <w:rFonts w:ascii="Times New Roman" w:hAnsi="Times New Roman"/>
          <w:sz w:val="24"/>
          <w:szCs w:val="24"/>
        </w:rPr>
      </w:pPr>
      <w:bookmarkStart w:id="80" w:name="_Toc189545085"/>
      <w:bookmarkStart w:id="81" w:name="_Toc298319709"/>
      <w:r>
        <w:rPr>
          <w:rFonts w:ascii="Times New Roman" w:hAnsi="Times New Roman"/>
          <w:sz w:val="24"/>
          <w:szCs w:val="24"/>
        </w:rPr>
        <w:t>8</w:t>
      </w:r>
      <w:r w:rsidR="00DB699E">
        <w:rPr>
          <w:rFonts w:ascii="Times New Roman" w:hAnsi="Times New Roman"/>
          <w:sz w:val="24"/>
          <w:szCs w:val="24"/>
        </w:rPr>
        <w:t>.1</w:t>
      </w:r>
      <w:r w:rsidR="004D415C">
        <w:rPr>
          <w:rFonts w:ascii="Times New Roman" w:hAnsi="Times New Roman"/>
          <w:sz w:val="24"/>
          <w:szCs w:val="24"/>
        </w:rPr>
        <w:t xml:space="preserve"> </w:t>
      </w:r>
      <w:r w:rsidR="004903FD" w:rsidRPr="00BA08E8">
        <w:rPr>
          <w:rFonts w:ascii="Times New Roman" w:hAnsi="Times New Roman"/>
          <w:sz w:val="24"/>
          <w:szCs w:val="24"/>
        </w:rPr>
        <w:t>Письмо о подаче оферты (Форма №1)</w:t>
      </w:r>
      <w:bookmarkEnd w:id="80"/>
      <w:bookmarkEnd w:id="81"/>
    </w:p>
    <w:p w:rsidR="004903FD" w:rsidRPr="00BA08E8" w:rsidRDefault="004903FD" w:rsidP="004903FD">
      <w:pPr>
        <w:pBdr>
          <w:top w:val="single" w:sz="4" w:space="1" w:color="auto"/>
        </w:pBdr>
        <w:shd w:val="clear" w:color="auto" w:fill="E0E0E0"/>
        <w:tabs>
          <w:tab w:val="num" w:pos="0"/>
        </w:tabs>
        <w:spacing w:line="240" w:lineRule="auto"/>
        <w:ind w:right="21" w:firstLine="0"/>
        <w:rPr>
          <w:b/>
          <w:spacing w:val="36"/>
          <w:sz w:val="24"/>
          <w:szCs w:val="24"/>
        </w:rPr>
      </w:pPr>
      <w:r w:rsidRPr="00BA08E8">
        <w:rPr>
          <w:b/>
          <w:spacing w:val="36"/>
          <w:sz w:val="24"/>
          <w:szCs w:val="24"/>
        </w:rPr>
        <w:t>начало формы</w:t>
      </w:r>
    </w:p>
    <w:p w:rsidR="004903FD" w:rsidRPr="00BA08E8" w:rsidRDefault="004903FD" w:rsidP="004903FD">
      <w:pPr>
        <w:tabs>
          <w:tab w:val="num" w:pos="0"/>
        </w:tabs>
        <w:spacing w:line="240" w:lineRule="auto"/>
        <w:ind w:right="5243" w:firstLine="0"/>
        <w:rPr>
          <w:sz w:val="24"/>
          <w:szCs w:val="24"/>
        </w:rPr>
      </w:pPr>
    </w:p>
    <w:p w:rsidR="004903FD" w:rsidRPr="00BA08E8" w:rsidRDefault="004903FD" w:rsidP="004903FD">
      <w:pPr>
        <w:tabs>
          <w:tab w:val="num" w:pos="0"/>
        </w:tabs>
        <w:spacing w:line="240" w:lineRule="auto"/>
        <w:ind w:right="5243" w:firstLine="0"/>
        <w:rPr>
          <w:sz w:val="24"/>
          <w:szCs w:val="24"/>
        </w:rPr>
      </w:pPr>
      <w:r w:rsidRPr="00BA08E8">
        <w:rPr>
          <w:sz w:val="24"/>
          <w:szCs w:val="24"/>
        </w:rPr>
        <w:t>«____»___________ 201__г.</w:t>
      </w:r>
    </w:p>
    <w:p w:rsidR="004903FD" w:rsidRPr="00BA08E8" w:rsidRDefault="004903FD" w:rsidP="004903FD">
      <w:pPr>
        <w:tabs>
          <w:tab w:val="num" w:pos="0"/>
        </w:tabs>
        <w:spacing w:line="240" w:lineRule="auto"/>
        <w:ind w:right="5245" w:firstLine="0"/>
        <w:rPr>
          <w:sz w:val="24"/>
          <w:szCs w:val="24"/>
        </w:rPr>
      </w:pPr>
      <w:r w:rsidRPr="00BA08E8">
        <w:rPr>
          <w:sz w:val="24"/>
          <w:szCs w:val="24"/>
        </w:rPr>
        <w:t>№_______________________</w:t>
      </w:r>
    </w:p>
    <w:p w:rsidR="004903FD" w:rsidRPr="00BA08E8" w:rsidRDefault="004903FD" w:rsidP="004903FD">
      <w:pPr>
        <w:tabs>
          <w:tab w:val="num" w:pos="0"/>
        </w:tabs>
        <w:spacing w:line="240" w:lineRule="auto"/>
        <w:ind w:firstLine="0"/>
        <w:rPr>
          <w:b/>
          <w:sz w:val="24"/>
          <w:szCs w:val="24"/>
        </w:rPr>
      </w:pPr>
      <w:r w:rsidRPr="00BA08E8">
        <w:rPr>
          <w:b/>
          <w:sz w:val="24"/>
          <w:szCs w:val="24"/>
        </w:rPr>
        <w:t>Уважаемые господа!</w:t>
      </w:r>
    </w:p>
    <w:p w:rsidR="004903FD" w:rsidRPr="00BA08E8" w:rsidRDefault="004903FD" w:rsidP="004903FD">
      <w:pPr>
        <w:tabs>
          <w:tab w:val="num" w:pos="0"/>
        </w:tabs>
        <w:spacing w:line="240" w:lineRule="auto"/>
        <w:ind w:firstLine="0"/>
        <w:rPr>
          <w:sz w:val="24"/>
          <w:szCs w:val="24"/>
        </w:rPr>
      </w:pPr>
    </w:p>
    <w:p w:rsidR="004903FD" w:rsidRPr="00BA08E8" w:rsidRDefault="004903FD" w:rsidP="004903FD">
      <w:pPr>
        <w:tabs>
          <w:tab w:val="num" w:pos="0"/>
        </w:tabs>
        <w:spacing w:line="240" w:lineRule="auto"/>
        <w:ind w:firstLine="0"/>
        <w:rPr>
          <w:sz w:val="24"/>
          <w:szCs w:val="24"/>
        </w:rPr>
      </w:pPr>
      <w:r w:rsidRPr="00BA08E8">
        <w:rPr>
          <w:sz w:val="24"/>
          <w:szCs w:val="24"/>
        </w:rPr>
        <w:t xml:space="preserve">Изучив Уведомление о проведении </w:t>
      </w:r>
      <w:r>
        <w:rPr>
          <w:sz w:val="24"/>
          <w:szCs w:val="24"/>
        </w:rPr>
        <w:t>открытого конкурса</w:t>
      </w:r>
      <w:r w:rsidRPr="00BA08E8">
        <w:rPr>
          <w:sz w:val="24"/>
          <w:szCs w:val="24"/>
        </w:rPr>
        <w:t xml:space="preserve">, </w:t>
      </w:r>
      <w:r w:rsidRPr="00BA08E8">
        <w:rPr>
          <w:b/>
          <w:i/>
          <w:sz w:val="24"/>
          <w:szCs w:val="24"/>
        </w:rPr>
        <w:t>полученное __.__.20</w:t>
      </w:r>
      <w:r>
        <w:rPr>
          <w:b/>
          <w:i/>
          <w:sz w:val="24"/>
          <w:szCs w:val="24"/>
        </w:rPr>
        <w:t>1</w:t>
      </w:r>
      <w:r w:rsidR="004D415C">
        <w:rPr>
          <w:b/>
          <w:i/>
          <w:sz w:val="24"/>
          <w:szCs w:val="24"/>
        </w:rPr>
        <w:t>_</w:t>
      </w:r>
      <w:r>
        <w:rPr>
          <w:b/>
          <w:i/>
          <w:sz w:val="24"/>
          <w:szCs w:val="24"/>
        </w:rPr>
        <w:t xml:space="preserve"> </w:t>
      </w:r>
      <w:r w:rsidRPr="00BA08E8">
        <w:rPr>
          <w:b/>
          <w:i/>
          <w:sz w:val="24"/>
          <w:szCs w:val="24"/>
        </w:rPr>
        <w:t>г.</w:t>
      </w:r>
      <w:r w:rsidRPr="00BA08E8">
        <w:rPr>
          <w:sz w:val="24"/>
          <w:szCs w:val="24"/>
        </w:rPr>
        <w:t xml:space="preserve">, и Закупочную документацию по </w:t>
      </w:r>
      <w:r>
        <w:rPr>
          <w:sz w:val="24"/>
          <w:szCs w:val="24"/>
        </w:rPr>
        <w:t>открытому запросу предложений</w:t>
      </w:r>
      <w:r w:rsidRPr="00BA08E8">
        <w:rPr>
          <w:sz w:val="24"/>
          <w:szCs w:val="24"/>
        </w:rPr>
        <w:t>, и принимая установленные в них требования и условия,</w:t>
      </w:r>
    </w:p>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___________________________________________________________________________</w:t>
      </w:r>
    </w:p>
    <w:p w:rsidR="004903FD" w:rsidRPr="00BA08E8" w:rsidRDefault="004903FD" w:rsidP="004903FD">
      <w:pPr>
        <w:tabs>
          <w:tab w:val="num" w:pos="0"/>
        </w:tabs>
        <w:spacing w:line="240" w:lineRule="auto"/>
        <w:ind w:firstLine="0"/>
        <w:rPr>
          <w:sz w:val="24"/>
          <w:szCs w:val="24"/>
          <w:vertAlign w:val="superscript"/>
        </w:rPr>
      </w:pPr>
      <w:r w:rsidRPr="00BA08E8">
        <w:rPr>
          <w:sz w:val="24"/>
          <w:szCs w:val="24"/>
          <w:vertAlign w:val="superscript"/>
        </w:rPr>
        <w:t>(полное наименование Участника с указанием организационно-правовой формы)</w:t>
      </w:r>
    </w:p>
    <w:p w:rsidR="004903FD" w:rsidRPr="00BA08E8" w:rsidRDefault="004903FD" w:rsidP="004903FD">
      <w:pPr>
        <w:tabs>
          <w:tab w:val="num" w:pos="0"/>
        </w:tabs>
        <w:spacing w:line="240" w:lineRule="auto"/>
        <w:ind w:firstLine="0"/>
        <w:rPr>
          <w:sz w:val="24"/>
          <w:szCs w:val="24"/>
        </w:rPr>
      </w:pPr>
      <w:r w:rsidRPr="00BA08E8">
        <w:rPr>
          <w:sz w:val="24"/>
          <w:szCs w:val="24"/>
        </w:rPr>
        <w:t>зарегистрированное по адресу</w:t>
      </w:r>
    </w:p>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___________________________________________________________________________</w:t>
      </w:r>
    </w:p>
    <w:p w:rsidR="004903FD" w:rsidRPr="00BA08E8" w:rsidRDefault="004903FD" w:rsidP="004903FD">
      <w:pPr>
        <w:tabs>
          <w:tab w:val="num" w:pos="0"/>
        </w:tabs>
        <w:spacing w:line="240" w:lineRule="auto"/>
        <w:ind w:firstLine="0"/>
        <w:rPr>
          <w:sz w:val="24"/>
          <w:szCs w:val="24"/>
          <w:vertAlign w:val="superscript"/>
        </w:rPr>
      </w:pPr>
      <w:r w:rsidRPr="00BA08E8">
        <w:rPr>
          <w:sz w:val="24"/>
          <w:szCs w:val="24"/>
          <w:vertAlign w:val="superscript"/>
        </w:rPr>
        <w:t>(юридический адрес Участника)</w:t>
      </w:r>
    </w:p>
    <w:p w:rsidR="004903FD" w:rsidRPr="00BA08E8" w:rsidRDefault="004903FD" w:rsidP="004903FD">
      <w:pPr>
        <w:tabs>
          <w:tab w:val="num" w:pos="0"/>
        </w:tabs>
        <w:spacing w:line="240" w:lineRule="auto"/>
        <w:ind w:firstLine="0"/>
        <w:rPr>
          <w:sz w:val="24"/>
          <w:szCs w:val="24"/>
        </w:rPr>
      </w:pPr>
      <w:r w:rsidRPr="00BA08E8">
        <w:rPr>
          <w:sz w:val="24"/>
          <w:szCs w:val="24"/>
        </w:rPr>
        <w:t>предлагает заключить Договор на</w:t>
      </w:r>
    </w:p>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__________________________________________________________________________</w:t>
      </w:r>
    </w:p>
    <w:p w:rsidR="004903FD" w:rsidRPr="00BA08E8" w:rsidRDefault="004903FD" w:rsidP="004903FD">
      <w:pPr>
        <w:tabs>
          <w:tab w:val="num" w:pos="0"/>
        </w:tabs>
        <w:spacing w:line="240" w:lineRule="auto"/>
        <w:ind w:firstLine="0"/>
        <w:rPr>
          <w:sz w:val="24"/>
          <w:szCs w:val="24"/>
          <w:vertAlign w:val="superscript"/>
        </w:rPr>
      </w:pPr>
      <w:r w:rsidRPr="00BA08E8">
        <w:rPr>
          <w:sz w:val="24"/>
          <w:szCs w:val="24"/>
          <w:vertAlign w:val="superscript"/>
        </w:rPr>
        <w:t>(краткое описание поставляемой продукции, выполняемых работ, оказываемых ус луг)</w:t>
      </w:r>
    </w:p>
    <w:p w:rsidR="004903FD" w:rsidRDefault="004903FD" w:rsidP="004903FD">
      <w:pPr>
        <w:tabs>
          <w:tab w:val="num" w:pos="0"/>
        </w:tabs>
        <w:spacing w:line="240" w:lineRule="auto"/>
        <w:ind w:firstLine="0"/>
        <w:rPr>
          <w:sz w:val="24"/>
          <w:szCs w:val="24"/>
        </w:rPr>
      </w:pPr>
      <w:r w:rsidRPr="00BA08E8">
        <w:rPr>
          <w:sz w:val="24"/>
          <w:szCs w:val="24"/>
        </w:rPr>
        <w:t>_______________________________________________________</w:t>
      </w:r>
      <w:r>
        <w:rPr>
          <w:sz w:val="24"/>
          <w:szCs w:val="24"/>
        </w:rPr>
        <w:t>______________________</w:t>
      </w:r>
    </w:p>
    <w:p w:rsidR="004903FD" w:rsidRPr="00BA08E8" w:rsidRDefault="004903FD" w:rsidP="004903FD">
      <w:pPr>
        <w:tabs>
          <w:tab w:val="num" w:pos="0"/>
        </w:tabs>
        <w:spacing w:line="240" w:lineRule="auto"/>
        <w:ind w:firstLine="0"/>
        <w:rPr>
          <w:sz w:val="24"/>
          <w:szCs w:val="24"/>
        </w:rPr>
      </w:pPr>
      <w:r w:rsidRPr="00BA08E8">
        <w:rPr>
          <w:sz w:val="24"/>
          <w:szCs w:val="24"/>
        </w:rPr>
        <w:t xml:space="preserve">на условиях и в соответствии с коммерческим предложением, являющимся неотъемлемым приложением к настоящему письму и составляющим вместе с настоящим письмом Предложение, </w:t>
      </w:r>
      <w:r w:rsidRPr="00BA08E8">
        <w:rPr>
          <w:b/>
          <w:i/>
          <w:sz w:val="24"/>
          <w:szCs w:val="24"/>
        </w:rPr>
        <w:t>на общую сумму</w:t>
      </w:r>
    </w:p>
    <w:tbl>
      <w:tblPr>
        <w:tblW w:w="9747" w:type="dxa"/>
        <w:tblLayout w:type="fixed"/>
        <w:tblLook w:val="01E0"/>
      </w:tblPr>
      <w:tblGrid>
        <w:gridCol w:w="5184"/>
        <w:gridCol w:w="4563"/>
      </w:tblGrid>
      <w:tr w:rsidR="004903FD" w:rsidRPr="00BA08E8" w:rsidTr="004903FD">
        <w:trPr>
          <w:cantSplit/>
        </w:trPr>
        <w:tc>
          <w:tcPr>
            <w:tcW w:w="5184" w:type="dxa"/>
          </w:tcPr>
          <w:p w:rsidR="004903FD" w:rsidRPr="00BA08E8" w:rsidRDefault="004903FD" w:rsidP="004903FD">
            <w:pPr>
              <w:tabs>
                <w:tab w:val="num" w:pos="0"/>
              </w:tabs>
              <w:spacing w:line="240" w:lineRule="auto"/>
              <w:ind w:firstLine="0"/>
              <w:rPr>
                <w:sz w:val="24"/>
                <w:szCs w:val="24"/>
              </w:rPr>
            </w:pPr>
            <w:r w:rsidRPr="00BA08E8">
              <w:rPr>
                <w:sz w:val="24"/>
                <w:szCs w:val="24"/>
              </w:rPr>
              <w:t xml:space="preserve">Итоговая стоимость Предложения, </w:t>
            </w:r>
            <w:r w:rsidRPr="00BA08E8">
              <w:rPr>
                <w:sz w:val="24"/>
                <w:szCs w:val="24"/>
              </w:rPr>
              <w:br/>
              <w:t>руб. с НДС</w:t>
            </w:r>
          </w:p>
        </w:tc>
        <w:tc>
          <w:tcPr>
            <w:tcW w:w="4563" w:type="dxa"/>
          </w:tcPr>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w:t>
            </w:r>
          </w:p>
          <w:p w:rsidR="004903FD" w:rsidRPr="00BA08E8" w:rsidRDefault="004903FD" w:rsidP="004903FD">
            <w:pPr>
              <w:tabs>
                <w:tab w:val="num" w:pos="0"/>
              </w:tabs>
              <w:spacing w:line="240" w:lineRule="auto"/>
              <w:ind w:firstLine="0"/>
              <w:rPr>
                <w:sz w:val="24"/>
                <w:szCs w:val="24"/>
              </w:rPr>
            </w:pPr>
            <w:r w:rsidRPr="00BA08E8">
              <w:rPr>
                <w:sz w:val="24"/>
                <w:szCs w:val="24"/>
                <w:vertAlign w:val="superscript"/>
              </w:rPr>
              <w:t>(итоговая стоимость, руб. с НДС)</w:t>
            </w:r>
          </w:p>
        </w:tc>
      </w:tr>
    </w:tbl>
    <w:p w:rsidR="004903FD" w:rsidRPr="00BA08E8" w:rsidRDefault="004903FD" w:rsidP="004903FD">
      <w:pPr>
        <w:tabs>
          <w:tab w:val="num" w:pos="0"/>
        </w:tabs>
        <w:spacing w:line="240" w:lineRule="auto"/>
        <w:ind w:firstLine="0"/>
        <w:rPr>
          <w:sz w:val="24"/>
          <w:szCs w:val="24"/>
        </w:rPr>
      </w:pPr>
      <w:r w:rsidRPr="00BA08E8">
        <w:rPr>
          <w:sz w:val="24"/>
          <w:szCs w:val="24"/>
        </w:rPr>
        <w:t xml:space="preserve">Настоящее Предложение имеет правовой статус оферты и действует </w:t>
      </w:r>
      <w:r w:rsidRPr="00BA08E8">
        <w:rPr>
          <w:sz w:val="24"/>
          <w:szCs w:val="24"/>
        </w:rPr>
        <w:br/>
        <w:t>до «____»______________ 201__ г.</w:t>
      </w:r>
    </w:p>
    <w:p w:rsidR="004903FD" w:rsidRPr="00BA08E8" w:rsidRDefault="004903FD" w:rsidP="004903FD">
      <w:pPr>
        <w:tabs>
          <w:tab w:val="num" w:pos="0"/>
        </w:tabs>
        <w:spacing w:line="240" w:lineRule="auto"/>
        <w:ind w:firstLine="0"/>
        <w:rPr>
          <w:sz w:val="24"/>
          <w:szCs w:val="24"/>
        </w:rPr>
      </w:pPr>
    </w:p>
    <w:p w:rsidR="004903FD" w:rsidRPr="00BA08E8" w:rsidRDefault="004903FD" w:rsidP="004903FD">
      <w:pPr>
        <w:tabs>
          <w:tab w:val="num" w:pos="0"/>
        </w:tabs>
        <w:spacing w:line="240" w:lineRule="auto"/>
        <w:ind w:firstLine="0"/>
        <w:rPr>
          <w:sz w:val="24"/>
          <w:szCs w:val="24"/>
        </w:rPr>
      </w:pPr>
      <w:r w:rsidRPr="00BA08E8">
        <w:rPr>
          <w:sz w:val="24"/>
          <w:szCs w:val="24"/>
        </w:rPr>
        <w:t>Настоящее Предложение дополняется следующими документами, включая неотъемлемые приложения:</w:t>
      </w:r>
    </w:p>
    <w:p w:rsidR="004903FD" w:rsidRDefault="004903FD" w:rsidP="007368B3">
      <w:pPr>
        <w:numPr>
          <w:ilvl w:val="0"/>
          <w:numId w:val="12"/>
        </w:numPr>
        <w:tabs>
          <w:tab w:val="clear" w:pos="1080"/>
          <w:tab w:val="num" w:pos="0"/>
          <w:tab w:val="left" w:pos="993"/>
        </w:tabs>
        <w:spacing w:line="240" w:lineRule="auto"/>
        <w:ind w:left="0" w:firstLine="0"/>
        <w:rPr>
          <w:sz w:val="24"/>
          <w:szCs w:val="24"/>
        </w:rPr>
      </w:pPr>
      <w:r w:rsidRPr="00BA08E8">
        <w:rPr>
          <w:sz w:val="24"/>
          <w:szCs w:val="24"/>
        </w:rPr>
        <w:t>Коммерческое предложение (Форма № 2) – на ____ листах;</w:t>
      </w:r>
    </w:p>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____________________________________</w:t>
      </w:r>
    </w:p>
    <w:p w:rsidR="004903FD" w:rsidRPr="00BA08E8" w:rsidRDefault="004903FD" w:rsidP="004903FD">
      <w:pPr>
        <w:tabs>
          <w:tab w:val="num" w:pos="0"/>
        </w:tabs>
        <w:spacing w:line="240" w:lineRule="auto"/>
        <w:ind w:right="3684" w:firstLine="0"/>
        <w:rPr>
          <w:sz w:val="24"/>
          <w:szCs w:val="24"/>
          <w:vertAlign w:val="superscript"/>
        </w:rPr>
      </w:pPr>
      <w:r w:rsidRPr="00BA08E8">
        <w:rPr>
          <w:sz w:val="24"/>
          <w:szCs w:val="24"/>
          <w:vertAlign w:val="superscript"/>
        </w:rPr>
        <w:t>(подпись, М.П.)</w:t>
      </w:r>
    </w:p>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____________________________________</w:t>
      </w:r>
    </w:p>
    <w:p w:rsidR="004903FD" w:rsidRPr="00BA08E8" w:rsidRDefault="004903FD" w:rsidP="004903FD">
      <w:pPr>
        <w:tabs>
          <w:tab w:val="num" w:pos="0"/>
        </w:tabs>
        <w:spacing w:line="240" w:lineRule="auto"/>
        <w:ind w:firstLine="0"/>
        <w:rPr>
          <w:sz w:val="24"/>
          <w:szCs w:val="24"/>
        </w:rPr>
      </w:pPr>
      <w:r w:rsidRPr="00BA08E8">
        <w:rPr>
          <w:sz w:val="24"/>
          <w:szCs w:val="24"/>
          <w:vertAlign w:val="superscript"/>
        </w:rPr>
        <w:t>(фамилия, имя, отчество подписавшего, должность)</w:t>
      </w:r>
    </w:p>
    <w:p w:rsidR="004903FD" w:rsidRPr="00BA08E8" w:rsidRDefault="004903FD" w:rsidP="004903FD">
      <w:pPr>
        <w:pBdr>
          <w:bottom w:val="single" w:sz="4" w:space="1" w:color="auto"/>
        </w:pBdr>
        <w:shd w:val="clear" w:color="auto" w:fill="E0E0E0"/>
        <w:tabs>
          <w:tab w:val="num" w:pos="0"/>
        </w:tabs>
        <w:spacing w:line="240" w:lineRule="auto"/>
        <w:ind w:right="21" w:firstLine="0"/>
        <w:rPr>
          <w:b/>
          <w:spacing w:val="36"/>
          <w:sz w:val="24"/>
          <w:szCs w:val="24"/>
        </w:rPr>
      </w:pPr>
      <w:r w:rsidRPr="00BA08E8">
        <w:rPr>
          <w:b/>
          <w:spacing w:val="36"/>
          <w:sz w:val="24"/>
          <w:szCs w:val="24"/>
        </w:rPr>
        <w:t>конец формы</w:t>
      </w:r>
    </w:p>
    <w:p w:rsidR="004903FD" w:rsidRPr="00BA08E8" w:rsidRDefault="004903FD" w:rsidP="004903FD">
      <w:pPr>
        <w:tabs>
          <w:tab w:val="num" w:pos="0"/>
        </w:tabs>
        <w:spacing w:line="240" w:lineRule="auto"/>
        <w:ind w:firstLine="0"/>
        <w:rPr>
          <w:sz w:val="24"/>
          <w:szCs w:val="24"/>
        </w:rPr>
      </w:pPr>
    </w:p>
    <w:p w:rsidR="004903FD" w:rsidRPr="00BA08E8" w:rsidRDefault="00E55935" w:rsidP="004903FD">
      <w:pPr>
        <w:pStyle w:val="ab"/>
        <w:tabs>
          <w:tab w:val="clear" w:pos="1134"/>
          <w:tab w:val="num" w:pos="0"/>
          <w:tab w:val="left" w:pos="180"/>
        </w:tabs>
        <w:spacing w:line="240" w:lineRule="auto"/>
        <w:ind w:left="0" w:firstLine="0"/>
        <w:rPr>
          <w:b/>
          <w:sz w:val="24"/>
          <w:szCs w:val="24"/>
        </w:rPr>
      </w:pPr>
      <w:bookmarkStart w:id="82" w:name="_Toc98254011"/>
      <w:r>
        <w:rPr>
          <w:b/>
          <w:sz w:val="24"/>
          <w:szCs w:val="24"/>
        </w:rPr>
        <w:t>8</w:t>
      </w:r>
      <w:r w:rsidR="004903FD" w:rsidRPr="00BA08E8">
        <w:rPr>
          <w:b/>
          <w:sz w:val="24"/>
          <w:szCs w:val="24"/>
        </w:rPr>
        <w:t>.1.1 Инструкции по заполнению</w:t>
      </w:r>
      <w:bookmarkEnd w:id="82"/>
      <w:r w:rsidR="004903FD" w:rsidRPr="00BA08E8">
        <w:rPr>
          <w:b/>
          <w:sz w:val="24"/>
          <w:szCs w:val="24"/>
        </w:rPr>
        <w:t xml:space="preserve"> Формы №1</w:t>
      </w:r>
    </w:p>
    <w:p w:rsidR="004903FD" w:rsidRPr="00BA08E8" w:rsidRDefault="004903FD" w:rsidP="004903FD">
      <w:pPr>
        <w:tabs>
          <w:tab w:val="num" w:pos="0"/>
          <w:tab w:val="left" w:pos="180"/>
        </w:tabs>
        <w:spacing w:line="240" w:lineRule="auto"/>
        <w:ind w:firstLine="0"/>
        <w:rPr>
          <w:sz w:val="24"/>
          <w:szCs w:val="24"/>
        </w:rPr>
      </w:pPr>
      <w:r w:rsidRPr="00BA08E8">
        <w:rPr>
          <w:sz w:val="24"/>
          <w:szCs w:val="24"/>
        </w:rPr>
        <w:t>1. 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4903FD" w:rsidRPr="00BA08E8" w:rsidRDefault="004903FD" w:rsidP="004903FD">
      <w:pPr>
        <w:tabs>
          <w:tab w:val="num" w:pos="0"/>
          <w:tab w:val="left" w:pos="180"/>
        </w:tabs>
        <w:spacing w:line="240" w:lineRule="auto"/>
        <w:ind w:firstLine="0"/>
        <w:rPr>
          <w:sz w:val="24"/>
          <w:szCs w:val="24"/>
        </w:rPr>
      </w:pPr>
      <w:r w:rsidRPr="00BA08E8">
        <w:rPr>
          <w:sz w:val="24"/>
          <w:szCs w:val="24"/>
        </w:rPr>
        <w:t>2. Участник должен указать свое полное наименование (с указанием организационно-правовой формы) и юридический адрес.</w:t>
      </w:r>
    </w:p>
    <w:p w:rsidR="004903FD" w:rsidRPr="00BA08E8" w:rsidRDefault="004903FD" w:rsidP="004903FD">
      <w:pPr>
        <w:tabs>
          <w:tab w:val="num" w:pos="0"/>
          <w:tab w:val="left" w:pos="180"/>
        </w:tabs>
        <w:spacing w:line="240" w:lineRule="auto"/>
        <w:ind w:firstLine="0"/>
        <w:rPr>
          <w:sz w:val="24"/>
          <w:szCs w:val="24"/>
        </w:rPr>
      </w:pPr>
      <w:r w:rsidRPr="00BA08E8">
        <w:rPr>
          <w:sz w:val="24"/>
          <w:szCs w:val="24"/>
        </w:rPr>
        <w:t>3. 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p>
    <w:p w:rsidR="004903FD" w:rsidRPr="00BA08E8" w:rsidRDefault="004903FD" w:rsidP="004903FD">
      <w:pPr>
        <w:tabs>
          <w:tab w:val="num" w:pos="0"/>
          <w:tab w:val="left" w:pos="180"/>
        </w:tabs>
        <w:spacing w:line="240" w:lineRule="auto"/>
        <w:ind w:firstLine="0"/>
        <w:rPr>
          <w:sz w:val="24"/>
          <w:szCs w:val="24"/>
        </w:rPr>
      </w:pPr>
      <w:r w:rsidRPr="00BA08E8">
        <w:rPr>
          <w:sz w:val="24"/>
          <w:szCs w:val="24"/>
        </w:rPr>
        <w:t xml:space="preserve">4.Участник должен указать стоимость оказания услуг цифрами и словами, </w:t>
      </w:r>
      <w:r w:rsidRPr="00BA08E8">
        <w:rPr>
          <w:sz w:val="24"/>
          <w:szCs w:val="24"/>
        </w:rPr>
        <w:br/>
        <w:t xml:space="preserve">в рублях, с НДС. </w:t>
      </w:r>
    </w:p>
    <w:p w:rsidR="004903FD" w:rsidRPr="00BA08E8" w:rsidRDefault="004903FD" w:rsidP="004903FD">
      <w:pPr>
        <w:tabs>
          <w:tab w:val="num" w:pos="0"/>
          <w:tab w:val="left" w:pos="180"/>
        </w:tabs>
        <w:spacing w:line="240" w:lineRule="auto"/>
        <w:ind w:firstLine="0"/>
        <w:rPr>
          <w:sz w:val="24"/>
          <w:szCs w:val="24"/>
        </w:rPr>
      </w:pPr>
      <w:r w:rsidRPr="00BA08E8">
        <w:rPr>
          <w:sz w:val="24"/>
          <w:szCs w:val="24"/>
        </w:rPr>
        <w:t>5. 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p>
    <w:p w:rsidR="004903FD" w:rsidRPr="00BA08E8" w:rsidRDefault="004903FD" w:rsidP="004903FD">
      <w:pPr>
        <w:tabs>
          <w:tab w:val="num" w:pos="0"/>
          <w:tab w:val="left" w:pos="180"/>
        </w:tabs>
        <w:spacing w:line="240" w:lineRule="auto"/>
        <w:ind w:firstLine="0"/>
        <w:rPr>
          <w:sz w:val="24"/>
          <w:szCs w:val="24"/>
        </w:rPr>
      </w:pPr>
      <w:r w:rsidRPr="00BA08E8">
        <w:rPr>
          <w:sz w:val="24"/>
          <w:szCs w:val="24"/>
        </w:rPr>
        <w:t>6. Письмо должно быть подписано и скреплено печатью в соответствии с требованиями закупочной документации.</w:t>
      </w:r>
    </w:p>
    <w:p w:rsidR="004903FD" w:rsidRDefault="004903FD" w:rsidP="00DB699E">
      <w:pPr>
        <w:pStyle w:val="23"/>
        <w:numPr>
          <w:ilvl w:val="0"/>
          <w:numId w:val="0"/>
        </w:numPr>
        <w:tabs>
          <w:tab w:val="clear" w:pos="1701"/>
          <w:tab w:val="left" w:pos="180"/>
        </w:tabs>
        <w:spacing w:before="0" w:after="0"/>
        <w:rPr>
          <w:rFonts w:ascii="Times New Roman" w:hAnsi="Times New Roman"/>
          <w:sz w:val="24"/>
          <w:szCs w:val="24"/>
        </w:rPr>
      </w:pPr>
      <w:r w:rsidRPr="00BA08E8">
        <w:rPr>
          <w:rFonts w:ascii="Times New Roman" w:hAnsi="Times New Roman"/>
          <w:sz w:val="24"/>
          <w:szCs w:val="24"/>
        </w:rPr>
        <w:br w:type="page"/>
      </w:r>
      <w:bookmarkStart w:id="83" w:name="_Toc298319710"/>
      <w:r w:rsidR="00E55935">
        <w:rPr>
          <w:rFonts w:ascii="Times New Roman" w:hAnsi="Times New Roman"/>
          <w:sz w:val="24"/>
          <w:szCs w:val="24"/>
        </w:rPr>
        <w:lastRenderedPageBreak/>
        <w:t>8</w:t>
      </w:r>
      <w:r w:rsidR="00DB699E">
        <w:rPr>
          <w:rFonts w:ascii="Times New Roman" w:hAnsi="Times New Roman"/>
          <w:sz w:val="24"/>
          <w:szCs w:val="24"/>
        </w:rPr>
        <w:t xml:space="preserve">.2 </w:t>
      </w:r>
      <w:r w:rsidRPr="00BA08E8">
        <w:rPr>
          <w:rFonts w:ascii="Times New Roman" w:hAnsi="Times New Roman"/>
          <w:sz w:val="24"/>
          <w:szCs w:val="24"/>
        </w:rPr>
        <w:t>Коммерческое предложение (Форма №2)</w:t>
      </w:r>
      <w:bookmarkEnd w:id="83"/>
    </w:p>
    <w:p w:rsidR="004903FD" w:rsidRPr="00BA08E8" w:rsidRDefault="004903FD" w:rsidP="004903FD">
      <w:pPr>
        <w:pBdr>
          <w:top w:val="single" w:sz="4" w:space="1" w:color="auto"/>
        </w:pBdr>
        <w:shd w:val="clear" w:color="auto" w:fill="E0E0E0"/>
        <w:tabs>
          <w:tab w:val="num" w:pos="0"/>
        </w:tabs>
        <w:spacing w:line="240" w:lineRule="auto"/>
        <w:ind w:right="21" w:firstLine="0"/>
        <w:rPr>
          <w:b/>
          <w:spacing w:val="36"/>
          <w:sz w:val="24"/>
          <w:szCs w:val="24"/>
        </w:rPr>
      </w:pPr>
      <w:r w:rsidRPr="00BA08E8">
        <w:rPr>
          <w:b/>
          <w:spacing w:val="36"/>
          <w:sz w:val="24"/>
          <w:szCs w:val="24"/>
        </w:rPr>
        <w:t>начало формы</w:t>
      </w:r>
    </w:p>
    <w:p w:rsidR="004903FD" w:rsidRPr="00BA08E8" w:rsidRDefault="004903FD" w:rsidP="004903FD">
      <w:pPr>
        <w:tabs>
          <w:tab w:val="num" w:pos="0"/>
        </w:tabs>
        <w:spacing w:line="240" w:lineRule="auto"/>
        <w:ind w:firstLine="0"/>
        <w:rPr>
          <w:sz w:val="24"/>
          <w:szCs w:val="24"/>
        </w:rPr>
      </w:pPr>
    </w:p>
    <w:p w:rsidR="004903FD" w:rsidRPr="00BA08E8" w:rsidRDefault="004903FD" w:rsidP="004903FD">
      <w:pPr>
        <w:tabs>
          <w:tab w:val="num" w:pos="0"/>
        </w:tabs>
        <w:spacing w:line="240" w:lineRule="auto"/>
        <w:ind w:firstLine="0"/>
        <w:rPr>
          <w:sz w:val="24"/>
          <w:szCs w:val="24"/>
        </w:rPr>
      </w:pPr>
      <w:r w:rsidRPr="00BA08E8">
        <w:rPr>
          <w:sz w:val="24"/>
          <w:szCs w:val="24"/>
        </w:rPr>
        <w:t xml:space="preserve">Приложение </w:t>
      </w:r>
      <w:r w:rsidR="00DF3148" w:rsidRPr="00BA08E8">
        <w:rPr>
          <w:sz w:val="24"/>
          <w:szCs w:val="24"/>
        </w:rPr>
        <w:fldChar w:fldCharType="begin"/>
      </w:r>
      <w:r w:rsidRPr="00BA08E8">
        <w:rPr>
          <w:sz w:val="24"/>
          <w:szCs w:val="24"/>
        </w:rPr>
        <w:instrText xml:space="preserve"> SEQ Приложение \* ARABIC </w:instrText>
      </w:r>
      <w:r w:rsidR="00DF3148" w:rsidRPr="00BA08E8">
        <w:rPr>
          <w:sz w:val="24"/>
          <w:szCs w:val="24"/>
        </w:rPr>
        <w:fldChar w:fldCharType="separate"/>
      </w:r>
      <w:r w:rsidR="00781010">
        <w:rPr>
          <w:noProof/>
          <w:sz w:val="24"/>
          <w:szCs w:val="24"/>
        </w:rPr>
        <w:t>1</w:t>
      </w:r>
      <w:r w:rsidR="00DF3148" w:rsidRPr="00BA08E8">
        <w:rPr>
          <w:sz w:val="24"/>
          <w:szCs w:val="24"/>
        </w:rPr>
        <w:fldChar w:fldCharType="end"/>
      </w:r>
      <w:r w:rsidRPr="00BA08E8">
        <w:rPr>
          <w:sz w:val="24"/>
          <w:szCs w:val="24"/>
        </w:rPr>
        <w:t xml:space="preserve"> к письму о подаче оферты</w:t>
      </w:r>
      <w:r w:rsidRPr="00BA08E8">
        <w:rPr>
          <w:sz w:val="24"/>
          <w:szCs w:val="24"/>
        </w:rPr>
        <w:br/>
        <w:t>от «___»____________ 201__ г. №__________</w:t>
      </w:r>
    </w:p>
    <w:p w:rsidR="004903FD" w:rsidRPr="00BA08E8" w:rsidRDefault="004903FD" w:rsidP="004903FD">
      <w:pPr>
        <w:tabs>
          <w:tab w:val="num" w:pos="0"/>
        </w:tabs>
        <w:spacing w:line="240" w:lineRule="auto"/>
        <w:ind w:firstLine="0"/>
        <w:rPr>
          <w:sz w:val="24"/>
          <w:szCs w:val="24"/>
        </w:rPr>
      </w:pPr>
    </w:p>
    <w:p w:rsidR="004903FD" w:rsidRPr="00BA08E8" w:rsidRDefault="004903FD" w:rsidP="004903FD">
      <w:pPr>
        <w:tabs>
          <w:tab w:val="num" w:pos="0"/>
        </w:tabs>
        <w:spacing w:line="240" w:lineRule="auto"/>
        <w:ind w:firstLine="0"/>
        <w:rPr>
          <w:sz w:val="24"/>
          <w:szCs w:val="24"/>
        </w:rPr>
      </w:pPr>
    </w:p>
    <w:p w:rsidR="004903FD" w:rsidRPr="00BA08E8" w:rsidRDefault="004903FD" w:rsidP="004903FD">
      <w:pPr>
        <w:tabs>
          <w:tab w:val="num" w:pos="0"/>
        </w:tabs>
        <w:spacing w:line="240" w:lineRule="auto"/>
        <w:ind w:firstLine="0"/>
        <w:rPr>
          <w:sz w:val="24"/>
          <w:szCs w:val="24"/>
        </w:rPr>
      </w:pPr>
      <w:r w:rsidRPr="00BA08E8">
        <w:rPr>
          <w:sz w:val="24"/>
          <w:szCs w:val="24"/>
        </w:rPr>
        <w:t>Наименование и адрес Участника: ________________________________________________</w:t>
      </w:r>
    </w:p>
    <w:p w:rsidR="004903FD" w:rsidRDefault="004903FD" w:rsidP="004903FD">
      <w:pPr>
        <w:tabs>
          <w:tab w:val="num" w:pos="0"/>
        </w:tabs>
        <w:spacing w:line="240" w:lineRule="auto"/>
        <w:ind w:firstLine="0"/>
        <w:rPr>
          <w:sz w:val="24"/>
          <w:szCs w:val="24"/>
        </w:rPr>
      </w:pPr>
    </w:p>
    <w:p w:rsidR="004763E9" w:rsidRPr="004763E9" w:rsidRDefault="004763E9" w:rsidP="007368B3">
      <w:pPr>
        <w:pStyle w:val="af1"/>
        <w:numPr>
          <w:ilvl w:val="0"/>
          <w:numId w:val="13"/>
        </w:numPr>
        <w:tabs>
          <w:tab w:val="num" w:pos="0"/>
        </w:tabs>
        <w:suppressAutoHyphens/>
        <w:spacing w:line="240" w:lineRule="auto"/>
        <w:rPr>
          <w:b/>
          <w:sz w:val="24"/>
          <w:szCs w:val="24"/>
        </w:rPr>
      </w:pPr>
      <w:r w:rsidRPr="004763E9">
        <w:rPr>
          <w:b/>
          <w:sz w:val="24"/>
          <w:szCs w:val="24"/>
        </w:rPr>
        <w:t xml:space="preserve">Сметный расчет </w:t>
      </w:r>
    </w:p>
    <w:p w:rsidR="004903FD" w:rsidRPr="00BA08E8" w:rsidRDefault="004903FD" w:rsidP="004903FD">
      <w:pPr>
        <w:tabs>
          <w:tab w:val="num" w:pos="0"/>
        </w:tabs>
        <w:spacing w:line="240" w:lineRule="auto"/>
        <w:ind w:firstLine="0"/>
        <w:rPr>
          <w:b/>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1134"/>
        <w:gridCol w:w="992"/>
        <w:gridCol w:w="1417"/>
        <w:gridCol w:w="1560"/>
        <w:gridCol w:w="1559"/>
      </w:tblGrid>
      <w:tr w:rsidR="006A6C88" w:rsidTr="006A6C88">
        <w:trPr>
          <w:trHeight w:val="335"/>
        </w:trPr>
        <w:tc>
          <w:tcPr>
            <w:tcW w:w="2694" w:type="dxa"/>
            <w:shd w:val="clear" w:color="auto" w:fill="auto"/>
          </w:tcPr>
          <w:p w:rsidR="006A6C88" w:rsidRPr="00E86CB4" w:rsidRDefault="006A6C88" w:rsidP="00415702">
            <w:pPr>
              <w:tabs>
                <w:tab w:val="num" w:pos="0"/>
              </w:tabs>
              <w:spacing w:line="240" w:lineRule="auto"/>
              <w:ind w:firstLine="0"/>
              <w:rPr>
                <w:rFonts w:eastAsia="Calibri"/>
                <w:b/>
                <w:sz w:val="24"/>
                <w:szCs w:val="24"/>
              </w:rPr>
            </w:pPr>
            <w:r w:rsidRPr="008D7CDA">
              <w:rPr>
                <w:rFonts w:eastAsia="Calibri"/>
                <w:b/>
                <w:sz w:val="24"/>
                <w:szCs w:val="24"/>
              </w:rPr>
              <w:t xml:space="preserve">Наименование </w:t>
            </w:r>
            <w:r>
              <w:rPr>
                <w:rFonts w:eastAsia="Calibri"/>
                <w:b/>
                <w:sz w:val="24"/>
                <w:szCs w:val="24"/>
              </w:rPr>
              <w:t xml:space="preserve">  работ</w:t>
            </w:r>
            <w:r w:rsidR="00E86CB4">
              <w:rPr>
                <w:rFonts w:eastAsia="Calibri"/>
                <w:b/>
                <w:sz w:val="24"/>
                <w:szCs w:val="24"/>
                <w:lang w:val="en-US"/>
              </w:rPr>
              <w:t>/</w:t>
            </w:r>
            <w:r w:rsidR="00E86CB4">
              <w:rPr>
                <w:rFonts w:eastAsia="Calibri"/>
                <w:b/>
                <w:sz w:val="24"/>
                <w:szCs w:val="24"/>
              </w:rPr>
              <w:t>услуг</w:t>
            </w:r>
            <w:r w:rsidR="00E86CB4">
              <w:rPr>
                <w:rFonts w:eastAsia="Calibri"/>
                <w:b/>
                <w:sz w:val="24"/>
                <w:szCs w:val="24"/>
                <w:lang w:val="en-US"/>
              </w:rPr>
              <w:t>/</w:t>
            </w:r>
            <w:r w:rsidR="00E86CB4">
              <w:rPr>
                <w:rFonts w:eastAsia="Calibri"/>
                <w:b/>
                <w:sz w:val="24"/>
                <w:szCs w:val="24"/>
              </w:rPr>
              <w:t>материалов</w:t>
            </w:r>
          </w:p>
        </w:tc>
        <w:tc>
          <w:tcPr>
            <w:tcW w:w="1134" w:type="dxa"/>
          </w:tcPr>
          <w:p w:rsidR="006A6C88" w:rsidRPr="008D7CDA" w:rsidRDefault="006A6C88" w:rsidP="008D7CDA">
            <w:pPr>
              <w:tabs>
                <w:tab w:val="num" w:pos="0"/>
              </w:tabs>
              <w:spacing w:line="240" w:lineRule="auto"/>
              <w:ind w:firstLine="0"/>
              <w:rPr>
                <w:rFonts w:eastAsia="Calibri"/>
                <w:b/>
                <w:sz w:val="24"/>
                <w:szCs w:val="24"/>
              </w:rPr>
            </w:pPr>
            <w:r>
              <w:rPr>
                <w:rFonts w:eastAsia="Calibri"/>
                <w:b/>
                <w:sz w:val="24"/>
                <w:szCs w:val="24"/>
              </w:rPr>
              <w:t>Ед. изм.</w:t>
            </w:r>
          </w:p>
        </w:tc>
        <w:tc>
          <w:tcPr>
            <w:tcW w:w="992" w:type="dxa"/>
          </w:tcPr>
          <w:p w:rsidR="006A6C88" w:rsidRPr="008D7CDA" w:rsidRDefault="006A6C88" w:rsidP="008D7CDA">
            <w:pPr>
              <w:tabs>
                <w:tab w:val="num" w:pos="0"/>
              </w:tabs>
              <w:spacing w:line="240" w:lineRule="auto"/>
              <w:ind w:firstLine="0"/>
              <w:rPr>
                <w:rFonts w:eastAsia="Calibri"/>
                <w:b/>
                <w:sz w:val="24"/>
                <w:szCs w:val="24"/>
              </w:rPr>
            </w:pPr>
            <w:r>
              <w:rPr>
                <w:rFonts w:eastAsia="Calibri"/>
                <w:b/>
                <w:sz w:val="24"/>
                <w:szCs w:val="24"/>
              </w:rPr>
              <w:t>Кол-во</w:t>
            </w:r>
          </w:p>
        </w:tc>
        <w:tc>
          <w:tcPr>
            <w:tcW w:w="1417" w:type="dxa"/>
          </w:tcPr>
          <w:p w:rsidR="006A6C88" w:rsidRPr="008D7CDA" w:rsidRDefault="006A6C88" w:rsidP="00097A68">
            <w:pPr>
              <w:tabs>
                <w:tab w:val="num" w:pos="0"/>
              </w:tabs>
              <w:spacing w:line="240" w:lineRule="auto"/>
              <w:ind w:firstLine="0"/>
              <w:rPr>
                <w:rFonts w:eastAsia="Calibri"/>
                <w:b/>
                <w:sz w:val="24"/>
                <w:szCs w:val="24"/>
              </w:rPr>
            </w:pPr>
            <w:r>
              <w:rPr>
                <w:rFonts w:eastAsia="Calibri"/>
                <w:b/>
                <w:sz w:val="24"/>
                <w:szCs w:val="24"/>
              </w:rPr>
              <w:t>Цена за ед. изм.,</w:t>
            </w:r>
            <w:r w:rsidR="00097A68">
              <w:rPr>
                <w:rFonts w:eastAsia="Calibri"/>
                <w:b/>
                <w:sz w:val="24"/>
                <w:szCs w:val="24"/>
              </w:rPr>
              <w:t xml:space="preserve"> </w:t>
            </w:r>
            <w:r>
              <w:rPr>
                <w:rFonts w:eastAsia="Calibri"/>
                <w:b/>
                <w:sz w:val="24"/>
                <w:szCs w:val="24"/>
              </w:rPr>
              <w:t>без НДС</w:t>
            </w:r>
            <w:r w:rsidR="00097A68">
              <w:rPr>
                <w:rFonts w:eastAsia="Calibri"/>
                <w:b/>
                <w:sz w:val="24"/>
                <w:szCs w:val="24"/>
              </w:rPr>
              <w:t>,(руб.)</w:t>
            </w:r>
          </w:p>
        </w:tc>
        <w:tc>
          <w:tcPr>
            <w:tcW w:w="1560" w:type="dxa"/>
            <w:shd w:val="clear" w:color="auto" w:fill="auto"/>
          </w:tcPr>
          <w:p w:rsidR="006A6C88" w:rsidRPr="008D7CDA" w:rsidRDefault="006A6C88" w:rsidP="006A6C88">
            <w:pPr>
              <w:tabs>
                <w:tab w:val="num" w:pos="0"/>
              </w:tabs>
              <w:spacing w:line="240" w:lineRule="auto"/>
              <w:ind w:firstLine="0"/>
              <w:rPr>
                <w:rFonts w:eastAsia="Calibri"/>
                <w:b/>
                <w:sz w:val="24"/>
                <w:szCs w:val="24"/>
              </w:rPr>
            </w:pPr>
            <w:r w:rsidRPr="008D7CDA">
              <w:rPr>
                <w:rFonts w:eastAsia="Calibri"/>
                <w:b/>
                <w:sz w:val="24"/>
                <w:szCs w:val="24"/>
              </w:rPr>
              <w:t xml:space="preserve">Стоимость </w:t>
            </w:r>
            <w:r>
              <w:rPr>
                <w:rFonts w:eastAsia="Calibri"/>
                <w:b/>
                <w:sz w:val="24"/>
                <w:szCs w:val="24"/>
              </w:rPr>
              <w:t>без</w:t>
            </w:r>
            <w:r w:rsidRPr="008D7CDA">
              <w:rPr>
                <w:rFonts w:eastAsia="Calibri"/>
                <w:b/>
                <w:sz w:val="24"/>
                <w:szCs w:val="24"/>
              </w:rPr>
              <w:t xml:space="preserve"> НДС, (руб.)</w:t>
            </w:r>
          </w:p>
        </w:tc>
        <w:tc>
          <w:tcPr>
            <w:tcW w:w="1559" w:type="dxa"/>
            <w:shd w:val="clear" w:color="auto" w:fill="auto"/>
          </w:tcPr>
          <w:p w:rsidR="006A6C88" w:rsidRPr="008D7CDA" w:rsidRDefault="00264D0A" w:rsidP="00264D0A">
            <w:pPr>
              <w:tabs>
                <w:tab w:val="num" w:pos="0"/>
              </w:tabs>
              <w:spacing w:line="240" w:lineRule="auto"/>
              <w:ind w:firstLine="0"/>
              <w:rPr>
                <w:rFonts w:eastAsia="Calibri"/>
                <w:b/>
                <w:sz w:val="24"/>
                <w:szCs w:val="24"/>
              </w:rPr>
            </w:pPr>
            <w:r>
              <w:rPr>
                <w:rFonts w:eastAsia="Calibri"/>
                <w:b/>
                <w:sz w:val="24"/>
                <w:szCs w:val="24"/>
              </w:rPr>
              <w:t>Срок выполнения работ</w:t>
            </w:r>
          </w:p>
        </w:tc>
      </w:tr>
      <w:tr w:rsidR="006A6C88" w:rsidTr="006A6C88">
        <w:trPr>
          <w:trHeight w:val="335"/>
        </w:trPr>
        <w:tc>
          <w:tcPr>
            <w:tcW w:w="2694" w:type="dxa"/>
            <w:shd w:val="clear" w:color="auto" w:fill="auto"/>
          </w:tcPr>
          <w:p w:rsidR="006A6C88" w:rsidRPr="008D7CDA" w:rsidRDefault="006A6C88" w:rsidP="008D6B04">
            <w:pPr>
              <w:tabs>
                <w:tab w:val="num" w:pos="0"/>
              </w:tabs>
              <w:spacing w:line="240" w:lineRule="auto"/>
              <w:ind w:firstLine="0"/>
              <w:rPr>
                <w:rFonts w:eastAsia="Calibri"/>
                <w:b/>
                <w:sz w:val="24"/>
                <w:szCs w:val="24"/>
              </w:rPr>
            </w:pPr>
          </w:p>
        </w:tc>
        <w:tc>
          <w:tcPr>
            <w:tcW w:w="1134" w:type="dxa"/>
          </w:tcPr>
          <w:p w:rsidR="006A6C88" w:rsidRPr="008D7CDA" w:rsidRDefault="006A6C88" w:rsidP="008D7CDA">
            <w:pPr>
              <w:tabs>
                <w:tab w:val="num" w:pos="0"/>
              </w:tabs>
              <w:spacing w:line="240" w:lineRule="auto"/>
              <w:ind w:firstLine="0"/>
              <w:rPr>
                <w:rFonts w:eastAsia="Calibri"/>
                <w:b/>
                <w:sz w:val="24"/>
                <w:szCs w:val="24"/>
              </w:rPr>
            </w:pPr>
          </w:p>
        </w:tc>
        <w:tc>
          <w:tcPr>
            <w:tcW w:w="992" w:type="dxa"/>
          </w:tcPr>
          <w:p w:rsidR="006A6C88" w:rsidRPr="008D7CDA" w:rsidRDefault="006A6C88" w:rsidP="008D7CDA">
            <w:pPr>
              <w:tabs>
                <w:tab w:val="num" w:pos="0"/>
              </w:tabs>
              <w:spacing w:line="240" w:lineRule="auto"/>
              <w:ind w:firstLine="0"/>
              <w:rPr>
                <w:rFonts w:eastAsia="Calibri"/>
                <w:b/>
                <w:sz w:val="24"/>
                <w:szCs w:val="24"/>
              </w:rPr>
            </w:pPr>
          </w:p>
        </w:tc>
        <w:tc>
          <w:tcPr>
            <w:tcW w:w="1417" w:type="dxa"/>
          </w:tcPr>
          <w:p w:rsidR="006A6C88" w:rsidRPr="008D7CDA" w:rsidRDefault="006A6C88" w:rsidP="008D7CDA">
            <w:pPr>
              <w:tabs>
                <w:tab w:val="num" w:pos="0"/>
              </w:tabs>
              <w:spacing w:line="240" w:lineRule="auto"/>
              <w:ind w:firstLine="0"/>
              <w:rPr>
                <w:rFonts w:eastAsia="Calibri"/>
                <w:b/>
                <w:sz w:val="24"/>
                <w:szCs w:val="24"/>
              </w:rPr>
            </w:pPr>
          </w:p>
        </w:tc>
        <w:tc>
          <w:tcPr>
            <w:tcW w:w="1560"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c>
          <w:tcPr>
            <w:tcW w:w="1559"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r>
      <w:tr w:rsidR="006A6C88" w:rsidTr="006A6C88">
        <w:trPr>
          <w:trHeight w:val="335"/>
        </w:trPr>
        <w:tc>
          <w:tcPr>
            <w:tcW w:w="2694" w:type="dxa"/>
            <w:shd w:val="clear" w:color="auto" w:fill="auto"/>
          </w:tcPr>
          <w:p w:rsidR="006A6C88" w:rsidRPr="008D7CDA" w:rsidRDefault="006A6C88" w:rsidP="008D6B04">
            <w:pPr>
              <w:tabs>
                <w:tab w:val="num" w:pos="0"/>
              </w:tabs>
              <w:spacing w:line="240" w:lineRule="auto"/>
              <w:ind w:firstLine="0"/>
              <w:rPr>
                <w:rFonts w:eastAsia="Calibri"/>
                <w:b/>
                <w:sz w:val="24"/>
                <w:szCs w:val="24"/>
              </w:rPr>
            </w:pPr>
          </w:p>
        </w:tc>
        <w:tc>
          <w:tcPr>
            <w:tcW w:w="1134" w:type="dxa"/>
          </w:tcPr>
          <w:p w:rsidR="006A6C88" w:rsidRPr="008D7CDA" w:rsidRDefault="006A6C88" w:rsidP="008D7CDA">
            <w:pPr>
              <w:tabs>
                <w:tab w:val="num" w:pos="0"/>
              </w:tabs>
              <w:spacing w:line="240" w:lineRule="auto"/>
              <w:ind w:firstLine="0"/>
              <w:rPr>
                <w:rFonts w:eastAsia="Calibri"/>
                <w:b/>
                <w:sz w:val="24"/>
                <w:szCs w:val="24"/>
              </w:rPr>
            </w:pPr>
          </w:p>
        </w:tc>
        <w:tc>
          <w:tcPr>
            <w:tcW w:w="992" w:type="dxa"/>
          </w:tcPr>
          <w:p w:rsidR="006A6C88" w:rsidRPr="008D7CDA" w:rsidRDefault="006A6C88" w:rsidP="008D7CDA">
            <w:pPr>
              <w:tabs>
                <w:tab w:val="num" w:pos="0"/>
              </w:tabs>
              <w:spacing w:line="240" w:lineRule="auto"/>
              <w:ind w:firstLine="0"/>
              <w:rPr>
                <w:rFonts w:eastAsia="Calibri"/>
                <w:b/>
                <w:sz w:val="24"/>
                <w:szCs w:val="24"/>
              </w:rPr>
            </w:pPr>
          </w:p>
        </w:tc>
        <w:tc>
          <w:tcPr>
            <w:tcW w:w="1417" w:type="dxa"/>
          </w:tcPr>
          <w:p w:rsidR="006A6C88" w:rsidRPr="008D7CDA" w:rsidRDefault="006A6C88" w:rsidP="008D7CDA">
            <w:pPr>
              <w:tabs>
                <w:tab w:val="num" w:pos="0"/>
              </w:tabs>
              <w:spacing w:line="240" w:lineRule="auto"/>
              <w:ind w:firstLine="0"/>
              <w:rPr>
                <w:rFonts w:eastAsia="Calibri"/>
                <w:b/>
                <w:sz w:val="24"/>
                <w:szCs w:val="24"/>
              </w:rPr>
            </w:pPr>
          </w:p>
        </w:tc>
        <w:tc>
          <w:tcPr>
            <w:tcW w:w="1560"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c>
          <w:tcPr>
            <w:tcW w:w="1559"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r>
      <w:tr w:rsidR="006A6C88" w:rsidTr="006A6C88">
        <w:trPr>
          <w:trHeight w:val="335"/>
        </w:trPr>
        <w:tc>
          <w:tcPr>
            <w:tcW w:w="2694" w:type="dxa"/>
            <w:shd w:val="clear" w:color="auto" w:fill="auto"/>
          </w:tcPr>
          <w:p w:rsidR="006A6C88" w:rsidRPr="008D7CDA" w:rsidRDefault="006A6C88" w:rsidP="006A6C88">
            <w:pPr>
              <w:tabs>
                <w:tab w:val="num" w:pos="0"/>
              </w:tabs>
              <w:spacing w:line="240" w:lineRule="auto"/>
              <w:ind w:firstLine="0"/>
              <w:rPr>
                <w:rFonts w:eastAsia="Calibri"/>
                <w:b/>
                <w:sz w:val="24"/>
                <w:szCs w:val="24"/>
              </w:rPr>
            </w:pPr>
            <w:r>
              <w:rPr>
                <w:rFonts w:eastAsia="Calibri"/>
                <w:b/>
                <w:sz w:val="24"/>
                <w:szCs w:val="24"/>
              </w:rPr>
              <w:t>Итого, руб. без НДС</w:t>
            </w:r>
          </w:p>
        </w:tc>
        <w:tc>
          <w:tcPr>
            <w:tcW w:w="1134" w:type="dxa"/>
          </w:tcPr>
          <w:p w:rsidR="006A6C88" w:rsidRPr="008D7CDA" w:rsidRDefault="006A6C88" w:rsidP="008D7CDA">
            <w:pPr>
              <w:tabs>
                <w:tab w:val="num" w:pos="0"/>
              </w:tabs>
              <w:spacing w:line="240" w:lineRule="auto"/>
              <w:ind w:firstLine="0"/>
              <w:rPr>
                <w:rFonts w:eastAsia="Calibri"/>
                <w:b/>
                <w:sz w:val="24"/>
                <w:szCs w:val="24"/>
              </w:rPr>
            </w:pPr>
          </w:p>
        </w:tc>
        <w:tc>
          <w:tcPr>
            <w:tcW w:w="992" w:type="dxa"/>
          </w:tcPr>
          <w:p w:rsidR="006A6C88" w:rsidRPr="008D7CDA" w:rsidRDefault="006A6C88" w:rsidP="008D7CDA">
            <w:pPr>
              <w:tabs>
                <w:tab w:val="num" w:pos="0"/>
              </w:tabs>
              <w:spacing w:line="240" w:lineRule="auto"/>
              <w:ind w:firstLine="0"/>
              <w:rPr>
                <w:rFonts w:eastAsia="Calibri"/>
                <w:b/>
                <w:sz w:val="24"/>
                <w:szCs w:val="24"/>
              </w:rPr>
            </w:pPr>
          </w:p>
        </w:tc>
        <w:tc>
          <w:tcPr>
            <w:tcW w:w="1417" w:type="dxa"/>
          </w:tcPr>
          <w:p w:rsidR="006A6C88" w:rsidRPr="008D7CDA" w:rsidRDefault="006A6C88" w:rsidP="008D7CDA">
            <w:pPr>
              <w:tabs>
                <w:tab w:val="num" w:pos="0"/>
              </w:tabs>
              <w:spacing w:line="240" w:lineRule="auto"/>
              <w:ind w:firstLine="0"/>
              <w:rPr>
                <w:rFonts w:eastAsia="Calibri"/>
                <w:b/>
                <w:sz w:val="24"/>
                <w:szCs w:val="24"/>
              </w:rPr>
            </w:pPr>
          </w:p>
        </w:tc>
        <w:tc>
          <w:tcPr>
            <w:tcW w:w="1560"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c>
          <w:tcPr>
            <w:tcW w:w="1559"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r>
      <w:tr w:rsidR="006A6C88" w:rsidTr="006A6C88">
        <w:trPr>
          <w:trHeight w:val="335"/>
        </w:trPr>
        <w:tc>
          <w:tcPr>
            <w:tcW w:w="2694" w:type="dxa"/>
            <w:shd w:val="clear" w:color="auto" w:fill="auto"/>
          </w:tcPr>
          <w:p w:rsidR="006A6C88" w:rsidRDefault="006A6C88" w:rsidP="008D6B04">
            <w:pPr>
              <w:tabs>
                <w:tab w:val="num" w:pos="0"/>
              </w:tabs>
              <w:spacing w:line="240" w:lineRule="auto"/>
              <w:ind w:firstLine="0"/>
              <w:rPr>
                <w:rFonts w:eastAsia="Calibri"/>
                <w:b/>
                <w:sz w:val="24"/>
                <w:szCs w:val="24"/>
              </w:rPr>
            </w:pPr>
            <w:r>
              <w:rPr>
                <w:rFonts w:eastAsia="Calibri"/>
                <w:b/>
                <w:sz w:val="24"/>
                <w:szCs w:val="24"/>
              </w:rPr>
              <w:t>НДС, руб.</w:t>
            </w:r>
          </w:p>
        </w:tc>
        <w:tc>
          <w:tcPr>
            <w:tcW w:w="1134" w:type="dxa"/>
          </w:tcPr>
          <w:p w:rsidR="006A6C88" w:rsidRPr="008D7CDA" w:rsidRDefault="006A6C88" w:rsidP="008D7CDA">
            <w:pPr>
              <w:tabs>
                <w:tab w:val="num" w:pos="0"/>
              </w:tabs>
              <w:spacing w:line="240" w:lineRule="auto"/>
              <w:ind w:firstLine="0"/>
              <w:rPr>
                <w:rFonts w:eastAsia="Calibri"/>
                <w:b/>
                <w:sz w:val="24"/>
                <w:szCs w:val="24"/>
              </w:rPr>
            </w:pPr>
          </w:p>
        </w:tc>
        <w:tc>
          <w:tcPr>
            <w:tcW w:w="992" w:type="dxa"/>
          </w:tcPr>
          <w:p w:rsidR="006A6C88" w:rsidRPr="008D7CDA" w:rsidRDefault="006A6C88" w:rsidP="008D7CDA">
            <w:pPr>
              <w:tabs>
                <w:tab w:val="num" w:pos="0"/>
              </w:tabs>
              <w:spacing w:line="240" w:lineRule="auto"/>
              <w:ind w:firstLine="0"/>
              <w:rPr>
                <w:rFonts w:eastAsia="Calibri"/>
                <w:b/>
                <w:sz w:val="24"/>
                <w:szCs w:val="24"/>
              </w:rPr>
            </w:pPr>
          </w:p>
        </w:tc>
        <w:tc>
          <w:tcPr>
            <w:tcW w:w="1417" w:type="dxa"/>
          </w:tcPr>
          <w:p w:rsidR="006A6C88" w:rsidRPr="008D7CDA" w:rsidRDefault="006A6C88" w:rsidP="008D7CDA">
            <w:pPr>
              <w:tabs>
                <w:tab w:val="num" w:pos="0"/>
              </w:tabs>
              <w:spacing w:line="240" w:lineRule="auto"/>
              <w:ind w:firstLine="0"/>
              <w:rPr>
                <w:rFonts w:eastAsia="Calibri"/>
                <w:b/>
                <w:sz w:val="24"/>
                <w:szCs w:val="24"/>
              </w:rPr>
            </w:pPr>
          </w:p>
        </w:tc>
        <w:tc>
          <w:tcPr>
            <w:tcW w:w="1560"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c>
          <w:tcPr>
            <w:tcW w:w="1559"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r>
      <w:tr w:rsidR="006A6C88" w:rsidTr="006A6C88">
        <w:trPr>
          <w:trHeight w:val="335"/>
        </w:trPr>
        <w:tc>
          <w:tcPr>
            <w:tcW w:w="2694" w:type="dxa"/>
            <w:shd w:val="clear" w:color="auto" w:fill="auto"/>
          </w:tcPr>
          <w:p w:rsidR="006A6C88" w:rsidRDefault="006A6C88" w:rsidP="006A6C88">
            <w:pPr>
              <w:tabs>
                <w:tab w:val="num" w:pos="0"/>
              </w:tabs>
              <w:spacing w:line="240" w:lineRule="auto"/>
              <w:ind w:firstLine="0"/>
              <w:rPr>
                <w:rFonts w:eastAsia="Calibri"/>
                <w:b/>
                <w:sz w:val="24"/>
                <w:szCs w:val="24"/>
              </w:rPr>
            </w:pPr>
            <w:r>
              <w:rPr>
                <w:rFonts w:eastAsia="Calibri"/>
                <w:b/>
                <w:sz w:val="24"/>
                <w:szCs w:val="24"/>
              </w:rPr>
              <w:t>Всего, руб. с НДС</w:t>
            </w:r>
          </w:p>
        </w:tc>
        <w:tc>
          <w:tcPr>
            <w:tcW w:w="1134" w:type="dxa"/>
          </w:tcPr>
          <w:p w:rsidR="006A6C88" w:rsidRPr="008D7CDA" w:rsidRDefault="006A6C88" w:rsidP="008D7CDA">
            <w:pPr>
              <w:tabs>
                <w:tab w:val="num" w:pos="0"/>
              </w:tabs>
              <w:spacing w:line="240" w:lineRule="auto"/>
              <w:ind w:firstLine="0"/>
              <w:rPr>
                <w:rFonts w:eastAsia="Calibri"/>
                <w:b/>
                <w:sz w:val="24"/>
                <w:szCs w:val="24"/>
              </w:rPr>
            </w:pPr>
          </w:p>
        </w:tc>
        <w:tc>
          <w:tcPr>
            <w:tcW w:w="992" w:type="dxa"/>
          </w:tcPr>
          <w:p w:rsidR="006A6C88" w:rsidRPr="008D7CDA" w:rsidRDefault="006A6C88" w:rsidP="008D7CDA">
            <w:pPr>
              <w:tabs>
                <w:tab w:val="num" w:pos="0"/>
              </w:tabs>
              <w:spacing w:line="240" w:lineRule="auto"/>
              <w:ind w:firstLine="0"/>
              <w:rPr>
                <w:rFonts w:eastAsia="Calibri"/>
                <w:b/>
                <w:sz w:val="24"/>
                <w:szCs w:val="24"/>
              </w:rPr>
            </w:pPr>
          </w:p>
        </w:tc>
        <w:tc>
          <w:tcPr>
            <w:tcW w:w="1417" w:type="dxa"/>
          </w:tcPr>
          <w:p w:rsidR="006A6C88" w:rsidRPr="008D7CDA" w:rsidRDefault="006A6C88" w:rsidP="008D7CDA">
            <w:pPr>
              <w:tabs>
                <w:tab w:val="num" w:pos="0"/>
              </w:tabs>
              <w:spacing w:line="240" w:lineRule="auto"/>
              <w:ind w:firstLine="0"/>
              <w:rPr>
                <w:rFonts w:eastAsia="Calibri"/>
                <w:b/>
                <w:sz w:val="24"/>
                <w:szCs w:val="24"/>
              </w:rPr>
            </w:pPr>
          </w:p>
        </w:tc>
        <w:tc>
          <w:tcPr>
            <w:tcW w:w="1560"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c>
          <w:tcPr>
            <w:tcW w:w="1559" w:type="dxa"/>
            <w:shd w:val="clear" w:color="auto" w:fill="auto"/>
          </w:tcPr>
          <w:p w:rsidR="006A6C88" w:rsidRPr="008D7CDA" w:rsidRDefault="006A6C88" w:rsidP="008D7CDA">
            <w:pPr>
              <w:tabs>
                <w:tab w:val="num" w:pos="0"/>
              </w:tabs>
              <w:spacing w:line="240" w:lineRule="auto"/>
              <w:ind w:firstLine="0"/>
              <w:rPr>
                <w:rFonts w:eastAsia="Calibri"/>
                <w:b/>
                <w:sz w:val="24"/>
                <w:szCs w:val="24"/>
              </w:rPr>
            </w:pPr>
          </w:p>
        </w:tc>
      </w:tr>
    </w:tbl>
    <w:p w:rsidR="004903FD" w:rsidRPr="00BA08E8" w:rsidRDefault="004903FD" w:rsidP="004903FD">
      <w:pPr>
        <w:tabs>
          <w:tab w:val="num" w:pos="0"/>
        </w:tabs>
        <w:spacing w:line="240" w:lineRule="auto"/>
        <w:ind w:firstLine="0"/>
        <w:rPr>
          <w:b/>
          <w:sz w:val="24"/>
          <w:szCs w:val="24"/>
        </w:rPr>
      </w:pPr>
    </w:p>
    <w:p w:rsidR="00203085" w:rsidRPr="00203085" w:rsidRDefault="004763E9" w:rsidP="007368B3">
      <w:pPr>
        <w:pStyle w:val="af1"/>
        <w:numPr>
          <w:ilvl w:val="0"/>
          <w:numId w:val="13"/>
        </w:numPr>
        <w:spacing w:line="240" w:lineRule="auto"/>
        <w:rPr>
          <w:b/>
          <w:sz w:val="24"/>
          <w:szCs w:val="24"/>
        </w:rPr>
      </w:pPr>
      <w:r>
        <w:rPr>
          <w:b/>
          <w:sz w:val="24"/>
          <w:szCs w:val="24"/>
        </w:rPr>
        <w:t xml:space="preserve">Информация о выполненных аналогичных работах </w:t>
      </w:r>
    </w:p>
    <w:p w:rsidR="004903FD" w:rsidRDefault="004903FD" w:rsidP="004903FD">
      <w:pPr>
        <w:tabs>
          <w:tab w:val="num" w:pos="0"/>
        </w:tabs>
        <w:spacing w:line="240" w:lineRule="auto"/>
        <w:ind w:firstLine="0"/>
        <w:rPr>
          <w:b/>
          <w:sz w:val="24"/>
          <w:szCs w:val="24"/>
        </w:rPr>
      </w:pPr>
    </w:p>
    <w:tbl>
      <w:tblPr>
        <w:tblW w:w="49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
        <w:gridCol w:w="939"/>
        <w:gridCol w:w="958"/>
        <w:gridCol w:w="971"/>
        <w:gridCol w:w="939"/>
        <w:gridCol w:w="977"/>
        <w:gridCol w:w="870"/>
        <w:gridCol w:w="1088"/>
        <w:gridCol w:w="1135"/>
        <w:gridCol w:w="1273"/>
      </w:tblGrid>
      <w:tr w:rsidR="004763E9" w:rsidRPr="00F83AC5" w:rsidTr="00521FA3">
        <w:trPr>
          <w:trHeight w:val="203"/>
        </w:trPr>
        <w:tc>
          <w:tcPr>
            <w:tcW w:w="139" w:type="pct"/>
            <w:vMerge w:val="restart"/>
            <w:shd w:val="clear" w:color="auto" w:fill="auto"/>
            <w:tcMar>
              <w:left w:w="57" w:type="dxa"/>
              <w:right w:w="57" w:type="dxa"/>
            </w:tcMar>
            <w:vAlign w:val="center"/>
          </w:tcPr>
          <w:p w:rsidR="004763E9" w:rsidRPr="002630A0" w:rsidRDefault="00203085" w:rsidP="005820DC">
            <w:pPr>
              <w:spacing w:line="240" w:lineRule="auto"/>
              <w:ind w:firstLine="0"/>
              <w:jc w:val="center"/>
              <w:rPr>
                <w:sz w:val="20"/>
                <w:szCs w:val="20"/>
              </w:rPr>
            </w:pPr>
            <w:r w:rsidRPr="00203085">
              <w:rPr>
                <w:sz w:val="20"/>
                <w:szCs w:val="20"/>
              </w:rPr>
              <w:t>№ п/п</w:t>
            </w:r>
          </w:p>
        </w:tc>
        <w:tc>
          <w:tcPr>
            <w:tcW w:w="499" w:type="pct"/>
            <w:vMerge w:val="restart"/>
            <w:shd w:val="clear" w:color="auto" w:fill="auto"/>
            <w:tcMar>
              <w:left w:w="57" w:type="dxa"/>
              <w:right w:w="57" w:type="dxa"/>
            </w:tcMar>
            <w:vAlign w:val="center"/>
          </w:tcPr>
          <w:p w:rsidR="004763E9" w:rsidRPr="002630A0" w:rsidRDefault="00203085" w:rsidP="00D26263">
            <w:pPr>
              <w:spacing w:line="240" w:lineRule="auto"/>
              <w:ind w:firstLine="0"/>
              <w:jc w:val="center"/>
              <w:rPr>
                <w:sz w:val="20"/>
                <w:szCs w:val="20"/>
              </w:rPr>
            </w:pPr>
            <w:r w:rsidRPr="00203085">
              <w:rPr>
                <w:sz w:val="20"/>
                <w:szCs w:val="20"/>
              </w:rPr>
              <w:t xml:space="preserve">Наименование объекта  </w:t>
            </w:r>
          </w:p>
        </w:tc>
        <w:tc>
          <w:tcPr>
            <w:tcW w:w="509" w:type="pct"/>
            <w:vMerge w:val="restart"/>
            <w:shd w:val="clear" w:color="auto" w:fill="auto"/>
            <w:tcMar>
              <w:left w:w="57" w:type="dxa"/>
              <w:right w:w="57" w:type="dxa"/>
            </w:tcMar>
            <w:vAlign w:val="center"/>
          </w:tcPr>
          <w:p w:rsidR="004763E9" w:rsidRPr="002630A0" w:rsidRDefault="00203085" w:rsidP="00D26263">
            <w:pPr>
              <w:spacing w:line="240" w:lineRule="auto"/>
              <w:ind w:firstLine="0"/>
              <w:jc w:val="center"/>
              <w:rPr>
                <w:sz w:val="20"/>
                <w:szCs w:val="20"/>
              </w:rPr>
            </w:pPr>
            <w:r w:rsidRPr="00203085">
              <w:rPr>
                <w:sz w:val="20"/>
                <w:szCs w:val="20"/>
              </w:rPr>
              <w:t xml:space="preserve">Характеристики объекта  </w:t>
            </w:r>
          </w:p>
        </w:tc>
        <w:tc>
          <w:tcPr>
            <w:tcW w:w="516" w:type="pct"/>
            <w:vMerge w:val="restart"/>
            <w:shd w:val="clear" w:color="auto" w:fill="auto"/>
            <w:tcMar>
              <w:left w:w="57" w:type="dxa"/>
              <w:right w:w="57" w:type="dxa"/>
            </w:tcMar>
            <w:vAlign w:val="center"/>
          </w:tcPr>
          <w:p w:rsidR="004763E9" w:rsidRPr="002630A0" w:rsidRDefault="00203085" w:rsidP="005820DC">
            <w:pPr>
              <w:spacing w:line="240" w:lineRule="auto"/>
              <w:ind w:firstLine="0"/>
              <w:jc w:val="center"/>
              <w:rPr>
                <w:sz w:val="20"/>
                <w:szCs w:val="20"/>
              </w:rPr>
            </w:pPr>
            <w:r w:rsidRPr="00203085">
              <w:rPr>
                <w:sz w:val="20"/>
                <w:szCs w:val="20"/>
              </w:rPr>
              <w:t xml:space="preserve">Виды и объемы выполненных работ на объекте Вашей организацией </w:t>
            </w:r>
          </w:p>
        </w:tc>
        <w:tc>
          <w:tcPr>
            <w:tcW w:w="499" w:type="pct"/>
            <w:vMerge w:val="restart"/>
            <w:shd w:val="clear" w:color="auto" w:fill="auto"/>
            <w:tcMar>
              <w:left w:w="57" w:type="dxa"/>
              <w:right w:w="57" w:type="dxa"/>
            </w:tcMar>
            <w:vAlign w:val="center"/>
          </w:tcPr>
          <w:p w:rsidR="004763E9" w:rsidRPr="00A37977" w:rsidRDefault="00203085" w:rsidP="005820DC">
            <w:pPr>
              <w:spacing w:line="240" w:lineRule="auto"/>
              <w:ind w:firstLine="0"/>
              <w:jc w:val="center"/>
              <w:rPr>
                <w:sz w:val="20"/>
                <w:szCs w:val="20"/>
              </w:rPr>
            </w:pPr>
            <w:r w:rsidRPr="00203085">
              <w:rPr>
                <w:sz w:val="20"/>
                <w:szCs w:val="20"/>
              </w:rPr>
              <w:t>Наименование Заказчика, адрес и контактные телефоны</w:t>
            </w:r>
            <w:r w:rsidR="00D16540">
              <w:rPr>
                <w:sz w:val="20"/>
                <w:szCs w:val="20"/>
              </w:rPr>
              <w:t xml:space="preserve">, возможность </w:t>
            </w:r>
            <w:proofErr w:type="spellStart"/>
            <w:r w:rsidR="00D16540">
              <w:rPr>
                <w:sz w:val="20"/>
                <w:szCs w:val="20"/>
              </w:rPr>
              <w:t>референс</w:t>
            </w:r>
            <w:proofErr w:type="spellEnd"/>
            <w:r w:rsidR="00D16540" w:rsidRPr="00D16540">
              <w:rPr>
                <w:sz w:val="20"/>
                <w:szCs w:val="20"/>
              </w:rPr>
              <w:t>/</w:t>
            </w:r>
            <w:r w:rsidR="00D16540">
              <w:rPr>
                <w:sz w:val="20"/>
                <w:szCs w:val="20"/>
              </w:rPr>
              <w:t>визита</w:t>
            </w:r>
            <w:r w:rsidR="00A37977">
              <w:rPr>
                <w:sz w:val="20"/>
                <w:szCs w:val="20"/>
              </w:rPr>
              <w:t xml:space="preserve"> (да</w:t>
            </w:r>
            <w:r w:rsidR="00A37977" w:rsidRPr="00A37977">
              <w:rPr>
                <w:sz w:val="20"/>
                <w:szCs w:val="20"/>
              </w:rPr>
              <w:t>/</w:t>
            </w:r>
            <w:r w:rsidR="00A37977">
              <w:rPr>
                <w:sz w:val="20"/>
                <w:szCs w:val="20"/>
              </w:rPr>
              <w:t>нет)</w:t>
            </w:r>
          </w:p>
        </w:tc>
        <w:tc>
          <w:tcPr>
            <w:tcW w:w="519" w:type="pct"/>
            <w:vMerge w:val="restart"/>
            <w:shd w:val="clear" w:color="auto" w:fill="auto"/>
            <w:tcMar>
              <w:left w:w="57" w:type="dxa"/>
              <w:right w:w="57" w:type="dxa"/>
            </w:tcMar>
            <w:vAlign w:val="center"/>
          </w:tcPr>
          <w:p w:rsidR="004763E9" w:rsidRPr="002630A0" w:rsidRDefault="00203085" w:rsidP="005820DC">
            <w:pPr>
              <w:spacing w:line="240" w:lineRule="auto"/>
              <w:ind w:firstLine="0"/>
              <w:jc w:val="center"/>
              <w:rPr>
                <w:sz w:val="20"/>
                <w:szCs w:val="20"/>
              </w:rPr>
            </w:pPr>
            <w:r w:rsidRPr="00203085">
              <w:rPr>
                <w:sz w:val="20"/>
                <w:szCs w:val="20"/>
              </w:rPr>
              <w:t>В качестве кого выступает претендент (генподрядчик, субподрядчик)</w:t>
            </w:r>
          </w:p>
        </w:tc>
        <w:tc>
          <w:tcPr>
            <w:tcW w:w="1040" w:type="pct"/>
            <w:gridSpan w:val="2"/>
            <w:shd w:val="clear" w:color="auto" w:fill="auto"/>
            <w:tcMar>
              <w:left w:w="57" w:type="dxa"/>
              <w:right w:w="57" w:type="dxa"/>
            </w:tcMar>
            <w:vAlign w:val="center"/>
          </w:tcPr>
          <w:p w:rsidR="004763E9" w:rsidRPr="002630A0" w:rsidRDefault="00203085" w:rsidP="005820DC">
            <w:pPr>
              <w:spacing w:line="240" w:lineRule="auto"/>
              <w:ind w:firstLine="0"/>
              <w:jc w:val="center"/>
              <w:rPr>
                <w:sz w:val="20"/>
                <w:szCs w:val="20"/>
              </w:rPr>
            </w:pPr>
            <w:r w:rsidRPr="00203085">
              <w:rPr>
                <w:sz w:val="20"/>
                <w:szCs w:val="20"/>
              </w:rPr>
              <w:t>Дата</w:t>
            </w:r>
          </w:p>
        </w:tc>
        <w:tc>
          <w:tcPr>
            <w:tcW w:w="1279" w:type="pct"/>
            <w:gridSpan w:val="2"/>
            <w:shd w:val="clear" w:color="auto" w:fill="auto"/>
            <w:tcMar>
              <w:left w:w="57" w:type="dxa"/>
              <w:right w:w="57" w:type="dxa"/>
            </w:tcMar>
            <w:vAlign w:val="center"/>
          </w:tcPr>
          <w:p w:rsidR="004763E9" w:rsidRPr="002630A0" w:rsidRDefault="00203085" w:rsidP="005820DC">
            <w:pPr>
              <w:spacing w:line="240" w:lineRule="auto"/>
              <w:ind w:firstLine="0"/>
              <w:jc w:val="center"/>
              <w:rPr>
                <w:sz w:val="20"/>
                <w:szCs w:val="20"/>
              </w:rPr>
            </w:pPr>
            <w:r w:rsidRPr="00203085">
              <w:rPr>
                <w:sz w:val="20"/>
                <w:szCs w:val="20"/>
              </w:rPr>
              <w:t>Выполнено</w:t>
            </w:r>
          </w:p>
        </w:tc>
      </w:tr>
      <w:tr w:rsidR="004763E9" w:rsidRPr="00F83AC5" w:rsidTr="00521FA3">
        <w:trPr>
          <w:trHeight w:val="698"/>
        </w:trPr>
        <w:tc>
          <w:tcPr>
            <w:tcW w:w="139" w:type="pct"/>
            <w:vMerge/>
            <w:shd w:val="clear" w:color="auto" w:fill="auto"/>
            <w:tcMar>
              <w:left w:w="57" w:type="dxa"/>
              <w:right w:w="57" w:type="dxa"/>
            </w:tcMar>
            <w:vAlign w:val="center"/>
          </w:tcPr>
          <w:p w:rsidR="004763E9" w:rsidRPr="002630A0" w:rsidRDefault="004763E9" w:rsidP="005820DC">
            <w:pPr>
              <w:spacing w:line="240" w:lineRule="auto"/>
              <w:ind w:firstLine="0"/>
              <w:jc w:val="center"/>
              <w:rPr>
                <w:i/>
                <w:sz w:val="20"/>
                <w:szCs w:val="20"/>
              </w:rPr>
            </w:pPr>
          </w:p>
        </w:tc>
        <w:tc>
          <w:tcPr>
            <w:tcW w:w="499" w:type="pct"/>
            <w:vMerge/>
            <w:shd w:val="clear" w:color="auto" w:fill="auto"/>
            <w:tcMar>
              <w:left w:w="57" w:type="dxa"/>
              <w:right w:w="57" w:type="dxa"/>
            </w:tcMar>
            <w:vAlign w:val="center"/>
          </w:tcPr>
          <w:p w:rsidR="004763E9" w:rsidRPr="002630A0" w:rsidRDefault="004763E9" w:rsidP="005820DC">
            <w:pPr>
              <w:spacing w:line="240" w:lineRule="auto"/>
              <w:ind w:firstLine="0"/>
              <w:jc w:val="center"/>
              <w:rPr>
                <w:i/>
                <w:sz w:val="20"/>
                <w:szCs w:val="20"/>
              </w:rPr>
            </w:pPr>
          </w:p>
        </w:tc>
        <w:tc>
          <w:tcPr>
            <w:tcW w:w="509" w:type="pct"/>
            <w:vMerge/>
            <w:shd w:val="clear" w:color="auto" w:fill="auto"/>
            <w:tcMar>
              <w:left w:w="57" w:type="dxa"/>
              <w:right w:w="57" w:type="dxa"/>
            </w:tcMar>
            <w:vAlign w:val="center"/>
          </w:tcPr>
          <w:p w:rsidR="004763E9" w:rsidRPr="002630A0" w:rsidRDefault="004763E9" w:rsidP="005820DC">
            <w:pPr>
              <w:spacing w:line="240" w:lineRule="auto"/>
              <w:ind w:firstLine="0"/>
              <w:jc w:val="center"/>
              <w:rPr>
                <w:i/>
                <w:sz w:val="20"/>
                <w:szCs w:val="20"/>
              </w:rPr>
            </w:pPr>
          </w:p>
        </w:tc>
        <w:tc>
          <w:tcPr>
            <w:tcW w:w="516" w:type="pct"/>
            <w:vMerge/>
            <w:shd w:val="clear" w:color="auto" w:fill="auto"/>
            <w:tcMar>
              <w:left w:w="57" w:type="dxa"/>
              <w:right w:w="57" w:type="dxa"/>
            </w:tcMar>
            <w:vAlign w:val="center"/>
          </w:tcPr>
          <w:p w:rsidR="004763E9" w:rsidRPr="002630A0" w:rsidRDefault="004763E9" w:rsidP="005820DC">
            <w:pPr>
              <w:spacing w:line="240" w:lineRule="auto"/>
              <w:ind w:firstLine="0"/>
              <w:jc w:val="center"/>
              <w:rPr>
                <w:i/>
                <w:sz w:val="20"/>
                <w:szCs w:val="20"/>
              </w:rPr>
            </w:pPr>
          </w:p>
        </w:tc>
        <w:tc>
          <w:tcPr>
            <w:tcW w:w="499" w:type="pct"/>
            <w:vMerge/>
            <w:shd w:val="clear" w:color="auto" w:fill="auto"/>
            <w:tcMar>
              <w:left w:w="57" w:type="dxa"/>
              <w:right w:w="57" w:type="dxa"/>
            </w:tcMar>
            <w:vAlign w:val="center"/>
          </w:tcPr>
          <w:p w:rsidR="004763E9" w:rsidRPr="002630A0" w:rsidRDefault="004763E9" w:rsidP="005820DC">
            <w:pPr>
              <w:spacing w:line="240" w:lineRule="auto"/>
              <w:ind w:firstLine="0"/>
              <w:jc w:val="center"/>
              <w:rPr>
                <w:i/>
                <w:sz w:val="20"/>
                <w:szCs w:val="20"/>
              </w:rPr>
            </w:pPr>
          </w:p>
        </w:tc>
        <w:tc>
          <w:tcPr>
            <w:tcW w:w="519" w:type="pct"/>
            <w:vMerge/>
            <w:shd w:val="clear" w:color="auto" w:fill="auto"/>
            <w:tcMar>
              <w:left w:w="57" w:type="dxa"/>
              <w:right w:w="57" w:type="dxa"/>
            </w:tcMar>
            <w:vAlign w:val="center"/>
          </w:tcPr>
          <w:p w:rsidR="004763E9" w:rsidRPr="002630A0" w:rsidRDefault="004763E9" w:rsidP="005820DC">
            <w:pPr>
              <w:spacing w:line="240" w:lineRule="auto"/>
              <w:ind w:firstLine="0"/>
              <w:jc w:val="center"/>
              <w:rPr>
                <w:i/>
                <w:sz w:val="20"/>
                <w:szCs w:val="20"/>
              </w:rPr>
            </w:pPr>
          </w:p>
        </w:tc>
        <w:tc>
          <w:tcPr>
            <w:tcW w:w="462" w:type="pct"/>
            <w:shd w:val="clear" w:color="auto" w:fill="auto"/>
            <w:tcMar>
              <w:left w:w="57" w:type="dxa"/>
              <w:right w:w="57" w:type="dxa"/>
            </w:tcMar>
            <w:vAlign w:val="center"/>
          </w:tcPr>
          <w:p w:rsidR="004763E9" w:rsidRPr="002630A0" w:rsidRDefault="00203085" w:rsidP="00FC6D1F">
            <w:pPr>
              <w:spacing w:line="240" w:lineRule="auto"/>
              <w:ind w:firstLine="0"/>
              <w:jc w:val="center"/>
              <w:rPr>
                <w:sz w:val="20"/>
                <w:szCs w:val="20"/>
              </w:rPr>
            </w:pPr>
            <w:r w:rsidRPr="00203085">
              <w:rPr>
                <w:sz w:val="20"/>
                <w:szCs w:val="20"/>
              </w:rPr>
              <w:t>Начало  работ</w:t>
            </w:r>
          </w:p>
        </w:tc>
        <w:tc>
          <w:tcPr>
            <w:tcW w:w="578" w:type="pct"/>
            <w:shd w:val="clear" w:color="auto" w:fill="auto"/>
            <w:tcMar>
              <w:left w:w="57" w:type="dxa"/>
              <w:right w:w="57" w:type="dxa"/>
            </w:tcMar>
            <w:vAlign w:val="center"/>
          </w:tcPr>
          <w:p w:rsidR="004763E9" w:rsidRPr="002630A0" w:rsidRDefault="00203085" w:rsidP="005820DC">
            <w:pPr>
              <w:spacing w:line="240" w:lineRule="auto"/>
              <w:ind w:firstLine="0"/>
              <w:jc w:val="center"/>
              <w:rPr>
                <w:sz w:val="20"/>
                <w:szCs w:val="20"/>
              </w:rPr>
            </w:pPr>
            <w:r w:rsidRPr="00203085">
              <w:rPr>
                <w:sz w:val="20"/>
                <w:szCs w:val="20"/>
              </w:rPr>
              <w:t xml:space="preserve">Окончание </w:t>
            </w:r>
          </w:p>
          <w:p w:rsidR="004763E9" w:rsidRPr="002630A0" w:rsidRDefault="00203085" w:rsidP="005820DC">
            <w:pPr>
              <w:spacing w:line="240" w:lineRule="auto"/>
              <w:ind w:firstLine="0"/>
              <w:jc w:val="center"/>
              <w:rPr>
                <w:sz w:val="20"/>
                <w:szCs w:val="20"/>
              </w:rPr>
            </w:pPr>
            <w:r w:rsidRPr="00203085">
              <w:rPr>
                <w:sz w:val="20"/>
                <w:szCs w:val="20"/>
              </w:rPr>
              <w:t>работ</w:t>
            </w:r>
          </w:p>
        </w:tc>
        <w:tc>
          <w:tcPr>
            <w:tcW w:w="603" w:type="pct"/>
            <w:shd w:val="clear" w:color="auto" w:fill="auto"/>
            <w:tcMar>
              <w:left w:w="57" w:type="dxa"/>
              <w:right w:w="57" w:type="dxa"/>
            </w:tcMar>
            <w:vAlign w:val="center"/>
          </w:tcPr>
          <w:p w:rsidR="004763E9" w:rsidRPr="002630A0" w:rsidRDefault="00203085" w:rsidP="005820DC">
            <w:pPr>
              <w:spacing w:line="240" w:lineRule="auto"/>
              <w:ind w:firstLine="0"/>
              <w:jc w:val="center"/>
              <w:rPr>
                <w:sz w:val="20"/>
                <w:szCs w:val="20"/>
              </w:rPr>
            </w:pPr>
            <w:r w:rsidRPr="00203085">
              <w:rPr>
                <w:sz w:val="20"/>
                <w:szCs w:val="20"/>
              </w:rPr>
              <w:t>Стоимость выполненных работ</w:t>
            </w:r>
          </w:p>
        </w:tc>
        <w:tc>
          <w:tcPr>
            <w:tcW w:w="676" w:type="pct"/>
            <w:shd w:val="clear" w:color="auto" w:fill="auto"/>
            <w:tcMar>
              <w:left w:w="57" w:type="dxa"/>
              <w:right w:w="57" w:type="dxa"/>
            </w:tcMar>
            <w:vAlign w:val="center"/>
          </w:tcPr>
          <w:p w:rsidR="004763E9" w:rsidRPr="002630A0" w:rsidRDefault="00203085" w:rsidP="005820DC">
            <w:pPr>
              <w:spacing w:line="240" w:lineRule="auto"/>
              <w:ind w:firstLine="0"/>
              <w:jc w:val="center"/>
              <w:rPr>
                <w:sz w:val="20"/>
                <w:szCs w:val="20"/>
              </w:rPr>
            </w:pPr>
            <w:r w:rsidRPr="00203085">
              <w:rPr>
                <w:sz w:val="20"/>
                <w:szCs w:val="20"/>
              </w:rPr>
              <w:t>В т.ч. собственными силами</w:t>
            </w:r>
          </w:p>
        </w:tc>
      </w:tr>
      <w:tr w:rsidR="004763E9" w:rsidRPr="00672BC9" w:rsidTr="00521FA3">
        <w:tc>
          <w:tcPr>
            <w:tcW w:w="13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49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0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16"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49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19" w:type="pct"/>
            <w:shd w:val="clear" w:color="auto" w:fill="auto"/>
            <w:tcMar>
              <w:left w:w="57" w:type="dxa"/>
              <w:right w:w="57" w:type="dxa"/>
            </w:tcMar>
          </w:tcPr>
          <w:p w:rsidR="004763E9" w:rsidRPr="00FC6D1F" w:rsidRDefault="004763E9" w:rsidP="005E58B1">
            <w:pPr>
              <w:spacing w:line="240" w:lineRule="auto"/>
              <w:ind w:firstLine="0"/>
              <w:jc w:val="left"/>
              <w:rPr>
                <w:i/>
                <w:color w:val="FF0000"/>
                <w:sz w:val="24"/>
                <w:szCs w:val="24"/>
              </w:rPr>
            </w:pPr>
          </w:p>
        </w:tc>
        <w:tc>
          <w:tcPr>
            <w:tcW w:w="462"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78"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603"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676" w:type="pct"/>
            <w:shd w:val="clear" w:color="auto" w:fill="auto"/>
            <w:tcMar>
              <w:left w:w="57" w:type="dxa"/>
              <w:right w:w="57" w:type="dxa"/>
            </w:tcMar>
          </w:tcPr>
          <w:p w:rsidR="004763E9" w:rsidRPr="009E2861" w:rsidRDefault="004763E9" w:rsidP="005E58B1">
            <w:pPr>
              <w:spacing w:line="240" w:lineRule="auto"/>
              <w:ind w:firstLine="0"/>
              <w:jc w:val="left"/>
              <w:rPr>
                <w:i/>
                <w:color w:val="FF0000"/>
                <w:sz w:val="24"/>
                <w:szCs w:val="24"/>
              </w:rPr>
            </w:pPr>
          </w:p>
        </w:tc>
      </w:tr>
      <w:tr w:rsidR="004763E9" w:rsidRPr="00672BC9" w:rsidTr="00521FA3">
        <w:tc>
          <w:tcPr>
            <w:tcW w:w="13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49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0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16"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49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1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462"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78"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603"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676"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r>
      <w:tr w:rsidR="004763E9" w:rsidRPr="00672BC9" w:rsidTr="00521FA3">
        <w:tc>
          <w:tcPr>
            <w:tcW w:w="13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49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0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16"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49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19"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462"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578"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603"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c>
          <w:tcPr>
            <w:tcW w:w="676" w:type="pct"/>
            <w:shd w:val="clear" w:color="auto" w:fill="auto"/>
            <w:tcMar>
              <w:left w:w="57" w:type="dxa"/>
              <w:right w:w="57" w:type="dxa"/>
            </w:tcMar>
          </w:tcPr>
          <w:p w:rsidR="004763E9" w:rsidRPr="00672BC9" w:rsidRDefault="004763E9" w:rsidP="005820DC">
            <w:pPr>
              <w:spacing w:line="240" w:lineRule="auto"/>
              <w:ind w:firstLine="0"/>
              <w:jc w:val="left"/>
              <w:rPr>
                <w:i/>
                <w:color w:val="FF0000"/>
                <w:sz w:val="24"/>
                <w:szCs w:val="24"/>
              </w:rPr>
            </w:pPr>
          </w:p>
        </w:tc>
      </w:tr>
    </w:tbl>
    <w:p w:rsidR="004763E9" w:rsidRDefault="004763E9" w:rsidP="004903FD">
      <w:pPr>
        <w:tabs>
          <w:tab w:val="num" w:pos="0"/>
        </w:tabs>
        <w:spacing w:line="240" w:lineRule="auto"/>
        <w:ind w:firstLine="0"/>
        <w:rPr>
          <w:b/>
          <w:sz w:val="24"/>
          <w:szCs w:val="24"/>
        </w:rPr>
      </w:pPr>
    </w:p>
    <w:p w:rsidR="00203085" w:rsidRDefault="002630A0" w:rsidP="007368B3">
      <w:pPr>
        <w:pStyle w:val="af1"/>
        <w:numPr>
          <w:ilvl w:val="0"/>
          <w:numId w:val="13"/>
        </w:numPr>
        <w:spacing w:line="240" w:lineRule="auto"/>
        <w:rPr>
          <w:b/>
          <w:sz w:val="24"/>
          <w:szCs w:val="24"/>
        </w:rPr>
      </w:pPr>
      <w:r>
        <w:rPr>
          <w:b/>
          <w:sz w:val="24"/>
          <w:szCs w:val="24"/>
        </w:rPr>
        <w:t>Перечень отзывов/рекомендаций:</w:t>
      </w:r>
    </w:p>
    <w:p w:rsidR="00203085" w:rsidRDefault="00203085" w:rsidP="00203085">
      <w:pPr>
        <w:pStyle w:val="af1"/>
        <w:spacing w:line="240" w:lineRule="auto"/>
        <w:ind w:firstLine="0"/>
        <w:rPr>
          <w:b/>
          <w:sz w:val="24"/>
          <w:szCs w:val="24"/>
        </w:rPr>
      </w:pPr>
    </w:p>
    <w:tbl>
      <w:tblPr>
        <w:tblW w:w="9464" w:type="dxa"/>
        <w:tblLayout w:type="fixed"/>
        <w:tblLook w:val="0000"/>
      </w:tblPr>
      <w:tblGrid>
        <w:gridCol w:w="1809"/>
        <w:gridCol w:w="2977"/>
        <w:gridCol w:w="3119"/>
        <w:gridCol w:w="1559"/>
      </w:tblGrid>
      <w:tr w:rsidR="002630A0" w:rsidRPr="00AC0696" w:rsidTr="00521FA3">
        <w:trPr>
          <w:trHeight w:val="1387"/>
        </w:trPr>
        <w:tc>
          <w:tcPr>
            <w:tcW w:w="1809" w:type="dxa"/>
            <w:tcBorders>
              <w:top w:val="single" w:sz="4" w:space="0" w:color="auto"/>
              <w:left w:val="single" w:sz="4" w:space="0" w:color="auto"/>
              <w:bottom w:val="single" w:sz="4" w:space="0" w:color="auto"/>
              <w:right w:val="single" w:sz="4" w:space="0" w:color="auto"/>
            </w:tcBorders>
            <w:vAlign w:val="center"/>
          </w:tcPr>
          <w:p w:rsidR="002630A0" w:rsidRPr="00EB7A92" w:rsidRDefault="00203085" w:rsidP="00EB7A92">
            <w:pPr>
              <w:snapToGrid w:val="0"/>
              <w:ind w:firstLine="0"/>
              <w:jc w:val="center"/>
              <w:rPr>
                <w:bCs/>
                <w:spacing w:val="3"/>
                <w:sz w:val="20"/>
                <w:szCs w:val="20"/>
              </w:rPr>
            </w:pPr>
            <w:r w:rsidRPr="00203085">
              <w:rPr>
                <w:bCs/>
                <w:spacing w:val="3"/>
                <w:sz w:val="20"/>
                <w:szCs w:val="20"/>
              </w:rPr>
              <w:t>Название контрагента</w:t>
            </w:r>
          </w:p>
          <w:p w:rsidR="002630A0" w:rsidRPr="00EB7A92" w:rsidRDefault="002630A0">
            <w:pPr>
              <w:jc w:val="center"/>
              <w:rPr>
                <w:bCs/>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rsidR="002630A0" w:rsidRPr="00EB7A92" w:rsidRDefault="00203085">
            <w:pPr>
              <w:shd w:val="clear" w:color="auto" w:fill="FFFFFF"/>
              <w:snapToGrid w:val="0"/>
              <w:ind w:hanging="20"/>
              <w:jc w:val="center"/>
              <w:rPr>
                <w:bCs/>
                <w:spacing w:val="-3"/>
                <w:sz w:val="20"/>
                <w:szCs w:val="20"/>
              </w:rPr>
            </w:pPr>
            <w:r w:rsidRPr="00203085">
              <w:rPr>
                <w:bCs/>
                <w:spacing w:val="3"/>
                <w:sz w:val="20"/>
                <w:szCs w:val="20"/>
              </w:rPr>
              <w:t>Предмет взаимоотношений,</w:t>
            </w:r>
            <w:r w:rsidRPr="00203085">
              <w:rPr>
                <w:bCs/>
                <w:spacing w:val="1"/>
                <w:sz w:val="20"/>
                <w:szCs w:val="20"/>
              </w:rPr>
              <w:t xml:space="preserve"> исполнение которых </w:t>
            </w:r>
            <w:r w:rsidRPr="00203085">
              <w:rPr>
                <w:bCs/>
                <w:spacing w:val="2"/>
                <w:sz w:val="20"/>
                <w:szCs w:val="20"/>
              </w:rPr>
              <w:t>положи</w:t>
            </w:r>
            <w:r w:rsidRPr="00203085">
              <w:rPr>
                <w:bCs/>
                <w:spacing w:val="-3"/>
                <w:sz w:val="20"/>
                <w:szCs w:val="20"/>
              </w:rPr>
              <w:t>тельно оценено</w:t>
            </w:r>
          </w:p>
          <w:p w:rsidR="002630A0" w:rsidRPr="00EB7A92" w:rsidRDefault="00A63EDC">
            <w:pPr>
              <w:ind w:hanging="20"/>
              <w:jc w:val="center"/>
              <w:rPr>
                <w:bCs/>
                <w:spacing w:val="-1"/>
                <w:sz w:val="20"/>
                <w:szCs w:val="20"/>
              </w:rPr>
            </w:pPr>
            <w:r w:rsidRPr="00203085">
              <w:rPr>
                <w:bCs/>
                <w:spacing w:val="-1"/>
                <w:sz w:val="20"/>
                <w:szCs w:val="20"/>
              </w:rPr>
              <w:t>К</w:t>
            </w:r>
            <w:r w:rsidR="00203085" w:rsidRPr="00203085">
              <w:rPr>
                <w:bCs/>
                <w:spacing w:val="-1"/>
                <w:sz w:val="20"/>
                <w:szCs w:val="20"/>
              </w:rPr>
              <w:t>онтрагентом</w:t>
            </w:r>
          </w:p>
        </w:tc>
        <w:tc>
          <w:tcPr>
            <w:tcW w:w="3119" w:type="dxa"/>
            <w:tcBorders>
              <w:top w:val="single" w:sz="4" w:space="0" w:color="auto"/>
              <w:left w:val="single" w:sz="4" w:space="0" w:color="auto"/>
              <w:bottom w:val="single" w:sz="4" w:space="0" w:color="auto"/>
              <w:right w:val="single" w:sz="4" w:space="0" w:color="auto"/>
            </w:tcBorders>
            <w:vAlign w:val="center"/>
          </w:tcPr>
          <w:p w:rsidR="002630A0" w:rsidRPr="00EB7A92" w:rsidRDefault="00203085">
            <w:pPr>
              <w:snapToGrid w:val="0"/>
              <w:spacing w:line="240" w:lineRule="auto"/>
              <w:ind w:firstLine="0"/>
              <w:jc w:val="center"/>
              <w:rPr>
                <w:bCs/>
                <w:sz w:val="20"/>
                <w:szCs w:val="20"/>
              </w:rPr>
            </w:pPr>
            <w:r w:rsidRPr="00203085">
              <w:rPr>
                <w:bCs/>
                <w:sz w:val="20"/>
                <w:szCs w:val="20"/>
              </w:rPr>
              <w:t xml:space="preserve">Заказчик (адрес, телефон, контактное лицо), возможность проведения </w:t>
            </w:r>
            <w:proofErr w:type="spellStart"/>
            <w:r w:rsidRPr="00203085">
              <w:rPr>
                <w:bCs/>
                <w:sz w:val="20"/>
                <w:szCs w:val="20"/>
              </w:rPr>
              <w:t>референс-визита</w:t>
            </w:r>
            <w:proofErr w:type="spellEnd"/>
            <w:r w:rsidRPr="00203085">
              <w:rPr>
                <w:bCs/>
                <w:sz w:val="20"/>
                <w:szCs w:val="20"/>
              </w:rPr>
              <w:t xml:space="preserve"> (да/нет)</w:t>
            </w:r>
          </w:p>
          <w:p w:rsidR="002630A0" w:rsidRPr="00EB7A92" w:rsidRDefault="002630A0">
            <w:pPr>
              <w:snapToGrid w:val="0"/>
              <w:ind w:firstLine="0"/>
              <w:jc w:val="center"/>
              <w:rPr>
                <w:bCs/>
                <w:spacing w:val="-2"/>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2630A0" w:rsidRPr="00EB7A92" w:rsidRDefault="00203085">
            <w:pPr>
              <w:snapToGrid w:val="0"/>
              <w:ind w:hanging="40"/>
              <w:jc w:val="center"/>
              <w:rPr>
                <w:bCs/>
                <w:spacing w:val="3"/>
                <w:sz w:val="20"/>
                <w:szCs w:val="20"/>
              </w:rPr>
            </w:pPr>
            <w:r w:rsidRPr="00203085">
              <w:rPr>
                <w:bCs/>
                <w:spacing w:val="3"/>
                <w:sz w:val="20"/>
                <w:szCs w:val="20"/>
              </w:rPr>
              <w:t>Примечания</w:t>
            </w:r>
          </w:p>
          <w:p w:rsidR="002630A0" w:rsidRPr="00EB7A92" w:rsidRDefault="00203085">
            <w:pPr>
              <w:ind w:hanging="40"/>
              <w:jc w:val="center"/>
              <w:rPr>
                <w:bCs/>
                <w:spacing w:val="-9"/>
                <w:sz w:val="20"/>
                <w:szCs w:val="20"/>
              </w:rPr>
            </w:pPr>
            <w:r w:rsidRPr="00203085">
              <w:rPr>
                <w:bCs/>
                <w:spacing w:val="1"/>
                <w:sz w:val="20"/>
                <w:szCs w:val="20"/>
              </w:rPr>
              <w:t>(по решению У</w:t>
            </w:r>
            <w:r w:rsidRPr="00203085">
              <w:rPr>
                <w:bCs/>
                <w:spacing w:val="-9"/>
                <w:sz w:val="20"/>
                <w:szCs w:val="20"/>
              </w:rPr>
              <w:t>частника)</w:t>
            </w:r>
          </w:p>
        </w:tc>
      </w:tr>
      <w:tr w:rsidR="002630A0" w:rsidRPr="00AC0696" w:rsidTr="00521FA3">
        <w:trPr>
          <w:trHeight w:val="214"/>
        </w:trPr>
        <w:tc>
          <w:tcPr>
            <w:tcW w:w="1809" w:type="dxa"/>
            <w:tcBorders>
              <w:top w:val="single" w:sz="4" w:space="0" w:color="auto"/>
              <w:left w:val="single" w:sz="4" w:space="0" w:color="auto"/>
              <w:bottom w:val="single" w:sz="4" w:space="0" w:color="auto"/>
              <w:right w:val="single" w:sz="4" w:space="0" w:color="auto"/>
            </w:tcBorders>
          </w:tcPr>
          <w:p w:rsidR="002630A0" w:rsidRPr="00EB7A92" w:rsidRDefault="002630A0" w:rsidP="005820DC">
            <w:pPr>
              <w:pStyle w:val="FR5"/>
              <w:widowControl/>
              <w:numPr>
                <w:ilvl w:val="0"/>
                <w:numId w:val="1"/>
              </w:numPr>
              <w:overflowPunct/>
              <w:autoSpaceDE/>
              <w:autoSpaceDN w:val="0"/>
              <w:snapToGrid w:val="0"/>
              <w:spacing w:before="60" w:line="100" w:lineRule="atLeast"/>
              <w:ind w:firstLine="567"/>
              <w:rPr>
                <w:b w:val="0"/>
                <w:bCs/>
              </w:rPr>
            </w:pPr>
          </w:p>
        </w:tc>
        <w:tc>
          <w:tcPr>
            <w:tcW w:w="2977" w:type="dxa"/>
            <w:tcBorders>
              <w:top w:val="single" w:sz="4" w:space="0" w:color="auto"/>
              <w:left w:val="single" w:sz="4" w:space="0" w:color="auto"/>
              <w:bottom w:val="single" w:sz="4" w:space="0" w:color="auto"/>
              <w:right w:val="single" w:sz="4" w:space="0" w:color="auto"/>
            </w:tcBorders>
          </w:tcPr>
          <w:p w:rsidR="002630A0" w:rsidRPr="00EB7A92" w:rsidRDefault="00521FA3" w:rsidP="00521FA3">
            <w:pPr>
              <w:autoSpaceDE w:val="0"/>
              <w:autoSpaceDN w:val="0"/>
              <w:snapToGrid w:val="0"/>
              <w:spacing w:before="60"/>
              <w:ind w:left="1985" w:firstLine="0"/>
              <w:jc w:val="center"/>
              <w:rPr>
                <w:bCs/>
                <w:sz w:val="20"/>
                <w:szCs w:val="20"/>
              </w:rPr>
            </w:pPr>
            <w:r>
              <w:rPr>
                <w:bCs/>
                <w:sz w:val="20"/>
                <w:szCs w:val="20"/>
              </w:rPr>
              <w:t xml:space="preserve"> </w:t>
            </w:r>
          </w:p>
        </w:tc>
        <w:tc>
          <w:tcPr>
            <w:tcW w:w="3119" w:type="dxa"/>
            <w:tcBorders>
              <w:top w:val="single" w:sz="4" w:space="0" w:color="auto"/>
              <w:left w:val="single" w:sz="4" w:space="0" w:color="auto"/>
              <w:bottom w:val="single" w:sz="4" w:space="0" w:color="auto"/>
              <w:right w:val="single" w:sz="4" w:space="0" w:color="auto"/>
            </w:tcBorders>
          </w:tcPr>
          <w:p w:rsidR="002630A0" w:rsidRPr="00EB7A92" w:rsidRDefault="00521FA3" w:rsidP="00521FA3">
            <w:pPr>
              <w:autoSpaceDE w:val="0"/>
              <w:autoSpaceDN w:val="0"/>
              <w:snapToGrid w:val="0"/>
              <w:spacing w:before="60"/>
              <w:ind w:left="2410" w:firstLine="0"/>
              <w:jc w:val="center"/>
              <w:rPr>
                <w:bCs/>
                <w:sz w:val="20"/>
                <w:szCs w:val="20"/>
              </w:rPr>
            </w:pPr>
            <w:r>
              <w:rPr>
                <w:bCs/>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tcPr>
          <w:p w:rsidR="002630A0" w:rsidRPr="00EB7A92" w:rsidRDefault="002630A0" w:rsidP="005820DC">
            <w:pPr>
              <w:numPr>
                <w:ilvl w:val="0"/>
                <w:numId w:val="1"/>
              </w:numPr>
              <w:autoSpaceDE w:val="0"/>
              <w:autoSpaceDN w:val="0"/>
              <w:snapToGrid w:val="0"/>
              <w:spacing w:before="60"/>
              <w:ind w:firstLine="35"/>
              <w:jc w:val="center"/>
              <w:rPr>
                <w:bCs/>
                <w:sz w:val="20"/>
                <w:szCs w:val="20"/>
              </w:rPr>
            </w:pPr>
          </w:p>
        </w:tc>
      </w:tr>
      <w:tr w:rsidR="002630A0" w:rsidRPr="00AC0696" w:rsidTr="00521FA3">
        <w:trPr>
          <w:trHeight w:val="347"/>
        </w:trPr>
        <w:tc>
          <w:tcPr>
            <w:tcW w:w="1809" w:type="dxa"/>
            <w:tcBorders>
              <w:top w:val="single" w:sz="4" w:space="0" w:color="auto"/>
              <w:left w:val="single" w:sz="4" w:space="0" w:color="auto"/>
              <w:bottom w:val="single" w:sz="4" w:space="0" w:color="auto"/>
              <w:right w:val="single" w:sz="4" w:space="0" w:color="auto"/>
            </w:tcBorders>
          </w:tcPr>
          <w:p w:rsidR="002630A0" w:rsidRPr="00AC0696" w:rsidRDefault="002630A0" w:rsidP="005820DC">
            <w:pPr>
              <w:snapToGrid w:val="0"/>
              <w:jc w:val="center"/>
              <w:rPr>
                <w:b/>
                <w:bCs/>
              </w:rPr>
            </w:pPr>
          </w:p>
        </w:tc>
        <w:tc>
          <w:tcPr>
            <w:tcW w:w="2977" w:type="dxa"/>
            <w:tcBorders>
              <w:top w:val="single" w:sz="4" w:space="0" w:color="auto"/>
              <w:left w:val="single" w:sz="4" w:space="0" w:color="auto"/>
              <w:bottom w:val="single" w:sz="4" w:space="0" w:color="auto"/>
              <w:right w:val="single" w:sz="4" w:space="0" w:color="auto"/>
            </w:tcBorders>
          </w:tcPr>
          <w:p w:rsidR="002630A0" w:rsidRPr="00AC0696" w:rsidRDefault="002630A0" w:rsidP="005820DC">
            <w:pPr>
              <w:snapToGrid w:val="0"/>
              <w:jc w:val="center"/>
              <w:rPr>
                <w:b/>
                <w:bCs/>
              </w:rPr>
            </w:pPr>
          </w:p>
        </w:tc>
        <w:tc>
          <w:tcPr>
            <w:tcW w:w="3119" w:type="dxa"/>
            <w:tcBorders>
              <w:top w:val="single" w:sz="4" w:space="0" w:color="auto"/>
              <w:left w:val="single" w:sz="4" w:space="0" w:color="auto"/>
              <w:bottom w:val="single" w:sz="4" w:space="0" w:color="auto"/>
              <w:right w:val="single" w:sz="4" w:space="0" w:color="auto"/>
            </w:tcBorders>
          </w:tcPr>
          <w:p w:rsidR="002630A0" w:rsidRPr="00AC0696" w:rsidRDefault="002630A0" w:rsidP="005820DC">
            <w:pPr>
              <w:snapToGrid w:val="0"/>
              <w:jc w:val="center"/>
              <w:rPr>
                <w:b/>
                <w:bCs/>
              </w:rPr>
            </w:pPr>
          </w:p>
        </w:tc>
        <w:tc>
          <w:tcPr>
            <w:tcW w:w="1559" w:type="dxa"/>
            <w:tcBorders>
              <w:top w:val="single" w:sz="4" w:space="0" w:color="auto"/>
              <w:left w:val="single" w:sz="4" w:space="0" w:color="auto"/>
              <w:bottom w:val="single" w:sz="4" w:space="0" w:color="auto"/>
              <w:right w:val="single" w:sz="4" w:space="0" w:color="auto"/>
            </w:tcBorders>
          </w:tcPr>
          <w:p w:rsidR="002630A0" w:rsidRPr="00AC0696" w:rsidRDefault="002630A0" w:rsidP="005820DC">
            <w:pPr>
              <w:snapToGrid w:val="0"/>
              <w:jc w:val="center"/>
              <w:rPr>
                <w:b/>
                <w:bCs/>
              </w:rPr>
            </w:pPr>
          </w:p>
        </w:tc>
      </w:tr>
    </w:tbl>
    <w:p w:rsidR="00203085" w:rsidRPr="00203085" w:rsidRDefault="00203085" w:rsidP="00203085">
      <w:pPr>
        <w:pStyle w:val="af1"/>
        <w:spacing w:line="240" w:lineRule="auto"/>
        <w:ind w:firstLine="0"/>
        <w:rPr>
          <w:b/>
          <w:sz w:val="24"/>
          <w:szCs w:val="24"/>
        </w:rPr>
      </w:pPr>
    </w:p>
    <w:p w:rsidR="00A37977" w:rsidRPr="00A37977" w:rsidRDefault="00A37977" w:rsidP="00A37977">
      <w:pPr>
        <w:spacing w:line="240" w:lineRule="auto"/>
        <w:ind w:left="360" w:firstLine="0"/>
        <w:rPr>
          <w:b/>
          <w:sz w:val="24"/>
          <w:szCs w:val="24"/>
        </w:rPr>
      </w:pPr>
    </w:p>
    <w:p w:rsidR="00A37977" w:rsidRPr="00A37977" w:rsidRDefault="00A37977" w:rsidP="00A37977">
      <w:pPr>
        <w:spacing w:line="240" w:lineRule="auto"/>
        <w:ind w:left="360" w:firstLine="0"/>
        <w:rPr>
          <w:b/>
          <w:sz w:val="24"/>
          <w:szCs w:val="24"/>
        </w:rPr>
      </w:pPr>
    </w:p>
    <w:p w:rsidR="00A37977" w:rsidRPr="00A37977" w:rsidRDefault="00A37977" w:rsidP="00A37977">
      <w:pPr>
        <w:spacing w:line="240" w:lineRule="auto"/>
        <w:ind w:left="360" w:firstLine="0"/>
        <w:rPr>
          <w:b/>
          <w:sz w:val="24"/>
          <w:szCs w:val="24"/>
        </w:rPr>
      </w:pPr>
    </w:p>
    <w:p w:rsidR="00A37977" w:rsidRPr="00A37977" w:rsidRDefault="00A37977" w:rsidP="00A37977">
      <w:pPr>
        <w:spacing w:line="240" w:lineRule="auto"/>
        <w:ind w:left="360" w:firstLine="0"/>
        <w:rPr>
          <w:b/>
          <w:sz w:val="24"/>
          <w:szCs w:val="24"/>
        </w:rPr>
      </w:pPr>
    </w:p>
    <w:p w:rsidR="00203085" w:rsidRPr="00A37977" w:rsidRDefault="00A37977" w:rsidP="00A37977">
      <w:pPr>
        <w:spacing w:line="240" w:lineRule="auto"/>
        <w:ind w:left="360" w:firstLine="0"/>
        <w:rPr>
          <w:b/>
          <w:sz w:val="24"/>
          <w:szCs w:val="24"/>
        </w:rPr>
      </w:pPr>
      <w:r>
        <w:rPr>
          <w:b/>
          <w:sz w:val="24"/>
          <w:szCs w:val="24"/>
        </w:rPr>
        <w:lastRenderedPageBreak/>
        <w:t xml:space="preserve">4. </w:t>
      </w:r>
      <w:r w:rsidR="004763E9" w:rsidRPr="00A37977">
        <w:rPr>
          <w:b/>
          <w:sz w:val="24"/>
          <w:szCs w:val="24"/>
        </w:rPr>
        <w:t>Информация о кадровом составе:</w:t>
      </w:r>
    </w:p>
    <w:p w:rsidR="00203085" w:rsidRDefault="00203085" w:rsidP="00203085">
      <w:pPr>
        <w:pStyle w:val="af1"/>
        <w:spacing w:line="240" w:lineRule="auto"/>
        <w:ind w:firstLine="0"/>
        <w:rPr>
          <w:b/>
          <w:sz w:val="24"/>
          <w:szCs w:val="24"/>
        </w:rPr>
      </w:pPr>
    </w:p>
    <w:tbl>
      <w:tblPr>
        <w:tblW w:w="9356" w:type="dxa"/>
        <w:tblLayout w:type="fixed"/>
        <w:tblLook w:val="0000"/>
      </w:tblPr>
      <w:tblGrid>
        <w:gridCol w:w="567"/>
        <w:gridCol w:w="2268"/>
        <w:gridCol w:w="3828"/>
        <w:gridCol w:w="2693"/>
      </w:tblGrid>
      <w:tr w:rsidR="002630A0" w:rsidRPr="003F00E1" w:rsidTr="002630A0">
        <w:trPr>
          <w:trHeight w:val="969"/>
        </w:trPr>
        <w:tc>
          <w:tcPr>
            <w:tcW w:w="567" w:type="dxa"/>
            <w:tcBorders>
              <w:top w:val="single" w:sz="4" w:space="0" w:color="auto"/>
              <w:left w:val="single" w:sz="4" w:space="0" w:color="auto"/>
              <w:bottom w:val="single" w:sz="4" w:space="0" w:color="auto"/>
              <w:right w:val="single" w:sz="4" w:space="0" w:color="auto"/>
            </w:tcBorders>
          </w:tcPr>
          <w:p w:rsidR="002630A0" w:rsidRPr="00EB7A92" w:rsidRDefault="00203085" w:rsidP="005820DC">
            <w:pPr>
              <w:jc w:val="center"/>
              <w:rPr>
                <w:sz w:val="20"/>
                <w:szCs w:val="20"/>
              </w:rPr>
            </w:pPr>
            <w:r w:rsidRPr="00203085">
              <w:rPr>
                <w:sz w:val="20"/>
                <w:szCs w:val="20"/>
              </w:rPr>
              <w:t>№№</w:t>
            </w:r>
          </w:p>
          <w:p w:rsidR="002630A0" w:rsidRPr="00EB7A92" w:rsidRDefault="00203085" w:rsidP="005820DC">
            <w:pPr>
              <w:jc w:val="center"/>
              <w:rPr>
                <w:sz w:val="20"/>
                <w:szCs w:val="20"/>
              </w:rPr>
            </w:pPr>
            <w:proofErr w:type="spellStart"/>
            <w:r w:rsidRPr="00203085">
              <w:rPr>
                <w:sz w:val="20"/>
                <w:szCs w:val="20"/>
              </w:rPr>
              <w:t>пп</w:t>
            </w:r>
            <w:proofErr w:type="spellEnd"/>
            <w:r w:rsidRPr="00203085">
              <w:rPr>
                <w:sz w:val="20"/>
                <w:szCs w:val="20"/>
              </w:rPr>
              <w:t>/</w:t>
            </w:r>
            <w:proofErr w:type="spellStart"/>
            <w:r w:rsidRPr="00203085">
              <w:rPr>
                <w:sz w:val="20"/>
                <w:szCs w:val="20"/>
              </w:rPr>
              <w:t>п</w:t>
            </w:r>
            <w:proofErr w:type="spellEnd"/>
          </w:p>
          <w:p w:rsidR="002630A0" w:rsidRPr="00EB7A92" w:rsidRDefault="002630A0" w:rsidP="005820DC">
            <w:pPr>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630A0" w:rsidRPr="00EB7A92" w:rsidRDefault="00203085" w:rsidP="002630A0">
            <w:pPr>
              <w:ind w:firstLine="0"/>
              <w:jc w:val="center"/>
              <w:rPr>
                <w:sz w:val="20"/>
                <w:szCs w:val="20"/>
              </w:rPr>
            </w:pPr>
            <w:r w:rsidRPr="00203085">
              <w:rPr>
                <w:sz w:val="20"/>
                <w:szCs w:val="20"/>
              </w:rPr>
              <w:t>Ф.И.О.</w:t>
            </w:r>
            <w:r w:rsidR="002630A0" w:rsidRPr="00EB7A92">
              <w:rPr>
                <w:rStyle w:val="af5"/>
                <w:sz w:val="20"/>
                <w:szCs w:val="20"/>
              </w:rPr>
              <w:footnoteReference w:id="1"/>
            </w:r>
            <w:r w:rsidRPr="00203085">
              <w:rPr>
                <w:sz w:val="20"/>
                <w:szCs w:val="20"/>
              </w:rPr>
              <w:t xml:space="preserve"> с указанием в штате/ по договору подряда</w:t>
            </w:r>
          </w:p>
        </w:tc>
        <w:tc>
          <w:tcPr>
            <w:tcW w:w="3828" w:type="dxa"/>
            <w:tcBorders>
              <w:top w:val="single" w:sz="4" w:space="0" w:color="auto"/>
              <w:left w:val="single" w:sz="4" w:space="0" w:color="auto"/>
              <w:bottom w:val="single" w:sz="4" w:space="0" w:color="auto"/>
              <w:right w:val="single" w:sz="4" w:space="0" w:color="auto"/>
            </w:tcBorders>
            <w:vAlign w:val="center"/>
          </w:tcPr>
          <w:p w:rsidR="002630A0" w:rsidRPr="00EB7A92" w:rsidRDefault="00203085" w:rsidP="002630A0">
            <w:pPr>
              <w:ind w:firstLine="8"/>
              <w:jc w:val="center"/>
              <w:rPr>
                <w:sz w:val="20"/>
                <w:szCs w:val="20"/>
              </w:rPr>
            </w:pPr>
            <w:r w:rsidRPr="00203085">
              <w:rPr>
                <w:sz w:val="20"/>
                <w:szCs w:val="20"/>
              </w:rPr>
              <w:t>Сведения об образовании</w:t>
            </w:r>
            <w:r w:rsidR="002630A0" w:rsidRPr="00EB7A92">
              <w:rPr>
                <w:rStyle w:val="af5"/>
                <w:sz w:val="20"/>
                <w:szCs w:val="20"/>
              </w:rPr>
              <w:footnoteReference w:id="2"/>
            </w:r>
          </w:p>
        </w:tc>
        <w:tc>
          <w:tcPr>
            <w:tcW w:w="2693" w:type="dxa"/>
            <w:tcBorders>
              <w:top w:val="single" w:sz="4" w:space="0" w:color="auto"/>
              <w:left w:val="single" w:sz="4" w:space="0" w:color="auto"/>
              <w:bottom w:val="single" w:sz="4" w:space="0" w:color="auto"/>
              <w:right w:val="single" w:sz="4" w:space="0" w:color="auto"/>
            </w:tcBorders>
            <w:vAlign w:val="center"/>
          </w:tcPr>
          <w:p w:rsidR="002630A0" w:rsidRPr="00EB7A92" w:rsidRDefault="00203085" w:rsidP="002630A0">
            <w:pPr>
              <w:ind w:firstLine="0"/>
              <w:jc w:val="center"/>
              <w:rPr>
                <w:sz w:val="20"/>
                <w:szCs w:val="20"/>
              </w:rPr>
            </w:pPr>
            <w:r w:rsidRPr="00203085">
              <w:rPr>
                <w:sz w:val="20"/>
                <w:szCs w:val="20"/>
              </w:rPr>
              <w:t>Сведения о повышении квалификации</w:t>
            </w:r>
            <w:r w:rsidR="002630A0" w:rsidRPr="00EB7A92">
              <w:rPr>
                <w:rStyle w:val="af5"/>
                <w:sz w:val="20"/>
                <w:szCs w:val="20"/>
              </w:rPr>
              <w:footnoteReference w:id="3"/>
            </w:r>
          </w:p>
        </w:tc>
      </w:tr>
      <w:tr w:rsidR="002630A0" w:rsidRPr="003F00E1" w:rsidTr="00EB7A92">
        <w:trPr>
          <w:trHeight w:val="158"/>
        </w:trPr>
        <w:tc>
          <w:tcPr>
            <w:tcW w:w="567" w:type="dxa"/>
            <w:tcBorders>
              <w:top w:val="single" w:sz="4" w:space="0" w:color="auto"/>
              <w:left w:val="single" w:sz="4" w:space="0" w:color="auto"/>
              <w:bottom w:val="single" w:sz="4" w:space="0" w:color="auto"/>
              <w:right w:val="single" w:sz="4" w:space="0" w:color="auto"/>
            </w:tcBorders>
          </w:tcPr>
          <w:p w:rsidR="00203085" w:rsidRPr="00203085" w:rsidRDefault="00203085" w:rsidP="00203085">
            <w:pPr>
              <w:ind w:right="-216"/>
              <w:jc w:val="center"/>
              <w:rPr>
                <w:sz w:val="20"/>
                <w:szCs w:val="20"/>
              </w:rPr>
            </w:pPr>
          </w:p>
        </w:tc>
        <w:tc>
          <w:tcPr>
            <w:tcW w:w="2268" w:type="dxa"/>
            <w:tcBorders>
              <w:top w:val="single" w:sz="4" w:space="0" w:color="auto"/>
              <w:left w:val="single" w:sz="4" w:space="0" w:color="auto"/>
              <w:bottom w:val="single" w:sz="4" w:space="0" w:color="auto"/>
              <w:right w:val="single" w:sz="4" w:space="0" w:color="auto"/>
            </w:tcBorders>
          </w:tcPr>
          <w:p w:rsidR="00203085" w:rsidRPr="00203085" w:rsidRDefault="00203085" w:rsidP="00203085">
            <w:pPr>
              <w:ind w:firstLine="0"/>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tcPr>
          <w:p w:rsidR="002630A0" w:rsidRPr="00EB7A92" w:rsidRDefault="002630A0" w:rsidP="002630A0">
            <w:pPr>
              <w:ind w:firstLine="8"/>
              <w:jc w:val="center"/>
              <w:rPr>
                <w:sz w:val="20"/>
                <w:szCs w:val="20"/>
              </w:rPr>
            </w:pPr>
          </w:p>
        </w:tc>
        <w:tc>
          <w:tcPr>
            <w:tcW w:w="2693" w:type="dxa"/>
            <w:tcBorders>
              <w:top w:val="single" w:sz="4" w:space="0" w:color="auto"/>
              <w:left w:val="single" w:sz="4" w:space="0" w:color="auto"/>
              <w:bottom w:val="single" w:sz="4" w:space="0" w:color="auto"/>
              <w:right w:val="single" w:sz="4" w:space="0" w:color="auto"/>
            </w:tcBorders>
          </w:tcPr>
          <w:p w:rsidR="002630A0" w:rsidRPr="00EB7A92" w:rsidRDefault="002630A0" w:rsidP="002630A0">
            <w:pPr>
              <w:ind w:firstLine="0"/>
              <w:jc w:val="center"/>
              <w:rPr>
                <w:sz w:val="20"/>
                <w:szCs w:val="20"/>
              </w:rPr>
            </w:pPr>
          </w:p>
        </w:tc>
      </w:tr>
      <w:tr w:rsidR="002630A0" w:rsidRPr="003F00E1" w:rsidTr="002630A0">
        <w:trPr>
          <w:trHeight w:val="564"/>
        </w:trPr>
        <w:tc>
          <w:tcPr>
            <w:tcW w:w="567" w:type="dxa"/>
            <w:tcBorders>
              <w:top w:val="single" w:sz="4" w:space="0" w:color="auto"/>
              <w:left w:val="single" w:sz="4" w:space="0" w:color="auto"/>
              <w:bottom w:val="single" w:sz="4" w:space="0" w:color="auto"/>
              <w:right w:val="single" w:sz="4" w:space="0" w:color="auto"/>
            </w:tcBorders>
          </w:tcPr>
          <w:p w:rsidR="002630A0" w:rsidRPr="003F00E1" w:rsidRDefault="002630A0" w:rsidP="005820DC">
            <w:pPr>
              <w:jc w:val="center"/>
              <w:rPr>
                <w:b/>
                <w:sz w:val="20"/>
                <w:szCs w:val="20"/>
              </w:rPr>
            </w:pPr>
          </w:p>
        </w:tc>
        <w:tc>
          <w:tcPr>
            <w:tcW w:w="2268" w:type="dxa"/>
            <w:tcBorders>
              <w:top w:val="single" w:sz="4" w:space="0" w:color="auto"/>
              <w:left w:val="single" w:sz="4" w:space="0" w:color="auto"/>
              <w:bottom w:val="single" w:sz="4" w:space="0" w:color="auto"/>
              <w:right w:val="single" w:sz="4" w:space="0" w:color="auto"/>
            </w:tcBorders>
            <w:vAlign w:val="center"/>
          </w:tcPr>
          <w:p w:rsidR="002630A0" w:rsidRPr="003F00E1" w:rsidRDefault="002630A0" w:rsidP="002630A0">
            <w:pPr>
              <w:jc w:val="center"/>
              <w:rPr>
                <w:b/>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2630A0" w:rsidRPr="003F00E1" w:rsidRDefault="002630A0" w:rsidP="002630A0">
            <w:pPr>
              <w:ind w:firstLine="8"/>
              <w:jc w:val="center"/>
              <w:rPr>
                <w:b/>
                <w:sz w:val="20"/>
                <w:szCs w:val="20"/>
              </w:rPr>
            </w:pPr>
          </w:p>
        </w:tc>
        <w:tc>
          <w:tcPr>
            <w:tcW w:w="2693" w:type="dxa"/>
            <w:tcBorders>
              <w:top w:val="single" w:sz="4" w:space="0" w:color="auto"/>
              <w:left w:val="single" w:sz="4" w:space="0" w:color="auto"/>
              <w:bottom w:val="single" w:sz="4" w:space="0" w:color="auto"/>
              <w:right w:val="single" w:sz="4" w:space="0" w:color="auto"/>
            </w:tcBorders>
            <w:vAlign w:val="center"/>
          </w:tcPr>
          <w:p w:rsidR="002630A0" w:rsidRPr="003F00E1" w:rsidRDefault="002630A0" w:rsidP="002630A0">
            <w:pPr>
              <w:ind w:firstLine="0"/>
              <w:jc w:val="center"/>
              <w:rPr>
                <w:b/>
                <w:sz w:val="20"/>
                <w:szCs w:val="20"/>
              </w:rPr>
            </w:pPr>
          </w:p>
        </w:tc>
      </w:tr>
    </w:tbl>
    <w:p w:rsidR="00203085" w:rsidRPr="00203085" w:rsidRDefault="00203085" w:rsidP="00203085">
      <w:pPr>
        <w:pStyle w:val="af1"/>
        <w:spacing w:line="240" w:lineRule="auto"/>
        <w:ind w:firstLine="0"/>
        <w:rPr>
          <w:b/>
          <w:sz w:val="24"/>
          <w:szCs w:val="24"/>
        </w:rPr>
      </w:pPr>
    </w:p>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____________________________________</w:t>
      </w:r>
    </w:p>
    <w:p w:rsidR="004903FD" w:rsidRPr="00BA08E8" w:rsidRDefault="004903FD" w:rsidP="004903FD">
      <w:pPr>
        <w:tabs>
          <w:tab w:val="num" w:pos="0"/>
        </w:tabs>
        <w:spacing w:line="240" w:lineRule="auto"/>
        <w:ind w:right="3684" w:firstLine="0"/>
        <w:rPr>
          <w:sz w:val="24"/>
          <w:szCs w:val="24"/>
          <w:vertAlign w:val="superscript"/>
        </w:rPr>
      </w:pPr>
      <w:r w:rsidRPr="00BA08E8">
        <w:rPr>
          <w:sz w:val="24"/>
          <w:szCs w:val="24"/>
          <w:vertAlign w:val="superscript"/>
        </w:rPr>
        <w:t>(подпись, М.П.)</w:t>
      </w:r>
    </w:p>
    <w:p w:rsidR="004903FD" w:rsidRPr="00BA08E8" w:rsidRDefault="004903FD" w:rsidP="004903FD">
      <w:pPr>
        <w:tabs>
          <w:tab w:val="num" w:pos="0"/>
        </w:tabs>
        <w:spacing w:line="240" w:lineRule="auto"/>
        <w:ind w:firstLine="0"/>
        <w:rPr>
          <w:sz w:val="24"/>
          <w:szCs w:val="24"/>
        </w:rPr>
      </w:pPr>
      <w:r w:rsidRPr="00BA08E8">
        <w:rPr>
          <w:sz w:val="24"/>
          <w:szCs w:val="24"/>
        </w:rPr>
        <w:t>____________________________________</w:t>
      </w:r>
    </w:p>
    <w:p w:rsidR="004903FD" w:rsidRPr="00BA08E8" w:rsidRDefault="004903FD" w:rsidP="004903FD">
      <w:pPr>
        <w:tabs>
          <w:tab w:val="num" w:pos="0"/>
        </w:tabs>
        <w:spacing w:line="240" w:lineRule="auto"/>
        <w:ind w:right="3684" w:firstLine="0"/>
        <w:rPr>
          <w:sz w:val="24"/>
          <w:szCs w:val="24"/>
          <w:vertAlign w:val="superscript"/>
        </w:rPr>
      </w:pPr>
      <w:r w:rsidRPr="00BA08E8">
        <w:rPr>
          <w:sz w:val="24"/>
          <w:szCs w:val="24"/>
          <w:vertAlign w:val="superscript"/>
        </w:rPr>
        <w:t>(фамилия, имя, отчество подписавшего, должность)</w:t>
      </w:r>
    </w:p>
    <w:p w:rsidR="004903FD" w:rsidRPr="00BA08E8" w:rsidRDefault="004903FD" w:rsidP="004903FD">
      <w:pPr>
        <w:keepNext/>
        <w:tabs>
          <w:tab w:val="num" w:pos="0"/>
        </w:tabs>
        <w:spacing w:line="240" w:lineRule="auto"/>
        <w:ind w:firstLine="0"/>
        <w:rPr>
          <w:b/>
          <w:sz w:val="24"/>
          <w:szCs w:val="24"/>
        </w:rPr>
      </w:pPr>
    </w:p>
    <w:p w:rsidR="004903FD" w:rsidRPr="00BA08E8" w:rsidRDefault="004903FD" w:rsidP="004903FD">
      <w:pPr>
        <w:pBdr>
          <w:bottom w:val="single" w:sz="4" w:space="1" w:color="auto"/>
        </w:pBdr>
        <w:shd w:val="clear" w:color="auto" w:fill="E0E0E0"/>
        <w:tabs>
          <w:tab w:val="num" w:pos="0"/>
        </w:tabs>
        <w:spacing w:line="240" w:lineRule="auto"/>
        <w:ind w:right="21" w:firstLine="0"/>
        <w:rPr>
          <w:b/>
          <w:spacing w:val="36"/>
          <w:sz w:val="24"/>
          <w:szCs w:val="24"/>
        </w:rPr>
      </w:pPr>
      <w:r w:rsidRPr="00BA08E8">
        <w:rPr>
          <w:b/>
          <w:spacing w:val="36"/>
          <w:sz w:val="24"/>
          <w:szCs w:val="24"/>
        </w:rPr>
        <w:t>конец формы</w:t>
      </w:r>
    </w:p>
    <w:p w:rsidR="004903FD" w:rsidRPr="00BA08E8" w:rsidRDefault="004903FD" w:rsidP="004903FD">
      <w:pPr>
        <w:keepNext/>
        <w:tabs>
          <w:tab w:val="num" w:pos="0"/>
        </w:tabs>
        <w:spacing w:line="240" w:lineRule="auto"/>
        <w:ind w:firstLine="0"/>
        <w:rPr>
          <w:b/>
          <w:sz w:val="24"/>
          <w:szCs w:val="24"/>
        </w:rPr>
      </w:pPr>
    </w:p>
    <w:p w:rsidR="004903FD" w:rsidRPr="00BA08E8" w:rsidRDefault="00E55935" w:rsidP="004903FD">
      <w:pPr>
        <w:pStyle w:val="ab"/>
        <w:tabs>
          <w:tab w:val="clear" w:pos="1134"/>
          <w:tab w:val="num" w:pos="0"/>
        </w:tabs>
        <w:spacing w:line="240" w:lineRule="auto"/>
        <w:ind w:left="0" w:firstLine="0"/>
        <w:rPr>
          <w:b/>
          <w:sz w:val="24"/>
          <w:szCs w:val="24"/>
        </w:rPr>
      </w:pPr>
      <w:bookmarkStart w:id="84" w:name="_Toc98254014"/>
      <w:r>
        <w:rPr>
          <w:b/>
          <w:sz w:val="24"/>
          <w:szCs w:val="24"/>
        </w:rPr>
        <w:t>8</w:t>
      </w:r>
      <w:r w:rsidR="004903FD" w:rsidRPr="00BA08E8">
        <w:rPr>
          <w:b/>
          <w:sz w:val="24"/>
          <w:szCs w:val="24"/>
        </w:rPr>
        <w:t>.2.1 Инструкции по заполнению</w:t>
      </w:r>
      <w:bookmarkEnd w:id="84"/>
      <w:r w:rsidR="004903FD" w:rsidRPr="00BA08E8">
        <w:rPr>
          <w:b/>
          <w:sz w:val="24"/>
          <w:szCs w:val="24"/>
        </w:rPr>
        <w:t xml:space="preserve"> </w:t>
      </w:r>
      <w:r w:rsidR="00781010">
        <w:rPr>
          <w:b/>
          <w:sz w:val="24"/>
          <w:szCs w:val="24"/>
        </w:rPr>
        <w:t>Формы №2</w:t>
      </w:r>
    </w:p>
    <w:p w:rsidR="004903FD" w:rsidRPr="00BA08E8" w:rsidRDefault="004903FD" w:rsidP="004903FD">
      <w:pPr>
        <w:tabs>
          <w:tab w:val="num" w:pos="0"/>
        </w:tabs>
        <w:spacing w:line="240" w:lineRule="auto"/>
        <w:ind w:firstLine="0"/>
        <w:rPr>
          <w:sz w:val="24"/>
          <w:szCs w:val="24"/>
        </w:rPr>
      </w:pPr>
      <w:r w:rsidRPr="00BA08E8">
        <w:rPr>
          <w:sz w:val="24"/>
          <w:szCs w:val="24"/>
        </w:rPr>
        <w:t>1. Участник указывает дату и номер Предложения в соответствии с письмом о подаче оферты.</w:t>
      </w:r>
    </w:p>
    <w:p w:rsidR="004903FD" w:rsidRPr="00BA08E8" w:rsidRDefault="004903FD" w:rsidP="004903FD">
      <w:pPr>
        <w:tabs>
          <w:tab w:val="num" w:pos="0"/>
        </w:tabs>
        <w:spacing w:line="240" w:lineRule="auto"/>
        <w:ind w:firstLine="0"/>
        <w:rPr>
          <w:sz w:val="24"/>
          <w:szCs w:val="24"/>
        </w:rPr>
      </w:pPr>
      <w:r w:rsidRPr="00BA08E8">
        <w:rPr>
          <w:sz w:val="24"/>
          <w:szCs w:val="24"/>
        </w:rPr>
        <w:t>2. Участник указывает свое фирменное наименование (в т.ч. организационно-правовую форму) и свой адрес.</w:t>
      </w:r>
    </w:p>
    <w:p w:rsidR="004903FD" w:rsidRPr="00BA08E8" w:rsidRDefault="004903FD" w:rsidP="004903FD">
      <w:pPr>
        <w:tabs>
          <w:tab w:val="num" w:pos="0"/>
        </w:tabs>
        <w:spacing w:line="240" w:lineRule="auto"/>
        <w:ind w:firstLine="0"/>
        <w:rPr>
          <w:sz w:val="24"/>
          <w:szCs w:val="24"/>
        </w:rPr>
      </w:pPr>
      <w:r w:rsidRPr="00BA08E8">
        <w:rPr>
          <w:sz w:val="24"/>
          <w:szCs w:val="24"/>
        </w:rPr>
        <w:t xml:space="preserve">3. В коммерческом предложении описываются все позиции раздела 2 с учетом предлагаемых условий Договора. Участник вправе указать, что он согласен на проект Технического задания, изложенного в разделе 2. </w:t>
      </w:r>
    </w:p>
    <w:p w:rsidR="004903FD" w:rsidRPr="00A37977" w:rsidRDefault="00A37977" w:rsidP="00A37977">
      <w:pPr>
        <w:ind w:firstLine="0"/>
        <w:rPr>
          <w:sz w:val="24"/>
          <w:szCs w:val="24"/>
        </w:rPr>
      </w:pPr>
      <w:r w:rsidRPr="00A37977">
        <w:rPr>
          <w:sz w:val="24"/>
          <w:szCs w:val="24"/>
        </w:rPr>
        <w:t>4. К Предложению прикладываются копии дипломов и отзывы/рекомендательные письма.</w:t>
      </w:r>
    </w:p>
    <w:p w:rsidR="00F83AC5" w:rsidRPr="00A37977" w:rsidRDefault="00F83AC5" w:rsidP="00A37977">
      <w:pPr>
        <w:pStyle w:val="1"/>
        <w:numPr>
          <w:ilvl w:val="0"/>
          <w:numId w:val="0"/>
        </w:numPr>
        <w:jc w:val="left"/>
        <w:rPr>
          <w:sz w:val="24"/>
          <w:szCs w:val="24"/>
        </w:rPr>
      </w:pPr>
    </w:p>
    <w:p w:rsidR="00F83AC5" w:rsidRDefault="00F83AC5" w:rsidP="00F83AC5"/>
    <w:p w:rsidR="00F83AC5" w:rsidRDefault="00F83AC5" w:rsidP="00F83AC5"/>
    <w:p w:rsidR="00F83AC5" w:rsidRDefault="00F83AC5" w:rsidP="00F83AC5"/>
    <w:p w:rsidR="00F83AC5" w:rsidRPr="00F83AC5" w:rsidRDefault="00F83AC5" w:rsidP="00F83AC5"/>
    <w:p w:rsidR="00203085" w:rsidRDefault="00203085" w:rsidP="00203085"/>
    <w:p w:rsidR="00203085" w:rsidRDefault="00203085" w:rsidP="00203085"/>
    <w:p w:rsidR="00203085" w:rsidRDefault="00203085" w:rsidP="00203085"/>
    <w:p w:rsidR="00203085" w:rsidRDefault="00203085" w:rsidP="00203085"/>
    <w:p w:rsidR="00203085" w:rsidRDefault="00203085" w:rsidP="00203085"/>
    <w:p w:rsidR="00203085" w:rsidRPr="00203085" w:rsidRDefault="00203085" w:rsidP="00203085"/>
    <w:p w:rsidR="00196DF0" w:rsidRPr="006A6C88" w:rsidRDefault="00203085" w:rsidP="00EE38DA">
      <w:pPr>
        <w:pStyle w:val="1"/>
        <w:numPr>
          <w:ilvl w:val="0"/>
          <w:numId w:val="0"/>
        </w:numPr>
        <w:jc w:val="left"/>
        <w:rPr>
          <w:rFonts w:ascii="Times New Roman" w:hAnsi="Times New Roman" w:cs="Times New Roman"/>
          <w:sz w:val="24"/>
          <w:szCs w:val="24"/>
        </w:rPr>
      </w:pPr>
      <w:r w:rsidRPr="00203085">
        <w:rPr>
          <w:rFonts w:ascii="Times New Roman" w:hAnsi="Times New Roman" w:cs="Times New Roman"/>
          <w:sz w:val="24"/>
          <w:szCs w:val="24"/>
        </w:rPr>
        <w:lastRenderedPageBreak/>
        <w:t>8.3  Анкета Участника (Форма №3)</w:t>
      </w:r>
    </w:p>
    <w:p w:rsidR="00196DF0" w:rsidRPr="00BA08E8" w:rsidRDefault="00196DF0" w:rsidP="00196DF0">
      <w:pPr>
        <w:pBdr>
          <w:top w:val="single" w:sz="4" w:space="1" w:color="auto"/>
        </w:pBdr>
        <w:shd w:val="clear" w:color="auto" w:fill="E0E0E0"/>
        <w:tabs>
          <w:tab w:val="num" w:pos="0"/>
        </w:tabs>
        <w:spacing w:line="240" w:lineRule="auto"/>
        <w:ind w:right="21" w:firstLine="0"/>
        <w:jc w:val="center"/>
        <w:rPr>
          <w:b/>
          <w:spacing w:val="36"/>
          <w:sz w:val="24"/>
          <w:szCs w:val="24"/>
        </w:rPr>
      </w:pPr>
      <w:r w:rsidRPr="00BA08E8">
        <w:rPr>
          <w:b/>
          <w:spacing w:val="36"/>
          <w:sz w:val="24"/>
          <w:szCs w:val="24"/>
        </w:rPr>
        <w:t>начало формы</w:t>
      </w:r>
    </w:p>
    <w:p w:rsidR="00196DF0" w:rsidRDefault="00196DF0" w:rsidP="00196DF0">
      <w:pPr>
        <w:tabs>
          <w:tab w:val="num" w:pos="0"/>
        </w:tabs>
        <w:spacing w:line="240" w:lineRule="auto"/>
        <w:ind w:firstLine="0"/>
        <w:jc w:val="left"/>
        <w:rPr>
          <w:sz w:val="24"/>
          <w:szCs w:val="24"/>
        </w:rPr>
      </w:pPr>
      <w:r w:rsidRPr="00BA08E8">
        <w:rPr>
          <w:sz w:val="24"/>
          <w:szCs w:val="24"/>
        </w:rPr>
        <w:t xml:space="preserve">Приложение </w:t>
      </w:r>
      <w:r>
        <w:rPr>
          <w:sz w:val="24"/>
          <w:szCs w:val="24"/>
        </w:rPr>
        <w:t>2</w:t>
      </w:r>
      <w:r w:rsidRPr="00BA08E8">
        <w:rPr>
          <w:sz w:val="24"/>
          <w:szCs w:val="24"/>
        </w:rPr>
        <w:t xml:space="preserve"> к письму о подаче оферты</w:t>
      </w:r>
    </w:p>
    <w:p w:rsidR="00196DF0" w:rsidRPr="00BA08E8" w:rsidRDefault="00196DF0" w:rsidP="00196DF0">
      <w:pPr>
        <w:tabs>
          <w:tab w:val="num" w:pos="0"/>
        </w:tabs>
        <w:spacing w:line="240" w:lineRule="auto"/>
        <w:ind w:firstLine="0"/>
        <w:jc w:val="left"/>
        <w:rPr>
          <w:sz w:val="24"/>
          <w:szCs w:val="24"/>
        </w:rPr>
      </w:pPr>
    </w:p>
    <w:p w:rsidR="00196DF0" w:rsidRDefault="00196DF0" w:rsidP="00196DF0">
      <w:pPr>
        <w:tabs>
          <w:tab w:val="num" w:pos="0"/>
        </w:tabs>
        <w:spacing w:line="240" w:lineRule="auto"/>
        <w:ind w:firstLine="0"/>
        <w:jc w:val="left"/>
        <w:rPr>
          <w:sz w:val="24"/>
          <w:szCs w:val="24"/>
        </w:rPr>
      </w:pPr>
      <w:r w:rsidRPr="00BA08E8">
        <w:rPr>
          <w:sz w:val="24"/>
          <w:szCs w:val="24"/>
        </w:rPr>
        <w:t>от «____»____________ 20</w:t>
      </w:r>
      <w:r>
        <w:rPr>
          <w:sz w:val="24"/>
          <w:szCs w:val="24"/>
        </w:rPr>
        <w:t>1</w:t>
      </w:r>
      <w:r w:rsidRPr="00BA08E8">
        <w:rPr>
          <w:sz w:val="24"/>
          <w:szCs w:val="24"/>
        </w:rPr>
        <w:t>__г. №__________</w:t>
      </w:r>
    </w:p>
    <w:p w:rsidR="00196DF0" w:rsidRDefault="00196DF0" w:rsidP="00196DF0">
      <w:pPr>
        <w:tabs>
          <w:tab w:val="num" w:pos="0"/>
        </w:tabs>
        <w:spacing w:line="240" w:lineRule="auto"/>
        <w:ind w:firstLine="0"/>
        <w:jc w:val="left"/>
        <w:rPr>
          <w:sz w:val="24"/>
          <w:szCs w:val="24"/>
        </w:rPr>
      </w:pPr>
    </w:p>
    <w:p w:rsidR="00196DF0" w:rsidRPr="00BA08E8" w:rsidRDefault="00196DF0" w:rsidP="00196DF0">
      <w:pPr>
        <w:tabs>
          <w:tab w:val="num" w:pos="0"/>
        </w:tabs>
        <w:suppressAutoHyphens/>
        <w:spacing w:line="240" w:lineRule="auto"/>
        <w:ind w:firstLine="0"/>
        <w:jc w:val="center"/>
        <w:rPr>
          <w:b/>
          <w:sz w:val="24"/>
          <w:szCs w:val="24"/>
        </w:rPr>
      </w:pPr>
      <w:r w:rsidRPr="00BA08E8">
        <w:rPr>
          <w:b/>
          <w:sz w:val="24"/>
          <w:szCs w:val="24"/>
        </w:rPr>
        <w:t>Анкета Участника</w:t>
      </w:r>
    </w:p>
    <w:p w:rsidR="00196DF0" w:rsidRPr="00843B25" w:rsidRDefault="00196DF0" w:rsidP="00196DF0">
      <w:pPr>
        <w:tabs>
          <w:tab w:val="num" w:pos="0"/>
        </w:tabs>
        <w:spacing w:line="240" w:lineRule="auto"/>
        <w:ind w:right="424" w:firstLine="0"/>
        <w:jc w:val="left"/>
        <w:rPr>
          <w:sz w:val="24"/>
          <w:szCs w:val="24"/>
        </w:rPr>
      </w:pPr>
      <w:r>
        <w:rPr>
          <w:sz w:val="24"/>
          <w:szCs w:val="24"/>
        </w:rPr>
        <w:t xml:space="preserve">Наименование </w:t>
      </w:r>
      <w:r w:rsidRPr="00BA08E8">
        <w:rPr>
          <w:sz w:val="24"/>
          <w:szCs w:val="24"/>
        </w:rPr>
        <w:t>и адрес Участника: _____________________</w:t>
      </w:r>
      <w:r>
        <w:rPr>
          <w:sz w:val="24"/>
          <w:szCs w:val="24"/>
        </w:rPr>
        <w:t>______________________</w:t>
      </w:r>
      <w:r w:rsidRPr="00843B25">
        <w:rPr>
          <w:sz w:val="24"/>
          <w:szCs w:val="24"/>
        </w:rPr>
        <w:t>_</w:t>
      </w:r>
    </w:p>
    <w:p w:rsidR="00196DF0" w:rsidRDefault="00196DF0" w:rsidP="00196DF0">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6973"/>
        <w:gridCol w:w="2126"/>
      </w:tblGrid>
      <w:tr w:rsidR="00A37977" w:rsidRPr="00A37977" w:rsidTr="00781010">
        <w:trPr>
          <w:cantSplit/>
          <w:trHeight w:val="240"/>
          <w:tblHeader/>
        </w:trPr>
        <w:tc>
          <w:tcPr>
            <w:tcW w:w="540" w:type="dxa"/>
          </w:tcPr>
          <w:p w:rsidR="00A37977" w:rsidRPr="00A37977" w:rsidRDefault="00A37977" w:rsidP="00A37977">
            <w:pPr>
              <w:keepNext/>
              <w:tabs>
                <w:tab w:val="num" w:pos="0"/>
                <w:tab w:val="left" w:pos="432"/>
              </w:tabs>
              <w:spacing w:line="240" w:lineRule="auto"/>
              <w:ind w:right="-108" w:firstLine="0"/>
              <w:jc w:val="center"/>
              <w:rPr>
                <w:sz w:val="24"/>
                <w:szCs w:val="24"/>
              </w:rPr>
            </w:pPr>
            <w:r w:rsidRPr="00A37977">
              <w:rPr>
                <w:sz w:val="24"/>
                <w:szCs w:val="24"/>
              </w:rPr>
              <w:t>№ п/п</w:t>
            </w:r>
          </w:p>
        </w:tc>
        <w:tc>
          <w:tcPr>
            <w:tcW w:w="6973" w:type="dxa"/>
            <w:vAlign w:val="center"/>
          </w:tcPr>
          <w:p w:rsidR="00A37977" w:rsidRPr="00A37977" w:rsidRDefault="00A37977" w:rsidP="00A37977">
            <w:pPr>
              <w:keepNext/>
              <w:tabs>
                <w:tab w:val="num" w:pos="0"/>
              </w:tabs>
              <w:spacing w:line="240" w:lineRule="auto"/>
              <w:ind w:right="57" w:firstLine="0"/>
              <w:jc w:val="center"/>
              <w:rPr>
                <w:sz w:val="24"/>
                <w:szCs w:val="24"/>
              </w:rPr>
            </w:pPr>
            <w:r w:rsidRPr="00A37977">
              <w:rPr>
                <w:sz w:val="24"/>
                <w:szCs w:val="24"/>
              </w:rPr>
              <w:t>Наименование</w:t>
            </w:r>
          </w:p>
        </w:tc>
        <w:tc>
          <w:tcPr>
            <w:tcW w:w="2126" w:type="dxa"/>
            <w:vAlign w:val="center"/>
          </w:tcPr>
          <w:p w:rsidR="00A37977" w:rsidRPr="00A37977" w:rsidRDefault="00A37977" w:rsidP="00A37977">
            <w:pPr>
              <w:keepNext/>
              <w:tabs>
                <w:tab w:val="num" w:pos="0"/>
              </w:tabs>
              <w:spacing w:line="240" w:lineRule="auto"/>
              <w:ind w:right="57" w:firstLine="0"/>
              <w:jc w:val="center"/>
              <w:rPr>
                <w:sz w:val="24"/>
                <w:szCs w:val="24"/>
              </w:rPr>
            </w:pPr>
            <w:r w:rsidRPr="00A37977">
              <w:rPr>
                <w:sz w:val="24"/>
                <w:szCs w:val="24"/>
              </w:rPr>
              <w:t>Сведения об Участнике</w:t>
            </w: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Организационно-правовая форма и фирменное наименование Участника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2</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3</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Свидетельство о внесении в Единый государственный реестр юридических лиц (дата и номер, кем выдано)</w:t>
            </w:r>
          </w:p>
        </w:tc>
        <w:tc>
          <w:tcPr>
            <w:tcW w:w="2126"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Дата выдачи</w:t>
            </w:r>
          </w:p>
          <w:p w:rsidR="00A37977" w:rsidRPr="00A37977" w:rsidRDefault="00A37977" w:rsidP="00A37977">
            <w:pPr>
              <w:tabs>
                <w:tab w:val="num" w:pos="0"/>
              </w:tabs>
              <w:spacing w:line="240" w:lineRule="auto"/>
              <w:ind w:right="57" w:firstLine="0"/>
              <w:jc w:val="left"/>
              <w:rPr>
                <w:sz w:val="24"/>
                <w:szCs w:val="24"/>
              </w:rPr>
            </w:pPr>
            <w:r w:rsidRPr="00A37977">
              <w:rPr>
                <w:sz w:val="24"/>
                <w:szCs w:val="24"/>
              </w:rPr>
              <w:t>Номер</w:t>
            </w:r>
          </w:p>
          <w:p w:rsidR="00A37977" w:rsidRPr="00A37977" w:rsidRDefault="00A37977" w:rsidP="00A37977">
            <w:pPr>
              <w:tabs>
                <w:tab w:val="num" w:pos="0"/>
              </w:tabs>
              <w:spacing w:line="240" w:lineRule="auto"/>
              <w:ind w:right="57" w:firstLine="0"/>
              <w:jc w:val="left"/>
              <w:rPr>
                <w:sz w:val="24"/>
                <w:szCs w:val="24"/>
              </w:rPr>
            </w:pPr>
            <w:r w:rsidRPr="00A37977">
              <w:rPr>
                <w:sz w:val="24"/>
                <w:szCs w:val="24"/>
              </w:rPr>
              <w:t>Кем выдано</w:t>
            </w: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4</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ОГРН</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5</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ИНН Участника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6</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Свидетельство о постановке на учет в налоговом органе</w:t>
            </w:r>
          </w:p>
        </w:tc>
        <w:tc>
          <w:tcPr>
            <w:tcW w:w="2126"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Дата выдачи</w:t>
            </w:r>
          </w:p>
          <w:p w:rsidR="00A37977" w:rsidRPr="00A37977" w:rsidRDefault="00A37977" w:rsidP="00A37977">
            <w:pPr>
              <w:tabs>
                <w:tab w:val="num" w:pos="0"/>
              </w:tabs>
              <w:spacing w:line="240" w:lineRule="auto"/>
              <w:ind w:right="57" w:firstLine="0"/>
              <w:jc w:val="left"/>
              <w:rPr>
                <w:sz w:val="24"/>
                <w:szCs w:val="24"/>
              </w:rPr>
            </w:pPr>
            <w:r w:rsidRPr="00A37977">
              <w:rPr>
                <w:sz w:val="24"/>
                <w:szCs w:val="24"/>
              </w:rPr>
              <w:t>Номер</w:t>
            </w:r>
          </w:p>
          <w:p w:rsidR="00A37977" w:rsidRPr="00A37977" w:rsidRDefault="00A37977" w:rsidP="00A37977">
            <w:pPr>
              <w:tabs>
                <w:tab w:val="num" w:pos="0"/>
              </w:tabs>
              <w:spacing w:line="240" w:lineRule="auto"/>
              <w:ind w:right="57" w:firstLine="0"/>
              <w:jc w:val="left"/>
              <w:rPr>
                <w:sz w:val="24"/>
                <w:szCs w:val="24"/>
              </w:rPr>
            </w:pPr>
            <w:r w:rsidRPr="00A37977">
              <w:rPr>
                <w:sz w:val="24"/>
                <w:szCs w:val="24"/>
              </w:rPr>
              <w:t>Кем выдано</w:t>
            </w: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7</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Юридический адрес</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8</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Почтовый адрес</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9</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Филиалы: перечислить наименования и почтовые адреса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10</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11</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Телефоны Участника (с указанием кода города)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Height w:val="116"/>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12</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Факс Участника (с указанием кода города)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13</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Адрес электронной почты Участника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14</w:t>
            </w:r>
          </w:p>
        </w:tc>
        <w:tc>
          <w:tcPr>
            <w:tcW w:w="6973"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15</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Фамилия, Имя и Отчество главного бухгалтера Участника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r w:rsidR="00A37977" w:rsidRPr="00A37977" w:rsidTr="00781010">
        <w:trPr>
          <w:cantSplit/>
        </w:trPr>
        <w:tc>
          <w:tcPr>
            <w:tcW w:w="540" w:type="dxa"/>
          </w:tcPr>
          <w:p w:rsidR="00A37977" w:rsidRPr="00A37977" w:rsidRDefault="00A37977" w:rsidP="00A37977">
            <w:pPr>
              <w:tabs>
                <w:tab w:val="num" w:pos="0"/>
              </w:tabs>
              <w:spacing w:line="240" w:lineRule="auto"/>
              <w:ind w:firstLine="0"/>
              <w:jc w:val="left"/>
              <w:rPr>
                <w:sz w:val="24"/>
                <w:szCs w:val="24"/>
              </w:rPr>
            </w:pPr>
            <w:r w:rsidRPr="00A37977">
              <w:rPr>
                <w:sz w:val="24"/>
                <w:szCs w:val="24"/>
              </w:rPr>
              <w:t>16</w:t>
            </w:r>
          </w:p>
        </w:tc>
        <w:tc>
          <w:tcPr>
            <w:tcW w:w="6973" w:type="dxa"/>
          </w:tcPr>
          <w:p w:rsidR="00A37977" w:rsidRPr="00A37977" w:rsidRDefault="00A37977" w:rsidP="00A37977">
            <w:pPr>
              <w:tabs>
                <w:tab w:val="num" w:pos="0"/>
              </w:tabs>
              <w:spacing w:line="240" w:lineRule="auto"/>
              <w:ind w:right="57" w:firstLine="0"/>
              <w:jc w:val="left"/>
              <w:rPr>
                <w:sz w:val="24"/>
                <w:szCs w:val="24"/>
              </w:rPr>
            </w:pPr>
            <w:r w:rsidRPr="00A37977">
              <w:rPr>
                <w:sz w:val="24"/>
                <w:szCs w:val="24"/>
              </w:rPr>
              <w:t>Фамилия, Имя и Отчество ответственного лица Участника с указанием должности и контактного телефона</w:t>
            </w:r>
          </w:p>
        </w:tc>
        <w:tc>
          <w:tcPr>
            <w:tcW w:w="2126" w:type="dxa"/>
          </w:tcPr>
          <w:p w:rsidR="00A37977" w:rsidRPr="00A37977" w:rsidRDefault="00A37977" w:rsidP="00A37977">
            <w:pPr>
              <w:tabs>
                <w:tab w:val="num" w:pos="0"/>
              </w:tabs>
              <w:spacing w:line="240" w:lineRule="auto"/>
              <w:ind w:right="57" w:firstLine="0"/>
              <w:jc w:val="left"/>
              <w:rPr>
                <w:sz w:val="24"/>
                <w:szCs w:val="24"/>
              </w:rPr>
            </w:pPr>
          </w:p>
        </w:tc>
      </w:tr>
    </w:tbl>
    <w:p w:rsidR="00A37977" w:rsidRPr="00A37977" w:rsidRDefault="00A37977" w:rsidP="00A37977">
      <w:pPr>
        <w:tabs>
          <w:tab w:val="num" w:pos="0"/>
        </w:tabs>
        <w:spacing w:line="240" w:lineRule="auto"/>
        <w:ind w:firstLine="0"/>
        <w:rPr>
          <w:sz w:val="24"/>
          <w:szCs w:val="24"/>
        </w:rPr>
      </w:pPr>
      <w:r w:rsidRPr="00A37977">
        <w:rPr>
          <w:sz w:val="24"/>
          <w:szCs w:val="24"/>
        </w:rPr>
        <w:t>__________________________________</w:t>
      </w:r>
    </w:p>
    <w:p w:rsidR="00A37977" w:rsidRPr="00A37977" w:rsidRDefault="00A37977" w:rsidP="00A37977">
      <w:pPr>
        <w:pBdr>
          <w:bottom w:val="single" w:sz="12" w:space="1" w:color="auto"/>
        </w:pBdr>
        <w:tabs>
          <w:tab w:val="num" w:pos="0"/>
        </w:tabs>
        <w:spacing w:line="240" w:lineRule="auto"/>
        <w:ind w:right="3684" w:firstLine="0"/>
        <w:jc w:val="center"/>
        <w:rPr>
          <w:sz w:val="24"/>
          <w:szCs w:val="24"/>
          <w:vertAlign w:val="superscript"/>
        </w:rPr>
      </w:pPr>
      <w:r w:rsidRPr="00A37977">
        <w:rPr>
          <w:sz w:val="24"/>
          <w:szCs w:val="24"/>
          <w:vertAlign w:val="superscript"/>
        </w:rPr>
        <w:t>(подпись, М.П.)</w:t>
      </w:r>
    </w:p>
    <w:p w:rsidR="00A37977" w:rsidRPr="00A37977" w:rsidRDefault="00A37977" w:rsidP="00A37977">
      <w:pPr>
        <w:tabs>
          <w:tab w:val="num" w:pos="0"/>
        </w:tabs>
        <w:spacing w:line="240" w:lineRule="auto"/>
        <w:ind w:firstLine="0"/>
        <w:rPr>
          <w:sz w:val="24"/>
          <w:szCs w:val="24"/>
        </w:rPr>
      </w:pPr>
    </w:p>
    <w:p w:rsidR="00A37977" w:rsidRPr="00A37977" w:rsidRDefault="00A37977" w:rsidP="00A37977">
      <w:pPr>
        <w:tabs>
          <w:tab w:val="num" w:pos="0"/>
        </w:tabs>
        <w:spacing w:line="240" w:lineRule="auto"/>
        <w:ind w:firstLine="0"/>
        <w:rPr>
          <w:b/>
          <w:sz w:val="24"/>
          <w:szCs w:val="24"/>
        </w:rPr>
      </w:pPr>
      <w:r w:rsidRPr="00A37977">
        <w:rPr>
          <w:sz w:val="24"/>
          <w:szCs w:val="24"/>
          <w:vertAlign w:val="superscript"/>
        </w:rPr>
        <w:t>(фамилия, имя, отчество подписавшего, должность)</w:t>
      </w:r>
    </w:p>
    <w:p w:rsidR="00A37977" w:rsidRPr="00A37977" w:rsidRDefault="00A37977" w:rsidP="00A37977">
      <w:pPr>
        <w:pBdr>
          <w:bottom w:val="single" w:sz="4" w:space="1" w:color="auto"/>
        </w:pBdr>
        <w:shd w:val="clear" w:color="auto" w:fill="E0E0E0"/>
        <w:tabs>
          <w:tab w:val="num" w:pos="0"/>
        </w:tabs>
        <w:spacing w:line="240" w:lineRule="auto"/>
        <w:ind w:right="21" w:firstLine="0"/>
        <w:jc w:val="center"/>
        <w:rPr>
          <w:b/>
          <w:spacing w:val="36"/>
          <w:sz w:val="24"/>
          <w:szCs w:val="24"/>
        </w:rPr>
      </w:pPr>
      <w:r w:rsidRPr="00A37977">
        <w:rPr>
          <w:b/>
          <w:spacing w:val="36"/>
          <w:sz w:val="24"/>
          <w:szCs w:val="24"/>
        </w:rPr>
        <w:t>конец формы</w:t>
      </w:r>
    </w:p>
    <w:p w:rsidR="00A37977" w:rsidRPr="00A37977" w:rsidRDefault="00A37977" w:rsidP="00A37977">
      <w:pPr>
        <w:tabs>
          <w:tab w:val="num" w:pos="0"/>
        </w:tabs>
        <w:spacing w:line="240" w:lineRule="auto"/>
        <w:ind w:firstLine="0"/>
        <w:rPr>
          <w:b/>
          <w:sz w:val="24"/>
          <w:szCs w:val="24"/>
        </w:rPr>
      </w:pPr>
      <w:r w:rsidRPr="00A37977">
        <w:rPr>
          <w:b/>
          <w:sz w:val="24"/>
          <w:szCs w:val="24"/>
        </w:rPr>
        <w:t>8.</w:t>
      </w:r>
      <w:r>
        <w:rPr>
          <w:b/>
          <w:sz w:val="24"/>
          <w:szCs w:val="24"/>
        </w:rPr>
        <w:t>3</w:t>
      </w:r>
      <w:r w:rsidRPr="00A37977">
        <w:rPr>
          <w:b/>
          <w:sz w:val="24"/>
          <w:szCs w:val="24"/>
        </w:rPr>
        <w:t>.1. Инструкции по заполнению</w:t>
      </w:r>
      <w:r w:rsidR="00781010">
        <w:rPr>
          <w:b/>
          <w:sz w:val="24"/>
          <w:szCs w:val="24"/>
        </w:rPr>
        <w:t xml:space="preserve"> Формы №3</w:t>
      </w:r>
    </w:p>
    <w:p w:rsidR="00A37977" w:rsidRPr="00A37977" w:rsidRDefault="00A37977" w:rsidP="00A37977">
      <w:pPr>
        <w:tabs>
          <w:tab w:val="num" w:pos="0"/>
        </w:tabs>
        <w:spacing w:line="240" w:lineRule="auto"/>
        <w:ind w:firstLine="0"/>
        <w:rPr>
          <w:sz w:val="20"/>
          <w:szCs w:val="20"/>
        </w:rPr>
      </w:pPr>
      <w:r w:rsidRPr="00A37977">
        <w:rPr>
          <w:sz w:val="20"/>
          <w:szCs w:val="20"/>
        </w:rPr>
        <w:t>1. Участник указывает дату и номер Предложения в соответствии с письмом о подаче оферты.</w:t>
      </w:r>
    </w:p>
    <w:p w:rsidR="00A37977" w:rsidRPr="00A37977" w:rsidRDefault="00A37977" w:rsidP="00A37977">
      <w:pPr>
        <w:tabs>
          <w:tab w:val="num" w:pos="0"/>
        </w:tabs>
        <w:spacing w:line="240" w:lineRule="auto"/>
        <w:ind w:firstLine="0"/>
        <w:rPr>
          <w:sz w:val="20"/>
          <w:szCs w:val="20"/>
        </w:rPr>
      </w:pPr>
      <w:r w:rsidRPr="00A37977">
        <w:rPr>
          <w:sz w:val="20"/>
          <w:szCs w:val="20"/>
        </w:rPr>
        <w:t>2. Участник указывает свое фирменное наименование (в т.ч. организационно-правовую форму) и свой адрес.</w:t>
      </w:r>
    </w:p>
    <w:p w:rsidR="00A37977" w:rsidRPr="00A37977" w:rsidRDefault="00A37977" w:rsidP="00A37977">
      <w:pPr>
        <w:tabs>
          <w:tab w:val="num" w:pos="0"/>
        </w:tabs>
        <w:spacing w:line="240" w:lineRule="auto"/>
        <w:ind w:firstLine="0"/>
        <w:rPr>
          <w:sz w:val="20"/>
          <w:szCs w:val="20"/>
        </w:rPr>
      </w:pPr>
      <w:r w:rsidRPr="00A37977">
        <w:rPr>
          <w:sz w:val="20"/>
          <w:szCs w:val="20"/>
        </w:rPr>
        <w:t>3. Участники должны заполнить приведенную выше таблицу по всем позициям. В случае отсутствия каких-либо данных указать слово «нет».</w:t>
      </w:r>
    </w:p>
    <w:p w:rsidR="00A37977" w:rsidRDefault="00A37977" w:rsidP="00A37977">
      <w:pPr>
        <w:tabs>
          <w:tab w:val="num" w:pos="0"/>
        </w:tabs>
        <w:spacing w:line="240" w:lineRule="auto"/>
        <w:ind w:firstLine="0"/>
        <w:rPr>
          <w:sz w:val="24"/>
          <w:szCs w:val="24"/>
        </w:rPr>
      </w:pPr>
      <w:r w:rsidRPr="00A37977">
        <w:rPr>
          <w:sz w:val="20"/>
          <w:szCs w:val="20"/>
        </w:rPr>
        <w:t>4. В графе 10 «Банковские реквизиты…» указываются реквизиты, которые будут использованы при заключении Догов</w:t>
      </w:r>
    </w:p>
    <w:p w:rsidR="00A37977" w:rsidRPr="00BA08E8" w:rsidRDefault="00A37977" w:rsidP="00196DF0">
      <w:pPr>
        <w:tabs>
          <w:tab w:val="num" w:pos="0"/>
        </w:tabs>
        <w:spacing w:line="240" w:lineRule="auto"/>
        <w:ind w:firstLine="0"/>
        <w:rPr>
          <w:sz w:val="24"/>
          <w:szCs w:val="24"/>
        </w:rPr>
      </w:pPr>
    </w:p>
    <w:p w:rsidR="008A3E14" w:rsidRDefault="008A3E14" w:rsidP="00196DF0">
      <w:pPr>
        <w:tabs>
          <w:tab w:val="num" w:pos="0"/>
        </w:tabs>
        <w:spacing w:line="240" w:lineRule="auto"/>
        <w:ind w:firstLine="0"/>
        <w:rPr>
          <w:sz w:val="24"/>
          <w:szCs w:val="24"/>
        </w:rPr>
      </w:pPr>
    </w:p>
    <w:sectPr w:rsidR="008A3E14" w:rsidSect="00963D18">
      <w:footerReference w:type="default" r:id="rId17"/>
      <w:pgSz w:w="11906" w:h="16838"/>
      <w:pgMar w:top="567" w:right="850" w:bottom="1134"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1B6" w:rsidRDefault="009651B6" w:rsidP="00955692">
      <w:pPr>
        <w:spacing w:line="240" w:lineRule="auto"/>
      </w:pPr>
      <w:r>
        <w:separator/>
      </w:r>
    </w:p>
  </w:endnote>
  <w:endnote w:type="continuationSeparator" w:id="0">
    <w:p w:rsidR="009651B6" w:rsidRDefault="009651B6" w:rsidP="00955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010" w:rsidRDefault="00DF3148">
    <w:pPr>
      <w:pStyle w:val="af"/>
      <w:jc w:val="right"/>
    </w:pPr>
    <w:r>
      <w:fldChar w:fldCharType="begin"/>
    </w:r>
    <w:r w:rsidR="00781010">
      <w:instrText xml:space="preserve"> PAGE   \* MERGEFORMAT </w:instrText>
    </w:r>
    <w:r>
      <w:fldChar w:fldCharType="separate"/>
    </w:r>
    <w:r w:rsidR="006626F0">
      <w:rPr>
        <w:noProof/>
      </w:rPr>
      <w:t>1</w:t>
    </w:r>
    <w:r>
      <w:rPr>
        <w:noProof/>
      </w:rPr>
      <w:fldChar w:fldCharType="end"/>
    </w:r>
  </w:p>
  <w:p w:rsidR="00781010" w:rsidRDefault="0078101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1B6" w:rsidRDefault="009651B6" w:rsidP="00955692">
      <w:pPr>
        <w:spacing w:line="240" w:lineRule="auto"/>
      </w:pPr>
      <w:r>
        <w:separator/>
      </w:r>
    </w:p>
  </w:footnote>
  <w:footnote w:type="continuationSeparator" w:id="0">
    <w:p w:rsidR="009651B6" w:rsidRDefault="009651B6" w:rsidP="00955692">
      <w:pPr>
        <w:spacing w:line="240" w:lineRule="auto"/>
      </w:pPr>
      <w:r>
        <w:continuationSeparator/>
      </w:r>
    </w:p>
  </w:footnote>
  <w:footnote w:id="1">
    <w:p w:rsidR="00781010" w:rsidRDefault="00781010" w:rsidP="002630A0">
      <w:pPr>
        <w:pStyle w:val="af3"/>
      </w:pPr>
      <w:r>
        <w:rPr>
          <w:rStyle w:val="af5"/>
        </w:rPr>
        <w:footnoteRef/>
      </w:r>
      <w:r>
        <w:t xml:space="preserve"> указывается информация о персонале, который планируется к участию в реализации проекта</w:t>
      </w:r>
    </w:p>
  </w:footnote>
  <w:footnote w:id="2">
    <w:p w:rsidR="00781010" w:rsidRDefault="00781010" w:rsidP="002630A0">
      <w:pPr>
        <w:pStyle w:val="af3"/>
      </w:pPr>
      <w:r>
        <w:rPr>
          <w:rStyle w:val="af5"/>
        </w:rPr>
        <w:footnoteRef/>
      </w:r>
      <w:r>
        <w:t xml:space="preserve"> предоставляются копии документов, подтверждающие профессиональную подготовку исполнителя, который планируется к участию в реализации проекта</w:t>
      </w:r>
    </w:p>
  </w:footnote>
  <w:footnote w:id="3">
    <w:p w:rsidR="00781010" w:rsidRDefault="00781010" w:rsidP="002630A0">
      <w:pPr>
        <w:pStyle w:val="af3"/>
      </w:pPr>
      <w:r>
        <w:rPr>
          <w:rStyle w:val="af5"/>
        </w:rPr>
        <w:footnoteRef/>
      </w:r>
      <w:r>
        <w:t xml:space="preserve"> предоставляются копии документов, подтверждающие прохождение повышения квалификации по предмету открытого запроса предложений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7DACD4E0"/>
    <w:lvl w:ilvl="0">
      <w:start w:val="1"/>
      <w:numFmt w:val="decimal"/>
      <w:pStyle w:val="a"/>
      <w:lvlText w:val="%1."/>
      <w:lvlJc w:val="left"/>
      <w:pPr>
        <w:tabs>
          <w:tab w:val="num" w:pos="2770"/>
        </w:tabs>
        <w:ind w:left="2770" w:hanging="360"/>
      </w:pPr>
      <w:rPr>
        <w:rFonts w:cs="Times New Roman"/>
      </w:rPr>
    </w:lvl>
  </w:abstractNum>
  <w:abstractNum w:abstractNumId="1">
    <w:nsid w:val="0DDB4F85"/>
    <w:multiLevelType w:val="hybridMultilevel"/>
    <w:tmpl w:val="45E028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
    <w:nsid w:val="13AC72EE"/>
    <w:multiLevelType w:val="hybridMultilevel"/>
    <w:tmpl w:val="CEA0794E"/>
    <w:lvl w:ilvl="0" w:tplc="C59208D8">
      <w:start w:val="1"/>
      <w:numFmt w:val="bullet"/>
      <w:lvlText w:val="-"/>
      <w:lvlJc w:val="left"/>
      <w:pPr>
        <w:tabs>
          <w:tab w:val="num" w:pos="1422"/>
        </w:tabs>
        <w:ind w:left="1422" w:hanging="360"/>
      </w:pPr>
      <w:rPr>
        <w:rFonts w:ascii="Times New Roman" w:hAnsi="Times New Roman" w:cs="Times New Roman" w:hint="default"/>
      </w:rPr>
    </w:lvl>
    <w:lvl w:ilvl="1" w:tplc="04190019">
      <w:start w:val="1"/>
      <w:numFmt w:val="lowerLetter"/>
      <w:lvlText w:val="%2."/>
      <w:lvlJc w:val="left"/>
      <w:pPr>
        <w:tabs>
          <w:tab w:val="num" w:pos="2142"/>
        </w:tabs>
        <w:ind w:left="2142" w:hanging="360"/>
      </w:pPr>
    </w:lvl>
    <w:lvl w:ilvl="2" w:tplc="0419001B">
      <w:start w:val="1"/>
      <w:numFmt w:val="lowerRoman"/>
      <w:lvlText w:val="%3."/>
      <w:lvlJc w:val="right"/>
      <w:pPr>
        <w:tabs>
          <w:tab w:val="num" w:pos="2862"/>
        </w:tabs>
        <w:ind w:left="2862" w:hanging="180"/>
      </w:pPr>
    </w:lvl>
    <w:lvl w:ilvl="3" w:tplc="0419000F">
      <w:start w:val="1"/>
      <w:numFmt w:val="decimal"/>
      <w:lvlText w:val="%4."/>
      <w:lvlJc w:val="left"/>
      <w:pPr>
        <w:tabs>
          <w:tab w:val="num" w:pos="3582"/>
        </w:tabs>
        <w:ind w:left="3582" w:hanging="360"/>
      </w:pPr>
    </w:lvl>
    <w:lvl w:ilvl="4" w:tplc="04190019">
      <w:start w:val="1"/>
      <w:numFmt w:val="lowerLetter"/>
      <w:lvlText w:val="%5."/>
      <w:lvlJc w:val="left"/>
      <w:pPr>
        <w:tabs>
          <w:tab w:val="num" w:pos="4302"/>
        </w:tabs>
        <w:ind w:left="4302" w:hanging="360"/>
      </w:pPr>
    </w:lvl>
    <w:lvl w:ilvl="5" w:tplc="0419001B">
      <w:start w:val="1"/>
      <w:numFmt w:val="lowerRoman"/>
      <w:lvlText w:val="%6."/>
      <w:lvlJc w:val="right"/>
      <w:pPr>
        <w:tabs>
          <w:tab w:val="num" w:pos="5022"/>
        </w:tabs>
        <w:ind w:left="5022" w:hanging="180"/>
      </w:pPr>
    </w:lvl>
    <w:lvl w:ilvl="6" w:tplc="0419000F">
      <w:start w:val="1"/>
      <w:numFmt w:val="decimal"/>
      <w:lvlText w:val="%7."/>
      <w:lvlJc w:val="left"/>
      <w:pPr>
        <w:tabs>
          <w:tab w:val="num" w:pos="5742"/>
        </w:tabs>
        <w:ind w:left="5742" w:hanging="360"/>
      </w:pPr>
    </w:lvl>
    <w:lvl w:ilvl="7" w:tplc="04190019">
      <w:start w:val="1"/>
      <w:numFmt w:val="lowerLetter"/>
      <w:lvlText w:val="%8."/>
      <w:lvlJc w:val="left"/>
      <w:pPr>
        <w:tabs>
          <w:tab w:val="num" w:pos="6462"/>
        </w:tabs>
        <w:ind w:left="6462" w:hanging="360"/>
      </w:pPr>
    </w:lvl>
    <w:lvl w:ilvl="8" w:tplc="0419001B">
      <w:start w:val="1"/>
      <w:numFmt w:val="lowerRoman"/>
      <w:lvlText w:val="%9."/>
      <w:lvlJc w:val="right"/>
      <w:pPr>
        <w:tabs>
          <w:tab w:val="num" w:pos="7182"/>
        </w:tabs>
        <w:ind w:left="7182" w:hanging="180"/>
      </w:pPr>
    </w:lvl>
  </w:abstractNum>
  <w:abstractNum w:abstractNumId="4">
    <w:nsid w:val="1F426529"/>
    <w:multiLevelType w:val="hybridMultilevel"/>
    <w:tmpl w:val="2DBCCA44"/>
    <w:lvl w:ilvl="0" w:tplc="0419000F">
      <w:start w:val="1"/>
      <w:numFmt w:val="decimal"/>
      <w:lvlText w:val="%1."/>
      <w:lvlJc w:val="left"/>
      <w:pPr>
        <w:tabs>
          <w:tab w:val="num" w:pos="1422"/>
        </w:tabs>
        <w:ind w:left="1422" w:hanging="360"/>
      </w:pPr>
    </w:lvl>
    <w:lvl w:ilvl="1" w:tplc="C59208D8">
      <w:start w:val="1"/>
      <w:numFmt w:val="bullet"/>
      <w:lvlText w:val="-"/>
      <w:lvlJc w:val="left"/>
      <w:pPr>
        <w:tabs>
          <w:tab w:val="num" w:pos="2142"/>
        </w:tabs>
        <w:ind w:left="2142" w:hanging="360"/>
      </w:pPr>
      <w:rPr>
        <w:rFonts w:ascii="Times New Roman" w:hAnsi="Times New Roman" w:cs="Times New Roman" w:hint="default"/>
      </w:rPr>
    </w:lvl>
    <w:lvl w:ilvl="2" w:tplc="0419001B">
      <w:start w:val="1"/>
      <w:numFmt w:val="lowerRoman"/>
      <w:lvlText w:val="%3."/>
      <w:lvlJc w:val="right"/>
      <w:pPr>
        <w:tabs>
          <w:tab w:val="num" w:pos="2862"/>
        </w:tabs>
        <w:ind w:left="2862" w:hanging="180"/>
      </w:pPr>
    </w:lvl>
    <w:lvl w:ilvl="3" w:tplc="0419000F">
      <w:start w:val="1"/>
      <w:numFmt w:val="decimal"/>
      <w:lvlText w:val="%4."/>
      <w:lvlJc w:val="left"/>
      <w:pPr>
        <w:tabs>
          <w:tab w:val="num" w:pos="3582"/>
        </w:tabs>
        <w:ind w:left="3582" w:hanging="360"/>
      </w:pPr>
    </w:lvl>
    <w:lvl w:ilvl="4" w:tplc="04190019">
      <w:start w:val="1"/>
      <w:numFmt w:val="lowerLetter"/>
      <w:lvlText w:val="%5."/>
      <w:lvlJc w:val="left"/>
      <w:pPr>
        <w:tabs>
          <w:tab w:val="num" w:pos="4302"/>
        </w:tabs>
        <w:ind w:left="4302" w:hanging="360"/>
      </w:pPr>
    </w:lvl>
    <w:lvl w:ilvl="5" w:tplc="0419001B">
      <w:start w:val="1"/>
      <w:numFmt w:val="lowerRoman"/>
      <w:lvlText w:val="%6."/>
      <w:lvlJc w:val="right"/>
      <w:pPr>
        <w:tabs>
          <w:tab w:val="num" w:pos="5022"/>
        </w:tabs>
        <w:ind w:left="5022" w:hanging="180"/>
      </w:pPr>
    </w:lvl>
    <w:lvl w:ilvl="6" w:tplc="0419000F">
      <w:start w:val="1"/>
      <w:numFmt w:val="decimal"/>
      <w:lvlText w:val="%7."/>
      <w:lvlJc w:val="left"/>
      <w:pPr>
        <w:tabs>
          <w:tab w:val="num" w:pos="5742"/>
        </w:tabs>
        <w:ind w:left="5742" w:hanging="360"/>
      </w:pPr>
    </w:lvl>
    <w:lvl w:ilvl="7" w:tplc="04190019">
      <w:start w:val="1"/>
      <w:numFmt w:val="lowerLetter"/>
      <w:lvlText w:val="%8."/>
      <w:lvlJc w:val="left"/>
      <w:pPr>
        <w:tabs>
          <w:tab w:val="num" w:pos="6462"/>
        </w:tabs>
        <w:ind w:left="6462" w:hanging="360"/>
      </w:pPr>
    </w:lvl>
    <w:lvl w:ilvl="8" w:tplc="0419001B">
      <w:start w:val="1"/>
      <w:numFmt w:val="lowerRoman"/>
      <w:lvlText w:val="%9."/>
      <w:lvlJc w:val="right"/>
      <w:pPr>
        <w:tabs>
          <w:tab w:val="num" w:pos="7182"/>
        </w:tabs>
        <w:ind w:left="7182" w:hanging="180"/>
      </w:pPr>
    </w:lvl>
  </w:abstractNum>
  <w:abstractNum w:abstractNumId="5">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2CAF7BDB"/>
    <w:multiLevelType w:val="hybridMultilevel"/>
    <w:tmpl w:val="7C7E77CC"/>
    <w:lvl w:ilvl="0" w:tplc="644E63A2">
      <w:start w:val="1"/>
      <w:numFmt w:val="decimal"/>
      <w:lvlText w:val="%1."/>
      <w:lvlJc w:val="left"/>
      <w:pPr>
        <w:ind w:left="1048" w:hanging="48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15A139B"/>
    <w:multiLevelType w:val="singleLevel"/>
    <w:tmpl w:val="97B0AC0E"/>
    <w:lvl w:ilvl="0">
      <w:start w:val="1"/>
      <w:numFmt w:val="decimal"/>
      <w:lvlText w:val="%1."/>
      <w:lvlJc w:val="left"/>
      <w:pPr>
        <w:tabs>
          <w:tab w:val="num" w:pos="1080"/>
        </w:tabs>
        <w:ind w:left="1080" w:hanging="360"/>
      </w:pPr>
      <w:rPr>
        <w:rFonts w:hint="default"/>
        <w:color w:val="auto"/>
      </w:rPr>
    </w:lvl>
  </w:abstractNum>
  <w:abstractNum w:abstractNumId="8">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9">
    <w:nsid w:val="478A395C"/>
    <w:multiLevelType w:val="multilevel"/>
    <w:tmpl w:val="CFCE9F4A"/>
    <w:lvl w:ilvl="0">
      <w:start w:val="1"/>
      <w:numFmt w:val="decimal"/>
      <w:pStyle w:val="1"/>
      <w:lvlText w:val="%1."/>
      <w:lvlJc w:val="left"/>
      <w:pPr>
        <w:tabs>
          <w:tab w:val="num" w:pos="0"/>
        </w:tabs>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pStyle w:val="-3"/>
      <w:lvlText w:val="%1.%2.%3"/>
      <w:lvlJc w:val="left"/>
      <w:pPr>
        <w:tabs>
          <w:tab w:val="num" w:pos="1701"/>
        </w:tabs>
        <w:ind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pStyle w:val="-4"/>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701"/>
        </w:tabs>
        <w:ind w:firstLine="567"/>
      </w:pPr>
      <w:rPr>
        <w:rFonts w:cs="Times New Roman" w:hint="default"/>
        <w:b w:val="0"/>
        <w:bCs w:val="0"/>
        <w:i w:val="0"/>
        <w:iCs w:val="0"/>
      </w:rPr>
    </w:lvl>
    <w:lvl w:ilvl="5">
      <w:start w:val="1"/>
      <w:numFmt w:val="russianLower"/>
      <w:pStyle w:val="-6"/>
      <w:lvlText w:val="%6)"/>
      <w:lvlJc w:val="left"/>
      <w:pPr>
        <w:tabs>
          <w:tab w:val="num" w:pos="2034"/>
        </w:tabs>
        <w:ind w:left="333" w:firstLine="567"/>
      </w:pPr>
      <w:rPr>
        <w:rFonts w:cs="Times New Roman" w:hint="default"/>
      </w:rPr>
    </w:lvl>
    <w:lvl w:ilvl="6">
      <w:start w:val="1"/>
      <w:numFmt w:val="lowerRoman"/>
      <w:pStyle w:val="-7"/>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0">
    <w:nsid w:val="4C482EDA"/>
    <w:multiLevelType w:val="hybridMultilevel"/>
    <w:tmpl w:val="AF502CFC"/>
    <w:lvl w:ilvl="0" w:tplc="0F5EF5B4">
      <w:start w:val="1"/>
      <w:numFmt w:val="bullet"/>
      <w:lvlText w:val=""/>
      <w:lvlJc w:val="left"/>
      <w:pPr>
        <w:ind w:left="3930" w:hanging="360"/>
      </w:pPr>
      <w:rPr>
        <w:rFonts w:ascii="Symbol" w:hAnsi="Symbol" w:cs="Symbol" w:hint="default"/>
        <w:color w:val="auto"/>
      </w:rPr>
    </w:lvl>
    <w:lvl w:ilvl="1" w:tplc="6204AC58">
      <w:start w:val="1"/>
      <w:numFmt w:val="bullet"/>
      <w:lvlText w:val="o"/>
      <w:lvlJc w:val="left"/>
      <w:pPr>
        <w:ind w:left="4650" w:hanging="360"/>
      </w:pPr>
      <w:rPr>
        <w:rFonts w:ascii="Courier New" w:hAnsi="Courier New" w:cs="Courier New" w:hint="default"/>
      </w:rPr>
    </w:lvl>
    <w:lvl w:ilvl="2" w:tplc="506CC972">
      <w:start w:val="1"/>
      <w:numFmt w:val="bullet"/>
      <w:lvlText w:val=""/>
      <w:lvlJc w:val="left"/>
      <w:pPr>
        <w:ind w:left="5370" w:hanging="360"/>
      </w:pPr>
      <w:rPr>
        <w:rFonts w:ascii="Wingdings" w:hAnsi="Wingdings" w:cs="Wingdings" w:hint="default"/>
      </w:rPr>
    </w:lvl>
    <w:lvl w:ilvl="3" w:tplc="A9A6B82C">
      <w:start w:val="1"/>
      <w:numFmt w:val="bullet"/>
      <w:lvlText w:val=""/>
      <w:lvlJc w:val="left"/>
      <w:pPr>
        <w:ind w:left="6090" w:hanging="360"/>
      </w:pPr>
      <w:rPr>
        <w:rFonts w:ascii="Symbol" w:hAnsi="Symbol" w:cs="Symbol" w:hint="default"/>
      </w:rPr>
    </w:lvl>
    <w:lvl w:ilvl="4" w:tplc="053C3920">
      <w:start w:val="1"/>
      <w:numFmt w:val="bullet"/>
      <w:lvlText w:val="o"/>
      <w:lvlJc w:val="left"/>
      <w:pPr>
        <w:ind w:left="6810" w:hanging="360"/>
      </w:pPr>
      <w:rPr>
        <w:rFonts w:ascii="Courier New" w:hAnsi="Courier New" w:cs="Courier New" w:hint="default"/>
      </w:rPr>
    </w:lvl>
    <w:lvl w:ilvl="5" w:tplc="102EF052">
      <w:start w:val="1"/>
      <w:numFmt w:val="bullet"/>
      <w:lvlText w:val=""/>
      <w:lvlJc w:val="left"/>
      <w:pPr>
        <w:ind w:left="7530" w:hanging="360"/>
      </w:pPr>
      <w:rPr>
        <w:rFonts w:ascii="Wingdings" w:hAnsi="Wingdings" w:cs="Wingdings" w:hint="default"/>
      </w:rPr>
    </w:lvl>
    <w:lvl w:ilvl="6" w:tplc="1430DDC6">
      <w:start w:val="1"/>
      <w:numFmt w:val="bullet"/>
      <w:lvlText w:val=""/>
      <w:lvlJc w:val="left"/>
      <w:pPr>
        <w:ind w:left="8250" w:hanging="360"/>
      </w:pPr>
      <w:rPr>
        <w:rFonts w:ascii="Symbol" w:hAnsi="Symbol" w:cs="Symbol" w:hint="default"/>
      </w:rPr>
    </w:lvl>
    <w:lvl w:ilvl="7" w:tplc="96D4B590">
      <w:start w:val="1"/>
      <w:numFmt w:val="bullet"/>
      <w:lvlText w:val="o"/>
      <w:lvlJc w:val="left"/>
      <w:pPr>
        <w:ind w:left="8970" w:hanging="360"/>
      </w:pPr>
      <w:rPr>
        <w:rFonts w:ascii="Courier New" w:hAnsi="Courier New" w:cs="Courier New" w:hint="default"/>
      </w:rPr>
    </w:lvl>
    <w:lvl w:ilvl="8" w:tplc="F2903BF2">
      <w:start w:val="1"/>
      <w:numFmt w:val="bullet"/>
      <w:lvlText w:val=""/>
      <w:lvlJc w:val="left"/>
      <w:pPr>
        <w:ind w:left="9690" w:hanging="360"/>
      </w:pPr>
      <w:rPr>
        <w:rFonts w:ascii="Wingdings" w:hAnsi="Wingdings" w:cs="Wingdings" w:hint="default"/>
      </w:rPr>
    </w:lvl>
  </w:abstractNum>
  <w:abstractNum w:abstractNumId="11">
    <w:nsid w:val="4EB36334"/>
    <w:multiLevelType w:val="multilevel"/>
    <w:tmpl w:val="FD44CBC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CC1413"/>
    <w:multiLevelType w:val="multilevel"/>
    <w:tmpl w:val="7D9EBBDC"/>
    <w:lvl w:ilvl="0">
      <w:start w:val="3"/>
      <w:numFmt w:val="decimal"/>
      <w:lvlText w:val="%1."/>
      <w:lvlJc w:val="left"/>
      <w:pPr>
        <w:tabs>
          <w:tab w:val="num" w:pos="840"/>
        </w:tabs>
        <w:ind w:left="840" w:hanging="840"/>
      </w:pPr>
      <w:rPr>
        <w:rFonts w:hint="default"/>
      </w:rPr>
    </w:lvl>
    <w:lvl w:ilvl="1">
      <w:start w:val="3"/>
      <w:numFmt w:val="decimal"/>
      <w:lvlText w:val="%1.%2."/>
      <w:lvlJc w:val="left"/>
      <w:pPr>
        <w:tabs>
          <w:tab w:val="num" w:pos="1318"/>
        </w:tabs>
        <w:ind w:left="1318" w:hanging="840"/>
      </w:pPr>
      <w:rPr>
        <w:rFonts w:hint="default"/>
      </w:rPr>
    </w:lvl>
    <w:lvl w:ilvl="2">
      <w:start w:val="1"/>
      <w:numFmt w:val="decimal"/>
      <w:lvlText w:val="%1.%2.%3."/>
      <w:lvlJc w:val="left"/>
      <w:pPr>
        <w:tabs>
          <w:tab w:val="num" w:pos="1796"/>
        </w:tabs>
        <w:ind w:left="1796" w:hanging="840"/>
      </w:pPr>
      <w:rPr>
        <w:rFonts w:hint="default"/>
      </w:rPr>
    </w:lvl>
    <w:lvl w:ilvl="3">
      <w:start w:val="1"/>
      <w:numFmt w:val="bullet"/>
      <w:lvlText w:val=""/>
      <w:lvlJc w:val="left"/>
      <w:pPr>
        <w:tabs>
          <w:tab w:val="num" w:pos="1794"/>
        </w:tabs>
        <w:ind w:left="1794" w:hanging="360"/>
      </w:pPr>
      <w:rPr>
        <w:rFonts w:ascii="Symbol" w:hAnsi="Symbol" w:hint="default"/>
      </w:rPr>
    </w:lvl>
    <w:lvl w:ilvl="4">
      <w:start w:val="1"/>
      <w:numFmt w:val="decimal"/>
      <w:lvlText w:val="%1.%2.%3.%4.%5."/>
      <w:lvlJc w:val="left"/>
      <w:pPr>
        <w:tabs>
          <w:tab w:val="num" w:pos="2992"/>
        </w:tabs>
        <w:ind w:left="2992" w:hanging="1080"/>
      </w:pPr>
      <w:rPr>
        <w:rFonts w:hint="default"/>
      </w:rPr>
    </w:lvl>
    <w:lvl w:ilvl="5">
      <w:start w:val="1"/>
      <w:numFmt w:val="decimal"/>
      <w:lvlText w:val="%1.%2.%3.%4.%5.%6."/>
      <w:lvlJc w:val="left"/>
      <w:pPr>
        <w:tabs>
          <w:tab w:val="num" w:pos="3830"/>
        </w:tabs>
        <w:ind w:left="3830" w:hanging="1440"/>
      </w:pPr>
      <w:rPr>
        <w:rFonts w:hint="default"/>
      </w:rPr>
    </w:lvl>
    <w:lvl w:ilvl="6">
      <w:start w:val="1"/>
      <w:numFmt w:val="decimal"/>
      <w:lvlText w:val="%1.%2.%3.%4.%5.%6.%7."/>
      <w:lvlJc w:val="left"/>
      <w:pPr>
        <w:tabs>
          <w:tab w:val="num" w:pos="4668"/>
        </w:tabs>
        <w:ind w:left="4668" w:hanging="1800"/>
      </w:pPr>
      <w:rPr>
        <w:rFonts w:hint="default"/>
      </w:rPr>
    </w:lvl>
    <w:lvl w:ilvl="7">
      <w:start w:val="1"/>
      <w:numFmt w:val="decimal"/>
      <w:lvlText w:val="%1.%2.%3.%4.%5.%6.%7.%8."/>
      <w:lvlJc w:val="left"/>
      <w:pPr>
        <w:tabs>
          <w:tab w:val="num" w:pos="5146"/>
        </w:tabs>
        <w:ind w:left="5146" w:hanging="1800"/>
      </w:pPr>
      <w:rPr>
        <w:rFonts w:hint="default"/>
      </w:rPr>
    </w:lvl>
    <w:lvl w:ilvl="8">
      <w:start w:val="1"/>
      <w:numFmt w:val="decimal"/>
      <w:lvlText w:val="%1.%2.%3.%4.%5.%6.%7.%8.%9."/>
      <w:lvlJc w:val="left"/>
      <w:pPr>
        <w:tabs>
          <w:tab w:val="num" w:pos="5984"/>
        </w:tabs>
        <w:ind w:left="5984" w:hanging="2160"/>
      </w:pPr>
      <w:rPr>
        <w:rFonts w:hint="default"/>
      </w:rPr>
    </w:lvl>
  </w:abstractNum>
  <w:abstractNum w:abstractNumId="13">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tentative="1">
      <w:start w:val="1"/>
      <w:numFmt w:val="lowerLetter"/>
      <w:lvlText w:val="%2."/>
      <w:lvlJc w:val="left"/>
      <w:pPr>
        <w:tabs>
          <w:tab w:val="num" w:pos="1440"/>
        </w:tabs>
        <w:ind w:left="1440" w:hanging="360"/>
      </w:pPr>
    </w:lvl>
    <w:lvl w:ilvl="2" w:tplc="365CC542" w:tentative="1">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tentative="1">
      <w:start w:val="1"/>
      <w:numFmt w:val="lowerLetter"/>
      <w:lvlText w:val="%5."/>
      <w:lvlJc w:val="left"/>
      <w:pPr>
        <w:tabs>
          <w:tab w:val="num" w:pos="3600"/>
        </w:tabs>
        <w:ind w:left="3600" w:hanging="360"/>
      </w:pPr>
    </w:lvl>
    <w:lvl w:ilvl="5" w:tplc="6F2E9370" w:tentative="1">
      <w:start w:val="1"/>
      <w:numFmt w:val="lowerRoman"/>
      <w:lvlText w:val="%6."/>
      <w:lvlJc w:val="right"/>
      <w:pPr>
        <w:tabs>
          <w:tab w:val="num" w:pos="4320"/>
        </w:tabs>
        <w:ind w:left="4320" w:hanging="180"/>
      </w:pPr>
    </w:lvl>
    <w:lvl w:ilvl="6" w:tplc="BCB875E6" w:tentative="1">
      <w:start w:val="1"/>
      <w:numFmt w:val="decimal"/>
      <w:lvlText w:val="%7."/>
      <w:lvlJc w:val="left"/>
      <w:pPr>
        <w:tabs>
          <w:tab w:val="num" w:pos="5040"/>
        </w:tabs>
        <w:ind w:left="5040" w:hanging="360"/>
      </w:pPr>
    </w:lvl>
    <w:lvl w:ilvl="7" w:tplc="743A66EA" w:tentative="1">
      <w:start w:val="1"/>
      <w:numFmt w:val="lowerLetter"/>
      <w:lvlText w:val="%8."/>
      <w:lvlJc w:val="left"/>
      <w:pPr>
        <w:tabs>
          <w:tab w:val="num" w:pos="5760"/>
        </w:tabs>
        <w:ind w:left="5760" w:hanging="360"/>
      </w:pPr>
    </w:lvl>
    <w:lvl w:ilvl="8" w:tplc="9CE46400" w:tentative="1">
      <w:start w:val="1"/>
      <w:numFmt w:val="lowerRoman"/>
      <w:lvlText w:val="%9."/>
      <w:lvlJc w:val="right"/>
      <w:pPr>
        <w:tabs>
          <w:tab w:val="num" w:pos="6480"/>
        </w:tabs>
        <w:ind w:left="6480" w:hanging="180"/>
      </w:pPr>
    </w:lvl>
  </w:abstractNum>
  <w:abstractNum w:abstractNumId="14">
    <w:nsid w:val="5C296391"/>
    <w:multiLevelType w:val="multilevel"/>
    <w:tmpl w:val="FCCCD524"/>
    <w:lvl w:ilvl="0">
      <w:start w:val="1"/>
      <w:numFmt w:val="decimal"/>
      <w:pStyle w:val="a0"/>
      <w:lvlText w:val="%1."/>
      <w:lvlJc w:val="left"/>
      <w:pPr>
        <w:tabs>
          <w:tab w:val="num" w:pos="0"/>
        </w:tabs>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pStyle w:val="20"/>
      <w:lvlText w:val="%1.%2"/>
      <w:lvlJc w:val="left"/>
      <w:pPr>
        <w:tabs>
          <w:tab w:val="num" w:pos="1701"/>
        </w:tabs>
        <w:ind w:firstLine="567"/>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bullet"/>
      <w:lvlText w:val=""/>
      <w:lvlJc w:val="left"/>
      <w:pPr>
        <w:tabs>
          <w:tab w:val="num" w:pos="927"/>
        </w:tabs>
        <w:ind w:left="927" w:hanging="360"/>
      </w:pPr>
      <w:rPr>
        <w:rFonts w:ascii="Wingdings" w:hAnsi="Wingdings" w:hint="default"/>
        <w:b/>
        <w:i w:val="0"/>
        <w:caps w:val="0"/>
        <w:smallCaps w:val="0"/>
        <w:strike w:val="0"/>
        <w:dstrike w:val="0"/>
        <w:vanish w:val="0"/>
        <w:color w:val="000000"/>
        <w:spacing w:val="0"/>
        <w:kern w:val="0"/>
        <w:position w:val="0"/>
        <w:u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034"/>
        </w:tabs>
        <w:ind w:left="333" w:firstLine="567"/>
      </w:pPr>
      <w:rPr>
        <w:rFonts w:cs="Times New Roman" w:hint="default"/>
      </w:rPr>
    </w:lvl>
    <w:lvl w:ilvl="6">
      <w:start w:val="1"/>
      <w:numFmt w:val="lowerRoman"/>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5">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 w:numId="2">
    <w:abstractNumId w:val="9"/>
  </w:num>
  <w:num w:numId="3">
    <w:abstractNumId w:val="14"/>
  </w:num>
  <w:num w:numId="4">
    <w:abstractNumId w:val="10"/>
  </w:num>
  <w:num w:numId="5">
    <w:abstractNumId w:val="11"/>
  </w:num>
  <w:num w:numId="6">
    <w:abstractNumId w:val="12"/>
  </w:num>
  <w:num w:numId="7">
    <w:abstractNumId w:val="13"/>
  </w:num>
  <w:num w:numId="8">
    <w:abstractNumId w:val="5"/>
  </w:num>
  <w:num w:numId="9">
    <w:abstractNumId w:val="15"/>
  </w:num>
  <w:num w:numId="10">
    <w:abstractNumId w:val="2"/>
  </w:num>
  <w:num w:numId="11">
    <w:abstractNumId w:val="8"/>
  </w:num>
  <w:num w:numId="12">
    <w:abstractNumId w:val="7"/>
  </w:num>
  <w:num w:numId="13">
    <w:abstractNumId w:val="1"/>
  </w:num>
  <w:num w:numId="14">
    <w:abstractNumId w:val="6"/>
  </w:num>
  <w:num w:numId="1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931003"/>
    <w:rsid w:val="00000119"/>
    <w:rsid w:val="00001677"/>
    <w:rsid w:val="00006ED6"/>
    <w:rsid w:val="0001162F"/>
    <w:rsid w:val="000123E4"/>
    <w:rsid w:val="00014A16"/>
    <w:rsid w:val="00020415"/>
    <w:rsid w:val="00020979"/>
    <w:rsid w:val="000229DF"/>
    <w:rsid w:val="000241F0"/>
    <w:rsid w:val="00034574"/>
    <w:rsid w:val="00045305"/>
    <w:rsid w:val="0005321E"/>
    <w:rsid w:val="000560B7"/>
    <w:rsid w:val="000645FC"/>
    <w:rsid w:val="00066C04"/>
    <w:rsid w:val="00080FD5"/>
    <w:rsid w:val="000836E9"/>
    <w:rsid w:val="000871EC"/>
    <w:rsid w:val="000934E3"/>
    <w:rsid w:val="00096946"/>
    <w:rsid w:val="0009768D"/>
    <w:rsid w:val="00097A68"/>
    <w:rsid w:val="000A3CA3"/>
    <w:rsid w:val="000A48C3"/>
    <w:rsid w:val="000C13D8"/>
    <w:rsid w:val="000C38DB"/>
    <w:rsid w:val="000C39DC"/>
    <w:rsid w:val="000C5A64"/>
    <w:rsid w:val="000D2438"/>
    <w:rsid w:val="000D4237"/>
    <w:rsid w:val="000D4989"/>
    <w:rsid w:val="000D5272"/>
    <w:rsid w:val="000D62AF"/>
    <w:rsid w:val="000E08A3"/>
    <w:rsid w:val="000E44AF"/>
    <w:rsid w:val="000F0EC4"/>
    <w:rsid w:val="000F25D6"/>
    <w:rsid w:val="000F2DA9"/>
    <w:rsid w:val="000F40FA"/>
    <w:rsid w:val="000F5801"/>
    <w:rsid w:val="000F5B55"/>
    <w:rsid w:val="000F5EBA"/>
    <w:rsid w:val="000F79AB"/>
    <w:rsid w:val="00110F00"/>
    <w:rsid w:val="00111DC0"/>
    <w:rsid w:val="00112895"/>
    <w:rsid w:val="0012678E"/>
    <w:rsid w:val="0012767C"/>
    <w:rsid w:val="0013157F"/>
    <w:rsid w:val="0013167D"/>
    <w:rsid w:val="001324A0"/>
    <w:rsid w:val="00133645"/>
    <w:rsid w:val="0013605A"/>
    <w:rsid w:val="00144F0D"/>
    <w:rsid w:val="00145FF9"/>
    <w:rsid w:val="00146AE1"/>
    <w:rsid w:val="00151B65"/>
    <w:rsid w:val="00156E6C"/>
    <w:rsid w:val="001601DE"/>
    <w:rsid w:val="00162D70"/>
    <w:rsid w:val="001852E2"/>
    <w:rsid w:val="00192F39"/>
    <w:rsid w:val="00193909"/>
    <w:rsid w:val="00195590"/>
    <w:rsid w:val="00196A9B"/>
    <w:rsid w:val="00196DF0"/>
    <w:rsid w:val="001A13BB"/>
    <w:rsid w:val="001A5537"/>
    <w:rsid w:val="001B0106"/>
    <w:rsid w:val="001B2FF1"/>
    <w:rsid w:val="001C1EE0"/>
    <w:rsid w:val="001D0625"/>
    <w:rsid w:val="001D4071"/>
    <w:rsid w:val="001D4138"/>
    <w:rsid w:val="001D6275"/>
    <w:rsid w:val="001E33D6"/>
    <w:rsid w:val="001E3F0F"/>
    <w:rsid w:val="001E4BCB"/>
    <w:rsid w:val="001E4DC6"/>
    <w:rsid w:val="001E592E"/>
    <w:rsid w:val="001F41BB"/>
    <w:rsid w:val="001F4898"/>
    <w:rsid w:val="001F6F36"/>
    <w:rsid w:val="00201E18"/>
    <w:rsid w:val="00203085"/>
    <w:rsid w:val="00214EDF"/>
    <w:rsid w:val="00220279"/>
    <w:rsid w:val="0022442C"/>
    <w:rsid w:val="002277AB"/>
    <w:rsid w:val="0023418A"/>
    <w:rsid w:val="00250C7B"/>
    <w:rsid w:val="00252F99"/>
    <w:rsid w:val="00260AE7"/>
    <w:rsid w:val="002630A0"/>
    <w:rsid w:val="00263B45"/>
    <w:rsid w:val="00264D0A"/>
    <w:rsid w:val="0026588E"/>
    <w:rsid w:val="00266E43"/>
    <w:rsid w:val="0026750A"/>
    <w:rsid w:val="00271B61"/>
    <w:rsid w:val="002760ED"/>
    <w:rsid w:val="0028083A"/>
    <w:rsid w:val="00290CFD"/>
    <w:rsid w:val="00295B32"/>
    <w:rsid w:val="00297411"/>
    <w:rsid w:val="002B789A"/>
    <w:rsid w:val="002C2140"/>
    <w:rsid w:val="002C4752"/>
    <w:rsid w:val="002C7C9E"/>
    <w:rsid w:val="002D202A"/>
    <w:rsid w:val="002D34EE"/>
    <w:rsid w:val="002D5F0D"/>
    <w:rsid w:val="002D669B"/>
    <w:rsid w:val="002F58CE"/>
    <w:rsid w:val="002F69FC"/>
    <w:rsid w:val="003013A6"/>
    <w:rsid w:val="0030457B"/>
    <w:rsid w:val="003066AF"/>
    <w:rsid w:val="00315056"/>
    <w:rsid w:val="00320739"/>
    <w:rsid w:val="0032251E"/>
    <w:rsid w:val="00324BC1"/>
    <w:rsid w:val="00340802"/>
    <w:rsid w:val="0034313C"/>
    <w:rsid w:val="0035024A"/>
    <w:rsid w:val="00350FCB"/>
    <w:rsid w:val="00352DE3"/>
    <w:rsid w:val="00356FC3"/>
    <w:rsid w:val="00361530"/>
    <w:rsid w:val="00365494"/>
    <w:rsid w:val="00365D1B"/>
    <w:rsid w:val="003674C0"/>
    <w:rsid w:val="00367B6F"/>
    <w:rsid w:val="003706FC"/>
    <w:rsid w:val="003842E5"/>
    <w:rsid w:val="0039055B"/>
    <w:rsid w:val="003951E2"/>
    <w:rsid w:val="003A0FCF"/>
    <w:rsid w:val="003A2176"/>
    <w:rsid w:val="003A30A6"/>
    <w:rsid w:val="003A3669"/>
    <w:rsid w:val="003B06D2"/>
    <w:rsid w:val="003B2265"/>
    <w:rsid w:val="003C2A8B"/>
    <w:rsid w:val="003C4104"/>
    <w:rsid w:val="003D0CB9"/>
    <w:rsid w:val="003D5C23"/>
    <w:rsid w:val="003E0863"/>
    <w:rsid w:val="003E0BC3"/>
    <w:rsid w:val="003E4ED5"/>
    <w:rsid w:val="003E5362"/>
    <w:rsid w:val="003F0698"/>
    <w:rsid w:val="003F1DA6"/>
    <w:rsid w:val="003F67D5"/>
    <w:rsid w:val="003F68B9"/>
    <w:rsid w:val="0040230F"/>
    <w:rsid w:val="00410C54"/>
    <w:rsid w:val="004110A8"/>
    <w:rsid w:val="0041239A"/>
    <w:rsid w:val="00415702"/>
    <w:rsid w:val="00415B8A"/>
    <w:rsid w:val="00420463"/>
    <w:rsid w:val="00423517"/>
    <w:rsid w:val="00431CD1"/>
    <w:rsid w:val="004376D1"/>
    <w:rsid w:val="00441DC6"/>
    <w:rsid w:val="004478C2"/>
    <w:rsid w:val="004552E8"/>
    <w:rsid w:val="00455B50"/>
    <w:rsid w:val="004568FC"/>
    <w:rsid w:val="00470583"/>
    <w:rsid w:val="004708DD"/>
    <w:rsid w:val="00472001"/>
    <w:rsid w:val="004733B4"/>
    <w:rsid w:val="0047394E"/>
    <w:rsid w:val="004763E9"/>
    <w:rsid w:val="004834DC"/>
    <w:rsid w:val="0048372F"/>
    <w:rsid w:val="00484913"/>
    <w:rsid w:val="00485B48"/>
    <w:rsid w:val="00486869"/>
    <w:rsid w:val="004903FD"/>
    <w:rsid w:val="0049078C"/>
    <w:rsid w:val="00490E52"/>
    <w:rsid w:val="00495968"/>
    <w:rsid w:val="004A0321"/>
    <w:rsid w:val="004A18DD"/>
    <w:rsid w:val="004A3A91"/>
    <w:rsid w:val="004A3EBA"/>
    <w:rsid w:val="004B2932"/>
    <w:rsid w:val="004B3507"/>
    <w:rsid w:val="004C0340"/>
    <w:rsid w:val="004C3C3C"/>
    <w:rsid w:val="004C3D3E"/>
    <w:rsid w:val="004C3DD2"/>
    <w:rsid w:val="004C5570"/>
    <w:rsid w:val="004D1750"/>
    <w:rsid w:val="004D3A8F"/>
    <w:rsid w:val="004D415C"/>
    <w:rsid w:val="004D4C10"/>
    <w:rsid w:val="004E00D2"/>
    <w:rsid w:val="004F017C"/>
    <w:rsid w:val="004F54F6"/>
    <w:rsid w:val="0050049B"/>
    <w:rsid w:val="00501B50"/>
    <w:rsid w:val="005040A4"/>
    <w:rsid w:val="00506A65"/>
    <w:rsid w:val="00510392"/>
    <w:rsid w:val="00515FD5"/>
    <w:rsid w:val="00521FA3"/>
    <w:rsid w:val="0052223E"/>
    <w:rsid w:val="005236B0"/>
    <w:rsid w:val="00525F88"/>
    <w:rsid w:val="005311AD"/>
    <w:rsid w:val="0053633F"/>
    <w:rsid w:val="00542838"/>
    <w:rsid w:val="00542C8E"/>
    <w:rsid w:val="0054326E"/>
    <w:rsid w:val="0054614F"/>
    <w:rsid w:val="00552C09"/>
    <w:rsid w:val="00555CB3"/>
    <w:rsid w:val="005579B4"/>
    <w:rsid w:val="00560994"/>
    <w:rsid w:val="00560FB3"/>
    <w:rsid w:val="00561947"/>
    <w:rsid w:val="005625EC"/>
    <w:rsid w:val="005649DE"/>
    <w:rsid w:val="00564F33"/>
    <w:rsid w:val="00566089"/>
    <w:rsid w:val="00575E5A"/>
    <w:rsid w:val="005762CD"/>
    <w:rsid w:val="00577A46"/>
    <w:rsid w:val="005820DC"/>
    <w:rsid w:val="00587B3F"/>
    <w:rsid w:val="00587C43"/>
    <w:rsid w:val="005A31D7"/>
    <w:rsid w:val="005A55FD"/>
    <w:rsid w:val="005B2BA0"/>
    <w:rsid w:val="005B6445"/>
    <w:rsid w:val="005B669C"/>
    <w:rsid w:val="005B7F03"/>
    <w:rsid w:val="005C309C"/>
    <w:rsid w:val="005C67E8"/>
    <w:rsid w:val="005D0D53"/>
    <w:rsid w:val="005E0568"/>
    <w:rsid w:val="005E08F7"/>
    <w:rsid w:val="005E4262"/>
    <w:rsid w:val="005E58B1"/>
    <w:rsid w:val="005F05F7"/>
    <w:rsid w:val="005F3764"/>
    <w:rsid w:val="005F43F7"/>
    <w:rsid w:val="005F6C5E"/>
    <w:rsid w:val="00606184"/>
    <w:rsid w:val="006104AE"/>
    <w:rsid w:val="0061089B"/>
    <w:rsid w:val="00610D00"/>
    <w:rsid w:val="00621DEC"/>
    <w:rsid w:val="00622916"/>
    <w:rsid w:val="00625293"/>
    <w:rsid w:val="00630337"/>
    <w:rsid w:val="006331C5"/>
    <w:rsid w:val="0063450D"/>
    <w:rsid w:val="006454D7"/>
    <w:rsid w:val="00653340"/>
    <w:rsid w:val="00653CF1"/>
    <w:rsid w:val="00654B27"/>
    <w:rsid w:val="006626F0"/>
    <w:rsid w:val="00662D11"/>
    <w:rsid w:val="00664687"/>
    <w:rsid w:val="006659CB"/>
    <w:rsid w:val="006665BE"/>
    <w:rsid w:val="00666F1A"/>
    <w:rsid w:val="00672BC9"/>
    <w:rsid w:val="00673F1F"/>
    <w:rsid w:val="00685795"/>
    <w:rsid w:val="00687FAC"/>
    <w:rsid w:val="006911CD"/>
    <w:rsid w:val="00693D9C"/>
    <w:rsid w:val="006A11BE"/>
    <w:rsid w:val="006A1603"/>
    <w:rsid w:val="006A6C88"/>
    <w:rsid w:val="006A7244"/>
    <w:rsid w:val="006B1D85"/>
    <w:rsid w:val="006B4AD6"/>
    <w:rsid w:val="006C2F3C"/>
    <w:rsid w:val="006C3715"/>
    <w:rsid w:val="006C4B43"/>
    <w:rsid w:val="006C5685"/>
    <w:rsid w:val="006D24D9"/>
    <w:rsid w:val="006D5496"/>
    <w:rsid w:val="006D68B9"/>
    <w:rsid w:val="006E2C14"/>
    <w:rsid w:val="006F1028"/>
    <w:rsid w:val="006F63ED"/>
    <w:rsid w:val="00706C54"/>
    <w:rsid w:val="007124CC"/>
    <w:rsid w:val="0072118D"/>
    <w:rsid w:val="00723FD9"/>
    <w:rsid w:val="00724571"/>
    <w:rsid w:val="007330CB"/>
    <w:rsid w:val="00734606"/>
    <w:rsid w:val="007368B3"/>
    <w:rsid w:val="00743975"/>
    <w:rsid w:val="0074524E"/>
    <w:rsid w:val="00752D80"/>
    <w:rsid w:val="00766B42"/>
    <w:rsid w:val="00773049"/>
    <w:rsid w:val="00773E89"/>
    <w:rsid w:val="00776CBD"/>
    <w:rsid w:val="00781010"/>
    <w:rsid w:val="0078195A"/>
    <w:rsid w:val="0078359E"/>
    <w:rsid w:val="00794AF3"/>
    <w:rsid w:val="007A1529"/>
    <w:rsid w:val="007A22B8"/>
    <w:rsid w:val="007A381C"/>
    <w:rsid w:val="007B5516"/>
    <w:rsid w:val="007C2C1D"/>
    <w:rsid w:val="007C55FE"/>
    <w:rsid w:val="007C730B"/>
    <w:rsid w:val="007D1579"/>
    <w:rsid w:val="007D62C1"/>
    <w:rsid w:val="007E76EE"/>
    <w:rsid w:val="007F1324"/>
    <w:rsid w:val="007F5DC3"/>
    <w:rsid w:val="00802B79"/>
    <w:rsid w:val="008062FE"/>
    <w:rsid w:val="008126F7"/>
    <w:rsid w:val="00817F19"/>
    <w:rsid w:val="00825238"/>
    <w:rsid w:val="008418E3"/>
    <w:rsid w:val="00843041"/>
    <w:rsid w:val="008438B2"/>
    <w:rsid w:val="00843B25"/>
    <w:rsid w:val="008515BF"/>
    <w:rsid w:val="00855D3E"/>
    <w:rsid w:val="0086137A"/>
    <w:rsid w:val="00866BB1"/>
    <w:rsid w:val="008777CB"/>
    <w:rsid w:val="008808B9"/>
    <w:rsid w:val="008835E6"/>
    <w:rsid w:val="008905CC"/>
    <w:rsid w:val="008A26C5"/>
    <w:rsid w:val="008A3E14"/>
    <w:rsid w:val="008C2D4A"/>
    <w:rsid w:val="008D175E"/>
    <w:rsid w:val="008D6B04"/>
    <w:rsid w:val="008D7CDA"/>
    <w:rsid w:val="008E1477"/>
    <w:rsid w:val="008E4958"/>
    <w:rsid w:val="008E5012"/>
    <w:rsid w:val="008F0C6C"/>
    <w:rsid w:val="008F536B"/>
    <w:rsid w:val="00906279"/>
    <w:rsid w:val="00906427"/>
    <w:rsid w:val="00911B77"/>
    <w:rsid w:val="00912A78"/>
    <w:rsid w:val="0091354E"/>
    <w:rsid w:val="0091560F"/>
    <w:rsid w:val="00920E57"/>
    <w:rsid w:val="0092452F"/>
    <w:rsid w:val="00927436"/>
    <w:rsid w:val="00931003"/>
    <w:rsid w:val="009356F1"/>
    <w:rsid w:val="00941D85"/>
    <w:rsid w:val="00945B01"/>
    <w:rsid w:val="00955692"/>
    <w:rsid w:val="009612D5"/>
    <w:rsid w:val="0096181F"/>
    <w:rsid w:val="00963D18"/>
    <w:rsid w:val="00964B36"/>
    <w:rsid w:val="009651B6"/>
    <w:rsid w:val="00966166"/>
    <w:rsid w:val="00966C73"/>
    <w:rsid w:val="009729F7"/>
    <w:rsid w:val="009732FD"/>
    <w:rsid w:val="009749F9"/>
    <w:rsid w:val="00981B77"/>
    <w:rsid w:val="00987B08"/>
    <w:rsid w:val="00990019"/>
    <w:rsid w:val="00994179"/>
    <w:rsid w:val="009952CD"/>
    <w:rsid w:val="009B2824"/>
    <w:rsid w:val="009B2AC7"/>
    <w:rsid w:val="009B5C44"/>
    <w:rsid w:val="009C32A0"/>
    <w:rsid w:val="009C37F8"/>
    <w:rsid w:val="009C3A43"/>
    <w:rsid w:val="009C5BDA"/>
    <w:rsid w:val="009D1795"/>
    <w:rsid w:val="009D43A3"/>
    <w:rsid w:val="009D5595"/>
    <w:rsid w:val="009D714B"/>
    <w:rsid w:val="009E2861"/>
    <w:rsid w:val="009E5CAB"/>
    <w:rsid w:val="00A00C4F"/>
    <w:rsid w:val="00A034B8"/>
    <w:rsid w:val="00A074D3"/>
    <w:rsid w:val="00A12735"/>
    <w:rsid w:val="00A135DA"/>
    <w:rsid w:val="00A1395F"/>
    <w:rsid w:val="00A222FA"/>
    <w:rsid w:val="00A2307A"/>
    <w:rsid w:val="00A24909"/>
    <w:rsid w:val="00A275EA"/>
    <w:rsid w:val="00A27B34"/>
    <w:rsid w:val="00A35EB4"/>
    <w:rsid w:val="00A37977"/>
    <w:rsid w:val="00A438DD"/>
    <w:rsid w:val="00A4401C"/>
    <w:rsid w:val="00A4527E"/>
    <w:rsid w:val="00A53D3D"/>
    <w:rsid w:val="00A55441"/>
    <w:rsid w:val="00A61E56"/>
    <w:rsid w:val="00A62200"/>
    <w:rsid w:val="00A63EDC"/>
    <w:rsid w:val="00A67DE3"/>
    <w:rsid w:val="00A771C4"/>
    <w:rsid w:val="00A77770"/>
    <w:rsid w:val="00A82CD7"/>
    <w:rsid w:val="00A902B2"/>
    <w:rsid w:val="00A939B1"/>
    <w:rsid w:val="00AA0CE5"/>
    <w:rsid w:val="00AA3485"/>
    <w:rsid w:val="00AA5E93"/>
    <w:rsid w:val="00AB2788"/>
    <w:rsid w:val="00AB4FCC"/>
    <w:rsid w:val="00AC3C10"/>
    <w:rsid w:val="00AC4B43"/>
    <w:rsid w:val="00AD31B0"/>
    <w:rsid w:val="00AD364E"/>
    <w:rsid w:val="00AE2496"/>
    <w:rsid w:val="00AE3E6A"/>
    <w:rsid w:val="00AE6468"/>
    <w:rsid w:val="00B00E86"/>
    <w:rsid w:val="00B07E7E"/>
    <w:rsid w:val="00B17B89"/>
    <w:rsid w:val="00B234D0"/>
    <w:rsid w:val="00B26C3F"/>
    <w:rsid w:val="00B30420"/>
    <w:rsid w:val="00B3303C"/>
    <w:rsid w:val="00B4002D"/>
    <w:rsid w:val="00B45328"/>
    <w:rsid w:val="00B507F6"/>
    <w:rsid w:val="00B51D45"/>
    <w:rsid w:val="00B543A9"/>
    <w:rsid w:val="00B56F35"/>
    <w:rsid w:val="00B61DE0"/>
    <w:rsid w:val="00B642CF"/>
    <w:rsid w:val="00B66CE0"/>
    <w:rsid w:val="00B71200"/>
    <w:rsid w:val="00B72E4F"/>
    <w:rsid w:val="00B72F28"/>
    <w:rsid w:val="00B76FE8"/>
    <w:rsid w:val="00B77843"/>
    <w:rsid w:val="00B822A0"/>
    <w:rsid w:val="00B858E7"/>
    <w:rsid w:val="00B91EF8"/>
    <w:rsid w:val="00B93348"/>
    <w:rsid w:val="00BA08E8"/>
    <w:rsid w:val="00BA741A"/>
    <w:rsid w:val="00BB0457"/>
    <w:rsid w:val="00BC0669"/>
    <w:rsid w:val="00BC509B"/>
    <w:rsid w:val="00BD00E7"/>
    <w:rsid w:val="00BD1325"/>
    <w:rsid w:val="00BE4BDC"/>
    <w:rsid w:val="00BE4C1A"/>
    <w:rsid w:val="00BE7AF0"/>
    <w:rsid w:val="00C005B7"/>
    <w:rsid w:val="00C118DE"/>
    <w:rsid w:val="00C11DF6"/>
    <w:rsid w:val="00C13FFC"/>
    <w:rsid w:val="00C224CA"/>
    <w:rsid w:val="00C276EA"/>
    <w:rsid w:val="00C35CF6"/>
    <w:rsid w:val="00C457A6"/>
    <w:rsid w:val="00C5094C"/>
    <w:rsid w:val="00C6677F"/>
    <w:rsid w:val="00C66F02"/>
    <w:rsid w:val="00C744D9"/>
    <w:rsid w:val="00C75861"/>
    <w:rsid w:val="00C8497B"/>
    <w:rsid w:val="00C87443"/>
    <w:rsid w:val="00C90EE8"/>
    <w:rsid w:val="00C91419"/>
    <w:rsid w:val="00C92AB0"/>
    <w:rsid w:val="00C92DAE"/>
    <w:rsid w:val="00C95F7B"/>
    <w:rsid w:val="00CA5086"/>
    <w:rsid w:val="00CC3649"/>
    <w:rsid w:val="00CC6BBF"/>
    <w:rsid w:val="00CD3412"/>
    <w:rsid w:val="00CE0A7F"/>
    <w:rsid w:val="00CE0F0F"/>
    <w:rsid w:val="00CE5907"/>
    <w:rsid w:val="00CF304E"/>
    <w:rsid w:val="00CF7F09"/>
    <w:rsid w:val="00D04DEC"/>
    <w:rsid w:val="00D16540"/>
    <w:rsid w:val="00D224DB"/>
    <w:rsid w:val="00D23850"/>
    <w:rsid w:val="00D259CD"/>
    <w:rsid w:val="00D25F37"/>
    <w:rsid w:val="00D26263"/>
    <w:rsid w:val="00D35A77"/>
    <w:rsid w:val="00D3728B"/>
    <w:rsid w:val="00D40991"/>
    <w:rsid w:val="00D40F38"/>
    <w:rsid w:val="00D63282"/>
    <w:rsid w:val="00D65112"/>
    <w:rsid w:val="00D77FC6"/>
    <w:rsid w:val="00D804F0"/>
    <w:rsid w:val="00D80640"/>
    <w:rsid w:val="00D82EDE"/>
    <w:rsid w:val="00D83965"/>
    <w:rsid w:val="00D844E0"/>
    <w:rsid w:val="00D8712D"/>
    <w:rsid w:val="00D931DF"/>
    <w:rsid w:val="00D9353B"/>
    <w:rsid w:val="00DA327B"/>
    <w:rsid w:val="00DA6912"/>
    <w:rsid w:val="00DB315C"/>
    <w:rsid w:val="00DB4E7F"/>
    <w:rsid w:val="00DB5A6D"/>
    <w:rsid w:val="00DB699E"/>
    <w:rsid w:val="00DC0CAA"/>
    <w:rsid w:val="00DC2A14"/>
    <w:rsid w:val="00DC2ECA"/>
    <w:rsid w:val="00DD2D7D"/>
    <w:rsid w:val="00DE59B0"/>
    <w:rsid w:val="00DF06B7"/>
    <w:rsid w:val="00DF3148"/>
    <w:rsid w:val="00DF3C29"/>
    <w:rsid w:val="00E04563"/>
    <w:rsid w:val="00E179C3"/>
    <w:rsid w:val="00E46E6B"/>
    <w:rsid w:val="00E47465"/>
    <w:rsid w:val="00E548A3"/>
    <w:rsid w:val="00E55935"/>
    <w:rsid w:val="00E5665E"/>
    <w:rsid w:val="00E61684"/>
    <w:rsid w:val="00E641B2"/>
    <w:rsid w:val="00E749D0"/>
    <w:rsid w:val="00E758AD"/>
    <w:rsid w:val="00E80952"/>
    <w:rsid w:val="00E811B8"/>
    <w:rsid w:val="00E86CB4"/>
    <w:rsid w:val="00E87F46"/>
    <w:rsid w:val="00E90C5C"/>
    <w:rsid w:val="00E931C8"/>
    <w:rsid w:val="00E9394D"/>
    <w:rsid w:val="00E9642C"/>
    <w:rsid w:val="00E97C5A"/>
    <w:rsid w:val="00EA0D3A"/>
    <w:rsid w:val="00EA25BC"/>
    <w:rsid w:val="00EA6417"/>
    <w:rsid w:val="00EB1144"/>
    <w:rsid w:val="00EB2BF5"/>
    <w:rsid w:val="00EB55C4"/>
    <w:rsid w:val="00EB5A7A"/>
    <w:rsid w:val="00EB7A92"/>
    <w:rsid w:val="00EC669F"/>
    <w:rsid w:val="00EE38DA"/>
    <w:rsid w:val="00EF66D9"/>
    <w:rsid w:val="00F037C6"/>
    <w:rsid w:val="00F061C1"/>
    <w:rsid w:val="00F13F3F"/>
    <w:rsid w:val="00F20431"/>
    <w:rsid w:val="00F23449"/>
    <w:rsid w:val="00F24A7F"/>
    <w:rsid w:val="00F27B65"/>
    <w:rsid w:val="00F345AF"/>
    <w:rsid w:val="00F43427"/>
    <w:rsid w:val="00F46E17"/>
    <w:rsid w:val="00F5506F"/>
    <w:rsid w:val="00F70090"/>
    <w:rsid w:val="00F712CE"/>
    <w:rsid w:val="00F744F9"/>
    <w:rsid w:val="00F755B4"/>
    <w:rsid w:val="00F817D4"/>
    <w:rsid w:val="00F83AC5"/>
    <w:rsid w:val="00F85013"/>
    <w:rsid w:val="00F93E25"/>
    <w:rsid w:val="00F97F29"/>
    <w:rsid w:val="00FA02C8"/>
    <w:rsid w:val="00FA22D4"/>
    <w:rsid w:val="00FA512A"/>
    <w:rsid w:val="00FA69A7"/>
    <w:rsid w:val="00FB6F75"/>
    <w:rsid w:val="00FC24C8"/>
    <w:rsid w:val="00FC6D1F"/>
    <w:rsid w:val="00FD7C00"/>
    <w:rsid w:val="00FE0E8D"/>
    <w:rsid w:val="00FE2C32"/>
    <w:rsid w:val="00FF14D1"/>
    <w:rsid w:val="00FF3BB6"/>
    <w:rsid w:val="00FF5CAA"/>
    <w:rsid w:val="00FF63B1"/>
    <w:rsid w:val="00FF7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tabs>
        <w:tab w:val="clear" w:pos="2770"/>
        <w:tab w:val="num" w:pos="2345"/>
      </w:tabs>
      <w:autoSpaceDE w:val="0"/>
      <w:autoSpaceDN w:val="0"/>
      <w:spacing w:before="60"/>
      <w:ind w:left="2345"/>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93100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uiPriority w:val="99"/>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uiPriority w:val="99"/>
    <w:rsid w:val="003A30A6"/>
    <w:rPr>
      <w:rFonts w:ascii="Times New Roman" w:hAnsi="Times New Roman"/>
    </w:rPr>
  </w:style>
  <w:style w:type="character" w:styleId="af5">
    <w:name w:val="footnote reference"/>
    <w:uiPriority w:val="99"/>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uiPriority w:val="99"/>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caption" w:locked="1" w:semiHidden="1" w:unhideWhenUsed="1" w:qFormat="1"/>
    <w:lsdException w:name="footnote reference" w:uiPriority="99"/>
    <w:lsdException w:name="List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Table Grid" w:locked="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a1">
    <w:name w:val="Normal"/>
    <w:qFormat/>
    <w:rsid w:val="00931003"/>
    <w:pPr>
      <w:spacing w:line="288" w:lineRule="auto"/>
      <w:ind w:firstLine="567"/>
      <w:jc w:val="both"/>
    </w:pPr>
    <w:rPr>
      <w:rFonts w:ascii="Times New Roman" w:hAnsi="Times New Roman"/>
      <w:sz w:val="28"/>
      <w:szCs w:val="28"/>
    </w:rPr>
  </w:style>
  <w:style w:type="paragraph" w:styleId="1">
    <w:name w:val="heading 1"/>
    <w:aliases w:val="Глава 1"/>
    <w:basedOn w:val="a1"/>
    <w:next w:val="a1"/>
    <w:link w:val="10"/>
    <w:qFormat/>
    <w:rsid w:val="00931003"/>
    <w:pPr>
      <w:keepNext/>
      <w:keepLines/>
      <w:numPr>
        <w:numId w:val="2"/>
      </w:numPr>
      <w:suppressAutoHyphens/>
      <w:spacing w:before="600" w:after="240" w:line="240" w:lineRule="auto"/>
      <w:ind w:firstLine="0"/>
      <w:jc w:val="center"/>
      <w:outlineLvl w:val="0"/>
    </w:pPr>
    <w:rPr>
      <w:rFonts w:ascii="Arial" w:hAnsi="Arial" w:cs="Arial"/>
      <w:b/>
      <w:bCs/>
      <w:kern w:val="28"/>
      <w:szCs w:val="40"/>
    </w:rPr>
  </w:style>
  <w:style w:type="paragraph" w:styleId="2">
    <w:name w:val="heading 2"/>
    <w:basedOn w:val="a1"/>
    <w:next w:val="-3"/>
    <w:link w:val="21"/>
    <w:qFormat/>
    <w:rsid w:val="00931003"/>
    <w:pPr>
      <w:keepNext/>
      <w:numPr>
        <w:ilvl w:val="1"/>
        <w:numId w:val="2"/>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link w:val="1"/>
    <w:locked/>
    <w:rsid w:val="00931003"/>
    <w:rPr>
      <w:rFonts w:ascii="Arial" w:hAnsi="Arial" w:cs="Arial"/>
      <w:b/>
      <w:bCs/>
      <w:kern w:val="28"/>
      <w:sz w:val="28"/>
      <w:szCs w:val="40"/>
    </w:rPr>
  </w:style>
  <w:style w:type="character" w:customStyle="1" w:styleId="21">
    <w:name w:val="Заголовок 2 Знак"/>
    <w:link w:val="2"/>
    <w:locked/>
    <w:rsid w:val="00931003"/>
    <w:rPr>
      <w:rFonts w:ascii="Times New Roman" w:hAnsi="Times New Roman"/>
      <w:b/>
      <w:bCs/>
      <w:sz w:val="28"/>
      <w:szCs w:val="32"/>
    </w:rPr>
  </w:style>
  <w:style w:type="character" w:styleId="a5">
    <w:name w:val="Hyperlink"/>
    <w:rsid w:val="00931003"/>
    <w:rPr>
      <w:rFonts w:cs="Times New Roman"/>
      <w:color w:val="0000FF"/>
      <w:u w:val="single"/>
    </w:rPr>
  </w:style>
  <w:style w:type="paragraph" w:styleId="a">
    <w:name w:val="List Number"/>
    <w:basedOn w:val="a1"/>
    <w:rsid w:val="00931003"/>
    <w:pPr>
      <w:numPr>
        <w:numId w:val="1"/>
      </w:numPr>
      <w:tabs>
        <w:tab w:val="clear" w:pos="2770"/>
        <w:tab w:val="num" w:pos="2345"/>
      </w:tabs>
      <w:autoSpaceDE w:val="0"/>
      <w:autoSpaceDN w:val="0"/>
      <w:spacing w:before="60"/>
      <w:ind w:left="2345"/>
    </w:pPr>
  </w:style>
  <w:style w:type="paragraph" w:styleId="11">
    <w:name w:val="toc 1"/>
    <w:basedOn w:val="a1"/>
    <w:next w:val="a1"/>
    <w:autoRedefine/>
    <w:rsid w:val="00931003"/>
    <w:pPr>
      <w:tabs>
        <w:tab w:val="left" w:pos="0"/>
        <w:tab w:val="right" w:leader="dot" w:pos="9356"/>
      </w:tabs>
      <w:spacing w:before="120" w:after="120" w:line="240" w:lineRule="auto"/>
      <w:ind w:right="-1" w:firstLine="0"/>
      <w:jc w:val="left"/>
    </w:pPr>
    <w:rPr>
      <w:b/>
      <w:bCs/>
      <w:caps/>
      <w:noProof/>
      <w:sz w:val="24"/>
      <w:szCs w:val="20"/>
    </w:rPr>
  </w:style>
  <w:style w:type="paragraph" w:styleId="22">
    <w:name w:val="toc 2"/>
    <w:basedOn w:val="a1"/>
    <w:next w:val="a1"/>
    <w:autoRedefine/>
    <w:rsid w:val="0093100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931003"/>
    <w:pPr>
      <w:tabs>
        <w:tab w:val="right" w:pos="9360"/>
      </w:tabs>
      <w:spacing w:line="240" w:lineRule="auto"/>
      <w:ind w:firstLine="0"/>
      <w:jc w:val="left"/>
    </w:pPr>
  </w:style>
  <w:style w:type="character" w:customStyle="1" w:styleId="a7">
    <w:name w:val="Основной текст Знак"/>
    <w:link w:val="a6"/>
    <w:locked/>
    <w:rsid w:val="00931003"/>
    <w:rPr>
      <w:rFonts w:ascii="Times New Roman" w:hAnsi="Times New Roman" w:cs="Times New Roman"/>
      <w:sz w:val="28"/>
      <w:szCs w:val="28"/>
      <w:lang w:eastAsia="ru-RU"/>
    </w:rPr>
  </w:style>
  <w:style w:type="paragraph" w:customStyle="1" w:styleId="a8">
    <w:name w:val="Таблица текст"/>
    <w:basedOn w:val="a1"/>
    <w:rsid w:val="00931003"/>
    <w:pPr>
      <w:spacing w:before="40" w:after="40" w:line="240" w:lineRule="auto"/>
      <w:ind w:left="57" w:right="57" w:firstLine="0"/>
      <w:jc w:val="left"/>
    </w:pPr>
    <w:rPr>
      <w:sz w:val="24"/>
      <w:szCs w:val="24"/>
    </w:rPr>
  </w:style>
  <w:style w:type="paragraph" w:customStyle="1" w:styleId="a9">
    <w:name w:val="Таблица шапка"/>
    <w:basedOn w:val="a1"/>
    <w:link w:val="aa"/>
    <w:rsid w:val="00931003"/>
    <w:pPr>
      <w:keepNext/>
      <w:spacing w:before="40" w:after="40" w:line="240" w:lineRule="auto"/>
      <w:ind w:left="57" w:right="57" w:firstLine="0"/>
      <w:jc w:val="left"/>
    </w:pPr>
    <w:rPr>
      <w:sz w:val="18"/>
      <w:szCs w:val="18"/>
    </w:rPr>
  </w:style>
  <w:style w:type="paragraph" w:customStyle="1" w:styleId="ab">
    <w:name w:val="Пункт"/>
    <w:basedOn w:val="a1"/>
    <w:link w:val="ac"/>
    <w:rsid w:val="00931003"/>
    <w:pPr>
      <w:tabs>
        <w:tab w:val="num" w:pos="1134"/>
      </w:tabs>
      <w:ind w:left="1134" w:hanging="1134"/>
    </w:pPr>
  </w:style>
  <w:style w:type="paragraph" w:customStyle="1" w:styleId="-3">
    <w:name w:val="Пункт-3"/>
    <w:basedOn w:val="a1"/>
    <w:rsid w:val="00931003"/>
    <w:pPr>
      <w:numPr>
        <w:ilvl w:val="2"/>
        <w:numId w:val="2"/>
      </w:numPr>
    </w:pPr>
    <w:rPr>
      <w:szCs w:val="24"/>
    </w:rPr>
  </w:style>
  <w:style w:type="paragraph" w:customStyle="1" w:styleId="-4">
    <w:name w:val="Пункт-4"/>
    <w:basedOn w:val="a1"/>
    <w:rsid w:val="00931003"/>
    <w:pPr>
      <w:numPr>
        <w:ilvl w:val="3"/>
        <w:numId w:val="2"/>
      </w:numPr>
    </w:pPr>
    <w:rPr>
      <w:szCs w:val="24"/>
    </w:rPr>
  </w:style>
  <w:style w:type="paragraph" w:customStyle="1" w:styleId="-5">
    <w:name w:val="Пункт-5"/>
    <w:basedOn w:val="a1"/>
    <w:rsid w:val="00931003"/>
    <w:pPr>
      <w:numPr>
        <w:ilvl w:val="4"/>
        <w:numId w:val="2"/>
      </w:numPr>
    </w:pPr>
    <w:rPr>
      <w:szCs w:val="24"/>
    </w:rPr>
  </w:style>
  <w:style w:type="paragraph" w:customStyle="1" w:styleId="-6">
    <w:name w:val="Пункт-6"/>
    <w:basedOn w:val="a1"/>
    <w:rsid w:val="00931003"/>
    <w:pPr>
      <w:numPr>
        <w:ilvl w:val="5"/>
        <w:numId w:val="2"/>
      </w:numPr>
    </w:pPr>
    <w:rPr>
      <w:szCs w:val="24"/>
    </w:rPr>
  </w:style>
  <w:style w:type="paragraph" w:customStyle="1" w:styleId="-7">
    <w:name w:val="Пункт-7"/>
    <w:basedOn w:val="a1"/>
    <w:rsid w:val="00931003"/>
    <w:pPr>
      <w:numPr>
        <w:ilvl w:val="6"/>
        <w:numId w:val="2"/>
      </w:numPr>
    </w:pPr>
    <w:rPr>
      <w:szCs w:val="24"/>
    </w:rPr>
  </w:style>
  <w:style w:type="character" w:customStyle="1" w:styleId="aa">
    <w:name w:val="Таблица шапка Знак"/>
    <w:link w:val="a9"/>
    <w:locked/>
    <w:rsid w:val="00931003"/>
    <w:rPr>
      <w:rFonts w:ascii="Times New Roman" w:hAnsi="Times New Roman" w:cs="Times New Roman"/>
      <w:sz w:val="18"/>
      <w:szCs w:val="18"/>
      <w:lang w:eastAsia="ru-RU"/>
    </w:rPr>
  </w:style>
  <w:style w:type="paragraph" w:customStyle="1" w:styleId="11112">
    <w:name w:val="Стиль Стиль Заголовок 1 + 11 пт + По ширине Перед:  12 пт"/>
    <w:basedOn w:val="a1"/>
    <w:rsid w:val="00931003"/>
    <w:pPr>
      <w:keepNext/>
      <w:keepLines/>
      <w:tabs>
        <w:tab w:val="num" w:pos="0"/>
      </w:tabs>
      <w:suppressAutoHyphens/>
      <w:spacing w:before="240" w:after="240" w:line="240" w:lineRule="auto"/>
      <w:ind w:firstLine="0"/>
      <w:outlineLvl w:val="0"/>
    </w:pPr>
    <w:rPr>
      <w:rFonts w:ascii="Arial" w:hAnsi="Arial"/>
      <w:b/>
      <w:bCs/>
      <w:kern w:val="28"/>
      <w:sz w:val="22"/>
      <w:szCs w:val="20"/>
    </w:rPr>
  </w:style>
  <w:style w:type="paragraph" w:styleId="ad">
    <w:name w:val="header"/>
    <w:basedOn w:val="a1"/>
    <w:link w:val="ae"/>
    <w:rsid w:val="00955692"/>
    <w:pPr>
      <w:tabs>
        <w:tab w:val="center" w:pos="4677"/>
        <w:tab w:val="right" w:pos="9355"/>
      </w:tabs>
      <w:spacing w:line="240" w:lineRule="auto"/>
    </w:pPr>
  </w:style>
  <w:style w:type="character" w:customStyle="1" w:styleId="ae">
    <w:name w:val="Верхний колонтитул Знак"/>
    <w:link w:val="ad"/>
    <w:locked/>
    <w:rsid w:val="00955692"/>
    <w:rPr>
      <w:rFonts w:ascii="Times New Roman" w:hAnsi="Times New Roman" w:cs="Times New Roman"/>
      <w:sz w:val="28"/>
      <w:szCs w:val="28"/>
      <w:lang w:eastAsia="ru-RU"/>
    </w:rPr>
  </w:style>
  <w:style w:type="paragraph" w:styleId="af">
    <w:name w:val="footer"/>
    <w:basedOn w:val="a1"/>
    <w:link w:val="af0"/>
    <w:rsid w:val="00955692"/>
    <w:pPr>
      <w:tabs>
        <w:tab w:val="center" w:pos="4677"/>
        <w:tab w:val="right" w:pos="9355"/>
      </w:tabs>
      <w:spacing w:line="240" w:lineRule="auto"/>
    </w:pPr>
  </w:style>
  <w:style w:type="character" w:customStyle="1" w:styleId="af0">
    <w:name w:val="Нижний колонтитул Знак"/>
    <w:link w:val="af"/>
    <w:locked/>
    <w:rsid w:val="00955692"/>
    <w:rPr>
      <w:rFonts w:ascii="Times New Roman" w:hAnsi="Times New Roman" w:cs="Times New Roman"/>
      <w:sz w:val="28"/>
      <w:szCs w:val="28"/>
      <w:lang w:eastAsia="ru-RU"/>
    </w:rPr>
  </w:style>
  <w:style w:type="paragraph" w:customStyle="1" w:styleId="a0">
    <w:name w:val="Заголовок"/>
    <w:basedOn w:val="a1"/>
    <w:autoRedefine/>
    <w:rsid w:val="00423517"/>
    <w:pPr>
      <w:widowControl w:val="0"/>
      <w:numPr>
        <w:numId w:val="3"/>
      </w:numPr>
      <w:overflowPunct w:val="0"/>
      <w:autoSpaceDE w:val="0"/>
      <w:autoSpaceDN w:val="0"/>
      <w:adjustRightInd w:val="0"/>
      <w:spacing w:before="360" w:after="120" w:line="240" w:lineRule="auto"/>
      <w:ind w:firstLine="0"/>
      <w:jc w:val="center"/>
      <w:textAlignment w:val="baseline"/>
    </w:pPr>
    <w:rPr>
      <w:b/>
      <w:bCs/>
      <w:szCs w:val="20"/>
    </w:rPr>
  </w:style>
  <w:style w:type="paragraph" w:customStyle="1" w:styleId="20">
    <w:name w:val="Стиль Заголовок 2"/>
    <w:aliases w:val="Заголовок 2 Знак + Arial 11 пт Перед:  12 пт П..."/>
    <w:basedOn w:val="2"/>
    <w:rsid w:val="00423517"/>
    <w:pPr>
      <w:numPr>
        <w:numId w:val="3"/>
      </w:numPr>
      <w:tabs>
        <w:tab w:val="num" w:pos="1440"/>
      </w:tabs>
      <w:spacing w:before="240" w:after="0"/>
      <w:ind w:left="1440" w:hanging="360"/>
    </w:pPr>
    <w:rPr>
      <w:rFonts w:ascii="Arial" w:hAnsi="Arial"/>
      <w:sz w:val="22"/>
      <w:szCs w:val="20"/>
    </w:rPr>
  </w:style>
  <w:style w:type="paragraph" w:customStyle="1" w:styleId="23">
    <w:name w:val="Стиль Стиль Заголовок 2"/>
    <w:aliases w:val="Заголовок 2 Знак + Arial 11 пт Перед:  12 п..."/>
    <w:basedOn w:val="20"/>
    <w:rsid w:val="00423517"/>
    <w:pPr>
      <w:spacing w:after="120"/>
      <w:jc w:val="both"/>
    </w:pPr>
  </w:style>
  <w:style w:type="paragraph" w:styleId="af1">
    <w:name w:val="List Paragraph"/>
    <w:basedOn w:val="a1"/>
    <w:qFormat/>
    <w:rsid w:val="003A30A6"/>
    <w:pPr>
      <w:ind w:left="720"/>
      <w:contextualSpacing/>
    </w:pPr>
  </w:style>
  <w:style w:type="paragraph" w:customStyle="1" w:styleId="111">
    <w:name w:val="Стиль Заголовок 1 + 11 пт"/>
    <w:basedOn w:val="1"/>
    <w:rsid w:val="00423517"/>
    <w:pPr>
      <w:pageBreakBefore/>
      <w:numPr>
        <w:numId w:val="0"/>
      </w:numPr>
      <w:tabs>
        <w:tab w:val="num" w:pos="0"/>
      </w:tabs>
      <w:spacing w:before="480"/>
      <w:jc w:val="left"/>
    </w:pPr>
    <w:rPr>
      <w:rFonts w:cs="Times New Roman"/>
      <w:sz w:val="22"/>
      <w:szCs w:val="28"/>
    </w:rPr>
  </w:style>
  <w:style w:type="character" w:customStyle="1" w:styleId="210">
    <w:name w:val="Заголовок 2 Знак1"/>
    <w:aliases w:val="Заголовок 2 Знак Знак"/>
    <w:locked/>
    <w:rsid w:val="003A30A6"/>
    <w:rPr>
      <w:rFonts w:ascii="Times New Roman" w:hAnsi="Times New Roman" w:cs="Times New Roman"/>
      <w:b/>
      <w:bCs/>
      <w:sz w:val="28"/>
      <w:szCs w:val="32"/>
    </w:rPr>
  </w:style>
  <w:style w:type="paragraph" w:customStyle="1" w:styleId="af2">
    <w:name w:val="Подподпункт"/>
    <w:basedOn w:val="a1"/>
    <w:rsid w:val="003A30A6"/>
    <w:pPr>
      <w:tabs>
        <w:tab w:val="left" w:pos="851"/>
        <w:tab w:val="left" w:pos="1134"/>
        <w:tab w:val="left" w:pos="1418"/>
        <w:tab w:val="num" w:pos="2978"/>
      </w:tabs>
      <w:spacing w:line="360" w:lineRule="auto"/>
      <w:ind w:left="2978" w:hanging="567"/>
    </w:pPr>
    <w:rPr>
      <w:szCs w:val="20"/>
    </w:rPr>
  </w:style>
  <w:style w:type="character" w:customStyle="1" w:styleId="ac">
    <w:name w:val="Пункт Знак"/>
    <w:link w:val="ab"/>
    <w:locked/>
    <w:rsid w:val="003A30A6"/>
    <w:rPr>
      <w:rFonts w:ascii="Times New Roman" w:hAnsi="Times New Roman"/>
      <w:sz w:val="28"/>
      <w:szCs w:val="28"/>
    </w:rPr>
  </w:style>
  <w:style w:type="paragraph" w:styleId="af3">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af4"/>
    <w:uiPriority w:val="99"/>
    <w:rsid w:val="003A30A6"/>
    <w:pPr>
      <w:widowControl w:val="0"/>
      <w:autoSpaceDE w:val="0"/>
      <w:autoSpaceDN w:val="0"/>
      <w:adjustRightInd w:val="0"/>
      <w:spacing w:line="240" w:lineRule="auto"/>
      <w:ind w:firstLine="0"/>
      <w:jc w:val="left"/>
    </w:pPr>
    <w:rPr>
      <w:sz w:val="20"/>
      <w:szCs w:val="20"/>
    </w:rPr>
  </w:style>
  <w:style w:type="character" w:customStyle="1" w:styleId="af4">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f3"/>
    <w:uiPriority w:val="99"/>
    <w:rsid w:val="003A30A6"/>
    <w:rPr>
      <w:rFonts w:ascii="Times New Roman" w:hAnsi="Times New Roman"/>
    </w:rPr>
  </w:style>
  <w:style w:type="character" w:styleId="af5">
    <w:name w:val="footnote reference"/>
    <w:uiPriority w:val="99"/>
    <w:rsid w:val="003A30A6"/>
    <w:rPr>
      <w:rFonts w:cs="Times New Roman"/>
      <w:vertAlign w:val="superscript"/>
    </w:rPr>
  </w:style>
  <w:style w:type="paragraph" w:customStyle="1" w:styleId="af6">
    <w:name w:val="Подпункт"/>
    <w:basedOn w:val="ab"/>
    <w:rsid w:val="003A30A6"/>
    <w:pPr>
      <w:spacing w:line="360" w:lineRule="auto"/>
    </w:pPr>
  </w:style>
  <w:style w:type="paragraph" w:styleId="24">
    <w:name w:val="Body Text 2"/>
    <w:basedOn w:val="a1"/>
    <w:link w:val="25"/>
    <w:rsid w:val="003A30A6"/>
    <w:pPr>
      <w:spacing w:after="120" w:line="480" w:lineRule="auto"/>
    </w:pPr>
  </w:style>
  <w:style w:type="character" w:customStyle="1" w:styleId="25">
    <w:name w:val="Основной текст 2 Знак"/>
    <w:link w:val="24"/>
    <w:rsid w:val="003A30A6"/>
    <w:rPr>
      <w:rFonts w:ascii="Times New Roman" w:hAnsi="Times New Roman"/>
      <w:sz w:val="28"/>
      <w:szCs w:val="28"/>
    </w:rPr>
  </w:style>
  <w:style w:type="paragraph" w:styleId="af7">
    <w:name w:val="Body Text Indent"/>
    <w:basedOn w:val="a1"/>
    <w:link w:val="af8"/>
    <w:rsid w:val="003A30A6"/>
    <w:pPr>
      <w:spacing w:after="120"/>
      <w:ind w:left="283"/>
    </w:pPr>
  </w:style>
  <w:style w:type="character" w:customStyle="1" w:styleId="af8">
    <w:name w:val="Основной текст с отступом Знак"/>
    <w:link w:val="af7"/>
    <w:rsid w:val="003A30A6"/>
    <w:rPr>
      <w:rFonts w:ascii="Times New Roman" w:hAnsi="Times New Roman"/>
      <w:sz w:val="28"/>
      <w:szCs w:val="28"/>
    </w:rPr>
  </w:style>
  <w:style w:type="paragraph" w:styleId="3">
    <w:name w:val="Body Text Indent 3"/>
    <w:basedOn w:val="a1"/>
    <w:link w:val="30"/>
    <w:rsid w:val="003A30A6"/>
    <w:pPr>
      <w:spacing w:after="120"/>
      <w:ind w:left="283"/>
    </w:pPr>
    <w:rPr>
      <w:sz w:val="16"/>
      <w:szCs w:val="16"/>
    </w:rPr>
  </w:style>
  <w:style w:type="character" w:customStyle="1" w:styleId="30">
    <w:name w:val="Основной текст с отступом 3 Знак"/>
    <w:link w:val="3"/>
    <w:rsid w:val="003A30A6"/>
    <w:rPr>
      <w:rFonts w:ascii="Times New Roman" w:hAnsi="Times New Roman"/>
      <w:sz w:val="16"/>
      <w:szCs w:val="16"/>
    </w:rPr>
  </w:style>
  <w:style w:type="character" w:customStyle="1" w:styleId="af9">
    <w:name w:val="Подпункт Знак"/>
    <w:rsid w:val="003A30A6"/>
    <w:rPr>
      <w:rFonts w:cs="Times New Roman"/>
      <w:sz w:val="28"/>
      <w:lang w:val="ru-RU" w:eastAsia="ru-RU" w:bidi="ar-SA"/>
    </w:rPr>
  </w:style>
  <w:style w:type="character" w:customStyle="1" w:styleId="afa">
    <w:name w:val="комментарий"/>
    <w:rsid w:val="003A30A6"/>
    <w:rPr>
      <w:rFonts w:cs="Times New Roman"/>
      <w:b/>
      <w:i/>
      <w:shd w:val="clear" w:color="auto" w:fill="FFFF99"/>
    </w:rPr>
  </w:style>
  <w:style w:type="paragraph" w:styleId="afb">
    <w:name w:val="Normal (Web)"/>
    <w:basedOn w:val="a1"/>
    <w:rsid w:val="003A30A6"/>
    <w:pPr>
      <w:spacing w:before="100" w:beforeAutospacing="1" w:after="100" w:afterAutospacing="1" w:line="240" w:lineRule="auto"/>
      <w:ind w:firstLine="0"/>
      <w:jc w:val="left"/>
    </w:pPr>
    <w:rPr>
      <w:sz w:val="24"/>
      <w:szCs w:val="24"/>
    </w:rPr>
  </w:style>
  <w:style w:type="paragraph" w:styleId="afc">
    <w:name w:val="Balloon Text"/>
    <w:basedOn w:val="a1"/>
    <w:link w:val="afd"/>
    <w:rsid w:val="003A30A6"/>
    <w:pPr>
      <w:spacing w:line="360" w:lineRule="auto"/>
    </w:pPr>
    <w:rPr>
      <w:rFonts w:ascii="Tahoma" w:hAnsi="Tahoma" w:cs="Tahoma"/>
      <w:sz w:val="16"/>
      <w:szCs w:val="16"/>
    </w:rPr>
  </w:style>
  <w:style w:type="character" w:customStyle="1" w:styleId="afd">
    <w:name w:val="Текст выноски Знак"/>
    <w:link w:val="afc"/>
    <w:rsid w:val="003A30A6"/>
    <w:rPr>
      <w:rFonts w:ascii="Tahoma" w:hAnsi="Tahoma" w:cs="Tahoma"/>
      <w:sz w:val="16"/>
      <w:szCs w:val="16"/>
    </w:rPr>
  </w:style>
  <w:style w:type="character" w:styleId="afe">
    <w:name w:val="annotation reference"/>
    <w:rsid w:val="003A30A6"/>
    <w:rPr>
      <w:rFonts w:cs="Times New Roman"/>
      <w:sz w:val="16"/>
      <w:szCs w:val="16"/>
    </w:rPr>
  </w:style>
  <w:style w:type="paragraph" w:styleId="aff">
    <w:name w:val="annotation text"/>
    <w:basedOn w:val="a1"/>
    <w:link w:val="aff0"/>
    <w:rsid w:val="003A30A6"/>
    <w:pPr>
      <w:spacing w:line="360" w:lineRule="auto"/>
    </w:pPr>
    <w:rPr>
      <w:sz w:val="20"/>
      <w:szCs w:val="20"/>
    </w:rPr>
  </w:style>
  <w:style w:type="character" w:customStyle="1" w:styleId="aff0">
    <w:name w:val="Текст примечания Знак"/>
    <w:link w:val="aff"/>
    <w:rsid w:val="003A30A6"/>
    <w:rPr>
      <w:rFonts w:ascii="Times New Roman" w:hAnsi="Times New Roman"/>
    </w:rPr>
  </w:style>
  <w:style w:type="paragraph" w:styleId="aff1">
    <w:name w:val="annotation subject"/>
    <w:basedOn w:val="aff"/>
    <w:next w:val="aff"/>
    <w:link w:val="aff2"/>
    <w:rsid w:val="003A30A6"/>
    <w:rPr>
      <w:b/>
      <w:bCs/>
    </w:rPr>
  </w:style>
  <w:style w:type="character" w:customStyle="1" w:styleId="aff2">
    <w:name w:val="Тема примечания Знак"/>
    <w:link w:val="aff1"/>
    <w:rsid w:val="003A30A6"/>
    <w:rPr>
      <w:rFonts w:ascii="Times New Roman" w:hAnsi="Times New Roman"/>
      <w:b/>
      <w:bCs/>
    </w:rPr>
  </w:style>
  <w:style w:type="table" w:styleId="aff3">
    <w:name w:val="Table Grid"/>
    <w:basedOn w:val="a3"/>
    <w:locked/>
    <w:rsid w:val="00E61684"/>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4">
    <w:name w:val="No Spacing"/>
    <w:qFormat/>
    <w:rsid w:val="00843B25"/>
    <w:pPr>
      <w:ind w:firstLine="567"/>
      <w:jc w:val="both"/>
    </w:pPr>
    <w:rPr>
      <w:rFonts w:ascii="Times New Roman" w:hAnsi="Times New Roman"/>
      <w:sz w:val="28"/>
      <w:szCs w:val="28"/>
    </w:rPr>
  </w:style>
  <w:style w:type="character" w:styleId="aff5">
    <w:name w:val="Strong"/>
    <w:qFormat/>
    <w:locked/>
    <w:rsid w:val="0005321E"/>
    <w:rPr>
      <w:b/>
      <w:bCs/>
    </w:rPr>
  </w:style>
  <w:style w:type="paragraph" w:customStyle="1" w:styleId="FR5">
    <w:name w:val="FR5"/>
    <w:uiPriority w:val="99"/>
    <w:rsid w:val="004903FD"/>
    <w:pPr>
      <w:widowControl w:val="0"/>
      <w:suppressAutoHyphens/>
      <w:overflowPunct w:val="0"/>
      <w:autoSpaceDE w:val="0"/>
      <w:spacing w:line="336" w:lineRule="auto"/>
      <w:jc w:val="center"/>
      <w:textAlignment w:val="baseline"/>
    </w:pPr>
    <w:rPr>
      <w:rFonts w:ascii="Times New Roman" w:hAnsi="Times New Roman"/>
      <w:b/>
      <w:lang w:eastAsia="ar-SA"/>
    </w:rPr>
  </w:style>
  <w:style w:type="paragraph" w:customStyle="1" w:styleId="211">
    <w:name w:val="Основной текст 21"/>
    <w:basedOn w:val="a1"/>
    <w:rsid w:val="004903FD"/>
    <w:pPr>
      <w:suppressAutoHyphens/>
      <w:spacing w:line="360" w:lineRule="auto"/>
      <w:ind w:firstLine="0"/>
      <w:jc w:val="left"/>
    </w:pPr>
    <w:rPr>
      <w:sz w:val="24"/>
      <w:szCs w:val="20"/>
      <w:lang w:eastAsia="ar-SA"/>
    </w:rPr>
  </w:style>
  <w:style w:type="paragraph" w:customStyle="1" w:styleId="--">
    <w:name w:val="Текст таблицы -центр-"/>
    <w:basedOn w:val="a1"/>
    <w:next w:val="a1"/>
    <w:rsid w:val="004903FD"/>
    <w:pPr>
      <w:suppressAutoHyphens/>
      <w:spacing w:before="60" w:after="60" w:line="240" w:lineRule="auto"/>
      <w:ind w:firstLine="0"/>
      <w:jc w:val="center"/>
    </w:pPr>
    <w:rPr>
      <w:sz w:val="22"/>
      <w:szCs w:val="20"/>
      <w:lang w:eastAsia="ar-SA"/>
    </w:rPr>
  </w:style>
</w:styles>
</file>

<file path=word/webSettings.xml><?xml version="1.0" encoding="utf-8"?>
<w:webSettings xmlns:r="http://schemas.openxmlformats.org/officeDocument/2006/relationships" xmlns:w="http://schemas.openxmlformats.org/wordprocessingml/2006/main">
  <w:divs>
    <w:div w:id="270481646">
      <w:bodyDiv w:val="1"/>
      <w:marLeft w:val="0"/>
      <w:marRight w:val="0"/>
      <w:marTop w:val="0"/>
      <w:marBottom w:val="0"/>
      <w:divBdr>
        <w:top w:val="none" w:sz="0" w:space="0" w:color="auto"/>
        <w:left w:val="none" w:sz="0" w:space="0" w:color="auto"/>
        <w:bottom w:val="none" w:sz="0" w:space="0" w:color="auto"/>
        <w:right w:val="none" w:sz="0" w:space="0" w:color="auto"/>
      </w:divBdr>
    </w:div>
    <w:div w:id="316154958">
      <w:bodyDiv w:val="1"/>
      <w:marLeft w:val="0"/>
      <w:marRight w:val="0"/>
      <w:marTop w:val="0"/>
      <w:marBottom w:val="0"/>
      <w:divBdr>
        <w:top w:val="none" w:sz="0" w:space="0" w:color="auto"/>
        <w:left w:val="none" w:sz="0" w:space="0" w:color="auto"/>
        <w:bottom w:val="none" w:sz="0" w:space="0" w:color="auto"/>
        <w:right w:val="none" w:sz="0" w:space="0" w:color="auto"/>
      </w:divBdr>
    </w:div>
    <w:div w:id="318851714">
      <w:bodyDiv w:val="1"/>
      <w:marLeft w:val="0"/>
      <w:marRight w:val="0"/>
      <w:marTop w:val="0"/>
      <w:marBottom w:val="0"/>
      <w:divBdr>
        <w:top w:val="none" w:sz="0" w:space="0" w:color="auto"/>
        <w:left w:val="none" w:sz="0" w:space="0" w:color="auto"/>
        <w:bottom w:val="none" w:sz="0" w:space="0" w:color="auto"/>
        <w:right w:val="none" w:sz="0" w:space="0" w:color="auto"/>
      </w:divBdr>
    </w:div>
    <w:div w:id="787897384">
      <w:bodyDiv w:val="1"/>
      <w:marLeft w:val="0"/>
      <w:marRight w:val="0"/>
      <w:marTop w:val="0"/>
      <w:marBottom w:val="0"/>
      <w:divBdr>
        <w:top w:val="none" w:sz="0" w:space="0" w:color="auto"/>
        <w:left w:val="none" w:sz="0" w:space="0" w:color="auto"/>
        <w:bottom w:val="none" w:sz="0" w:space="0" w:color="auto"/>
        <w:right w:val="none" w:sz="0" w:space="0" w:color="auto"/>
      </w:divBdr>
    </w:div>
    <w:div w:id="920410919">
      <w:bodyDiv w:val="1"/>
      <w:marLeft w:val="0"/>
      <w:marRight w:val="0"/>
      <w:marTop w:val="0"/>
      <w:marBottom w:val="0"/>
      <w:divBdr>
        <w:top w:val="none" w:sz="0" w:space="0" w:color="auto"/>
        <w:left w:val="none" w:sz="0" w:space="0" w:color="auto"/>
        <w:bottom w:val="none" w:sz="0" w:space="0" w:color="auto"/>
        <w:right w:val="none" w:sz="0" w:space="0" w:color="auto"/>
      </w:divBdr>
    </w:div>
    <w:div w:id="1224369694">
      <w:bodyDiv w:val="1"/>
      <w:marLeft w:val="0"/>
      <w:marRight w:val="0"/>
      <w:marTop w:val="0"/>
      <w:marBottom w:val="0"/>
      <w:divBdr>
        <w:top w:val="none" w:sz="0" w:space="0" w:color="auto"/>
        <w:left w:val="none" w:sz="0" w:space="0" w:color="auto"/>
        <w:bottom w:val="none" w:sz="0" w:space="0" w:color="auto"/>
        <w:right w:val="none" w:sz="0" w:space="0" w:color="auto"/>
      </w:divBdr>
    </w:div>
    <w:div w:id="1300068055">
      <w:bodyDiv w:val="1"/>
      <w:marLeft w:val="0"/>
      <w:marRight w:val="0"/>
      <w:marTop w:val="0"/>
      <w:marBottom w:val="0"/>
      <w:divBdr>
        <w:top w:val="none" w:sz="0" w:space="0" w:color="auto"/>
        <w:left w:val="none" w:sz="0" w:space="0" w:color="auto"/>
        <w:bottom w:val="none" w:sz="0" w:space="0" w:color="auto"/>
        <w:right w:val="none" w:sz="0" w:space="0" w:color="auto"/>
      </w:divBdr>
    </w:div>
    <w:div w:id="1538081145">
      <w:bodyDiv w:val="1"/>
      <w:marLeft w:val="0"/>
      <w:marRight w:val="0"/>
      <w:marTop w:val="0"/>
      <w:marBottom w:val="0"/>
      <w:divBdr>
        <w:top w:val="none" w:sz="0" w:space="0" w:color="auto"/>
        <w:left w:val="none" w:sz="0" w:space="0" w:color="auto"/>
        <w:bottom w:val="none" w:sz="0" w:space="0" w:color="auto"/>
        <w:right w:val="none" w:sz="0" w:space="0" w:color="auto"/>
      </w:divBdr>
    </w:div>
    <w:div w:id="1855001081">
      <w:bodyDiv w:val="1"/>
      <w:marLeft w:val="0"/>
      <w:marRight w:val="0"/>
      <w:marTop w:val="0"/>
      <w:marBottom w:val="0"/>
      <w:divBdr>
        <w:top w:val="none" w:sz="0" w:space="0" w:color="auto"/>
        <w:left w:val="none" w:sz="0" w:space="0" w:color="auto"/>
        <w:bottom w:val="none" w:sz="0" w:space="0" w:color="auto"/>
        <w:right w:val="none" w:sz="0" w:space="0" w:color="auto"/>
      </w:divBdr>
    </w:div>
    <w:div w:id="1868717642">
      <w:bodyDiv w:val="1"/>
      <w:marLeft w:val="0"/>
      <w:marRight w:val="0"/>
      <w:marTop w:val="0"/>
      <w:marBottom w:val="0"/>
      <w:divBdr>
        <w:top w:val="none" w:sz="0" w:space="0" w:color="auto"/>
        <w:left w:val="none" w:sz="0" w:space="0" w:color="auto"/>
        <w:bottom w:val="none" w:sz="0" w:space="0" w:color="auto"/>
        <w:right w:val="none" w:sz="0" w:space="0" w:color="auto"/>
      </w:divBdr>
      <w:divsChild>
        <w:div w:id="914097148">
          <w:marLeft w:val="0"/>
          <w:marRight w:val="0"/>
          <w:marTop w:val="0"/>
          <w:marBottom w:val="0"/>
          <w:divBdr>
            <w:top w:val="none" w:sz="0" w:space="0" w:color="auto"/>
            <w:left w:val="none" w:sz="0" w:space="0" w:color="auto"/>
            <w:bottom w:val="none" w:sz="0" w:space="0" w:color="auto"/>
            <w:right w:val="none" w:sz="0" w:space="0" w:color="auto"/>
          </w:divBdr>
          <w:divsChild>
            <w:div w:id="314770764">
              <w:marLeft w:val="0"/>
              <w:marRight w:val="0"/>
              <w:marTop w:val="0"/>
              <w:marBottom w:val="0"/>
              <w:divBdr>
                <w:top w:val="none" w:sz="0" w:space="0" w:color="auto"/>
                <w:left w:val="none" w:sz="0" w:space="0" w:color="auto"/>
                <w:bottom w:val="none" w:sz="0" w:space="0" w:color="auto"/>
                <w:right w:val="none" w:sz="0" w:space="0" w:color="auto"/>
              </w:divBdr>
            </w:div>
            <w:div w:id="556205306">
              <w:marLeft w:val="0"/>
              <w:marRight w:val="0"/>
              <w:marTop w:val="0"/>
              <w:marBottom w:val="0"/>
              <w:divBdr>
                <w:top w:val="none" w:sz="0" w:space="0" w:color="auto"/>
                <w:left w:val="none" w:sz="0" w:space="0" w:color="auto"/>
                <w:bottom w:val="none" w:sz="0" w:space="0" w:color="auto"/>
                <w:right w:val="none" w:sz="0" w:space="0" w:color="auto"/>
              </w:divBdr>
            </w:div>
            <w:div w:id="656106311">
              <w:marLeft w:val="0"/>
              <w:marRight w:val="0"/>
              <w:marTop w:val="0"/>
              <w:marBottom w:val="0"/>
              <w:divBdr>
                <w:top w:val="none" w:sz="0" w:space="0" w:color="auto"/>
                <w:left w:val="none" w:sz="0" w:space="0" w:color="auto"/>
                <w:bottom w:val="none" w:sz="0" w:space="0" w:color="auto"/>
                <w:right w:val="none" w:sz="0" w:space="0" w:color="auto"/>
              </w:divBdr>
            </w:div>
            <w:div w:id="674191609">
              <w:marLeft w:val="0"/>
              <w:marRight w:val="0"/>
              <w:marTop w:val="0"/>
              <w:marBottom w:val="0"/>
              <w:divBdr>
                <w:top w:val="none" w:sz="0" w:space="0" w:color="auto"/>
                <w:left w:val="none" w:sz="0" w:space="0" w:color="auto"/>
                <w:bottom w:val="none" w:sz="0" w:space="0" w:color="auto"/>
                <w:right w:val="none" w:sz="0" w:space="0" w:color="auto"/>
              </w:divBdr>
            </w:div>
            <w:div w:id="1094088329">
              <w:marLeft w:val="0"/>
              <w:marRight w:val="0"/>
              <w:marTop w:val="0"/>
              <w:marBottom w:val="0"/>
              <w:divBdr>
                <w:top w:val="none" w:sz="0" w:space="0" w:color="auto"/>
                <w:left w:val="none" w:sz="0" w:space="0" w:color="auto"/>
                <w:bottom w:val="none" w:sz="0" w:space="0" w:color="auto"/>
                <w:right w:val="none" w:sz="0" w:space="0" w:color="auto"/>
              </w:divBdr>
            </w:div>
            <w:div w:id="1356496483">
              <w:marLeft w:val="0"/>
              <w:marRight w:val="0"/>
              <w:marTop w:val="0"/>
              <w:marBottom w:val="0"/>
              <w:divBdr>
                <w:top w:val="none" w:sz="0" w:space="0" w:color="auto"/>
                <w:left w:val="none" w:sz="0" w:space="0" w:color="auto"/>
                <w:bottom w:val="none" w:sz="0" w:space="0" w:color="auto"/>
                <w:right w:val="none" w:sz="0" w:space="0" w:color="auto"/>
              </w:divBdr>
            </w:div>
            <w:div w:id="1359425575">
              <w:marLeft w:val="0"/>
              <w:marRight w:val="0"/>
              <w:marTop w:val="0"/>
              <w:marBottom w:val="0"/>
              <w:divBdr>
                <w:top w:val="none" w:sz="0" w:space="0" w:color="auto"/>
                <w:left w:val="none" w:sz="0" w:space="0" w:color="auto"/>
                <w:bottom w:val="none" w:sz="0" w:space="0" w:color="auto"/>
                <w:right w:val="none" w:sz="0" w:space="0" w:color="auto"/>
              </w:divBdr>
            </w:div>
            <w:div w:id="1446383024">
              <w:marLeft w:val="0"/>
              <w:marRight w:val="0"/>
              <w:marTop w:val="0"/>
              <w:marBottom w:val="0"/>
              <w:divBdr>
                <w:top w:val="none" w:sz="0" w:space="0" w:color="auto"/>
                <w:left w:val="none" w:sz="0" w:space="0" w:color="auto"/>
                <w:bottom w:val="none" w:sz="0" w:space="0" w:color="auto"/>
                <w:right w:val="none" w:sz="0" w:space="0" w:color="auto"/>
              </w:divBdr>
            </w:div>
            <w:div w:id="1689671268">
              <w:marLeft w:val="0"/>
              <w:marRight w:val="0"/>
              <w:marTop w:val="0"/>
              <w:marBottom w:val="0"/>
              <w:divBdr>
                <w:top w:val="none" w:sz="0" w:space="0" w:color="auto"/>
                <w:left w:val="none" w:sz="0" w:space="0" w:color="auto"/>
                <w:bottom w:val="none" w:sz="0" w:space="0" w:color="auto"/>
                <w:right w:val="none" w:sz="0" w:space="0" w:color="auto"/>
              </w:divBdr>
            </w:div>
            <w:div w:id="1829786696">
              <w:marLeft w:val="0"/>
              <w:marRight w:val="0"/>
              <w:marTop w:val="0"/>
              <w:marBottom w:val="0"/>
              <w:divBdr>
                <w:top w:val="none" w:sz="0" w:space="0" w:color="auto"/>
                <w:left w:val="none" w:sz="0" w:space="0" w:color="auto"/>
                <w:bottom w:val="none" w:sz="0" w:space="0" w:color="auto"/>
                <w:right w:val="none" w:sz="0" w:space="0" w:color="auto"/>
              </w:divBdr>
            </w:div>
            <w:div w:id="1958489179">
              <w:marLeft w:val="0"/>
              <w:marRight w:val="0"/>
              <w:marTop w:val="0"/>
              <w:marBottom w:val="0"/>
              <w:divBdr>
                <w:top w:val="none" w:sz="0" w:space="0" w:color="auto"/>
                <w:left w:val="none" w:sz="0" w:space="0" w:color="auto"/>
                <w:bottom w:val="none" w:sz="0" w:space="0" w:color="auto"/>
                <w:right w:val="none" w:sz="0" w:space="0" w:color="auto"/>
              </w:divBdr>
            </w:div>
            <w:div w:id="1991135046">
              <w:marLeft w:val="0"/>
              <w:marRight w:val="0"/>
              <w:marTop w:val="0"/>
              <w:marBottom w:val="0"/>
              <w:divBdr>
                <w:top w:val="none" w:sz="0" w:space="0" w:color="auto"/>
                <w:left w:val="none" w:sz="0" w:space="0" w:color="auto"/>
                <w:bottom w:val="none" w:sz="0" w:space="0" w:color="auto"/>
                <w:right w:val="none" w:sz="0" w:space="0" w:color="auto"/>
              </w:divBdr>
            </w:div>
          </w:divsChild>
        </w:div>
        <w:div w:id="1537962372">
          <w:marLeft w:val="525"/>
          <w:marRight w:val="480"/>
          <w:marTop w:val="240"/>
          <w:marBottom w:val="240"/>
          <w:divBdr>
            <w:top w:val="none" w:sz="0" w:space="0" w:color="auto"/>
            <w:left w:val="none" w:sz="0" w:space="0" w:color="auto"/>
            <w:bottom w:val="none" w:sz="0" w:space="0" w:color="auto"/>
            <w:right w:val="none" w:sz="0" w:space="0" w:color="auto"/>
          </w:divBdr>
        </w:div>
      </w:divsChild>
    </w:div>
    <w:div w:id="188829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nova@uk.sistema.ru" TargetMode="Externa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zakupki@uk.sistema.ru"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stema.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mailto:kurkatova@uk.sistema.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okov@uk.sistema.ru"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37403-0980-40E1-A87E-C02391D0E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5633</Words>
  <Characters>32113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ЗАКУПОЧНАЯ ДОКУМЕНТАЦИЯ</vt:lpstr>
    </vt:vector>
  </TitlesOfParts>
  <Company>Your Company Name</Company>
  <LinksUpToDate>false</LinksUpToDate>
  <CharactersWithSpaces>37671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ЗАКУПОЧНАЯ ДОКУМЕНТАЦИЯ</dc:title>
  <dc:creator>Your User Name</dc:creator>
  <cp:lastModifiedBy>Your User Name</cp:lastModifiedBy>
  <cp:revision>2</cp:revision>
  <cp:lastPrinted>2012-07-10T12:05:00Z</cp:lastPrinted>
  <dcterms:created xsi:type="dcterms:W3CDTF">2012-07-11T14:30:00Z</dcterms:created>
  <dcterms:modified xsi:type="dcterms:W3CDTF">2012-07-11T14:30:00Z</dcterms:modified>
</cp:coreProperties>
</file>