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D7D" w:rsidRDefault="00DD2D7D" w:rsidP="00931003">
      <w:pPr>
        <w:spacing w:line="240" w:lineRule="auto"/>
        <w:ind w:firstLine="0"/>
        <w:rPr>
          <w:b/>
          <w:sz w:val="24"/>
          <w:szCs w:val="24"/>
        </w:rPr>
      </w:pPr>
    </w:p>
    <w:p w:rsidR="00DD2D7D" w:rsidRDefault="00DD2D7D" w:rsidP="00931003">
      <w:pPr>
        <w:ind w:firstLine="0"/>
        <w:jc w:val="center"/>
        <w:rPr>
          <w:b/>
        </w:rPr>
      </w:pPr>
    </w:p>
    <w:p w:rsidR="005E1F76" w:rsidRDefault="005E1F76" w:rsidP="00931003">
      <w:pPr>
        <w:ind w:firstLine="0"/>
        <w:jc w:val="center"/>
        <w:rPr>
          <w:b/>
        </w:rPr>
      </w:pPr>
    </w:p>
    <w:p w:rsidR="005E1F76" w:rsidRDefault="005E1F76" w:rsidP="00931003">
      <w:pPr>
        <w:ind w:firstLine="0"/>
        <w:jc w:val="center"/>
        <w:rPr>
          <w:b/>
        </w:rPr>
      </w:pPr>
    </w:p>
    <w:p w:rsidR="005E1F76" w:rsidRDefault="005E1F76" w:rsidP="00931003">
      <w:pPr>
        <w:ind w:firstLine="0"/>
        <w:jc w:val="center"/>
        <w:rPr>
          <w:b/>
        </w:rPr>
      </w:pPr>
    </w:p>
    <w:p w:rsidR="00DD2D7D" w:rsidRDefault="00DD2D7D" w:rsidP="00931003">
      <w:pPr>
        <w:ind w:firstLine="0"/>
        <w:jc w:val="center"/>
        <w:rPr>
          <w:b/>
        </w:rPr>
      </w:pPr>
    </w:p>
    <w:p w:rsidR="00DD2D7D" w:rsidRDefault="00DD2D7D" w:rsidP="00931003">
      <w:pPr>
        <w:ind w:firstLine="0"/>
        <w:jc w:val="center"/>
        <w:rPr>
          <w:b/>
        </w:rPr>
      </w:pPr>
    </w:p>
    <w:p w:rsidR="00DD2D7D" w:rsidRPr="005E1F76" w:rsidRDefault="00DD2D7D" w:rsidP="00931003">
      <w:pPr>
        <w:ind w:firstLine="0"/>
        <w:jc w:val="center"/>
        <w:rPr>
          <w:b/>
          <w:bCs/>
          <w:sz w:val="40"/>
          <w:szCs w:val="40"/>
        </w:rPr>
      </w:pPr>
      <w:r w:rsidRPr="005E1F76">
        <w:rPr>
          <w:b/>
          <w:bCs/>
          <w:sz w:val="40"/>
          <w:szCs w:val="40"/>
        </w:rPr>
        <w:t>З</w:t>
      </w:r>
      <w:r w:rsidR="00AE6468" w:rsidRPr="005E1F76">
        <w:rPr>
          <w:b/>
          <w:bCs/>
          <w:sz w:val="40"/>
          <w:szCs w:val="40"/>
        </w:rPr>
        <w:t>акупочная документация</w:t>
      </w:r>
    </w:p>
    <w:p w:rsidR="005E1F76" w:rsidRPr="00AE6468" w:rsidRDefault="005E1F76" w:rsidP="00931003">
      <w:pPr>
        <w:ind w:firstLine="0"/>
        <w:jc w:val="center"/>
        <w:rPr>
          <w:b/>
          <w:bCs/>
        </w:rPr>
      </w:pPr>
    </w:p>
    <w:p w:rsidR="00DD2D7D" w:rsidRPr="00E749D0" w:rsidRDefault="00DD2D7D" w:rsidP="00931003">
      <w:pPr>
        <w:ind w:firstLine="0"/>
        <w:jc w:val="center"/>
        <w:rPr>
          <w:b/>
          <w:bCs/>
        </w:rPr>
      </w:pPr>
    </w:p>
    <w:p w:rsidR="00FC2E79" w:rsidRDefault="003A30A6" w:rsidP="00CD535E">
      <w:pPr>
        <w:widowControl w:val="0"/>
        <w:autoSpaceDE w:val="0"/>
        <w:jc w:val="center"/>
        <w:rPr>
          <w:rFonts w:ascii="Times New Roman CYR" w:hAnsi="Times New Roman CYR" w:cs="Times New Roman CYR"/>
          <w:b/>
        </w:rPr>
      </w:pPr>
      <w:r>
        <w:rPr>
          <w:b/>
          <w:bCs/>
        </w:rPr>
        <w:t>по проведению от</w:t>
      </w:r>
      <w:r w:rsidR="00DD2D7D" w:rsidRPr="00E749D0">
        <w:rPr>
          <w:b/>
          <w:bCs/>
        </w:rPr>
        <w:t xml:space="preserve">крытого запроса </w:t>
      </w:r>
      <w:r w:rsidR="001B0106">
        <w:rPr>
          <w:b/>
          <w:bCs/>
        </w:rPr>
        <w:t>предложений</w:t>
      </w:r>
      <w:r w:rsidR="005A51DB">
        <w:rPr>
          <w:b/>
          <w:bCs/>
        </w:rPr>
        <w:t xml:space="preserve"> </w:t>
      </w:r>
      <w:r w:rsidR="00DD2D7D" w:rsidRPr="00E749D0">
        <w:rPr>
          <w:b/>
          <w:bCs/>
        </w:rPr>
        <w:t xml:space="preserve">на право заключения договора </w:t>
      </w:r>
      <w:r w:rsidR="00D47BE4">
        <w:rPr>
          <w:rFonts w:ascii="Times New Roman CYR" w:hAnsi="Times New Roman CYR" w:cs="Times New Roman CYR"/>
          <w:b/>
        </w:rPr>
        <w:t xml:space="preserve"> на проведение работ</w:t>
      </w:r>
      <w:r w:rsidR="00D47BE4" w:rsidRPr="0006770B">
        <w:rPr>
          <w:b/>
        </w:rPr>
        <w:t xml:space="preserve"> по </w:t>
      </w:r>
      <w:r w:rsidR="00D47BE4">
        <w:rPr>
          <w:b/>
        </w:rPr>
        <w:t>усилению плит перекрытия,</w:t>
      </w:r>
      <w:r w:rsidR="00CD535E">
        <w:rPr>
          <w:b/>
        </w:rPr>
        <w:t xml:space="preserve"> восстановлени</w:t>
      </w:r>
      <w:r w:rsidR="00517FF3">
        <w:rPr>
          <w:b/>
        </w:rPr>
        <w:t>ю</w:t>
      </w:r>
      <w:r w:rsidR="00CD535E">
        <w:rPr>
          <w:b/>
        </w:rPr>
        <w:t xml:space="preserve"> полок плит, омоноличиванию трещин в плитах перекрытия </w:t>
      </w:r>
      <w:r w:rsidR="00CD535E">
        <w:rPr>
          <w:rFonts w:ascii="Times New Roman CYR" w:hAnsi="Times New Roman CYR" w:cs="Times New Roman CYR"/>
          <w:b/>
        </w:rPr>
        <w:t xml:space="preserve">складского комплекса «Карачарово» </w:t>
      </w:r>
    </w:p>
    <w:p w:rsidR="00CD535E" w:rsidRDefault="00CD535E" w:rsidP="00CD535E">
      <w:pPr>
        <w:widowControl w:val="0"/>
        <w:autoSpaceDE w:val="0"/>
        <w:jc w:val="center"/>
        <w:rPr>
          <w:rFonts w:ascii="Times New Roman CYR" w:hAnsi="Times New Roman CYR" w:cs="Times New Roman CYR"/>
          <w:b/>
        </w:rPr>
      </w:pPr>
      <w:r>
        <w:rPr>
          <w:rFonts w:ascii="Times New Roman CYR" w:hAnsi="Times New Roman CYR" w:cs="Times New Roman CYR"/>
          <w:b/>
        </w:rPr>
        <w:t>ОАО «Детский мир - розничные активы»</w:t>
      </w:r>
    </w:p>
    <w:p w:rsidR="00CD535E" w:rsidRDefault="00CD535E" w:rsidP="00CD535E">
      <w:pPr>
        <w:widowControl w:val="0"/>
        <w:autoSpaceDE w:val="0"/>
        <w:jc w:val="center"/>
        <w:rPr>
          <w:b/>
        </w:rPr>
      </w:pPr>
      <w:r>
        <w:rPr>
          <w:rFonts w:ascii="Times New Roman CYR" w:hAnsi="Times New Roman CYR" w:cs="Times New Roman CYR"/>
          <w:b/>
        </w:rPr>
        <w:t xml:space="preserve">по адресу: </w:t>
      </w:r>
      <w:r>
        <w:rPr>
          <w:b/>
        </w:rPr>
        <w:t>г. Москва, ул</w:t>
      </w:r>
      <w:r w:rsidR="006C3D4F">
        <w:rPr>
          <w:b/>
        </w:rPr>
        <w:t>ица</w:t>
      </w:r>
      <w:r>
        <w:rPr>
          <w:b/>
        </w:rPr>
        <w:t xml:space="preserve"> 3-я Карачаровская</w:t>
      </w:r>
      <w:r w:rsidR="006C3D4F">
        <w:rPr>
          <w:b/>
        </w:rPr>
        <w:t>,</w:t>
      </w:r>
      <w:r>
        <w:rPr>
          <w:b/>
        </w:rPr>
        <w:t xml:space="preserve"> д</w:t>
      </w:r>
      <w:r w:rsidR="006C3D4F">
        <w:rPr>
          <w:b/>
        </w:rPr>
        <w:t>ом</w:t>
      </w:r>
      <w:r>
        <w:rPr>
          <w:b/>
        </w:rPr>
        <w:t xml:space="preserve"> 18 А. </w:t>
      </w:r>
    </w:p>
    <w:p w:rsidR="00D47BE4" w:rsidRPr="0020633A" w:rsidRDefault="00D47BE4" w:rsidP="00D47BE4">
      <w:pPr>
        <w:widowControl w:val="0"/>
        <w:autoSpaceDE w:val="0"/>
        <w:ind w:firstLine="0"/>
        <w:rPr>
          <w:rFonts w:ascii="Times New Roman CYR" w:hAnsi="Times New Roman CYR" w:cs="Times New Roman CYR"/>
          <w:b/>
        </w:rPr>
      </w:pPr>
    </w:p>
    <w:p w:rsidR="007A40D2" w:rsidRPr="007A40D2" w:rsidRDefault="007A40D2" w:rsidP="007A40D2">
      <w:pPr>
        <w:widowControl w:val="0"/>
        <w:suppressAutoHyphens/>
        <w:autoSpaceDE w:val="0"/>
        <w:spacing w:line="240" w:lineRule="auto"/>
        <w:ind w:firstLine="0"/>
        <w:jc w:val="left"/>
        <w:rPr>
          <w:rFonts w:ascii="Times New Roman CYR" w:hAnsi="Times New Roman CYR" w:cs="Times New Roman CYR"/>
          <w:sz w:val="24"/>
          <w:szCs w:val="24"/>
          <w:lang w:eastAsia="ar-SA"/>
        </w:rPr>
      </w:pPr>
    </w:p>
    <w:p w:rsidR="007A40D2" w:rsidRPr="007A40D2" w:rsidRDefault="007A40D2" w:rsidP="007A40D2">
      <w:pPr>
        <w:widowControl w:val="0"/>
        <w:suppressAutoHyphens/>
        <w:autoSpaceDE w:val="0"/>
        <w:spacing w:line="240" w:lineRule="auto"/>
        <w:ind w:firstLine="0"/>
        <w:jc w:val="left"/>
        <w:rPr>
          <w:rFonts w:ascii="Times New Roman CYR" w:hAnsi="Times New Roman CYR" w:cs="Times New Roman CYR"/>
          <w:sz w:val="24"/>
          <w:szCs w:val="24"/>
          <w:lang w:eastAsia="ar-SA"/>
        </w:rPr>
      </w:pPr>
    </w:p>
    <w:p w:rsidR="007A40D2" w:rsidRDefault="007A40D2" w:rsidP="007A40D2">
      <w:pPr>
        <w:widowControl w:val="0"/>
        <w:suppressAutoHyphens/>
        <w:autoSpaceDE w:val="0"/>
        <w:spacing w:line="240" w:lineRule="auto"/>
        <w:ind w:firstLine="0"/>
        <w:jc w:val="left"/>
        <w:rPr>
          <w:rFonts w:ascii="Times New Roman CYR" w:hAnsi="Times New Roman CYR" w:cs="Times New Roman CYR"/>
          <w:sz w:val="24"/>
          <w:szCs w:val="24"/>
          <w:lang w:eastAsia="ar-SA"/>
        </w:rPr>
      </w:pPr>
    </w:p>
    <w:p w:rsidR="007A40D2" w:rsidRDefault="007A40D2" w:rsidP="007A40D2">
      <w:pPr>
        <w:widowControl w:val="0"/>
        <w:suppressAutoHyphens/>
        <w:autoSpaceDE w:val="0"/>
        <w:spacing w:line="240" w:lineRule="auto"/>
        <w:ind w:firstLine="0"/>
        <w:jc w:val="left"/>
        <w:rPr>
          <w:rFonts w:ascii="Times New Roman CYR" w:hAnsi="Times New Roman CYR" w:cs="Times New Roman CYR"/>
          <w:sz w:val="24"/>
          <w:szCs w:val="24"/>
          <w:lang w:eastAsia="ar-SA"/>
        </w:rPr>
      </w:pPr>
    </w:p>
    <w:p w:rsidR="00D47BE4" w:rsidRDefault="00D47BE4" w:rsidP="007A40D2">
      <w:pPr>
        <w:widowControl w:val="0"/>
        <w:suppressAutoHyphens/>
        <w:autoSpaceDE w:val="0"/>
        <w:spacing w:line="240" w:lineRule="auto"/>
        <w:ind w:firstLine="0"/>
        <w:jc w:val="left"/>
        <w:rPr>
          <w:rFonts w:ascii="Times New Roman CYR" w:hAnsi="Times New Roman CYR" w:cs="Times New Roman CYR"/>
          <w:sz w:val="24"/>
          <w:szCs w:val="24"/>
          <w:lang w:eastAsia="ar-SA"/>
        </w:rPr>
      </w:pPr>
    </w:p>
    <w:p w:rsidR="007A40D2" w:rsidRPr="007A40D2" w:rsidRDefault="007A40D2" w:rsidP="007A40D2">
      <w:pPr>
        <w:widowControl w:val="0"/>
        <w:suppressAutoHyphens/>
        <w:autoSpaceDE w:val="0"/>
        <w:spacing w:line="240" w:lineRule="auto"/>
        <w:ind w:firstLine="0"/>
        <w:jc w:val="left"/>
        <w:rPr>
          <w:rFonts w:ascii="Times New Roman CYR" w:hAnsi="Times New Roman CYR" w:cs="Times New Roman CYR"/>
          <w:sz w:val="24"/>
          <w:szCs w:val="24"/>
          <w:lang w:eastAsia="ar-SA"/>
        </w:rPr>
      </w:pPr>
    </w:p>
    <w:p w:rsidR="00517FF3" w:rsidRDefault="00517FF3" w:rsidP="00F27BB3">
      <w:pPr>
        <w:shd w:val="clear" w:color="auto" w:fill="FFFFFF"/>
        <w:tabs>
          <w:tab w:val="left" w:pos="4459"/>
          <w:tab w:val="left" w:pos="6888"/>
        </w:tabs>
        <w:spacing w:line="240" w:lineRule="auto"/>
        <w:ind w:left="17"/>
        <w:jc w:val="center"/>
        <w:rPr>
          <w:b/>
          <w:bCs/>
          <w:iCs/>
          <w:color w:val="000000"/>
          <w:w w:val="108"/>
        </w:rPr>
      </w:pPr>
    </w:p>
    <w:p w:rsidR="00517FF3" w:rsidRDefault="00517FF3" w:rsidP="00F27BB3">
      <w:pPr>
        <w:shd w:val="clear" w:color="auto" w:fill="FFFFFF"/>
        <w:tabs>
          <w:tab w:val="left" w:pos="4459"/>
          <w:tab w:val="left" w:pos="6888"/>
        </w:tabs>
        <w:spacing w:line="240" w:lineRule="auto"/>
        <w:ind w:left="17"/>
        <w:jc w:val="center"/>
        <w:rPr>
          <w:b/>
          <w:bCs/>
          <w:iCs/>
          <w:color w:val="000000"/>
          <w:w w:val="108"/>
        </w:rPr>
      </w:pPr>
    </w:p>
    <w:p w:rsidR="00517FF3" w:rsidRDefault="00517FF3" w:rsidP="00F27BB3">
      <w:pPr>
        <w:shd w:val="clear" w:color="auto" w:fill="FFFFFF"/>
        <w:tabs>
          <w:tab w:val="left" w:pos="4459"/>
          <w:tab w:val="left" w:pos="6888"/>
        </w:tabs>
        <w:spacing w:line="240" w:lineRule="auto"/>
        <w:ind w:left="17"/>
        <w:jc w:val="center"/>
        <w:rPr>
          <w:b/>
          <w:bCs/>
          <w:iCs/>
          <w:color w:val="000000"/>
          <w:w w:val="108"/>
        </w:rPr>
      </w:pPr>
    </w:p>
    <w:p w:rsidR="00517FF3" w:rsidRDefault="00517FF3" w:rsidP="00F27BB3">
      <w:pPr>
        <w:shd w:val="clear" w:color="auto" w:fill="FFFFFF"/>
        <w:tabs>
          <w:tab w:val="left" w:pos="4459"/>
          <w:tab w:val="left" w:pos="6888"/>
        </w:tabs>
        <w:spacing w:line="240" w:lineRule="auto"/>
        <w:ind w:left="17"/>
        <w:jc w:val="center"/>
        <w:rPr>
          <w:b/>
          <w:bCs/>
          <w:iCs/>
          <w:color w:val="000000"/>
          <w:w w:val="108"/>
        </w:rPr>
      </w:pPr>
    </w:p>
    <w:p w:rsidR="00DD2D7D" w:rsidRPr="00E749D0" w:rsidRDefault="00DD2D7D" w:rsidP="00F27BB3">
      <w:pPr>
        <w:shd w:val="clear" w:color="auto" w:fill="FFFFFF"/>
        <w:tabs>
          <w:tab w:val="left" w:pos="4459"/>
          <w:tab w:val="left" w:pos="6888"/>
        </w:tabs>
        <w:spacing w:line="240" w:lineRule="auto"/>
        <w:ind w:left="17"/>
        <w:jc w:val="center"/>
        <w:rPr>
          <w:b/>
          <w:bCs/>
          <w:iCs/>
          <w:color w:val="000000"/>
          <w:w w:val="108"/>
        </w:rPr>
      </w:pPr>
      <w:r w:rsidRPr="00E749D0">
        <w:rPr>
          <w:b/>
          <w:bCs/>
          <w:iCs/>
          <w:color w:val="000000"/>
          <w:w w:val="108"/>
        </w:rPr>
        <w:t xml:space="preserve">Настоящая документация является неотъемлемой частью </w:t>
      </w:r>
    </w:p>
    <w:p w:rsidR="00DD2D7D" w:rsidRDefault="00DD2D7D" w:rsidP="00F27BB3">
      <w:pPr>
        <w:shd w:val="clear" w:color="auto" w:fill="FFFFFF"/>
        <w:tabs>
          <w:tab w:val="left" w:pos="4459"/>
          <w:tab w:val="left" w:pos="6888"/>
        </w:tabs>
        <w:spacing w:line="240" w:lineRule="auto"/>
        <w:ind w:left="17"/>
        <w:jc w:val="center"/>
        <w:rPr>
          <w:b/>
          <w:bCs/>
          <w:iCs/>
          <w:color w:val="000000"/>
          <w:w w:val="108"/>
        </w:rPr>
      </w:pPr>
      <w:r w:rsidRPr="00E749D0">
        <w:rPr>
          <w:b/>
          <w:bCs/>
          <w:iCs/>
          <w:color w:val="000000"/>
          <w:w w:val="108"/>
        </w:rPr>
        <w:t>уведомления о проведении закупочной процедуры</w:t>
      </w:r>
    </w:p>
    <w:p w:rsidR="00DD2D7D" w:rsidRDefault="00DD2D7D" w:rsidP="00931003">
      <w:pPr>
        <w:widowControl w:val="0"/>
        <w:spacing w:before="120" w:after="120"/>
        <w:ind w:firstLine="0"/>
        <w:outlineLvl w:val="0"/>
        <w:rPr>
          <w:b/>
          <w:bCs/>
        </w:rPr>
      </w:pPr>
    </w:p>
    <w:p w:rsidR="005E1F76" w:rsidRDefault="005E1F76" w:rsidP="00931003">
      <w:pPr>
        <w:widowControl w:val="0"/>
        <w:spacing w:before="120" w:after="120"/>
        <w:ind w:firstLine="0"/>
        <w:outlineLvl w:val="0"/>
        <w:rPr>
          <w:b/>
          <w:bCs/>
        </w:rPr>
      </w:pPr>
    </w:p>
    <w:p w:rsidR="005E1F76" w:rsidRDefault="005E1F76" w:rsidP="00931003">
      <w:pPr>
        <w:widowControl w:val="0"/>
        <w:spacing w:before="120" w:after="120"/>
        <w:ind w:firstLine="0"/>
        <w:outlineLvl w:val="0"/>
        <w:rPr>
          <w:b/>
          <w:bCs/>
        </w:rPr>
      </w:pPr>
    </w:p>
    <w:p w:rsidR="005E1F76" w:rsidRDefault="005E1F76" w:rsidP="00931003">
      <w:pPr>
        <w:widowControl w:val="0"/>
        <w:spacing w:before="120" w:after="120"/>
        <w:ind w:firstLine="0"/>
        <w:outlineLvl w:val="0"/>
        <w:rPr>
          <w:b/>
          <w:bCs/>
        </w:rPr>
      </w:pPr>
    </w:p>
    <w:p w:rsidR="005E1F76" w:rsidRDefault="005E1F76" w:rsidP="00931003">
      <w:pPr>
        <w:widowControl w:val="0"/>
        <w:spacing w:before="120" w:after="120"/>
        <w:ind w:firstLine="0"/>
        <w:outlineLvl w:val="0"/>
        <w:rPr>
          <w:b/>
          <w:bCs/>
        </w:rPr>
      </w:pPr>
    </w:p>
    <w:p w:rsidR="005E1F76" w:rsidRDefault="005E1F76" w:rsidP="00931003">
      <w:pPr>
        <w:widowControl w:val="0"/>
        <w:spacing w:before="120" w:after="120"/>
        <w:ind w:firstLine="0"/>
        <w:outlineLvl w:val="0"/>
        <w:rPr>
          <w:b/>
          <w:bCs/>
        </w:rPr>
      </w:pPr>
    </w:p>
    <w:p w:rsidR="005E1F76" w:rsidRDefault="005E1F76" w:rsidP="00931003">
      <w:pPr>
        <w:widowControl w:val="0"/>
        <w:spacing w:before="120" w:after="120"/>
        <w:ind w:firstLine="0"/>
        <w:outlineLvl w:val="0"/>
        <w:rPr>
          <w:b/>
          <w:bCs/>
        </w:rPr>
      </w:pPr>
    </w:p>
    <w:p w:rsidR="00DD2D7D" w:rsidRDefault="00DD2D7D" w:rsidP="00931003">
      <w:pPr>
        <w:ind w:firstLine="0"/>
        <w:jc w:val="center"/>
      </w:pPr>
      <w:r>
        <w:t>Москва</w:t>
      </w:r>
    </w:p>
    <w:p w:rsidR="009C37F8" w:rsidRDefault="007330CB" w:rsidP="007A40D2">
      <w:pPr>
        <w:ind w:firstLine="0"/>
        <w:jc w:val="center"/>
        <w:rPr>
          <w:sz w:val="24"/>
          <w:szCs w:val="24"/>
        </w:rPr>
      </w:pPr>
      <w:r>
        <w:t>2</w:t>
      </w:r>
      <w:r w:rsidR="003F06F9">
        <w:t>012</w:t>
      </w:r>
      <w:r w:rsidR="00DD2D7D">
        <w:t xml:space="preserve"> год</w:t>
      </w:r>
    </w:p>
    <w:p w:rsidR="007330CB" w:rsidRDefault="007330CB" w:rsidP="00931003">
      <w:pPr>
        <w:pageBreakBefore/>
        <w:spacing w:before="100" w:beforeAutospacing="1" w:after="100" w:afterAutospacing="1"/>
        <w:ind w:firstLine="0"/>
        <w:jc w:val="center"/>
        <w:rPr>
          <w:b/>
          <w:sz w:val="22"/>
          <w:szCs w:val="22"/>
        </w:rPr>
      </w:pPr>
      <w:r>
        <w:rPr>
          <w:b/>
          <w:sz w:val="22"/>
          <w:szCs w:val="22"/>
        </w:rPr>
        <w:lastRenderedPageBreak/>
        <w:t>Оглавление</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7371"/>
        <w:gridCol w:w="1525"/>
      </w:tblGrid>
      <w:tr w:rsidR="007330CB" w:rsidRPr="00D3728B" w:rsidTr="00D3728B">
        <w:tc>
          <w:tcPr>
            <w:tcW w:w="993" w:type="dxa"/>
            <w:shd w:val="clear" w:color="auto" w:fill="auto"/>
          </w:tcPr>
          <w:p w:rsidR="007330CB" w:rsidRPr="00D3728B" w:rsidRDefault="007330CB" w:rsidP="00913689">
            <w:pPr>
              <w:pStyle w:val="22"/>
            </w:pPr>
            <w:r w:rsidRPr="00D3728B">
              <w:t>1.</w:t>
            </w:r>
          </w:p>
        </w:tc>
        <w:tc>
          <w:tcPr>
            <w:tcW w:w="7371" w:type="dxa"/>
            <w:shd w:val="clear" w:color="auto" w:fill="auto"/>
          </w:tcPr>
          <w:p w:rsidR="007330CB" w:rsidRPr="00D3728B" w:rsidRDefault="007330CB" w:rsidP="00913689">
            <w:pPr>
              <w:pStyle w:val="22"/>
            </w:pPr>
            <w:r w:rsidRPr="00D3728B">
              <w:t>Общие положения</w:t>
            </w:r>
          </w:p>
        </w:tc>
        <w:tc>
          <w:tcPr>
            <w:tcW w:w="1525" w:type="dxa"/>
            <w:shd w:val="clear" w:color="auto" w:fill="auto"/>
          </w:tcPr>
          <w:p w:rsidR="007330CB" w:rsidRPr="00D3728B" w:rsidRDefault="007330CB" w:rsidP="00913689">
            <w:pPr>
              <w:pStyle w:val="22"/>
            </w:pPr>
            <w:r w:rsidRPr="00D3728B">
              <w:t>3</w:t>
            </w:r>
          </w:p>
        </w:tc>
      </w:tr>
      <w:tr w:rsidR="007330CB" w:rsidRPr="00D3728B" w:rsidTr="00D3728B">
        <w:tc>
          <w:tcPr>
            <w:tcW w:w="993" w:type="dxa"/>
            <w:shd w:val="clear" w:color="auto" w:fill="auto"/>
          </w:tcPr>
          <w:p w:rsidR="007330CB" w:rsidRPr="00D3728B" w:rsidRDefault="007330CB" w:rsidP="00913689">
            <w:pPr>
              <w:pStyle w:val="22"/>
            </w:pPr>
            <w:r w:rsidRPr="00D3728B">
              <w:t>2.</w:t>
            </w:r>
          </w:p>
        </w:tc>
        <w:tc>
          <w:tcPr>
            <w:tcW w:w="7371" w:type="dxa"/>
            <w:shd w:val="clear" w:color="auto" w:fill="auto"/>
          </w:tcPr>
          <w:p w:rsidR="007330CB" w:rsidRPr="00D3728B" w:rsidRDefault="007330CB" w:rsidP="00913689">
            <w:pPr>
              <w:pStyle w:val="22"/>
            </w:pPr>
            <w:r w:rsidRPr="00D3728B">
              <w:t>Предмет закупки</w:t>
            </w:r>
          </w:p>
        </w:tc>
        <w:tc>
          <w:tcPr>
            <w:tcW w:w="1525" w:type="dxa"/>
            <w:shd w:val="clear" w:color="auto" w:fill="auto"/>
          </w:tcPr>
          <w:p w:rsidR="007330CB" w:rsidRPr="00D3728B" w:rsidRDefault="007330CB" w:rsidP="00913689">
            <w:pPr>
              <w:pStyle w:val="22"/>
            </w:pPr>
            <w:r w:rsidRPr="00D3728B">
              <w:t>4</w:t>
            </w:r>
          </w:p>
        </w:tc>
      </w:tr>
      <w:tr w:rsidR="007330CB" w:rsidRPr="00D3728B" w:rsidTr="00D3728B">
        <w:tc>
          <w:tcPr>
            <w:tcW w:w="993" w:type="dxa"/>
            <w:shd w:val="clear" w:color="auto" w:fill="auto"/>
          </w:tcPr>
          <w:p w:rsidR="007330CB" w:rsidRPr="00D3728B" w:rsidRDefault="003D0CB9" w:rsidP="00913689">
            <w:pPr>
              <w:pStyle w:val="22"/>
            </w:pPr>
            <w:r w:rsidRPr="00D3728B">
              <w:t>2</w:t>
            </w:r>
            <w:r w:rsidR="007330CB" w:rsidRPr="00D3728B">
              <w:t>.</w:t>
            </w:r>
            <w:r w:rsidRPr="00D3728B">
              <w:t>1</w:t>
            </w:r>
          </w:p>
        </w:tc>
        <w:tc>
          <w:tcPr>
            <w:tcW w:w="7371" w:type="dxa"/>
            <w:shd w:val="clear" w:color="auto" w:fill="auto"/>
          </w:tcPr>
          <w:p w:rsidR="007330CB" w:rsidRPr="00D3728B" w:rsidRDefault="007330CB" w:rsidP="00913689">
            <w:pPr>
              <w:pStyle w:val="22"/>
            </w:pPr>
            <w:r w:rsidRPr="00D3728B">
              <w:t>Техническая часть</w:t>
            </w:r>
            <w:r w:rsidR="009F0C28">
              <w:t xml:space="preserve"> (объем закупки и состав работ)</w:t>
            </w:r>
          </w:p>
        </w:tc>
        <w:tc>
          <w:tcPr>
            <w:tcW w:w="1525" w:type="dxa"/>
            <w:shd w:val="clear" w:color="auto" w:fill="auto"/>
          </w:tcPr>
          <w:p w:rsidR="007330CB" w:rsidRPr="00D3728B" w:rsidRDefault="00C23997" w:rsidP="00913689">
            <w:pPr>
              <w:pStyle w:val="22"/>
            </w:pPr>
            <w:r>
              <w:t>4</w:t>
            </w:r>
          </w:p>
        </w:tc>
      </w:tr>
      <w:tr w:rsidR="007330CB" w:rsidRPr="00D3728B" w:rsidTr="00D3728B">
        <w:tc>
          <w:tcPr>
            <w:tcW w:w="993" w:type="dxa"/>
            <w:shd w:val="clear" w:color="auto" w:fill="auto"/>
          </w:tcPr>
          <w:p w:rsidR="007330CB" w:rsidRPr="00D3728B" w:rsidRDefault="003D0CB9" w:rsidP="00913689">
            <w:pPr>
              <w:pStyle w:val="22"/>
            </w:pPr>
            <w:r w:rsidRPr="00D3728B">
              <w:t>2</w:t>
            </w:r>
            <w:r w:rsidR="007330CB" w:rsidRPr="00D3728B">
              <w:t>.</w:t>
            </w:r>
            <w:r w:rsidRPr="00D3728B">
              <w:t>2</w:t>
            </w:r>
          </w:p>
        </w:tc>
        <w:tc>
          <w:tcPr>
            <w:tcW w:w="7371" w:type="dxa"/>
            <w:shd w:val="clear" w:color="auto" w:fill="auto"/>
          </w:tcPr>
          <w:p w:rsidR="007330CB" w:rsidRPr="00D3728B" w:rsidRDefault="007330CB" w:rsidP="00913689">
            <w:pPr>
              <w:pStyle w:val="22"/>
            </w:pPr>
            <w:r w:rsidRPr="00D3728B">
              <w:t>Коммерческая часть</w:t>
            </w:r>
          </w:p>
        </w:tc>
        <w:tc>
          <w:tcPr>
            <w:tcW w:w="1525" w:type="dxa"/>
            <w:shd w:val="clear" w:color="auto" w:fill="auto"/>
          </w:tcPr>
          <w:p w:rsidR="007330CB" w:rsidRPr="00D3728B" w:rsidRDefault="00697E1F" w:rsidP="00913689">
            <w:pPr>
              <w:pStyle w:val="22"/>
            </w:pPr>
            <w:r>
              <w:t>5</w:t>
            </w:r>
          </w:p>
        </w:tc>
      </w:tr>
      <w:tr w:rsidR="003D0CB9" w:rsidRPr="00D3728B" w:rsidTr="00D3728B">
        <w:tc>
          <w:tcPr>
            <w:tcW w:w="993" w:type="dxa"/>
            <w:shd w:val="clear" w:color="auto" w:fill="auto"/>
          </w:tcPr>
          <w:p w:rsidR="003D0CB9" w:rsidRPr="00D3728B" w:rsidRDefault="003D0CB9" w:rsidP="00913689">
            <w:pPr>
              <w:pStyle w:val="22"/>
            </w:pPr>
            <w:r w:rsidRPr="00D3728B">
              <w:t>3.</w:t>
            </w:r>
          </w:p>
        </w:tc>
        <w:tc>
          <w:tcPr>
            <w:tcW w:w="7371" w:type="dxa"/>
            <w:shd w:val="clear" w:color="auto" w:fill="auto"/>
          </w:tcPr>
          <w:p w:rsidR="003D0CB9" w:rsidRPr="00D3728B" w:rsidRDefault="003D0CB9" w:rsidP="00913689">
            <w:pPr>
              <w:pStyle w:val="22"/>
            </w:pPr>
            <w:r w:rsidRPr="00D3728B">
              <w:t>Требования к участникам и документы, подлежащие предоставлению</w:t>
            </w:r>
          </w:p>
        </w:tc>
        <w:tc>
          <w:tcPr>
            <w:tcW w:w="1525" w:type="dxa"/>
            <w:shd w:val="clear" w:color="auto" w:fill="auto"/>
          </w:tcPr>
          <w:p w:rsidR="003D0CB9" w:rsidRPr="00D3728B" w:rsidRDefault="00D920F9" w:rsidP="00913689">
            <w:pPr>
              <w:pStyle w:val="22"/>
            </w:pPr>
            <w:r>
              <w:t>6</w:t>
            </w:r>
          </w:p>
        </w:tc>
      </w:tr>
      <w:tr w:rsidR="003D0CB9" w:rsidRPr="00D3728B" w:rsidTr="00D3728B">
        <w:tc>
          <w:tcPr>
            <w:tcW w:w="993" w:type="dxa"/>
            <w:shd w:val="clear" w:color="auto" w:fill="auto"/>
          </w:tcPr>
          <w:p w:rsidR="003D0CB9" w:rsidRPr="00D3728B" w:rsidRDefault="003D0CB9" w:rsidP="00913689">
            <w:pPr>
              <w:pStyle w:val="22"/>
            </w:pPr>
            <w:r w:rsidRPr="00D3728B">
              <w:t>3.1</w:t>
            </w:r>
          </w:p>
        </w:tc>
        <w:tc>
          <w:tcPr>
            <w:tcW w:w="7371" w:type="dxa"/>
            <w:shd w:val="clear" w:color="auto" w:fill="auto"/>
          </w:tcPr>
          <w:p w:rsidR="003D0CB9" w:rsidRPr="00D3728B" w:rsidRDefault="003D0CB9" w:rsidP="00913689">
            <w:pPr>
              <w:pStyle w:val="22"/>
            </w:pPr>
            <w:r w:rsidRPr="00D3728B">
              <w:t>Требования к участникам</w:t>
            </w:r>
          </w:p>
        </w:tc>
        <w:tc>
          <w:tcPr>
            <w:tcW w:w="1525" w:type="dxa"/>
            <w:shd w:val="clear" w:color="auto" w:fill="auto"/>
          </w:tcPr>
          <w:p w:rsidR="003D0CB9" w:rsidRPr="00D3728B" w:rsidRDefault="00D920F9" w:rsidP="00913689">
            <w:pPr>
              <w:pStyle w:val="22"/>
            </w:pPr>
            <w:r>
              <w:t>6</w:t>
            </w:r>
          </w:p>
        </w:tc>
      </w:tr>
      <w:tr w:rsidR="003D0CB9" w:rsidRPr="00D3728B" w:rsidTr="00D3728B">
        <w:tc>
          <w:tcPr>
            <w:tcW w:w="993" w:type="dxa"/>
            <w:shd w:val="clear" w:color="auto" w:fill="auto"/>
          </w:tcPr>
          <w:p w:rsidR="003D0CB9" w:rsidRPr="00D3728B" w:rsidRDefault="003D0CB9" w:rsidP="00913689">
            <w:pPr>
              <w:pStyle w:val="22"/>
            </w:pPr>
            <w:r w:rsidRPr="00D3728B">
              <w:t xml:space="preserve">3.2 </w:t>
            </w:r>
          </w:p>
        </w:tc>
        <w:tc>
          <w:tcPr>
            <w:tcW w:w="7371" w:type="dxa"/>
            <w:shd w:val="clear" w:color="auto" w:fill="auto"/>
          </w:tcPr>
          <w:p w:rsidR="003D0CB9" w:rsidRPr="00D3728B" w:rsidRDefault="003D0CB9" w:rsidP="00913689">
            <w:pPr>
              <w:pStyle w:val="22"/>
            </w:pPr>
            <w:r w:rsidRPr="00D3728B">
              <w:t>Требования к документам</w:t>
            </w:r>
          </w:p>
        </w:tc>
        <w:tc>
          <w:tcPr>
            <w:tcW w:w="1525" w:type="dxa"/>
            <w:shd w:val="clear" w:color="auto" w:fill="auto"/>
          </w:tcPr>
          <w:p w:rsidR="003D0CB9" w:rsidRPr="00D3728B" w:rsidRDefault="00C664A7" w:rsidP="00913689">
            <w:pPr>
              <w:pStyle w:val="22"/>
            </w:pPr>
            <w:r>
              <w:t>6</w:t>
            </w:r>
          </w:p>
        </w:tc>
      </w:tr>
      <w:tr w:rsidR="003D0CB9" w:rsidRPr="00D3728B" w:rsidTr="00D3728B">
        <w:tc>
          <w:tcPr>
            <w:tcW w:w="993" w:type="dxa"/>
            <w:shd w:val="clear" w:color="auto" w:fill="auto"/>
          </w:tcPr>
          <w:p w:rsidR="003D0CB9" w:rsidRPr="00D3728B" w:rsidRDefault="003D0CB9" w:rsidP="00913689">
            <w:pPr>
              <w:pStyle w:val="22"/>
            </w:pPr>
            <w:r w:rsidRPr="00D3728B">
              <w:t>4.</w:t>
            </w:r>
          </w:p>
        </w:tc>
        <w:tc>
          <w:tcPr>
            <w:tcW w:w="7371" w:type="dxa"/>
            <w:shd w:val="clear" w:color="auto" w:fill="auto"/>
          </w:tcPr>
          <w:p w:rsidR="003D0CB9" w:rsidRPr="00D3728B" w:rsidRDefault="003D0CB9" w:rsidP="00913689">
            <w:pPr>
              <w:pStyle w:val="22"/>
            </w:pPr>
            <w:r w:rsidRPr="00D3728B">
              <w:t>Подготовка предложений</w:t>
            </w:r>
          </w:p>
        </w:tc>
        <w:tc>
          <w:tcPr>
            <w:tcW w:w="1525" w:type="dxa"/>
            <w:shd w:val="clear" w:color="auto" w:fill="auto"/>
          </w:tcPr>
          <w:p w:rsidR="003D0CB9" w:rsidRPr="00D3728B" w:rsidRDefault="00D920F9" w:rsidP="00913689">
            <w:pPr>
              <w:pStyle w:val="22"/>
            </w:pPr>
            <w:r>
              <w:t>7</w:t>
            </w:r>
          </w:p>
        </w:tc>
      </w:tr>
      <w:tr w:rsidR="003D0CB9" w:rsidRPr="00D3728B" w:rsidTr="00D3728B">
        <w:tc>
          <w:tcPr>
            <w:tcW w:w="993" w:type="dxa"/>
            <w:shd w:val="clear" w:color="auto" w:fill="auto"/>
          </w:tcPr>
          <w:p w:rsidR="003D0CB9" w:rsidRPr="00D3728B" w:rsidRDefault="003D0CB9" w:rsidP="00913689">
            <w:pPr>
              <w:pStyle w:val="22"/>
            </w:pPr>
            <w:r w:rsidRPr="00D3728B">
              <w:t>4.1</w:t>
            </w:r>
          </w:p>
        </w:tc>
        <w:tc>
          <w:tcPr>
            <w:tcW w:w="7371" w:type="dxa"/>
            <w:shd w:val="clear" w:color="auto" w:fill="auto"/>
          </w:tcPr>
          <w:p w:rsidR="003D0CB9" w:rsidRPr="00D3728B" w:rsidRDefault="003D0CB9" w:rsidP="00913689">
            <w:pPr>
              <w:pStyle w:val="22"/>
            </w:pPr>
            <w:r w:rsidRPr="00D3728B">
              <w:t>Общие требования к предложению</w:t>
            </w:r>
          </w:p>
        </w:tc>
        <w:tc>
          <w:tcPr>
            <w:tcW w:w="1525" w:type="dxa"/>
            <w:shd w:val="clear" w:color="auto" w:fill="auto"/>
          </w:tcPr>
          <w:p w:rsidR="003D0CB9" w:rsidRPr="00D3728B" w:rsidRDefault="00C664A7" w:rsidP="00913689">
            <w:pPr>
              <w:pStyle w:val="22"/>
            </w:pPr>
            <w:r>
              <w:t>7</w:t>
            </w:r>
          </w:p>
        </w:tc>
      </w:tr>
      <w:tr w:rsidR="003D0CB9" w:rsidRPr="00D3728B" w:rsidTr="00D3728B">
        <w:tc>
          <w:tcPr>
            <w:tcW w:w="993" w:type="dxa"/>
            <w:shd w:val="clear" w:color="auto" w:fill="auto"/>
          </w:tcPr>
          <w:p w:rsidR="003D0CB9" w:rsidRPr="00D3728B" w:rsidRDefault="003D0CB9" w:rsidP="00913689">
            <w:pPr>
              <w:pStyle w:val="22"/>
            </w:pPr>
            <w:r w:rsidRPr="00D3728B">
              <w:t>4.2</w:t>
            </w:r>
          </w:p>
        </w:tc>
        <w:tc>
          <w:tcPr>
            <w:tcW w:w="7371" w:type="dxa"/>
            <w:shd w:val="clear" w:color="auto" w:fill="auto"/>
          </w:tcPr>
          <w:p w:rsidR="003D0CB9" w:rsidRPr="00D3728B" w:rsidRDefault="003D0CB9" w:rsidP="00913689">
            <w:pPr>
              <w:pStyle w:val="22"/>
            </w:pPr>
            <w:r w:rsidRPr="00D3728B">
              <w:t xml:space="preserve">Требования к языку предложения </w:t>
            </w:r>
          </w:p>
        </w:tc>
        <w:tc>
          <w:tcPr>
            <w:tcW w:w="1525" w:type="dxa"/>
            <w:shd w:val="clear" w:color="auto" w:fill="auto"/>
          </w:tcPr>
          <w:p w:rsidR="003D0CB9" w:rsidRPr="00D3728B" w:rsidRDefault="00C664A7" w:rsidP="00913689">
            <w:pPr>
              <w:pStyle w:val="22"/>
            </w:pPr>
            <w:r>
              <w:t>8</w:t>
            </w:r>
          </w:p>
        </w:tc>
      </w:tr>
      <w:tr w:rsidR="003D0CB9" w:rsidRPr="00D3728B" w:rsidTr="00D3728B">
        <w:tc>
          <w:tcPr>
            <w:tcW w:w="993" w:type="dxa"/>
            <w:shd w:val="clear" w:color="auto" w:fill="auto"/>
          </w:tcPr>
          <w:p w:rsidR="003D0CB9" w:rsidRPr="00D3728B" w:rsidRDefault="003D0CB9" w:rsidP="00913689">
            <w:pPr>
              <w:pStyle w:val="22"/>
            </w:pPr>
            <w:r w:rsidRPr="00D3728B">
              <w:t>4.3</w:t>
            </w:r>
          </w:p>
        </w:tc>
        <w:tc>
          <w:tcPr>
            <w:tcW w:w="7371" w:type="dxa"/>
            <w:shd w:val="clear" w:color="auto" w:fill="auto"/>
          </w:tcPr>
          <w:p w:rsidR="003D0CB9" w:rsidRPr="00D3728B" w:rsidRDefault="003D0CB9" w:rsidP="00913689">
            <w:pPr>
              <w:pStyle w:val="22"/>
            </w:pPr>
            <w:r w:rsidRPr="00D3728B">
              <w:t>Разъяснение закупочной документации</w:t>
            </w:r>
          </w:p>
        </w:tc>
        <w:tc>
          <w:tcPr>
            <w:tcW w:w="1525" w:type="dxa"/>
            <w:shd w:val="clear" w:color="auto" w:fill="auto"/>
          </w:tcPr>
          <w:p w:rsidR="003D0CB9" w:rsidRPr="00D3728B" w:rsidRDefault="00C664A7" w:rsidP="00913689">
            <w:pPr>
              <w:pStyle w:val="22"/>
            </w:pPr>
            <w:r>
              <w:t>8</w:t>
            </w:r>
          </w:p>
        </w:tc>
      </w:tr>
      <w:tr w:rsidR="003D0CB9" w:rsidRPr="00D3728B" w:rsidTr="00D3728B">
        <w:tc>
          <w:tcPr>
            <w:tcW w:w="993" w:type="dxa"/>
            <w:shd w:val="clear" w:color="auto" w:fill="auto"/>
          </w:tcPr>
          <w:p w:rsidR="003D0CB9" w:rsidRPr="00D3728B" w:rsidRDefault="003D0CB9" w:rsidP="00913689">
            <w:pPr>
              <w:pStyle w:val="22"/>
            </w:pPr>
            <w:r w:rsidRPr="00D3728B">
              <w:t>4.4</w:t>
            </w:r>
          </w:p>
        </w:tc>
        <w:tc>
          <w:tcPr>
            <w:tcW w:w="7371" w:type="dxa"/>
            <w:shd w:val="clear" w:color="auto" w:fill="auto"/>
          </w:tcPr>
          <w:p w:rsidR="003D0CB9" w:rsidRPr="00D3728B" w:rsidRDefault="003D0CB9" w:rsidP="00913689">
            <w:pPr>
              <w:pStyle w:val="22"/>
            </w:pPr>
            <w:r w:rsidRPr="00D3728B">
              <w:t>Продление срока окончания приема Предложений</w:t>
            </w:r>
          </w:p>
        </w:tc>
        <w:tc>
          <w:tcPr>
            <w:tcW w:w="1525" w:type="dxa"/>
            <w:shd w:val="clear" w:color="auto" w:fill="auto"/>
          </w:tcPr>
          <w:p w:rsidR="003D0CB9" w:rsidRPr="00D3728B" w:rsidRDefault="00C664A7" w:rsidP="00913689">
            <w:pPr>
              <w:pStyle w:val="22"/>
            </w:pPr>
            <w:r>
              <w:t>8</w:t>
            </w:r>
          </w:p>
        </w:tc>
      </w:tr>
      <w:tr w:rsidR="003D0CB9" w:rsidRPr="00D3728B" w:rsidTr="00D3728B">
        <w:tc>
          <w:tcPr>
            <w:tcW w:w="993" w:type="dxa"/>
            <w:shd w:val="clear" w:color="auto" w:fill="auto"/>
          </w:tcPr>
          <w:p w:rsidR="003D0CB9" w:rsidRPr="00D3728B" w:rsidRDefault="003D0CB9" w:rsidP="00913689">
            <w:pPr>
              <w:pStyle w:val="22"/>
            </w:pPr>
            <w:r w:rsidRPr="00D3728B">
              <w:t>5.</w:t>
            </w:r>
          </w:p>
        </w:tc>
        <w:tc>
          <w:tcPr>
            <w:tcW w:w="7371" w:type="dxa"/>
            <w:shd w:val="clear" w:color="auto" w:fill="auto"/>
          </w:tcPr>
          <w:p w:rsidR="003D0CB9" w:rsidRPr="00D3728B" w:rsidRDefault="003D0CB9" w:rsidP="00913689">
            <w:pPr>
              <w:pStyle w:val="22"/>
            </w:pPr>
            <w:r w:rsidRPr="00D3728B">
              <w:t>Подача предложений и их прием</w:t>
            </w:r>
          </w:p>
        </w:tc>
        <w:tc>
          <w:tcPr>
            <w:tcW w:w="1525" w:type="dxa"/>
            <w:shd w:val="clear" w:color="auto" w:fill="auto"/>
          </w:tcPr>
          <w:p w:rsidR="003D0CB9" w:rsidRPr="00D3728B" w:rsidRDefault="00913689" w:rsidP="00913689">
            <w:pPr>
              <w:pStyle w:val="22"/>
            </w:pPr>
            <w:r>
              <w:t>9</w:t>
            </w:r>
          </w:p>
        </w:tc>
      </w:tr>
      <w:tr w:rsidR="003D0CB9" w:rsidRPr="00D3728B" w:rsidTr="00D3728B">
        <w:tc>
          <w:tcPr>
            <w:tcW w:w="993" w:type="dxa"/>
            <w:shd w:val="clear" w:color="auto" w:fill="auto"/>
          </w:tcPr>
          <w:p w:rsidR="003D0CB9" w:rsidRPr="00D3728B" w:rsidRDefault="003D0CB9" w:rsidP="00913689">
            <w:pPr>
              <w:pStyle w:val="22"/>
            </w:pPr>
            <w:r w:rsidRPr="00D3728B">
              <w:t>6.</w:t>
            </w:r>
          </w:p>
        </w:tc>
        <w:tc>
          <w:tcPr>
            <w:tcW w:w="7371" w:type="dxa"/>
            <w:shd w:val="clear" w:color="auto" w:fill="auto"/>
          </w:tcPr>
          <w:p w:rsidR="003D0CB9" w:rsidRPr="00D3728B" w:rsidRDefault="003D0CB9" w:rsidP="00913689">
            <w:pPr>
              <w:pStyle w:val="22"/>
            </w:pPr>
            <w:r w:rsidRPr="00D3728B">
              <w:t>Оценка предложений и  проведение переговоров</w:t>
            </w:r>
          </w:p>
        </w:tc>
        <w:tc>
          <w:tcPr>
            <w:tcW w:w="1525" w:type="dxa"/>
            <w:shd w:val="clear" w:color="auto" w:fill="auto"/>
          </w:tcPr>
          <w:p w:rsidR="003D0CB9" w:rsidRPr="00D3728B" w:rsidRDefault="00C664A7" w:rsidP="00913689">
            <w:pPr>
              <w:pStyle w:val="22"/>
            </w:pPr>
            <w:r>
              <w:t>9</w:t>
            </w:r>
          </w:p>
        </w:tc>
      </w:tr>
      <w:tr w:rsidR="003D0CB9" w:rsidRPr="00D3728B" w:rsidTr="00D3728B">
        <w:tc>
          <w:tcPr>
            <w:tcW w:w="993" w:type="dxa"/>
            <w:shd w:val="clear" w:color="auto" w:fill="auto"/>
          </w:tcPr>
          <w:p w:rsidR="003D0CB9" w:rsidRPr="00D3728B" w:rsidRDefault="003D0CB9" w:rsidP="00913689">
            <w:pPr>
              <w:pStyle w:val="22"/>
            </w:pPr>
            <w:r w:rsidRPr="00D3728B">
              <w:t>6.1</w:t>
            </w:r>
          </w:p>
        </w:tc>
        <w:tc>
          <w:tcPr>
            <w:tcW w:w="7371" w:type="dxa"/>
            <w:shd w:val="clear" w:color="auto" w:fill="auto"/>
          </w:tcPr>
          <w:p w:rsidR="003D0CB9" w:rsidRPr="00D3728B" w:rsidRDefault="003D0CB9" w:rsidP="00913689">
            <w:pPr>
              <w:pStyle w:val="22"/>
            </w:pPr>
            <w:r w:rsidRPr="00D3728B">
              <w:t>Общие положения</w:t>
            </w:r>
          </w:p>
        </w:tc>
        <w:tc>
          <w:tcPr>
            <w:tcW w:w="1525" w:type="dxa"/>
            <w:shd w:val="clear" w:color="auto" w:fill="auto"/>
          </w:tcPr>
          <w:p w:rsidR="003D0CB9" w:rsidRPr="00D3728B" w:rsidRDefault="00C664A7" w:rsidP="00913689">
            <w:pPr>
              <w:pStyle w:val="22"/>
            </w:pPr>
            <w:r>
              <w:t>9</w:t>
            </w:r>
          </w:p>
        </w:tc>
      </w:tr>
      <w:tr w:rsidR="003D0CB9" w:rsidRPr="00D3728B" w:rsidTr="00D3728B">
        <w:tc>
          <w:tcPr>
            <w:tcW w:w="993" w:type="dxa"/>
            <w:shd w:val="clear" w:color="auto" w:fill="auto"/>
          </w:tcPr>
          <w:p w:rsidR="003D0CB9" w:rsidRPr="00D3728B" w:rsidRDefault="003D0CB9" w:rsidP="00913689">
            <w:pPr>
              <w:pStyle w:val="22"/>
            </w:pPr>
            <w:r w:rsidRPr="00D3728B">
              <w:t xml:space="preserve">6.2 </w:t>
            </w:r>
          </w:p>
        </w:tc>
        <w:tc>
          <w:tcPr>
            <w:tcW w:w="7371" w:type="dxa"/>
            <w:shd w:val="clear" w:color="auto" w:fill="auto"/>
          </w:tcPr>
          <w:p w:rsidR="003D0CB9" w:rsidRPr="00D3728B" w:rsidRDefault="003D0CB9" w:rsidP="00913689">
            <w:pPr>
              <w:pStyle w:val="22"/>
            </w:pPr>
            <w:r w:rsidRPr="00D3728B">
              <w:t>Отборочная стадия</w:t>
            </w:r>
          </w:p>
        </w:tc>
        <w:tc>
          <w:tcPr>
            <w:tcW w:w="1525" w:type="dxa"/>
            <w:shd w:val="clear" w:color="auto" w:fill="auto"/>
          </w:tcPr>
          <w:p w:rsidR="003D0CB9" w:rsidRPr="00D3728B" w:rsidRDefault="00C664A7" w:rsidP="00913689">
            <w:pPr>
              <w:pStyle w:val="22"/>
            </w:pPr>
            <w:r>
              <w:t>9</w:t>
            </w:r>
          </w:p>
        </w:tc>
      </w:tr>
      <w:tr w:rsidR="003D0CB9" w:rsidRPr="00D3728B" w:rsidTr="00D3728B">
        <w:tc>
          <w:tcPr>
            <w:tcW w:w="993" w:type="dxa"/>
            <w:shd w:val="clear" w:color="auto" w:fill="auto"/>
          </w:tcPr>
          <w:p w:rsidR="003D0CB9" w:rsidRPr="00D3728B" w:rsidRDefault="003D0CB9" w:rsidP="00913689">
            <w:pPr>
              <w:pStyle w:val="22"/>
            </w:pPr>
            <w:r w:rsidRPr="00D3728B">
              <w:t>6.3</w:t>
            </w:r>
          </w:p>
        </w:tc>
        <w:tc>
          <w:tcPr>
            <w:tcW w:w="7371" w:type="dxa"/>
            <w:shd w:val="clear" w:color="auto" w:fill="auto"/>
          </w:tcPr>
          <w:p w:rsidR="003D0CB9" w:rsidRPr="00D3728B" w:rsidRDefault="003D0CB9" w:rsidP="00913689">
            <w:pPr>
              <w:pStyle w:val="22"/>
            </w:pPr>
            <w:r w:rsidRPr="00D3728B">
              <w:t>Оценочная стадия</w:t>
            </w:r>
          </w:p>
        </w:tc>
        <w:tc>
          <w:tcPr>
            <w:tcW w:w="1525" w:type="dxa"/>
            <w:shd w:val="clear" w:color="auto" w:fill="auto"/>
          </w:tcPr>
          <w:p w:rsidR="003D0CB9" w:rsidRPr="00D3728B" w:rsidRDefault="00913689" w:rsidP="00913689">
            <w:pPr>
              <w:pStyle w:val="22"/>
            </w:pPr>
            <w:r>
              <w:t>10</w:t>
            </w:r>
          </w:p>
        </w:tc>
      </w:tr>
      <w:tr w:rsidR="003D0CB9" w:rsidRPr="00D3728B" w:rsidTr="00D3728B">
        <w:tc>
          <w:tcPr>
            <w:tcW w:w="993" w:type="dxa"/>
            <w:shd w:val="clear" w:color="auto" w:fill="auto"/>
          </w:tcPr>
          <w:p w:rsidR="003D0CB9" w:rsidRPr="00D3728B" w:rsidRDefault="003D0CB9" w:rsidP="00913689">
            <w:pPr>
              <w:pStyle w:val="22"/>
            </w:pPr>
            <w:r w:rsidRPr="00D3728B">
              <w:t>6.4</w:t>
            </w:r>
          </w:p>
        </w:tc>
        <w:tc>
          <w:tcPr>
            <w:tcW w:w="7371" w:type="dxa"/>
            <w:shd w:val="clear" w:color="auto" w:fill="auto"/>
          </w:tcPr>
          <w:p w:rsidR="003D0CB9" w:rsidRPr="00D3728B" w:rsidRDefault="003D0CB9" w:rsidP="00913689">
            <w:pPr>
              <w:pStyle w:val="22"/>
            </w:pPr>
            <w:r w:rsidRPr="00D3728B">
              <w:t>Проведение переговоров</w:t>
            </w:r>
          </w:p>
        </w:tc>
        <w:tc>
          <w:tcPr>
            <w:tcW w:w="1525" w:type="dxa"/>
            <w:shd w:val="clear" w:color="auto" w:fill="auto"/>
          </w:tcPr>
          <w:p w:rsidR="003D0CB9" w:rsidRPr="00D3728B" w:rsidRDefault="003D0CB9" w:rsidP="00913689">
            <w:pPr>
              <w:pStyle w:val="22"/>
            </w:pPr>
            <w:r w:rsidRPr="00D3728B">
              <w:t>1</w:t>
            </w:r>
            <w:r w:rsidR="00913689">
              <w:t>2</w:t>
            </w:r>
          </w:p>
        </w:tc>
      </w:tr>
      <w:tr w:rsidR="003D0CB9" w:rsidRPr="00D3728B" w:rsidTr="00D3728B">
        <w:tc>
          <w:tcPr>
            <w:tcW w:w="993" w:type="dxa"/>
            <w:shd w:val="clear" w:color="auto" w:fill="auto"/>
          </w:tcPr>
          <w:p w:rsidR="003D0CB9" w:rsidRPr="00D3728B" w:rsidRDefault="003D0CB9" w:rsidP="00913689">
            <w:pPr>
              <w:pStyle w:val="22"/>
            </w:pPr>
            <w:r w:rsidRPr="00D3728B">
              <w:t>7.</w:t>
            </w:r>
            <w:r w:rsidR="009F0C28">
              <w:t>3</w:t>
            </w:r>
          </w:p>
        </w:tc>
        <w:tc>
          <w:tcPr>
            <w:tcW w:w="7371" w:type="dxa"/>
            <w:shd w:val="clear" w:color="auto" w:fill="auto"/>
          </w:tcPr>
          <w:p w:rsidR="003D0CB9" w:rsidRPr="00D3728B" w:rsidRDefault="003D0CB9" w:rsidP="00913689">
            <w:pPr>
              <w:pStyle w:val="22"/>
            </w:pPr>
            <w:r w:rsidRPr="00D3728B">
              <w:t xml:space="preserve">Определение победителя </w:t>
            </w:r>
          </w:p>
        </w:tc>
        <w:tc>
          <w:tcPr>
            <w:tcW w:w="1525" w:type="dxa"/>
            <w:shd w:val="clear" w:color="auto" w:fill="auto"/>
          </w:tcPr>
          <w:p w:rsidR="003D0CB9" w:rsidRPr="00D3728B" w:rsidRDefault="003D0CB9" w:rsidP="00913689">
            <w:pPr>
              <w:pStyle w:val="22"/>
            </w:pPr>
            <w:r w:rsidRPr="00D3728B">
              <w:t>1</w:t>
            </w:r>
            <w:r w:rsidR="00C664A7">
              <w:t>2</w:t>
            </w:r>
          </w:p>
        </w:tc>
      </w:tr>
      <w:tr w:rsidR="003D0CB9" w:rsidRPr="00D3728B" w:rsidTr="00D3728B">
        <w:tc>
          <w:tcPr>
            <w:tcW w:w="993" w:type="dxa"/>
            <w:shd w:val="clear" w:color="auto" w:fill="auto"/>
          </w:tcPr>
          <w:p w:rsidR="003D0CB9" w:rsidRPr="00D3728B" w:rsidRDefault="00C23997" w:rsidP="00913689">
            <w:pPr>
              <w:pStyle w:val="22"/>
            </w:pPr>
            <w:r>
              <w:t>8</w:t>
            </w:r>
            <w:r w:rsidR="003D0CB9" w:rsidRPr="00D3728B">
              <w:t>.</w:t>
            </w:r>
          </w:p>
        </w:tc>
        <w:tc>
          <w:tcPr>
            <w:tcW w:w="7371" w:type="dxa"/>
            <w:shd w:val="clear" w:color="auto" w:fill="auto"/>
          </w:tcPr>
          <w:p w:rsidR="003D0CB9" w:rsidRPr="00D3728B" w:rsidRDefault="003D0CB9" w:rsidP="00913689">
            <w:pPr>
              <w:pStyle w:val="22"/>
            </w:pPr>
            <w:r w:rsidRPr="00D3728B">
              <w:t>Образцы основных форм документов, включаемых в Предложение</w:t>
            </w:r>
          </w:p>
        </w:tc>
        <w:tc>
          <w:tcPr>
            <w:tcW w:w="1525" w:type="dxa"/>
            <w:shd w:val="clear" w:color="auto" w:fill="auto"/>
          </w:tcPr>
          <w:p w:rsidR="003D0CB9" w:rsidRPr="00D3728B" w:rsidRDefault="00045305" w:rsidP="00913689">
            <w:pPr>
              <w:pStyle w:val="22"/>
            </w:pPr>
            <w:r w:rsidRPr="00D3728B">
              <w:t>1</w:t>
            </w:r>
            <w:r w:rsidR="00C664A7">
              <w:t>3</w:t>
            </w:r>
          </w:p>
        </w:tc>
      </w:tr>
      <w:tr w:rsidR="00045305" w:rsidRPr="00D3728B" w:rsidTr="00D3728B">
        <w:tc>
          <w:tcPr>
            <w:tcW w:w="993" w:type="dxa"/>
            <w:shd w:val="clear" w:color="auto" w:fill="auto"/>
          </w:tcPr>
          <w:p w:rsidR="00045305" w:rsidRPr="00D3728B" w:rsidRDefault="00C23997" w:rsidP="00913689">
            <w:pPr>
              <w:pStyle w:val="22"/>
            </w:pPr>
            <w:r>
              <w:t>8</w:t>
            </w:r>
            <w:r w:rsidR="00045305" w:rsidRPr="00D3728B">
              <w:t>.1</w:t>
            </w:r>
          </w:p>
        </w:tc>
        <w:tc>
          <w:tcPr>
            <w:tcW w:w="7371" w:type="dxa"/>
            <w:shd w:val="clear" w:color="auto" w:fill="auto"/>
          </w:tcPr>
          <w:p w:rsidR="00045305" w:rsidRPr="00D3728B" w:rsidRDefault="00045305" w:rsidP="00913689">
            <w:pPr>
              <w:pStyle w:val="22"/>
            </w:pPr>
            <w:r w:rsidRPr="00D3728B">
              <w:t>Письмо о подаче оферты (Форма №1)</w:t>
            </w:r>
          </w:p>
        </w:tc>
        <w:tc>
          <w:tcPr>
            <w:tcW w:w="1525" w:type="dxa"/>
            <w:shd w:val="clear" w:color="auto" w:fill="auto"/>
          </w:tcPr>
          <w:p w:rsidR="00045305" w:rsidRPr="00D3728B" w:rsidRDefault="00045305" w:rsidP="00913689">
            <w:pPr>
              <w:pStyle w:val="22"/>
            </w:pPr>
            <w:r w:rsidRPr="00D3728B">
              <w:t>1</w:t>
            </w:r>
            <w:r w:rsidR="00C664A7">
              <w:t>3</w:t>
            </w:r>
          </w:p>
        </w:tc>
      </w:tr>
      <w:tr w:rsidR="00045305" w:rsidRPr="00D3728B" w:rsidTr="00D3728B">
        <w:tc>
          <w:tcPr>
            <w:tcW w:w="993" w:type="dxa"/>
            <w:shd w:val="clear" w:color="auto" w:fill="auto"/>
          </w:tcPr>
          <w:p w:rsidR="00045305" w:rsidRPr="00D3728B" w:rsidRDefault="00C23997" w:rsidP="00913689">
            <w:pPr>
              <w:pStyle w:val="22"/>
            </w:pPr>
            <w:r>
              <w:t>8</w:t>
            </w:r>
            <w:r w:rsidR="00045305" w:rsidRPr="00D3728B">
              <w:t>.2</w:t>
            </w:r>
          </w:p>
        </w:tc>
        <w:tc>
          <w:tcPr>
            <w:tcW w:w="7371" w:type="dxa"/>
            <w:shd w:val="clear" w:color="auto" w:fill="auto"/>
          </w:tcPr>
          <w:p w:rsidR="00045305" w:rsidRPr="00D3728B" w:rsidRDefault="00045305" w:rsidP="00913689">
            <w:pPr>
              <w:pStyle w:val="22"/>
            </w:pPr>
            <w:r w:rsidRPr="00D3728B">
              <w:t>Коммерческое предложение (Форма №2)</w:t>
            </w:r>
          </w:p>
        </w:tc>
        <w:tc>
          <w:tcPr>
            <w:tcW w:w="1525" w:type="dxa"/>
            <w:shd w:val="clear" w:color="auto" w:fill="auto"/>
          </w:tcPr>
          <w:p w:rsidR="00045305" w:rsidRPr="00D3728B" w:rsidRDefault="00045305" w:rsidP="00913689">
            <w:pPr>
              <w:pStyle w:val="22"/>
            </w:pPr>
            <w:r w:rsidRPr="00D3728B">
              <w:t>1</w:t>
            </w:r>
            <w:r w:rsidR="00C664A7">
              <w:t>4</w:t>
            </w:r>
          </w:p>
        </w:tc>
      </w:tr>
      <w:tr w:rsidR="00913689" w:rsidRPr="00D3728B" w:rsidTr="00D3728B">
        <w:tc>
          <w:tcPr>
            <w:tcW w:w="993" w:type="dxa"/>
            <w:shd w:val="clear" w:color="auto" w:fill="auto"/>
          </w:tcPr>
          <w:p w:rsidR="00913689" w:rsidRDefault="00913689" w:rsidP="00913689">
            <w:pPr>
              <w:pStyle w:val="22"/>
            </w:pPr>
            <w:r>
              <w:t>8.3</w:t>
            </w:r>
          </w:p>
        </w:tc>
        <w:tc>
          <w:tcPr>
            <w:tcW w:w="7371" w:type="dxa"/>
            <w:shd w:val="clear" w:color="auto" w:fill="auto"/>
          </w:tcPr>
          <w:p w:rsidR="00913689" w:rsidRPr="00CE1BB3" w:rsidRDefault="00913689" w:rsidP="00D10E16">
            <w:pPr>
              <w:pageBreakBefore/>
              <w:spacing w:line="240" w:lineRule="auto"/>
              <w:ind w:firstLine="0"/>
              <w:rPr>
                <w:rFonts w:eastAsia="Calibri"/>
                <w:sz w:val="22"/>
                <w:szCs w:val="22"/>
              </w:rPr>
            </w:pPr>
            <w:r w:rsidRPr="00CE1BB3">
              <w:rPr>
                <w:snapToGrid w:val="0"/>
                <w:sz w:val="22"/>
                <w:szCs w:val="24"/>
              </w:rPr>
              <w:t>Справка о перечне и годовых объемах выполнения аналогичных проектов (</w:t>
            </w:r>
            <w:r>
              <w:rPr>
                <w:snapToGrid w:val="0"/>
                <w:sz w:val="22"/>
                <w:szCs w:val="24"/>
              </w:rPr>
              <w:t>Ф</w:t>
            </w:r>
            <w:r w:rsidRPr="00CE1BB3">
              <w:rPr>
                <w:snapToGrid w:val="0"/>
                <w:sz w:val="22"/>
                <w:szCs w:val="24"/>
              </w:rPr>
              <w:t xml:space="preserve">орма </w:t>
            </w:r>
            <w:r>
              <w:rPr>
                <w:snapToGrid w:val="0"/>
                <w:sz w:val="22"/>
                <w:szCs w:val="24"/>
              </w:rPr>
              <w:t>№</w:t>
            </w:r>
            <w:r w:rsidRPr="00CE1BB3">
              <w:rPr>
                <w:snapToGrid w:val="0"/>
                <w:sz w:val="22"/>
                <w:szCs w:val="24"/>
              </w:rPr>
              <w:t>3)</w:t>
            </w:r>
          </w:p>
        </w:tc>
        <w:tc>
          <w:tcPr>
            <w:tcW w:w="1525" w:type="dxa"/>
            <w:shd w:val="clear" w:color="auto" w:fill="auto"/>
          </w:tcPr>
          <w:p w:rsidR="00913689" w:rsidRPr="00D3728B" w:rsidRDefault="00913689" w:rsidP="00913689">
            <w:pPr>
              <w:pStyle w:val="22"/>
            </w:pPr>
            <w:r>
              <w:t>15</w:t>
            </w:r>
          </w:p>
        </w:tc>
      </w:tr>
      <w:tr w:rsidR="00913689" w:rsidRPr="00D3728B" w:rsidTr="00D3728B">
        <w:tc>
          <w:tcPr>
            <w:tcW w:w="993" w:type="dxa"/>
            <w:shd w:val="clear" w:color="auto" w:fill="auto"/>
          </w:tcPr>
          <w:p w:rsidR="00913689" w:rsidRDefault="00913689" w:rsidP="00913689">
            <w:pPr>
              <w:pStyle w:val="22"/>
            </w:pPr>
            <w:r>
              <w:t>8.4</w:t>
            </w:r>
          </w:p>
        </w:tc>
        <w:tc>
          <w:tcPr>
            <w:tcW w:w="7371" w:type="dxa"/>
            <w:shd w:val="clear" w:color="auto" w:fill="auto"/>
          </w:tcPr>
          <w:p w:rsidR="00913689" w:rsidRPr="00913689" w:rsidRDefault="00913689" w:rsidP="00913689">
            <w:pPr>
              <w:pStyle w:val="22"/>
            </w:pPr>
            <w:r w:rsidRPr="00913689">
              <w:t>Справка о кадровых ресурсах (Форма №4)</w:t>
            </w:r>
          </w:p>
        </w:tc>
        <w:tc>
          <w:tcPr>
            <w:tcW w:w="1525" w:type="dxa"/>
            <w:shd w:val="clear" w:color="auto" w:fill="auto"/>
          </w:tcPr>
          <w:p w:rsidR="00913689" w:rsidRPr="00D3728B" w:rsidRDefault="00913689" w:rsidP="00913689">
            <w:pPr>
              <w:pStyle w:val="22"/>
            </w:pPr>
            <w:r>
              <w:t>16</w:t>
            </w:r>
          </w:p>
        </w:tc>
      </w:tr>
      <w:tr w:rsidR="00045305" w:rsidRPr="00D3728B" w:rsidTr="00D3728B">
        <w:tc>
          <w:tcPr>
            <w:tcW w:w="993" w:type="dxa"/>
            <w:shd w:val="clear" w:color="auto" w:fill="auto"/>
          </w:tcPr>
          <w:p w:rsidR="00045305" w:rsidRPr="00D3728B" w:rsidRDefault="00C23997" w:rsidP="00913689">
            <w:pPr>
              <w:pStyle w:val="22"/>
            </w:pPr>
            <w:r>
              <w:t>8</w:t>
            </w:r>
            <w:r w:rsidR="00045305" w:rsidRPr="00D3728B">
              <w:t>.</w:t>
            </w:r>
            <w:r w:rsidR="00913689">
              <w:t>5</w:t>
            </w:r>
          </w:p>
        </w:tc>
        <w:tc>
          <w:tcPr>
            <w:tcW w:w="7371" w:type="dxa"/>
            <w:shd w:val="clear" w:color="auto" w:fill="auto"/>
          </w:tcPr>
          <w:p w:rsidR="00045305" w:rsidRPr="00D3728B" w:rsidRDefault="00045305" w:rsidP="00913689">
            <w:pPr>
              <w:pStyle w:val="22"/>
            </w:pPr>
            <w:r w:rsidRPr="00D3728B">
              <w:t>Анкета Участника (Форма №</w:t>
            </w:r>
            <w:r w:rsidR="00913689">
              <w:t>5</w:t>
            </w:r>
            <w:r w:rsidRPr="00D3728B">
              <w:t>)</w:t>
            </w:r>
          </w:p>
        </w:tc>
        <w:tc>
          <w:tcPr>
            <w:tcW w:w="1525" w:type="dxa"/>
            <w:shd w:val="clear" w:color="auto" w:fill="auto"/>
          </w:tcPr>
          <w:p w:rsidR="00045305" w:rsidRPr="00D3728B" w:rsidRDefault="00045305" w:rsidP="00913689">
            <w:pPr>
              <w:pStyle w:val="22"/>
            </w:pPr>
            <w:r w:rsidRPr="00D3728B">
              <w:t>1</w:t>
            </w:r>
            <w:r w:rsidR="00913689">
              <w:t>7</w:t>
            </w:r>
          </w:p>
        </w:tc>
      </w:tr>
    </w:tbl>
    <w:p w:rsidR="00DD2D7D" w:rsidRPr="00E749D0" w:rsidRDefault="00DD2D7D" w:rsidP="00913689">
      <w:pPr>
        <w:pStyle w:val="22"/>
      </w:pPr>
    </w:p>
    <w:p w:rsidR="00DD2D7D" w:rsidRPr="00E749D0" w:rsidRDefault="00DD2D7D" w:rsidP="00931003"/>
    <w:p w:rsidR="00DD2D7D" w:rsidRPr="00E749D0" w:rsidRDefault="00DD2D7D" w:rsidP="00931003"/>
    <w:p w:rsidR="00DD2D7D" w:rsidRPr="008A26C5" w:rsidRDefault="00DD2D7D" w:rsidP="000645FC">
      <w:pPr>
        <w:pStyle w:val="11112"/>
        <w:keepNext w:val="0"/>
        <w:pageBreakBefore/>
        <w:numPr>
          <w:ilvl w:val="0"/>
          <w:numId w:val="2"/>
        </w:numPr>
        <w:spacing w:before="0" w:after="0"/>
        <w:rPr>
          <w:rFonts w:ascii="Times New Roman" w:hAnsi="Times New Roman"/>
          <w:sz w:val="24"/>
          <w:szCs w:val="24"/>
        </w:rPr>
      </w:pPr>
      <w:bookmarkStart w:id="0" w:name="_Toc209261653"/>
      <w:r w:rsidRPr="008A26C5">
        <w:rPr>
          <w:rFonts w:ascii="Times New Roman" w:hAnsi="Times New Roman"/>
          <w:sz w:val="24"/>
          <w:szCs w:val="24"/>
        </w:rPr>
        <w:t>Общие положения</w:t>
      </w:r>
      <w:bookmarkEnd w:id="0"/>
    </w:p>
    <w:p w:rsidR="00635999" w:rsidRPr="00635999" w:rsidRDefault="00635999" w:rsidP="0014077F">
      <w:pPr>
        <w:pStyle w:val="1"/>
        <w:numPr>
          <w:ilvl w:val="0"/>
          <w:numId w:val="0"/>
        </w:numPr>
        <w:spacing w:before="120" w:after="0"/>
        <w:jc w:val="both"/>
        <w:rPr>
          <w:rFonts w:ascii="Times New Roman" w:hAnsi="Times New Roman" w:cs="Times New Roman"/>
          <w:b w:val="0"/>
          <w:sz w:val="24"/>
          <w:szCs w:val="24"/>
        </w:rPr>
      </w:pPr>
      <w:r w:rsidRPr="00635999">
        <w:rPr>
          <w:rFonts w:ascii="Times New Roman" w:hAnsi="Times New Roman" w:cs="Times New Roman"/>
          <w:sz w:val="24"/>
          <w:szCs w:val="24"/>
        </w:rPr>
        <w:t>1.1</w:t>
      </w:r>
      <w:r w:rsidRPr="00635999">
        <w:rPr>
          <w:rFonts w:ascii="Times New Roman" w:hAnsi="Times New Roman" w:cs="Times New Roman"/>
          <w:b w:val="0"/>
          <w:sz w:val="24"/>
          <w:szCs w:val="24"/>
        </w:rPr>
        <w:t xml:space="preserve"> </w:t>
      </w:r>
      <w:r w:rsidRPr="0014077F">
        <w:rPr>
          <w:rFonts w:ascii="Times New Roman" w:hAnsi="Times New Roman" w:cs="Times New Roman"/>
          <w:sz w:val="24"/>
          <w:szCs w:val="24"/>
        </w:rPr>
        <w:t>Заказчик</w:t>
      </w:r>
      <w:r w:rsidRPr="00635999">
        <w:rPr>
          <w:rFonts w:ascii="Times New Roman" w:hAnsi="Times New Roman" w:cs="Times New Roman"/>
          <w:b w:val="0"/>
          <w:sz w:val="24"/>
          <w:szCs w:val="24"/>
        </w:rPr>
        <w:t xml:space="preserve"> – </w:t>
      </w:r>
      <w:r w:rsidR="007B7AAC">
        <w:rPr>
          <w:rFonts w:ascii="Times New Roman" w:hAnsi="Times New Roman" w:cs="Times New Roman"/>
          <w:b w:val="0"/>
          <w:sz w:val="24"/>
          <w:szCs w:val="24"/>
        </w:rPr>
        <w:t xml:space="preserve">ОАО </w:t>
      </w:r>
      <w:r w:rsidRPr="00635999">
        <w:rPr>
          <w:rFonts w:ascii="Times New Roman" w:hAnsi="Times New Roman" w:cs="Times New Roman"/>
          <w:b w:val="0"/>
          <w:sz w:val="24"/>
          <w:szCs w:val="24"/>
        </w:rPr>
        <w:t xml:space="preserve">  «</w:t>
      </w:r>
      <w:r w:rsidR="007B7AAC">
        <w:rPr>
          <w:rFonts w:ascii="Times New Roman" w:hAnsi="Times New Roman" w:cs="Times New Roman"/>
          <w:b w:val="0"/>
          <w:sz w:val="24"/>
          <w:szCs w:val="24"/>
        </w:rPr>
        <w:t xml:space="preserve">Детский </w:t>
      </w:r>
      <w:r w:rsidR="00FB4435">
        <w:rPr>
          <w:rFonts w:ascii="Times New Roman" w:hAnsi="Times New Roman" w:cs="Times New Roman"/>
          <w:b w:val="0"/>
          <w:sz w:val="24"/>
          <w:szCs w:val="24"/>
        </w:rPr>
        <w:t>м</w:t>
      </w:r>
      <w:r w:rsidR="007B7AAC">
        <w:rPr>
          <w:rFonts w:ascii="Times New Roman" w:hAnsi="Times New Roman" w:cs="Times New Roman"/>
          <w:b w:val="0"/>
          <w:sz w:val="24"/>
          <w:szCs w:val="24"/>
        </w:rPr>
        <w:t>ир</w:t>
      </w:r>
      <w:r w:rsidRPr="00635999">
        <w:rPr>
          <w:rFonts w:ascii="Times New Roman" w:hAnsi="Times New Roman" w:cs="Times New Roman"/>
          <w:b w:val="0"/>
          <w:sz w:val="24"/>
          <w:szCs w:val="24"/>
        </w:rPr>
        <w:t>-</w:t>
      </w:r>
      <w:r w:rsidR="00FB4435">
        <w:rPr>
          <w:rFonts w:ascii="Times New Roman" w:hAnsi="Times New Roman" w:cs="Times New Roman"/>
          <w:b w:val="0"/>
          <w:sz w:val="24"/>
          <w:szCs w:val="24"/>
        </w:rPr>
        <w:t>р</w:t>
      </w:r>
      <w:r w:rsidR="007B7AAC">
        <w:rPr>
          <w:rFonts w:ascii="Times New Roman" w:hAnsi="Times New Roman" w:cs="Times New Roman"/>
          <w:b w:val="0"/>
          <w:sz w:val="24"/>
          <w:szCs w:val="24"/>
        </w:rPr>
        <w:t xml:space="preserve">озничные </w:t>
      </w:r>
      <w:r w:rsidR="00FB4435">
        <w:rPr>
          <w:rFonts w:ascii="Times New Roman" w:hAnsi="Times New Roman" w:cs="Times New Roman"/>
          <w:b w:val="0"/>
          <w:sz w:val="24"/>
          <w:szCs w:val="24"/>
        </w:rPr>
        <w:t>а</w:t>
      </w:r>
      <w:r w:rsidR="007B7AAC">
        <w:rPr>
          <w:rFonts w:ascii="Times New Roman" w:hAnsi="Times New Roman" w:cs="Times New Roman"/>
          <w:b w:val="0"/>
          <w:sz w:val="24"/>
          <w:szCs w:val="24"/>
        </w:rPr>
        <w:t>ктивы</w:t>
      </w:r>
      <w:r w:rsidRPr="00635999">
        <w:rPr>
          <w:rFonts w:ascii="Times New Roman" w:hAnsi="Times New Roman" w:cs="Times New Roman"/>
          <w:b w:val="0"/>
          <w:sz w:val="24"/>
          <w:szCs w:val="24"/>
        </w:rPr>
        <w:t>» - юридический адрес:</w:t>
      </w:r>
      <w:r w:rsidRPr="00635999">
        <w:rPr>
          <w:rFonts w:ascii="Times New Roman" w:hAnsi="Times New Roman" w:cs="Times New Roman"/>
          <w:b w:val="0"/>
          <w:color w:val="000000"/>
          <w:sz w:val="24"/>
          <w:szCs w:val="24"/>
        </w:rPr>
        <w:t xml:space="preserve"> </w:t>
      </w:r>
      <w:smartTag w:uri="urn:schemas-microsoft-com:office:smarttags" w:element="metricconverter">
        <w:smartTagPr>
          <w:attr w:name="ProductID" w:val="119415, г"/>
        </w:smartTagPr>
        <w:r w:rsidR="00FB4435">
          <w:rPr>
            <w:rFonts w:ascii="Times New Roman" w:hAnsi="Times New Roman" w:cs="Times New Roman"/>
            <w:b w:val="0"/>
            <w:color w:val="000000"/>
            <w:sz w:val="24"/>
            <w:szCs w:val="24"/>
          </w:rPr>
          <w:t>119415</w:t>
        </w:r>
        <w:r w:rsidRPr="00635999">
          <w:rPr>
            <w:rFonts w:ascii="Times New Roman" w:hAnsi="Times New Roman" w:cs="Times New Roman"/>
            <w:b w:val="0"/>
            <w:sz w:val="24"/>
            <w:szCs w:val="24"/>
          </w:rPr>
          <w:t>, г</w:t>
        </w:r>
      </w:smartTag>
      <w:r w:rsidRPr="00635999">
        <w:rPr>
          <w:rFonts w:ascii="Times New Roman" w:hAnsi="Times New Roman" w:cs="Times New Roman"/>
          <w:b w:val="0"/>
          <w:sz w:val="24"/>
          <w:szCs w:val="24"/>
        </w:rPr>
        <w:t xml:space="preserve">. Москва, </w:t>
      </w:r>
      <w:r w:rsidR="00FB4435">
        <w:rPr>
          <w:rFonts w:ascii="Times New Roman" w:hAnsi="Times New Roman" w:cs="Times New Roman"/>
          <w:b w:val="0"/>
          <w:sz w:val="24"/>
          <w:szCs w:val="24"/>
        </w:rPr>
        <w:t>Проспект Вернадского,</w:t>
      </w:r>
      <w:r w:rsidRPr="00635999">
        <w:rPr>
          <w:rFonts w:ascii="Times New Roman" w:hAnsi="Times New Roman" w:cs="Times New Roman"/>
          <w:b w:val="0"/>
          <w:sz w:val="24"/>
          <w:szCs w:val="24"/>
        </w:rPr>
        <w:t xml:space="preserve"> д.</w:t>
      </w:r>
      <w:r w:rsidR="00FB4435">
        <w:rPr>
          <w:rFonts w:ascii="Times New Roman" w:hAnsi="Times New Roman" w:cs="Times New Roman"/>
          <w:b w:val="0"/>
          <w:sz w:val="24"/>
          <w:szCs w:val="24"/>
        </w:rPr>
        <w:t>37</w:t>
      </w:r>
      <w:r w:rsidR="007A40D2">
        <w:rPr>
          <w:rFonts w:ascii="Times New Roman" w:hAnsi="Times New Roman" w:cs="Times New Roman"/>
          <w:b w:val="0"/>
          <w:sz w:val="24"/>
          <w:szCs w:val="24"/>
        </w:rPr>
        <w:t>,</w:t>
      </w:r>
      <w:r w:rsidRPr="00635999">
        <w:rPr>
          <w:rFonts w:ascii="Times New Roman" w:hAnsi="Times New Roman" w:cs="Times New Roman"/>
          <w:b w:val="0"/>
          <w:sz w:val="24"/>
          <w:szCs w:val="24"/>
        </w:rPr>
        <w:t xml:space="preserve"> </w:t>
      </w:r>
      <w:r w:rsidR="00FB4435">
        <w:rPr>
          <w:rFonts w:ascii="Times New Roman" w:hAnsi="Times New Roman" w:cs="Times New Roman"/>
          <w:b w:val="0"/>
          <w:sz w:val="24"/>
          <w:szCs w:val="24"/>
        </w:rPr>
        <w:t>кор.3</w:t>
      </w:r>
      <w:r w:rsidRPr="00635999">
        <w:rPr>
          <w:rFonts w:ascii="Times New Roman" w:hAnsi="Times New Roman" w:cs="Times New Roman"/>
          <w:b w:val="0"/>
          <w:sz w:val="24"/>
          <w:szCs w:val="24"/>
        </w:rPr>
        <w:t xml:space="preserve">, </w:t>
      </w:r>
      <w:r w:rsidRPr="00635999">
        <w:rPr>
          <w:rFonts w:ascii="Times New Roman" w:hAnsi="Times New Roman" w:cs="Times New Roman"/>
          <w:sz w:val="24"/>
          <w:szCs w:val="24"/>
        </w:rPr>
        <w:t>фактический адрес</w:t>
      </w:r>
      <w:r w:rsidRPr="00635999">
        <w:rPr>
          <w:rFonts w:ascii="Times New Roman" w:hAnsi="Times New Roman" w:cs="Times New Roman"/>
          <w:b w:val="0"/>
          <w:sz w:val="24"/>
          <w:szCs w:val="24"/>
        </w:rPr>
        <w:t xml:space="preserve">: </w:t>
      </w:r>
      <w:r w:rsidR="00EF1015">
        <w:rPr>
          <w:rFonts w:ascii="Times New Roman" w:hAnsi="Times New Roman" w:cs="Times New Roman"/>
          <w:b w:val="0"/>
          <w:sz w:val="24"/>
          <w:szCs w:val="24"/>
        </w:rPr>
        <w:t xml:space="preserve">119180, </w:t>
      </w:r>
      <w:r w:rsidRPr="00635999">
        <w:rPr>
          <w:rFonts w:ascii="Times New Roman" w:hAnsi="Times New Roman" w:cs="Times New Roman"/>
          <w:b w:val="0"/>
          <w:sz w:val="24"/>
          <w:szCs w:val="24"/>
        </w:rPr>
        <w:t xml:space="preserve">г.Москва, </w:t>
      </w:r>
      <w:r w:rsidR="00EF1015">
        <w:rPr>
          <w:rFonts w:ascii="Times New Roman" w:hAnsi="Times New Roman" w:cs="Times New Roman"/>
          <w:b w:val="0"/>
          <w:sz w:val="24"/>
          <w:szCs w:val="24"/>
        </w:rPr>
        <w:t xml:space="preserve">улица </w:t>
      </w:r>
      <w:r w:rsidRPr="00635999">
        <w:rPr>
          <w:rFonts w:ascii="Times New Roman" w:hAnsi="Times New Roman" w:cs="Times New Roman"/>
          <w:b w:val="0"/>
          <w:sz w:val="24"/>
          <w:szCs w:val="24"/>
        </w:rPr>
        <w:t>М</w:t>
      </w:r>
      <w:r w:rsidR="00EF1015">
        <w:rPr>
          <w:rFonts w:ascii="Times New Roman" w:hAnsi="Times New Roman" w:cs="Times New Roman"/>
          <w:b w:val="0"/>
          <w:sz w:val="24"/>
          <w:szCs w:val="24"/>
        </w:rPr>
        <w:t>алая Полянка</w:t>
      </w:r>
      <w:r w:rsidRPr="00635999">
        <w:rPr>
          <w:rFonts w:ascii="Times New Roman" w:hAnsi="Times New Roman" w:cs="Times New Roman"/>
          <w:b w:val="0"/>
          <w:sz w:val="24"/>
          <w:szCs w:val="24"/>
        </w:rPr>
        <w:t>, дом 3, строение 1.</w:t>
      </w:r>
    </w:p>
    <w:p w:rsidR="005E1F76" w:rsidRPr="005E1F76" w:rsidRDefault="00DD2D7D" w:rsidP="005E1F76">
      <w:pPr>
        <w:pStyle w:val="1"/>
        <w:numPr>
          <w:ilvl w:val="0"/>
          <w:numId w:val="0"/>
        </w:numPr>
        <w:spacing w:before="120" w:after="0"/>
        <w:jc w:val="both"/>
        <w:rPr>
          <w:rFonts w:ascii="Times New Roman" w:hAnsi="Times New Roman" w:cs="Times New Roman"/>
          <w:b w:val="0"/>
          <w:sz w:val="24"/>
          <w:szCs w:val="24"/>
        </w:rPr>
      </w:pPr>
      <w:r w:rsidRPr="005E1F76">
        <w:rPr>
          <w:rFonts w:ascii="Times New Roman" w:hAnsi="Times New Roman" w:cs="Times New Roman"/>
          <w:sz w:val="24"/>
        </w:rPr>
        <w:t>1.2</w:t>
      </w:r>
      <w:r w:rsidRPr="005E1F76">
        <w:rPr>
          <w:rFonts w:ascii="Times New Roman" w:hAnsi="Times New Roman" w:cs="Times New Roman"/>
          <w:b w:val="0"/>
          <w:sz w:val="24"/>
        </w:rPr>
        <w:t xml:space="preserve"> Организатор</w:t>
      </w:r>
      <w:r w:rsidR="00CD535E" w:rsidRPr="005E1F76">
        <w:rPr>
          <w:rFonts w:ascii="Times New Roman" w:hAnsi="Times New Roman" w:cs="Times New Roman"/>
          <w:sz w:val="24"/>
        </w:rPr>
        <w:t xml:space="preserve"> – </w:t>
      </w:r>
      <w:r w:rsidR="007B7AAC" w:rsidRPr="005E1F76">
        <w:rPr>
          <w:rFonts w:ascii="Times New Roman" w:hAnsi="Times New Roman" w:cs="Times New Roman"/>
          <w:sz w:val="24"/>
        </w:rPr>
        <w:t>ОАО «Д</w:t>
      </w:r>
      <w:r w:rsidR="00FB4435" w:rsidRPr="005E1F76">
        <w:rPr>
          <w:rFonts w:ascii="Times New Roman" w:hAnsi="Times New Roman" w:cs="Times New Roman"/>
          <w:sz w:val="24"/>
        </w:rPr>
        <w:t>етский мир – розничные активы</w:t>
      </w:r>
      <w:r w:rsidR="007B7AAC" w:rsidRPr="005E1F76">
        <w:rPr>
          <w:rFonts w:ascii="Times New Roman" w:hAnsi="Times New Roman" w:cs="Times New Roman"/>
          <w:sz w:val="24"/>
        </w:rPr>
        <w:t>»</w:t>
      </w:r>
      <w:r w:rsidRPr="005E1F76">
        <w:rPr>
          <w:rFonts w:ascii="Times New Roman" w:hAnsi="Times New Roman" w:cs="Times New Roman"/>
          <w:sz w:val="24"/>
        </w:rPr>
        <w:t xml:space="preserve">, </w:t>
      </w:r>
      <w:r w:rsidR="0014077F" w:rsidRPr="005E1F76">
        <w:rPr>
          <w:rFonts w:ascii="Times New Roman" w:hAnsi="Times New Roman" w:cs="Times New Roman"/>
          <w:b w:val="0"/>
          <w:sz w:val="24"/>
        </w:rPr>
        <w:t>фактический адрес</w:t>
      </w:r>
      <w:r w:rsidR="0014077F" w:rsidRPr="005E1F76">
        <w:rPr>
          <w:rFonts w:ascii="Times New Roman" w:hAnsi="Times New Roman" w:cs="Times New Roman"/>
          <w:sz w:val="24"/>
        </w:rPr>
        <w:t xml:space="preserve">: </w:t>
      </w:r>
      <w:r w:rsidR="005E1F76" w:rsidRPr="005E1F76">
        <w:rPr>
          <w:rFonts w:ascii="Times New Roman" w:hAnsi="Times New Roman" w:cs="Times New Roman"/>
          <w:b w:val="0"/>
          <w:sz w:val="24"/>
          <w:szCs w:val="24"/>
        </w:rPr>
        <w:t>119180, г.Москва, улица Малая Полянка, дом 3, строение 1.</w:t>
      </w:r>
    </w:p>
    <w:p w:rsidR="00FB4435" w:rsidRDefault="00FB4435" w:rsidP="005E1F76">
      <w:pPr>
        <w:pStyle w:val="-4"/>
        <w:numPr>
          <w:ilvl w:val="0"/>
          <w:numId w:val="0"/>
        </w:numPr>
        <w:spacing w:line="240" w:lineRule="auto"/>
        <w:rPr>
          <w:rFonts w:eastAsia="Calibri"/>
          <w:color w:val="000000"/>
          <w:sz w:val="24"/>
          <w:lang w:eastAsia="en-US"/>
        </w:rPr>
      </w:pPr>
      <w:r>
        <w:rPr>
          <w:rFonts w:eastAsia="Calibri"/>
          <w:color w:val="000000"/>
          <w:sz w:val="24"/>
          <w:lang w:eastAsia="en-US"/>
        </w:rPr>
        <w:t>Контактные лица</w:t>
      </w:r>
      <w:r w:rsidRPr="00FB4435">
        <w:rPr>
          <w:rFonts w:eastAsia="Calibri"/>
          <w:color w:val="000000"/>
          <w:sz w:val="24"/>
          <w:lang w:eastAsia="en-US"/>
        </w:rPr>
        <w:t>:</w:t>
      </w:r>
    </w:p>
    <w:p w:rsidR="007B7AAC" w:rsidRPr="00EF1015" w:rsidRDefault="00CD535E" w:rsidP="007B7AAC">
      <w:pPr>
        <w:spacing w:line="240" w:lineRule="auto"/>
        <w:ind w:firstLine="0"/>
        <w:rPr>
          <w:sz w:val="24"/>
          <w:szCs w:val="24"/>
        </w:rPr>
      </w:pPr>
      <w:r w:rsidRPr="00EF1015">
        <w:rPr>
          <w:rFonts w:eastAsia="Calibri"/>
          <w:color w:val="000000"/>
          <w:sz w:val="24"/>
          <w:szCs w:val="24"/>
          <w:lang w:eastAsia="en-US"/>
        </w:rPr>
        <w:t>Управляющий ОАО «Детский мир –розничные активы»</w:t>
      </w:r>
      <w:r w:rsidR="00843B25" w:rsidRPr="00EF1015">
        <w:rPr>
          <w:rFonts w:eastAsia="Calibri"/>
          <w:color w:val="000000"/>
          <w:sz w:val="24"/>
          <w:szCs w:val="24"/>
          <w:lang w:eastAsia="en-US"/>
        </w:rPr>
        <w:t xml:space="preserve"> </w:t>
      </w:r>
      <w:r w:rsidR="007B7AAC" w:rsidRPr="00EF1015">
        <w:rPr>
          <w:rFonts w:eastAsia="Calibri"/>
          <w:color w:val="000000"/>
          <w:sz w:val="24"/>
          <w:szCs w:val="24"/>
          <w:lang w:eastAsia="en-US"/>
        </w:rPr>
        <w:t>Жабин Александр Анатольевич</w:t>
      </w:r>
      <w:r w:rsidR="00843B25" w:rsidRPr="00EF1015">
        <w:rPr>
          <w:rFonts w:eastAsia="Calibri"/>
          <w:bCs/>
          <w:color w:val="000000"/>
          <w:sz w:val="24"/>
          <w:szCs w:val="24"/>
          <w:lang w:eastAsia="en-US"/>
        </w:rPr>
        <w:t xml:space="preserve">, </w:t>
      </w:r>
      <w:r w:rsidR="00843B25" w:rsidRPr="00EF1015">
        <w:rPr>
          <w:rFonts w:eastAsia="Calibri"/>
          <w:iCs/>
          <w:color w:val="000000"/>
          <w:sz w:val="24"/>
          <w:szCs w:val="24"/>
          <w:lang w:eastAsia="en-US"/>
        </w:rPr>
        <w:t>тел.: +7 495 7</w:t>
      </w:r>
      <w:r w:rsidR="007B7AAC" w:rsidRPr="00EF1015">
        <w:rPr>
          <w:rFonts w:eastAsia="Calibri"/>
          <w:iCs/>
          <w:color w:val="000000"/>
          <w:sz w:val="24"/>
          <w:szCs w:val="24"/>
          <w:lang w:eastAsia="en-US"/>
        </w:rPr>
        <w:t>81</w:t>
      </w:r>
      <w:r w:rsidR="00843B25" w:rsidRPr="00EF1015">
        <w:rPr>
          <w:rFonts w:eastAsia="Calibri"/>
          <w:iCs/>
          <w:color w:val="000000"/>
          <w:sz w:val="24"/>
          <w:szCs w:val="24"/>
          <w:lang w:eastAsia="en-US"/>
        </w:rPr>
        <w:t xml:space="preserve"> </w:t>
      </w:r>
      <w:r w:rsidR="007B7AAC" w:rsidRPr="00EF1015">
        <w:rPr>
          <w:rFonts w:eastAsia="Calibri"/>
          <w:iCs/>
          <w:color w:val="000000"/>
          <w:sz w:val="24"/>
          <w:szCs w:val="24"/>
          <w:lang w:eastAsia="en-US"/>
        </w:rPr>
        <w:t>08</w:t>
      </w:r>
      <w:r w:rsidR="00843B25" w:rsidRPr="00EF1015">
        <w:rPr>
          <w:rFonts w:eastAsia="Calibri"/>
          <w:iCs/>
          <w:color w:val="000000"/>
          <w:sz w:val="24"/>
          <w:szCs w:val="24"/>
          <w:lang w:eastAsia="en-US"/>
        </w:rPr>
        <w:t xml:space="preserve"> </w:t>
      </w:r>
      <w:r w:rsidR="007B7AAC" w:rsidRPr="00EF1015">
        <w:rPr>
          <w:rFonts w:eastAsia="Calibri"/>
          <w:iCs/>
          <w:color w:val="000000"/>
          <w:sz w:val="24"/>
          <w:szCs w:val="24"/>
          <w:lang w:eastAsia="en-US"/>
        </w:rPr>
        <w:t>71</w:t>
      </w:r>
      <w:r w:rsidR="00843B25" w:rsidRPr="00EF1015">
        <w:rPr>
          <w:rFonts w:eastAsia="Calibri"/>
          <w:iCs/>
          <w:color w:val="000000"/>
          <w:sz w:val="24"/>
          <w:szCs w:val="24"/>
          <w:lang w:eastAsia="en-US"/>
        </w:rPr>
        <w:t xml:space="preserve"> </w:t>
      </w:r>
      <w:r w:rsidR="00FF3BB6" w:rsidRPr="00EF1015">
        <w:rPr>
          <w:rFonts w:eastAsia="Calibri"/>
          <w:iCs/>
          <w:color w:val="000000"/>
          <w:sz w:val="24"/>
          <w:szCs w:val="24"/>
          <w:lang w:eastAsia="en-US"/>
        </w:rPr>
        <w:t>(доб.</w:t>
      </w:r>
      <w:r w:rsidR="007B7AAC" w:rsidRPr="00EF1015">
        <w:rPr>
          <w:rFonts w:eastAsia="Calibri"/>
          <w:iCs/>
          <w:color w:val="000000"/>
          <w:sz w:val="24"/>
          <w:szCs w:val="24"/>
          <w:lang w:eastAsia="en-US"/>
        </w:rPr>
        <w:t>181</w:t>
      </w:r>
      <w:r w:rsidR="00FF3BB6" w:rsidRPr="00EF1015">
        <w:rPr>
          <w:rFonts w:eastAsia="Calibri"/>
          <w:iCs/>
          <w:color w:val="000000"/>
          <w:sz w:val="24"/>
          <w:szCs w:val="24"/>
          <w:lang w:eastAsia="en-US"/>
        </w:rPr>
        <w:t>)</w:t>
      </w:r>
      <w:r w:rsidR="00843B25" w:rsidRPr="00EF1015">
        <w:rPr>
          <w:rFonts w:eastAsia="Calibri"/>
          <w:iCs/>
          <w:color w:val="000000"/>
          <w:sz w:val="24"/>
          <w:szCs w:val="24"/>
          <w:lang w:eastAsia="en-US"/>
        </w:rPr>
        <w:t xml:space="preserve">;  </w:t>
      </w:r>
      <w:r w:rsidR="00843B25" w:rsidRPr="00EF1015">
        <w:rPr>
          <w:rFonts w:eastAsia="Calibri"/>
          <w:color w:val="000000"/>
          <w:sz w:val="24"/>
          <w:szCs w:val="24"/>
          <w:lang w:eastAsia="en-US"/>
        </w:rPr>
        <w:t xml:space="preserve">м. т. </w:t>
      </w:r>
      <w:r w:rsidR="007B7AAC" w:rsidRPr="00EF1015">
        <w:rPr>
          <w:rFonts w:eastAsia="Calibri"/>
          <w:color w:val="000000"/>
          <w:sz w:val="24"/>
          <w:szCs w:val="24"/>
          <w:lang w:eastAsia="en-US"/>
        </w:rPr>
        <w:t>220 87 42</w:t>
      </w:r>
      <w:r w:rsidR="00843B25" w:rsidRPr="00EF1015">
        <w:rPr>
          <w:rFonts w:eastAsia="Calibri"/>
          <w:color w:val="000000"/>
          <w:sz w:val="24"/>
          <w:szCs w:val="24"/>
          <w:lang w:eastAsia="en-US"/>
        </w:rPr>
        <w:t xml:space="preserve">, </w:t>
      </w:r>
      <w:r w:rsidR="00FF3BB6" w:rsidRPr="00EF1015">
        <w:rPr>
          <w:rFonts w:eastAsia="Calibri"/>
          <w:color w:val="000000"/>
          <w:sz w:val="24"/>
          <w:szCs w:val="24"/>
          <w:lang w:val="en-US" w:eastAsia="en-US"/>
        </w:rPr>
        <w:t>e</w:t>
      </w:r>
      <w:r w:rsidR="00FF3BB6" w:rsidRPr="00EF1015">
        <w:rPr>
          <w:rFonts w:eastAsia="Calibri"/>
          <w:color w:val="000000"/>
          <w:sz w:val="24"/>
          <w:szCs w:val="24"/>
          <w:lang w:eastAsia="en-US"/>
        </w:rPr>
        <w:t>-</w:t>
      </w:r>
      <w:r w:rsidR="00FF3BB6" w:rsidRPr="00EF1015">
        <w:rPr>
          <w:rFonts w:eastAsia="Calibri"/>
          <w:color w:val="000000"/>
          <w:sz w:val="24"/>
          <w:szCs w:val="24"/>
          <w:lang w:val="en-US" w:eastAsia="en-US"/>
        </w:rPr>
        <w:t>mail</w:t>
      </w:r>
      <w:r w:rsidR="00FF3BB6" w:rsidRPr="00EF1015">
        <w:rPr>
          <w:rFonts w:eastAsia="Calibri"/>
          <w:color w:val="000000"/>
          <w:sz w:val="24"/>
          <w:szCs w:val="24"/>
          <w:lang w:eastAsia="en-US"/>
        </w:rPr>
        <w:t xml:space="preserve">: </w:t>
      </w:r>
      <w:r w:rsidR="007B7AAC" w:rsidRPr="00EF1015">
        <w:rPr>
          <w:sz w:val="24"/>
          <w:szCs w:val="24"/>
        </w:rPr>
        <w:t xml:space="preserve"> </w:t>
      </w:r>
      <w:hyperlink r:id="rId9" w:history="1">
        <w:r w:rsidR="007B7AAC" w:rsidRPr="00EF1015">
          <w:rPr>
            <w:sz w:val="24"/>
            <w:szCs w:val="24"/>
            <w:lang w:val="en-US"/>
          </w:rPr>
          <w:t>AZhabin</w:t>
        </w:r>
        <w:r w:rsidR="007B7AAC" w:rsidRPr="00EF1015">
          <w:rPr>
            <w:sz w:val="24"/>
            <w:szCs w:val="24"/>
          </w:rPr>
          <w:t>@</w:t>
        </w:r>
        <w:r w:rsidR="007B7AAC" w:rsidRPr="00EF1015">
          <w:rPr>
            <w:sz w:val="24"/>
            <w:szCs w:val="24"/>
            <w:lang w:val="en-US"/>
          </w:rPr>
          <w:t>detmir</w:t>
        </w:r>
        <w:r w:rsidR="007B7AAC" w:rsidRPr="00EF1015">
          <w:rPr>
            <w:sz w:val="24"/>
            <w:szCs w:val="24"/>
          </w:rPr>
          <w:t>.</w:t>
        </w:r>
        <w:r w:rsidR="007B7AAC" w:rsidRPr="00EF1015">
          <w:rPr>
            <w:sz w:val="24"/>
            <w:szCs w:val="24"/>
            <w:lang w:val="en-US"/>
          </w:rPr>
          <w:t>ru</w:t>
        </w:r>
      </w:hyperlink>
      <w:r w:rsidR="007B7AAC" w:rsidRPr="00EF1015">
        <w:rPr>
          <w:sz w:val="24"/>
          <w:szCs w:val="24"/>
        </w:rPr>
        <w:t>;</w:t>
      </w:r>
    </w:p>
    <w:p w:rsidR="00843B25" w:rsidRPr="00EF1015" w:rsidRDefault="00CD535E" w:rsidP="00843B25">
      <w:pPr>
        <w:pStyle w:val="aff4"/>
        <w:rPr>
          <w:rFonts w:ascii="Times New Roman" w:hAnsi="Times New Roman"/>
          <w:color w:val="000000"/>
          <w:sz w:val="24"/>
          <w:szCs w:val="24"/>
        </w:rPr>
      </w:pPr>
      <w:r w:rsidRPr="00EF1015">
        <w:rPr>
          <w:rFonts w:ascii="Times New Roman" w:hAnsi="Times New Roman"/>
          <w:color w:val="000000"/>
          <w:sz w:val="24"/>
          <w:szCs w:val="24"/>
        </w:rPr>
        <w:t xml:space="preserve"> Главный инженер</w:t>
      </w:r>
      <w:r w:rsidR="00843B25" w:rsidRPr="00EF1015">
        <w:rPr>
          <w:rFonts w:ascii="Times New Roman" w:hAnsi="Times New Roman"/>
          <w:bCs/>
          <w:color w:val="000000"/>
          <w:sz w:val="24"/>
          <w:szCs w:val="24"/>
        </w:rPr>
        <w:t xml:space="preserve"> </w:t>
      </w:r>
      <w:r w:rsidR="00C05174" w:rsidRPr="00EF1015">
        <w:rPr>
          <w:rFonts w:ascii="Times New Roman" w:hAnsi="Times New Roman"/>
          <w:bCs/>
          <w:color w:val="000000"/>
          <w:sz w:val="24"/>
          <w:szCs w:val="24"/>
        </w:rPr>
        <w:t>ОАО «Детск</w:t>
      </w:r>
      <w:r w:rsidR="00FB4435" w:rsidRPr="00EF1015">
        <w:rPr>
          <w:rFonts w:ascii="Times New Roman" w:hAnsi="Times New Roman"/>
          <w:bCs/>
          <w:color w:val="000000"/>
          <w:sz w:val="24"/>
          <w:szCs w:val="24"/>
        </w:rPr>
        <w:t xml:space="preserve">ий мир – розничные активы» </w:t>
      </w:r>
      <w:r w:rsidR="007B7AAC" w:rsidRPr="00EF1015">
        <w:rPr>
          <w:rFonts w:ascii="Times New Roman" w:hAnsi="Times New Roman"/>
          <w:bCs/>
          <w:color w:val="000000"/>
          <w:sz w:val="24"/>
          <w:szCs w:val="24"/>
        </w:rPr>
        <w:t>Мачин Олег Александрович</w:t>
      </w:r>
      <w:r w:rsidR="00FF3BB6" w:rsidRPr="00EF1015">
        <w:rPr>
          <w:rFonts w:ascii="Times New Roman" w:hAnsi="Times New Roman"/>
          <w:color w:val="000000"/>
          <w:sz w:val="24"/>
          <w:szCs w:val="24"/>
        </w:rPr>
        <w:t>, т</w:t>
      </w:r>
      <w:r w:rsidR="00843B25" w:rsidRPr="00EF1015">
        <w:rPr>
          <w:rFonts w:ascii="Times New Roman" w:hAnsi="Times New Roman"/>
          <w:color w:val="000000"/>
          <w:sz w:val="24"/>
          <w:szCs w:val="24"/>
        </w:rPr>
        <w:t>ел.</w:t>
      </w:r>
      <w:r w:rsidR="00FF3BB6" w:rsidRPr="00EF1015">
        <w:rPr>
          <w:rFonts w:ascii="Times New Roman" w:hAnsi="Times New Roman"/>
          <w:color w:val="000000"/>
          <w:sz w:val="24"/>
          <w:szCs w:val="24"/>
        </w:rPr>
        <w:t>:</w:t>
      </w:r>
      <w:r w:rsidR="00843B25" w:rsidRPr="00EF1015">
        <w:rPr>
          <w:rFonts w:ascii="Times New Roman" w:hAnsi="Times New Roman"/>
          <w:color w:val="000000"/>
          <w:sz w:val="24"/>
          <w:szCs w:val="24"/>
        </w:rPr>
        <w:t xml:space="preserve"> </w:t>
      </w:r>
      <w:r w:rsidR="00FF3BB6" w:rsidRPr="00EF1015">
        <w:rPr>
          <w:rFonts w:ascii="Times New Roman" w:hAnsi="Times New Roman"/>
          <w:color w:val="000000"/>
          <w:sz w:val="24"/>
          <w:szCs w:val="24"/>
        </w:rPr>
        <w:t xml:space="preserve">+7 </w:t>
      </w:r>
      <w:r w:rsidR="00843B25" w:rsidRPr="00EF1015">
        <w:rPr>
          <w:rFonts w:ascii="Times New Roman" w:hAnsi="Times New Roman"/>
          <w:color w:val="000000"/>
          <w:sz w:val="24"/>
          <w:szCs w:val="24"/>
        </w:rPr>
        <w:t>495 7</w:t>
      </w:r>
      <w:r w:rsidR="007B7AAC" w:rsidRPr="00EF1015">
        <w:rPr>
          <w:rFonts w:ascii="Times New Roman" w:hAnsi="Times New Roman"/>
          <w:color w:val="000000"/>
          <w:sz w:val="24"/>
          <w:szCs w:val="24"/>
        </w:rPr>
        <w:t>81</w:t>
      </w:r>
      <w:r w:rsidR="00843B25" w:rsidRPr="00EF1015">
        <w:rPr>
          <w:rFonts w:ascii="Times New Roman" w:hAnsi="Times New Roman"/>
          <w:color w:val="000000"/>
          <w:sz w:val="24"/>
          <w:szCs w:val="24"/>
        </w:rPr>
        <w:t xml:space="preserve"> </w:t>
      </w:r>
      <w:r w:rsidR="007B7AAC" w:rsidRPr="00EF1015">
        <w:rPr>
          <w:rFonts w:ascii="Times New Roman" w:hAnsi="Times New Roman"/>
          <w:color w:val="000000"/>
          <w:sz w:val="24"/>
          <w:szCs w:val="24"/>
        </w:rPr>
        <w:t>08</w:t>
      </w:r>
      <w:r w:rsidR="00843B25" w:rsidRPr="00EF1015">
        <w:rPr>
          <w:rFonts w:ascii="Times New Roman" w:hAnsi="Times New Roman"/>
          <w:color w:val="000000"/>
          <w:sz w:val="24"/>
          <w:szCs w:val="24"/>
        </w:rPr>
        <w:t xml:space="preserve"> </w:t>
      </w:r>
      <w:r w:rsidR="007B7AAC" w:rsidRPr="00EF1015">
        <w:rPr>
          <w:rFonts w:ascii="Times New Roman" w:hAnsi="Times New Roman"/>
          <w:color w:val="000000"/>
          <w:sz w:val="24"/>
          <w:szCs w:val="24"/>
        </w:rPr>
        <w:t>71</w:t>
      </w:r>
      <w:r w:rsidR="00843B25" w:rsidRPr="00EF1015">
        <w:rPr>
          <w:rFonts w:ascii="Times New Roman" w:hAnsi="Times New Roman"/>
          <w:color w:val="000000"/>
          <w:sz w:val="24"/>
          <w:szCs w:val="24"/>
        </w:rPr>
        <w:t xml:space="preserve"> (доб.</w:t>
      </w:r>
      <w:r w:rsidR="007B7AAC" w:rsidRPr="00EF1015">
        <w:rPr>
          <w:rFonts w:ascii="Times New Roman" w:hAnsi="Times New Roman"/>
          <w:color w:val="000000"/>
          <w:sz w:val="24"/>
          <w:szCs w:val="24"/>
        </w:rPr>
        <w:t>108</w:t>
      </w:r>
      <w:r w:rsidR="00843B25" w:rsidRPr="00EF1015">
        <w:rPr>
          <w:rFonts w:ascii="Times New Roman" w:hAnsi="Times New Roman"/>
          <w:color w:val="000000"/>
          <w:sz w:val="24"/>
          <w:szCs w:val="24"/>
        </w:rPr>
        <w:t xml:space="preserve">), </w:t>
      </w:r>
      <w:r w:rsidR="00FF3BB6" w:rsidRPr="00EF1015">
        <w:rPr>
          <w:rFonts w:ascii="Times New Roman" w:hAnsi="Times New Roman"/>
          <w:color w:val="000000"/>
          <w:sz w:val="24"/>
          <w:szCs w:val="24"/>
        </w:rPr>
        <w:t>м.т.</w:t>
      </w:r>
      <w:r w:rsidR="003F06F9" w:rsidRPr="00EF1015">
        <w:rPr>
          <w:rFonts w:ascii="Times New Roman" w:hAnsi="Times New Roman"/>
          <w:color w:val="000000"/>
          <w:sz w:val="24"/>
          <w:szCs w:val="24"/>
        </w:rPr>
        <w:t xml:space="preserve"> 8 916 455 03 08</w:t>
      </w:r>
      <w:r w:rsidR="00B05DD4" w:rsidRPr="00EF1015">
        <w:rPr>
          <w:rFonts w:ascii="Times New Roman" w:hAnsi="Times New Roman"/>
          <w:color w:val="000000"/>
          <w:sz w:val="24"/>
          <w:szCs w:val="24"/>
        </w:rPr>
        <w:t>,</w:t>
      </w:r>
      <w:r w:rsidR="00843B25" w:rsidRPr="00EF1015">
        <w:rPr>
          <w:rFonts w:ascii="Times New Roman" w:hAnsi="Times New Roman"/>
          <w:color w:val="000000"/>
          <w:sz w:val="24"/>
          <w:szCs w:val="24"/>
        </w:rPr>
        <w:t xml:space="preserve"> </w:t>
      </w:r>
      <w:r w:rsidR="00FF3BB6" w:rsidRPr="00EF1015">
        <w:rPr>
          <w:rFonts w:ascii="Times New Roman" w:hAnsi="Times New Roman"/>
          <w:color w:val="000000"/>
          <w:sz w:val="24"/>
          <w:szCs w:val="24"/>
          <w:lang w:val="en-US"/>
        </w:rPr>
        <w:t>e</w:t>
      </w:r>
      <w:r w:rsidR="00843B25" w:rsidRPr="00EF1015">
        <w:rPr>
          <w:rFonts w:ascii="Times New Roman" w:hAnsi="Times New Roman"/>
          <w:color w:val="000000"/>
          <w:sz w:val="24"/>
          <w:szCs w:val="24"/>
        </w:rPr>
        <w:t>-</w:t>
      </w:r>
      <w:r w:rsidR="00843B25" w:rsidRPr="00EF1015">
        <w:rPr>
          <w:rFonts w:ascii="Times New Roman" w:hAnsi="Times New Roman"/>
          <w:color w:val="000000"/>
          <w:sz w:val="24"/>
          <w:szCs w:val="24"/>
          <w:lang w:val="en-US"/>
        </w:rPr>
        <w:t>mail</w:t>
      </w:r>
      <w:r w:rsidR="00843B25" w:rsidRPr="00EF1015">
        <w:rPr>
          <w:rFonts w:ascii="Times New Roman" w:hAnsi="Times New Roman"/>
          <w:color w:val="000000"/>
          <w:sz w:val="24"/>
          <w:szCs w:val="24"/>
        </w:rPr>
        <w:t xml:space="preserve">: </w:t>
      </w:r>
      <w:r w:rsidR="007B7AAC" w:rsidRPr="00EF1015">
        <w:rPr>
          <w:rFonts w:ascii="Times New Roman" w:hAnsi="Times New Roman"/>
          <w:color w:val="000000"/>
          <w:sz w:val="24"/>
          <w:szCs w:val="24"/>
          <w:lang w:val="en-US"/>
        </w:rPr>
        <w:t>OMachin</w:t>
      </w:r>
      <w:r w:rsidR="00843B25" w:rsidRPr="00EF1015">
        <w:rPr>
          <w:rFonts w:ascii="Times New Roman" w:hAnsi="Times New Roman"/>
          <w:color w:val="000000"/>
          <w:sz w:val="24"/>
          <w:szCs w:val="24"/>
        </w:rPr>
        <w:t>@</w:t>
      </w:r>
      <w:r w:rsidR="007B7AAC" w:rsidRPr="00EF1015">
        <w:rPr>
          <w:rFonts w:ascii="Times New Roman" w:hAnsi="Times New Roman"/>
          <w:color w:val="000000"/>
          <w:sz w:val="24"/>
          <w:szCs w:val="24"/>
          <w:lang w:val="en-US"/>
        </w:rPr>
        <w:t>detmir</w:t>
      </w:r>
      <w:r w:rsidR="00843B25" w:rsidRPr="00EF1015">
        <w:rPr>
          <w:rFonts w:ascii="Times New Roman" w:hAnsi="Times New Roman"/>
          <w:color w:val="000000"/>
          <w:sz w:val="24"/>
          <w:szCs w:val="24"/>
        </w:rPr>
        <w:t>.</w:t>
      </w:r>
      <w:r w:rsidR="00843B25" w:rsidRPr="00EF1015">
        <w:rPr>
          <w:rFonts w:ascii="Times New Roman" w:hAnsi="Times New Roman"/>
          <w:color w:val="000000"/>
          <w:sz w:val="24"/>
          <w:szCs w:val="24"/>
          <w:lang w:val="en-US"/>
        </w:rPr>
        <w:t>ru</w:t>
      </w:r>
      <w:r w:rsidR="0014077F" w:rsidRPr="00EF1015">
        <w:rPr>
          <w:rFonts w:ascii="Times New Roman" w:hAnsi="Times New Roman"/>
          <w:color w:val="000000"/>
          <w:sz w:val="24"/>
          <w:szCs w:val="24"/>
        </w:rPr>
        <w:t>.</w:t>
      </w:r>
    </w:p>
    <w:p w:rsidR="00C457A6" w:rsidRPr="005E1F76" w:rsidRDefault="00C457A6" w:rsidP="00C457A6">
      <w:pPr>
        <w:pStyle w:val="aff4"/>
        <w:rPr>
          <w:rFonts w:ascii="Times New Roman" w:hAnsi="Times New Roman"/>
        </w:rPr>
      </w:pPr>
      <w:r w:rsidRPr="005E1F76">
        <w:rPr>
          <w:rFonts w:ascii="Times New Roman" w:hAnsi="Times New Roman"/>
          <w:b/>
          <w:color w:val="000000"/>
          <w:sz w:val="24"/>
          <w:szCs w:val="24"/>
        </w:rPr>
        <w:t>1.3 Срок окончания приема предложений.</w:t>
      </w:r>
    </w:p>
    <w:p w:rsidR="00295B32" w:rsidRPr="006C3D4F" w:rsidRDefault="00295B32" w:rsidP="00295B32">
      <w:pPr>
        <w:tabs>
          <w:tab w:val="num" w:pos="0"/>
        </w:tabs>
        <w:spacing w:line="240" w:lineRule="auto"/>
        <w:ind w:firstLine="0"/>
        <w:rPr>
          <w:b/>
          <w:color w:val="FF0000"/>
          <w:sz w:val="24"/>
          <w:szCs w:val="24"/>
        </w:rPr>
      </w:pPr>
      <w:r w:rsidRPr="00634F99">
        <w:rPr>
          <w:sz w:val="24"/>
          <w:szCs w:val="24"/>
        </w:rPr>
        <w:t xml:space="preserve">Предложения, оформленные в соответствии с требованиями закупочной документации, должны быть доставлены по </w:t>
      </w:r>
      <w:r w:rsidR="007455E2">
        <w:rPr>
          <w:sz w:val="24"/>
          <w:szCs w:val="24"/>
        </w:rPr>
        <w:t xml:space="preserve">фактическому </w:t>
      </w:r>
      <w:r w:rsidRPr="00634F99">
        <w:rPr>
          <w:sz w:val="24"/>
          <w:szCs w:val="24"/>
        </w:rPr>
        <w:t>адресу Организатора не позднее  1</w:t>
      </w:r>
      <w:r>
        <w:rPr>
          <w:sz w:val="24"/>
          <w:szCs w:val="24"/>
        </w:rPr>
        <w:t>8</w:t>
      </w:r>
      <w:r w:rsidRPr="00634F99">
        <w:rPr>
          <w:sz w:val="24"/>
          <w:szCs w:val="24"/>
        </w:rPr>
        <w:t xml:space="preserve">.00 часов (местное время) </w:t>
      </w:r>
      <w:r w:rsidR="006C3D4F" w:rsidRPr="00EF1015">
        <w:rPr>
          <w:b/>
          <w:sz w:val="24"/>
          <w:szCs w:val="24"/>
        </w:rPr>
        <w:t>2</w:t>
      </w:r>
      <w:r w:rsidR="000F3511" w:rsidRPr="00EF1015">
        <w:rPr>
          <w:b/>
          <w:sz w:val="24"/>
          <w:szCs w:val="24"/>
        </w:rPr>
        <w:t>1</w:t>
      </w:r>
      <w:r w:rsidR="007455E2" w:rsidRPr="00EF1015">
        <w:rPr>
          <w:b/>
          <w:sz w:val="24"/>
          <w:szCs w:val="24"/>
        </w:rPr>
        <w:t xml:space="preserve"> </w:t>
      </w:r>
      <w:r w:rsidR="006C3D4F" w:rsidRPr="00EF1015">
        <w:rPr>
          <w:b/>
          <w:sz w:val="24"/>
          <w:szCs w:val="24"/>
        </w:rPr>
        <w:t>сентября</w:t>
      </w:r>
      <w:r w:rsidR="003F06F9" w:rsidRPr="00EF1015">
        <w:rPr>
          <w:b/>
          <w:sz w:val="24"/>
          <w:szCs w:val="24"/>
        </w:rPr>
        <w:t xml:space="preserve"> 2012</w:t>
      </w:r>
      <w:r w:rsidR="007A40D2" w:rsidRPr="00EF1015">
        <w:rPr>
          <w:b/>
          <w:sz w:val="24"/>
          <w:szCs w:val="24"/>
        </w:rPr>
        <w:t>г.</w:t>
      </w:r>
      <w:r w:rsidRPr="00EF1015">
        <w:rPr>
          <w:b/>
          <w:sz w:val="24"/>
          <w:szCs w:val="24"/>
        </w:rPr>
        <w:t xml:space="preserve"> </w:t>
      </w:r>
    </w:p>
    <w:p w:rsidR="00C457A6" w:rsidRPr="005E1F76" w:rsidRDefault="00C457A6" w:rsidP="00C457A6">
      <w:pPr>
        <w:pStyle w:val="aff4"/>
        <w:rPr>
          <w:rFonts w:ascii="Times New Roman" w:hAnsi="Times New Roman"/>
        </w:rPr>
      </w:pPr>
      <w:r w:rsidRPr="005E1F76">
        <w:rPr>
          <w:rFonts w:ascii="Times New Roman" w:hAnsi="Times New Roman"/>
          <w:b/>
          <w:color w:val="000000"/>
          <w:sz w:val="24"/>
          <w:szCs w:val="24"/>
        </w:rPr>
        <w:t>1.4</w:t>
      </w:r>
      <w:bookmarkStart w:id="1" w:name="_Toc298319687"/>
      <w:r w:rsidRPr="005E1F76">
        <w:rPr>
          <w:rFonts w:ascii="Times New Roman" w:hAnsi="Times New Roman"/>
          <w:b/>
          <w:color w:val="000000"/>
          <w:sz w:val="24"/>
          <w:szCs w:val="24"/>
        </w:rPr>
        <w:t xml:space="preserve"> </w:t>
      </w:r>
      <w:r w:rsidR="004552E8" w:rsidRPr="005E1F76">
        <w:rPr>
          <w:rFonts w:ascii="Times New Roman" w:hAnsi="Times New Roman"/>
          <w:b/>
          <w:sz w:val="24"/>
          <w:szCs w:val="24"/>
        </w:rPr>
        <w:t>Предоставление Закупочной документации</w:t>
      </w:r>
      <w:bookmarkEnd w:id="1"/>
      <w:r w:rsidRPr="005E1F76">
        <w:rPr>
          <w:rFonts w:ascii="Times New Roman" w:hAnsi="Times New Roman"/>
          <w:b/>
          <w:sz w:val="24"/>
          <w:szCs w:val="24"/>
        </w:rPr>
        <w:t>.</w:t>
      </w:r>
    </w:p>
    <w:p w:rsidR="004552E8" w:rsidRPr="00634F99" w:rsidRDefault="004552E8" w:rsidP="004552E8">
      <w:pPr>
        <w:tabs>
          <w:tab w:val="num" w:pos="0"/>
        </w:tabs>
        <w:spacing w:line="240" w:lineRule="auto"/>
        <w:ind w:firstLine="0"/>
        <w:rPr>
          <w:sz w:val="24"/>
          <w:szCs w:val="24"/>
        </w:rPr>
      </w:pPr>
      <w:r w:rsidRPr="00634F99">
        <w:rPr>
          <w:sz w:val="24"/>
          <w:szCs w:val="24"/>
        </w:rPr>
        <w:t>1.4.1. Организатор размещает закупочную документацию на сайт</w:t>
      </w:r>
      <w:r w:rsidR="006C3D4F">
        <w:rPr>
          <w:sz w:val="24"/>
          <w:szCs w:val="24"/>
        </w:rPr>
        <w:t>ах</w:t>
      </w:r>
      <w:r w:rsidRPr="00634F99">
        <w:rPr>
          <w:sz w:val="24"/>
          <w:szCs w:val="24"/>
        </w:rPr>
        <w:t xml:space="preserve"> Организатора (</w:t>
      </w:r>
      <w:hyperlink r:id="rId10" w:history="1">
        <w:r w:rsidR="006C3D4F" w:rsidRPr="00631675">
          <w:rPr>
            <w:color w:val="0000FF"/>
            <w:sz w:val="24"/>
            <w:szCs w:val="24"/>
            <w:u w:val="single"/>
            <w:lang w:val="en-US"/>
          </w:rPr>
          <w:t>www</w:t>
        </w:r>
        <w:r w:rsidR="006C3D4F" w:rsidRPr="00631675">
          <w:rPr>
            <w:color w:val="0000FF"/>
            <w:sz w:val="24"/>
            <w:szCs w:val="24"/>
            <w:u w:val="single"/>
          </w:rPr>
          <w:t>.</w:t>
        </w:r>
        <w:r w:rsidR="006C3D4F" w:rsidRPr="00631675">
          <w:rPr>
            <w:color w:val="0000FF"/>
            <w:sz w:val="24"/>
            <w:szCs w:val="24"/>
            <w:u w:val="single"/>
            <w:lang w:val="en-US"/>
          </w:rPr>
          <w:t>sistema</w:t>
        </w:r>
        <w:r w:rsidR="006C3D4F" w:rsidRPr="00631675">
          <w:rPr>
            <w:color w:val="0000FF"/>
            <w:sz w:val="24"/>
            <w:szCs w:val="24"/>
            <w:u w:val="single"/>
          </w:rPr>
          <w:t>.</w:t>
        </w:r>
        <w:r w:rsidR="006C3D4F" w:rsidRPr="00631675">
          <w:rPr>
            <w:color w:val="0000FF"/>
            <w:sz w:val="24"/>
            <w:szCs w:val="24"/>
            <w:u w:val="single"/>
            <w:lang w:val="en-US"/>
          </w:rPr>
          <w:t>ru</w:t>
        </w:r>
      </w:hyperlink>
      <w:r w:rsidR="006C3D4F" w:rsidRPr="00631675">
        <w:rPr>
          <w:color w:val="0000FF"/>
          <w:sz w:val="24"/>
          <w:szCs w:val="24"/>
          <w:u w:val="single"/>
        </w:rPr>
        <w:t xml:space="preserve"> и </w:t>
      </w:r>
      <w:r w:rsidR="006C3D4F" w:rsidRPr="00631675">
        <w:rPr>
          <w:color w:val="0000FF"/>
          <w:sz w:val="24"/>
          <w:szCs w:val="24"/>
          <w:u w:val="single"/>
          <w:lang w:val="en-US"/>
        </w:rPr>
        <w:t>www</w:t>
      </w:r>
      <w:r w:rsidR="006C3D4F" w:rsidRPr="00631675">
        <w:rPr>
          <w:color w:val="0000FF"/>
          <w:sz w:val="24"/>
          <w:szCs w:val="24"/>
          <w:u w:val="single"/>
        </w:rPr>
        <w:t>.</w:t>
      </w:r>
      <w:r w:rsidR="006C3D4F" w:rsidRPr="00631675">
        <w:rPr>
          <w:color w:val="0000FF"/>
          <w:sz w:val="24"/>
          <w:szCs w:val="24"/>
          <w:u w:val="single"/>
          <w:lang w:val="en-US"/>
        </w:rPr>
        <w:t>uk</w:t>
      </w:r>
      <w:r w:rsidR="006C3D4F" w:rsidRPr="00631675">
        <w:rPr>
          <w:color w:val="0000FF"/>
          <w:sz w:val="24"/>
          <w:szCs w:val="24"/>
          <w:u w:val="single"/>
        </w:rPr>
        <w:t>.</w:t>
      </w:r>
      <w:r w:rsidR="006C3D4F" w:rsidRPr="00631675">
        <w:rPr>
          <w:color w:val="0000FF"/>
          <w:sz w:val="24"/>
          <w:szCs w:val="24"/>
          <w:u w:val="single"/>
          <w:lang w:val="en-US"/>
        </w:rPr>
        <w:t>sistema</w:t>
      </w:r>
      <w:r w:rsidR="006C3D4F" w:rsidRPr="00631675">
        <w:rPr>
          <w:color w:val="0000FF"/>
          <w:sz w:val="24"/>
          <w:szCs w:val="24"/>
          <w:u w:val="single"/>
        </w:rPr>
        <w:t>.</w:t>
      </w:r>
      <w:r w:rsidR="006C3D4F" w:rsidRPr="00631675">
        <w:rPr>
          <w:color w:val="0000FF"/>
          <w:sz w:val="24"/>
          <w:szCs w:val="24"/>
          <w:u w:val="single"/>
          <w:lang w:val="en-US"/>
        </w:rPr>
        <w:t>ru</w:t>
      </w:r>
      <w:r w:rsidRPr="00634F99">
        <w:rPr>
          <w:sz w:val="24"/>
          <w:szCs w:val="24"/>
        </w:rPr>
        <w:t>, раздел «Закупки»), а также осуществляет адресную</w:t>
      </w:r>
      <w:r>
        <w:rPr>
          <w:sz w:val="24"/>
          <w:szCs w:val="24"/>
        </w:rPr>
        <w:t xml:space="preserve"> </w:t>
      </w:r>
      <w:r w:rsidRPr="00634F99">
        <w:rPr>
          <w:sz w:val="24"/>
          <w:szCs w:val="24"/>
        </w:rPr>
        <w:t xml:space="preserve">рассылку по электронной почте в адрес приглашенных к процедуре Участников открытого запроса предложений.    </w:t>
      </w:r>
    </w:p>
    <w:p w:rsidR="004552E8" w:rsidRDefault="004552E8" w:rsidP="004552E8">
      <w:pPr>
        <w:tabs>
          <w:tab w:val="num" w:pos="0"/>
        </w:tabs>
        <w:spacing w:line="240" w:lineRule="auto"/>
        <w:ind w:firstLine="0"/>
        <w:rPr>
          <w:sz w:val="24"/>
          <w:szCs w:val="24"/>
        </w:rPr>
      </w:pPr>
      <w:r w:rsidRPr="00634F99">
        <w:rPr>
          <w:sz w:val="24"/>
          <w:szCs w:val="24"/>
        </w:rPr>
        <w:t>1.4.2. Порядок предоставления Закупочной документации на последующие этапы, в случае их проведения, будет доведен до сведения Участников, изъявивших принять участие в открытом запросе предложений, дополнительно.</w:t>
      </w:r>
    </w:p>
    <w:p w:rsidR="004552E8" w:rsidRDefault="00DB699E" w:rsidP="001E452C">
      <w:pPr>
        <w:pStyle w:val="2"/>
        <w:numPr>
          <w:ilvl w:val="0"/>
          <w:numId w:val="0"/>
        </w:numPr>
        <w:spacing w:before="0" w:after="0"/>
        <w:jc w:val="both"/>
        <w:rPr>
          <w:sz w:val="24"/>
          <w:szCs w:val="24"/>
        </w:rPr>
      </w:pPr>
      <w:bookmarkStart w:id="2" w:name="_Toc55285336"/>
      <w:bookmarkStart w:id="3" w:name="_Toc55305370"/>
      <w:bookmarkStart w:id="4" w:name="_Ref55313246"/>
      <w:bookmarkStart w:id="5" w:name="_Ref56231140"/>
      <w:bookmarkStart w:id="6" w:name="_Ref56231144"/>
      <w:bookmarkStart w:id="7" w:name="_Toc57314617"/>
      <w:bookmarkStart w:id="8" w:name="_Toc69728943"/>
      <w:bookmarkStart w:id="9" w:name="_Toc189545068"/>
      <w:bookmarkStart w:id="10" w:name="_Toc298319688"/>
      <w:bookmarkStart w:id="11" w:name="_Toc518119237"/>
      <w:r>
        <w:rPr>
          <w:sz w:val="24"/>
          <w:szCs w:val="24"/>
        </w:rPr>
        <w:t xml:space="preserve">1.5 </w:t>
      </w:r>
      <w:r w:rsidR="004552E8" w:rsidRPr="004552E8">
        <w:rPr>
          <w:sz w:val="24"/>
          <w:szCs w:val="24"/>
        </w:rPr>
        <w:t>Правовой статус процедур и документов</w:t>
      </w:r>
      <w:bookmarkEnd w:id="2"/>
      <w:bookmarkEnd w:id="3"/>
      <w:bookmarkEnd w:id="4"/>
      <w:bookmarkEnd w:id="5"/>
      <w:bookmarkEnd w:id="6"/>
      <w:bookmarkEnd w:id="7"/>
      <w:bookmarkEnd w:id="8"/>
      <w:bookmarkEnd w:id="9"/>
      <w:bookmarkEnd w:id="10"/>
    </w:p>
    <w:bookmarkEnd w:id="11"/>
    <w:p w:rsidR="004552E8" w:rsidRPr="00634F99" w:rsidRDefault="004552E8" w:rsidP="004552E8">
      <w:pPr>
        <w:tabs>
          <w:tab w:val="num" w:pos="0"/>
        </w:tabs>
        <w:spacing w:line="240" w:lineRule="auto"/>
        <w:ind w:firstLine="0"/>
        <w:rPr>
          <w:sz w:val="24"/>
          <w:szCs w:val="24"/>
        </w:rPr>
      </w:pPr>
      <w:r w:rsidRPr="00634F99">
        <w:rPr>
          <w:sz w:val="24"/>
          <w:szCs w:val="24"/>
        </w:rPr>
        <w:t xml:space="preserve">1.5.1. </w:t>
      </w:r>
      <w:r w:rsidRPr="00634F99">
        <w:rPr>
          <w:b/>
          <w:sz w:val="24"/>
          <w:szCs w:val="24"/>
        </w:rPr>
        <w:t xml:space="preserve">Открытый запрос предложений (далее по тексту запрос предложений) </w:t>
      </w:r>
      <w:r w:rsidRPr="00634F99">
        <w:rPr>
          <w:sz w:val="24"/>
          <w:szCs w:val="24"/>
        </w:rPr>
        <w:t>не является конкурсом, и его проведение не регулируется статьями 447—449 части первой Гражданского кодекса Российской Федерации. Данная процедура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предложений не накладывает на Организатора соответствующего объема гражданско-правовых обязательств.</w:t>
      </w:r>
    </w:p>
    <w:p w:rsidR="004552E8" w:rsidRPr="00634F99" w:rsidRDefault="004552E8" w:rsidP="004552E8">
      <w:pPr>
        <w:tabs>
          <w:tab w:val="num" w:pos="0"/>
        </w:tabs>
        <w:spacing w:line="240" w:lineRule="auto"/>
        <w:ind w:firstLine="0"/>
        <w:rPr>
          <w:sz w:val="24"/>
          <w:szCs w:val="24"/>
        </w:rPr>
      </w:pPr>
      <w:r w:rsidRPr="00634F99">
        <w:rPr>
          <w:sz w:val="24"/>
          <w:szCs w:val="24"/>
        </w:rPr>
        <w:t>1.5.2. Направленное Участникам уведомление о проведении запроса предложений вместе с его неотъемлемым приложением – настоящей Документацией, являются приглашением делать оферты и должны рассматриваться Участниками с учетом этого.</w:t>
      </w:r>
    </w:p>
    <w:p w:rsidR="004552E8" w:rsidRPr="00634F99" w:rsidRDefault="004552E8" w:rsidP="004552E8">
      <w:pPr>
        <w:tabs>
          <w:tab w:val="num" w:pos="0"/>
        </w:tabs>
        <w:spacing w:line="240" w:lineRule="auto"/>
        <w:ind w:firstLine="0"/>
        <w:rPr>
          <w:sz w:val="24"/>
          <w:szCs w:val="24"/>
        </w:rPr>
      </w:pPr>
      <w:r w:rsidRPr="00634F99">
        <w:rPr>
          <w:sz w:val="24"/>
          <w:szCs w:val="24"/>
        </w:rPr>
        <w:t xml:space="preserve">1.5.3. Предложение Участника имеет правовой статус оферты и будет рассматриваться Организатором в соответствии с этим, однако Организатор </w:t>
      </w:r>
      <w:r w:rsidRPr="005C34E2">
        <w:rPr>
          <w:sz w:val="24"/>
          <w:szCs w:val="24"/>
        </w:rPr>
        <w:t>оставляет за собой право разрешать или предлагать Участникам вносить изменения в их Предложения по мере проведения этапов запроса предложений. Организатор оставляет за собой право на последнем (финальном) этапе запроса предложений установить, что Предложения Участников, поданные на данный этап, должны носить характер твердой оферты, не подлежащей в дальнейшем изменению.</w:t>
      </w:r>
    </w:p>
    <w:p w:rsidR="004552E8" w:rsidRPr="00634F99" w:rsidRDefault="004552E8" w:rsidP="004552E8">
      <w:pPr>
        <w:tabs>
          <w:tab w:val="num" w:pos="0"/>
        </w:tabs>
        <w:spacing w:line="240" w:lineRule="auto"/>
        <w:ind w:firstLine="0"/>
        <w:rPr>
          <w:sz w:val="24"/>
          <w:szCs w:val="24"/>
        </w:rPr>
      </w:pPr>
      <w:r w:rsidRPr="005C34E2">
        <w:rPr>
          <w:sz w:val="24"/>
          <w:szCs w:val="24"/>
        </w:rPr>
        <w:t>1.5.4. Заключенный по результатам запроса предложений Договор фиксирует все достигнутые сторонами договоренности.</w:t>
      </w:r>
    </w:p>
    <w:p w:rsidR="004552E8" w:rsidRPr="00634F99" w:rsidRDefault="004552E8" w:rsidP="004552E8">
      <w:pPr>
        <w:tabs>
          <w:tab w:val="num" w:pos="0"/>
        </w:tabs>
        <w:spacing w:line="240" w:lineRule="auto"/>
        <w:ind w:firstLine="0"/>
        <w:rPr>
          <w:sz w:val="24"/>
          <w:szCs w:val="24"/>
        </w:rPr>
      </w:pPr>
      <w:bookmarkStart w:id="12" w:name="_Ref86827161"/>
      <w:r w:rsidRPr="005C34E2">
        <w:rPr>
          <w:sz w:val="24"/>
          <w:szCs w:val="24"/>
        </w:rPr>
        <w:t>1.5.5. При определении условий Договора с Победителем используются следующие документы с соблюдением указанной иерархии (в случае их противоречия):</w:t>
      </w:r>
      <w:bookmarkEnd w:id="12"/>
    </w:p>
    <w:p w:rsidR="004552E8" w:rsidRPr="00634F99" w:rsidRDefault="004552E8" w:rsidP="004552E8">
      <w:pPr>
        <w:pStyle w:val="af2"/>
        <w:tabs>
          <w:tab w:val="clear" w:pos="851"/>
          <w:tab w:val="clear" w:pos="1134"/>
          <w:tab w:val="clear" w:pos="1418"/>
          <w:tab w:val="clear" w:pos="2978"/>
          <w:tab w:val="num" w:pos="900"/>
        </w:tabs>
        <w:spacing w:line="240" w:lineRule="auto"/>
        <w:ind w:left="0" w:firstLine="0"/>
        <w:rPr>
          <w:sz w:val="24"/>
          <w:szCs w:val="24"/>
        </w:rPr>
      </w:pPr>
      <w:r w:rsidRPr="005C34E2">
        <w:rPr>
          <w:sz w:val="24"/>
          <w:szCs w:val="24"/>
        </w:rPr>
        <w:t>Протоколы преддоговорных переговоров между Организатором и Победителем (по условиям, не оговоренным ни в настоящей Документации по запросу предложений, ни в Предложении Победителя);</w:t>
      </w:r>
    </w:p>
    <w:p w:rsidR="004552E8" w:rsidRPr="00634F99" w:rsidRDefault="004552E8" w:rsidP="004552E8">
      <w:pPr>
        <w:pStyle w:val="af2"/>
        <w:tabs>
          <w:tab w:val="clear" w:pos="851"/>
          <w:tab w:val="clear" w:pos="1134"/>
          <w:tab w:val="clear" w:pos="1418"/>
          <w:tab w:val="clear" w:pos="2978"/>
          <w:tab w:val="num" w:pos="900"/>
        </w:tabs>
        <w:spacing w:line="240" w:lineRule="auto"/>
        <w:ind w:left="0" w:firstLine="0"/>
        <w:rPr>
          <w:sz w:val="24"/>
          <w:szCs w:val="24"/>
        </w:rPr>
      </w:pPr>
      <w:r w:rsidRPr="005C34E2">
        <w:rPr>
          <w:sz w:val="24"/>
          <w:szCs w:val="24"/>
        </w:rPr>
        <w:t>Уведомление о проведении запроса предложений и настоящая Документация по запросу предложений по всем проведенным этапам со всеми дополнениями и разъяснениями;</w:t>
      </w:r>
    </w:p>
    <w:p w:rsidR="004552E8" w:rsidRDefault="004552E8" w:rsidP="00C457A6">
      <w:pPr>
        <w:pStyle w:val="af2"/>
        <w:tabs>
          <w:tab w:val="clear" w:pos="851"/>
          <w:tab w:val="clear" w:pos="1134"/>
          <w:tab w:val="clear" w:pos="1418"/>
          <w:tab w:val="clear" w:pos="2978"/>
          <w:tab w:val="num" w:pos="900"/>
        </w:tabs>
        <w:spacing w:line="240" w:lineRule="auto"/>
        <w:ind w:left="0" w:firstLine="0"/>
        <w:rPr>
          <w:sz w:val="24"/>
          <w:szCs w:val="24"/>
        </w:rPr>
      </w:pPr>
      <w:r w:rsidRPr="005C34E2">
        <w:rPr>
          <w:sz w:val="24"/>
          <w:szCs w:val="24"/>
        </w:rPr>
        <w:t>Предложение Победителя со всеми дополнениями и разъяснениями, соответствующими требованиям Организатора.</w:t>
      </w:r>
    </w:p>
    <w:p w:rsidR="004552E8" w:rsidRPr="00634F99" w:rsidRDefault="004552E8" w:rsidP="004552E8">
      <w:pPr>
        <w:tabs>
          <w:tab w:val="num" w:pos="0"/>
        </w:tabs>
        <w:spacing w:line="240" w:lineRule="auto"/>
        <w:ind w:firstLine="0"/>
        <w:rPr>
          <w:sz w:val="24"/>
          <w:szCs w:val="24"/>
        </w:rPr>
      </w:pPr>
      <w:r w:rsidRPr="005C34E2">
        <w:rPr>
          <w:sz w:val="24"/>
          <w:szCs w:val="24"/>
        </w:rPr>
        <w:t>1.5.6. Иные документы Организатора и Участников не определяют права и обязанности сторон в связи с данным запросом предложений.</w:t>
      </w:r>
    </w:p>
    <w:p w:rsidR="004552E8" w:rsidRDefault="004552E8" w:rsidP="004552E8">
      <w:pPr>
        <w:tabs>
          <w:tab w:val="num" w:pos="0"/>
        </w:tabs>
        <w:spacing w:line="240" w:lineRule="auto"/>
        <w:ind w:firstLine="0"/>
        <w:rPr>
          <w:sz w:val="24"/>
          <w:szCs w:val="24"/>
        </w:rPr>
      </w:pPr>
      <w:r w:rsidRPr="005C34E2">
        <w:rPr>
          <w:sz w:val="24"/>
          <w:szCs w:val="24"/>
        </w:rPr>
        <w:t xml:space="preserve">1.5.7. Во всем, что не урегулировано Уведомлением о проведении </w:t>
      </w:r>
      <w:r w:rsidRPr="005C34E2">
        <w:rPr>
          <w:b/>
          <w:sz w:val="24"/>
          <w:szCs w:val="24"/>
        </w:rPr>
        <w:t>запроса предложений</w:t>
      </w:r>
      <w:r w:rsidRPr="005C34E2">
        <w:rPr>
          <w:sz w:val="24"/>
          <w:szCs w:val="24"/>
        </w:rPr>
        <w:t xml:space="preserve"> и настоящей Документацией, стороны руководствуются Гражданским кодексом Российской Федерации.</w:t>
      </w:r>
    </w:p>
    <w:p w:rsidR="004552E8" w:rsidRDefault="00C457A6" w:rsidP="001E452C">
      <w:pPr>
        <w:pStyle w:val="2"/>
        <w:numPr>
          <w:ilvl w:val="0"/>
          <w:numId w:val="0"/>
        </w:numPr>
        <w:spacing w:before="0" w:after="0"/>
        <w:jc w:val="both"/>
        <w:rPr>
          <w:sz w:val="24"/>
          <w:szCs w:val="24"/>
        </w:rPr>
      </w:pPr>
      <w:bookmarkStart w:id="13" w:name="_Toc298319689"/>
      <w:r>
        <w:rPr>
          <w:sz w:val="24"/>
          <w:szCs w:val="24"/>
        </w:rPr>
        <w:t xml:space="preserve">1.6  </w:t>
      </w:r>
      <w:r w:rsidR="004552E8" w:rsidRPr="004552E8">
        <w:rPr>
          <w:sz w:val="24"/>
          <w:szCs w:val="24"/>
        </w:rPr>
        <w:t>Обжалование</w:t>
      </w:r>
      <w:bookmarkEnd w:id="13"/>
    </w:p>
    <w:p w:rsidR="004552E8" w:rsidRPr="00634F99" w:rsidRDefault="004552E8" w:rsidP="004552E8">
      <w:pPr>
        <w:tabs>
          <w:tab w:val="num" w:pos="0"/>
        </w:tabs>
        <w:spacing w:line="240" w:lineRule="auto"/>
        <w:ind w:firstLine="0"/>
        <w:rPr>
          <w:sz w:val="24"/>
          <w:szCs w:val="24"/>
        </w:rPr>
      </w:pPr>
      <w:bookmarkStart w:id="14" w:name="_Ref86789831"/>
      <w:r w:rsidRPr="00634F99">
        <w:rPr>
          <w:sz w:val="24"/>
          <w:szCs w:val="24"/>
        </w:rPr>
        <w:t>1.</w:t>
      </w:r>
      <w:r w:rsidR="00FA69A7">
        <w:rPr>
          <w:sz w:val="24"/>
          <w:szCs w:val="24"/>
        </w:rPr>
        <w:t>6</w:t>
      </w:r>
      <w:r w:rsidRPr="00634F99">
        <w:rPr>
          <w:sz w:val="24"/>
          <w:szCs w:val="24"/>
        </w:rPr>
        <w:t xml:space="preserve">.1. Все споры и разногласия, возникающие в связи с проведением </w:t>
      </w:r>
      <w:r w:rsidRPr="00634F99">
        <w:rPr>
          <w:b/>
          <w:sz w:val="24"/>
          <w:szCs w:val="24"/>
        </w:rPr>
        <w:t>запроса предложений</w:t>
      </w:r>
      <w:r w:rsidRPr="00634F99">
        <w:rPr>
          <w:sz w:val="24"/>
          <w:szCs w:val="24"/>
        </w:rPr>
        <w:t>, в том числе, касающиеся исполнения Организатором и Участниками своих обязательств,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10 рабочих дней с момента ее получения.</w:t>
      </w:r>
      <w:bookmarkEnd w:id="14"/>
    </w:p>
    <w:p w:rsidR="00824925" w:rsidRDefault="004552E8" w:rsidP="004552E8">
      <w:pPr>
        <w:tabs>
          <w:tab w:val="num" w:pos="0"/>
        </w:tabs>
        <w:spacing w:line="240" w:lineRule="auto"/>
        <w:ind w:firstLine="0"/>
        <w:rPr>
          <w:sz w:val="24"/>
          <w:szCs w:val="24"/>
        </w:rPr>
      </w:pPr>
      <w:r w:rsidRPr="00634F99">
        <w:rPr>
          <w:sz w:val="24"/>
          <w:szCs w:val="24"/>
        </w:rPr>
        <w:t>1.</w:t>
      </w:r>
      <w:r w:rsidR="00FA69A7">
        <w:rPr>
          <w:sz w:val="24"/>
          <w:szCs w:val="24"/>
        </w:rPr>
        <w:t>6</w:t>
      </w:r>
      <w:r w:rsidRPr="00634F99">
        <w:rPr>
          <w:sz w:val="24"/>
          <w:szCs w:val="24"/>
        </w:rPr>
        <w:t xml:space="preserve">.2. Если претензионный порядок, не привел к разрешению разногласий, Участники имеют право оспорить решение или поведение Организатора </w:t>
      </w:r>
      <w:r w:rsidR="00824925">
        <w:rPr>
          <w:sz w:val="24"/>
          <w:szCs w:val="24"/>
        </w:rPr>
        <w:t>в судебном порядке в соответствии с законодательством РФ.</w:t>
      </w:r>
    </w:p>
    <w:p w:rsidR="004552E8" w:rsidRDefault="00C457A6" w:rsidP="001E452C">
      <w:pPr>
        <w:pStyle w:val="2"/>
        <w:numPr>
          <w:ilvl w:val="0"/>
          <w:numId w:val="0"/>
        </w:numPr>
        <w:spacing w:before="0" w:after="0"/>
        <w:jc w:val="both"/>
        <w:rPr>
          <w:sz w:val="24"/>
          <w:szCs w:val="24"/>
        </w:rPr>
      </w:pPr>
      <w:bookmarkStart w:id="15" w:name="_Toc189545070"/>
      <w:bookmarkStart w:id="16" w:name="_Toc298319690"/>
      <w:r>
        <w:rPr>
          <w:sz w:val="24"/>
          <w:szCs w:val="24"/>
        </w:rPr>
        <w:t xml:space="preserve">1.7 </w:t>
      </w:r>
      <w:r w:rsidR="004552E8" w:rsidRPr="004552E8">
        <w:rPr>
          <w:sz w:val="24"/>
          <w:szCs w:val="24"/>
        </w:rPr>
        <w:t>Прочие положения</w:t>
      </w:r>
      <w:bookmarkEnd w:id="15"/>
      <w:bookmarkEnd w:id="16"/>
    </w:p>
    <w:p w:rsidR="004552E8" w:rsidRPr="00634F99" w:rsidRDefault="004552E8" w:rsidP="004552E8">
      <w:pPr>
        <w:tabs>
          <w:tab w:val="num" w:pos="0"/>
        </w:tabs>
        <w:spacing w:line="240" w:lineRule="auto"/>
        <w:ind w:firstLine="0"/>
        <w:rPr>
          <w:sz w:val="24"/>
          <w:szCs w:val="24"/>
        </w:rPr>
      </w:pPr>
      <w:r w:rsidRPr="00634F99">
        <w:rPr>
          <w:sz w:val="24"/>
          <w:szCs w:val="24"/>
        </w:rPr>
        <w:t>1.</w:t>
      </w:r>
      <w:r w:rsidR="00FA69A7">
        <w:rPr>
          <w:sz w:val="24"/>
          <w:szCs w:val="24"/>
        </w:rPr>
        <w:t>7</w:t>
      </w:r>
      <w:r w:rsidRPr="00634F99">
        <w:rPr>
          <w:sz w:val="24"/>
          <w:szCs w:val="24"/>
        </w:rPr>
        <w:t>.1. Участники самостоятельно несут все расходы, связанные с подготовкой и подачей Предложения, а Организатор по этим расходам не отвечает и не имеет обязательств, независимо от хода и результатов данного запроса предложений.</w:t>
      </w:r>
    </w:p>
    <w:p w:rsidR="004552E8" w:rsidRPr="00634F99" w:rsidRDefault="004552E8" w:rsidP="004552E8">
      <w:pPr>
        <w:tabs>
          <w:tab w:val="num" w:pos="0"/>
        </w:tabs>
        <w:spacing w:line="240" w:lineRule="auto"/>
        <w:ind w:firstLine="0"/>
        <w:rPr>
          <w:sz w:val="24"/>
          <w:szCs w:val="24"/>
        </w:rPr>
      </w:pPr>
      <w:r w:rsidRPr="00634F99">
        <w:rPr>
          <w:sz w:val="24"/>
          <w:szCs w:val="24"/>
        </w:rPr>
        <w:t>1.</w:t>
      </w:r>
      <w:r w:rsidR="00FA69A7">
        <w:rPr>
          <w:sz w:val="24"/>
          <w:szCs w:val="24"/>
        </w:rPr>
        <w:t>7</w:t>
      </w:r>
      <w:r w:rsidRPr="00634F99">
        <w:rPr>
          <w:sz w:val="24"/>
          <w:szCs w:val="24"/>
        </w:rPr>
        <w:t>.2. Организатор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4552E8" w:rsidRPr="00634F99" w:rsidRDefault="004552E8" w:rsidP="004552E8">
      <w:pPr>
        <w:tabs>
          <w:tab w:val="num" w:pos="0"/>
        </w:tabs>
        <w:spacing w:line="240" w:lineRule="auto"/>
        <w:ind w:firstLine="0"/>
        <w:rPr>
          <w:sz w:val="24"/>
          <w:szCs w:val="24"/>
        </w:rPr>
      </w:pPr>
      <w:r w:rsidRPr="00634F99">
        <w:rPr>
          <w:sz w:val="24"/>
          <w:szCs w:val="24"/>
        </w:rPr>
        <w:t>1.</w:t>
      </w:r>
      <w:r w:rsidR="00FA69A7">
        <w:rPr>
          <w:sz w:val="24"/>
          <w:szCs w:val="24"/>
        </w:rPr>
        <w:t>7</w:t>
      </w:r>
      <w:r w:rsidRPr="00634F99">
        <w:rPr>
          <w:sz w:val="24"/>
          <w:szCs w:val="24"/>
        </w:rPr>
        <w:t>.3. Организатор вправе отклонить Предложение, если он установит, что Участник прямо или косвенно дал, согласился дать или предложил служащему Организатора вознаграждение в любой форме: работу, услугу, какую-либо ценность, в качестве стимула, который может повлиять на принятие Закупочной комиссией решения по определению Победителя.</w:t>
      </w:r>
    </w:p>
    <w:p w:rsidR="004552E8" w:rsidRPr="00BA08E8" w:rsidRDefault="004552E8" w:rsidP="004552E8">
      <w:pPr>
        <w:tabs>
          <w:tab w:val="num" w:pos="0"/>
        </w:tabs>
        <w:spacing w:line="240" w:lineRule="auto"/>
        <w:ind w:firstLine="0"/>
        <w:rPr>
          <w:sz w:val="24"/>
          <w:szCs w:val="24"/>
        </w:rPr>
      </w:pPr>
      <w:r w:rsidRPr="005C34E2">
        <w:rPr>
          <w:sz w:val="24"/>
          <w:szCs w:val="24"/>
        </w:rPr>
        <w:t>1.</w:t>
      </w:r>
      <w:r w:rsidR="00FA69A7">
        <w:rPr>
          <w:sz w:val="24"/>
          <w:szCs w:val="24"/>
        </w:rPr>
        <w:t>7</w:t>
      </w:r>
      <w:r w:rsidRPr="005C34E2">
        <w:rPr>
          <w:sz w:val="24"/>
          <w:szCs w:val="24"/>
        </w:rPr>
        <w:t>.4. Организатор вправе отклонить Предложения Участников, заключивших между собой какое-либо соглашение с целью повлиять н</w:t>
      </w:r>
      <w:r w:rsidRPr="00BA08E8">
        <w:rPr>
          <w:sz w:val="24"/>
          <w:szCs w:val="24"/>
        </w:rPr>
        <w:t>а определение Победителя Запроса предложений.</w:t>
      </w:r>
    </w:p>
    <w:p w:rsidR="007A40D2" w:rsidRPr="007A40D2" w:rsidRDefault="007A40D2" w:rsidP="007A40D2">
      <w:pPr>
        <w:suppressAutoHyphens/>
        <w:spacing w:line="240" w:lineRule="auto"/>
        <w:ind w:firstLine="0"/>
        <w:jc w:val="right"/>
        <w:rPr>
          <w:b/>
          <w:bCs/>
          <w:i/>
          <w:sz w:val="22"/>
          <w:szCs w:val="22"/>
          <w:lang w:eastAsia="ar-SA"/>
        </w:rPr>
      </w:pPr>
      <w:r w:rsidRPr="007A40D2">
        <w:rPr>
          <w:b/>
          <w:bCs/>
          <w:szCs w:val="24"/>
          <w:lang w:eastAsia="ar-SA"/>
        </w:rPr>
        <w:t xml:space="preserve">                                                                                  </w:t>
      </w:r>
    </w:p>
    <w:p w:rsidR="00BE0468" w:rsidRDefault="001E452C" w:rsidP="006C3D4F">
      <w:pPr>
        <w:widowControl w:val="0"/>
        <w:autoSpaceDE w:val="0"/>
        <w:spacing w:line="240" w:lineRule="auto"/>
        <w:ind w:firstLine="0"/>
        <w:rPr>
          <w:b/>
          <w:color w:val="FF6600"/>
          <w:sz w:val="24"/>
          <w:szCs w:val="24"/>
        </w:rPr>
      </w:pPr>
      <w:r w:rsidRPr="007455E2">
        <w:rPr>
          <w:rFonts w:eastAsia="Calibri"/>
          <w:b/>
          <w:sz w:val="24"/>
          <w:szCs w:val="24"/>
        </w:rPr>
        <w:t>2.</w:t>
      </w:r>
      <w:r w:rsidRPr="007455E2">
        <w:rPr>
          <w:rFonts w:eastAsia="Calibri"/>
          <w:sz w:val="24"/>
          <w:szCs w:val="24"/>
        </w:rPr>
        <w:t xml:space="preserve"> </w:t>
      </w:r>
      <w:r w:rsidRPr="007455E2">
        <w:rPr>
          <w:rFonts w:eastAsia="Calibri"/>
          <w:b/>
          <w:sz w:val="24"/>
          <w:szCs w:val="24"/>
        </w:rPr>
        <w:t xml:space="preserve">Предмет закупки: </w:t>
      </w:r>
      <w:r w:rsidR="00BE0468" w:rsidRPr="00BE0468">
        <w:rPr>
          <w:rFonts w:ascii="Times New Roman CYR" w:hAnsi="Times New Roman CYR" w:cs="Times New Roman CYR"/>
          <w:b/>
          <w:sz w:val="24"/>
          <w:szCs w:val="24"/>
        </w:rPr>
        <w:t xml:space="preserve"> </w:t>
      </w:r>
      <w:r w:rsidR="00BE0468" w:rsidRPr="00D01ED6">
        <w:rPr>
          <w:rFonts w:ascii="Times New Roman CYR" w:hAnsi="Times New Roman CYR" w:cs="Times New Roman CYR"/>
          <w:b/>
          <w:sz w:val="24"/>
          <w:szCs w:val="24"/>
        </w:rPr>
        <w:t>проведение работ</w:t>
      </w:r>
      <w:r w:rsidR="00BE0468" w:rsidRPr="00D01ED6">
        <w:rPr>
          <w:b/>
          <w:sz w:val="24"/>
          <w:szCs w:val="24"/>
        </w:rPr>
        <w:t xml:space="preserve"> по усилению плит перекрытия, </w:t>
      </w:r>
      <w:r w:rsidR="00D96965" w:rsidRPr="00D01ED6">
        <w:rPr>
          <w:b/>
          <w:sz w:val="24"/>
          <w:szCs w:val="24"/>
        </w:rPr>
        <w:t>восстановлени</w:t>
      </w:r>
      <w:r w:rsidR="00D96965">
        <w:rPr>
          <w:b/>
          <w:sz w:val="24"/>
          <w:szCs w:val="24"/>
        </w:rPr>
        <w:t>ю</w:t>
      </w:r>
      <w:r w:rsidR="00D96965" w:rsidRPr="00D01ED6">
        <w:rPr>
          <w:b/>
          <w:sz w:val="24"/>
          <w:szCs w:val="24"/>
        </w:rPr>
        <w:t xml:space="preserve"> </w:t>
      </w:r>
      <w:r w:rsidR="00BE0468" w:rsidRPr="00D01ED6">
        <w:rPr>
          <w:b/>
          <w:sz w:val="24"/>
          <w:szCs w:val="24"/>
        </w:rPr>
        <w:t xml:space="preserve">полок плит, омоноличиванию трещин в плитах перекрытия </w:t>
      </w:r>
      <w:r w:rsidR="009655BB" w:rsidRPr="00D01ED6">
        <w:rPr>
          <w:rFonts w:ascii="Times New Roman CYR" w:hAnsi="Times New Roman CYR" w:cs="Times New Roman CYR"/>
          <w:b/>
          <w:sz w:val="24"/>
          <w:szCs w:val="24"/>
          <w:lang w:eastAsia="ar-SA"/>
        </w:rPr>
        <w:t xml:space="preserve"> строения № 1 </w:t>
      </w:r>
      <w:r w:rsidR="00BE0468" w:rsidRPr="00D01ED6">
        <w:rPr>
          <w:rFonts w:ascii="Times New Roman CYR" w:hAnsi="Times New Roman CYR" w:cs="Times New Roman CYR"/>
          <w:b/>
          <w:sz w:val="24"/>
          <w:szCs w:val="24"/>
        </w:rPr>
        <w:t>складского комплекса «Карачарово» ОАО «Детский мир - розничные активы»</w:t>
      </w:r>
      <w:r w:rsidR="00D01ED6" w:rsidRPr="00D01ED6">
        <w:rPr>
          <w:rFonts w:ascii="Times New Roman CYR" w:hAnsi="Times New Roman CYR" w:cs="Times New Roman CYR"/>
          <w:b/>
          <w:sz w:val="24"/>
          <w:szCs w:val="24"/>
        </w:rPr>
        <w:t xml:space="preserve"> </w:t>
      </w:r>
      <w:r w:rsidR="00BE0468" w:rsidRPr="00D01ED6">
        <w:rPr>
          <w:rFonts w:ascii="Times New Roman CYR" w:hAnsi="Times New Roman CYR" w:cs="Times New Roman CYR"/>
          <w:b/>
          <w:sz w:val="24"/>
          <w:szCs w:val="24"/>
        </w:rPr>
        <w:t xml:space="preserve">по адресу: </w:t>
      </w:r>
      <w:r w:rsidR="00BE0468" w:rsidRPr="00D01ED6">
        <w:rPr>
          <w:b/>
          <w:sz w:val="24"/>
          <w:szCs w:val="24"/>
        </w:rPr>
        <w:t>г. Москва, ул</w:t>
      </w:r>
      <w:r w:rsidR="006C3D4F">
        <w:rPr>
          <w:b/>
          <w:sz w:val="24"/>
          <w:szCs w:val="24"/>
        </w:rPr>
        <w:t xml:space="preserve">ица </w:t>
      </w:r>
      <w:r w:rsidR="00BE0468" w:rsidRPr="00D01ED6">
        <w:rPr>
          <w:b/>
          <w:sz w:val="24"/>
          <w:szCs w:val="24"/>
        </w:rPr>
        <w:t xml:space="preserve"> 3-я Карачаровская</w:t>
      </w:r>
      <w:r w:rsidR="006C3D4F">
        <w:rPr>
          <w:b/>
          <w:sz w:val="24"/>
          <w:szCs w:val="24"/>
        </w:rPr>
        <w:t xml:space="preserve">, </w:t>
      </w:r>
      <w:r w:rsidR="00BE0468" w:rsidRPr="00D01ED6">
        <w:rPr>
          <w:b/>
          <w:sz w:val="24"/>
          <w:szCs w:val="24"/>
        </w:rPr>
        <w:t xml:space="preserve"> д</w:t>
      </w:r>
      <w:r w:rsidR="006C3D4F">
        <w:rPr>
          <w:b/>
          <w:sz w:val="24"/>
          <w:szCs w:val="24"/>
        </w:rPr>
        <w:t>ом</w:t>
      </w:r>
      <w:r w:rsidR="00BE0468" w:rsidRPr="00D01ED6">
        <w:rPr>
          <w:b/>
          <w:sz w:val="24"/>
          <w:szCs w:val="24"/>
        </w:rPr>
        <w:t xml:space="preserve"> 18 А.</w:t>
      </w:r>
      <w:r w:rsidR="00BE0468" w:rsidRPr="00D01ED6">
        <w:rPr>
          <w:b/>
          <w:color w:val="FF6600"/>
          <w:sz w:val="24"/>
          <w:szCs w:val="24"/>
        </w:rPr>
        <w:t xml:space="preserve"> </w:t>
      </w:r>
    </w:p>
    <w:p w:rsidR="006C3D4F" w:rsidRPr="00D01ED6" w:rsidRDefault="006C3D4F" w:rsidP="006C3D4F">
      <w:pPr>
        <w:widowControl w:val="0"/>
        <w:autoSpaceDE w:val="0"/>
        <w:spacing w:line="240" w:lineRule="auto"/>
        <w:ind w:firstLine="0"/>
        <w:rPr>
          <w:rFonts w:ascii="Times New Roman CYR" w:hAnsi="Times New Roman CYR" w:cs="Times New Roman CYR"/>
          <w:b/>
          <w:color w:val="FF6600"/>
          <w:sz w:val="24"/>
          <w:szCs w:val="24"/>
        </w:rPr>
      </w:pPr>
    </w:p>
    <w:p w:rsidR="009655BB" w:rsidRDefault="001E452C" w:rsidP="006C3D4F">
      <w:pPr>
        <w:pStyle w:val="aff4"/>
        <w:widowControl w:val="0"/>
        <w:autoSpaceDE w:val="0"/>
        <w:jc w:val="both"/>
        <w:rPr>
          <w:rFonts w:ascii="Times New Roman" w:hAnsi="Times New Roman"/>
          <w:b/>
          <w:sz w:val="24"/>
          <w:szCs w:val="24"/>
        </w:rPr>
      </w:pPr>
      <w:r>
        <w:rPr>
          <w:b/>
          <w:sz w:val="24"/>
          <w:szCs w:val="24"/>
        </w:rPr>
        <w:t xml:space="preserve">2.1 </w:t>
      </w:r>
      <w:r w:rsidRPr="00635999">
        <w:rPr>
          <w:b/>
          <w:sz w:val="24"/>
          <w:szCs w:val="24"/>
        </w:rPr>
        <w:t>Объем закупки</w:t>
      </w:r>
      <w:r>
        <w:rPr>
          <w:b/>
          <w:sz w:val="24"/>
          <w:szCs w:val="24"/>
        </w:rPr>
        <w:t xml:space="preserve"> и состав работ</w:t>
      </w:r>
      <w:r w:rsidRPr="00635999">
        <w:rPr>
          <w:b/>
          <w:sz w:val="24"/>
          <w:szCs w:val="24"/>
        </w:rPr>
        <w:t>:</w:t>
      </w:r>
      <w:r w:rsidRPr="00635999">
        <w:rPr>
          <w:sz w:val="24"/>
          <w:szCs w:val="24"/>
        </w:rPr>
        <w:t xml:space="preserve">  </w:t>
      </w:r>
    </w:p>
    <w:p w:rsidR="009655BB" w:rsidRDefault="009655BB" w:rsidP="006C3D4F">
      <w:pPr>
        <w:pStyle w:val="aff4"/>
        <w:widowControl w:val="0"/>
        <w:autoSpaceDE w:val="0"/>
        <w:jc w:val="both"/>
        <w:rPr>
          <w:rFonts w:ascii="Times New Roman" w:hAnsi="Times New Roman"/>
          <w:sz w:val="24"/>
          <w:szCs w:val="24"/>
        </w:rPr>
      </w:pPr>
      <w:r>
        <w:rPr>
          <w:rFonts w:ascii="Times New Roman" w:hAnsi="Times New Roman"/>
          <w:sz w:val="24"/>
          <w:szCs w:val="24"/>
        </w:rPr>
        <w:t xml:space="preserve">а)  </w:t>
      </w:r>
      <w:r w:rsidRPr="00D17E13">
        <w:rPr>
          <w:rFonts w:ascii="Times New Roman" w:hAnsi="Times New Roman"/>
          <w:sz w:val="24"/>
          <w:szCs w:val="24"/>
        </w:rPr>
        <w:t>Установка и разборка инвентарных лесов</w:t>
      </w:r>
      <w:r>
        <w:rPr>
          <w:rFonts w:ascii="Times New Roman" w:hAnsi="Times New Roman"/>
          <w:sz w:val="24"/>
          <w:szCs w:val="24"/>
        </w:rPr>
        <w:t xml:space="preserve"> – </w:t>
      </w:r>
      <w:smartTag w:uri="urn:schemas-microsoft-com:office:smarttags" w:element="metricconverter">
        <w:smartTagPr>
          <w:attr w:name="ProductID" w:val="316 м2"/>
        </w:smartTagPr>
        <w:r>
          <w:rPr>
            <w:rFonts w:ascii="Times New Roman" w:hAnsi="Times New Roman"/>
            <w:sz w:val="24"/>
            <w:szCs w:val="24"/>
          </w:rPr>
          <w:t>316 м2</w:t>
        </w:r>
      </w:smartTag>
      <w:r w:rsidRPr="00D17E13">
        <w:rPr>
          <w:rFonts w:ascii="Times New Roman" w:hAnsi="Times New Roman"/>
          <w:sz w:val="24"/>
          <w:szCs w:val="24"/>
        </w:rPr>
        <w:t>.</w:t>
      </w:r>
    </w:p>
    <w:p w:rsidR="009655BB" w:rsidRDefault="009655BB" w:rsidP="006C3D4F">
      <w:pPr>
        <w:pStyle w:val="aff4"/>
        <w:widowControl w:val="0"/>
        <w:autoSpaceDE w:val="0"/>
        <w:jc w:val="both"/>
        <w:rPr>
          <w:rFonts w:ascii="Times New Roman" w:hAnsi="Times New Roman"/>
          <w:sz w:val="24"/>
          <w:szCs w:val="24"/>
        </w:rPr>
      </w:pPr>
      <w:r>
        <w:rPr>
          <w:rFonts w:ascii="Times New Roman" w:hAnsi="Times New Roman"/>
          <w:sz w:val="24"/>
          <w:szCs w:val="24"/>
        </w:rPr>
        <w:t xml:space="preserve">б) Организация временных выгородок на месте производства работ из полиэтиленовой плёнки с целью нераспространения </w:t>
      </w:r>
      <w:r w:rsidR="00697E1F">
        <w:rPr>
          <w:rFonts w:ascii="Times New Roman" w:hAnsi="Times New Roman"/>
          <w:sz w:val="24"/>
          <w:szCs w:val="24"/>
        </w:rPr>
        <w:t xml:space="preserve">пыли по складскому помещению – </w:t>
      </w:r>
      <w:smartTag w:uri="urn:schemas-microsoft-com:office:smarttags" w:element="metricconverter">
        <w:smartTagPr>
          <w:attr w:name="ProductID" w:val="1000 м2"/>
        </w:smartTagPr>
        <w:r w:rsidR="00697E1F">
          <w:rPr>
            <w:rFonts w:ascii="Times New Roman" w:hAnsi="Times New Roman"/>
            <w:sz w:val="24"/>
            <w:szCs w:val="24"/>
          </w:rPr>
          <w:t>10</w:t>
        </w:r>
        <w:r>
          <w:rPr>
            <w:rFonts w:ascii="Times New Roman" w:hAnsi="Times New Roman"/>
            <w:sz w:val="24"/>
            <w:szCs w:val="24"/>
          </w:rPr>
          <w:t>00 м2</w:t>
        </w:r>
      </w:smartTag>
      <w:r>
        <w:rPr>
          <w:rFonts w:ascii="Times New Roman" w:hAnsi="Times New Roman"/>
          <w:sz w:val="24"/>
          <w:szCs w:val="24"/>
        </w:rPr>
        <w:t>.</w:t>
      </w:r>
    </w:p>
    <w:p w:rsidR="009655BB" w:rsidRDefault="009655BB" w:rsidP="006C3D4F">
      <w:pPr>
        <w:pStyle w:val="aff4"/>
        <w:widowControl w:val="0"/>
        <w:autoSpaceDE w:val="0"/>
        <w:jc w:val="both"/>
        <w:rPr>
          <w:rFonts w:ascii="Times New Roman" w:hAnsi="Times New Roman"/>
          <w:sz w:val="24"/>
          <w:szCs w:val="24"/>
        </w:rPr>
      </w:pPr>
      <w:r>
        <w:rPr>
          <w:rFonts w:ascii="Times New Roman" w:hAnsi="Times New Roman"/>
          <w:sz w:val="24"/>
          <w:szCs w:val="24"/>
        </w:rPr>
        <w:t xml:space="preserve">в)  Расчистка поверхностей от старых покрасок – </w:t>
      </w:r>
      <w:smartTag w:uri="urn:schemas-microsoft-com:office:smarttags" w:element="metricconverter">
        <w:smartTagPr>
          <w:attr w:name="ProductID" w:val="970 м2"/>
        </w:smartTagPr>
        <w:r>
          <w:rPr>
            <w:rFonts w:ascii="Times New Roman" w:hAnsi="Times New Roman"/>
            <w:sz w:val="24"/>
            <w:szCs w:val="24"/>
          </w:rPr>
          <w:t>970 м2</w:t>
        </w:r>
      </w:smartTag>
      <w:r>
        <w:rPr>
          <w:rFonts w:ascii="Times New Roman" w:hAnsi="Times New Roman"/>
          <w:sz w:val="24"/>
          <w:szCs w:val="24"/>
        </w:rPr>
        <w:t>.</w:t>
      </w:r>
    </w:p>
    <w:p w:rsidR="009655BB" w:rsidRDefault="009655BB" w:rsidP="006C3D4F">
      <w:pPr>
        <w:pStyle w:val="aff4"/>
        <w:widowControl w:val="0"/>
        <w:autoSpaceDE w:val="0"/>
        <w:jc w:val="both"/>
        <w:rPr>
          <w:rFonts w:ascii="Times New Roman" w:hAnsi="Times New Roman"/>
          <w:sz w:val="24"/>
          <w:szCs w:val="24"/>
        </w:rPr>
      </w:pPr>
      <w:r>
        <w:rPr>
          <w:rFonts w:ascii="Times New Roman" w:hAnsi="Times New Roman"/>
          <w:sz w:val="24"/>
          <w:szCs w:val="24"/>
        </w:rPr>
        <w:t xml:space="preserve">г)  Обеспыливание поверхностей – </w:t>
      </w:r>
      <w:smartTag w:uri="urn:schemas-microsoft-com:office:smarttags" w:element="metricconverter">
        <w:smartTagPr>
          <w:attr w:name="ProductID" w:val="970 м2"/>
        </w:smartTagPr>
        <w:r>
          <w:rPr>
            <w:rFonts w:ascii="Times New Roman" w:hAnsi="Times New Roman"/>
            <w:sz w:val="24"/>
            <w:szCs w:val="24"/>
          </w:rPr>
          <w:t>970 м2</w:t>
        </w:r>
      </w:smartTag>
      <w:r>
        <w:rPr>
          <w:rFonts w:ascii="Times New Roman" w:hAnsi="Times New Roman"/>
          <w:sz w:val="24"/>
          <w:szCs w:val="24"/>
        </w:rPr>
        <w:t>.</w:t>
      </w:r>
    </w:p>
    <w:p w:rsidR="009655BB" w:rsidRDefault="009655BB" w:rsidP="006C3D4F">
      <w:pPr>
        <w:pStyle w:val="aff4"/>
        <w:widowControl w:val="0"/>
        <w:autoSpaceDE w:val="0"/>
        <w:jc w:val="both"/>
        <w:rPr>
          <w:rFonts w:ascii="Times New Roman" w:hAnsi="Times New Roman"/>
          <w:sz w:val="24"/>
          <w:szCs w:val="24"/>
        </w:rPr>
      </w:pPr>
      <w:r>
        <w:rPr>
          <w:rFonts w:ascii="Times New Roman" w:hAnsi="Times New Roman"/>
          <w:sz w:val="24"/>
          <w:szCs w:val="24"/>
        </w:rPr>
        <w:t xml:space="preserve">д) </w:t>
      </w:r>
      <w:r w:rsidRPr="001D01DF">
        <w:rPr>
          <w:rFonts w:ascii="Times New Roman" w:hAnsi="Times New Roman"/>
          <w:sz w:val="24"/>
          <w:szCs w:val="24"/>
        </w:rPr>
        <w:t>Инъектирование (омоноличиванию) трещин общей протяженностью 5 п.м. составом «</w:t>
      </w:r>
      <w:r w:rsidRPr="001D01DF">
        <w:rPr>
          <w:rFonts w:ascii="Times New Roman" w:hAnsi="Times New Roman"/>
          <w:sz w:val="24"/>
          <w:szCs w:val="24"/>
          <w:lang w:val="en-US"/>
        </w:rPr>
        <w:t>Epoget</w:t>
      </w:r>
      <w:r>
        <w:rPr>
          <w:rFonts w:ascii="Times New Roman" w:hAnsi="Times New Roman"/>
          <w:sz w:val="24"/>
          <w:szCs w:val="24"/>
        </w:rPr>
        <w:t>».</w:t>
      </w:r>
    </w:p>
    <w:p w:rsidR="009655BB" w:rsidRDefault="009655BB" w:rsidP="006C3D4F">
      <w:pPr>
        <w:pStyle w:val="aff4"/>
        <w:widowControl w:val="0"/>
        <w:autoSpaceDE w:val="0"/>
        <w:jc w:val="both"/>
        <w:rPr>
          <w:rFonts w:ascii="Times New Roman" w:hAnsi="Times New Roman"/>
          <w:sz w:val="24"/>
          <w:szCs w:val="24"/>
        </w:rPr>
      </w:pPr>
      <w:r>
        <w:rPr>
          <w:rFonts w:ascii="Times New Roman" w:hAnsi="Times New Roman"/>
          <w:sz w:val="24"/>
          <w:szCs w:val="24"/>
        </w:rPr>
        <w:t xml:space="preserve">е) Продольное </w:t>
      </w:r>
      <w:r w:rsidRPr="00D17E13">
        <w:rPr>
          <w:rFonts w:ascii="Times New Roman" w:hAnsi="Times New Roman"/>
          <w:sz w:val="24"/>
          <w:szCs w:val="24"/>
        </w:rPr>
        <w:t>усилени</w:t>
      </w:r>
      <w:r>
        <w:rPr>
          <w:rFonts w:ascii="Times New Roman" w:hAnsi="Times New Roman"/>
          <w:sz w:val="24"/>
          <w:szCs w:val="24"/>
        </w:rPr>
        <w:t>е</w:t>
      </w:r>
      <w:r w:rsidRPr="00D17E13">
        <w:rPr>
          <w:rFonts w:ascii="Times New Roman" w:hAnsi="Times New Roman"/>
          <w:sz w:val="24"/>
          <w:szCs w:val="24"/>
        </w:rPr>
        <w:t xml:space="preserve"> пол</w:t>
      </w:r>
      <w:r>
        <w:rPr>
          <w:rFonts w:ascii="Times New Roman" w:hAnsi="Times New Roman"/>
          <w:sz w:val="24"/>
          <w:szCs w:val="24"/>
        </w:rPr>
        <w:t>о</w:t>
      </w:r>
      <w:r w:rsidRPr="00D17E13">
        <w:rPr>
          <w:rFonts w:ascii="Times New Roman" w:hAnsi="Times New Roman"/>
          <w:sz w:val="24"/>
          <w:szCs w:val="24"/>
        </w:rPr>
        <w:t xml:space="preserve">к плит </w:t>
      </w:r>
      <w:r>
        <w:rPr>
          <w:rFonts w:ascii="Times New Roman" w:hAnsi="Times New Roman"/>
          <w:sz w:val="24"/>
          <w:szCs w:val="24"/>
        </w:rPr>
        <w:t xml:space="preserve">(на всю длину плиты) </w:t>
      </w:r>
      <w:r w:rsidRPr="00D17E13">
        <w:rPr>
          <w:rFonts w:ascii="Times New Roman" w:hAnsi="Times New Roman"/>
          <w:sz w:val="24"/>
          <w:szCs w:val="24"/>
        </w:rPr>
        <w:t>путём наклеивания угольного холста «</w:t>
      </w:r>
      <w:r w:rsidRPr="00D17E13">
        <w:rPr>
          <w:rFonts w:ascii="Times New Roman" w:hAnsi="Times New Roman"/>
          <w:sz w:val="24"/>
          <w:szCs w:val="24"/>
          <w:lang w:val="en-US"/>
        </w:rPr>
        <w:t>Sika</w:t>
      </w:r>
      <w:r w:rsidRPr="00D17E13">
        <w:rPr>
          <w:rFonts w:ascii="Times New Roman" w:hAnsi="Times New Roman"/>
          <w:sz w:val="24"/>
          <w:szCs w:val="24"/>
        </w:rPr>
        <w:t xml:space="preserve"> </w:t>
      </w:r>
      <w:r w:rsidRPr="00D17E13">
        <w:rPr>
          <w:rFonts w:ascii="Times New Roman" w:hAnsi="Times New Roman"/>
          <w:sz w:val="24"/>
          <w:szCs w:val="24"/>
          <w:lang w:val="en-US"/>
        </w:rPr>
        <w:t>Wrap</w:t>
      </w:r>
      <w:r w:rsidRPr="00D17E13">
        <w:rPr>
          <w:rFonts w:ascii="Times New Roman" w:hAnsi="Times New Roman"/>
          <w:sz w:val="24"/>
          <w:szCs w:val="24"/>
        </w:rPr>
        <w:t xml:space="preserve"> 530</w:t>
      </w:r>
      <w:r w:rsidRPr="00D17E13">
        <w:rPr>
          <w:rFonts w:ascii="Times New Roman" w:hAnsi="Times New Roman"/>
          <w:sz w:val="24"/>
          <w:szCs w:val="24"/>
          <w:lang w:val="en-US"/>
        </w:rPr>
        <w:t>C</w:t>
      </w:r>
      <w:r w:rsidRPr="00D17E13">
        <w:rPr>
          <w:rFonts w:ascii="Times New Roman" w:hAnsi="Times New Roman"/>
          <w:sz w:val="24"/>
          <w:szCs w:val="24"/>
        </w:rPr>
        <w:t>» на эпоксидном клее «</w:t>
      </w:r>
      <w:r w:rsidRPr="00D17E13">
        <w:rPr>
          <w:rFonts w:ascii="Times New Roman" w:hAnsi="Times New Roman"/>
          <w:sz w:val="24"/>
          <w:szCs w:val="24"/>
          <w:lang w:val="en-US"/>
        </w:rPr>
        <w:t>SikaDur</w:t>
      </w:r>
      <w:r w:rsidRPr="00D17E13">
        <w:rPr>
          <w:rFonts w:ascii="Times New Roman" w:hAnsi="Times New Roman"/>
          <w:sz w:val="24"/>
          <w:szCs w:val="24"/>
        </w:rPr>
        <w:t xml:space="preserve"> 330»,</w:t>
      </w:r>
      <w:r>
        <w:rPr>
          <w:rFonts w:ascii="Times New Roman" w:hAnsi="Times New Roman"/>
          <w:sz w:val="24"/>
          <w:szCs w:val="24"/>
        </w:rPr>
        <w:t xml:space="preserve">  (45</w:t>
      </w:r>
      <w:r w:rsidRPr="00D17E13">
        <w:rPr>
          <w:rFonts w:ascii="Times New Roman" w:hAnsi="Times New Roman"/>
          <w:sz w:val="24"/>
          <w:szCs w:val="24"/>
        </w:rPr>
        <w:t xml:space="preserve"> плит) </w:t>
      </w:r>
      <w:r>
        <w:rPr>
          <w:rFonts w:ascii="Times New Roman" w:hAnsi="Times New Roman"/>
          <w:sz w:val="24"/>
          <w:szCs w:val="24"/>
        </w:rPr>
        <w:t xml:space="preserve">- </w:t>
      </w:r>
      <w:smartTag w:uri="urn:schemas-microsoft-com:office:smarttags" w:element="metricconverter">
        <w:smartTagPr>
          <w:attr w:name="ProductID" w:val="162 м2"/>
        </w:smartTagPr>
        <w:r>
          <w:rPr>
            <w:rFonts w:ascii="Times New Roman" w:hAnsi="Times New Roman"/>
            <w:sz w:val="24"/>
            <w:szCs w:val="24"/>
          </w:rPr>
          <w:t>162</w:t>
        </w:r>
        <w:r w:rsidRPr="00D17E13">
          <w:rPr>
            <w:rFonts w:ascii="Times New Roman" w:hAnsi="Times New Roman"/>
            <w:sz w:val="24"/>
            <w:szCs w:val="24"/>
          </w:rPr>
          <w:t xml:space="preserve"> м2</w:t>
        </w:r>
      </w:smartTag>
      <w:r w:rsidRPr="00D17E13">
        <w:rPr>
          <w:rFonts w:ascii="Times New Roman" w:hAnsi="Times New Roman"/>
          <w:sz w:val="24"/>
          <w:szCs w:val="24"/>
        </w:rPr>
        <w:t>.</w:t>
      </w:r>
    </w:p>
    <w:p w:rsidR="009655BB" w:rsidRDefault="009655BB" w:rsidP="006C3D4F">
      <w:pPr>
        <w:pStyle w:val="aff4"/>
        <w:widowControl w:val="0"/>
        <w:autoSpaceDE w:val="0"/>
        <w:jc w:val="both"/>
        <w:rPr>
          <w:rFonts w:ascii="Times New Roman" w:hAnsi="Times New Roman"/>
          <w:sz w:val="24"/>
          <w:szCs w:val="24"/>
        </w:rPr>
      </w:pPr>
      <w:r>
        <w:rPr>
          <w:rFonts w:ascii="Times New Roman" w:hAnsi="Times New Roman"/>
          <w:sz w:val="24"/>
          <w:szCs w:val="24"/>
        </w:rPr>
        <w:t xml:space="preserve">ж) Ремонт поверхности плиты составами </w:t>
      </w:r>
      <w:r w:rsidRPr="001D01DF">
        <w:rPr>
          <w:rFonts w:ascii="Times New Roman" w:hAnsi="Times New Roman"/>
          <w:sz w:val="24"/>
          <w:szCs w:val="24"/>
          <w:lang w:val="en-US"/>
        </w:rPr>
        <w:t>Mapefer</w:t>
      </w:r>
      <w:r w:rsidRPr="001D01DF">
        <w:rPr>
          <w:rFonts w:ascii="Times New Roman" w:hAnsi="Times New Roman"/>
          <w:sz w:val="24"/>
          <w:szCs w:val="24"/>
        </w:rPr>
        <w:t xml:space="preserve"> 1 </w:t>
      </w:r>
      <w:r w:rsidRPr="001D01DF">
        <w:rPr>
          <w:rFonts w:ascii="Times New Roman" w:hAnsi="Times New Roman"/>
          <w:sz w:val="24"/>
          <w:szCs w:val="24"/>
          <w:lang w:val="en-US"/>
        </w:rPr>
        <w:t>K</w:t>
      </w:r>
      <w:r>
        <w:rPr>
          <w:rFonts w:ascii="Times New Roman" w:hAnsi="Times New Roman"/>
          <w:sz w:val="24"/>
          <w:szCs w:val="24"/>
        </w:rPr>
        <w:t xml:space="preserve"> и </w:t>
      </w:r>
      <w:r>
        <w:rPr>
          <w:rFonts w:ascii="Times New Roman" w:hAnsi="Times New Roman"/>
          <w:sz w:val="24"/>
          <w:szCs w:val="24"/>
          <w:lang w:val="en-US"/>
        </w:rPr>
        <w:t>Mapegrout</w:t>
      </w:r>
      <w:r w:rsidRPr="00057ED4">
        <w:rPr>
          <w:rFonts w:ascii="Times New Roman" w:hAnsi="Times New Roman"/>
          <w:sz w:val="24"/>
          <w:szCs w:val="24"/>
        </w:rPr>
        <w:t xml:space="preserve"> </w:t>
      </w:r>
      <w:r>
        <w:rPr>
          <w:rFonts w:ascii="Times New Roman" w:hAnsi="Times New Roman"/>
          <w:sz w:val="24"/>
          <w:szCs w:val="24"/>
          <w:lang w:val="en-US"/>
        </w:rPr>
        <w:t>Thixotropic</w:t>
      </w:r>
      <w:r w:rsidRPr="001D01DF">
        <w:rPr>
          <w:rFonts w:ascii="Times New Roman" w:hAnsi="Times New Roman"/>
          <w:sz w:val="24"/>
          <w:szCs w:val="24"/>
        </w:rPr>
        <w:t xml:space="preserve"> </w:t>
      </w:r>
      <w:r>
        <w:rPr>
          <w:rFonts w:ascii="Times New Roman" w:hAnsi="Times New Roman"/>
          <w:sz w:val="24"/>
          <w:szCs w:val="24"/>
        </w:rPr>
        <w:t xml:space="preserve">– </w:t>
      </w:r>
      <w:smartTag w:uri="urn:schemas-microsoft-com:office:smarttags" w:element="metricconverter">
        <w:smartTagPr>
          <w:attr w:name="ProductID" w:val="30 м2"/>
        </w:smartTagPr>
        <w:r>
          <w:rPr>
            <w:rFonts w:ascii="Times New Roman" w:hAnsi="Times New Roman"/>
            <w:sz w:val="24"/>
            <w:szCs w:val="24"/>
          </w:rPr>
          <w:t>30 м2</w:t>
        </w:r>
      </w:smartTag>
      <w:r>
        <w:rPr>
          <w:rFonts w:ascii="Times New Roman" w:hAnsi="Times New Roman"/>
          <w:sz w:val="24"/>
          <w:szCs w:val="24"/>
        </w:rPr>
        <w:t>.</w:t>
      </w:r>
    </w:p>
    <w:p w:rsidR="009655BB" w:rsidRDefault="009655BB" w:rsidP="006C3D4F">
      <w:pPr>
        <w:pStyle w:val="aff4"/>
        <w:widowControl w:val="0"/>
        <w:autoSpaceDE w:val="0"/>
        <w:jc w:val="both"/>
        <w:rPr>
          <w:rFonts w:ascii="Times New Roman" w:hAnsi="Times New Roman"/>
          <w:sz w:val="24"/>
          <w:szCs w:val="24"/>
        </w:rPr>
      </w:pPr>
      <w:r>
        <w:rPr>
          <w:rFonts w:ascii="Times New Roman" w:hAnsi="Times New Roman"/>
          <w:sz w:val="24"/>
          <w:szCs w:val="24"/>
        </w:rPr>
        <w:t xml:space="preserve">з)  Ремонт трещин плит составами </w:t>
      </w:r>
      <w:r w:rsidRPr="001D01DF">
        <w:rPr>
          <w:rFonts w:ascii="Times New Roman" w:hAnsi="Times New Roman"/>
          <w:sz w:val="24"/>
          <w:szCs w:val="24"/>
          <w:lang w:val="en-US"/>
        </w:rPr>
        <w:t>Mapefer</w:t>
      </w:r>
      <w:r w:rsidRPr="001D01DF">
        <w:rPr>
          <w:rFonts w:ascii="Times New Roman" w:hAnsi="Times New Roman"/>
          <w:sz w:val="24"/>
          <w:szCs w:val="24"/>
        </w:rPr>
        <w:t xml:space="preserve"> 1 </w:t>
      </w:r>
      <w:r w:rsidRPr="001D01DF">
        <w:rPr>
          <w:rFonts w:ascii="Times New Roman" w:hAnsi="Times New Roman"/>
          <w:sz w:val="24"/>
          <w:szCs w:val="24"/>
          <w:lang w:val="en-US"/>
        </w:rPr>
        <w:t>K</w:t>
      </w:r>
      <w:r>
        <w:rPr>
          <w:rFonts w:ascii="Times New Roman" w:hAnsi="Times New Roman"/>
          <w:sz w:val="24"/>
          <w:szCs w:val="24"/>
        </w:rPr>
        <w:t xml:space="preserve"> и </w:t>
      </w:r>
      <w:r>
        <w:rPr>
          <w:rFonts w:ascii="Times New Roman" w:hAnsi="Times New Roman"/>
          <w:sz w:val="24"/>
          <w:szCs w:val="24"/>
          <w:lang w:val="en-US"/>
        </w:rPr>
        <w:t>Mapegrout</w:t>
      </w:r>
      <w:r w:rsidRPr="00057ED4">
        <w:rPr>
          <w:rFonts w:ascii="Times New Roman" w:hAnsi="Times New Roman"/>
          <w:sz w:val="24"/>
          <w:szCs w:val="24"/>
        </w:rPr>
        <w:t xml:space="preserve"> </w:t>
      </w:r>
      <w:r>
        <w:rPr>
          <w:rFonts w:ascii="Times New Roman" w:hAnsi="Times New Roman"/>
          <w:sz w:val="24"/>
          <w:szCs w:val="24"/>
          <w:lang w:val="en-US"/>
        </w:rPr>
        <w:t>Thixotropic</w:t>
      </w:r>
      <w:r w:rsidRPr="001D01DF">
        <w:rPr>
          <w:rFonts w:ascii="Times New Roman" w:hAnsi="Times New Roman"/>
          <w:sz w:val="24"/>
          <w:szCs w:val="24"/>
        </w:rPr>
        <w:t xml:space="preserve"> </w:t>
      </w:r>
      <w:r>
        <w:rPr>
          <w:rFonts w:ascii="Times New Roman" w:hAnsi="Times New Roman"/>
          <w:sz w:val="24"/>
          <w:szCs w:val="24"/>
        </w:rPr>
        <w:t xml:space="preserve"> – </w:t>
      </w:r>
      <w:smartTag w:uri="urn:schemas-microsoft-com:office:smarttags" w:element="metricconverter">
        <w:smartTagPr>
          <w:attr w:name="ProductID" w:val="156 м"/>
        </w:smartTagPr>
        <w:r>
          <w:rPr>
            <w:rFonts w:ascii="Times New Roman" w:hAnsi="Times New Roman"/>
            <w:sz w:val="24"/>
            <w:szCs w:val="24"/>
          </w:rPr>
          <w:t>156 м</w:t>
        </w:r>
      </w:smartTag>
      <w:r>
        <w:rPr>
          <w:rFonts w:ascii="Times New Roman" w:hAnsi="Times New Roman"/>
          <w:sz w:val="24"/>
          <w:szCs w:val="24"/>
        </w:rPr>
        <w:t>.п.</w:t>
      </w:r>
    </w:p>
    <w:p w:rsidR="009655BB" w:rsidRPr="00A500A3" w:rsidRDefault="009655BB" w:rsidP="006C3D4F">
      <w:pPr>
        <w:pStyle w:val="aff4"/>
        <w:widowControl w:val="0"/>
        <w:autoSpaceDE w:val="0"/>
        <w:jc w:val="both"/>
        <w:rPr>
          <w:rFonts w:ascii="Times New Roman" w:hAnsi="Times New Roman"/>
          <w:sz w:val="24"/>
          <w:szCs w:val="24"/>
        </w:rPr>
      </w:pPr>
      <w:r>
        <w:rPr>
          <w:rFonts w:ascii="Times New Roman" w:hAnsi="Times New Roman"/>
          <w:sz w:val="24"/>
          <w:szCs w:val="24"/>
        </w:rPr>
        <w:t xml:space="preserve">и) Продольное </w:t>
      </w:r>
      <w:r w:rsidRPr="00D17E13">
        <w:rPr>
          <w:rFonts w:ascii="Times New Roman" w:hAnsi="Times New Roman"/>
          <w:sz w:val="24"/>
          <w:szCs w:val="24"/>
        </w:rPr>
        <w:t>усилени</w:t>
      </w:r>
      <w:r>
        <w:rPr>
          <w:rFonts w:ascii="Times New Roman" w:hAnsi="Times New Roman"/>
          <w:sz w:val="24"/>
          <w:szCs w:val="24"/>
        </w:rPr>
        <w:t>е</w:t>
      </w:r>
      <w:r w:rsidRPr="00D17E13">
        <w:rPr>
          <w:rFonts w:ascii="Times New Roman" w:hAnsi="Times New Roman"/>
          <w:sz w:val="24"/>
          <w:szCs w:val="24"/>
        </w:rPr>
        <w:t xml:space="preserve"> </w:t>
      </w:r>
      <w:r>
        <w:rPr>
          <w:rFonts w:ascii="Times New Roman" w:hAnsi="Times New Roman"/>
          <w:sz w:val="24"/>
          <w:szCs w:val="24"/>
        </w:rPr>
        <w:t xml:space="preserve">трещин </w:t>
      </w:r>
      <w:r w:rsidRPr="00D17E13">
        <w:rPr>
          <w:rFonts w:ascii="Times New Roman" w:hAnsi="Times New Roman"/>
          <w:sz w:val="24"/>
          <w:szCs w:val="24"/>
        </w:rPr>
        <w:t>пол</w:t>
      </w:r>
      <w:r>
        <w:rPr>
          <w:rFonts w:ascii="Times New Roman" w:hAnsi="Times New Roman"/>
          <w:sz w:val="24"/>
          <w:szCs w:val="24"/>
        </w:rPr>
        <w:t>о</w:t>
      </w:r>
      <w:r w:rsidRPr="00D17E13">
        <w:rPr>
          <w:rFonts w:ascii="Times New Roman" w:hAnsi="Times New Roman"/>
          <w:sz w:val="24"/>
          <w:szCs w:val="24"/>
        </w:rPr>
        <w:t xml:space="preserve">к плит </w:t>
      </w:r>
      <w:r>
        <w:rPr>
          <w:rFonts w:ascii="Times New Roman" w:hAnsi="Times New Roman"/>
          <w:sz w:val="24"/>
          <w:szCs w:val="24"/>
        </w:rPr>
        <w:t xml:space="preserve">(на половину длины плиты) </w:t>
      </w:r>
      <w:r w:rsidRPr="00D17E13">
        <w:rPr>
          <w:rFonts w:ascii="Times New Roman" w:hAnsi="Times New Roman"/>
          <w:sz w:val="24"/>
          <w:szCs w:val="24"/>
        </w:rPr>
        <w:t>путём наклеивания угольного холста «</w:t>
      </w:r>
      <w:r w:rsidRPr="00D17E13">
        <w:rPr>
          <w:rFonts w:ascii="Times New Roman" w:hAnsi="Times New Roman"/>
          <w:sz w:val="24"/>
          <w:szCs w:val="24"/>
          <w:lang w:val="en-US"/>
        </w:rPr>
        <w:t>Sika</w:t>
      </w:r>
      <w:r w:rsidRPr="00D17E13">
        <w:rPr>
          <w:rFonts w:ascii="Times New Roman" w:hAnsi="Times New Roman"/>
          <w:sz w:val="24"/>
          <w:szCs w:val="24"/>
        </w:rPr>
        <w:t xml:space="preserve"> </w:t>
      </w:r>
      <w:r w:rsidRPr="00D17E13">
        <w:rPr>
          <w:rFonts w:ascii="Times New Roman" w:hAnsi="Times New Roman"/>
          <w:sz w:val="24"/>
          <w:szCs w:val="24"/>
          <w:lang w:val="en-US"/>
        </w:rPr>
        <w:t>Wrap</w:t>
      </w:r>
      <w:r w:rsidRPr="00D17E13">
        <w:rPr>
          <w:rFonts w:ascii="Times New Roman" w:hAnsi="Times New Roman"/>
          <w:sz w:val="24"/>
          <w:szCs w:val="24"/>
        </w:rPr>
        <w:t xml:space="preserve"> 530</w:t>
      </w:r>
      <w:r w:rsidRPr="00D17E13">
        <w:rPr>
          <w:rFonts w:ascii="Times New Roman" w:hAnsi="Times New Roman"/>
          <w:sz w:val="24"/>
          <w:szCs w:val="24"/>
          <w:lang w:val="en-US"/>
        </w:rPr>
        <w:t>C</w:t>
      </w:r>
      <w:r w:rsidRPr="00D17E13">
        <w:rPr>
          <w:rFonts w:ascii="Times New Roman" w:hAnsi="Times New Roman"/>
          <w:sz w:val="24"/>
          <w:szCs w:val="24"/>
        </w:rPr>
        <w:t>» на эпоксидном клее «</w:t>
      </w:r>
      <w:r w:rsidRPr="00D17E13">
        <w:rPr>
          <w:rFonts w:ascii="Times New Roman" w:hAnsi="Times New Roman"/>
          <w:sz w:val="24"/>
          <w:szCs w:val="24"/>
          <w:lang w:val="en-US"/>
        </w:rPr>
        <w:t>SikaDur</w:t>
      </w:r>
      <w:r w:rsidRPr="00D17E13">
        <w:rPr>
          <w:rFonts w:ascii="Times New Roman" w:hAnsi="Times New Roman"/>
          <w:sz w:val="24"/>
          <w:szCs w:val="24"/>
        </w:rPr>
        <w:t xml:space="preserve"> 330»,</w:t>
      </w:r>
      <w:r>
        <w:rPr>
          <w:rFonts w:ascii="Times New Roman" w:hAnsi="Times New Roman"/>
          <w:sz w:val="24"/>
          <w:szCs w:val="24"/>
        </w:rPr>
        <w:t xml:space="preserve">  (52 плиты</w:t>
      </w:r>
      <w:r w:rsidRPr="00D17E13">
        <w:rPr>
          <w:rFonts w:ascii="Times New Roman" w:hAnsi="Times New Roman"/>
          <w:sz w:val="24"/>
          <w:szCs w:val="24"/>
        </w:rPr>
        <w:t xml:space="preserve">) </w:t>
      </w:r>
      <w:r>
        <w:rPr>
          <w:rFonts w:ascii="Times New Roman" w:hAnsi="Times New Roman"/>
          <w:sz w:val="24"/>
          <w:szCs w:val="24"/>
        </w:rPr>
        <w:t xml:space="preserve">– </w:t>
      </w:r>
      <w:smartTag w:uri="urn:schemas-microsoft-com:office:smarttags" w:element="metricconverter">
        <w:smartTagPr>
          <w:attr w:name="ProductID" w:val="93,6 м2"/>
        </w:smartTagPr>
        <w:r>
          <w:rPr>
            <w:rFonts w:ascii="Times New Roman" w:hAnsi="Times New Roman"/>
            <w:sz w:val="24"/>
            <w:szCs w:val="24"/>
          </w:rPr>
          <w:t>93,6</w:t>
        </w:r>
        <w:r w:rsidRPr="00D17E13">
          <w:rPr>
            <w:rFonts w:ascii="Times New Roman" w:hAnsi="Times New Roman"/>
            <w:sz w:val="24"/>
            <w:szCs w:val="24"/>
          </w:rPr>
          <w:t xml:space="preserve"> м2</w:t>
        </w:r>
      </w:smartTag>
      <w:r w:rsidRPr="00D17E13">
        <w:rPr>
          <w:rFonts w:ascii="Times New Roman" w:hAnsi="Times New Roman"/>
          <w:sz w:val="24"/>
          <w:szCs w:val="24"/>
        </w:rPr>
        <w:t>.</w:t>
      </w:r>
    </w:p>
    <w:p w:rsidR="009655BB" w:rsidRDefault="009655BB" w:rsidP="006C3D4F">
      <w:pPr>
        <w:pStyle w:val="aff4"/>
        <w:widowControl w:val="0"/>
        <w:autoSpaceDE w:val="0"/>
        <w:jc w:val="both"/>
        <w:rPr>
          <w:rFonts w:ascii="Times New Roman" w:hAnsi="Times New Roman"/>
          <w:sz w:val="24"/>
          <w:szCs w:val="24"/>
        </w:rPr>
      </w:pPr>
      <w:r>
        <w:rPr>
          <w:rFonts w:ascii="Times New Roman" w:hAnsi="Times New Roman"/>
          <w:sz w:val="24"/>
          <w:szCs w:val="24"/>
        </w:rPr>
        <w:t>к) О</w:t>
      </w:r>
      <w:r w:rsidRPr="00D17E13">
        <w:rPr>
          <w:rFonts w:ascii="Times New Roman" w:hAnsi="Times New Roman"/>
          <w:sz w:val="24"/>
          <w:szCs w:val="24"/>
        </w:rPr>
        <w:t>краск</w:t>
      </w:r>
      <w:r>
        <w:rPr>
          <w:rFonts w:ascii="Times New Roman" w:hAnsi="Times New Roman"/>
          <w:sz w:val="24"/>
          <w:szCs w:val="24"/>
        </w:rPr>
        <w:t>а</w:t>
      </w:r>
      <w:r w:rsidRPr="00D17E13">
        <w:rPr>
          <w:rFonts w:ascii="Times New Roman" w:hAnsi="Times New Roman"/>
          <w:sz w:val="24"/>
          <w:szCs w:val="24"/>
        </w:rPr>
        <w:t xml:space="preserve"> потолка площадью </w:t>
      </w:r>
      <w:smartTag w:uri="urn:schemas-microsoft-com:office:smarttags" w:element="metricconverter">
        <w:smartTagPr>
          <w:attr w:name="ProductID" w:val="950 м2"/>
        </w:smartTagPr>
        <w:r>
          <w:rPr>
            <w:rFonts w:ascii="Times New Roman" w:hAnsi="Times New Roman"/>
            <w:sz w:val="24"/>
            <w:szCs w:val="24"/>
          </w:rPr>
          <w:t>950</w:t>
        </w:r>
        <w:r w:rsidRPr="00D17E13">
          <w:rPr>
            <w:rFonts w:ascii="Times New Roman" w:hAnsi="Times New Roman"/>
            <w:sz w:val="24"/>
            <w:szCs w:val="24"/>
          </w:rPr>
          <w:t xml:space="preserve"> м2</w:t>
        </w:r>
      </w:smartTag>
      <w:r w:rsidRPr="00D17E13">
        <w:rPr>
          <w:rFonts w:ascii="Times New Roman" w:hAnsi="Times New Roman"/>
          <w:sz w:val="24"/>
          <w:szCs w:val="24"/>
        </w:rPr>
        <w:t xml:space="preserve"> составом «Армокот».</w:t>
      </w:r>
    </w:p>
    <w:p w:rsidR="009655BB" w:rsidRPr="0066763C" w:rsidRDefault="009655BB" w:rsidP="006C3D4F">
      <w:pPr>
        <w:pStyle w:val="aff4"/>
        <w:widowControl w:val="0"/>
        <w:autoSpaceDE w:val="0"/>
        <w:jc w:val="both"/>
        <w:rPr>
          <w:rFonts w:ascii="Times New Roman" w:hAnsi="Times New Roman"/>
          <w:sz w:val="24"/>
          <w:szCs w:val="24"/>
        </w:rPr>
      </w:pPr>
      <w:r>
        <w:rPr>
          <w:rFonts w:ascii="Times New Roman" w:hAnsi="Times New Roman"/>
          <w:sz w:val="24"/>
          <w:szCs w:val="24"/>
        </w:rPr>
        <w:t>л) О</w:t>
      </w:r>
      <w:r w:rsidRPr="00D17E13">
        <w:rPr>
          <w:rFonts w:ascii="Times New Roman" w:hAnsi="Times New Roman"/>
          <w:sz w:val="24"/>
          <w:szCs w:val="24"/>
        </w:rPr>
        <w:t>краск</w:t>
      </w:r>
      <w:r>
        <w:rPr>
          <w:rFonts w:ascii="Times New Roman" w:hAnsi="Times New Roman"/>
          <w:sz w:val="24"/>
          <w:szCs w:val="24"/>
        </w:rPr>
        <w:t>а</w:t>
      </w:r>
      <w:r w:rsidRPr="00D17E13">
        <w:rPr>
          <w:rFonts w:ascii="Times New Roman" w:hAnsi="Times New Roman"/>
          <w:sz w:val="24"/>
          <w:szCs w:val="24"/>
        </w:rPr>
        <w:t xml:space="preserve"> потолка площадью </w:t>
      </w:r>
      <w:smartTag w:uri="urn:schemas-microsoft-com:office:smarttags" w:element="metricconverter">
        <w:smartTagPr>
          <w:attr w:name="ProductID" w:val="20 м2"/>
        </w:smartTagPr>
        <w:r>
          <w:rPr>
            <w:rFonts w:ascii="Times New Roman" w:hAnsi="Times New Roman"/>
            <w:sz w:val="24"/>
            <w:szCs w:val="24"/>
          </w:rPr>
          <w:t>20</w:t>
        </w:r>
        <w:r w:rsidRPr="00D17E13">
          <w:rPr>
            <w:rFonts w:ascii="Times New Roman" w:hAnsi="Times New Roman"/>
            <w:sz w:val="24"/>
            <w:szCs w:val="24"/>
          </w:rPr>
          <w:t xml:space="preserve"> м2</w:t>
        </w:r>
      </w:smartTag>
      <w:r w:rsidRPr="00D17E13">
        <w:rPr>
          <w:rFonts w:ascii="Times New Roman" w:hAnsi="Times New Roman"/>
          <w:sz w:val="24"/>
          <w:szCs w:val="24"/>
        </w:rPr>
        <w:t xml:space="preserve"> </w:t>
      </w:r>
      <w:r>
        <w:rPr>
          <w:rFonts w:ascii="Times New Roman" w:hAnsi="Times New Roman"/>
          <w:sz w:val="24"/>
          <w:szCs w:val="24"/>
        </w:rPr>
        <w:t>побелкой.</w:t>
      </w:r>
    </w:p>
    <w:p w:rsidR="009655BB" w:rsidRPr="00D17E13" w:rsidRDefault="009655BB" w:rsidP="006C3D4F">
      <w:pPr>
        <w:pStyle w:val="aff4"/>
        <w:widowControl w:val="0"/>
        <w:autoSpaceDE w:val="0"/>
        <w:jc w:val="both"/>
        <w:rPr>
          <w:rFonts w:ascii="Times New Roman" w:hAnsi="Times New Roman"/>
          <w:sz w:val="24"/>
          <w:szCs w:val="24"/>
        </w:rPr>
      </w:pPr>
      <w:r>
        <w:rPr>
          <w:rFonts w:ascii="Times New Roman" w:hAnsi="Times New Roman"/>
          <w:sz w:val="24"/>
          <w:szCs w:val="24"/>
        </w:rPr>
        <w:t>м) Уборка мусора.</w:t>
      </w:r>
    </w:p>
    <w:p w:rsidR="001E452C" w:rsidRDefault="001E452C" w:rsidP="001E452C">
      <w:pPr>
        <w:spacing w:line="240" w:lineRule="auto"/>
        <w:ind w:firstLine="0"/>
        <w:rPr>
          <w:rFonts w:eastAsia="Calibri"/>
          <w:sz w:val="24"/>
          <w:szCs w:val="24"/>
        </w:rPr>
      </w:pPr>
    </w:p>
    <w:p w:rsidR="00071C53" w:rsidRDefault="00071C53" w:rsidP="00071C53">
      <w:pPr>
        <w:pStyle w:val="-4"/>
        <w:numPr>
          <w:ilvl w:val="0"/>
          <w:numId w:val="0"/>
        </w:numPr>
        <w:tabs>
          <w:tab w:val="left" w:pos="708"/>
        </w:tabs>
        <w:spacing w:line="240" w:lineRule="auto"/>
        <w:rPr>
          <w:b/>
          <w:sz w:val="24"/>
        </w:rPr>
      </w:pPr>
      <w:r>
        <w:rPr>
          <w:b/>
          <w:sz w:val="24"/>
        </w:rPr>
        <w:t>2.1.</w:t>
      </w:r>
      <w:r w:rsidR="00D96965">
        <w:rPr>
          <w:b/>
          <w:sz w:val="24"/>
        </w:rPr>
        <w:t>1</w:t>
      </w:r>
      <w:r>
        <w:rPr>
          <w:b/>
          <w:sz w:val="24"/>
        </w:rPr>
        <w:t>. Требования к материалам и выполнению работ</w:t>
      </w:r>
    </w:p>
    <w:p w:rsidR="00A8432E" w:rsidRDefault="00A8432E" w:rsidP="00A8432E">
      <w:pPr>
        <w:pStyle w:val="aff4"/>
        <w:jc w:val="both"/>
        <w:rPr>
          <w:rFonts w:ascii="Times New Roman" w:eastAsia="Times New Roman" w:hAnsi="Times New Roman"/>
          <w:b/>
          <w:sz w:val="24"/>
          <w:szCs w:val="24"/>
          <w:lang w:eastAsia="ru-RU"/>
        </w:rPr>
      </w:pPr>
    </w:p>
    <w:p w:rsidR="00A8432E" w:rsidRDefault="00A8432E" w:rsidP="00A8432E">
      <w:pPr>
        <w:pStyle w:val="aff4"/>
        <w:jc w:val="both"/>
        <w:rPr>
          <w:rFonts w:ascii="Times New Roman" w:hAnsi="Times New Roman"/>
          <w:sz w:val="24"/>
          <w:szCs w:val="24"/>
        </w:rPr>
      </w:pPr>
      <w:r>
        <w:rPr>
          <w:sz w:val="24"/>
          <w:szCs w:val="24"/>
        </w:rPr>
        <w:t>-</w:t>
      </w:r>
      <w:r w:rsidRPr="00A8432E">
        <w:rPr>
          <w:sz w:val="24"/>
          <w:szCs w:val="24"/>
        </w:rPr>
        <w:t xml:space="preserve"> </w:t>
      </w:r>
      <w:r w:rsidRPr="00710C64">
        <w:rPr>
          <w:rFonts w:ascii="Times New Roman" w:hAnsi="Times New Roman"/>
          <w:sz w:val="24"/>
          <w:szCs w:val="24"/>
        </w:rPr>
        <w:t>Т</w:t>
      </w:r>
      <w:r w:rsidRPr="009C64BA">
        <w:rPr>
          <w:rFonts w:ascii="Times New Roman" w:hAnsi="Times New Roman"/>
          <w:sz w:val="24"/>
          <w:szCs w:val="24"/>
        </w:rPr>
        <w:t xml:space="preserve">ребования к производству работ определяются действующими на территории РФ </w:t>
      </w:r>
      <w:r>
        <w:rPr>
          <w:rFonts w:ascii="Times New Roman" w:hAnsi="Times New Roman"/>
          <w:sz w:val="24"/>
          <w:szCs w:val="24"/>
        </w:rPr>
        <w:t xml:space="preserve">    </w:t>
      </w:r>
      <w:r w:rsidRPr="009C64BA">
        <w:rPr>
          <w:rFonts w:ascii="Times New Roman" w:hAnsi="Times New Roman"/>
          <w:sz w:val="24"/>
          <w:szCs w:val="24"/>
        </w:rPr>
        <w:t>нормативными документами.</w:t>
      </w:r>
    </w:p>
    <w:p w:rsidR="00913689" w:rsidRPr="00EA5C60" w:rsidRDefault="00A8432E" w:rsidP="00827EE6">
      <w:pPr>
        <w:pStyle w:val="aff4"/>
        <w:jc w:val="both"/>
        <w:rPr>
          <w:rFonts w:ascii="Times New Roman" w:hAnsi="Times New Roman"/>
          <w:sz w:val="24"/>
          <w:szCs w:val="20"/>
        </w:rPr>
      </w:pPr>
      <w:r w:rsidRPr="00827EE6">
        <w:rPr>
          <w:rFonts w:ascii="Times New Roman" w:hAnsi="Times New Roman"/>
          <w:sz w:val="24"/>
          <w:szCs w:val="24"/>
        </w:rPr>
        <w:t>- Перед началом работ разрабатывается проект производства работ</w:t>
      </w:r>
      <w:r w:rsidR="00913689" w:rsidRPr="00827EE6">
        <w:rPr>
          <w:rFonts w:ascii="Times New Roman" w:hAnsi="Times New Roman"/>
          <w:sz w:val="24"/>
          <w:szCs w:val="24"/>
        </w:rPr>
        <w:t xml:space="preserve"> </w:t>
      </w:r>
      <w:r w:rsidR="00913689" w:rsidRPr="00EA5C60">
        <w:rPr>
          <w:rFonts w:ascii="Times New Roman" w:hAnsi="Times New Roman"/>
          <w:sz w:val="24"/>
          <w:szCs w:val="20"/>
        </w:rPr>
        <w:t>в составе: календарного плана работ, схемы производства основных видов работ, краткой пояснительной записки.</w:t>
      </w:r>
    </w:p>
    <w:p w:rsidR="00A8432E" w:rsidRPr="009C64BA" w:rsidRDefault="00A8432E" w:rsidP="00A8432E">
      <w:pPr>
        <w:pStyle w:val="aff4"/>
        <w:jc w:val="both"/>
        <w:rPr>
          <w:rFonts w:ascii="Times New Roman" w:hAnsi="Times New Roman"/>
          <w:sz w:val="24"/>
          <w:szCs w:val="24"/>
        </w:rPr>
      </w:pPr>
      <w:r>
        <w:rPr>
          <w:rFonts w:ascii="Times New Roman" w:hAnsi="Times New Roman"/>
          <w:sz w:val="24"/>
          <w:szCs w:val="24"/>
        </w:rPr>
        <w:t>-</w:t>
      </w:r>
      <w:r w:rsidR="006C3D4F">
        <w:rPr>
          <w:rFonts w:ascii="Times New Roman" w:hAnsi="Times New Roman"/>
          <w:sz w:val="24"/>
          <w:szCs w:val="24"/>
        </w:rPr>
        <w:t xml:space="preserve"> </w:t>
      </w:r>
      <w:r w:rsidRPr="009C64BA">
        <w:rPr>
          <w:rFonts w:ascii="Times New Roman" w:hAnsi="Times New Roman"/>
          <w:sz w:val="24"/>
          <w:szCs w:val="24"/>
        </w:rPr>
        <w:t xml:space="preserve">Строительные материалы и изделия должны соответствовать требованиям </w:t>
      </w:r>
      <w:r>
        <w:rPr>
          <w:rFonts w:ascii="Times New Roman" w:hAnsi="Times New Roman"/>
          <w:sz w:val="24"/>
          <w:szCs w:val="24"/>
        </w:rPr>
        <w:t xml:space="preserve"> </w:t>
      </w:r>
      <w:r w:rsidRPr="009C64BA">
        <w:rPr>
          <w:rFonts w:ascii="Times New Roman" w:hAnsi="Times New Roman"/>
          <w:sz w:val="24"/>
          <w:szCs w:val="24"/>
        </w:rPr>
        <w:t>противопожарной и гигиенической безопасности, иметь сертификаты (паспорта) качества государственного образца и применяться с учетом качественных характеристик.</w:t>
      </w:r>
    </w:p>
    <w:p w:rsidR="00A8432E" w:rsidRPr="009C64BA" w:rsidRDefault="00A8432E" w:rsidP="00A8432E">
      <w:pPr>
        <w:pStyle w:val="aff4"/>
        <w:jc w:val="both"/>
        <w:rPr>
          <w:rFonts w:ascii="Times New Roman" w:hAnsi="Times New Roman"/>
          <w:sz w:val="24"/>
          <w:szCs w:val="24"/>
        </w:rPr>
      </w:pPr>
      <w:r>
        <w:rPr>
          <w:rFonts w:ascii="Times New Roman" w:hAnsi="Times New Roman"/>
          <w:sz w:val="24"/>
          <w:szCs w:val="24"/>
        </w:rPr>
        <w:t xml:space="preserve">- </w:t>
      </w:r>
      <w:r w:rsidRPr="009C64BA">
        <w:rPr>
          <w:rFonts w:ascii="Times New Roman" w:hAnsi="Times New Roman"/>
          <w:sz w:val="24"/>
          <w:szCs w:val="24"/>
        </w:rPr>
        <w:t>При производстве ремонтных работ безусловным является соблюдение требований Федерального и Регионального Законодательства в области охраны труда, техники безопасности, пожарной безопасности, защиты окружающей природной среды, а также правил и предписаний, устанавливаемых Заказчиком.</w:t>
      </w:r>
    </w:p>
    <w:p w:rsidR="00A8432E" w:rsidRDefault="00A8432E" w:rsidP="00A8432E">
      <w:pPr>
        <w:pStyle w:val="aff4"/>
        <w:jc w:val="both"/>
        <w:rPr>
          <w:rFonts w:ascii="Times New Roman" w:hAnsi="Times New Roman"/>
          <w:sz w:val="24"/>
          <w:szCs w:val="24"/>
        </w:rPr>
      </w:pPr>
      <w:r>
        <w:rPr>
          <w:rFonts w:ascii="Times New Roman" w:hAnsi="Times New Roman"/>
          <w:sz w:val="24"/>
          <w:szCs w:val="24"/>
        </w:rPr>
        <w:t>- Все вопросы, возникающие в процессе подготовки и производства ремонтно-строительных работ, согласуются с представителем Заказчика.</w:t>
      </w:r>
    </w:p>
    <w:p w:rsidR="00635999" w:rsidRPr="00635999" w:rsidRDefault="00071C53" w:rsidP="006C3D4F">
      <w:pPr>
        <w:widowControl w:val="0"/>
        <w:tabs>
          <w:tab w:val="left" w:pos="420"/>
        </w:tabs>
        <w:suppressAutoHyphens/>
        <w:autoSpaceDE w:val="0"/>
        <w:spacing w:line="240" w:lineRule="auto"/>
        <w:ind w:firstLine="0"/>
        <w:rPr>
          <w:rFonts w:eastAsia="Calibri"/>
          <w:b/>
          <w:caps/>
          <w:sz w:val="24"/>
          <w:szCs w:val="24"/>
        </w:rPr>
      </w:pPr>
      <w:r w:rsidRPr="007A40D2">
        <w:rPr>
          <w:rFonts w:ascii="Times New Roman CYR" w:hAnsi="Times New Roman CYR" w:cs="Times New Roman CYR"/>
          <w:sz w:val="24"/>
          <w:szCs w:val="24"/>
          <w:lang w:eastAsia="ar-SA"/>
        </w:rPr>
        <w:t xml:space="preserve"> </w:t>
      </w:r>
    </w:p>
    <w:p w:rsidR="00295B32" w:rsidRDefault="00295B32" w:rsidP="00177D4A">
      <w:pPr>
        <w:pStyle w:val="20"/>
        <w:numPr>
          <w:ilvl w:val="0"/>
          <w:numId w:val="0"/>
        </w:numPr>
        <w:tabs>
          <w:tab w:val="clear" w:pos="1701"/>
        </w:tabs>
        <w:spacing w:before="0"/>
        <w:jc w:val="both"/>
        <w:rPr>
          <w:rFonts w:ascii="Times New Roman" w:hAnsi="Times New Roman"/>
          <w:sz w:val="24"/>
          <w:szCs w:val="24"/>
        </w:rPr>
      </w:pPr>
      <w:bookmarkStart w:id="17" w:name="_Toc298319693"/>
      <w:r>
        <w:rPr>
          <w:rFonts w:ascii="Times New Roman" w:hAnsi="Times New Roman"/>
          <w:sz w:val="24"/>
          <w:szCs w:val="24"/>
        </w:rPr>
        <w:t>2.2.Коммерческая часть</w:t>
      </w:r>
      <w:bookmarkEnd w:id="17"/>
    </w:p>
    <w:p w:rsidR="00DB699E" w:rsidRDefault="00DB699E" w:rsidP="00295B32">
      <w:pPr>
        <w:pStyle w:val="20"/>
        <w:numPr>
          <w:ilvl w:val="0"/>
          <w:numId w:val="0"/>
        </w:numPr>
        <w:tabs>
          <w:tab w:val="clear" w:pos="1701"/>
        </w:tabs>
        <w:spacing w:before="0"/>
        <w:ind w:left="567"/>
        <w:jc w:val="both"/>
        <w:rPr>
          <w:rFonts w:ascii="Times New Roman" w:hAnsi="Times New Roman"/>
          <w:bCs w:val="0"/>
          <w:iCs/>
          <w:sz w:val="24"/>
          <w:szCs w:val="24"/>
        </w:rPr>
      </w:pPr>
    </w:p>
    <w:p w:rsidR="00295B32" w:rsidRPr="00192708" w:rsidRDefault="00295B32" w:rsidP="00295B32">
      <w:pPr>
        <w:pStyle w:val="af1"/>
        <w:spacing w:line="240" w:lineRule="auto"/>
        <w:ind w:left="0" w:firstLine="0"/>
        <w:rPr>
          <w:sz w:val="24"/>
          <w:szCs w:val="24"/>
        </w:rPr>
      </w:pPr>
      <w:r w:rsidRPr="00192708">
        <w:rPr>
          <w:sz w:val="24"/>
          <w:szCs w:val="24"/>
        </w:rPr>
        <w:t xml:space="preserve">Цена коммерческого предложения </w:t>
      </w:r>
      <w:r>
        <w:rPr>
          <w:sz w:val="24"/>
          <w:szCs w:val="24"/>
        </w:rPr>
        <w:t xml:space="preserve">Участника </w:t>
      </w:r>
      <w:r w:rsidRPr="00192708">
        <w:rPr>
          <w:sz w:val="24"/>
          <w:szCs w:val="24"/>
        </w:rPr>
        <w:t>должна включать все расходы, связанные с оказанием услуг по предмету запроса предложений, включая все налоги, сборы и другие обязательные платежи</w:t>
      </w:r>
      <w:r>
        <w:rPr>
          <w:sz w:val="24"/>
          <w:szCs w:val="24"/>
        </w:rPr>
        <w:t xml:space="preserve">, а также сметный расчет с указанием стоимости этапов выполнения работ/оказания услуг по проекту, условий оплаты </w:t>
      </w:r>
      <w:r w:rsidRPr="00192708">
        <w:rPr>
          <w:sz w:val="24"/>
          <w:szCs w:val="24"/>
        </w:rPr>
        <w:t xml:space="preserve">  </w:t>
      </w:r>
      <w:r>
        <w:rPr>
          <w:sz w:val="24"/>
          <w:szCs w:val="24"/>
        </w:rPr>
        <w:t>и иные сведения, относящиеся к коммерческим условиям реализации проекта.</w:t>
      </w:r>
    </w:p>
    <w:p w:rsidR="00295B32" w:rsidRDefault="00295B32" w:rsidP="00295B32">
      <w:pPr>
        <w:tabs>
          <w:tab w:val="num" w:pos="0"/>
        </w:tabs>
        <w:spacing w:line="240" w:lineRule="auto"/>
        <w:ind w:firstLine="0"/>
        <w:rPr>
          <w:sz w:val="24"/>
          <w:szCs w:val="24"/>
        </w:rPr>
      </w:pPr>
      <w:bookmarkStart w:id="18" w:name="_Toc189545073"/>
      <w:r w:rsidRPr="00BA08E8">
        <w:rPr>
          <w:sz w:val="24"/>
          <w:szCs w:val="24"/>
        </w:rPr>
        <w:t>Предложения</w:t>
      </w:r>
      <w:r w:rsidRPr="00BA08E8">
        <w:rPr>
          <w:b/>
          <w:sz w:val="24"/>
          <w:szCs w:val="24"/>
        </w:rPr>
        <w:t xml:space="preserve"> </w:t>
      </w:r>
      <w:r w:rsidRPr="00BA08E8">
        <w:rPr>
          <w:sz w:val="24"/>
          <w:szCs w:val="24"/>
        </w:rPr>
        <w:t>Участников должны быть оформлены в соответствии с Формами, приведенными в разделе 4 настоящей документации.</w:t>
      </w:r>
    </w:p>
    <w:p w:rsidR="00766B42" w:rsidRPr="00D10E16" w:rsidRDefault="00C457A6" w:rsidP="00913689">
      <w:pPr>
        <w:pStyle w:val="-4"/>
        <w:numPr>
          <w:ilvl w:val="0"/>
          <w:numId w:val="0"/>
        </w:numPr>
        <w:spacing w:before="120" w:after="120" w:line="240" w:lineRule="auto"/>
        <w:rPr>
          <w:color w:val="FF0000"/>
          <w:sz w:val="24"/>
        </w:rPr>
      </w:pPr>
      <w:bookmarkStart w:id="19" w:name="_Toc298319694"/>
      <w:bookmarkEnd w:id="18"/>
      <w:r>
        <w:rPr>
          <w:b/>
          <w:sz w:val="24"/>
        </w:rPr>
        <w:t>2.2.1</w:t>
      </w:r>
      <w:r w:rsidR="00776CBD" w:rsidRPr="008A26C5">
        <w:rPr>
          <w:b/>
          <w:sz w:val="24"/>
        </w:rPr>
        <w:t xml:space="preserve"> Сроки </w:t>
      </w:r>
      <w:r w:rsidR="00D55467">
        <w:rPr>
          <w:b/>
          <w:sz w:val="24"/>
        </w:rPr>
        <w:t>выполнения работ</w:t>
      </w:r>
      <w:r w:rsidR="00776CBD" w:rsidRPr="008A26C5">
        <w:rPr>
          <w:sz w:val="24"/>
        </w:rPr>
        <w:t xml:space="preserve"> –</w:t>
      </w:r>
      <w:r w:rsidR="001750B7">
        <w:rPr>
          <w:sz w:val="24"/>
        </w:rPr>
        <w:t xml:space="preserve"> </w:t>
      </w:r>
      <w:r w:rsidR="00776CBD" w:rsidRPr="00F44652">
        <w:rPr>
          <w:color w:val="FF6600"/>
          <w:sz w:val="24"/>
        </w:rPr>
        <w:t xml:space="preserve"> </w:t>
      </w:r>
      <w:r w:rsidR="00D46FA3" w:rsidRPr="00D46FA3">
        <w:rPr>
          <w:sz w:val="24"/>
        </w:rPr>
        <w:t>70</w:t>
      </w:r>
      <w:r w:rsidR="00776CBD" w:rsidRPr="008A26C5">
        <w:rPr>
          <w:sz w:val="24"/>
        </w:rPr>
        <w:t xml:space="preserve"> </w:t>
      </w:r>
      <w:r w:rsidR="00C35FB9">
        <w:rPr>
          <w:sz w:val="24"/>
        </w:rPr>
        <w:t>календарных</w:t>
      </w:r>
      <w:r w:rsidR="00776CBD" w:rsidRPr="008A26C5">
        <w:rPr>
          <w:sz w:val="24"/>
        </w:rPr>
        <w:t xml:space="preserve"> дней с момента заключения договора на оказание услуг. </w:t>
      </w:r>
    </w:p>
    <w:p w:rsidR="00177D4A" w:rsidRPr="00177D4A" w:rsidRDefault="00177D4A" w:rsidP="00913689">
      <w:pPr>
        <w:suppressAutoHyphens/>
        <w:spacing w:after="120" w:line="240" w:lineRule="auto"/>
        <w:ind w:firstLine="0"/>
        <w:rPr>
          <w:b/>
          <w:sz w:val="24"/>
          <w:szCs w:val="24"/>
          <w:lang w:eastAsia="ar-SA"/>
        </w:rPr>
      </w:pPr>
      <w:r w:rsidRPr="00177D4A">
        <w:rPr>
          <w:b/>
          <w:sz w:val="24"/>
          <w:szCs w:val="24"/>
          <w:lang w:eastAsia="ar-SA"/>
        </w:rPr>
        <w:t xml:space="preserve">2.2.2 </w:t>
      </w:r>
      <w:r>
        <w:rPr>
          <w:b/>
          <w:sz w:val="24"/>
          <w:szCs w:val="24"/>
          <w:lang w:eastAsia="ar-SA"/>
        </w:rPr>
        <w:t>Гарантии</w:t>
      </w:r>
    </w:p>
    <w:p w:rsidR="00D55467" w:rsidRPr="007A40D2" w:rsidRDefault="00D55467" w:rsidP="00D55467">
      <w:pPr>
        <w:suppressAutoHyphens/>
        <w:spacing w:line="240" w:lineRule="auto"/>
        <w:ind w:firstLine="0"/>
        <w:rPr>
          <w:sz w:val="24"/>
          <w:szCs w:val="24"/>
          <w:lang w:eastAsia="ar-SA"/>
        </w:rPr>
      </w:pPr>
      <w:r w:rsidRPr="007A40D2">
        <w:rPr>
          <w:sz w:val="24"/>
          <w:szCs w:val="24"/>
          <w:lang w:eastAsia="ar-SA"/>
        </w:rPr>
        <w:t xml:space="preserve">Гарантийный срок эксплуатации материалов, используемых при выполнении Работ, установлен не менее 24 (двадцати четырех) календарных месяцев, результатов Работ </w:t>
      </w:r>
      <w:r w:rsidR="00EA5C60">
        <w:rPr>
          <w:sz w:val="24"/>
          <w:szCs w:val="24"/>
          <w:lang w:eastAsia="ar-SA"/>
        </w:rPr>
        <w:t>–</w:t>
      </w:r>
      <w:r w:rsidRPr="007A40D2">
        <w:rPr>
          <w:sz w:val="24"/>
          <w:szCs w:val="24"/>
          <w:lang w:eastAsia="ar-SA"/>
        </w:rPr>
        <w:t xml:space="preserve"> </w:t>
      </w:r>
      <w:r w:rsidR="00EA5C60">
        <w:rPr>
          <w:sz w:val="24"/>
          <w:szCs w:val="24"/>
          <w:lang w:eastAsia="ar-SA"/>
        </w:rPr>
        <w:t>не менее 24</w:t>
      </w:r>
      <w:r w:rsidRPr="007A40D2">
        <w:rPr>
          <w:sz w:val="24"/>
          <w:szCs w:val="24"/>
          <w:lang w:eastAsia="ar-SA"/>
        </w:rPr>
        <w:t xml:space="preserve"> (</w:t>
      </w:r>
      <w:r w:rsidR="00EA5C60">
        <w:rPr>
          <w:sz w:val="24"/>
          <w:szCs w:val="24"/>
          <w:lang w:eastAsia="ar-SA"/>
        </w:rPr>
        <w:t>двадцати четырех</w:t>
      </w:r>
      <w:r w:rsidRPr="007A40D2">
        <w:rPr>
          <w:sz w:val="24"/>
          <w:szCs w:val="24"/>
          <w:lang w:eastAsia="ar-SA"/>
        </w:rPr>
        <w:t>) календарных месяцев от даты подписания Сторонами Акта сдачи-приемки выполненных работ по Договору.</w:t>
      </w:r>
    </w:p>
    <w:p w:rsidR="00776CBD" w:rsidRPr="00766B42" w:rsidRDefault="00776CBD" w:rsidP="005E1F76">
      <w:pPr>
        <w:pStyle w:val="-4"/>
        <w:numPr>
          <w:ilvl w:val="0"/>
          <w:numId w:val="0"/>
        </w:numPr>
        <w:suppressAutoHyphens/>
        <w:spacing w:before="120" w:after="120" w:line="240" w:lineRule="auto"/>
        <w:rPr>
          <w:b/>
          <w:sz w:val="24"/>
        </w:rPr>
      </w:pPr>
      <w:r w:rsidRPr="00766B42">
        <w:rPr>
          <w:b/>
          <w:sz w:val="24"/>
        </w:rPr>
        <w:t>2.2.</w:t>
      </w:r>
      <w:r w:rsidR="00177D4A">
        <w:rPr>
          <w:b/>
          <w:sz w:val="24"/>
        </w:rPr>
        <w:t>3</w:t>
      </w:r>
      <w:r w:rsidR="004834DC" w:rsidRPr="00766B42">
        <w:rPr>
          <w:b/>
          <w:sz w:val="24"/>
        </w:rPr>
        <w:t xml:space="preserve"> </w:t>
      </w:r>
      <w:r w:rsidRPr="00766B42">
        <w:rPr>
          <w:b/>
          <w:sz w:val="24"/>
        </w:rPr>
        <w:t xml:space="preserve">Оплата поставленной продукции </w:t>
      </w:r>
    </w:p>
    <w:p w:rsidR="00C35FB9" w:rsidRDefault="00776CBD" w:rsidP="00913689">
      <w:pPr>
        <w:suppressAutoHyphens/>
        <w:spacing w:after="120" w:line="240" w:lineRule="auto"/>
        <w:ind w:firstLine="0"/>
        <w:rPr>
          <w:sz w:val="24"/>
          <w:szCs w:val="24"/>
          <w:lang w:eastAsia="ar-SA"/>
        </w:rPr>
      </w:pPr>
      <w:r w:rsidRPr="008A26C5">
        <w:rPr>
          <w:sz w:val="24"/>
          <w:szCs w:val="24"/>
        </w:rPr>
        <w:t xml:space="preserve">Оплата </w:t>
      </w:r>
      <w:r w:rsidR="00CB3D8A">
        <w:rPr>
          <w:sz w:val="24"/>
          <w:szCs w:val="24"/>
        </w:rPr>
        <w:t>работ</w:t>
      </w:r>
      <w:r w:rsidRPr="008A26C5">
        <w:rPr>
          <w:sz w:val="24"/>
          <w:szCs w:val="24"/>
        </w:rPr>
        <w:t xml:space="preserve"> осуществляется Заказчиком в течение 10 </w:t>
      </w:r>
      <w:r w:rsidR="00D96965">
        <w:rPr>
          <w:sz w:val="24"/>
          <w:szCs w:val="24"/>
        </w:rPr>
        <w:t xml:space="preserve">банковских </w:t>
      </w:r>
      <w:r w:rsidRPr="008A26C5">
        <w:rPr>
          <w:sz w:val="24"/>
          <w:szCs w:val="24"/>
        </w:rPr>
        <w:t xml:space="preserve">дней после заключения договора в размере </w:t>
      </w:r>
      <w:r w:rsidR="00D11316">
        <w:rPr>
          <w:sz w:val="24"/>
          <w:szCs w:val="24"/>
        </w:rPr>
        <w:t>4</w:t>
      </w:r>
      <w:r w:rsidRPr="008A26C5">
        <w:rPr>
          <w:sz w:val="24"/>
          <w:szCs w:val="24"/>
        </w:rPr>
        <w:t>0%</w:t>
      </w:r>
      <w:r w:rsidR="00D96965">
        <w:rPr>
          <w:sz w:val="24"/>
          <w:szCs w:val="24"/>
        </w:rPr>
        <w:t xml:space="preserve"> </w:t>
      </w:r>
      <w:r w:rsidR="00D96965" w:rsidRPr="005B6445">
        <w:rPr>
          <w:bCs/>
          <w:kern w:val="28"/>
          <w:sz w:val="24"/>
        </w:rPr>
        <w:t>в качестве аванса</w:t>
      </w:r>
      <w:r w:rsidRPr="008A26C5">
        <w:rPr>
          <w:sz w:val="24"/>
          <w:szCs w:val="24"/>
        </w:rPr>
        <w:t xml:space="preserve">, оставшаяся часть средств – </w:t>
      </w:r>
      <w:r w:rsidR="00C35FB9">
        <w:rPr>
          <w:sz w:val="24"/>
          <w:szCs w:val="24"/>
        </w:rPr>
        <w:t xml:space="preserve">по факту выполнения работ после </w:t>
      </w:r>
      <w:r w:rsidR="00C35FB9" w:rsidRPr="007A40D2">
        <w:rPr>
          <w:sz w:val="24"/>
          <w:szCs w:val="24"/>
          <w:lang w:eastAsia="ar-SA"/>
        </w:rPr>
        <w:t>подписания Сторонами Акта сдачи-приемки выполненных работ по Договору.</w:t>
      </w:r>
    </w:p>
    <w:p w:rsidR="00177D4A" w:rsidRPr="007A40D2" w:rsidRDefault="00177D4A" w:rsidP="00913689">
      <w:pPr>
        <w:suppressAutoHyphens/>
        <w:spacing w:after="120" w:line="240" w:lineRule="auto"/>
        <w:ind w:firstLine="0"/>
        <w:rPr>
          <w:rFonts w:ascii="Times New Roman CYR" w:hAnsi="Times New Roman CYR" w:cs="Times New Roman CYR"/>
          <w:b/>
          <w:bCs/>
          <w:sz w:val="24"/>
          <w:szCs w:val="24"/>
          <w:lang w:eastAsia="ar-SA"/>
        </w:rPr>
      </w:pPr>
      <w:r>
        <w:rPr>
          <w:rFonts w:ascii="Times New Roman CYR" w:hAnsi="Times New Roman CYR" w:cs="Times New Roman CYR"/>
          <w:b/>
          <w:bCs/>
          <w:sz w:val="24"/>
          <w:szCs w:val="24"/>
          <w:lang w:eastAsia="ar-SA"/>
        </w:rPr>
        <w:t>2.2.4</w:t>
      </w:r>
      <w:r w:rsidRPr="007A40D2">
        <w:rPr>
          <w:rFonts w:ascii="Times New Roman CYR" w:hAnsi="Times New Roman CYR" w:cs="Times New Roman CYR"/>
          <w:b/>
          <w:bCs/>
          <w:sz w:val="24"/>
          <w:szCs w:val="24"/>
          <w:lang w:eastAsia="ar-SA"/>
        </w:rPr>
        <w:t xml:space="preserve"> Д</w:t>
      </w:r>
      <w:r>
        <w:rPr>
          <w:rFonts w:ascii="Times New Roman CYR" w:hAnsi="Times New Roman CYR" w:cs="Times New Roman CYR"/>
          <w:b/>
          <w:bCs/>
          <w:sz w:val="24"/>
          <w:szCs w:val="24"/>
          <w:lang w:eastAsia="ar-SA"/>
        </w:rPr>
        <w:t>окументация</w:t>
      </w:r>
    </w:p>
    <w:p w:rsidR="00177D4A" w:rsidRDefault="00177D4A" w:rsidP="00177D4A">
      <w:pPr>
        <w:tabs>
          <w:tab w:val="left" w:pos="540"/>
        </w:tabs>
        <w:suppressAutoHyphens/>
        <w:spacing w:line="240" w:lineRule="auto"/>
        <w:ind w:firstLine="0"/>
        <w:rPr>
          <w:sz w:val="24"/>
          <w:szCs w:val="24"/>
          <w:lang w:eastAsia="ar-SA"/>
        </w:rPr>
      </w:pPr>
      <w:r w:rsidRPr="007A40D2">
        <w:rPr>
          <w:sz w:val="24"/>
          <w:szCs w:val="24"/>
          <w:lang w:eastAsia="ar-SA"/>
        </w:rPr>
        <w:t xml:space="preserve"> После завершения работ Заказчику передается следующая документация:</w:t>
      </w:r>
    </w:p>
    <w:p w:rsidR="00CF46E1" w:rsidRDefault="00CF46E1" w:rsidP="00CF46E1">
      <w:pPr>
        <w:pStyle w:val="aff4"/>
        <w:jc w:val="both"/>
        <w:rPr>
          <w:rFonts w:ascii="Times New Roman" w:hAnsi="Times New Roman"/>
          <w:sz w:val="24"/>
          <w:szCs w:val="24"/>
        </w:rPr>
      </w:pPr>
    </w:p>
    <w:p w:rsidR="00CF46E1" w:rsidRDefault="00CF46E1" w:rsidP="00CF46E1">
      <w:pPr>
        <w:pStyle w:val="aff4"/>
        <w:ind w:left="720"/>
        <w:jc w:val="both"/>
        <w:rPr>
          <w:rFonts w:ascii="Times New Roman" w:hAnsi="Times New Roman"/>
          <w:sz w:val="24"/>
          <w:szCs w:val="24"/>
        </w:rPr>
      </w:pPr>
      <w:r>
        <w:rPr>
          <w:rFonts w:ascii="Times New Roman" w:hAnsi="Times New Roman"/>
          <w:sz w:val="24"/>
          <w:szCs w:val="24"/>
        </w:rPr>
        <w:t>- исполнительная схема выполнения ремонта плит;</w:t>
      </w:r>
    </w:p>
    <w:p w:rsidR="00CF46E1" w:rsidRPr="00A63075" w:rsidRDefault="00CF46E1" w:rsidP="00CF46E1">
      <w:pPr>
        <w:pStyle w:val="aff4"/>
        <w:ind w:left="720"/>
        <w:jc w:val="both"/>
        <w:rPr>
          <w:rFonts w:ascii="Times New Roman" w:hAnsi="Times New Roman"/>
          <w:sz w:val="24"/>
          <w:szCs w:val="24"/>
        </w:rPr>
      </w:pPr>
      <w:r>
        <w:rPr>
          <w:rFonts w:ascii="Times New Roman" w:hAnsi="Times New Roman"/>
          <w:sz w:val="24"/>
          <w:szCs w:val="24"/>
        </w:rPr>
        <w:t>- акты освидетельствования скрытых работ;</w:t>
      </w:r>
    </w:p>
    <w:p w:rsidR="00CF46E1" w:rsidRDefault="00CF46E1" w:rsidP="00CF46E1">
      <w:pPr>
        <w:pStyle w:val="aff4"/>
        <w:ind w:left="720"/>
        <w:jc w:val="both"/>
        <w:rPr>
          <w:rFonts w:ascii="Times New Roman" w:hAnsi="Times New Roman"/>
          <w:sz w:val="24"/>
          <w:szCs w:val="24"/>
        </w:rPr>
      </w:pPr>
      <w:r>
        <w:rPr>
          <w:rFonts w:ascii="Times New Roman" w:hAnsi="Times New Roman"/>
          <w:sz w:val="24"/>
          <w:szCs w:val="24"/>
        </w:rPr>
        <w:t>- акт приемки выполненных работ по форме КС-2;</w:t>
      </w:r>
    </w:p>
    <w:p w:rsidR="00CF46E1" w:rsidRDefault="00CF46E1" w:rsidP="00CF46E1">
      <w:pPr>
        <w:pStyle w:val="aff4"/>
        <w:ind w:left="720"/>
        <w:jc w:val="both"/>
        <w:rPr>
          <w:rFonts w:ascii="Times New Roman" w:hAnsi="Times New Roman"/>
          <w:sz w:val="24"/>
          <w:szCs w:val="24"/>
        </w:rPr>
      </w:pPr>
      <w:r>
        <w:rPr>
          <w:rFonts w:ascii="Times New Roman" w:hAnsi="Times New Roman"/>
          <w:sz w:val="24"/>
          <w:szCs w:val="24"/>
        </w:rPr>
        <w:t>- справка о стоимости выполненных работ по форме КС-3;</w:t>
      </w:r>
    </w:p>
    <w:p w:rsidR="00CF46E1" w:rsidRDefault="00CF46E1" w:rsidP="00CF46E1">
      <w:pPr>
        <w:pStyle w:val="aff4"/>
        <w:ind w:left="720"/>
        <w:jc w:val="both"/>
        <w:rPr>
          <w:rFonts w:ascii="Times New Roman" w:hAnsi="Times New Roman"/>
          <w:sz w:val="24"/>
          <w:szCs w:val="24"/>
        </w:rPr>
      </w:pPr>
      <w:r>
        <w:rPr>
          <w:rFonts w:ascii="Times New Roman" w:hAnsi="Times New Roman"/>
          <w:sz w:val="24"/>
          <w:szCs w:val="24"/>
        </w:rPr>
        <w:t>- счет-фактура;</w:t>
      </w:r>
    </w:p>
    <w:p w:rsidR="00CF46E1" w:rsidRDefault="00CF46E1" w:rsidP="00CF46E1">
      <w:pPr>
        <w:pStyle w:val="aff4"/>
        <w:ind w:left="720"/>
        <w:jc w:val="both"/>
        <w:rPr>
          <w:rFonts w:ascii="Times New Roman" w:hAnsi="Times New Roman"/>
          <w:sz w:val="24"/>
          <w:szCs w:val="24"/>
        </w:rPr>
      </w:pPr>
      <w:r>
        <w:rPr>
          <w:rFonts w:ascii="Times New Roman" w:hAnsi="Times New Roman"/>
          <w:sz w:val="24"/>
          <w:szCs w:val="24"/>
        </w:rPr>
        <w:t>- сертификаты на все использованные материалы.</w:t>
      </w:r>
    </w:p>
    <w:p w:rsidR="00776CBD" w:rsidRDefault="00776CBD" w:rsidP="00776CBD">
      <w:pPr>
        <w:pStyle w:val="a"/>
        <w:numPr>
          <w:ilvl w:val="0"/>
          <w:numId w:val="0"/>
        </w:numPr>
        <w:spacing w:before="0" w:line="240" w:lineRule="auto"/>
        <w:ind w:firstLine="567"/>
        <w:rPr>
          <w:sz w:val="24"/>
          <w:szCs w:val="24"/>
        </w:rPr>
      </w:pPr>
    </w:p>
    <w:p w:rsidR="00C11DF6" w:rsidRPr="00776CBD" w:rsidRDefault="00776CBD" w:rsidP="00CB3D8A">
      <w:pPr>
        <w:pStyle w:val="a"/>
        <w:numPr>
          <w:ilvl w:val="0"/>
          <w:numId w:val="0"/>
        </w:numPr>
        <w:spacing w:before="0" w:line="240" w:lineRule="auto"/>
        <w:rPr>
          <w:b/>
          <w:sz w:val="24"/>
          <w:szCs w:val="24"/>
        </w:rPr>
      </w:pPr>
      <w:r w:rsidRPr="00776CBD">
        <w:rPr>
          <w:b/>
          <w:sz w:val="24"/>
          <w:szCs w:val="24"/>
        </w:rPr>
        <w:t>3</w:t>
      </w:r>
      <w:r w:rsidR="00C11DF6" w:rsidRPr="00776CBD">
        <w:rPr>
          <w:b/>
          <w:sz w:val="24"/>
          <w:szCs w:val="24"/>
        </w:rPr>
        <w:t>.Требования к Участникам и документы, подлежащие предоставлению</w:t>
      </w:r>
      <w:bookmarkEnd w:id="19"/>
    </w:p>
    <w:p w:rsidR="00C11DF6" w:rsidRDefault="00C11DF6" w:rsidP="00CB3D8A">
      <w:pPr>
        <w:pStyle w:val="20"/>
        <w:numPr>
          <w:ilvl w:val="0"/>
          <w:numId w:val="0"/>
        </w:numPr>
        <w:tabs>
          <w:tab w:val="clear" w:pos="1701"/>
        </w:tabs>
        <w:spacing w:before="0"/>
        <w:jc w:val="both"/>
        <w:rPr>
          <w:rFonts w:ascii="Times New Roman" w:hAnsi="Times New Roman"/>
          <w:sz w:val="24"/>
          <w:szCs w:val="24"/>
        </w:rPr>
      </w:pPr>
      <w:bookmarkStart w:id="20" w:name="_Toc298319695"/>
      <w:bookmarkStart w:id="21" w:name="_Ref93088240"/>
      <w:bookmarkStart w:id="22" w:name="_Toc189545078"/>
      <w:r>
        <w:rPr>
          <w:rFonts w:ascii="Times New Roman" w:hAnsi="Times New Roman"/>
          <w:sz w:val="24"/>
          <w:szCs w:val="24"/>
        </w:rPr>
        <w:t>3.1Тр</w:t>
      </w:r>
      <w:r w:rsidRPr="00BA08E8">
        <w:rPr>
          <w:rFonts w:ascii="Times New Roman" w:hAnsi="Times New Roman"/>
          <w:sz w:val="24"/>
          <w:szCs w:val="24"/>
        </w:rPr>
        <w:t>ебования к Участникам</w:t>
      </w:r>
      <w:bookmarkEnd w:id="20"/>
      <w:r w:rsidRPr="00BA08E8">
        <w:rPr>
          <w:rFonts w:ascii="Times New Roman" w:hAnsi="Times New Roman"/>
          <w:sz w:val="24"/>
          <w:szCs w:val="24"/>
        </w:rPr>
        <w:t xml:space="preserve"> </w:t>
      </w:r>
    </w:p>
    <w:p w:rsidR="00C11DF6" w:rsidRPr="00BA08E8" w:rsidRDefault="00C11DF6" w:rsidP="00C11DF6">
      <w:pPr>
        <w:tabs>
          <w:tab w:val="num" w:pos="0"/>
        </w:tabs>
        <w:spacing w:line="240" w:lineRule="auto"/>
        <w:ind w:firstLine="0"/>
        <w:rPr>
          <w:b/>
          <w:sz w:val="24"/>
          <w:szCs w:val="24"/>
        </w:rPr>
      </w:pPr>
      <w:r w:rsidRPr="00BA08E8">
        <w:rPr>
          <w:b/>
          <w:sz w:val="24"/>
          <w:szCs w:val="24"/>
        </w:rPr>
        <w:t>Подтверждение соответствия предъявляемым требованиям</w:t>
      </w:r>
      <w:bookmarkEnd w:id="21"/>
      <w:bookmarkEnd w:id="22"/>
    </w:p>
    <w:p w:rsidR="00C11DF6" w:rsidRPr="00BA08E8" w:rsidRDefault="00C11DF6" w:rsidP="00C11DF6">
      <w:pPr>
        <w:tabs>
          <w:tab w:val="num" w:pos="0"/>
        </w:tabs>
        <w:spacing w:line="240" w:lineRule="auto"/>
        <w:ind w:firstLine="0"/>
        <w:rPr>
          <w:sz w:val="24"/>
          <w:szCs w:val="24"/>
        </w:rPr>
      </w:pPr>
      <w:r w:rsidRPr="00BA08E8">
        <w:rPr>
          <w:sz w:val="24"/>
          <w:szCs w:val="24"/>
        </w:rPr>
        <w:t>3.1.1.</w:t>
      </w:r>
      <w:r w:rsidRPr="00BA08E8">
        <w:rPr>
          <w:sz w:val="24"/>
          <w:szCs w:val="24"/>
        </w:rPr>
        <w:tab/>
        <w:t>Участвовать в данной процедуре может юридическое лицо</w:t>
      </w:r>
      <w:r>
        <w:rPr>
          <w:sz w:val="24"/>
          <w:szCs w:val="24"/>
        </w:rPr>
        <w:t xml:space="preserve">. </w:t>
      </w:r>
      <w:r w:rsidRPr="00BA08E8">
        <w:rPr>
          <w:sz w:val="24"/>
          <w:szCs w:val="24"/>
        </w:rPr>
        <w:t>Чтобы претендовать на победу в данной процедуре на право заключения Договора, Участник на момент подачи Предложения должен отвечать следующим требованиям:</w:t>
      </w:r>
    </w:p>
    <w:p w:rsidR="002864D9" w:rsidRPr="002864D9" w:rsidRDefault="00C11DF6" w:rsidP="002864D9">
      <w:pPr>
        <w:pStyle w:val="af1"/>
        <w:numPr>
          <w:ilvl w:val="0"/>
          <w:numId w:val="4"/>
        </w:numPr>
        <w:spacing w:line="240" w:lineRule="auto"/>
        <w:ind w:left="357" w:right="-1" w:hanging="357"/>
        <w:contextualSpacing w:val="0"/>
        <w:rPr>
          <w:sz w:val="24"/>
          <w:szCs w:val="24"/>
        </w:rPr>
      </w:pPr>
      <w:r w:rsidRPr="002864D9">
        <w:rPr>
          <w:sz w:val="24"/>
          <w:szCs w:val="24"/>
        </w:rPr>
        <w:t xml:space="preserve">организация должна быть зарегистрирована в установленном порядке и </w:t>
      </w:r>
      <w:r w:rsidR="002864D9" w:rsidRPr="002864D9">
        <w:rPr>
          <w:sz w:val="24"/>
          <w:szCs w:val="24"/>
        </w:rPr>
        <w:t>иметь Свидетельств</w:t>
      </w:r>
      <w:r w:rsidR="00EA6F79">
        <w:rPr>
          <w:sz w:val="24"/>
          <w:szCs w:val="24"/>
        </w:rPr>
        <w:t>о</w:t>
      </w:r>
      <w:r w:rsidR="002864D9" w:rsidRPr="002864D9">
        <w:rPr>
          <w:sz w:val="24"/>
          <w:szCs w:val="24"/>
        </w:rPr>
        <w:t xml:space="preserve"> СРО о допуске  работам в области строительства, соответствующим предмету тендера; </w:t>
      </w:r>
    </w:p>
    <w:p w:rsidR="00C11DF6" w:rsidRDefault="00C11DF6" w:rsidP="001D1A54">
      <w:pPr>
        <w:pStyle w:val="af1"/>
        <w:numPr>
          <w:ilvl w:val="0"/>
          <w:numId w:val="4"/>
        </w:numPr>
        <w:spacing w:line="240" w:lineRule="auto"/>
        <w:ind w:left="357" w:right="-1" w:hanging="357"/>
        <w:contextualSpacing w:val="0"/>
        <w:rPr>
          <w:sz w:val="24"/>
          <w:szCs w:val="24"/>
        </w:rPr>
      </w:pPr>
      <w:r w:rsidRPr="009F3F87">
        <w:rPr>
          <w:sz w:val="24"/>
          <w:szCs w:val="24"/>
        </w:rPr>
        <w:t>иметь соответствующие ресурсные возможности для исполнения договора (финансовые, материально-технические, производственные, трудовые);</w:t>
      </w:r>
    </w:p>
    <w:p w:rsidR="00C11DF6" w:rsidRDefault="00C11DF6" w:rsidP="001D1A54">
      <w:pPr>
        <w:pStyle w:val="af1"/>
        <w:numPr>
          <w:ilvl w:val="0"/>
          <w:numId w:val="4"/>
        </w:numPr>
        <w:spacing w:line="240" w:lineRule="auto"/>
        <w:ind w:left="357" w:right="-1" w:hanging="357"/>
        <w:contextualSpacing w:val="0"/>
        <w:rPr>
          <w:sz w:val="24"/>
          <w:szCs w:val="24"/>
        </w:rPr>
      </w:pPr>
      <w:r w:rsidRPr="00AA028F">
        <w:rPr>
          <w:sz w:val="24"/>
          <w:szCs w:val="24"/>
        </w:rPr>
        <w:t>организация не должна находиться под процедурой банкротства, в процессе ликвидации или реорганизации, на ее имущество не должен быть наложен арест;</w:t>
      </w:r>
    </w:p>
    <w:p w:rsidR="0061089B" w:rsidRDefault="0061089B" w:rsidP="001D1A54">
      <w:pPr>
        <w:pStyle w:val="af1"/>
        <w:numPr>
          <w:ilvl w:val="0"/>
          <w:numId w:val="4"/>
        </w:numPr>
        <w:spacing w:line="240" w:lineRule="auto"/>
        <w:ind w:left="357" w:right="-1" w:hanging="357"/>
        <w:contextualSpacing w:val="0"/>
        <w:rPr>
          <w:sz w:val="24"/>
          <w:szCs w:val="24"/>
        </w:rPr>
      </w:pPr>
      <w:r>
        <w:rPr>
          <w:sz w:val="24"/>
          <w:szCs w:val="24"/>
        </w:rPr>
        <w:t xml:space="preserve">участник должен работать на Российском рынке не менее  </w:t>
      </w:r>
      <w:r w:rsidR="009F0C28">
        <w:rPr>
          <w:sz w:val="24"/>
          <w:szCs w:val="24"/>
        </w:rPr>
        <w:t>3-х лет</w:t>
      </w:r>
      <w:r w:rsidR="009F0C28" w:rsidRPr="009F0C28">
        <w:rPr>
          <w:sz w:val="24"/>
          <w:szCs w:val="24"/>
        </w:rPr>
        <w:t>;</w:t>
      </w:r>
    </w:p>
    <w:p w:rsidR="00E40168" w:rsidRDefault="00E40168" w:rsidP="00E40168">
      <w:pPr>
        <w:pStyle w:val="af1"/>
        <w:numPr>
          <w:ilvl w:val="0"/>
          <w:numId w:val="4"/>
        </w:numPr>
        <w:spacing w:line="240" w:lineRule="auto"/>
        <w:ind w:left="357" w:right="-1" w:hanging="357"/>
        <w:contextualSpacing w:val="0"/>
        <w:rPr>
          <w:sz w:val="24"/>
          <w:szCs w:val="24"/>
        </w:rPr>
      </w:pPr>
      <w:r>
        <w:t xml:space="preserve"> </w:t>
      </w:r>
      <w:r w:rsidR="006C3D4F" w:rsidRPr="006C3D4F">
        <w:rPr>
          <w:sz w:val="24"/>
          <w:szCs w:val="24"/>
        </w:rPr>
        <w:t>с</w:t>
      </w:r>
      <w:r w:rsidRPr="00E40168">
        <w:rPr>
          <w:sz w:val="24"/>
          <w:szCs w:val="24"/>
        </w:rPr>
        <w:t>отрудники компании должны иметь сертификат о подготовке к работам «Ремонт бетонных и железобетонных конструкций специальными материалами»</w:t>
      </w:r>
      <w:r w:rsidR="009F0C28" w:rsidRPr="009F0C28">
        <w:rPr>
          <w:sz w:val="24"/>
          <w:szCs w:val="24"/>
        </w:rPr>
        <w:t>;</w:t>
      </w:r>
    </w:p>
    <w:p w:rsidR="00E40168" w:rsidRDefault="00E40168" w:rsidP="00E40168">
      <w:pPr>
        <w:pStyle w:val="af1"/>
        <w:numPr>
          <w:ilvl w:val="0"/>
          <w:numId w:val="4"/>
        </w:numPr>
        <w:spacing w:line="240" w:lineRule="auto"/>
        <w:ind w:left="357" w:right="-1" w:hanging="357"/>
        <w:contextualSpacing w:val="0"/>
        <w:rPr>
          <w:sz w:val="24"/>
          <w:szCs w:val="24"/>
        </w:rPr>
      </w:pPr>
      <w:r>
        <w:t xml:space="preserve"> </w:t>
      </w:r>
      <w:r w:rsidR="006C3D4F" w:rsidRPr="006C3D4F">
        <w:rPr>
          <w:sz w:val="24"/>
          <w:szCs w:val="24"/>
        </w:rPr>
        <w:t>н</w:t>
      </w:r>
      <w:r w:rsidRPr="00E40168">
        <w:rPr>
          <w:sz w:val="24"/>
          <w:szCs w:val="24"/>
        </w:rPr>
        <w:t>еобходим опыт выполнения работ по усилению железобетонных конструкций композиционными материалами (угольный</w:t>
      </w:r>
      <w:r>
        <w:rPr>
          <w:sz w:val="24"/>
          <w:szCs w:val="24"/>
        </w:rPr>
        <w:t xml:space="preserve"> холст на полимерном связующем)</w:t>
      </w:r>
      <w:r w:rsidR="009F0C28" w:rsidRPr="009F0C28">
        <w:rPr>
          <w:sz w:val="24"/>
          <w:szCs w:val="24"/>
        </w:rPr>
        <w:t>;</w:t>
      </w:r>
    </w:p>
    <w:p w:rsidR="00E40168" w:rsidRPr="00E40168" w:rsidRDefault="00E40168" w:rsidP="00E40168">
      <w:pPr>
        <w:pStyle w:val="af1"/>
        <w:numPr>
          <w:ilvl w:val="0"/>
          <w:numId w:val="4"/>
        </w:numPr>
        <w:spacing w:line="240" w:lineRule="auto"/>
        <w:ind w:left="357" w:right="-1" w:hanging="357"/>
        <w:contextualSpacing w:val="0"/>
        <w:rPr>
          <w:sz w:val="24"/>
          <w:szCs w:val="24"/>
        </w:rPr>
      </w:pPr>
      <w:r>
        <w:t xml:space="preserve"> </w:t>
      </w:r>
      <w:r w:rsidR="006C3D4F">
        <w:rPr>
          <w:sz w:val="24"/>
          <w:szCs w:val="24"/>
        </w:rPr>
        <w:t>н</w:t>
      </w:r>
      <w:r w:rsidRPr="00E40168">
        <w:rPr>
          <w:sz w:val="24"/>
          <w:szCs w:val="24"/>
        </w:rPr>
        <w:t>еобходим опыт выполнения работ по восстановлению железобетонных конструкций методом инъектирования.</w:t>
      </w:r>
    </w:p>
    <w:p w:rsidR="00E40168" w:rsidRDefault="00E40168" w:rsidP="00E40168">
      <w:pPr>
        <w:pStyle w:val="af1"/>
        <w:spacing w:line="240" w:lineRule="auto"/>
        <w:ind w:left="0" w:right="-1" w:firstLine="0"/>
        <w:contextualSpacing w:val="0"/>
        <w:rPr>
          <w:sz w:val="24"/>
          <w:szCs w:val="24"/>
        </w:rPr>
      </w:pPr>
    </w:p>
    <w:p w:rsidR="0061089B" w:rsidRPr="008A26C5" w:rsidRDefault="0061089B" w:rsidP="0061089B">
      <w:pPr>
        <w:spacing w:line="240" w:lineRule="auto"/>
        <w:rPr>
          <w:sz w:val="24"/>
          <w:szCs w:val="24"/>
        </w:rPr>
      </w:pPr>
      <w:r w:rsidRPr="008A26C5">
        <w:rPr>
          <w:sz w:val="24"/>
          <w:szCs w:val="24"/>
        </w:rPr>
        <w:t xml:space="preserve"> Общество вправе отказаться от заключения договора с участником Запроса </w:t>
      </w:r>
      <w:r>
        <w:rPr>
          <w:sz w:val="24"/>
          <w:szCs w:val="24"/>
        </w:rPr>
        <w:t xml:space="preserve">предложений </w:t>
      </w:r>
      <w:r w:rsidRPr="008A26C5">
        <w:rPr>
          <w:sz w:val="24"/>
          <w:szCs w:val="24"/>
        </w:rPr>
        <w:t>в случае установления недостоверности сведений, содержащихся в документах, представленных таким участником, установления факта проведения в отношении его ликвидации или принятия арбитражным судом решения о признании его банкротом и об открытии конкурсного производства, факта приостановления его деятельности, в порядке, предусмотренном КоАП РФ, факта наличия у него задолженности по начисленным налогам, сборам и иным обязательным платежам в бюджеты любого уровня или внебюджетные  фонды за прошедший календарный год, размер которой превышает двадцать пять процентов балансовой стоимости его активов по данным бухгалтерской отчетности за последний  завершенный отчетный период,  что должно быть указано в документации при проведении торгов.</w:t>
      </w:r>
    </w:p>
    <w:p w:rsidR="002C4752" w:rsidRDefault="002C4752" w:rsidP="00146AE1">
      <w:pPr>
        <w:spacing w:line="240" w:lineRule="auto"/>
        <w:ind w:left="709" w:firstLine="0"/>
        <w:rPr>
          <w:b/>
          <w:sz w:val="24"/>
          <w:szCs w:val="24"/>
        </w:rPr>
      </w:pPr>
    </w:p>
    <w:p w:rsidR="002C4752" w:rsidRPr="0061089B" w:rsidRDefault="002C4752" w:rsidP="001D1A54">
      <w:pPr>
        <w:pStyle w:val="2"/>
        <w:numPr>
          <w:ilvl w:val="1"/>
          <w:numId w:val="5"/>
        </w:numPr>
        <w:spacing w:before="0" w:after="0"/>
        <w:rPr>
          <w:sz w:val="24"/>
          <w:szCs w:val="24"/>
        </w:rPr>
      </w:pPr>
      <w:bookmarkStart w:id="23" w:name="_Toc298319696"/>
      <w:r w:rsidRPr="0061089B">
        <w:rPr>
          <w:sz w:val="24"/>
          <w:szCs w:val="24"/>
        </w:rPr>
        <w:t>Требования к документам</w:t>
      </w:r>
      <w:bookmarkEnd w:id="23"/>
      <w:r w:rsidRPr="0061089B">
        <w:rPr>
          <w:sz w:val="24"/>
          <w:szCs w:val="24"/>
        </w:rPr>
        <w:t xml:space="preserve"> </w:t>
      </w:r>
    </w:p>
    <w:p w:rsidR="002C4752" w:rsidRPr="001A2F02" w:rsidRDefault="002C4752" w:rsidP="002C4752">
      <w:pPr>
        <w:tabs>
          <w:tab w:val="num" w:pos="0"/>
        </w:tabs>
        <w:spacing w:line="240" w:lineRule="auto"/>
        <w:ind w:firstLine="0"/>
        <w:rPr>
          <w:b/>
          <w:sz w:val="24"/>
          <w:szCs w:val="24"/>
        </w:rPr>
      </w:pPr>
      <w:r w:rsidRPr="001A2F02">
        <w:rPr>
          <w:b/>
          <w:sz w:val="24"/>
          <w:szCs w:val="24"/>
        </w:rPr>
        <w:t>Подтверждение соответствия Участника установленным требованиям</w:t>
      </w:r>
    </w:p>
    <w:p w:rsidR="002C4752" w:rsidRPr="00BA08E8" w:rsidRDefault="002C4752" w:rsidP="002C4752">
      <w:pPr>
        <w:tabs>
          <w:tab w:val="num" w:pos="0"/>
        </w:tabs>
        <w:spacing w:line="240" w:lineRule="auto"/>
        <w:ind w:firstLine="0"/>
        <w:rPr>
          <w:sz w:val="24"/>
          <w:szCs w:val="24"/>
        </w:rPr>
      </w:pPr>
      <w:r w:rsidRPr="001A2F02">
        <w:rPr>
          <w:sz w:val="24"/>
          <w:szCs w:val="24"/>
        </w:rPr>
        <w:t>3.2.1. Участник должен включить в состав Предложения следующие документы, подтверждающие его соответстви</w:t>
      </w:r>
      <w:r w:rsidRPr="00BA08E8">
        <w:rPr>
          <w:sz w:val="24"/>
          <w:szCs w:val="24"/>
        </w:rPr>
        <w:t>е вышеуказанным требованиям:</w:t>
      </w:r>
    </w:p>
    <w:p w:rsidR="0010210A" w:rsidRPr="0010210A" w:rsidRDefault="0010210A" w:rsidP="0010210A">
      <w:pPr>
        <w:pStyle w:val="af2"/>
        <w:tabs>
          <w:tab w:val="num" w:pos="851"/>
        </w:tabs>
        <w:spacing w:line="240" w:lineRule="auto"/>
        <w:ind w:left="0" w:firstLine="0"/>
        <w:rPr>
          <w:sz w:val="24"/>
          <w:szCs w:val="24"/>
        </w:rPr>
      </w:pPr>
      <w:r w:rsidRPr="00337EF0">
        <w:rPr>
          <w:sz w:val="24"/>
          <w:szCs w:val="24"/>
        </w:rPr>
        <w:t>а) заверенные печатью организации с подписью уполномоченного лица и отметкой «Копия верна» копии учредительных  документов: устав, свидетельство о государственной регистрации, свидетельство о внесении в единый государственный реестр юридических лиц, свидетельство о постановке на учет в налоговом органе (в случае признания участника Победителем открытого запроса предложений Заказчик вправе потребовать предоставления нотариально заверенных копий указанных</w:t>
      </w:r>
      <w:r>
        <w:rPr>
          <w:sz w:val="24"/>
          <w:szCs w:val="24"/>
        </w:rPr>
        <w:t xml:space="preserve"> </w:t>
      </w:r>
      <w:r w:rsidRPr="0010210A">
        <w:rPr>
          <w:sz w:val="24"/>
          <w:szCs w:val="24"/>
        </w:rPr>
        <w:t>документов);</w:t>
      </w:r>
    </w:p>
    <w:p w:rsidR="006A3AC5" w:rsidRDefault="00C9217B" w:rsidP="006A3AC5">
      <w:pPr>
        <w:pStyle w:val="af2"/>
        <w:tabs>
          <w:tab w:val="num" w:pos="851"/>
        </w:tabs>
        <w:spacing w:line="240" w:lineRule="auto"/>
        <w:ind w:left="0" w:firstLine="0"/>
        <w:rPr>
          <w:sz w:val="24"/>
          <w:szCs w:val="24"/>
        </w:rPr>
      </w:pPr>
      <w:r>
        <w:rPr>
          <w:sz w:val="24"/>
          <w:szCs w:val="24"/>
        </w:rPr>
        <w:t>б)</w:t>
      </w:r>
      <w:r w:rsidR="006A3AC5">
        <w:rPr>
          <w:sz w:val="24"/>
          <w:szCs w:val="24"/>
        </w:rPr>
        <w:t xml:space="preserve">  выписка из ЕГРЮЛ (оригинал или нотариально заверенная копия, выданная не позднее </w:t>
      </w:r>
      <w:r w:rsidR="006C3D4F">
        <w:rPr>
          <w:sz w:val="24"/>
          <w:szCs w:val="24"/>
        </w:rPr>
        <w:t>30 дней</w:t>
      </w:r>
      <w:r w:rsidR="006A3AC5">
        <w:rPr>
          <w:sz w:val="24"/>
          <w:szCs w:val="24"/>
        </w:rPr>
        <w:t xml:space="preserve"> до представления документов);</w:t>
      </w:r>
    </w:p>
    <w:p w:rsidR="00B64EF7" w:rsidRDefault="00C9217B" w:rsidP="00B64EF7">
      <w:pPr>
        <w:pStyle w:val="af2"/>
        <w:tabs>
          <w:tab w:val="num" w:pos="851"/>
        </w:tabs>
        <w:spacing w:line="240" w:lineRule="auto"/>
        <w:ind w:left="0" w:firstLine="0"/>
        <w:rPr>
          <w:sz w:val="24"/>
          <w:szCs w:val="24"/>
        </w:rPr>
      </w:pPr>
      <w:r>
        <w:rPr>
          <w:sz w:val="24"/>
          <w:szCs w:val="24"/>
        </w:rPr>
        <w:t>в)</w:t>
      </w:r>
      <w:r w:rsidR="00B64EF7">
        <w:rPr>
          <w:sz w:val="24"/>
          <w:szCs w:val="24"/>
        </w:rPr>
        <w:t xml:space="preserve">  копию документа (приказа, протокола собрания учредителей и т.д.), подтверждающего полномочия лица, подписавшего предложение, заверенную подписью руководителя и печатью организации. Если предложение подписывается по доверенности, предоставляется оригинал или нотариально заверенная копия доверенности и вышеуказанные документы на лицо, выдавшее доверенность;</w:t>
      </w:r>
    </w:p>
    <w:p w:rsidR="00B64EF7" w:rsidRDefault="00C9217B" w:rsidP="00B64EF7">
      <w:pPr>
        <w:pStyle w:val="af2"/>
        <w:tabs>
          <w:tab w:val="num" w:pos="851"/>
        </w:tabs>
        <w:spacing w:line="240" w:lineRule="auto"/>
        <w:ind w:left="0" w:firstLine="0"/>
        <w:rPr>
          <w:sz w:val="24"/>
          <w:szCs w:val="24"/>
        </w:rPr>
      </w:pPr>
      <w:r>
        <w:rPr>
          <w:sz w:val="24"/>
          <w:szCs w:val="24"/>
        </w:rPr>
        <w:t>г)</w:t>
      </w:r>
      <w:r w:rsidR="00B64EF7">
        <w:rPr>
          <w:sz w:val="24"/>
          <w:szCs w:val="24"/>
        </w:rPr>
        <w:t xml:space="preserve"> бухгалтерскую отчетность (заверенные печатью и подписью руководителя организации копии бухгалтерского баланса (Форма №1), отчета о прибылях и убытках (Форма №2) за предшествующий год и на последнюю квартальную дату текущего года);</w:t>
      </w:r>
    </w:p>
    <w:p w:rsidR="00B64EF7" w:rsidRDefault="00C9217B" w:rsidP="00B64EF7">
      <w:pPr>
        <w:pStyle w:val="af2"/>
        <w:tabs>
          <w:tab w:val="num" w:pos="851"/>
        </w:tabs>
        <w:spacing w:line="240" w:lineRule="auto"/>
        <w:ind w:left="0" w:firstLine="0"/>
        <w:rPr>
          <w:sz w:val="24"/>
          <w:szCs w:val="24"/>
        </w:rPr>
      </w:pPr>
      <w:r>
        <w:rPr>
          <w:sz w:val="24"/>
          <w:szCs w:val="24"/>
        </w:rPr>
        <w:t>д)</w:t>
      </w:r>
      <w:r w:rsidR="00B64EF7">
        <w:rPr>
          <w:sz w:val="24"/>
          <w:szCs w:val="24"/>
        </w:rPr>
        <w:t xml:space="preserve"> справку об отсутствии решений органов управления организации или судебных органов о ликвидации или реорганизации организации или ареста ее имущества, подписанную руководителем организации;</w:t>
      </w:r>
    </w:p>
    <w:p w:rsidR="00B64EF7" w:rsidRDefault="00C9217B" w:rsidP="00B64EF7">
      <w:pPr>
        <w:spacing w:line="240" w:lineRule="auto"/>
        <w:ind w:firstLine="0"/>
        <w:rPr>
          <w:sz w:val="24"/>
          <w:szCs w:val="24"/>
        </w:rPr>
      </w:pPr>
      <w:r>
        <w:rPr>
          <w:sz w:val="24"/>
          <w:szCs w:val="24"/>
        </w:rPr>
        <w:t>е)</w:t>
      </w:r>
      <w:r w:rsidR="00B64EF7">
        <w:rPr>
          <w:sz w:val="24"/>
          <w:szCs w:val="24"/>
        </w:rPr>
        <w:t xml:space="preserve"> копию </w:t>
      </w:r>
      <w:r w:rsidR="00B64EF7">
        <w:rPr>
          <w:spacing w:val="-6"/>
          <w:sz w:val="24"/>
          <w:szCs w:val="24"/>
        </w:rPr>
        <w:t>Свидетельства   СРО о допуске к строительным  работам</w:t>
      </w:r>
      <w:r w:rsidR="00B64EF7">
        <w:rPr>
          <w:sz w:val="24"/>
          <w:szCs w:val="24"/>
        </w:rPr>
        <w:t>, соответствующим предмету тендера;</w:t>
      </w:r>
    </w:p>
    <w:p w:rsidR="009F0C28" w:rsidRPr="009F0C28" w:rsidRDefault="00C9217B" w:rsidP="00C9217B">
      <w:pPr>
        <w:tabs>
          <w:tab w:val="left" w:pos="0"/>
          <w:tab w:val="left" w:pos="9356"/>
          <w:tab w:val="left" w:pos="9498"/>
          <w:tab w:val="right" w:leader="dot" w:pos="10195"/>
        </w:tabs>
        <w:spacing w:line="240" w:lineRule="auto"/>
        <w:ind w:firstLine="0"/>
        <w:rPr>
          <w:sz w:val="24"/>
          <w:szCs w:val="24"/>
        </w:rPr>
      </w:pPr>
      <w:r w:rsidRPr="00C9217B">
        <w:rPr>
          <w:sz w:val="24"/>
          <w:szCs w:val="24"/>
        </w:rPr>
        <w:t xml:space="preserve">ж) информацию о выполненных в </w:t>
      </w:r>
      <w:r w:rsidRPr="00790B84">
        <w:rPr>
          <w:sz w:val="24"/>
          <w:szCs w:val="24"/>
        </w:rPr>
        <w:t>2009-2012</w:t>
      </w:r>
      <w:r w:rsidRPr="00C9217B">
        <w:rPr>
          <w:sz w:val="24"/>
          <w:szCs w:val="24"/>
        </w:rPr>
        <w:t xml:space="preserve"> годах аналогичных предмету тендера Проектах. </w:t>
      </w:r>
      <w:r w:rsidRPr="009F0C28">
        <w:rPr>
          <w:sz w:val="24"/>
          <w:szCs w:val="24"/>
        </w:rPr>
        <w:t>Участник должен быть готовым предъявить организатору запроса предложений для</w:t>
      </w:r>
      <w:r w:rsidRPr="00C9217B">
        <w:rPr>
          <w:sz w:val="22"/>
          <w:szCs w:val="24"/>
        </w:rPr>
        <w:t xml:space="preserve"> </w:t>
      </w:r>
      <w:r w:rsidRPr="009F0C28">
        <w:rPr>
          <w:sz w:val="24"/>
          <w:szCs w:val="24"/>
        </w:rPr>
        <w:t>ознакомления копии актов сдачи-приемки работ за 2009-2012 годы по аналогичным предмету тендера проектам</w:t>
      </w:r>
      <w:r w:rsidR="009F0C28" w:rsidRPr="009F0C28">
        <w:rPr>
          <w:sz w:val="24"/>
          <w:szCs w:val="24"/>
        </w:rPr>
        <w:t xml:space="preserve"> </w:t>
      </w:r>
      <w:r w:rsidR="009F0C28" w:rsidRPr="009F0C28">
        <w:rPr>
          <w:sz w:val="24"/>
          <w:szCs w:val="24"/>
          <w:lang w:val="en-US"/>
        </w:rPr>
        <w:t>c</w:t>
      </w:r>
      <w:r w:rsidR="009F0C28" w:rsidRPr="009F0C28">
        <w:rPr>
          <w:sz w:val="24"/>
          <w:szCs w:val="24"/>
        </w:rPr>
        <w:t xml:space="preserve">  представлением фото-отчетов о производстве работ по усилению железобетонных конструкций композиционными материалами (угольный холст на полимерном связующем) и по восстановлению железобетонных конструкций методом инъектирования.</w:t>
      </w:r>
    </w:p>
    <w:p w:rsidR="00C9217B" w:rsidRPr="00C9217B" w:rsidRDefault="00C9217B" w:rsidP="00C9217B">
      <w:pPr>
        <w:tabs>
          <w:tab w:val="left" w:pos="0"/>
          <w:tab w:val="left" w:pos="9356"/>
          <w:tab w:val="left" w:pos="9498"/>
          <w:tab w:val="right" w:leader="dot" w:pos="10195"/>
        </w:tabs>
        <w:spacing w:line="240" w:lineRule="auto"/>
        <w:ind w:firstLine="0"/>
        <w:rPr>
          <w:snapToGrid w:val="0"/>
          <w:color w:val="000000"/>
          <w:sz w:val="24"/>
          <w:szCs w:val="24"/>
        </w:rPr>
      </w:pPr>
      <w:r w:rsidRPr="00C9217B">
        <w:rPr>
          <w:snapToGrid w:val="0"/>
          <w:color w:val="000000"/>
          <w:sz w:val="24"/>
          <w:szCs w:val="24"/>
        </w:rPr>
        <w:t>Заказчик оставляет за собой право прове</w:t>
      </w:r>
      <w:r w:rsidRPr="00C9217B">
        <w:rPr>
          <w:snapToGrid w:val="0"/>
          <w:sz w:val="24"/>
          <w:szCs w:val="24"/>
        </w:rPr>
        <w:t xml:space="preserve">рки представленных актов на предмет объема выполненных работ и запроса дополнительной информации об отсутствии претензий к качеству выполненных работ. В случае невозможности проверки и связи с контактными лицами по указанным Участником телефонам, по соответствующему акту, Тендерный комитет </w:t>
      </w:r>
      <w:r w:rsidR="00EA6F79">
        <w:rPr>
          <w:snapToGrid w:val="0"/>
          <w:sz w:val="24"/>
          <w:szCs w:val="24"/>
        </w:rPr>
        <w:t>Организатор</w:t>
      </w:r>
      <w:r w:rsidRPr="00C9217B">
        <w:rPr>
          <w:snapToGrid w:val="0"/>
          <w:sz w:val="24"/>
          <w:szCs w:val="24"/>
        </w:rPr>
        <w:t xml:space="preserve"> оставляет за собой право не учитывать соответствующий акт;</w:t>
      </w:r>
    </w:p>
    <w:p w:rsidR="00C9217B" w:rsidRPr="00C9217B" w:rsidRDefault="00C9217B" w:rsidP="00C9217B">
      <w:pPr>
        <w:keepNext/>
        <w:keepLines/>
        <w:tabs>
          <w:tab w:val="left" w:pos="9360"/>
        </w:tabs>
        <w:spacing w:line="240" w:lineRule="auto"/>
        <w:ind w:firstLine="0"/>
        <w:rPr>
          <w:sz w:val="22"/>
          <w:szCs w:val="24"/>
        </w:rPr>
      </w:pPr>
      <w:r w:rsidRPr="00C9217B">
        <w:rPr>
          <w:sz w:val="22"/>
          <w:szCs w:val="24"/>
        </w:rPr>
        <w:t>з) отзывы и рекомендации Заказчиков;</w:t>
      </w:r>
    </w:p>
    <w:p w:rsidR="00C9217B" w:rsidRPr="00C9217B" w:rsidRDefault="00C9217B" w:rsidP="00C9217B">
      <w:pPr>
        <w:tabs>
          <w:tab w:val="num" w:pos="1980"/>
        </w:tabs>
        <w:spacing w:line="240" w:lineRule="auto"/>
        <w:ind w:firstLine="0"/>
        <w:rPr>
          <w:snapToGrid w:val="0"/>
          <w:sz w:val="24"/>
          <w:szCs w:val="24"/>
        </w:rPr>
      </w:pPr>
      <w:r w:rsidRPr="00C9217B">
        <w:rPr>
          <w:snapToGrid w:val="0"/>
          <w:sz w:val="24"/>
          <w:szCs w:val="24"/>
        </w:rPr>
        <w:t xml:space="preserve">и) </w:t>
      </w:r>
      <w:r w:rsidRPr="00C9217B">
        <w:rPr>
          <w:sz w:val="24"/>
          <w:szCs w:val="24"/>
        </w:rPr>
        <w:t xml:space="preserve">информацию о кадровом составе и квалификации сотрудников Участника с предоставлением </w:t>
      </w:r>
      <w:r w:rsidRPr="00C9217B">
        <w:rPr>
          <w:snapToGrid w:val="0"/>
          <w:sz w:val="24"/>
          <w:szCs w:val="24"/>
        </w:rPr>
        <w:t xml:space="preserve">копий документов об образовании специалистов,  подтверждающих получение профессиональных знаний в области строительства в соответствии с профессиональными программами высшего профессионального образования, дополнительного профессионального образования или программами профессиональной переподготовки. </w:t>
      </w:r>
    </w:p>
    <w:p w:rsidR="00B64EF7" w:rsidRDefault="00C9217B" w:rsidP="00B64EF7">
      <w:pPr>
        <w:pStyle w:val="af2"/>
        <w:tabs>
          <w:tab w:val="clear" w:pos="851"/>
          <w:tab w:val="num" w:pos="927"/>
        </w:tabs>
        <w:spacing w:line="240" w:lineRule="auto"/>
        <w:ind w:left="0" w:firstLine="0"/>
        <w:rPr>
          <w:sz w:val="24"/>
          <w:szCs w:val="24"/>
        </w:rPr>
      </w:pPr>
      <w:r>
        <w:rPr>
          <w:sz w:val="24"/>
          <w:szCs w:val="24"/>
        </w:rPr>
        <w:t>к)</w:t>
      </w:r>
      <w:r w:rsidR="00B64EF7">
        <w:rPr>
          <w:sz w:val="24"/>
          <w:szCs w:val="24"/>
        </w:rPr>
        <w:t xml:space="preserve"> иные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представления этих документов.</w:t>
      </w:r>
    </w:p>
    <w:p w:rsidR="0061089B" w:rsidRPr="00BA08E8" w:rsidRDefault="0061089B" w:rsidP="0061089B">
      <w:pPr>
        <w:tabs>
          <w:tab w:val="num" w:pos="0"/>
        </w:tabs>
        <w:spacing w:line="240" w:lineRule="auto"/>
        <w:ind w:firstLine="0"/>
        <w:rPr>
          <w:sz w:val="24"/>
          <w:szCs w:val="24"/>
        </w:rPr>
      </w:pPr>
      <w:r w:rsidRPr="00BA08E8">
        <w:rPr>
          <w:sz w:val="24"/>
          <w:szCs w:val="24"/>
        </w:rPr>
        <w:t>3.2.</w:t>
      </w:r>
      <w:r>
        <w:rPr>
          <w:sz w:val="24"/>
          <w:szCs w:val="24"/>
        </w:rPr>
        <w:t>2</w:t>
      </w:r>
      <w:r w:rsidRPr="00BA08E8">
        <w:rPr>
          <w:sz w:val="24"/>
          <w:szCs w:val="24"/>
        </w:rPr>
        <w:t>. Все указанные документы прилагаются Участником к Предложению.</w:t>
      </w:r>
    </w:p>
    <w:p w:rsidR="0061089B" w:rsidRDefault="0061089B" w:rsidP="0061089B">
      <w:pPr>
        <w:tabs>
          <w:tab w:val="num" w:pos="0"/>
        </w:tabs>
        <w:spacing w:line="240" w:lineRule="auto"/>
        <w:ind w:firstLine="0"/>
        <w:rPr>
          <w:sz w:val="24"/>
          <w:szCs w:val="24"/>
        </w:rPr>
      </w:pPr>
      <w:r w:rsidRPr="00BA08E8">
        <w:rPr>
          <w:sz w:val="24"/>
          <w:szCs w:val="24"/>
        </w:rPr>
        <w:t>3.2.</w:t>
      </w:r>
      <w:r>
        <w:rPr>
          <w:sz w:val="24"/>
          <w:szCs w:val="24"/>
        </w:rPr>
        <w:t>3</w:t>
      </w:r>
      <w:r w:rsidRPr="00BA08E8">
        <w:rPr>
          <w:sz w:val="24"/>
          <w:szCs w:val="24"/>
        </w:rPr>
        <w:t>. В случае если по каким-либо причинам Участник не может предоставить требуемый документ, он должен приложить составленную в произвольной форме справку, объясняющую причину отсутствия требуемого документа, а также содержащую заверения Организатору в соответствии Участника данному требованию.</w:t>
      </w:r>
    </w:p>
    <w:p w:rsidR="0061089B" w:rsidRDefault="0061089B" w:rsidP="0061089B">
      <w:pPr>
        <w:tabs>
          <w:tab w:val="num" w:pos="0"/>
        </w:tabs>
        <w:spacing w:line="240" w:lineRule="auto"/>
        <w:ind w:firstLine="0"/>
        <w:rPr>
          <w:sz w:val="24"/>
          <w:szCs w:val="24"/>
        </w:rPr>
      </w:pPr>
    </w:p>
    <w:p w:rsidR="0061089B" w:rsidRDefault="004903FD" w:rsidP="00A6401B">
      <w:pPr>
        <w:pStyle w:val="111"/>
        <w:pageBreakBefore w:val="0"/>
        <w:tabs>
          <w:tab w:val="clear" w:pos="0"/>
        </w:tabs>
        <w:spacing w:before="0" w:after="0"/>
        <w:jc w:val="both"/>
        <w:rPr>
          <w:rFonts w:ascii="Times New Roman" w:hAnsi="Times New Roman"/>
          <w:sz w:val="24"/>
          <w:szCs w:val="24"/>
        </w:rPr>
      </w:pPr>
      <w:bookmarkStart w:id="24" w:name="_Ref55280436"/>
      <w:bookmarkStart w:id="25" w:name="_Toc55285345"/>
      <w:bookmarkStart w:id="26" w:name="_Toc55305382"/>
      <w:bookmarkStart w:id="27" w:name="_Toc57314644"/>
      <w:bookmarkStart w:id="28" w:name="_Toc69728967"/>
      <w:bookmarkStart w:id="29" w:name="_Toc189545077"/>
      <w:bookmarkStart w:id="30" w:name="_Toc298319697"/>
      <w:r>
        <w:rPr>
          <w:rFonts w:ascii="Times New Roman" w:hAnsi="Times New Roman"/>
          <w:sz w:val="24"/>
          <w:szCs w:val="24"/>
        </w:rPr>
        <w:t>4.</w:t>
      </w:r>
      <w:r w:rsidR="0061089B" w:rsidRPr="00BA08E8">
        <w:rPr>
          <w:rFonts w:ascii="Times New Roman" w:hAnsi="Times New Roman"/>
          <w:sz w:val="24"/>
          <w:szCs w:val="24"/>
        </w:rPr>
        <w:t xml:space="preserve">Подготовка </w:t>
      </w:r>
      <w:bookmarkEnd w:id="24"/>
      <w:bookmarkEnd w:id="25"/>
      <w:bookmarkEnd w:id="26"/>
      <w:bookmarkEnd w:id="27"/>
      <w:bookmarkEnd w:id="28"/>
      <w:r w:rsidR="0061089B" w:rsidRPr="00BA08E8">
        <w:rPr>
          <w:rFonts w:ascii="Times New Roman" w:hAnsi="Times New Roman"/>
          <w:sz w:val="24"/>
          <w:szCs w:val="24"/>
        </w:rPr>
        <w:t>Предложений</w:t>
      </w:r>
      <w:bookmarkEnd w:id="29"/>
      <w:bookmarkEnd w:id="30"/>
    </w:p>
    <w:p w:rsidR="0061089B" w:rsidRDefault="004903FD" w:rsidP="00A6401B">
      <w:pPr>
        <w:pStyle w:val="23"/>
        <w:numPr>
          <w:ilvl w:val="0"/>
          <w:numId w:val="0"/>
        </w:numPr>
        <w:tabs>
          <w:tab w:val="clear" w:pos="1701"/>
        </w:tabs>
        <w:spacing w:before="0" w:after="0"/>
        <w:rPr>
          <w:rFonts w:ascii="Times New Roman" w:hAnsi="Times New Roman"/>
          <w:sz w:val="24"/>
          <w:szCs w:val="24"/>
        </w:rPr>
      </w:pPr>
      <w:bookmarkStart w:id="31" w:name="_Ref56229154"/>
      <w:bookmarkStart w:id="32" w:name="_Toc57314645"/>
      <w:bookmarkStart w:id="33" w:name="_Toc98253987"/>
      <w:bookmarkStart w:id="34" w:name="_Toc140817627"/>
      <w:bookmarkStart w:id="35" w:name="_Toc298319698"/>
      <w:r>
        <w:rPr>
          <w:rFonts w:ascii="Times New Roman" w:hAnsi="Times New Roman"/>
          <w:sz w:val="24"/>
          <w:szCs w:val="24"/>
        </w:rPr>
        <w:t>4.1</w:t>
      </w:r>
      <w:r w:rsidR="0061089B" w:rsidRPr="00BA08E8">
        <w:rPr>
          <w:rFonts w:ascii="Times New Roman" w:hAnsi="Times New Roman"/>
          <w:sz w:val="24"/>
          <w:szCs w:val="24"/>
        </w:rPr>
        <w:t xml:space="preserve">Общие требования к </w:t>
      </w:r>
      <w:bookmarkEnd w:id="31"/>
      <w:bookmarkEnd w:id="32"/>
      <w:r w:rsidR="0061089B" w:rsidRPr="00BA08E8">
        <w:rPr>
          <w:rFonts w:ascii="Times New Roman" w:hAnsi="Times New Roman"/>
          <w:sz w:val="24"/>
          <w:szCs w:val="24"/>
        </w:rPr>
        <w:t>Предложению</w:t>
      </w:r>
      <w:bookmarkEnd w:id="33"/>
      <w:bookmarkEnd w:id="34"/>
      <w:bookmarkEnd w:id="35"/>
    </w:p>
    <w:p w:rsidR="00220279" w:rsidRDefault="00220279" w:rsidP="004903FD">
      <w:pPr>
        <w:pStyle w:val="23"/>
        <w:numPr>
          <w:ilvl w:val="0"/>
          <w:numId w:val="0"/>
        </w:numPr>
        <w:tabs>
          <w:tab w:val="clear" w:pos="1701"/>
        </w:tabs>
        <w:spacing w:before="0" w:after="0"/>
        <w:ind w:left="567"/>
        <w:rPr>
          <w:rFonts w:ascii="Times New Roman" w:hAnsi="Times New Roman"/>
          <w:sz w:val="24"/>
          <w:szCs w:val="24"/>
        </w:rPr>
      </w:pPr>
      <w:bookmarkStart w:id="36" w:name="_GoBack"/>
      <w:bookmarkEnd w:id="36"/>
    </w:p>
    <w:p w:rsidR="0061089B" w:rsidRPr="00BA08E8" w:rsidRDefault="0061089B" w:rsidP="0061089B">
      <w:pPr>
        <w:tabs>
          <w:tab w:val="num" w:pos="0"/>
        </w:tabs>
        <w:spacing w:line="240" w:lineRule="auto"/>
        <w:ind w:firstLine="0"/>
        <w:rPr>
          <w:sz w:val="24"/>
          <w:szCs w:val="24"/>
        </w:rPr>
      </w:pPr>
      <w:bookmarkStart w:id="37" w:name="_Ref56235235"/>
      <w:r w:rsidRPr="00BA08E8">
        <w:rPr>
          <w:sz w:val="24"/>
          <w:szCs w:val="24"/>
        </w:rPr>
        <w:t>4.1.1. Участник должен подготовить Предложение, включающее:</w:t>
      </w:r>
    </w:p>
    <w:p w:rsidR="0061089B" w:rsidRDefault="0061089B" w:rsidP="001D1A54">
      <w:pPr>
        <w:pStyle w:val="af2"/>
        <w:numPr>
          <w:ilvl w:val="3"/>
          <w:numId w:val="6"/>
        </w:numPr>
        <w:tabs>
          <w:tab w:val="clear" w:pos="851"/>
          <w:tab w:val="clear" w:pos="1134"/>
          <w:tab w:val="clear" w:pos="1418"/>
          <w:tab w:val="clear" w:pos="1794"/>
          <w:tab w:val="num" w:pos="0"/>
          <w:tab w:val="num" w:pos="900"/>
        </w:tabs>
        <w:spacing w:line="240" w:lineRule="auto"/>
        <w:ind w:left="0" w:firstLine="0"/>
        <w:rPr>
          <w:sz w:val="24"/>
          <w:szCs w:val="24"/>
        </w:rPr>
      </w:pPr>
      <w:r w:rsidRPr="00BA08E8">
        <w:rPr>
          <w:sz w:val="24"/>
          <w:szCs w:val="24"/>
        </w:rPr>
        <w:t>Письмо о подаче оферты по форме и в соответствии с инструкциями, приведенными в настоящей Документации (Форма № 1, п.</w:t>
      </w:r>
      <w:r w:rsidR="00A6401B">
        <w:rPr>
          <w:sz w:val="24"/>
          <w:szCs w:val="24"/>
        </w:rPr>
        <w:t>8</w:t>
      </w:r>
      <w:r w:rsidRPr="00BA08E8">
        <w:rPr>
          <w:sz w:val="24"/>
          <w:szCs w:val="24"/>
        </w:rPr>
        <w:t>.1);</w:t>
      </w:r>
    </w:p>
    <w:p w:rsidR="00786509" w:rsidRPr="00631675" w:rsidRDefault="00786509" w:rsidP="00786509">
      <w:pPr>
        <w:numPr>
          <w:ilvl w:val="3"/>
          <w:numId w:val="6"/>
        </w:numPr>
        <w:tabs>
          <w:tab w:val="num" w:pos="0"/>
          <w:tab w:val="num" w:pos="900"/>
        </w:tabs>
        <w:spacing w:line="240" w:lineRule="auto"/>
        <w:ind w:left="0" w:firstLine="0"/>
        <w:rPr>
          <w:sz w:val="24"/>
          <w:szCs w:val="24"/>
        </w:rPr>
      </w:pPr>
      <w:bookmarkStart w:id="38" w:name="_Ref56240821"/>
      <w:bookmarkEnd w:id="37"/>
      <w:r w:rsidRPr="00631675">
        <w:rPr>
          <w:sz w:val="24"/>
          <w:szCs w:val="24"/>
        </w:rPr>
        <w:t>Коммерческое предложение по форме и в соответствии с инструкциями, приведенными в настоящей Документации (Форма № 2, п.8.2);</w:t>
      </w:r>
    </w:p>
    <w:p w:rsidR="00786509" w:rsidRPr="006301C7" w:rsidRDefault="00786509" w:rsidP="00786509">
      <w:pPr>
        <w:numPr>
          <w:ilvl w:val="3"/>
          <w:numId w:val="6"/>
        </w:numPr>
        <w:tabs>
          <w:tab w:val="num" w:pos="0"/>
          <w:tab w:val="num" w:pos="900"/>
        </w:tabs>
        <w:spacing w:line="240" w:lineRule="auto"/>
        <w:ind w:left="0" w:firstLine="0"/>
        <w:rPr>
          <w:snapToGrid w:val="0"/>
          <w:sz w:val="24"/>
          <w:szCs w:val="24"/>
        </w:rPr>
      </w:pPr>
      <w:r w:rsidRPr="006301C7">
        <w:rPr>
          <w:snapToGrid w:val="0"/>
          <w:sz w:val="24"/>
          <w:szCs w:val="24"/>
        </w:rPr>
        <w:t>Справку о перечне и годовых объемах выполнения аналогичных данному тендеру проектов в соответствии с инструкциями, приведенными в настоящей Документации (Форма  № 3, п.8.3);</w:t>
      </w:r>
    </w:p>
    <w:p w:rsidR="00786509" w:rsidRPr="006301C7" w:rsidRDefault="00786509" w:rsidP="00786509">
      <w:pPr>
        <w:numPr>
          <w:ilvl w:val="3"/>
          <w:numId w:val="6"/>
        </w:numPr>
        <w:tabs>
          <w:tab w:val="num" w:pos="0"/>
          <w:tab w:val="num" w:pos="900"/>
        </w:tabs>
        <w:spacing w:line="240" w:lineRule="auto"/>
        <w:ind w:left="0" w:firstLine="0"/>
        <w:rPr>
          <w:snapToGrid w:val="0"/>
          <w:sz w:val="24"/>
          <w:szCs w:val="24"/>
        </w:rPr>
      </w:pPr>
      <w:r w:rsidRPr="006301C7">
        <w:rPr>
          <w:snapToGrid w:val="0"/>
          <w:sz w:val="24"/>
          <w:szCs w:val="24"/>
        </w:rPr>
        <w:t>Справку о кадровых ресурсах по форме и в соответствии с инструкциями, приведенными в настоящей документации (Форма № 4, п.8.4);</w:t>
      </w:r>
    </w:p>
    <w:p w:rsidR="00786509" w:rsidRPr="006301C7" w:rsidRDefault="00786509" w:rsidP="00786509">
      <w:pPr>
        <w:numPr>
          <w:ilvl w:val="3"/>
          <w:numId w:val="6"/>
        </w:numPr>
        <w:tabs>
          <w:tab w:val="num" w:pos="0"/>
          <w:tab w:val="num" w:pos="900"/>
        </w:tabs>
        <w:spacing w:line="240" w:lineRule="auto"/>
        <w:ind w:left="0" w:firstLine="0"/>
        <w:rPr>
          <w:snapToGrid w:val="0"/>
          <w:sz w:val="24"/>
          <w:szCs w:val="24"/>
        </w:rPr>
      </w:pPr>
      <w:r w:rsidRPr="006301C7">
        <w:rPr>
          <w:snapToGrid w:val="0"/>
          <w:sz w:val="24"/>
          <w:szCs w:val="24"/>
        </w:rPr>
        <w:t>Анкету участника по форме и в соответствии с инструкциями, приведенными в настоящей документации (Форма № 5, п.8.5);</w:t>
      </w:r>
    </w:p>
    <w:p w:rsidR="00786509" w:rsidRPr="006301C7" w:rsidRDefault="00786509" w:rsidP="00786509">
      <w:pPr>
        <w:numPr>
          <w:ilvl w:val="3"/>
          <w:numId w:val="6"/>
        </w:numPr>
        <w:tabs>
          <w:tab w:val="num" w:pos="0"/>
          <w:tab w:val="num" w:pos="900"/>
        </w:tabs>
        <w:spacing w:line="240" w:lineRule="auto"/>
        <w:ind w:left="0" w:firstLine="0"/>
        <w:rPr>
          <w:snapToGrid w:val="0"/>
          <w:sz w:val="24"/>
          <w:szCs w:val="24"/>
        </w:rPr>
      </w:pPr>
      <w:r w:rsidRPr="006301C7">
        <w:rPr>
          <w:snapToGrid w:val="0"/>
          <w:sz w:val="24"/>
          <w:szCs w:val="24"/>
        </w:rPr>
        <w:t>Документы, подтверждающие соответствие Участника требованиям настоящей Документации (п.3.2)</w:t>
      </w:r>
    </w:p>
    <w:p w:rsidR="0061089B" w:rsidRPr="00BA08E8" w:rsidRDefault="0061089B" w:rsidP="0061089B">
      <w:pPr>
        <w:tabs>
          <w:tab w:val="num" w:pos="0"/>
        </w:tabs>
        <w:spacing w:line="240" w:lineRule="auto"/>
        <w:ind w:firstLine="0"/>
        <w:rPr>
          <w:sz w:val="24"/>
          <w:szCs w:val="24"/>
        </w:rPr>
      </w:pPr>
      <w:r w:rsidRPr="00BA08E8">
        <w:rPr>
          <w:sz w:val="24"/>
          <w:szCs w:val="24"/>
        </w:rPr>
        <w:t>4.1.2. Участник имеет право подать только одно Предложение. В случае нарушения этого требования все Предложения такого Участника отклоняются без рассмотрения по существу.</w:t>
      </w:r>
      <w:bookmarkEnd w:id="38"/>
    </w:p>
    <w:p w:rsidR="0061089B" w:rsidRPr="00BA08E8" w:rsidRDefault="0061089B" w:rsidP="0061089B">
      <w:pPr>
        <w:tabs>
          <w:tab w:val="num" w:pos="0"/>
        </w:tabs>
        <w:spacing w:line="240" w:lineRule="auto"/>
        <w:ind w:firstLine="0"/>
        <w:rPr>
          <w:sz w:val="24"/>
          <w:szCs w:val="24"/>
        </w:rPr>
      </w:pPr>
      <w:bookmarkStart w:id="39" w:name="_Ref55279015"/>
      <w:bookmarkStart w:id="40" w:name="_Ref55279017"/>
      <w:r w:rsidRPr="00BA08E8">
        <w:rPr>
          <w:sz w:val="24"/>
          <w:szCs w:val="24"/>
        </w:rPr>
        <w:t>4.1.3. Каждый документ, входящий в Предложение, должен быть подписан лицом,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прикладывается к Предложению.</w:t>
      </w:r>
      <w:bookmarkEnd w:id="39"/>
    </w:p>
    <w:p w:rsidR="0061089B" w:rsidRPr="00BA08E8" w:rsidRDefault="0061089B" w:rsidP="0061089B">
      <w:pPr>
        <w:tabs>
          <w:tab w:val="num" w:pos="0"/>
        </w:tabs>
        <w:spacing w:line="240" w:lineRule="auto"/>
        <w:ind w:firstLine="0"/>
        <w:rPr>
          <w:sz w:val="24"/>
          <w:szCs w:val="24"/>
        </w:rPr>
      </w:pPr>
      <w:r w:rsidRPr="00BA08E8">
        <w:rPr>
          <w:sz w:val="24"/>
          <w:szCs w:val="24"/>
        </w:rPr>
        <w:t>4.1.4. Каждый документ, входящий в Предложение, должен быть скреплен печатью Участника.</w:t>
      </w:r>
      <w:bookmarkEnd w:id="40"/>
    </w:p>
    <w:p w:rsidR="0061089B" w:rsidRPr="00BA08E8" w:rsidRDefault="0061089B" w:rsidP="0061089B">
      <w:pPr>
        <w:tabs>
          <w:tab w:val="num" w:pos="0"/>
        </w:tabs>
        <w:spacing w:line="240" w:lineRule="auto"/>
        <w:ind w:firstLine="0"/>
        <w:rPr>
          <w:sz w:val="24"/>
          <w:szCs w:val="24"/>
        </w:rPr>
      </w:pPr>
      <w:r w:rsidRPr="00BA08E8">
        <w:rPr>
          <w:sz w:val="24"/>
          <w:szCs w:val="24"/>
        </w:rPr>
        <w:t>4.1.5. Требования пунктов 4.1.3. и 4.1.4. не распространяются на нотариально заверенные копии документов или документы, переплетенные типографским способом.</w:t>
      </w:r>
    </w:p>
    <w:p w:rsidR="0061089B" w:rsidRPr="00BA08E8" w:rsidRDefault="0061089B" w:rsidP="0061089B">
      <w:pPr>
        <w:tabs>
          <w:tab w:val="num" w:pos="0"/>
        </w:tabs>
        <w:spacing w:line="240" w:lineRule="auto"/>
        <w:ind w:firstLine="0"/>
        <w:rPr>
          <w:sz w:val="24"/>
          <w:szCs w:val="24"/>
        </w:rPr>
      </w:pPr>
      <w:r w:rsidRPr="00BA08E8">
        <w:rPr>
          <w:sz w:val="24"/>
          <w:szCs w:val="24"/>
        </w:rPr>
        <w:t xml:space="preserve">4.1.6. Документы (листы и информационные конверты), входящие в Предложение, должны быть скреплены или упакованы таким образом, чтобы исключить случайное выпадение или перемещение страниц и информационных конвертов. </w:t>
      </w:r>
    </w:p>
    <w:p w:rsidR="0061089B" w:rsidRPr="00BA08E8" w:rsidRDefault="0061089B" w:rsidP="0061089B">
      <w:pPr>
        <w:tabs>
          <w:tab w:val="num" w:pos="0"/>
        </w:tabs>
        <w:spacing w:line="240" w:lineRule="auto"/>
        <w:ind w:firstLine="0"/>
        <w:rPr>
          <w:sz w:val="24"/>
          <w:szCs w:val="24"/>
        </w:rPr>
      </w:pPr>
      <w:r w:rsidRPr="00BA08E8">
        <w:rPr>
          <w:sz w:val="24"/>
          <w:szCs w:val="24"/>
        </w:rPr>
        <w:t>4.1.7. Участник также должен подготовить одну полную копию коммерческой части Предложения.</w:t>
      </w:r>
    </w:p>
    <w:p w:rsidR="0061089B" w:rsidRPr="00BA08E8" w:rsidRDefault="0061089B" w:rsidP="0061089B">
      <w:pPr>
        <w:tabs>
          <w:tab w:val="num" w:pos="0"/>
        </w:tabs>
        <w:spacing w:line="240" w:lineRule="auto"/>
        <w:ind w:firstLine="0"/>
        <w:rPr>
          <w:sz w:val="24"/>
          <w:szCs w:val="24"/>
        </w:rPr>
      </w:pPr>
      <w:r w:rsidRPr="00BA08E8">
        <w:rPr>
          <w:sz w:val="24"/>
          <w:szCs w:val="24"/>
        </w:rPr>
        <w:t>4.1.8. Никакие исправления в тексте Предложения не имеют силу,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p>
    <w:p w:rsidR="00DB699E" w:rsidRDefault="00DB699E" w:rsidP="004903FD">
      <w:pPr>
        <w:pStyle w:val="23"/>
        <w:numPr>
          <w:ilvl w:val="0"/>
          <w:numId w:val="0"/>
        </w:numPr>
        <w:tabs>
          <w:tab w:val="clear" w:pos="1701"/>
        </w:tabs>
        <w:spacing w:before="0" w:after="0"/>
        <w:ind w:left="567"/>
        <w:rPr>
          <w:rFonts w:ascii="Times New Roman" w:hAnsi="Times New Roman"/>
          <w:sz w:val="24"/>
          <w:szCs w:val="24"/>
        </w:rPr>
      </w:pPr>
      <w:bookmarkStart w:id="41" w:name="_Toc57314647"/>
      <w:bookmarkStart w:id="42" w:name="_Toc98253989"/>
      <w:bookmarkStart w:id="43" w:name="_Toc140817628"/>
      <w:bookmarkStart w:id="44" w:name="_Toc298319699"/>
    </w:p>
    <w:p w:rsidR="0061089B" w:rsidRDefault="004903FD" w:rsidP="004903FD">
      <w:pPr>
        <w:pStyle w:val="23"/>
        <w:numPr>
          <w:ilvl w:val="0"/>
          <w:numId w:val="0"/>
        </w:numPr>
        <w:tabs>
          <w:tab w:val="clear" w:pos="1701"/>
        </w:tabs>
        <w:spacing w:before="0" w:after="0"/>
        <w:ind w:left="567"/>
        <w:rPr>
          <w:rFonts w:ascii="Times New Roman" w:hAnsi="Times New Roman"/>
          <w:sz w:val="24"/>
          <w:szCs w:val="24"/>
        </w:rPr>
      </w:pPr>
      <w:r>
        <w:rPr>
          <w:rFonts w:ascii="Times New Roman" w:hAnsi="Times New Roman"/>
          <w:sz w:val="24"/>
          <w:szCs w:val="24"/>
        </w:rPr>
        <w:t>4.</w:t>
      </w:r>
      <w:r w:rsidR="0047394E">
        <w:rPr>
          <w:rFonts w:ascii="Times New Roman" w:hAnsi="Times New Roman"/>
          <w:sz w:val="24"/>
          <w:szCs w:val="24"/>
        </w:rPr>
        <w:t>2</w:t>
      </w:r>
      <w:r>
        <w:rPr>
          <w:rFonts w:ascii="Times New Roman" w:hAnsi="Times New Roman"/>
          <w:sz w:val="24"/>
          <w:szCs w:val="24"/>
        </w:rPr>
        <w:t xml:space="preserve"> </w:t>
      </w:r>
      <w:r w:rsidR="0061089B" w:rsidRPr="00BA08E8">
        <w:rPr>
          <w:rFonts w:ascii="Times New Roman" w:hAnsi="Times New Roman"/>
          <w:sz w:val="24"/>
          <w:szCs w:val="24"/>
        </w:rPr>
        <w:t xml:space="preserve">Требования к языку </w:t>
      </w:r>
      <w:bookmarkEnd w:id="41"/>
      <w:r w:rsidR="0061089B" w:rsidRPr="00BA08E8">
        <w:rPr>
          <w:rFonts w:ascii="Times New Roman" w:hAnsi="Times New Roman"/>
          <w:sz w:val="24"/>
          <w:szCs w:val="24"/>
        </w:rPr>
        <w:t>Предложения</w:t>
      </w:r>
      <w:bookmarkEnd w:id="42"/>
      <w:bookmarkEnd w:id="43"/>
      <w:bookmarkEnd w:id="44"/>
    </w:p>
    <w:p w:rsidR="00DB699E" w:rsidRDefault="00DB699E" w:rsidP="004903FD">
      <w:pPr>
        <w:pStyle w:val="23"/>
        <w:numPr>
          <w:ilvl w:val="0"/>
          <w:numId w:val="0"/>
        </w:numPr>
        <w:tabs>
          <w:tab w:val="clear" w:pos="1701"/>
        </w:tabs>
        <w:spacing w:before="0" w:after="0"/>
        <w:ind w:left="567"/>
        <w:rPr>
          <w:rFonts w:ascii="Times New Roman" w:hAnsi="Times New Roman"/>
          <w:sz w:val="24"/>
          <w:szCs w:val="24"/>
        </w:rPr>
      </w:pPr>
    </w:p>
    <w:p w:rsidR="0061089B" w:rsidRPr="00BA08E8" w:rsidRDefault="0061089B" w:rsidP="0061089B">
      <w:pPr>
        <w:tabs>
          <w:tab w:val="num" w:pos="0"/>
        </w:tabs>
        <w:spacing w:line="240" w:lineRule="auto"/>
        <w:ind w:firstLine="0"/>
        <w:rPr>
          <w:sz w:val="24"/>
          <w:szCs w:val="24"/>
        </w:rPr>
      </w:pPr>
      <w:bookmarkStart w:id="45" w:name="_Toc57314648"/>
      <w:r w:rsidRPr="00BA08E8">
        <w:rPr>
          <w:sz w:val="24"/>
          <w:szCs w:val="24"/>
        </w:rPr>
        <w:t>Все документы, входящие в Предложение, должны быть подготовлены на русском языке за исключением нижеследующего.</w:t>
      </w:r>
    </w:p>
    <w:p w:rsidR="0061089B" w:rsidRPr="00BA08E8" w:rsidRDefault="0061089B" w:rsidP="0061089B">
      <w:pPr>
        <w:tabs>
          <w:tab w:val="num" w:pos="0"/>
        </w:tabs>
        <w:spacing w:line="240" w:lineRule="auto"/>
        <w:ind w:firstLine="0"/>
        <w:rPr>
          <w:sz w:val="24"/>
          <w:szCs w:val="24"/>
        </w:rPr>
      </w:pPr>
      <w:r w:rsidRPr="00BA08E8">
        <w:rPr>
          <w:sz w:val="24"/>
          <w:szCs w:val="24"/>
        </w:rPr>
        <w:t>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апостилированный).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61089B" w:rsidRPr="00BA08E8" w:rsidRDefault="0061089B" w:rsidP="0061089B">
      <w:pPr>
        <w:tabs>
          <w:tab w:val="num" w:pos="0"/>
        </w:tabs>
        <w:spacing w:line="240" w:lineRule="auto"/>
        <w:ind w:firstLine="0"/>
        <w:rPr>
          <w:sz w:val="24"/>
          <w:szCs w:val="24"/>
        </w:rPr>
      </w:pPr>
      <w:r w:rsidRPr="00BA08E8">
        <w:rPr>
          <w:sz w:val="24"/>
          <w:szCs w:val="24"/>
        </w:rPr>
        <w:t>Организатор вправе не рассматривать документы, не переведенные на русский язык.</w:t>
      </w:r>
      <w:bookmarkStart w:id="46" w:name="_Hlt40850038"/>
      <w:bookmarkEnd w:id="46"/>
    </w:p>
    <w:p w:rsidR="00DB699E" w:rsidRDefault="00DB699E" w:rsidP="0047394E">
      <w:pPr>
        <w:pStyle w:val="23"/>
        <w:numPr>
          <w:ilvl w:val="0"/>
          <w:numId w:val="0"/>
        </w:numPr>
        <w:tabs>
          <w:tab w:val="clear" w:pos="1701"/>
        </w:tabs>
        <w:spacing w:before="0" w:after="0"/>
        <w:ind w:left="567"/>
        <w:rPr>
          <w:rFonts w:ascii="Times New Roman" w:hAnsi="Times New Roman"/>
          <w:sz w:val="24"/>
          <w:szCs w:val="24"/>
        </w:rPr>
      </w:pPr>
      <w:bookmarkStart w:id="47" w:name="_Toc57314653"/>
      <w:bookmarkStart w:id="48" w:name="_Toc98253991"/>
      <w:bookmarkStart w:id="49" w:name="_Toc140817629"/>
      <w:bookmarkStart w:id="50" w:name="_Toc298319700"/>
      <w:bookmarkEnd w:id="45"/>
    </w:p>
    <w:p w:rsidR="0061089B" w:rsidRDefault="0047394E" w:rsidP="00461309">
      <w:pPr>
        <w:pStyle w:val="23"/>
        <w:numPr>
          <w:ilvl w:val="0"/>
          <w:numId w:val="0"/>
        </w:numPr>
        <w:tabs>
          <w:tab w:val="clear" w:pos="1701"/>
        </w:tabs>
        <w:spacing w:before="0" w:after="0"/>
        <w:rPr>
          <w:rFonts w:ascii="Times New Roman" w:hAnsi="Times New Roman"/>
          <w:sz w:val="24"/>
          <w:szCs w:val="24"/>
        </w:rPr>
      </w:pPr>
      <w:r>
        <w:rPr>
          <w:rFonts w:ascii="Times New Roman" w:hAnsi="Times New Roman"/>
          <w:sz w:val="24"/>
          <w:szCs w:val="24"/>
        </w:rPr>
        <w:t xml:space="preserve">4.3 </w:t>
      </w:r>
      <w:r w:rsidR="0061089B" w:rsidRPr="00BA08E8">
        <w:rPr>
          <w:rFonts w:ascii="Times New Roman" w:hAnsi="Times New Roman"/>
          <w:sz w:val="24"/>
          <w:szCs w:val="24"/>
        </w:rPr>
        <w:t xml:space="preserve">Разъяснение </w:t>
      </w:r>
      <w:bookmarkEnd w:id="47"/>
      <w:r w:rsidR="0061089B" w:rsidRPr="00BA08E8">
        <w:rPr>
          <w:rFonts w:ascii="Times New Roman" w:hAnsi="Times New Roman"/>
          <w:sz w:val="24"/>
          <w:szCs w:val="24"/>
        </w:rPr>
        <w:t>закупочной Документации</w:t>
      </w:r>
      <w:bookmarkEnd w:id="48"/>
      <w:bookmarkEnd w:id="49"/>
      <w:bookmarkEnd w:id="50"/>
    </w:p>
    <w:p w:rsidR="00DB699E" w:rsidRDefault="00DB699E" w:rsidP="0047394E">
      <w:pPr>
        <w:pStyle w:val="23"/>
        <w:numPr>
          <w:ilvl w:val="0"/>
          <w:numId w:val="0"/>
        </w:numPr>
        <w:tabs>
          <w:tab w:val="clear" w:pos="1701"/>
        </w:tabs>
        <w:spacing w:before="0" w:after="0"/>
        <w:ind w:left="567"/>
        <w:rPr>
          <w:rFonts w:ascii="Times New Roman" w:hAnsi="Times New Roman"/>
          <w:sz w:val="24"/>
          <w:szCs w:val="24"/>
        </w:rPr>
      </w:pPr>
    </w:p>
    <w:p w:rsidR="0061089B" w:rsidRPr="00BA08E8" w:rsidRDefault="0061089B" w:rsidP="0061089B">
      <w:pPr>
        <w:tabs>
          <w:tab w:val="num" w:pos="0"/>
        </w:tabs>
        <w:spacing w:line="240" w:lineRule="auto"/>
        <w:ind w:firstLine="0"/>
        <w:rPr>
          <w:sz w:val="24"/>
          <w:szCs w:val="24"/>
        </w:rPr>
      </w:pPr>
      <w:r w:rsidRPr="00BA08E8">
        <w:rPr>
          <w:sz w:val="24"/>
          <w:szCs w:val="24"/>
        </w:rPr>
        <w:t>Участники вправе обратиться к Организатору за разъяснениями настоящей закупочной Документации. Запросы на разъяснение Документации по запросу предложений должны подаваться в письменной форме за подписью руководителя организации или иного ответственного лица Участника.</w:t>
      </w:r>
    </w:p>
    <w:p w:rsidR="0061089B" w:rsidRDefault="0061089B" w:rsidP="0061089B">
      <w:pPr>
        <w:tabs>
          <w:tab w:val="num" w:pos="0"/>
        </w:tabs>
        <w:spacing w:line="240" w:lineRule="auto"/>
        <w:ind w:firstLine="0"/>
        <w:rPr>
          <w:sz w:val="24"/>
          <w:szCs w:val="24"/>
        </w:rPr>
      </w:pPr>
      <w:r w:rsidRPr="00BA08E8">
        <w:rPr>
          <w:sz w:val="24"/>
          <w:szCs w:val="24"/>
        </w:rPr>
        <w:t>Организатор в разумный срок ответит на любой вопрос, который он получит не позднее, чем за 2 дня до истечения срока подачи Предложений (п.1.</w:t>
      </w:r>
      <w:r w:rsidR="00DB699E">
        <w:rPr>
          <w:sz w:val="24"/>
          <w:szCs w:val="24"/>
        </w:rPr>
        <w:t>3</w:t>
      </w:r>
      <w:r w:rsidRPr="00BA08E8">
        <w:rPr>
          <w:sz w:val="24"/>
          <w:szCs w:val="24"/>
        </w:rPr>
        <w:t>). Если, по мнению Организатора, ответ на данный вопрос будет интересен всем Участникам, копия ответа (без указания источника запроса) будет направлена всем Участникам, официально получившим настоящую Документацию.</w:t>
      </w:r>
    </w:p>
    <w:p w:rsidR="0061089B" w:rsidRDefault="0061089B" w:rsidP="0061089B">
      <w:pPr>
        <w:tabs>
          <w:tab w:val="num" w:pos="0"/>
        </w:tabs>
        <w:spacing w:line="240" w:lineRule="auto"/>
        <w:ind w:firstLine="0"/>
        <w:rPr>
          <w:sz w:val="24"/>
          <w:szCs w:val="24"/>
        </w:rPr>
      </w:pPr>
    </w:p>
    <w:p w:rsidR="0061089B" w:rsidRDefault="0047394E" w:rsidP="00461309">
      <w:pPr>
        <w:pStyle w:val="23"/>
        <w:numPr>
          <w:ilvl w:val="0"/>
          <w:numId w:val="0"/>
        </w:numPr>
        <w:tabs>
          <w:tab w:val="clear" w:pos="1701"/>
        </w:tabs>
        <w:spacing w:before="0" w:after="0"/>
        <w:rPr>
          <w:rFonts w:ascii="Times New Roman" w:hAnsi="Times New Roman"/>
          <w:sz w:val="24"/>
          <w:szCs w:val="24"/>
        </w:rPr>
      </w:pPr>
      <w:bookmarkStart w:id="51" w:name="_Ref86823116"/>
      <w:bookmarkStart w:id="52" w:name="_Toc90385058"/>
      <w:bookmarkStart w:id="53" w:name="_Toc98253992"/>
      <w:bookmarkStart w:id="54" w:name="_Toc140817630"/>
      <w:bookmarkStart w:id="55" w:name="_Toc298319701"/>
      <w:r>
        <w:rPr>
          <w:rFonts w:ascii="Times New Roman" w:hAnsi="Times New Roman"/>
          <w:sz w:val="24"/>
          <w:szCs w:val="24"/>
        </w:rPr>
        <w:t xml:space="preserve">4.4 </w:t>
      </w:r>
      <w:r w:rsidR="0061089B" w:rsidRPr="00BA08E8">
        <w:rPr>
          <w:rFonts w:ascii="Times New Roman" w:hAnsi="Times New Roman"/>
          <w:sz w:val="24"/>
          <w:szCs w:val="24"/>
        </w:rPr>
        <w:t xml:space="preserve">Продление срока окончания приема </w:t>
      </w:r>
      <w:bookmarkEnd w:id="51"/>
      <w:bookmarkEnd w:id="52"/>
      <w:r w:rsidR="0061089B" w:rsidRPr="00BA08E8">
        <w:rPr>
          <w:rFonts w:ascii="Times New Roman" w:hAnsi="Times New Roman"/>
          <w:sz w:val="24"/>
          <w:szCs w:val="24"/>
        </w:rPr>
        <w:t>Предложений</w:t>
      </w:r>
      <w:bookmarkEnd w:id="53"/>
      <w:bookmarkEnd w:id="54"/>
      <w:bookmarkEnd w:id="55"/>
    </w:p>
    <w:p w:rsidR="00DB699E" w:rsidRDefault="00DB699E" w:rsidP="0047394E">
      <w:pPr>
        <w:pStyle w:val="23"/>
        <w:numPr>
          <w:ilvl w:val="0"/>
          <w:numId w:val="0"/>
        </w:numPr>
        <w:tabs>
          <w:tab w:val="clear" w:pos="1701"/>
        </w:tabs>
        <w:spacing w:before="0" w:after="0"/>
        <w:ind w:left="567"/>
        <w:rPr>
          <w:rFonts w:ascii="Times New Roman" w:hAnsi="Times New Roman"/>
          <w:sz w:val="24"/>
          <w:szCs w:val="24"/>
        </w:rPr>
      </w:pPr>
    </w:p>
    <w:p w:rsidR="0061089B" w:rsidRPr="00BA08E8" w:rsidRDefault="0061089B" w:rsidP="0061089B">
      <w:pPr>
        <w:tabs>
          <w:tab w:val="num" w:pos="0"/>
        </w:tabs>
        <w:spacing w:line="240" w:lineRule="auto"/>
        <w:ind w:firstLine="0"/>
        <w:rPr>
          <w:sz w:val="24"/>
          <w:szCs w:val="24"/>
        </w:rPr>
      </w:pPr>
      <w:r w:rsidRPr="00BA08E8">
        <w:rPr>
          <w:sz w:val="24"/>
          <w:szCs w:val="24"/>
        </w:rPr>
        <w:t>При необходимости Организатор имеет право продлевать срок окончания приема Предложений, установленный в п.1.</w:t>
      </w:r>
      <w:r w:rsidR="00DB699E">
        <w:rPr>
          <w:sz w:val="24"/>
          <w:szCs w:val="24"/>
        </w:rPr>
        <w:t>3</w:t>
      </w:r>
      <w:r w:rsidRPr="00BA08E8">
        <w:rPr>
          <w:sz w:val="24"/>
          <w:szCs w:val="24"/>
        </w:rPr>
        <w:t>, с уведомлением всех участников.</w:t>
      </w:r>
    </w:p>
    <w:p w:rsidR="0061089B" w:rsidRDefault="0061089B" w:rsidP="0061089B">
      <w:pPr>
        <w:tabs>
          <w:tab w:val="num" w:pos="0"/>
        </w:tabs>
        <w:spacing w:line="240" w:lineRule="auto"/>
        <w:ind w:firstLine="0"/>
        <w:rPr>
          <w:sz w:val="24"/>
          <w:szCs w:val="24"/>
        </w:rPr>
      </w:pPr>
      <w:r w:rsidRPr="00BA08E8">
        <w:rPr>
          <w:sz w:val="24"/>
          <w:szCs w:val="24"/>
        </w:rPr>
        <w:t>Все Участники, официально получившие настоящую Документацию, незамедлительно уведомляются об этом с использованием средств оперативной связи (телефон, факс, электронная почта).</w:t>
      </w:r>
    </w:p>
    <w:p w:rsidR="0047394E" w:rsidRDefault="0047394E" w:rsidP="0061089B">
      <w:pPr>
        <w:tabs>
          <w:tab w:val="num" w:pos="0"/>
        </w:tabs>
        <w:spacing w:line="240" w:lineRule="auto"/>
        <w:ind w:firstLine="0"/>
        <w:rPr>
          <w:sz w:val="24"/>
          <w:szCs w:val="24"/>
        </w:rPr>
      </w:pPr>
    </w:p>
    <w:p w:rsidR="0047394E" w:rsidRDefault="0047394E" w:rsidP="0047394E">
      <w:pPr>
        <w:pStyle w:val="111"/>
        <w:pageBreakBefore w:val="0"/>
        <w:tabs>
          <w:tab w:val="clear" w:pos="0"/>
        </w:tabs>
        <w:spacing w:before="0" w:after="0"/>
        <w:jc w:val="both"/>
        <w:rPr>
          <w:rFonts w:ascii="Times New Roman" w:hAnsi="Times New Roman"/>
          <w:sz w:val="24"/>
          <w:szCs w:val="24"/>
        </w:rPr>
      </w:pPr>
      <w:r>
        <w:rPr>
          <w:rFonts w:ascii="Times New Roman" w:hAnsi="Times New Roman"/>
          <w:sz w:val="24"/>
          <w:szCs w:val="24"/>
        </w:rPr>
        <w:t>5.</w:t>
      </w:r>
      <w:r w:rsidRPr="00BA08E8">
        <w:rPr>
          <w:rFonts w:ascii="Times New Roman" w:hAnsi="Times New Roman"/>
          <w:sz w:val="24"/>
          <w:szCs w:val="24"/>
        </w:rPr>
        <w:t>Подача предложений и их прием</w:t>
      </w:r>
    </w:p>
    <w:p w:rsidR="0047394E" w:rsidRDefault="0047394E" w:rsidP="0061089B">
      <w:pPr>
        <w:tabs>
          <w:tab w:val="num" w:pos="0"/>
        </w:tabs>
        <w:spacing w:line="240" w:lineRule="auto"/>
        <w:ind w:firstLine="0"/>
        <w:rPr>
          <w:sz w:val="24"/>
          <w:szCs w:val="24"/>
        </w:rPr>
      </w:pPr>
    </w:p>
    <w:p w:rsidR="0047394E" w:rsidRPr="005A7FCB" w:rsidRDefault="0047394E" w:rsidP="0047394E">
      <w:pPr>
        <w:pStyle w:val="ab"/>
        <w:tabs>
          <w:tab w:val="clear" w:pos="1134"/>
        </w:tabs>
        <w:spacing w:line="240" w:lineRule="auto"/>
        <w:ind w:left="0" w:firstLine="0"/>
        <w:rPr>
          <w:sz w:val="24"/>
          <w:szCs w:val="24"/>
        </w:rPr>
      </w:pPr>
      <w:r w:rsidRPr="005A7FCB">
        <w:rPr>
          <w:sz w:val="24"/>
          <w:szCs w:val="24"/>
        </w:rPr>
        <w:t>5.1 Оригинал и копия предложения должны быть запечатаны в</w:t>
      </w:r>
      <w:r>
        <w:rPr>
          <w:sz w:val="24"/>
          <w:szCs w:val="24"/>
        </w:rPr>
        <w:t>о внешний и внутренние</w:t>
      </w:r>
      <w:r w:rsidRPr="005A7FCB">
        <w:rPr>
          <w:sz w:val="24"/>
          <w:szCs w:val="24"/>
        </w:rPr>
        <w:t xml:space="preserve"> конверты</w:t>
      </w:r>
      <w:r>
        <w:rPr>
          <w:sz w:val="24"/>
          <w:szCs w:val="24"/>
        </w:rPr>
        <w:t xml:space="preserve"> следующим образом</w:t>
      </w:r>
      <w:r w:rsidRPr="005A7FCB">
        <w:rPr>
          <w:sz w:val="24"/>
          <w:szCs w:val="24"/>
        </w:rPr>
        <w:t>:</w:t>
      </w:r>
    </w:p>
    <w:p w:rsidR="0047394E" w:rsidRDefault="0047394E" w:rsidP="0047394E">
      <w:pPr>
        <w:pStyle w:val="af1"/>
        <w:spacing w:line="240" w:lineRule="auto"/>
        <w:ind w:left="0" w:firstLine="0"/>
        <w:rPr>
          <w:sz w:val="24"/>
          <w:szCs w:val="24"/>
        </w:rPr>
      </w:pPr>
      <w:r w:rsidRPr="00D6474A">
        <w:rPr>
          <w:sz w:val="24"/>
          <w:szCs w:val="24"/>
        </w:rPr>
        <w:t>- внешний конверт с оригиналом и копией Предложения должен содержать следующую информацию:</w:t>
      </w:r>
    </w:p>
    <w:p w:rsidR="00776CBD" w:rsidRDefault="00776CBD" w:rsidP="0047394E">
      <w:pPr>
        <w:pStyle w:val="af1"/>
        <w:spacing w:line="240" w:lineRule="auto"/>
        <w:ind w:left="0" w:firstLine="0"/>
        <w:rPr>
          <w:sz w:val="24"/>
          <w:szCs w:val="24"/>
        </w:rPr>
      </w:pPr>
    </w:p>
    <w:p w:rsidR="00776CBD" w:rsidRDefault="00776CBD" w:rsidP="0047394E">
      <w:pPr>
        <w:pStyle w:val="af1"/>
        <w:spacing w:line="240" w:lineRule="auto"/>
        <w:ind w:left="0" w:firstLine="0"/>
        <w:rPr>
          <w:sz w:val="24"/>
          <w:szCs w:val="24"/>
        </w:rPr>
      </w:pPr>
    </w:p>
    <w:p w:rsidR="0047394E" w:rsidRDefault="0047394E" w:rsidP="0047394E">
      <w:pPr>
        <w:pStyle w:val="af1"/>
        <w:spacing w:line="240" w:lineRule="auto"/>
        <w:ind w:left="0" w:firstLine="0"/>
        <w:rPr>
          <w:sz w:val="24"/>
          <w:szCs w:val="24"/>
        </w:rPr>
      </w:pPr>
    </w:p>
    <w:tbl>
      <w:tblPr>
        <w:tblW w:w="10078"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400"/>
        <w:gridCol w:w="4678"/>
      </w:tblGrid>
      <w:tr w:rsidR="0047394E" w:rsidRPr="003F0698" w:rsidTr="0047394E">
        <w:trPr>
          <w:jc w:val="center"/>
        </w:trPr>
        <w:tc>
          <w:tcPr>
            <w:tcW w:w="5400" w:type="dxa"/>
            <w:tcBorders>
              <w:top w:val="single" w:sz="4" w:space="0" w:color="auto"/>
            </w:tcBorders>
          </w:tcPr>
          <w:p w:rsidR="0047394E" w:rsidRPr="003F0698" w:rsidRDefault="0047394E" w:rsidP="0047394E">
            <w:pPr>
              <w:tabs>
                <w:tab w:val="num" w:pos="0"/>
              </w:tabs>
              <w:spacing w:line="240" w:lineRule="auto"/>
              <w:ind w:firstLine="0"/>
              <w:rPr>
                <w:sz w:val="20"/>
                <w:szCs w:val="20"/>
              </w:rPr>
            </w:pPr>
            <w:r w:rsidRPr="003F0698">
              <w:rPr>
                <w:sz w:val="20"/>
                <w:szCs w:val="20"/>
              </w:rPr>
              <w:t>___________________________________</w:t>
            </w:r>
          </w:p>
          <w:p w:rsidR="0047394E" w:rsidRPr="003F0698" w:rsidRDefault="0047394E" w:rsidP="0047394E">
            <w:pPr>
              <w:tabs>
                <w:tab w:val="num" w:pos="0"/>
              </w:tabs>
              <w:spacing w:line="240" w:lineRule="auto"/>
              <w:ind w:firstLine="0"/>
              <w:rPr>
                <w:sz w:val="20"/>
                <w:szCs w:val="20"/>
              </w:rPr>
            </w:pPr>
            <w:r w:rsidRPr="003F0698">
              <w:rPr>
                <w:sz w:val="20"/>
                <w:szCs w:val="20"/>
              </w:rPr>
              <w:t>___________________________________</w:t>
            </w:r>
          </w:p>
          <w:p w:rsidR="0047394E" w:rsidRPr="003F0698" w:rsidRDefault="0047394E" w:rsidP="0047394E">
            <w:pPr>
              <w:tabs>
                <w:tab w:val="num" w:pos="0"/>
              </w:tabs>
              <w:spacing w:line="240" w:lineRule="auto"/>
              <w:ind w:firstLine="0"/>
              <w:rPr>
                <w:sz w:val="20"/>
                <w:szCs w:val="20"/>
              </w:rPr>
            </w:pPr>
            <w:r w:rsidRPr="003F0698">
              <w:rPr>
                <w:sz w:val="20"/>
                <w:szCs w:val="20"/>
              </w:rPr>
              <w:t>[наименование, адрес Организатора]</w:t>
            </w:r>
          </w:p>
          <w:p w:rsidR="0047394E" w:rsidRPr="003F0698" w:rsidRDefault="0047394E" w:rsidP="0047394E">
            <w:pPr>
              <w:tabs>
                <w:tab w:val="num" w:pos="0"/>
              </w:tabs>
              <w:spacing w:line="240" w:lineRule="auto"/>
              <w:ind w:firstLine="0"/>
              <w:rPr>
                <w:sz w:val="20"/>
                <w:szCs w:val="20"/>
              </w:rPr>
            </w:pPr>
          </w:p>
        </w:tc>
        <w:tc>
          <w:tcPr>
            <w:tcW w:w="4678" w:type="dxa"/>
            <w:tcBorders>
              <w:top w:val="single" w:sz="4" w:space="0" w:color="auto"/>
            </w:tcBorders>
          </w:tcPr>
          <w:p w:rsidR="0047394E" w:rsidRPr="003F0698" w:rsidRDefault="0047394E" w:rsidP="0047394E">
            <w:pPr>
              <w:tabs>
                <w:tab w:val="num" w:pos="0"/>
              </w:tabs>
              <w:spacing w:line="240" w:lineRule="auto"/>
              <w:ind w:firstLine="0"/>
              <w:rPr>
                <w:sz w:val="20"/>
                <w:szCs w:val="20"/>
              </w:rPr>
            </w:pPr>
            <w:r w:rsidRPr="003F0698">
              <w:rPr>
                <w:sz w:val="20"/>
                <w:szCs w:val="20"/>
              </w:rPr>
              <w:t xml:space="preserve"> </w:t>
            </w:r>
          </w:p>
          <w:p w:rsidR="0047394E" w:rsidRPr="003F0698" w:rsidRDefault="0047394E" w:rsidP="0047394E">
            <w:pPr>
              <w:tabs>
                <w:tab w:val="num" w:pos="0"/>
              </w:tabs>
              <w:spacing w:line="240" w:lineRule="auto"/>
              <w:ind w:firstLine="0"/>
              <w:rPr>
                <w:sz w:val="20"/>
                <w:szCs w:val="20"/>
              </w:rPr>
            </w:pPr>
            <w:r w:rsidRPr="003F0698">
              <w:rPr>
                <w:sz w:val="20"/>
                <w:szCs w:val="20"/>
              </w:rPr>
              <w:t>для ____________________________________</w:t>
            </w:r>
          </w:p>
          <w:p w:rsidR="0047394E" w:rsidRPr="003F0698" w:rsidRDefault="0047394E" w:rsidP="006A3AC5">
            <w:pPr>
              <w:tabs>
                <w:tab w:val="num" w:pos="0"/>
              </w:tabs>
              <w:spacing w:line="240" w:lineRule="auto"/>
              <w:ind w:firstLine="0"/>
              <w:rPr>
                <w:sz w:val="20"/>
                <w:szCs w:val="20"/>
              </w:rPr>
            </w:pPr>
            <w:r w:rsidRPr="003F0698">
              <w:rPr>
                <w:sz w:val="20"/>
                <w:szCs w:val="20"/>
              </w:rPr>
              <w:t xml:space="preserve">[ФИО контактного лица, указанного в </w:t>
            </w:r>
            <w:r w:rsidR="006A3AC5">
              <w:rPr>
                <w:sz w:val="20"/>
                <w:szCs w:val="20"/>
              </w:rPr>
              <w:t>Уведомлении</w:t>
            </w:r>
            <w:r w:rsidRPr="003F0698">
              <w:rPr>
                <w:sz w:val="20"/>
                <w:szCs w:val="20"/>
              </w:rPr>
              <w:t>]</w:t>
            </w:r>
          </w:p>
        </w:tc>
      </w:tr>
      <w:tr w:rsidR="0047394E" w:rsidRPr="003F0698" w:rsidTr="0047394E">
        <w:trPr>
          <w:jc w:val="center"/>
        </w:trPr>
        <w:tc>
          <w:tcPr>
            <w:tcW w:w="10078" w:type="dxa"/>
            <w:gridSpan w:val="2"/>
          </w:tcPr>
          <w:p w:rsidR="0047394E" w:rsidRPr="003F0698" w:rsidRDefault="0047394E" w:rsidP="0047394E">
            <w:pPr>
              <w:tabs>
                <w:tab w:val="num" w:pos="0"/>
              </w:tabs>
              <w:spacing w:line="240" w:lineRule="auto"/>
              <w:ind w:firstLine="0"/>
              <w:rPr>
                <w:b/>
                <w:sz w:val="20"/>
                <w:szCs w:val="20"/>
              </w:rPr>
            </w:pPr>
            <w:r w:rsidRPr="003F0698">
              <w:rPr>
                <w:b/>
                <w:sz w:val="20"/>
                <w:szCs w:val="20"/>
              </w:rPr>
              <w:t>НЕ ВСКРЫВАТЬ ДО «__»_______201_г.</w:t>
            </w:r>
          </w:p>
          <w:p w:rsidR="0047394E" w:rsidRPr="003F0698" w:rsidRDefault="0047394E" w:rsidP="0047394E">
            <w:pPr>
              <w:tabs>
                <w:tab w:val="num" w:pos="0"/>
              </w:tabs>
              <w:spacing w:line="240" w:lineRule="auto"/>
              <w:ind w:firstLine="0"/>
              <w:rPr>
                <w:b/>
                <w:sz w:val="20"/>
                <w:szCs w:val="20"/>
              </w:rPr>
            </w:pPr>
          </w:p>
        </w:tc>
      </w:tr>
      <w:tr w:rsidR="0047394E" w:rsidRPr="003F0698" w:rsidTr="0047394E">
        <w:trPr>
          <w:trHeight w:val="1035"/>
          <w:jc w:val="center"/>
        </w:trPr>
        <w:tc>
          <w:tcPr>
            <w:tcW w:w="10078" w:type="dxa"/>
            <w:gridSpan w:val="2"/>
          </w:tcPr>
          <w:p w:rsidR="0047394E" w:rsidRPr="003F0698" w:rsidRDefault="0047394E" w:rsidP="0047394E">
            <w:pPr>
              <w:tabs>
                <w:tab w:val="num" w:pos="0"/>
              </w:tabs>
              <w:spacing w:line="240" w:lineRule="auto"/>
              <w:ind w:firstLine="0"/>
              <w:rPr>
                <w:b/>
                <w:sz w:val="20"/>
                <w:szCs w:val="20"/>
              </w:rPr>
            </w:pPr>
            <w:r>
              <w:rPr>
                <w:b/>
                <w:sz w:val="20"/>
                <w:szCs w:val="20"/>
              </w:rPr>
              <w:t xml:space="preserve">На участие в </w:t>
            </w:r>
            <w:r w:rsidRPr="003F0698">
              <w:rPr>
                <w:b/>
                <w:sz w:val="20"/>
                <w:szCs w:val="20"/>
              </w:rPr>
              <w:t xml:space="preserve"> </w:t>
            </w:r>
            <w:r w:rsidRPr="003F0698">
              <w:rPr>
                <w:sz w:val="20"/>
                <w:szCs w:val="20"/>
              </w:rPr>
              <w:t>__________________________________________________________________________</w:t>
            </w:r>
          </w:p>
          <w:p w:rsidR="0047394E" w:rsidRPr="003F0698" w:rsidRDefault="0047394E" w:rsidP="0047394E">
            <w:pPr>
              <w:tabs>
                <w:tab w:val="num" w:pos="0"/>
              </w:tabs>
              <w:spacing w:line="240" w:lineRule="auto"/>
              <w:ind w:firstLine="0"/>
              <w:rPr>
                <w:sz w:val="20"/>
                <w:szCs w:val="20"/>
              </w:rPr>
            </w:pPr>
            <w:r w:rsidRPr="003F0698">
              <w:rPr>
                <w:sz w:val="20"/>
                <w:szCs w:val="20"/>
              </w:rPr>
              <w:t>[Наименование закупочной процедуры и предмета закупки как звучит в Уведомлении]</w:t>
            </w:r>
          </w:p>
        </w:tc>
      </w:tr>
      <w:tr w:rsidR="0047394E" w:rsidRPr="003F0698" w:rsidTr="0047394E">
        <w:trPr>
          <w:trHeight w:val="384"/>
          <w:jc w:val="center"/>
        </w:trPr>
        <w:tc>
          <w:tcPr>
            <w:tcW w:w="10078" w:type="dxa"/>
            <w:gridSpan w:val="2"/>
          </w:tcPr>
          <w:p w:rsidR="0047394E" w:rsidRPr="003F0698" w:rsidRDefault="0047394E" w:rsidP="0047394E">
            <w:pPr>
              <w:tabs>
                <w:tab w:val="num" w:pos="0"/>
              </w:tabs>
              <w:spacing w:line="240" w:lineRule="auto"/>
              <w:ind w:firstLine="0"/>
              <w:rPr>
                <w:sz w:val="20"/>
                <w:szCs w:val="20"/>
              </w:rPr>
            </w:pPr>
            <w:r w:rsidRPr="003F0698">
              <w:rPr>
                <w:b/>
                <w:sz w:val="20"/>
                <w:szCs w:val="20"/>
              </w:rPr>
              <w:t>Предложение поступило:  дата  «___» _______ 200   г.</w:t>
            </w:r>
          </w:p>
        </w:tc>
      </w:tr>
      <w:tr w:rsidR="0047394E" w:rsidRPr="003F0698" w:rsidTr="0047394E">
        <w:trPr>
          <w:jc w:val="center"/>
        </w:trPr>
        <w:tc>
          <w:tcPr>
            <w:tcW w:w="10078" w:type="dxa"/>
            <w:gridSpan w:val="2"/>
          </w:tcPr>
          <w:p w:rsidR="0047394E" w:rsidRPr="003F0698" w:rsidRDefault="0047394E" w:rsidP="0047394E">
            <w:pPr>
              <w:tabs>
                <w:tab w:val="num" w:pos="0"/>
              </w:tabs>
              <w:spacing w:line="240" w:lineRule="auto"/>
              <w:ind w:firstLine="0"/>
              <w:rPr>
                <w:sz w:val="20"/>
                <w:szCs w:val="20"/>
              </w:rPr>
            </w:pPr>
            <w:r w:rsidRPr="003F0698">
              <w:rPr>
                <w:sz w:val="20"/>
                <w:szCs w:val="20"/>
              </w:rPr>
              <w:t xml:space="preserve">Время ____ час. _____ мин. </w:t>
            </w:r>
          </w:p>
        </w:tc>
      </w:tr>
      <w:tr w:rsidR="0047394E" w:rsidRPr="003F0698" w:rsidTr="0047394E">
        <w:trPr>
          <w:jc w:val="center"/>
        </w:trPr>
        <w:tc>
          <w:tcPr>
            <w:tcW w:w="10078" w:type="dxa"/>
            <w:gridSpan w:val="2"/>
            <w:tcBorders>
              <w:bottom w:val="single" w:sz="4" w:space="0" w:color="auto"/>
            </w:tcBorders>
          </w:tcPr>
          <w:p w:rsidR="0047394E" w:rsidRPr="003F0698" w:rsidRDefault="0047394E" w:rsidP="0047394E">
            <w:pPr>
              <w:tabs>
                <w:tab w:val="num" w:pos="0"/>
              </w:tabs>
              <w:spacing w:line="240" w:lineRule="auto"/>
              <w:ind w:firstLine="0"/>
              <w:rPr>
                <w:sz w:val="20"/>
                <w:szCs w:val="20"/>
              </w:rPr>
            </w:pPr>
            <w:r w:rsidRPr="003F0698">
              <w:rPr>
                <w:sz w:val="20"/>
                <w:szCs w:val="20"/>
              </w:rPr>
              <w:t>(заполняется Организатором)</w:t>
            </w:r>
          </w:p>
        </w:tc>
      </w:tr>
    </w:tbl>
    <w:p w:rsidR="0047394E" w:rsidRPr="00D6474A" w:rsidRDefault="0047394E" w:rsidP="0047394E">
      <w:pPr>
        <w:pStyle w:val="af1"/>
        <w:spacing w:line="240" w:lineRule="auto"/>
        <w:ind w:left="0" w:firstLine="0"/>
        <w:rPr>
          <w:sz w:val="24"/>
          <w:szCs w:val="24"/>
        </w:rPr>
      </w:pPr>
    </w:p>
    <w:p w:rsidR="0047394E" w:rsidRDefault="0047394E" w:rsidP="0061089B">
      <w:pPr>
        <w:tabs>
          <w:tab w:val="num" w:pos="0"/>
        </w:tabs>
        <w:spacing w:line="240" w:lineRule="auto"/>
        <w:ind w:firstLine="0"/>
        <w:rPr>
          <w:sz w:val="24"/>
          <w:szCs w:val="24"/>
        </w:rPr>
      </w:pPr>
    </w:p>
    <w:p w:rsidR="004903FD" w:rsidRDefault="004903FD" w:rsidP="004903FD">
      <w:pPr>
        <w:pStyle w:val="ab"/>
        <w:tabs>
          <w:tab w:val="clear" w:pos="1134"/>
        </w:tabs>
        <w:spacing w:line="240" w:lineRule="auto"/>
        <w:ind w:left="0" w:firstLine="0"/>
        <w:rPr>
          <w:sz w:val="24"/>
          <w:szCs w:val="24"/>
        </w:rPr>
      </w:pPr>
      <w:r>
        <w:rPr>
          <w:sz w:val="24"/>
          <w:szCs w:val="24"/>
        </w:rPr>
        <w:t>- внутренние к</w:t>
      </w:r>
      <w:r w:rsidRPr="009639F8">
        <w:rPr>
          <w:sz w:val="24"/>
          <w:szCs w:val="24"/>
        </w:rPr>
        <w:t>онверт</w:t>
      </w:r>
      <w:r>
        <w:rPr>
          <w:sz w:val="24"/>
          <w:szCs w:val="24"/>
        </w:rPr>
        <w:t>ы</w:t>
      </w:r>
      <w:r w:rsidRPr="009639F8">
        <w:rPr>
          <w:sz w:val="24"/>
          <w:szCs w:val="24"/>
        </w:rPr>
        <w:t xml:space="preserve"> с </w:t>
      </w:r>
      <w:r>
        <w:rPr>
          <w:sz w:val="24"/>
          <w:szCs w:val="24"/>
        </w:rPr>
        <w:t>оригиналом</w:t>
      </w:r>
      <w:r w:rsidRPr="009639F8">
        <w:rPr>
          <w:sz w:val="24"/>
          <w:szCs w:val="24"/>
        </w:rPr>
        <w:t xml:space="preserve"> </w:t>
      </w:r>
      <w:r>
        <w:rPr>
          <w:sz w:val="24"/>
          <w:szCs w:val="24"/>
        </w:rPr>
        <w:t xml:space="preserve">и копией </w:t>
      </w:r>
      <w:r w:rsidRPr="009639F8">
        <w:rPr>
          <w:sz w:val="24"/>
          <w:szCs w:val="24"/>
        </w:rPr>
        <w:t>коммерческого Предложения долж</w:t>
      </w:r>
      <w:r>
        <w:rPr>
          <w:sz w:val="24"/>
          <w:szCs w:val="24"/>
        </w:rPr>
        <w:t>ны</w:t>
      </w:r>
      <w:r w:rsidRPr="009639F8">
        <w:rPr>
          <w:sz w:val="24"/>
          <w:szCs w:val="24"/>
        </w:rPr>
        <w:t xml:space="preserve"> содержать следующую информацию</w:t>
      </w:r>
      <w:r>
        <w:rPr>
          <w:sz w:val="24"/>
          <w:szCs w:val="24"/>
        </w:rPr>
        <w:t>:</w:t>
      </w:r>
    </w:p>
    <w:p w:rsidR="004903FD" w:rsidRDefault="004903FD" w:rsidP="0061089B">
      <w:pPr>
        <w:tabs>
          <w:tab w:val="num" w:pos="0"/>
        </w:tabs>
        <w:spacing w:line="240" w:lineRule="auto"/>
        <w:ind w:firstLine="0"/>
        <w:rPr>
          <w:sz w:val="24"/>
          <w:szCs w:val="24"/>
        </w:rPr>
      </w:pPr>
    </w:p>
    <w:p w:rsidR="004903FD" w:rsidRDefault="004903FD" w:rsidP="0061089B">
      <w:pPr>
        <w:tabs>
          <w:tab w:val="num" w:pos="0"/>
        </w:tabs>
        <w:spacing w:line="240" w:lineRule="auto"/>
        <w:ind w:firstLine="0"/>
        <w:rPr>
          <w:sz w:val="24"/>
          <w:szCs w:val="24"/>
        </w:rPr>
      </w:pPr>
    </w:p>
    <w:tbl>
      <w:tblPr>
        <w:tblW w:w="10314" w:type="dxa"/>
        <w:jc w:val="center"/>
        <w:tblLook w:val="0000" w:firstRow="0" w:lastRow="0" w:firstColumn="0" w:lastColumn="0" w:noHBand="0" w:noVBand="0"/>
      </w:tblPr>
      <w:tblGrid>
        <w:gridCol w:w="4810"/>
        <w:gridCol w:w="5504"/>
      </w:tblGrid>
      <w:tr w:rsidR="004903FD" w:rsidRPr="003F0698" w:rsidTr="004903FD">
        <w:trPr>
          <w:jc w:val="center"/>
        </w:trPr>
        <w:tc>
          <w:tcPr>
            <w:tcW w:w="10314" w:type="dxa"/>
            <w:gridSpan w:val="2"/>
            <w:tcBorders>
              <w:top w:val="single" w:sz="4" w:space="0" w:color="auto"/>
              <w:left w:val="single" w:sz="4" w:space="0" w:color="auto"/>
              <w:right w:val="single" w:sz="4" w:space="0" w:color="auto"/>
            </w:tcBorders>
          </w:tcPr>
          <w:p w:rsidR="004903FD" w:rsidRPr="003F0698" w:rsidRDefault="004903FD" w:rsidP="004903FD">
            <w:pPr>
              <w:pStyle w:val="a6"/>
              <w:tabs>
                <w:tab w:val="num" w:pos="0"/>
              </w:tabs>
              <w:jc w:val="both"/>
              <w:rPr>
                <w:b/>
                <w:sz w:val="20"/>
                <w:szCs w:val="20"/>
              </w:rPr>
            </w:pPr>
            <w:r>
              <w:rPr>
                <w:b/>
                <w:sz w:val="20"/>
                <w:szCs w:val="20"/>
              </w:rPr>
              <w:t>ОРИГИНАЛ (или КОПИЯ)</w:t>
            </w:r>
            <w:r w:rsidRPr="003F0698">
              <w:rPr>
                <w:b/>
                <w:sz w:val="20"/>
                <w:szCs w:val="20"/>
              </w:rPr>
              <w:t xml:space="preserve"> КОММЕРЧЕСКОГО ПРЕДЛОЖЕНИЯ</w:t>
            </w:r>
          </w:p>
        </w:tc>
      </w:tr>
      <w:tr w:rsidR="004903FD" w:rsidRPr="003F0698" w:rsidTr="004903FD">
        <w:trPr>
          <w:jc w:val="center"/>
        </w:trPr>
        <w:tc>
          <w:tcPr>
            <w:tcW w:w="4810" w:type="dxa"/>
            <w:tcBorders>
              <w:top w:val="single" w:sz="4" w:space="0" w:color="auto"/>
              <w:left w:val="single" w:sz="4" w:space="0" w:color="auto"/>
            </w:tcBorders>
          </w:tcPr>
          <w:p w:rsidR="004903FD" w:rsidRPr="003F0698" w:rsidRDefault="004903FD" w:rsidP="004903FD">
            <w:pPr>
              <w:pStyle w:val="a6"/>
              <w:tabs>
                <w:tab w:val="num" w:pos="0"/>
              </w:tabs>
              <w:jc w:val="both"/>
              <w:rPr>
                <w:bCs/>
                <w:sz w:val="20"/>
                <w:szCs w:val="20"/>
              </w:rPr>
            </w:pPr>
            <w:r w:rsidRPr="003F0698">
              <w:rPr>
                <w:sz w:val="20"/>
                <w:szCs w:val="20"/>
              </w:rPr>
              <w:t>Адрес:</w:t>
            </w:r>
          </w:p>
        </w:tc>
        <w:tc>
          <w:tcPr>
            <w:tcW w:w="5504" w:type="dxa"/>
            <w:tcBorders>
              <w:top w:val="single" w:sz="4" w:space="0" w:color="auto"/>
              <w:right w:val="single" w:sz="4" w:space="0" w:color="auto"/>
            </w:tcBorders>
          </w:tcPr>
          <w:p w:rsidR="004903FD" w:rsidRPr="003F0698" w:rsidRDefault="004903FD" w:rsidP="004903FD">
            <w:pPr>
              <w:pStyle w:val="a6"/>
              <w:tabs>
                <w:tab w:val="num" w:pos="0"/>
              </w:tabs>
              <w:jc w:val="both"/>
              <w:rPr>
                <w:sz w:val="20"/>
                <w:szCs w:val="20"/>
              </w:rPr>
            </w:pPr>
            <w:r w:rsidRPr="003F0698">
              <w:rPr>
                <w:sz w:val="20"/>
                <w:szCs w:val="20"/>
              </w:rPr>
              <w:t>Для________________________________</w:t>
            </w:r>
          </w:p>
          <w:p w:rsidR="004903FD" w:rsidRPr="003F0698" w:rsidRDefault="004903FD" w:rsidP="004903FD">
            <w:pPr>
              <w:pStyle w:val="a6"/>
              <w:tabs>
                <w:tab w:val="num" w:pos="0"/>
              </w:tabs>
              <w:jc w:val="both"/>
              <w:rPr>
                <w:sz w:val="20"/>
                <w:szCs w:val="20"/>
              </w:rPr>
            </w:pPr>
            <w:r w:rsidRPr="003F0698">
              <w:rPr>
                <w:sz w:val="20"/>
                <w:szCs w:val="20"/>
              </w:rPr>
              <w:t>[ФИО ответственного сотрудника]</w:t>
            </w:r>
          </w:p>
        </w:tc>
      </w:tr>
      <w:tr w:rsidR="004903FD" w:rsidRPr="003F0698" w:rsidTr="004903FD">
        <w:trPr>
          <w:jc w:val="center"/>
        </w:trPr>
        <w:tc>
          <w:tcPr>
            <w:tcW w:w="10314" w:type="dxa"/>
            <w:gridSpan w:val="2"/>
            <w:tcBorders>
              <w:left w:val="single" w:sz="4" w:space="0" w:color="auto"/>
              <w:right w:val="single" w:sz="4" w:space="0" w:color="auto"/>
            </w:tcBorders>
          </w:tcPr>
          <w:p w:rsidR="004903FD" w:rsidRPr="003F0698" w:rsidRDefault="004903FD" w:rsidP="004903FD">
            <w:pPr>
              <w:tabs>
                <w:tab w:val="num" w:pos="0"/>
              </w:tabs>
              <w:spacing w:line="240" w:lineRule="auto"/>
              <w:ind w:firstLine="0"/>
              <w:rPr>
                <w:b/>
                <w:sz w:val="20"/>
                <w:szCs w:val="20"/>
              </w:rPr>
            </w:pPr>
            <w:r w:rsidRPr="003F0698">
              <w:rPr>
                <w:b/>
                <w:sz w:val="20"/>
                <w:szCs w:val="20"/>
              </w:rPr>
              <w:t>НЕ ВСКРЫВАТЬ ДО «___»______201_г.</w:t>
            </w:r>
          </w:p>
          <w:p w:rsidR="004903FD" w:rsidRPr="003F0698" w:rsidRDefault="004903FD" w:rsidP="004903FD">
            <w:pPr>
              <w:tabs>
                <w:tab w:val="num" w:pos="0"/>
              </w:tabs>
              <w:spacing w:line="240" w:lineRule="auto"/>
              <w:ind w:firstLine="0"/>
              <w:rPr>
                <w:b/>
                <w:bCs/>
                <w:sz w:val="20"/>
                <w:szCs w:val="20"/>
              </w:rPr>
            </w:pPr>
          </w:p>
        </w:tc>
      </w:tr>
      <w:tr w:rsidR="004903FD" w:rsidRPr="003F0698" w:rsidTr="004903FD">
        <w:trPr>
          <w:jc w:val="center"/>
        </w:trPr>
        <w:tc>
          <w:tcPr>
            <w:tcW w:w="10314" w:type="dxa"/>
            <w:gridSpan w:val="2"/>
            <w:tcBorders>
              <w:left w:val="single" w:sz="4" w:space="0" w:color="auto"/>
              <w:right w:val="single" w:sz="4" w:space="0" w:color="auto"/>
            </w:tcBorders>
          </w:tcPr>
          <w:p w:rsidR="004903FD" w:rsidRPr="003F0698" w:rsidRDefault="004903FD" w:rsidP="004903FD">
            <w:pPr>
              <w:tabs>
                <w:tab w:val="num" w:pos="0"/>
              </w:tabs>
              <w:spacing w:line="240" w:lineRule="auto"/>
              <w:ind w:firstLine="0"/>
              <w:rPr>
                <w:b/>
                <w:sz w:val="20"/>
                <w:szCs w:val="20"/>
              </w:rPr>
            </w:pPr>
            <w:r>
              <w:rPr>
                <w:b/>
                <w:sz w:val="20"/>
                <w:szCs w:val="20"/>
              </w:rPr>
              <w:t xml:space="preserve">На участие в </w:t>
            </w:r>
            <w:r w:rsidRPr="003F0698">
              <w:rPr>
                <w:b/>
                <w:sz w:val="20"/>
                <w:szCs w:val="20"/>
              </w:rPr>
              <w:t xml:space="preserve"> </w:t>
            </w:r>
            <w:r w:rsidRPr="003F0698">
              <w:rPr>
                <w:sz w:val="20"/>
                <w:szCs w:val="20"/>
              </w:rPr>
              <w:t>__________________________________________________________________________</w:t>
            </w:r>
          </w:p>
          <w:p w:rsidR="004903FD" w:rsidRPr="003F0698" w:rsidRDefault="004903FD" w:rsidP="004903FD">
            <w:pPr>
              <w:pStyle w:val="a6"/>
              <w:tabs>
                <w:tab w:val="num" w:pos="0"/>
              </w:tabs>
              <w:jc w:val="both"/>
              <w:rPr>
                <w:b/>
                <w:bCs/>
                <w:sz w:val="20"/>
                <w:szCs w:val="20"/>
              </w:rPr>
            </w:pPr>
            <w:r w:rsidRPr="003F0698">
              <w:rPr>
                <w:sz w:val="20"/>
                <w:szCs w:val="20"/>
              </w:rPr>
              <w:t>[Наименование закупочной процедуры и предмета закупки как звучит в Уведомлении]</w:t>
            </w:r>
          </w:p>
        </w:tc>
      </w:tr>
      <w:tr w:rsidR="004903FD" w:rsidRPr="003F0698" w:rsidTr="004903FD">
        <w:trPr>
          <w:trHeight w:val="96"/>
          <w:jc w:val="center"/>
        </w:trPr>
        <w:tc>
          <w:tcPr>
            <w:tcW w:w="10314" w:type="dxa"/>
            <w:gridSpan w:val="2"/>
            <w:tcBorders>
              <w:left w:val="single" w:sz="4" w:space="0" w:color="auto"/>
              <w:bottom w:val="single" w:sz="4" w:space="0" w:color="auto"/>
              <w:right w:val="single" w:sz="4" w:space="0" w:color="auto"/>
            </w:tcBorders>
          </w:tcPr>
          <w:p w:rsidR="004903FD" w:rsidRPr="0023112A" w:rsidRDefault="004903FD" w:rsidP="004903FD">
            <w:pPr>
              <w:tabs>
                <w:tab w:val="left" w:pos="6596"/>
              </w:tabs>
              <w:rPr>
                <w:sz w:val="16"/>
                <w:szCs w:val="16"/>
              </w:rPr>
            </w:pPr>
          </w:p>
        </w:tc>
      </w:tr>
    </w:tbl>
    <w:p w:rsidR="004903FD" w:rsidRDefault="004903FD" w:rsidP="0061089B">
      <w:pPr>
        <w:tabs>
          <w:tab w:val="num" w:pos="0"/>
        </w:tabs>
        <w:spacing w:line="240" w:lineRule="auto"/>
        <w:ind w:firstLine="0"/>
        <w:rPr>
          <w:sz w:val="24"/>
          <w:szCs w:val="24"/>
        </w:rPr>
      </w:pPr>
    </w:p>
    <w:p w:rsidR="004903FD" w:rsidRDefault="0047394E" w:rsidP="003D0879">
      <w:pPr>
        <w:pStyle w:val="111"/>
        <w:pageBreakBefore w:val="0"/>
        <w:tabs>
          <w:tab w:val="clear" w:pos="0"/>
        </w:tabs>
        <w:spacing w:before="0" w:after="0"/>
        <w:jc w:val="both"/>
        <w:rPr>
          <w:rFonts w:ascii="Times New Roman" w:hAnsi="Times New Roman"/>
          <w:sz w:val="24"/>
          <w:szCs w:val="24"/>
        </w:rPr>
      </w:pPr>
      <w:bookmarkStart w:id="56" w:name="_Ref55280453"/>
      <w:bookmarkStart w:id="57" w:name="_Toc55285353"/>
      <w:bookmarkStart w:id="58" w:name="_Toc55305385"/>
      <w:bookmarkStart w:id="59" w:name="_Toc57314656"/>
      <w:bookmarkStart w:id="60" w:name="_Toc69728970"/>
      <w:bookmarkStart w:id="61" w:name="_Toc189545080"/>
      <w:bookmarkStart w:id="62" w:name="_Toc298319703"/>
      <w:r>
        <w:rPr>
          <w:rFonts w:ascii="Times New Roman" w:hAnsi="Times New Roman"/>
          <w:sz w:val="24"/>
          <w:szCs w:val="24"/>
        </w:rPr>
        <w:t>6.</w:t>
      </w:r>
      <w:r w:rsidR="004903FD" w:rsidRPr="00BA08E8">
        <w:rPr>
          <w:rFonts w:ascii="Times New Roman" w:hAnsi="Times New Roman"/>
          <w:sz w:val="24"/>
          <w:szCs w:val="24"/>
        </w:rPr>
        <w:t xml:space="preserve">Оценка </w:t>
      </w:r>
      <w:bookmarkEnd w:id="56"/>
      <w:bookmarkEnd w:id="57"/>
      <w:bookmarkEnd w:id="58"/>
      <w:bookmarkEnd w:id="59"/>
      <w:bookmarkEnd w:id="60"/>
      <w:r w:rsidR="004903FD" w:rsidRPr="00BA08E8">
        <w:rPr>
          <w:rFonts w:ascii="Times New Roman" w:hAnsi="Times New Roman"/>
          <w:sz w:val="24"/>
          <w:szCs w:val="24"/>
        </w:rPr>
        <w:t>Предложений и проведение переговоров</w:t>
      </w:r>
      <w:bookmarkStart w:id="63" w:name="_Toc98254000"/>
      <w:bookmarkEnd w:id="61"/>
      <w:bookmarkEnd w:id="62"/>
    </w:p>
    <w:p w:rsidR="004903FD" w:rsidRDefault="0047394E" w:rsidP="0047394E">
      <w:pPr>
        <w:pStyle w:val="2"/>
        <w:numPr>
          <w:ilvl w:val="0"/>
          <w:numId w:val="0"/>
        </w:numPr>
        <w:spacing w:before="0" w:after="0"/>
        <w:rPr>
          <w:sz w:val="24"/>
          <w:szCs w:val="24"/>
        </w:rPr>
      </w:pPr>
      <w:bookmarkStart w:id="64" w:name="_Toc298319704"/>
      <w:r>
        <w:rPr>
          <w:sz w:val="24"/>
          <w:szCs w:val="24"/>
        </w:rPr>
        <w:t>6.1</w:t>
      </w:r>
      <w:r w:rsidR="004C3D3E">
        <w:rPr>
          <w:sz w:val="24"/>
          <w:szCs w:val="24"/>
        </w:rPr>
        <w:t xml:space="preserve"> </w:t>
      </w:r>
      <w:r w:rsidR="004903FD" w:rsidRPr="0047394E">
        <w:rPr>
          <w:sz w:val="24"/>
          <w:szCs w:val="24"/>
        </w:rPr>
        <w:t>Общие положения</w:t>
      </w:r>
      <w:bookmarkEnd w:id="63"/>
      <w:bookmarkEnd w:id="64"/>
    </w:p>
    <w:p w:rsidR="004903FD" w:rsidRPr="00E06AA6" w:rsidRDefault="004903FD" w:rsidP="004903FD">
      <w:pPr>
        <w:tabs>
          <w:tab w:val="num" w:pos="0"/>
        </w:tabs>
        <w:spacing w:line="240" w:lineRule="auto"/>
        <w:ind w:firstLine="0"/>
        <w:rPr>
          <w:b/>
          <w:sz w:val="24"/>
          <w:szCs w:val="24"/>
        </w:rPr>
      </w:pPr>
      <w:r w:rsidRPr="00485B48">
        <w:rPr>
          <w:sz w:val="24"/>
          <w:szCs w:val="24"/>
        </w:rPr>
        <w:t>Оценка Предложений осуществляется рабочей группой</w:t>
      </w:r>
      <w:r>
        <w:rPr>
          <w:sz w:val="24"/>
          <w:szCs w:val="24"/>
        </w:rPr>
        <w:t xml:space="preserve">, назначенной решением </w:t>
      </w:r>
      <w:r w:rsidR="00530B6D">
        <w:rPr>
          <w:sz w:val="24"/>
          <w:szCs w:val="24"/>
        </w:rPr>
        <w:t>Тендерного комитета</w:t>
      </w:r>
      <w:r>
        <w:rPr>
          <w:sz w:val="24"/>
          <w:szCs w:val="24"/>
        </w:rPr>
        <w:t>.</w:t>
      </w:r>
    </w:p>
    <w:p w:rsidR="004903FD" w:rsidRDefault="004903FD" w:rsidP="004903FD">
      <w:pPr>
        <w:tabs>
          <w:tab w:val="num" w:pos="0"/>
        </w:tabs>
        <w:spacing w:line="240" w:lineRule="auto"/>
        <w:ind w:firstLine="0"/>
        <w:rPr>
          <w:sz w:val="24"/>
          <w:szCs w:val="24"/>
        </w:rPr>
      </w:pPr>
      <w:r w:rsidRPr="00485B48">
        <w:rPr>
          <w:sz w:val="24"/>
          <w:szCs w:val="24"/>
        </w:rPr>
        <w:t xml:space="preserve">Оценка Предложений включает отборочную стадию, оценочную стадию, проведение при необходимости </w:t>
      </w:r>
      <w:r>
        <w:rPr>
          <w:sz w:val="24"/>
          <w:szCs w:val="24"/>
        </w:rPr>
        <w:t xml:space="preserve">переторжки и </w:t>
      </w:r>
      <w:r w:rsidRPr="00485B48">
        <w:rPr>
          <w:sz w:val="24"/>
          <w:szCs w:val="24"/>
        </w:rPr>
        <w:t>переговоров.</w:t>
      </w:r>
    </w:p>
    <w:p w:rsidR="004C3D3E" w:rsidRPr="00485B48" w:rsidRDefault="004C3D3E" w:rsidP="004903FD">
      <w:pPr>
        <w:tabs>
          <w:tab w:val="num" w:pos="0"/>
        </w:tabs>
        <w:spacing w:line="240" w:lineRule="auto"/>
        <w:ind w:firstLine="0"/>
        <w:rPr>
          <w:sz w:val="24"/>
          <w:szCs w:val="24"/>
        </w:rPr>
      </w:pPr>
    </w:p>
    <w:p w:rsidR="004903FD" w:rsidRDefault="0047394E" w:rsidP="004C3D3E">
      <w:pPr>
        <w:pStyle w:val="23"/>
        <w:numPr>
          <w:ilvl w:val="0"/>
          <w:numId w:val="0"/>
        </w:numPr>
        <w:tabs>
          <w:tab w:val="clear" w:pos="1701"/>
        </w:tabs>
        <w:spacing w:before="0" w:after="0"/>
        <w:rPr>
          <w:rFonts w:ascii="Times New Roman" w:hAnsi="Times New Roman"/>
          <w:sz w:val="24"/>
          <w:szCs w:val="24"/>
        </w:rPr>
      </w:pPr>
      <w:bookmarkStart w:id="65" w:name="_Ref93089454"/>
      <w:bookmarkStart w:id="66" w:name="_Toc98254001"/>
      <w:bookmarkStart w:id="67" w:name="_Toc298319705"/>
      <w:bookmarkStart w:id="68" w:name="_Ref55304418"/>
      <w:r>
        <w:rPr>
          <w:rFonts w:ascii="Times New Roman" w:hAnsi="Times New Roman"/>
          <w:sz w:val="24"/>
          <w:szCs w:val="24"/>
        </w:rPr>
        <w:t>6.2</w:t>
      </w:r>
      <w:r w:rsidR="004C3D3E">
        <w:rPr>
          <w:rFonts w:ascii="Times New Roman" w:hAnsi="Times New Roman"/>
          <w:sz w:val="24"/>
          <w:szCs w:val="24"/>
        </w:rPr>
        <w:t xml:space="preserve"> </w:t>
      </w:r>
      <w:r w:rsidR="004903FD" w:rsidRPr="00485B48">
        <w:rPr>
          <w:rFonts w:ascii="Times New Roman" w:hAnsi="Times New Roman"/>
          <w:sz w:val="24"/>
          <w:szCs w:val="24"/>
        </w:rPr>
        <w:t>Отборочная стадия</w:t>
      </w:r>
      <w:bookmarkEnd w:id="65"/>
      <w:bookmarkEnd w:id="66"/>
      <w:bookmarkEnd w:id="67"/>
    </w:p>
    <w:p w:rsidR="004C3D3E" w:rsidRDefault="004C3D3E" w:rsidP="0047394E">
      <w:pPr>
        <w:pStyle w:val="23"/>
        <w:numPr>
          <w:ilvl w:val="0"/>
          <w:numId w:val="0"/>
        </w:numPr>
        <w:tabs>
          <w:tab w:val="clear" w:pos="1701"/>
        </w:tabs>
        <w:spacing w:before="0" w:after="0"/>
        <w:ind w:left="567"/>
        <w:rPr>
          <w:rFonts w:ascii="Times New Roman" w:hAnsi="Times New Roman"/>
          <w:sz w:val="24"/>
          <w:szCs w:val="24"/>
        </w:rPr>
      </w:pPr>
    </w:p>
    <w:p w:rsidR="004903FD" w:rsidRPr="00485B48" w:rsidRDefault="004903FD" w:rsidP="004903FD">
      <w:pPr>
        <w:tabs>
          <w:tab w:val="num" w:pos="0"/>
        </w:tabs>
        <w:spacing w:line="240" w:lineRule="auto"/>
        <w:ind w:firstLine="0"/>
        <w:rPr>
          <w:sz w:val="24"/>
          <w:szCs w:val="24"/>
        </w:rPr>
      </w:pPr>
      <w:r w:rsidRPr="00485B48">
        <w:rPr>
          <w:sz w:val="24"/>
          <w:szCs w:val="24"/>
        </w:rPr>
        <w:t xml:space="preserve">6.2.1. В рамках отборочной стадии </w:t>
      </w:r>
      <w:bookmarkEnd w:id="68"/>
      <w:r w:rsidRPr="00485B48">
        <w:rPr>
          <w:sz w:val="24"/>
          <w:szCs w:val="24"/>
        </w:rPr>
        <w:t>проверяется:</w:t>
      </w:r>
    </w:p>
    <w:p w:rsidR="004903FD" w:rsidRDefault="004903FD" w:rsidP="001D1A54">
      <w:pPr>
        <w:numPr>
          <w:ilvl w:val="0"/>
          <w:numId w:val="7"/>
        </w:numPr>
        <w:tabs>
          <w:tab w:val="num" w:pos="0"/>
        </w:tabs>
        <w:spacing w:line="240" w:lineRule="auto"/>
        <w:ind w:left="0" w:firstLine="0"/>
        <w:rPr>
          <w:sz w:val="24"/>
          <w:szCs w:val="24"/>
        </w:rPr>
      </w:pPr>
      <w:r w:rsidRPr="00485B48">
        <w:rPr>
          <w:sz w:val="24"/>
          <w:szCs w:val="24"/>
        </w:rPr>
        <w:t>правильность оформления Предложений и их соответствие требованиям настоящей документации по существу;</w:t>
      </w:r>
    </w:p>
    <w:p w:rsidR="004903FD" w:rsidRDefault="004903FD" w:rsidP="001D1A54">
      <w:pPr>
        <w:numPr>
          <w:ilvl w:val="0"/>
          <w:numId w:val="7"/>
        </w:numPr>
        <w:tabs>
          <w:tab w:val="num" w:pos="0"/>
        </w:tabs>
        <w:spacing w:line="240" w:lineRule="auto"/>
        <w:ind w:left="0" w:firstLine="0"/>
        <w:rPr>
          <w:sz w:val="24"/>
          <w:szCs w:val="24"/>
        </w:rPr>
      </w:pPr>
      <w:r w:rsidRPr="00485B48">
        <w:rPr>
          <w:sz w:val="24"/>
          <w:szCs w:val="24"/>
        </w:rPr>
        <w:t>соответствие Участников требованиям настоящей документации;</w:t>
      </w:r>
    </w:p>
    <w:p w:rsidR="004903FD" w:rsidRDefault="004903FD" w:rsidP="001D1A54">
      <w:pPr>
        <w:numPr>
          <w:ilvl w:val="0"/>
          <w:numId w:val="7"/>
        </w:numPr>
        <w:tabs>
          <w:tab w:val="num" w:pos="0"/>
        </w:tabs>
        <w:spacing w:line="240" w:lineRule="auto"/>
        <w:ind w:left="0" w:firstLine="0"/>
        <w:rPr>
          <w:sz w:val="24"/>
          <w:szCs w:val="24"/>
        </w:rPr>
      </w:pPr>
      <w:r w:rsidRPr="00485B48">
        <w:rPr>
          <w:sz w:val="24"/>
          <w:szCs w:val="24"/>
        </w:rPr>
        <w:t>соответствие коммерческого предложения требованиям настоящей документации.</w:t>
      </w:r>
      <w:bookmarkStart w:id="69" w:name="_Ref55304419"/>
    </w:p>
    <w:p w:rsidR="004903FD" w:rsidRPr="00485B48" w:rsidRDefault="004903FD" w:rsidP="004903FD">
      <w:pPr>
        <w:tabs>
          <w:tab w:val="num" w:pos="0"/>
        </w:tabs>
        <w:spacing w:line="240" w:lineRule="auto"/>
        <w:ind w:firstLine="0"/>
        <w:rPr>
          <w:sz w:val="24"/>
          <w:szCs w:val="24"/>
        </w:rPr>
      </w:pPr>
      <w:r w:rsidRPr="00485B48">
        <w:rPr>
          <w:sz w:val="24"/>
          <w:szCs w:val="24"/>
        </w:rPr>
        <w:t xml:space="preserve">В рамках отборочной стадии Организатор может запросить у Участников разъяснения или дополнения их Предложений, в том числе представления отсутствующих документов. При этом </w:t>
      </w:r>
      <w:r>
        <w:rPr>
          <w:sz w:val="24"/>
          <w:szCs w:val="24"/>
        </w:rPr>
        <w:t xml:space="preserve">Организатор </w:t>
      </w:r>
      <w:r w:rsidRPr="00485B48">
        <w:rPr>
          <w:sz w:val="24"/>
          <w:szCs w:val="24"/>
        </w:rPr>
        <w:t>не вправе запрашивать разъяснения или требовать документы, меняющие суть Предложения.</w:t>
      </w:r>
    </w:p>
    <w:p w:rsidR="004903FD" w:rsidRPr="00485B48" w:rsidRDefault="004903FD" w:rsidP="004903FD">
      <w:pPr>
        <w:tabs>
          <w:tab w:val="num" w:pos="0"/>
        </w:tabs>
        <w:spacing w:line="240" w:lineRule="auto"/>
        <w:ind w:firstLine="0"/>
        <w:rPr>
          <w:sz w:val="24"/>
          <w:szCs w:val="24"/>
        </w:rPr>
      </w:pPr>
      <w:bookmarkStart w:id="70" w:name="_Ref55307002"/>
      <w:r w:rsidRPr="00485B48">
        <w:rPr>
          <w:sz w:val="24"/>
          <w:szCs w:val="24"/>
        </w:rPr>
        <w:t>6.2.2. По результатам проведения отборочной стадии Организатор имеет право отклонить Предложения, которые:</w:t>
      </w:r>
      <w:bookmarkEnd w:id="69"/>
      <w:bookmarkEnd w:id="70"/>
    </w:p>
    <w:p w:rsidR="004903FD" w:rsidRDefault="004903FD" w:rsidP="001D1A54">
      <w:pPr>
        <w:numPr>
          <w:ilvl w:val="0"/>
          <w:numId w:val="8"/>
        </w:numPr>
        <w:tabs>
          <w:tab w:val="clear" w:pos="927"/>
          <w:tab w:val="num" w:pos="0"/>
          <w:tab w:val="num" w:pos="900"/>
        </w:tabs>
        <w:spacing w:line="240" w:lineRule="auto"/>
        <w:ind w:left="0" w:firstLine="0"/>
        <w:rPr>
          <w:sz w:val="24"/>
          <w:szCs w:val="24"/>
        </w:rPr>
      </w:pPr>
      <w:r w:rsidRPr="00485B48">
        <w:rPr>
          <w:sz w:val="24"/>
          <w:szCs w:val="24"/>
        </w:rPr>
        <w:t>в существенной мере не отвечают требованиям к оформлению настоящей документации;</w:t>
      </w:r>
    </w:p>
    <w:p w:rsidR="004903FD" w:rsidRDefault="004903FD" w:rsidP="001D1A54">
      <w:pPr>
        <w:numPr>
          <w:ilvl w:val="0"/>
          <w:numId w:val="8"/>
        </w:numPr>
        <w:tabs>
          <w:tab w:val="num" w:pos="0"/>
        </w:tabs>
        <w:spacing w:line="240" w:lineRule="auto"/>
        <w:ind w:left="0" w:firstLine="0"/>
        <w:rPr>
          <w:sz w:val="24"/>
          <w:szCs w:val="24"/>
        </w:rPr>
      </w:pPr>
      <w:r w:rsidRPr="00485B48">
        <w:rPr>
          <w:sz w:val="24"/>
          <w:szCs w:val="24"/>
        </w:rPr>
        <w:t>поданы Участниками, которые не отвечают требованиям настоящей документации;</w:t>
      </w:r>
    </w:p>
    <w:p w:rsidR="004903FD" w:rsidRDefault="004903FD" w:rsidP="001D1A54">
      <w:pPr>
        <w:numPr>
          <w:ilvl w:val="0"/>
          <w:numId w:val="8"/>
        </w:numPr>
        <w:tabs>
          <w:tab w:val="num" w:pos="0"/>
        </w:tabs>
        <w:spacing w:line="240" w:lineRule="auto"/>
        <w:ind w:left="0" w:firstLine="0"/>
        <w:rPr>
          <w:sz w:val="24"/>
          <w:szCs w:val="24"/>
        </w:rPr>
      </w:pPr>
      <w:r w:rsidRPr="00485B48">
        <w:rPr>
          <w:sz w:val="24"/>
          <w:szCs w:val="24"/>
        </w:rPr>
        <w:t>содержат предложения, по существу не отвечающие техническим, коммерческим или договорным требованиям настоящей документации;</w:t>
      </w:r>
    </w:p>
    <w:p w:rsidR="004903FD" w:rsidRDefault="004903FD" w:rsidP="001D1A54">
      <w:pPr>
        <w:numPr>
          <w:ilvl w:val="0"/>
          <w:numId w:val="8"/>
        </w:numPr>
        <w:tabs>
          <w:tab w:val="num" w:pos="0"/>
        </w:tabs>
        <w:spacing w:line="240" w:lineRule="auto"/>
        <w:ind w:left="0" w:firstLine="0"/>
        <w:rPr>
          <w:sz w:val="24"/>
          <w:szCs w:val="24"/>
        </w:rPr>
      </w:pPr>
      <w:r w:rsidRPr="00485B48">
        <w:rPr>
          <w:sz w:val="24"/>
          <w:szCs w:val="24"/>
        </w:rPr>
        <w:t>содержат очевидные арифметические или грамматические ошибки, с исправлением которых не согласился Участник.</w:t>
      </w:r>
    </w:p>
    <w:p w:rsidR="0061089B" w:rsidRDefault="0061089B" w:rsidP="0061089B">
      <w:pPr>
        <w:tabs>
          <w:tab w:val="num" w:pos="0"/>
        </w:tabs>
        <w:spacing w:line="240" w:lineRule="auto"/>
        <w:ind w:firstLine="0"/>
        <w:rPr>
          <w:b/>
          <w:sz w:val="24"/>
          <w:szCs w:val="24"/>
        </w:rPr>
      </w:pPr>
    </w:p>
    <w:p w:rsidR="004903FD" w:rsidRDefault="0047394E" w:rsidP="00461309">
      <w:pPr>
        <w:pStyle w:val="23"/>
        <w:numPr>
          <w:ilvl w:val="0"/>
          <w:numId w:val="0"/>
        </w:numPr>
        <w:tabs>
          <w:tab w:val="clear" w:pos="1701"/>
        </w:tabs>
        <w:spacing w:before="0" w:after="0"/>
        <w:rPr>
          <w:rFonts w:ascii="Times New Roman" w:hAnsi="Times New Roman"/>
          <w:sz w:val="24"/>
          <w:szCs w:val="24"/>
        </w:rPr>
      </w:pPr>
      <w:bookmarkStart w:id="71" w:name="_Ref93089457"/>
      <w:bookmarkStart w:id="72" w:name="_Toc98254004"/>
      <w:bookmarkStart w:id="73" w:name="_Toc298319706"/>
      <w:bookmarkStart w:id="74" w:name="_Ref55304422"/>
      <w:r>
        <w:rPr>
          <w:rFonts w:ascii="Times New Roman" w:hAnsi="Times New Roman"/>
          <w:sz w:val="24"/>
          <w:szCs w:val="24"/>
        </w:rPr>
        <w:t>6.3</w:t>
      </w:r>
      <w:r w:rsidR="004C3D3E">
        <w:rPr>
          <w:rFonts w:ascii="Times New Roman" w:hAnsi="Times New Roman"/>
          <w:sz w:val="24"/>
          <w:szCs w:val="24"/>
        </w:rPr>
        <w:t xml:space="preserve"> </w:t>
      </w:r>
      <w:r w:rsidR="004903FD" w:rsidRPr="00E61DF3">
        <w:rPr>
          <w:rFonts w:ascii="Times New Roman" w:hAnsi="Times New Roman"/>
          <w:sz w:val="24"/>
          <w:szCs w:val="24"/>
        </w:rPr>
        <w:t>Оценочная стадия</w:t>
      </w:r>
      <w:bookmarkEnd w:id="71"/>
      <w:bookmarkEnd w:id="72"/>
      <w:bookmarkEnd w:id="73"/>
    </w:p>
    <w:p w:rsidR="00DB699E" w:rsidRDefault="00DB699E" w:rsidP="0047394E">
      <w:pPr>
        <w:pStyle w:val="23"/>
        <w:numPr>
          <w:ilvl w:val="0"/>
          <w:numId w:val="0"/>
        </w:numPr>
        <w:tabs>
          <w:tab w:val="clear" w:pos="1701"/>
        </w:tabs>
        <w:spacing w:before="0" w:after="0"/>
        <w:ind w:left="478"/>
        <w:rPr>
          <w:rFonts w:ascii="Times New Roman" w:hAnsi="Times New Roman"/>
          <w:sz w:val="24"/>
          <w:szCs w:val="24"/>
        </w:rPr>
      </w:pPr>
    </w:p>
    <w:bookmarkEnd w:id="74"/>
    <w:p w:rsidR="004903FD" w:rsidRDefault="004903FD" w:rsidP="004903FD">
      <w:pPr>
        <w:tabs>
          <w:tab w:val="num" w:pos="0"/>
        </w:tabs>
        <w:spacing w:line="240" w:lineRule="auto"/>
        <w:ind w:firstLine="0"/>
        <w:rPr>
          <w:sz w:val="24"/>
          <w:szCs w:val="24"/>
        </w:rPr>
      </w:pPr>
      <w:r w:rsidRPr="00E61DF3">
        <w:rPr>
          <w:sz w:val="24"/>
          <w:szCs w:val="24"/>
        </w:rPr>
        <w:t xml:space="preserve">В рамках оценочной стадии оцениваются и сопоставляются Предложения, в том числе с учетом результатов </w:t>
      </w:r>
      <w:r>
        <w:rPr>
          <w:sz w:val="24"/>
          <w:szCs w:val="24"/>
        </w:rPr>
        <w:t xml:space="preserve">переторжки и </w:t>
      </w:r>
      <w:r w:rsidRPr="00E61DF3">
        <w:rPr>
          <w:sz w:val="24"/>
          <w:szCs w:val="24"/>
        </w:rPr>
        <w:t xml:space="preserve">переговоров, и проводит их ранжирование по степени предпочтительности для </w:t>
      </w:r>
      <w:r>
        <w:rPr>
          <w:sz w:val="24"/>
          <w:szCs w:val="24"/>
        </w:rPr>
        <w:t>Заказчика</w:t>
      </w:r>
      <w:r w:rsidRPr="00E61DF3">
        <w:rPr>
          <w:sz w:val="24"/>
          <w:szCs w:val="24"/>
        </w:rPr>
        <w:t>, исходя из следующих критериев</w:t>
      </w:r>
      <w:r>
        <w:rPr>
          <w:sz w:val="24"/>
          <w:szCs w:val="24"/>
        </w:rPr>
        <w:t xml:space="preserve"> и их значимости:</w:t>
      </w:r>
    </w:p>
    <w:p w:rsidR="004903FD" w:rsidRDefault="004903FD" w:rsidP="0061089B">
      <w:pPr>
        <w:tabs>
          <w:tab w:val="num" w:pos="0"/>
        </w:tabs>
        <w:spacing w:line="240" w:lineRule="auto"/>
        <w:ind w:firstLine="0"/>
        <w:rPr>
          <w:b/>
          <w:sz w:val="24"/>
          <w:szCs w:val="24"/>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824"/>
        <w:gridCol w:w="1985"/>
        <w:gridCol w:w="4980"/>
      </w:tblGrid>
      <w:tr w:rsidR="004903FD" w:rsidRPr="002348F7" w:rsidTr="004903FD">
        <w:trPr>
          <w:trHeight w:hRule="exact" w:val="484"/>
        </w:trPr>
        <w:tc>
          <w:tcPr>
            <w:tcW w:w="709" w:type="dxa"/>
            <w:vMerge w:val="restart"/>
          </w:tcPr>
          <w:p w:rsidR="004903FD" w:rsidRDefault="004903FD" w:rsidP="004903FD">
            <w:pPr>
              <w:keepNext/>
              <w:keepLines/>
              <w:widowControl w:val="0"/>
              <w:ind w:firstLine="0"/>
              <w:rPr>
                <w:sz w:val="20"/>
                <w:szCs w:val="20"/>
              </w:rPr>
            </w:pPr>
            <w:r>
              <w:rPr>
                <w:sz w:val="20"/>
                <w:szCs w:val="20"/>
              </w:rPr>
              <w:t>№ п/п</w:t>
            </w:r>
          </w:p>
        </w:tc>
        <w:tc>
          <w:tcPr>
            <w:tcW w:w="1824" w:type="dxa"/>
          </w:tcPr>
          <w:p w:rsidR="004903FD" w:rsidRDefault="004903FD" w:rsidP="004903FD">
            <w:pPr>
              <w:keepNext/>
              <w:keepLines/>
              <w:widowControl w:val="0"/>
              <w:snapToGrid w:val="0"/>
              <w:ind w:hanging="58"/>
              <w:rPr>
                <w:sz w:val="20"/>
                <w:szCs w:val="20"/>
              </w:rPr>
            </w:pPr>
            <w:r w:rsidRPr="002348F7">
              <w:rPr>
                <w:sz w:val="20"/>
                <w:szCs w:val="20"/>
              </w:rPr>
              <w:t>Значимость, %</w:t>
            </w:r>
          </w:p>
        </w:tc>
        <w:tc>
          <w:tcPr>
            <w:tcW w:w="1985" w:type="dxa"/>
          </w:tcPr>
          <w:p w:rsidR="004903FD" w:rsidRDefault="004903FD" w:rsidP="004903FD">
            <w:pPr>
              <w:keepNext/>
              <w:keepLines/>
              <w:widowControl w:val="0"/>
              <w:snapToGrid w:val="0"/>
              <w:ind w:hanging="40"/>
              <w:rPr>
                <w:sz w:val="20"/>
                <w:szCs w:val="20"/>
              </w:rPr>
            </w:pPr>
            <w:r w:rsidRPr="002348F7">
              <w:rPr>
                <w:sz w:val="20"/>
                <w:szCs w:val="20"/>
              </w:rPr>
              <w:t>Значение в баллах</w:t>
            </w:r>
          </w:p>
        </w:tc>
        <w:tc>
          <w:tcPr>
            <w:tcW w:w="4980" w:type="dxa"/>
          </w:tcPr>
          <w:p w:rsidR="004903FD" w:rsidRPr="002348F7" w:rsidRDefault="004903FD" w:rsidP="004903FD">
            <w:pPr>
              <w:pStyle w:val="FR5"/>
              <w:keepNext/>
              <w:keepLines/>
              <w:overflowPunct/>
              <w:autoSpaceDE/>
              <w:snapToGrid w:val="0"/>
              <w:spacing w:line="240" w:lineRule="auto"/>
              <w:jc w:val="both"/>
              <w:textAlignment w:val="auto"/>
              <w:rPr>
                <w:b w:val="0"/>
              </w:rPr>
            </w:pPr>
            <w:r w:rsidRPr="002348F7">
              <w:rPr>
                <w:b w:val="0"/>
              </w:rPr>
              <w:t>Наименование</w:t>
            </w:r>
          </w:p>
        </w:tc>
      </w:tr>
      <w:tr w:rsidR="004903FD" w:rsidRPr="002348F7" w:rsidTr="004903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vMerge/>
            <w:tcBorders>
              <w:top w:val="single" w:sz="4" w:space="0" w:color="auto"/>
              <w:left w:val="single" w:sz="4" w:space="0" w:color="auto"/>
              <w:bottom w:val="single" w:sz="4" w:space="0" w:color="auto"/>
              <w:right w:val="single" w:sz="4" w:space="0" w:color="auto"/>
            </w:tcBorders>
          </w:tcPr>
          <w:p w:rsidR="004903FD" w:rsidRPr="002348F7" w:rsidRDefault="004903FD" w:rsidP="004903FD"/>
        </w:tc>
        <w:tc>
          <w:tcPr>
            <w:tcW w:w="1824" w:type="dxa"/>
            <w:tcBorders>
              <w:top w:val="single" w:sz="4" w:space="0" w:color="auto"/>
              <w:left w:val="single" w:sz="4" w:space="0" w:color="auto"/>
              <w:bottom w:val="single" w:sz="4" w:space="0" w:color="auto"/>
              <w:right w:val="single" w:sz="4" w:space="0" w:color="auto"/>
            </w:tcBorders>
          </w:tcPr>
          <w:p w:rsidR="004903FD" w:rsidRDefault="004903FD" w:rsidP="004903FD">
            <w:pPr>
              <w:keepNext/>
              <w:keepLines/>
              <w:widowControl w:val="0"/>
              <w:snapToGrid w:val="0"/>
              <w:ind w:firstLine="0"/>
              <w:rPr>
                <w:sz w:val="20"/>
                <w:szCs w:val="20"/>
              </w:rPr>
            </w:pPr>
            <w:r w:rsidRPr="002348F7">
              <w:rPr>
                <w:sz w:val="20"/>
                <w:szCs w:val="20"/>
              </w:rPr>
              <w:t>Критерий</w:t>
            </w:r>
          </w:p>
        </w:tc>
        <w:tc>
          <w:tcPr>
            <w:tcW w:w="1985" w:type="dxa"/>
            <w:tcBorders>
              <w:top w:val="single" w:sz="4" w:space="0" w:color="auto"/>
              <w:left w:val="single" w:sz="4" w:space="0" w:color="auto"/>
              <w:bottom w:val="single" w:sz="4" w:space="0" w:color="auto"/>
              <w:right w:val="single" w:sz="4" w:space="0" w:color="auto"/>
            </w:tcBorders>
          </w:tcPr>
          <w:p w:rsidR="004903FD" w:rsidRPr="002348F7" w:rsidRDefault="004903FD" w:rsidP="004903FD">
            <w:pPr>
              <w:pStyle w:val="FR5"/>
              <w:keepNext/>
              <w:keepLines/>
              <w:overflowPunct/>
              <w:autoSpaceDE/>
              <w:snapToGrid w:val="0"/>
              <w:spacing w:line="240" w:lineRule="auto"/>
              <w:jc w:val="both"/>
              <w:textAlignment w:val="auto"/>
              <w:rPr>
                <w:b w:val="0"/>
              </w:rPr>
            </w:pPr>
            <w:r w:rsidRPr="002348F7">
              <w:rPr>
                <w:b w:val="0"/>
              </w:rPr>
              <w:t>Показатель</w:t>
            </w:r>
          </w:p>
        </w:tc>
        <w:tc>
          <w:tcPr>
            <w:tcW w:w="4980" w:type="dxa"/>
            <w:tcBorders>
              <w:top w:val="single" w:sz="4" w:space="0" w:color="auto"/>
              <w:left w:val="single" w:sz="4" w:space="0" w:color="auto"/>
              <w:bottom w:val="single" w:sz="4" w:space="0" w:color="auto"/>
              <w:right w:val="single" w:sz="4" w:space="0" w:color="auto"/>
            </w:tcBorders>
          </w:tcPr>
          <w:p w:rsidR="004903FD" w:rsidRPr="002348F7" w:rsidRDefault="004903FD" w:rsidP="004903FD">
            <w:pPr>
              <w:keepNext/>
              <w:keepLines/>
              <w:widowControl w:val="0"/>
              <w:snapToGrid w:val="0"/>
              <w:rPr>
                <w:b/>
                <w:bCs/>
                <w:sz w:val="20"/>
                <w:szCs w:val="20"/>
              </w:rPr>
            </w:pPr>
          </w:p>
        </w:tc>
      </w:tr>
      <w:tr w:rsidR="004903FD" w:rsidTr="004903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tcPr>
          <w:p w:rsidR="004903FD" w:rsidRDefault="004903FD" w:rsidP="004903FD">
            <w:pPr>
              <w:keepNext/>
              <w:keepLines/>
              <w:widowControl w:val="0"/>
              <w:snapToGrid w:val="0"/>
              <w:ind w:firstLine="0"/>
              <w:rPr>
                <w:sz w:val="20"/>
                <w:szCs w:val="20"/>
              </w:rPr>
            </w:pPr>
            <w:r w:rsidRPr="002348F7">
              <w:rPr>
                <w:sz w:val="20"/>
                <w:szCs w:val="20"/>
              </w:rPr>
              <w:t>1.</w:t>
            </w:r>
          </w:p>
        </w:tc>
        <w:tc>
          <w:tcPr>
            <w:tcW w:w="1824" w:type="dxa"/>
            <w:tcBorders>
              <w:top w:val="single" w:sz="4" w:space="0" w:color="auto"/>
              <w:left w:val="single" w:sz="4" w:space="0" w:color="auto"/>
              <w:bottom w:val="single" w:sz="4" w:space="0" w:color="auto"/>
              <w:right w:val="single" w:sz="4" w:space="0" w:color="auto"/>
            </w:tcBorders>
          </w:tcPr>
          <w:p w:rsidR="004903FD" w:rsidRDefault="00365A83" w:rsidP="00365A83">
            <w:pPr>
              <w:keepNext/>
              <w:keepLines/>
              <w:widowControl w:val="0"/>
              <w:snapToGrid w:val="0"/>
              <w:ind w:firstLine="0"/>
              <w:rPr>
                <w:sz w:val="20"/>
                <w:szCs w:val="20"/>
              </w:rPr>
            </w:pPr>
            <w:r>
              <w:rPr>
                <w:sz w:val="20"/>
                <w:szCs w:val="20"/>
              </w:rPr>
              <w:t>5</w:t>
            </w:r>
            <w:r w:rsidR="004903FD">
              <w:rPr>
                <w:sz w:val="20"/>
                <w:szCs w:val="20"/>
              </w:rPr>
              <w:t>0</w:t>
            </w:r>
          </w:p>
        </w:tc>
        <w:tc>
          <w:tcPr>
            <w:tcW w:w="1985" w:type="dxa"/>
            <w:tcBorders>
              <w:top w:val="single" w:sz="4" w:space="0" w:color="auto"/>
              <w:left w:val="single" w:sz="4" w:space="0" w:color="auto"/>
              <w:bottom w:val="single" w:sz="4" w:space="0" w:color="auto"/>
              <w:right w:val="single" w:sz="4" w:space="0" w:color="auto"/>
            </w:tcBorders>
          </w:tcPr>
          <w:p w:rsidR="004903FD" w:rsidRPr="002348F7" w:rsidRDefault="004903FD" w:rsidP="004903FD">
            <w:pPr>
              <w:keepNext/>
              <w:keepLines/>
              <w:widowControl w:val="0"/>
              <w:snapToGrid w:val="0"/>
              <w:rPr>
                <w:sz w:val="20"/>
                <w:szCs w:val="20"/>
              </w:rPr>
            </w:pPr>
          </w:p>
        </w:tc>
        <w:tc>
          <w:tcPr>
            <w:tcW w:w="4980" w:type="dxa"/>
            <w:tcBorders>
              <w:top w:val="single" w:sz="4" w:space="0" w:color="auto"/>
              <w:left w:val="single" w:sz="4" w:space="0" w:color="auto"/>
              <w:bottom w:val="single" w:sz="4" w:space="0" w:color="auto"/>
              <w:right w:val="single" w:sz="4" w:space="0" w:color="auto"/>
            </w:tcBorders>
          </w:tcPr>
          <w:p w:rsidR="004903FD" w:rsidRDefault="004903FD" w:rsidP="004903FD">
            <w:pPr>
              <w:keepNext/>
              <w:keepLines/>
              <w:widowControl w:val="0"/>
              <w:snapToGrid w:val="0"/>
              <w:ind w:firstLine="0"/>
              <w:rPr>
                <w:sz w:val="20"/>
                <w:szCs w:val="20"/>
              </w:rPr>
            </w:pPr>
            <w:r w:rsidRPr="002348F7">
              <w:rPr>
                <w:sz w:val="20"/>
                <w:szCs w:val="20"/>
              </w:rPr>
              <w:t xml:space="preserve">Цена </w:t>
            </w:r>
            <w:r>
              <w:rPr>
                <w:sz w:val="20"/>
                <w:szCs w:val="20"/>
              </w:rPr>
              <w:t>предложения участника</w:t>
            </w:r>
            <w:r w:rsidRPr="002348F7">
              <w:rPr>
                <w:sz w:val="20"/>
                <w:szCs w:val="20"/>
              </w:rPr>
              <w:t>.</w:t>
            </w:r>
          </w:p>
        </w:tc>
      </w:tr>
      <w:tr w:rsidR="004903FD" w:rsidTr="004903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tcPr>
          <w:p w:rsidR="004903FD" w:rsidRDefault="008E68FA" w:rsidP="00D040C7">
            <w:pPr>
              <w:keepNext/>
              <w:keepLines/>
              <w:widowControl w:val="0"/>
              <w:snapToGrid w:val="0"/>
              <w:ind w:left="40" w:hanging="40"/>
              <w:rPr>
                <w:sz w:val="20"/>
                <w:szCs w:val="20"/>
              </w:rPr>
            </w:pPr>
            <w:r>
              <w:rPr>
                <w:sz w:val="20"/>
                <w:szCs w:val="20"/>
              </w:rPr>
              <w:t>2</w:t>
            </w:r>
            <w:r w:rsidR="004903FD" w:rsidRPr="002348F7">
              <w:rPr>
                <w:sz w:val="20"/>
                <w:szCs w:val="20"/>
              </w:rPr>
              <w:t>.</w:t>
            </w:r>
          </w:p>
        </w:tc>
        <w:tc>
          <w:tcPr>
            <w:tcW w:w="1824" w:type="dxa"/>
            <w:tcBorders>
              <w:top w:val="single" w:sz="4" w:space="0" w:color="auto"/>
              <w:left w:val="single" w:sz="4" w:space="0" w:color="auto"/>
              <w:bottom w:val="single" w:sz="4" w:space="0" w:color="auto"/>
              <w:right w:val="single" w:sz="4" w:space="0" w:color="auto"/>
            </w:tcBorders>
          </w:tcPr>
          <w:p w:rsidR="004903FD" w:rsidRDefault="008E68FA" w:rsidP="00D040C7">
            <w:pPr>
              <w:keepNext/>
              <w:keepLines/>
              <w:widowControl w:val="0"/>
              <w:snapToGrid w:val="0"/>
              <w:ind w:firstLine="0"/>
              <w:rPr>
                <w:sz w:val="20"/>
                <w:szCs w:val="20"/>
              </w:rPr>
            </w:pPr>
            <w:r>
              <w:rPr>
                <w:sz w:val="20"/>
                <w:szCs w:val="20"/>
              </w:rPr>
              <w:t>5</w:t>
            </w:r>
            <w:r w:rsidR="004903FD">
              <w:rPr>
                <w:sz w:val="20"/>
                <w:szCs w:val="20"/>
              </w:rPr>
              <w:t>0</w:t>
            </w:r>
          </w:p>
        </w:tc>
        <w:tc>
          <w:tcPr>
            <w:tcW w:w="1985" w:type="dxa"/>
            <w:tcBorders>
              <w:top w:val="single" w:sz="4" w:space="0" w:color="auto"/>
              <w:left w:val="single" w:sz="4" w:space="0" w:color="auto"/>
              <w:bottom w:val="single" w:sz="4" w:space="0" w:color="auto"/>
              <w:right w:val="single" w:sz="4" w:space="0" w:color="auto"/>
            </w:tcBorders>
          </w:tcPr>
          <w:p w:rsidR="004903FD" w:rsidRPr="002348F7" w:rsidRDefault="004903FD" w:rsidP="004903FD">
            <w:pPr>
              <w:keepNext/>
              <w:keepLines/>
              <w:widowControl w:val="0"/>
              <w:snapToGrid w:val="0"/>
              <w:rPr>
                <w:sz w:val="20"/>
                <w:szCs w:val="20"/>
              </w:rPr>
            </w:pPr>
          </w:p>
        </w:tc>
        <w:tc>
          <w:tcPr>
            <w:tcW w:w="4980" w:type="dxa"/>
            <w:tcBorders>
              <w:top w:val="single" w:sz="4" w:space="0" w:color="auto"/>
              <w:left w:val="single" w:sz="4" w:space="0" w:color="auto"/>
              <w:bottom w:val="single" w:sz="4" w:space="0" w:color="auto"/>
              <w:right w:val="single" w:sz="4" w:space="0" w:color="auto"/>
            </w:tcBorders>
          </w:tcPr>
          <w:p w:rsidR="004903FD" w:rsidRDefault="004903FD" w:rsidP="004903FD">
            <w:pPr>
              <w:keepNext/>
              <w:keepLines/>
              <w:widowControl w:val="0"/>
              <w:snapToGrid w:val="0"/>
              <w:ind w:firstLine="0"/>
              <w:rPr>
                <w:sz w:val="20"/>
                <w:szCs w:val="20"/>
              </w:rPr>
            </w:pPr>
            <w:r w:rsidRPr="002348F7">
              <w:rPr>
                <w:sz w:val="20"/>
                <w:szCs w:val="20"/>
              </w:rPr>
              <w:t xml:space="preserve">Квалификация участника </w:t>
            </w:r>
          </w:p>
        </w:tc>
      </w:tr>
      <w:tr w:rsidR="004903FD" w:rsidTr="004903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tcPr>
          <w:p w:rsidR="004903FD" w:rsidRDefault="008E68FA" w:rsidP="00D040C7">
            <w:pPr>
              <w:keepNext/>
              <w:keepLines/>
              <w:widowControl w:val="0"/>
              <w:snapToGrid w:val="0"/>
              <w:ind w:firstLine="0"/>
              <w:rPr>
                <w:sz w:val="20"/>
                <w:szCs w:val="20"/>
              </w:rPr>
            </w:pPr>
            <w:r>
              <w:rPr>
                <w:sz w:val="20"/>
                <w:szCs w:val="20"/>
              </w:rPr>
              <w:t>2</w:t>
            </w:r>
            <w:r w:rsidR="004903FD" w:rsidRPr="002348F7">
              <w:rPr>
                <w:sz w:val="20"/>
                <w:szCs w:val="20"/>
              </w:rPr>
              <w:t>.1</w:t>
            </w:r>
          </w:p>
        </w:tc>
        <w:tc>
          <w:tcPr>
            <w:tcW w:w="1824" w:type="dxa"/>
            <w:tcBorders>
              <w:top w:val="single" w:sz="4" w:space="0" w:color="auto"/>
              <w:left w:val="single" w:sz="4" w:space="0" w:color="auto"/>
              <w:bottom w:val="single" w:sz="4" w:space="0" w:color="auto"/>
              <w:right w:val="single" w:sz="4" w:space="0" w:color="auto"/>
            </w:tcBorders>
          </w:tcPr>
          <w:p w:rsidR="004903FD" w:rsidRDefault="004903FD" w:rsidP="004903FD">
            <w:pPr>
              <w:keepNext/>
              <w:keepLines/>
              <w:widowControl w:val="0"/>
              <w:snapToGrid w:val="0"/>
              <w:ind w:firstLine="0"/>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4903FD" w:rsidRPr="00BC61DD" w:rsidRDefault="00D040C7" w:rsidP="00D040C7">
            <w:pPr>
              <w:pStyle w:val="--"/>
              <w:keepNext/>
              <w:keepLines/>
              <w:widowControl w:val="0"/>
              <w:snapToGrid w:val="0"/>
              <w:spacing w:before="0" w:after="0"/>
              <w:jc w:val="both"/>
              <w:rPr>
                <w:sz w:val="20"/>
                <w:highlight w:val="yellow"/>
                <w:lang w:val="en-US"/>
              </w:rPr>
            </w:pPr>
            <w:r>
              <w:rPr>
                <w:sz w:val="20"/>
              </w:rPr>
              <w:t>45</w:t>
            </w:r>
          </w:p>
        </w:tc>
        <w:tc>
          <w:tcPr>
            <w:tcW w:w="4980" w:type="dxa"/>
            <w:tcBorders>
              <w:top w:val="single" w:sz="4" w:space="0" w:color="auto"/>
              <w:left w:val="single" w:sz="4" w:space="0" w:color="auto"/>
              <w:bottom w:val="single" w:sz="4" w:space="0" w:color="auto"/>
              <w:right w:val="single" w:sz="4" w:space="0" w:color="auto"/>
            </w:tcBorders>
          </w:tcPr>
          <w:p w:rsidR="004903FD" w:rsidRDefault="004903FD" w:rsidP="009F0C28">
            <w:pPr>
              <w:pStyle w:val="211"/>
              <w:keepNext/>
              <w:keepLines/>
              <w:widowControl w:val="0"/>
              <w:snapToGrid w:val="0"/>
              <w:spacing w:line="240" w:lineRule="auto"/>
              <w:jc w:val="both"/>
              <w:rPr>
                <w:sz w:val="20"/>
              </w:rPr>
            </w:pPr>
            <w:r w:rsidRPr="002348F7">
              <w:rPr>
                <w:sz w:val="20"/>
              </w:rPr>
              <w:t xml:space="preserve">Опыт </w:t>
            </w:r>
            <w:r>
              <w:rPr>
                <w:sz w:val="20"/>
              </w:rPr>
              <w:t xml:space="preserve">реализации аналогичных по характеру и объему </w:t>
            </w:r>
            <w:r w:rsidR="006A3AC5">
              <w:rPr>
                <w:sz w:val="20"/>
              </w:rPr>
              <w:t>заве</w:t>
            </w:r>
            <w:r>
              <w:rPr>
                <w:sz w:val="20"/>
              </w:rPr>
              <w:t xml:space="preserve">ршенных проектов  </w:t>
            </w:r>
            <w:r w:rsidRPr="002348F7">
              <w:rPr>
                <w:sz w:val="20"/>
              </w:rPr>
              <w:t xml:space="preserve">за последние </w:t>
            </w:r>
            <w:r w:rsidR="009F0C28">
              <w:rPr>
                <w:sz w:val="20"/>
              </w:rPr>
              <w:t>3 года</w:t>
            </w:r>
            <w:r w:rsidRPr="002348F7">
              <w:rPr>
                <w:sz w:val="20"/>
              </w:rPr>
              <w:t xml:space="preserve"> к моменту вскрытия </w:t>
            </w:r>
            <w:r>
              <w:rPr>
                <w:sz w:val="20"/>
              </w:rPr>
              <w:t xml:space="preserve"> </w:t>
            </w:r>
            <w:r w:rsidRPr="002348F7">
              <w:rPr>
                <w:sz w:val="20"/>
              </w:rPr>
              <w:t xml:space="preserve">конвертов с </w:t>
            </w:r>
            <w:r>
              <w:rPr>
                <w:sz w:val="20"/>
              </w:rPr>
              <w:t>предложениями</w:t>
            </w:r>
            <w:r w:rsidRPr="002348F7">
              <w:rPr>
                <w:sz w:val="20"/>
              </w:rPr>
              <w:t xml:space="preserve"> на участие в </w:t>
            </w:r>
            <w:r>
              <w:rPr>
                <w:sz w:val="20"/>
              </w:rPr>
              <w:t>открытом запросе предложений</w:t>
            </w:r>
            <w:r w:rsidRPr="002348F7">
              <w:rPr>
                <w:sz w:val="20"/>
              </w:rPr>
              <w:t>.</w:t>
            </w:r>
          </w:p>
        </w:tc>
      </w:tr>
      <w:tr w:rsidR="008D62A8" w:rsidTr="004903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tcPr>
          <w:p w:rsidR="008D62A8" w:rsidRDefault="008E68FA" w:rsidP="00D040C7">
            <w:pPr>
              <w:keepNext/>
              <w:keepLines/>
              <w:widowControl w:val="0"/>
              <w:snapToGrid w:val="0"/>
              <w:ind w:firstLine="0"/>
              <w:rPr>
                <w:sz w:val="20"/>
                <w:szCs w:val="20"/>
              </w:rPr>
            </w:pPr>
            <w:r>
              <w:rPr>
                <w:sz w:val="20"/>
                <w:szCs w:val="20"/>
              </w:rPr>
              <w:t>2.</w:t>
            </w:r>
            <w:r w:rsidR="008D62A8">
              <w:rPr>
                <w:sz w:val="20"/>
                <w:szCs w:val="20"/>
                <w:lang w:val="en-US"/>
              </w:rPr>
              <w:t>2</w:t>
            </w:r>
            <w:r w:rsidR="008D62A8">
              <w:rPr>
                <w:sz w:val="20"/>
                <w:szCs w:val="20"/>
              </w:rPr>
              <w:t>.</w:t>
            </w:r>
          </w:p>
        </w:tc>
        <w:tc>
          <w:tcPr>
            <w:tcW w:w="1824" w:type="dxa"/>
            <w:tcBorders>
              <w:top w:val="single" w:sz="4" w:space="0" w:color="auto"/>
              <w:left w:val="single" w:sz="4" w:space="0" w:color="auto"/>
              <w:bottom w:val="single" w:sz="4" w:space="0" w:color="auto"/>
              <w:right w:val="single" w:sz="4" w:space="0" w:color="auto"/>
            </w:tcBorders>
          </w:tcPr>
          <w:p w:rsidR="008D62A8" w:rsidRDefault="008D62A8" w:rsidP="004903FD">
            <w:pPr>
              <w:keepNext/>
              <w:keepLines/>
              <w:widowControl w:val="0"/>
              <w:snapToGrid w:val="0"/>
              <w:ind w:firstLine="0"/>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8D62A8" w:rsidRPr="00BC61DD" w:rsidRDefault="00D040C7" w:rsidP="00D040C7">
            <w:pPr>
              <w:pStyle w:val="--"/>
              <w:keepNext/>
              <w:keepLines/>
              <w:widowControl w:val="0"/>
              <w:snapToGrid w:val="0"/>
              <w:spacing w:before="0" w:after="0"/>
              <w:jc w:val="both"/>
              <w:rPr>
                <w:sz w:val="20"/>
                <w:highlight w:val="yellow"/>
                <w:lang w:val="en-US"/>
              </w:rPr>
            </w:pPr>
            <w:r>
              <w:rPr>
                <w:sz w:val="20"/>
              </w:rPr>
              <w:t>30</w:t>
            </w:r>
          </w:p>
        </w:tc>
        <w:tc>
          <w:tcPr>
            <w:tcW w:w="4980" w:type="dxa"/>
            <w:tcBorders>
              <w:top w:val="single" w:sz="4" w:space="0" w:color="auto"/>
              <w:left w:val="single" w:sz="4" w:space="0" w:color="auto"/>
              <w:bottom w:val="single" w:sz="4" w:space="0" w:color="auto"/>
              <w:right w:val="single" w:sz="4" w:space="0" w:color="auto"/>
            </w:tcBorders>
          </w:tcPr>
          <w:p w:rsidR="008D62A8" w:rsidRDefault="008D62A8" w:rsidP="008D62A8">
            <w:pPr>
              <w:pStyle w:val="211"/>
              <w:keepNext/>
              <w:keepLines/>
              <w:widowControl w:val="0"/>
              <w:snapToGrid w:val="0"/>
              <w:spacing w:line="240" w:lineRule="auto"/>
              <w:jc w:val="both"/>
              <w:rPr>
                <w:sz w:val="20"/>
              </w:rPr>
            </w:pPr>
            <w:r>
              <w:rPr>
                <w:sz w:val="20"/>
              </w:rPr>
              <w:t>Наличие дипломов, подтверждающих квалификацию сотрудников (работников) Участника.</w:t>
            </w:r>
          </w:p>
        </w:tc>
      </w:tr>
      <w:tr w:rsidR="004903FD" w:rsidRPr="00A0417E" w:rsidTr="004903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tcPr>
          <w:p w:rsidR="004903FD" w:rsidRPr="00DE4A48" w:rsidRDefault="008E68FA" w:rsidP="00D040C7">
            <w:pPr>
              <w:keepNext/>
              <w:keepLines/>
              <w:widowControl w:val="0"/>
              <w:snapToGrid w:val="0"/>
              <w:ind w:firstLine="0"/>
              <w:rPr>
                <w:sz w:val="20"/>
                <w:szCs w:val="20"/>
                <w:lang w:val="en-US"/>
              </w:rPr>
            </w:pPr>
            <w:r>
              <w:rPr>
                <w:sz w:val="20"/>
                <w:szCs w:val="20"/>
              </w:rPr>
              <w:t>2</w:t>
            </w:r>
            <w:r w:rsidR="004903FD" w:rsidRPr="002348F7">
              <w:rPr>
                <w:sz w:val="20"/>
                <w:szCs w:val="20"/>
              </w:rPr>
              <w:t>.</w:t>
            </w:r>
            <w:r w:rsidR="004903FD">
              <w:rPr>
                <w:sz w:val="20"/>
                <w:szCs w:val="20"/>
                <w:lang w:val="en-US"/>
              </w:rPr>
              <w:t>3.</w:t>
            </w:r>
          </w:p>
        </w:tc>
        <w:tc>
          <w:tcPr>
            <w:tcW w:w="1824" w:type="dxa"/>
            <w:tcBorders>
              <w:top w:val="single" w:sz="4" w:space="0" w:color="auto"/>
              <w:left w:val="single" w:sz="4" w:space="0" w:color="auto"/>
              <w:bottom w:val="single" w:sz="4" w:space="0" w:color="auto"/>
              <w:right w:val="single" w:sz="4" w:space="0" w:color="auto"/>
            </w:tcBorders>
          </w:tcPr>
          <w:p w:rsidR="004903FD" w:rsidRDefault="004903FD" w:rsidP="004903FD">
            <w:pPr>
              <w:keepNext/>
              <w:keepLines/>
              <w:widowControl w:val="0"/>
              <w:snapToGrid w:val="0"/>
              <w:ind w:firstLine="0"/>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4903FD" w:rsidRPr="006D3796" w:rsidRDefault="00D040C7" w:rsidP="00D040C7">
            <w:pPr>
              <w:pStyle w:val="--"/>
              <w:keepNext/>
              <w:keepLines/>
              <w:widowControl w:val="0"/>
              <w:snapToGrid w:val="0"/>
              <w:spacing w:before="0" w:after="0"/>
              <w:jc w:val="both"/>
              <w:rPr>
                <w:sz w:val="20"/>
                <w:highlight w:val="yellow"/>
              </w:rPr>
            </w:pPr>
            <w:r>
              <w:rPr>
                <w:sz w:val="20"/>
              </w:rPr>
              <w:t>25</w:t>
            </w:r>
          </w:p>
        </w:tc>
        <w:tc>
          <w:tcPr>
            <w:tcW w:w="4980" w:type="dxa"/>
            <w:tcBorders>
              <w:top w:val="single" w:sz="4" w:space="0" w:color="auto"/>
              <w:left w:val="single" w:sz="4" w:space="0" w:color="auto"/>
              <w:bottom w:val="single" w:sz="4" w:space="0" w:color="auto"/>
              <w:right w:val="single" w:sz="4" w:space="0" w:color="auto"/>
            </w:tcBorders>
          </w:tcPr>
          <w:p w:rsidR="004903FD" w:rsidRPr="00A0417E" w:rsidRDefault="00D040C7" w:rsidP="009F0C28">
            <w:pPr>
              <w:pStyle w:val="211"/>
              <w:keepNext/>
              <w:keepLines/>
              <w:widowControl w:val="0"/>
              <w:snapToGrid w:val="0"/>
              <w:spacing w:line="240" w:lineRule="auto"/>
              <w:jc w:val="both"/>
              <w:rPr>
                <w:color w:val="000000"/>
                <w:sz w:val="20"/>
              </w:rPr>
            </w:pPr>
            <w:r>
              <w:rPr>
                <w:sz w:val="20"/>
              </w:rPr>
              <w:t>Количество положительных отзывов (</w:t>
            </w:r>
            <w:r w:rsidR="00E12B58">
              <w:rPr>
                <w:sz w:val="20"/>
              </w:rPr>
              <w:t>рекомендаций</w:t>
            </w:r>
            <w:r>
              <w:rPr>
                <w:sz w:val="20"/>
              </w:rPr>
              <w:t>)</w:t>
            </w:r>
            <w:r w:rsidR="00E12B58">
              <w:rPr>
                <w:sz w:val="20"/>
              </w:rPr>
              <w:t xml:space="preserve"> на выполнение аналогичных </w:t>
            </w:r>
            <w:r w:rsidR="008D62A8">
              <w:rPr>
                <w:sz w:val="20"/>
              </w:rPr>
              <w:t>работ</w:t>
            </w:r>
            <w:r w:rsidR="00E12B58">
              <w:rPr>
                <w:sz w:val="20"/>
              </w:rPr>
              <w:t xml:space="preserve"> за </w:t>
            </w:r>
            <w:r w:rsidR="00E12B58" w:rsidRPr="009F0C28">
              <w:rPr>
                <w:sz w:val="20"/>
              </w:rPr>
              <w:t xml:space="preserve">последние </w:t>
            </w:r>
            <w:r w:rsidR="009F0C28" w:rsidRPr="009F0C28">
              <w:rPr>
                <w:sz w:val="20"/>
              </w:rPr>
              <w:t>3 года</w:t>
            </w:r>
            <w:r w:rsidR="009F0C28">
              <w:rPr>
                <w:color w:val="FF0000"/>
                <w:sz w:val="20"/>
              </w:rPr>
              <w:t xml:space="preserve"> </w:t>
            </w:r>
            <w:r w:rsidR="009F0C28" w:rsidRPr="009F0C28">
              <w:rPr>
                <w:sz w:val="20"/>
              </w:rPr>
              <w:t>к</w:t>
            </w:r>
            <w:r w:rsidR="00E12B58">
              <w:rPr>
                <w:sz w:val="20"/>
              </w:rPr>
              <w:t xml:space="preserve"> моменту вскрытия конвертов с предложениями на участие в открытом запросе предложений.</w:t>
            </w:r>
          </w:p>
        </w:tc>
      </w:tr>
      <w:tr w:rsidR="004903FD" w:rsidTr="004903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tcPr>
          <w:p w:rsidR="004903FD" w:rsidRPr="002348F7" w:rsidRDefault="004903FD" w:rsidP="004903FD">
            <w:pPr>
              <w:keepNext/>
              <w:keepLines/>
              <w:widowControl w:val="0"/>
              <w:snapToGrid w:val="0"/>
              <w:rPr>
                <w:sz w:val="20"/>
                <w:szCs w:val="20"/>
              </w:rPr>
            </w:pPr>
          </w:p>
        </w:tc>
        <w:tc>
          <w:tcPr>
            <w:tcW w:w="1824" w:type="dxa"/>
            <w:tcBorders>
              <w:top w:val="single" w:sz="4" w:space="0" w:color="auto"/>
              <w:left w:val="single" w:sz="4" w:space="0" w:color="auto"/>
              <w:bottom w:val="single" w:sz="4" w:space="0" w:color="auto"/>
              <w:right w:val="single" w:sz="4" w:space="0" w:color="auto"/>
            </w:tcBorders>
          </w:tcPr>
          <w:p w:rsidR="004903FD" w:rsidRDefault="004903FD" w:rsidP="004903FD">
            <w:pPr>
              <w:keepNext/>
              <w:keepLines/>
              <w:widowControl w:val="0"/>
              <w:snapToGrid w:val="0"/>
              <w:ind w:firstLine="0"/>
              <w:rPr>
                <w:sz w:val="20"/>
                <w:szCs w:val="20"/>
              </w:rPr>
            </w:pPr>
            <w:r w:rsidRPr="002348F7">
              <w:rPr>
                <w:sz w:val="20"/>
                <w:szCs w:val="20"/>
              </w:rPr>
              <w:t>100</w:t>
            </w:r>
          </w:p>
        </w:tc>
        <w:tc>
          <w:tcPr>
            <w:tcW w:w="1985" w:type="dxa"/>
            <w:tcBorders>
              <w:top w:val="single" w:sz="4" w:space="0" w:color="auto"/>
              <w:left w:val="single" w:sz="4" w:space="0" w:color="auto"/>
              <w:bottom w:val="single" w:sz="4" w:space="0" w:color="auto"/>
              <w:right w:val="single" w:sz="4" w:space="0" w:color="auto"/>
            </w:tcBorders>
          </w:tcPr>
          <w:p w:rsidR="004903FD" w:rsidRPr="00BC61DD" w:rsidRDefault="004903FD" w:rsidP="004903FD">
            <w:pPr>
              <w:keepNext/>
              <w:keepLines/>
              <w:widowControl w:val="0"/>
              <w:snapToGrid w:val="0"/>
              <w:ind w:firstLine="0"/>
              <w:rPr>
                <w:sz w:val="20"/>
                <w:szCs w:val="20"/>
                <w:highlight w:val="yellow"/>
              </w:rPr>
            </w:pPr>
            <w:r w:rsidRPr="00F06B4C">
              <w:rPr>
                <w:sz w:val="20"/>
                <w:szCs w:val="20"/>
              </w:rPr>
              <w:t>100</w:t>
            </w:r>
          </w:p>
        </w:tc>
        <w:tc>
          <w:tcPr>
            <w:tcW w:w="4980" w:type="dxa"/>
            <w:tcBorders>
              <w:top w:val="single" w:sz="4" w:space="0" w:color="auto"/>
              <w:left w:val="single" w:sz="4" w:space="0" w:color="auto"/>
              <w:bottom w:val="single" w:sz="4" w:space="0" w:color="auto"/>
              <w:right w:val="single" w:sz="4" w:space="0" w:color="auto"/>
            </w:tcBorders>
          </w:tcPr>
          <w:p w:rsidR="004903FD" w:rsidRDefault="004903FD" w:rsidP="004903FD">
            <w:pPr>
              <w:keepNext/>
              <w:keepLines/>
              <w:widowControl w:val="0"/>
              <w:autoSpaceDE w:val="0"/>
              <w:snapToGrid w:val="0"/>
              <w:spacing w:line="240" w:lineRule="atLeast"/>
              <w:rPr>
                <w:b/>
                <w:sz w:val="20"/>
                <w:szCs w:val="20"/>
              </w:rPr>
            </w:pPr>
          </w:p>
        </w:tc>
      </w:tr>
    </w:tbl>
    <w:p w:rsidR="004903FD" w:rsidRDefault="004903FD" w:rsidP="0061089B">
      <w:pPr>
        <w:tabs>
          <w:tab w:val="num" w:pos="0"/>
        </w:tabs>
        <w:spacing w:line="240" w:lineRule="auto"/>
        <w:ind w:firstLine="0"/>
        <w:rPr>
          <w:b/>
          <w:sz w:val="24"/>
          <w:szCs w:val="24"/>
        </w:rPr>
      </w:pPr>
    </w:p>
    <w:p w:rsidR="008D62A8" w:rsidRPr="008D62A8" w:rsidRDefault="008D62A8" w:rsidP="008D62A8">
      <w:pPr>
        <w:spacing w:line="240" w:lineRule="auto"/>
        <w:ind w:firstLine="0"/>
        <w:rPr>
          <w:sz w:val="24"/>
          <w:szCs w:val="24"/>
        </w:rPr>
      </w:pPr>
      <w:r w:rsidRPr="008D62A8">
        <w:rPr>
          <w:sz w:val="24"/>
          <w:szCs w:val="24"/>
        </w:rPr>
        <w:t xml:space="preserve">Значимость критериев (вес критерия)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 </w:t>
      </w:r>
    </w:p>
    <w:p w:rsidR="008D62A8" w:rsidRPr="008D62A8" w:rsidRDefault="008D62A8" w:rsidP="008D62A8">
      <w:pPr>
        <w:spacing w:line="240" w:lineRule="auto"/>
        <w:ind w:firstLine="0"/>
        <w:rPr>
          <w:sz w:val="24"/>
          <w:szCs w:val="24"/>
        </w:rPr>
      </w:pPr>
      <w:r w:rsidRPr="008D62A8">
        <w:rPr>
          <w:sz w:val="24"/>
          <w:szCs w:val="24"/>
        </w:rPr>
        <w:t xml:space="preserve">Сумма значимостей установленных критериев оценки предложений составляет 100 процентов. </w:t>
      </w:r>
    </w:p>
    <w:p w:rsidR="008D62A8" w:rsidRPr="008D62A8" w:rsidRDefault="008D62A8" w:rsidP="008D62A8">
      <w:pPr>
        <w:spacing w:line="240" w:lineRule="atLeast"/>
        <w:ind w:firstLine="0"/>
        <w:rPr>
          <w:sz w:val="24"/>
          <w:szCs w:val="24"/>
        </w:rPr>
      </w:pPr>
      <w:r w:rsidRPr="008D62A8">
        <w:rPr>
          <w:sz w:val="24"/>
          <w:szCs w:val="24"/>
        </w:rPr>
        <w:t xml:space="preserve">Для оценки предложений осуществляется расчет итогового рейтинга по каждому предложению. Итоговый рейтинг предложения рассчитывается путем сложения рейтингов по каждому критерию оценки предложения, установленному в закупочной документации, умноженных на их значимость. </w:t>
      </w:r>
    </w:p>
    <w:p w:rsidR="008D62A8" w:rsidRPr="008D62A8" w:rsidRDefault="008D62A8" w:rsidP="008D62A8">
      <w:pPr>
        <w:spacing w:line="240" w:lineRule="atLeast"/>
        <w:ind w:firstLine="0"/>
        <w:rPr>
          <w:sz w:val="24"/>
          <w:szCs w:val="24"/>
        </w:rPr>
      </w:pPr>
      <w:r w:rsidRPr="008D62A8">
        <w:rPr>
          <w:sz w:val="24"/>
          <w:szCs w:val="24"/>
        </w:rPr>
        <w:t xml:space="preserve">Присуждение каждому предложению порядкового номера по мере уменьшения степени выгодности содержащихся в ней условий исполнения обязательств по договору производится по результатам расчета итогового рейтинга по каждому предложению. </w:t>
      </w:r>
    </w:p>
    <w:p w:rsidR="008D62A8" w:rsidRPr="008D62A8" w:rsidRDefault="008D62A8" w:rsidP="008D62A8">
      <w:pPr>
        <w:spacing w:line="240" w:lineRule="auto"/>
        <w:ind w:firstLine="0"/>
        <w:rPr>
          <w:sz w:val="24"/>
          <w:szCs w:val="24"/>
        </w:rPr>
      </w:pPr>
      <w:r w:rsidRPr="008D62A8">
        <w:rPr>
          <w:sz w:val="24"/>
          <w:szCs w:val="24"/>
        </w:rPr>
        <w:t xml:space="preserve">Каждый из критериев оценивается по стобальной шкале с учетом веса, исходя из значимости. </w:t>
      </w:r>
    </w:p>
    <w:p w:rsidR="008D62A8" w:rsidRPr="008D62A8" w:rsidRDefault="008D62A8" w:rsidP="008D62A8">
      <w:pPr>
        <w:spacing w:line="240" w:lineRule="auto"/>
        <w:ind w:firstLine="0"/>
        <w:rPr>
          <w:sz w:val="24"/>
          <w:szCs w:val="24"/>
        </w:rPr>
      </w:pPr>
      <w:r w:rsidRPr="008D62A8">
        <w:rPr>
          <w:sz w:val="24"/>
          <w:szCs w:val="24"/>
        </w:rPr>
        <w:t>Предложению, набравшему  наибольший итоговый рейтинг, присваивается первый номер.</w:t>
      </w:r>
    </w:p>
    <w:p w:rsidR="008D62A8" w:rsidRPr="008D62A8" w:rsidRDefault="008D62A8" w:rsidP="008D62A8">
      <w:pPr>
        <w:spacing w:line="240" w:lineRule="auto"/>
        <w:ind w:firstLine="0"/>
        <w:rPr>
          <w:sz w:val="24"/>
          <w:szCs w:val="24"/>
        </w:rPr>
      </w:pPr>
    </w:p>
    <w:p w:rsidR="008D62A8" w:rsidRPr="008D62A8" w:rsidRDefault="008D62A8" w:rsidP="008D62A8">
      <w:pPr>
        <w:spacing w:line="240" w:lineRule="auto"/>
        <w:ind w:firstLine="0"/>
        <w:rPr>
          <w:sz w:val="24"/>
          <w:szCs w:val="24"/>
        </w:rPr>
      </w:pPr>
      <w:r w:rsidRPr="00CB7B02">
        <w:rPr>
          <w:b/>
          <w:sz w:val="24"/>
          <w:szCs w:val="24"/>
        </w:rPr>
        <w:t>А)</w:t>
      </w:r>
      <w:r w:rsidRPr="008D62A8">
        <w:rPr>
          <w:sz w:val="24"/>
          <w:szCs w:val="24"/>
        </w:rPr>
        <w:t xml:space="preserve"> Рейтинг, присуждаемый заявке по критерию "</w:t>
      </w:r>
      <w:r w:rsidRPr="008D62A8">
        <w:rPr>
          <w:b/>
          <w:sz w:val="24"/>
          <w:szCs w:val="24"/>
        </w:rPr>
        <w:t>цена</w:t>
      </w:r>
      <w:r w:rsidRPr="008D62A8">
        <w:rPr>
          <w:sz w:val="24"/>
          <w:szCs w:val="24"/>
        </w:rPr>
        <w:t>", определяется по формуле:</w:t>
      </w:r>
    </w:p>
    <w:p w:rsidR="008D62A8" w:rsidRPr="008D62A8" w:rsidRDefault="008D62A8" w:rsidP="008D62A8">
      <w:pPr>
        <w:ind w:firstLine="426"/>
        <w:rPr>
          <w:sz w:val="24"/>
          <w:szCs w:val="24"/>
        </w:rPr>
      </w:pPr>
      <w:r w:rsidRPr="008D62A8">
        <w:rPr>
          <w:position w:val="-24"/>
          <w:sz w:val="24"/>
          <w:szCs w:val="24"/>
        </w:rPr>
        <w:object w:dxaOrig="1725" w:dyaOrig="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27pt" o:ole="" filled="t">
            <v:fill color2="black"/>
            <v:imagedata r:id="rId11" o:title=""/>
          </v:shape>
          <o:OLEObject Type="Embed" ProgID="Equation.3" ShapeID="_x0000_i1025" DrawAspect="Content" ObjectID="_1407760381" r:id="rId12"/>
        </w:object>
      </w:r>
      <w:r w:rsidRPr="008D62A8">
        <w:rPr>
          <w:sz w:val="24"/>
          <w:szCs w:val="24"/>
        </w:rPr>
        <w:t>,</w:t>
      </w:r>
      <w:r w:rsidR="003D0879">
        <w:rPr>
          <w:sz w:val="24"/>
          <w:szCs w:val="24"/>
        </w:rPr>
        <w:t xml:space="preserve"> </w:t>
      </w:r>
      <w:r w:rsidRPr="008D62A8">
        <w:rPr>
          <w:sz w:val="24"/>
          <w:szCs w:val="24"/>
        </w:rPr>
        <w:t>где:</w:t>
      </w:r>
    </w:p>
    <w:p w:rsidR="008D62A8" w:rsidRPr="008D62A8" w:rsidRDefault="008D62A8" w:rsidP="008D62A8">
      <w:pPr>
        <w:ind w:firstLine="426"/>
        <w:rPr>
          <w:sz w:val="24"/>
          <w:szCs w:val="24"/>
        </w:rPr>
      </w:pPr>
      <w:r w:rsidRPr="008D62A8">
        <w:rPr>
          <w:position w:val="-8"/>
          <w:sz w:val="24"/>
          <w:szCs w:val="24"/>
        </w:rPr>
        <w:object w:dxaOrig="465" w:dyaOrig="420">
          <v:shape id="_x0000_i1026" type="#_x0000_t75" style="width:23.25pt;height:21pt" o:ole="" filled="t">
            <v:fill color2="black"/>
            <v:imagedata r:id="rId13" o:title=""/>
          </v:shape>
          <o:OLEObject Type="Embed" ProgID="Equation.3" ShapeID="_x0000_i1026" DrawAspect="Content" ObjectID="_1407760382" r:id="rId14"/>
        </w:object>
      </w:r>
      <w:r w:rsidRPr="008D62A8">
        <w:rPr>
          <w:sz w:val="24"/>
          <w:szCs w:val="24"/>
        </w:rPr>
        <w:t xml:space="preserve"> - рейтинг, присуждаемый </w:t>
      </w:r>
      <w:r w:rsidRPr="008D62A8">
        <w:rPr>
          <w:sz w:val="24"/>
          <w:szCs w:val="24"/>
          <w:lang w:val="en-US"/>
        </w:rPr>
        <w:t>i</w:t>
      </w:r>
      <w:r w:rsidRPr="008D62A8">
        <w:rPr>
          <w:sz w:val="24"/>
          <w:szCs w:val="24"/>
        </w:rPr>
        <w:t>-ому предложению по указанному критерию;</w:t>
      </w:r>
    </w:p>
    <w:p w:rsidR="008D62A8" w:rsidRPr="008D62A8" w:rsidRDefault="008D62A8" w:rsidP="008D62A8">
      <w:pPr>
        <w:ind w:firstLine="426"/>
        <w:rPr>
          <w:sz w:val="24"/>
          <w:szCs w:val="24"/>
        </w:rPr>
      </w:pPr>
      <w:r w:rsidRPr="008D62A8">
        <w:rPr>
          <w:sz w:val="24"/>
          <w:szCs w:val="24"/>
          <w:lang w:val="en-US"/>
        </w:rPr>
        <w:t>A</w:t>
      </w:r>
      <w:r w:rsidRPr="008D62A8">
        <w:rPr>
          <w:sz w:val="24"/>
          <w:szCs w:val="24"/>
          <w:vertAlign w:val="subscript"/>
          <w:lang w:val="en-US"/>
        </w:rPr>
        <w:t>min</w:t>
      </w:r>
      <w:r w:rsidRPr="008D62A8">
        <w:rPr>
          <w:sz w:val="24"/>
          <w:szCs w:val="24"/>
        </w:rPr>
        <w:t> - минимальная цена предложения;</w:t>
      </w:r>
    </w:p>
    <w:p w:rsidR="008D62A8" w:rsidRPr="008D62A8" w:rsidRDefault="008D62A8" w:rsidP="008D62A8">
      <w:pPr>
        <w:ind w:firstLine="426"/>
        <w:rPr>
          <w:sz w:val="24"/>
          <w:szCs w:val="24"/>
        </w:rPr>
      </w:pPr>
      <w:r w:rsidRPr="008D62A8">
        <w:rPr>
          <w:sz w:val="24"/>
          <w:szCs w:val="24"/>
          <w:lang w:val="en-US"/>
        </w:rPr>
        <w:t>A</w:t>
      </w:r>
      <w:r w:rsidRPr="008D62A8">
        <w:rPr>
          <w:sz w:val="24"/>
          <w:szCs w:val="24"/>
          <w:vertAlign w:val="subscript"/>
          <w:lang w:val="en-US"/>
        </w:rPr>
        <w:t>i</w:t>
      </w:r>
      <w:r w:rsidRPr="008D62A8">
        <w:rPr>
          <w:sz w:val="24"/>
          <w:szCs w:val="24"/>
        </w:rPr>
        <w:t xml:space="preserve"> - предложение </w:t>
      </w:r>
      <w:r w:rsidRPr="008D62A8">
        <w:rPr>
          <w:sz w:val="24"/>
          <w:szCs w:val="24"/>
          <w:lang w:val="en-US"/>
        </w:rPr>
        <w:t>i</w:t>
      </w:r>
      <w:r w:rsidRPr="008D62A8">
        <w:rPr>
          <w:sz w:val="24"/>
          <w:szCs w:val="24"/>
        </w:rPr>
        <w:t>-го участника по цене.</w:t>
      </w:r>
    </w:p>
    <w:p w:rsidR="008D62A8" w:rsidRPr="008D62A8" w:rsidRDefault="008D62A8" w:rsidP="008D62A8">
      <w:pPr>
        <w:spacing w:line="240" w:lineRule="auto"/>
        <w:ind w:firstLine="0"/>
        <w:rPr>
          <w:sz w:val="24"/>
          <w:szCs w:val="24"/>
        </w:rPr>
      </w:pPr>
      <w:r w:rsidRPr="008D62A8">
        <w:rPr>
          <w:sz w:val="24"/>
          <w:szCs w:val="24"/>
        </w:rPr>
        <w:t xml:space="preserve">Для расчета итогового рейтинга по предложению рейтинг, присуждаемый этому предложению по критерию «цена», умножается на соответствующую указанному критерию значимость. </w:t>
      </w:r>
    </w:p>
    <w:p w:rsidR="008D62A8" w:rsidRPr="008D62A8" w:rsidRDefault="008D62A8" w:rsidP="00EB7993">
      <w:pPr>
        <w:spacing w:before="120" w:line="240" w:lineRule="auto"/>
        <w:ind w:firstLine="0"/>
        <w:rPr>
          <w:sz w:val="24"/>
          <w:szCs w:val="24"/>
        </w:rPr>
      </w:pPr>
      <w:r w:rsidRPr="003D0879">
        <w:rPr>
          <w:b/>
          <w:sz w:val="24"/>
          <w:szCs w:val="24"/>
        </w:rPr>
        <w:t>Б)</w:t>
      </w:r>
      <w:r w:rsidRPr="008D62A8">
        <w:rPr>
          <w:sz w:val="24"/>
          <w:szCs w:val="24"/>
        </w:rPr>
        <w:t xml:space="preserve"> Оценка показателей по критерию </w:t>
      </w:r>
      <w:r w:rsidRPr="008D62A8">
        <w:rPr>
          <w:b/>
          <w:sz w:val="24"/>
          <w:szCs w:val="24"/>
        </w:rPr>
        <w:t>"</w:t>
      </w:r>
      <w:r w:rsidR="00664456">
        <w:rPr>
          <w:b/>
          <w:sz w:val="24"/>
          <w:szCs w:val="24"/>
        </w:rPr>
        <w:t>К</w:t>
      </w:r>
      <w:r w:rsidRPr="008D62A8">
        <w:rPr>
          <w:b/>
          <w:sz w:val="24"/>
          <w:szCs w:val="24"/>
        </w:rPr>
        <w:t>валификация участника"</w:t>
      </w:r>
      <w:r w:rsidRPr="008D62A8">
        <w:rPr>
          <w:sz w:val="24"/>
          <w:szCs w:val="24"/>
        </w:rPr>
        <w:t xml:space="preserve"> производится следующим образом:</w:t>
      </w:r>
    </w:p>
    <w:p w:rsidR="008D62A8" w:rsidRPr="008D62A8" w:rsidRDefault="008D62A8" w:rsidP="008D62A8">
      <w:pPr>
        <w:tabs>
          <w:tab w:val="left" w:pos="284"/>
        </w:tabs>
        <w:spacing w:line="240" w:lineRule="auto"/>
        <w:ind w:firstLine="0"/>
        <w:rPr>
          <w:sz w:val="24"/>
          <w:szCs w:val="24"/>
        </w:rPr>
      </w:pPr>
      <w:r w:rsidRPr="008D62A8">
        <w:rPr>
          <w:sz w:val="24"/>
          <w:szCs w:val="24"/>
        </w:rPr>
        <w:t xml:space="preserve">- Успешный опыт выполнения аналогичных по характеру и объему завершенных проектов за последние </w:t>
      </w:r>
      <w:r w:rsidR="009F0C28">
        <w:rPr>
          <w:sz w:val="24"/>
          <w:szCs w:val="24"/>
        </w:rPr>
        <w:t>3 года</w:t>
      </w:r>
      <w:r w:rsidRPr="008D62A8">
        <w:rPr>
          <w:color w:val="FF0000"/>
          <w:sz w:val="24"/>
          <w:szCs w:val="24"/>
        </w:rPr>
        <w:t xml:space="preserve"> </w:t>
      </w:r>
      <w:r w:rsidRPr="008D62A8">
        <w:rPr>
          <w:sz w:val="24"/>
          <w:szCs w:val="24"/>
        </w:rPr>
        <w:t xml:space="preserve">к моменту вскрытия   конвертов с предложениями  на участие в  запросе предложений, максимальный балл - </w:t>
      </w:r>
      <w:r w:rsidR="008F29CC">
        <w:rPr>
          <w:sz w:val="24"/>
          <w:szCs w:val="24"/>
        </w:rPr>
        <w:t>45</w:t>
      </w:r>
      <w:r w:rsidRPr="008D62A8">
        <w:rPr>
          <w:sz w:val="24"/>
          <w:szCs w:val="24"/>
        </w:rPr>
        <w:t>, где:</w:t>
      </w:r>
    </w:p>
    <w:p w:rsidR="008D62A8" w:rsidRPr="008D62A8" w:rsidRDefault="008D62A8" w:rsidP="00BA1534">
      <w:pPr>
        <w:tabs>
          <w:tab w:val="left" w:pos="284"/>
        </w:tabs>
        <w:spacing w:line="240" w:lineRule="auto"/>
        <w:ind w:firstLine="0"/>
        <w:rPr>
          <w:sz w:val="24"/>
          <w:szCs w:val="24"/>
        </w:rPr>
      </w:pPr>
      <w:r w:rsidRPr="008D62A8">
        <w:rPr>
          <w:sz w:val="24"/>
          <w:szCs w:val="24"/>
        </w:rPr>
        <w:t>0 баллов -  не выполнялись</w:t>
      </w:r>
    </w:p>
    <w:p w:rsidR="008D62A8" w:rsidRPr="008D62A8" w:rsidRDefault="008D62A8" w:rsidP="00BA1534">
      <w:pPr>
        <w:spacing w:line="240" w:lineRule="auto"/>
        <w:ind w:firstLine="0"/>
        <w:rPr>
          <w:sz w:val="24"/>
          <w:szCs w:val="24"/>
        </w:rPr>
      </w:pPr>
      <w:r w:rsidRPr="008D62A8">
        <w:rPr>
          <w:sz w:val="24"/>
          <w:szCs w:val="24"/>
        </w:rPr>
        <w:t>1</w:t>
      </w:r>
      <w:r w:rsidR="008F29CC">
        <w:rPr>
          <w:sz w:val="24"/>
          <w:szCs w:val="24"/>
        </w:rPr>
        <w:t>5</w:t>
      </w:r>
      <w:r w:rsidRPr="008D62A8">
        <w:rPr>
          <w:sz w:val="24"/>
          <w:szCs w:val="24"/>
        </w:rPr>
        <w:t xml:space="preserve"> баллов - Участником выполнено и завершено  от 1 до </w:t>
      </w:r>
      <w:r>
        <w:rPr>
          <w:sz w:val="24"/>
          <w:szCs w:val="24"/>
        </w:rPr>
        <w:t>5</w:t>
      </w:r>
      <w:r w:rsidRPr="008D62A8">
        <w:rPr>
          <w:sz w:val="24"/>
          <w:szCs w:val="24"/>
        </w:rPr>
        <w:t xml:space="preserve"> проектов </w:t>
      </w:r>
    </w:p>
    <w:p w:rsidR="008D62A8" w:rsidRPr="008D62A8" w:rsidRDefault="008D62A8" w:rsidP="00BA1534">
      <w:pPr>
        <w:spacing w:line="240" w:lineRule="auto"/>
        <w:ind w:firstLine="0"/>
        <w:rPr>
          <w:sz w:val="24"/>
          <w:szCs w:val="24"/>
        </w:rPr>
      </w:pPr>
      <w:r>
        <w:rPr>
          <w:sz w:val="24"/>
          <w:szCs w:val="24"/>
        </w:rPr>
        <w:t>2</w:t>
      </w:r>
      <w:r w:rsidR="008F29CC">
        <w:rPr>
          <w:sz w:val="24"/>
          <w:szCs w:val="24"/>
        </w:rPr>
        <w:t>5</w:t>
      </w:r>
      <w:r w:rsidRPr="008D62A8">
        <w:rPr>
          <w:sz w:val="24"/>
          <w:szCs w:val="24"/>
        </w:rPr>
        <w:t xml:space="preserve"> баллов - Участником выполнено и завершено от </w:t>
      </w:r>
      <w:r w:rsidR="006C3D4F">
        <w:rPr>
          <w:sz w:val="24"/>
          <w:szCs w:val="24"/>
        </w:rPr>
        <w:t>6</w:t>
      </w:r>
      <w:r w:rsidRPr="008D62A8">
        <w:rPr>
          <w:sz w:val="24"/>
          <w:szCs w:val="24"/>
        </w:rPr>
        <w:t xml:space="preserve"> до </w:t>
      </w:r>
      <w:r>
        <w:rPr>
          <w:sz w:val="24"/>
          <w:szCs w:val="24"/>
        </w:rPr>
        <w:t>10</w:t>
      </w:r>
      <w:r w:rsidRPr="008D62A8">
        <w:rPr>
          <w:sz w:val="24"/>
          <w:szCs w:val="24"/>
        </w:rPr>
        <w:t xml:space="preserve">  проектов </w:t>
      </w:r>
    </w:p>
    <w:p w:rsidR="008D62A8" w:rsidRDefault="008F29CC" w:rsidP="00BA1534">
      <w:pPr>
        <w:spacing w:line="240" w:lineRule="auto"/>
        <w:ind w:firstLine="0"/>
        <w:rPr>
          <w:sz w:val="24"/>
          <w:szCs w:val="24"/>
        </w:rPr>
      </w:pPr>
      <w:r>
        <w:rPr>
          <w:sz w:val="24"/>
          <w:szCs w:val="24"/>
        </w:rPr>
        <w:t>45</w:t>
      </w:r>
      <w:r w:rsidR="008D62A8" w:rsidRPr="008D62A8">
        <w:rPr>
          <w:sz w:val="24"/>
          <w:szCs w:val="24"/>
        </w:rPr>
        <w:t xml:space="preserve"> баллов – Участником выполнено и завершено свыше </w:t>
      </w:r>
      <w:r w:rsidR="008D62A8">
        <w:rPr>
          <w:sz w:val="24"/>
          <w:szCs w:val="24"/>
        </w:rPr>
        <w:t>10</w:t>
      </w:r>
      <w:r w:rsidR="008D62A8" w:rsidRPr="008D62A8">
        <w:rPr>
          <w:sz w:val="24"/>
          <w:szCs w:val="24"/>
        </w:rPr>
        <w:t xml:space="preserve">  проектов</w:t>
      </w:r>
    </w:p>
    <w:p w:rsidR="00377C92" w:rsidRDefault="00377C92" w:rsidP="00BA1534">
      <w:pPr>
        <w:spacing w:line="240" w:lineRule="auto"/>
        <w:ind w:firstLine="0"/>
        <w:rPr>
          <w:sz w:val="24"/>
          <w:szCs w:val="24"/>
        </w:rPr>
      </w:pPr>
      <w:r>
        <w:rPr>
          <w:sz w:val="24"/>
          <w:szCs w:val="24"/>
        </w:rPr>
        <w:t>При оценке данного критерия будет учитываться объем выполнения аналогичных проектов.</w:t>
      </w:r>
    </w:p>
    <w:p w:rsidR="00D10E16" w:rsidRPr="00D10E16" w:rsidRDefault="00D10E16" w:rsidP="00D10E16">
      <w:pPr>
        <w:tabs>
          <w:tab w:val="left" w:pos="1652"/>
        </w:tabs>
        <w:spacing w:line="240" w:lineRule="auto"/>
        <w:ind w:firstLine="0"/>
        <w:rPr>
          <w:sz w:val="24"/>
          <w:szCs w:val="24"/>
        </w:rPr>
      </w:pPr>
      <w:r w:rsidRPr="00D10E16">
        <w:rPr>
          <w:sz w:val="24"/>
          <w:szCs w:val="24"/>
        </w:rPr>
        <w:t xml:space="preserve">Подтверждается копиями актов сдачи-приемки работ по договорам подряда на </w:t>
      </w:r>
      <w:r>
        <w:rPr>
          <w:sz w:val="24"/>
          <w:szCs w:val="24"/>
        </w:rPr>
        <w:t xml:space="preserve">выполнение работ </w:t>
      </w:r>
      <w:r w:rsidRPr="00D10E16">
        <w:rPr>
          <w:sz w:val="24"/>
          <w:szCs w:val="24"/>
        </w:rPr>
        <w:t xml:space="preserve">по усилению плит перекрытия, восстановлению полок плит, омоноличиванию трещин в плитах перекрытия </w:t>
      </w:r>
      <w:r>
        <w:rPr>
          <w:sz w:val="24"/>
          <w:szCs w:val="24"/>
        </w:rPr>
        <w:t xml:space="preserve"> за</w:t>
      </w:r>
      <w:r>
        <w:rPr>
          <w:rFonts w:ascii="Times New Roman CYR" w:hAnsi="Times New Roman CYR" w:cs="Times New Roman CYR"/>
          <w:b/>
        </w:rPr>
        <w:t xml:space="preserve"> </w:t>
      </w:r>
      <w:r w:rsidRPr="00D10E16">
        <w:rPr>
          <w:sz w:val="24"/>
          <w:szCs w:val="24"/>
        </w:rPr>
        <w:t>2009-2012гг. (п.3.2.1,ж).</w:t>
      </w:r>
    </w:p>
    <w:p w:rsidR="008D62A8" w:rsidRPr="008D62A8" w:rsidRDefault="008D62A8" w:rsidP="00EB7993">
      <w:pPr>
        <w:spacing w:before="120" w:line="240" w:lineRule="auto"/>
        <w:ind w:firstLine="0"/>
        <w:rPr>
          <w:sz w:val="24"/>
          <w:szCs w:val="24"/>
        </w:rPr>
      </w:pPr>
      <w:r w:rsidRPr="008D62A8">
        <w:rPr>
          <w:sz w:val="24"/>
          <w:szCs w:val="24"/>
        </w:rPr>
        <w:t xml:space="preserve">- Количество положительных отзывов (рекомендаций) по выполнению аналогичных по характеру и объему завершенных проектов за последние </w:t>
      </w:r>
      <w:r w:rsidR="009F0C28">
        <w:rPr>
          <w:sz w:val="24"/>
          <w:szCs w:val="24"/>
        </w:rPr>
        <w:t>3 года</w:t>
      </w:r>
      <w:r w:rsidRPr="008D62A8">
        <w:rPr>
          <w:sz w:val="24"/>
          <w:szCs w:val="24"/>
        </w:rPr>
        <w:t xml:space="preserve"> на дату подачи предложения на участие в открытом запросе предложений, максимальный балл – 2</w:t>
      </w:r>
      <w:r w:rsidR="008F29CC">
        <w:rPr>
          <w:sz w:val="24"/>
          <w:szCs w:val="24"/>
        </w:rPr>
        <w:t>5</w:t>
      </w:r>
      <w:r w:rsidRPr="008D62A8">
        <w:rPr>
          <w:sz w:val="24"/>
          <w:szCs w:val="24"/>
        </w:rPr>
        <w:t>, где:</w:t>
      </w:r>
    </w:p>
    <w:p w:rsidR="008D62A8" w:rsidRPr="008D62A8" w:rsidRDefault="008D62A8" w:rsidP="008D62A8">
      <w:pPr>
        <w:spacing w:line="240" w:lineRule="auto"/>
        <w:ind w:firstLine="0"/>
        <w:rPr>
          <w:sz w:val="24"/>
          <w:szCs w:val="24"/>
        </w:rPr>
      </w:pPr>
      <w:r w:rsidRPr="008D62A8">
        <w:rPr>
          <w:sz w:val="24"/>
          <w:szCs w:val="24"/>
        </w:rPr>
        <w:t>0 баллов – положительные отзывы не представлены;</w:t>
      </w:r>
    </w:p>
    <w:p w:rsidR="008D62A8" w:rsidRPr="008D62A8" w:rsidRDefault="008D62A8" w:rsidP="008D62A8">
      <w:pPr>
        <w:spacing w:line="240" w:lineRule="auto"/>
        <w:ind w:firstLine="0"/>
        <w:rPr>
          <w:sz w:val="24"/>
          <w:szCs w:val="24"/>
        </w:rPr>
      </w:pPr>
      <w:r w:rsidRPr="008D62A8">
        <w:rPr>
          <w:sz w:val="24"/>
          <w:szCs w:val="24"/>
        </w:rPr>
        <w:t xml:space="preserve">10 баллов – участником представлены от 1 до </w:t>
      </w:r>
      <w:r w:rsidR="006C3D4F">
        <w:rPr>
          <w:sz w:val="24"/>
          <w:szCs w:val="24"/>
        </w:rPr>
        <w:t>4</w:t>
      </w:r>
      <w:r w:rsidRPr="008D62A8">
        <w:rPr>
          <w:sz w:val="24"/>
          <w:szCs w:val="24"/>
        </w:rPr>
        <w:t xml:space="preserve"> положительных отзывов (рекомендаций);</w:t>
      </w:r>
    </w:p>
    <w:p w:rsidR="008D62A8" w:rsidRPr="008D62A8" w:rsidRDefault="008D62A8" w:rsidP="008D62A8">
      <w:pPr>
        <w:spacing w:line="240" w:lineRule="auto"/>
        <w:ind w:firstLine="0"/>
        <w:rPr>
          <w:sz w:val="24"/>
          <w:szCs w:val="24"/>
        </w:rPr>
      </w:pPr>
      <w:r w:rsidRPr="008D62A8">
        <w:rPr>
          <w:sz w:val="24"/>
          <w:szCs w:val="24"/>
        </w:rPr>
        <w:t xml:space="preserve">15 баллов - участником представлены от </w:t>
      </w:r>
      <w:r>
        <w:rPr>
          <w:sz w:val="24"/>
          <w:szCs w:val="24"/>
        </w:rPr>
        <w:t>5</w:t>
      </w:r>
      <w:r w:rsidRPr="008D62A8">
        <w:rPr>
          <w:sz w:val="24"/>
          <w:szCs w:val="24"/>
        </w:rPr>
        <w:t xml:space="preserve"> до </w:t>
      </w:r>
      <w:r>
        <w:rPr>
          <w:sz w:val="24"/>
          <w:szCs w:val="24"/>
        </w:rPr>
        <w:t>7</w:t>
      </w:r>
      <w:r w:rsidRPr="008D62A8">
        <w:rPr>
          <w:sz w:val="24"/>
          <w:szCs w:val="24"/>
        </w:rPr>
        <w:t xml:space="preserve"> положительных отзывов (рекомендаций);</w:t>
      </w:r>
    </w:p>
    <w:p w:rsidR="008D62A8" w:rsidRPr="008D62A8" w:rsidRDefault="008D62A8" w:rsidP="008D62A8">
      <w:pPr>
        <w:spacing w:line="240" w:lineRule="auto"/>
        <w:ind w:firstLine="0"/>
        <w:rPr>
          <w:sz w:val="24"/>
          <w:szCs w:val="24"/>
        </w:rPr>
      </w:pPr>
      <w:r w:rsidRPr="008D62A8">
        <w:rPr>
          <w:sz w:val="24"/>
          <w:szCs w:val="24"/>
        </w:rPr>
        <w:t>2</w:t>
      </w:r>
      <w:r w:rsidR="008F29CC">
        <w:rPr>
          <w:sz w:val="24"/>
          <w:szCs w:val="24"/>
        </w:rPr>
        <w:t>5</w:t>
      </w:r>
      <w:r w:rsidRPr="008D62A8">
        <w:rPr>
          <w:sz w:val="24"/>
          <w:szCs w:val="24"/>
        </w:rPr>
        <w:t xml:space="preserve"> баллов – участником представлены  </w:t>
      </w:r>
      <w:r w:rsidR="00C733D1">
        <w:rPr>
          <w:sz w:val="24"/>
          <w:szCs w:val="24"/>
        </w:rPr>
        <w:t xml:space="preserve">более </w:t>
      </w:r>
      <w:r w:rsidRPr="008D62A8">
        <w:rPr>
          <w:sz w:val="24"/>
          <w:szCs w:val="24"/>
        </w:rPr>
        <w:t>7 положительных отзывов (рекомендаций).</w:t>
      </w:r>
    </w:p>
    <w:p w:rsidR="008D62A8" w:rsidRPr="008D62A8" w:rsidRDefault="008D62A8" w:rsidP="00EB7993">
      <w:pPr>
        <w:spacing w:before="120" w:line="240" w:lineRule="auto"/>
        <w:ind w:firstLine="0"/>
        <w:rPr>
          <w:sz w:val="24"/>
          <w:szCs w:val="24"/>
        </w:rPr>
      </w:pPr>
      <w:r w:rsidRPr="008D62A8">
        <w:rPr>
          <w:sz w:val="24"/>
          <w:szCs w:val="24"/>
        </w:rPr>
        <w:t xml:space="preserve">- Наличие дипломов, подтверждающих квалификацию сотрудников (работников) Участника Открытого запроса предложений, - </w:t>
      </w:r>
      <w:r w:rsidR="008F29CC">
        <w:rPr>
          <w:sz w:val="24"/>
          <w:szCs w:val="24"/>
        </w:rPr>
        <w:t>30</w:t>
      </w:r>
      <w:r w:rsidRPr="008D62A8">
        <w:rPr>
          <w:sz w:val="24"/>
          <w:szCs w:val="24"/>
        </w:rPr>
        <w:t xml:space="preserve"> баллов, где:</w:t>
      </w:r>
    </w:p>
    <w:p w:rsidR="008D62A8" w:rsidRPr="008D62A8" w:rsidRDefault="008D62A8" w:rsidP="008D62A8">
      <w:pPr>
        <w:spacing w:line="240" w:lineRule="auto"/>
        <w:ind w:firstLine="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8D62A8" w:rsidRPr="008D62A8" w:rsidTr="008D62A8">
        <w:trPr>
          <w:trHeight w:val="526"/>
        </w:trPr>
        <w:tc>
          <w:tcPr>
            <w:tcW w:w="3190" w:type="dxa"/>
            <w:vMerge w:val="restart"/>
            <w:shd w:val="clear" w:color="auto" w:fill="auto"/>
          </w:tcPr>
          <w:p w:rsidR="008D62A8" w:rsidRDefault="008D62A8" w:rsidP="008D62A8">
            <w:pPr>
              <w:spacing w:line="240" w:lineRule="auto"/>
              <w:ind w:firstLine="0"/>
              <w:rPr>
                <w:rFonts w:eastAsia="Calibri"/>
                <w:sz w:val="24"/>
                <w:szCs w:val="24"/>
              </w:rPr>
            </w:pPr>
            <w:r w:rsidRPr="008D62A8">
              <w:rPr>
                <w:rFonts w:eastAsia="Calibri"/>
                <w:sz w:val="24"/>
                <w:szCs w:val="24"/>
              </w:rPr>
              <w:t>Диплом о высшем образовании с присвоением квалификации «Инженер-строитель»</w:t>
            </w:r>
            <w:r w:rsidR="00A46253">
              <w:rPr>
                <w:rFonts w:eastAsia="Calibri"/>
                <w:sz w:val="24"/>
                <w:szCs w:val="24"/>
              </w:rPr>
              <w:t>,</w:t>
            </w:r>
            <w:r w:rsidR="008F29CC">
              <w:rPr>
                <w:rFonts w:eastAsia="Calibri"/>
                <w:sz w:val="24"/>
                <w:szCs w:val="24"/>
              </w:rPr>
              <w:t xml:space="preserve">  удостоверение о повышении квалификации государственного образца, максимум 15 баллов</w:t>
            </w:r>
            <w:r w:rsidR="00611AC3">
              <w:rPr>
                <w:rFonts w:eastAsia="Calibri"/>
                <w:sz w:val="24"/>
                <w:szCs w:val="24"/>
              </w:rPr>
              <w:t xml:space="preserve">  </w:t>
            </w:r>
          </w:p>
          <w:p w:rsidR="008D62A8" w:rsidRPr="008D62A8" w:rsidRDefault="008D62A8" w:rsidP="008D62A8">
            <w:pPr>
              <w:spacing w:line="240" w:lineRule="auto"/>
              <w:ind w:firstLine="0"/>
              <w:rPr>
                <w:rFonts w:eastAsia="Calibri"/>
                <w:sz w:val="24"/>
                <w:szCs w:val="24"/>
              </w:rPr>
            </w:pPr>
          </w:p>
        </w:tc>
        <w:tc>
          <w:tcPr>
            <w:tcW w:w="3190" w:type="dxa"/>
            <w:shd w:val="clear" w:color="auto" w:fill="auto"/>
          </w:tcPr>
          <w:p w:rsidR="008D62A8" w:rsidRPr="008D62A8" w:rsidRDefault="008D62A8" w:rsidP="00CB7B02">
            <w:pPr>
              <w:spacing w:line="240" w:lineRule="auto"/>
              <w:ind w:firstLine="0"/>
              <w:jc w:val="center"/>
              <w:rPr>
                <w:rFonts w:eastAsia="Calibri"/>
                <w:sz w:val="24"/>
                <w:szCs w:val="24"/>
              </w:rPr>
            </w:pPr>
            <w:r w:rsidRPr="008D62A8">
              <w:rPr>
                <w:rFonts w:eastAsia="Calibri"/>
                <w:sz w:val="24"/>
                <w:szCs w:val="24"/>
              </w:rPr>
              <w:t>Отсутствует</w:t>
            </w:r>
          </w:p>
        </w:tc>
        <w:tc>
          <w:tcPr>
            <w:tcW w:w="3191" w:type="dxa"/>
            <w:shd w:val="clear" w:color="auto" w:fill="auto"/>
          </w:tcPr>
          <w:p w:rsidR="008D62A8" w:rsidRPr="008D62A8" w:rsidRDefault="008D62A8" w:rsidP="00CB7B02">
            <w:pPr>
              <w:spacing w:line="240" w:lineRule="auto"/>
              <w:ind w:firstLine="0"/>
              <w:jc w:val="center"/>
              <w:rPr>
                <w:rFonts w:eastAsia="Calibri"/>
                <w:sz w:val="24"/>
                <w:szCs w:val="24"/>
              </w:rPr>
            </w:pPr>
            <w:r w:rsidRPr="008D62A8">
              <w:rPr>
                <w:rFonts w:eastAsia="Calibri"/>
                <w:sz w:val="24"/>
                <w:szCs w:val="24"/>
              </w:rPr>
              <w:t>0 баллов</w:t>
            </w:r>
          </w:p>
        </w:tc>
      </w:tr>
      <w:tr w:rsidR="008D62A8" w:rsidRPr="008D62A8" w:rsidTr="008D62A8">
        <w:trPr>
          <w:trHeight w:val="450"/>
        </w:trPr>
        <w:tc>
          <w:tcPr>
            <w:tcW w:w="3190" w:type="dxa"/>
            <w:vMerge/>
            <w:shd w:val="clear" w:color="auto" w:fill="auto"/>
          </w:tcPr>
          <w:p w:rsidR="008D62A8" w:rsidRPr="008D62A8" w:rsidRDefault="008D62A8" w:rsidP="008D62A8">
            <w:pPr>
              <w:spacing w:line="240" w:lineRule="auto"/>
              <w:ind w:firstLine="0"/>
              <w:rPr>
                <w:rFonts w:eastAsia="Calibri"/>
                <w:sz w:val="24"/>
                <w:szCs w:val="24"/>
              </w:rPr>
            </w:pPr>
          </w:p>
        </w:tc>
        <w:tc>
          <w:tcPr>
            <w:tcW w:w="3190" w:type="dxa"/>
            <w:shd w:val="clear" w:color="auto" w:fill="auto"/>
          </w:tcPr>
          <w:p w:rsidR="008D62A8" w:rsidRPr="008D62A8" w:rsidRDefault="008D62A8" w:rsidP="00CB7B02">
            <w:pPr>
              <w:spacing w:line="240" w:lineRule="auto"/>
              <w:ind w:firstLine="0"/>
              <w:jc w:val="center"/>
              <w:rPr>
                <w:rFonts w:eastAsia="Calibri"/>
                <w:sz w:val="24"/>
                <w:szCs w:val="24"/>
              </w:rPr>
            </w:pPr>
            <w:r w:rsidRPr="008D62A8">
              <w:rPr>
                <w:rFonts w:eastAsia="Calibri"/>
                <w:sz w:val="24"/>
                <w:szCs w:val="24"/>
              </w:rPr>
              <w:t>1-3 шт.</w:t>
            </w:r>
          </w:p>
        </w:tc>
        <w:tc>
          <w:tcPr>
            <w:tcW w:w="3191" w:type="dxa"/>
            <w:shd w:val="clear" w:color="auto" w:fill="auto"/>
          </w:tcPr>
          <w:p w:rsidR="008D62A8" w:rsidRPr="008D62A8" w:rsidRDefault="00CB7B02" w:rsidP="00CB7B02">
            <w:pPr>
              <w:spacing w:line="240" w:lineRule="auto"/>
              <w:ind w:firstLine="0"/>
              <w:jc w:val="center"/>
              <w:rPr>
                <w:rFonts w:eastAsia="Calibri"/>
                <w:sz w:val="24"/>
                <w:szCs w:val="24"/>
              </w:rPr>
            </w:pPr>
            <w:r>
              <w:rPr>
                <w:rFonts w:eastAsia="Calibri"/>
                <w:sz w:val="24"/>
                <w:szCs w:val="24"/>
              </w:rPr>
              <w:t>5</w:t>
            </w:r>
            <w:r w:rsidR="008D62A8" w:rsidRPr="008D62A8">
              <w:rPr>
                <w:rFonts w:eastAsia="Calibri"/>
                <w:sz w:val="24"/>
                <w:szCs w:val="24"/>
              </w:rPr>
              <w:t xml:space="preserve"> баллов</w:t>
            </w:r>
          </w:p>
        </w:tc>
      </w:tr>
      <w:tr w:rsidR="008D62A8" w:rsidRPr="008D62A8" w:rsidTr="008D62A8">
        <w:trPr>
          <w:trHeight w:val="388"/>
        </w:trPr>
        <w:tc>
          <w:tcPr>
            <w:tcW w:w="3190" w:type="dxa"/>
            <w:vMerge/>
            <w:shd w:val="clear" w:color="auto" w:fill="auto"/>
          </w:tcPr>
          <w:p w:rsidR="008D62A8" w:rsidRPr="008D62A8" w:rsidRDefault="008D62A8" w:rsidP="008D62A8">
            <w:pPr>
              <w:spacing w:line="240" w:lineRule="auto"/>
              <w:ind w:firstLine="0"/>
              <w:rPr>
                <w:rFonts w:eastAsia="Calibri"/>
                <w:sz w:val="24"/>
                <w:szCs w:val="24"/>
              </w:rPr>
            </w:pPr>
          </w:p>
        </w:tc>
        <w:tc>
          <w:tcPr>
            <w:tcW w:w="3190" w:type="dxa"/>
            <w:shd w:val="clear" w:color="auto" w:fill="auto"/>
          </w:tcPr>
          <w:p w:rsidR="008D62A8" w:rsidRPr="008D62A8" w:rsidRDefault="008D62A8" w:rsidP="00CB7B02">
            <w:pPr>
              <w:spacing w:line="240" w:lineRule="auto"/>
              <w:ind w:firstLine="0"/>
              <w:jc w:val="center"/>
              <w:rPr>
                <w:rFonts w:eastAsia="Calibri"/>
                <w:sz w:val="24"/>
                <w:szCs w:val="24"/>
              </w:rPr>
            </w:pPr>
            <w:r w:rsidRPr="008D62A8">
              <w:rPr>
                <w:rFonts w:eastAsia="Calibri"/>
                <w:sz w:val="24"/>
                <w:szCs w:val="24"/>
              </w:rPr>
              <w:t>4 шт. и более</w:t>
            </w:r>
          </w:p>
        </w:tc>
        <w:tc>
          <w:tcPr>
            <w:tcW w:w="3191" w:type="dxa"/>
            <w:shd w:val="clear" w:color="auto" w:fill="auto"/>
          </w:tcPr>
          <w:p w:rsidR="008D62A8" w:rsidRPr="008D62A8" w:rsidRDefault="008D62A8" w:rsidP="008F29CC">
            <w:pPr>
              <w:spacing w:line="240" w:lineRule="auto"/>
              <w:ind w:firstLine="0"/>
              <w:jc w:val="center"/>
              <w:rPr>
                <w:rFonts w:eastAsia="Calibri"/>
                <w:sz w:val="24"/>
                <w:szCs w:val="24"/>
              </w:rPr>
            </w:pPr>
            <w:r w:rsidRPr="008D62A8">
              <w:rPr>
                <w:rFonts w:eastAsia="Calibri"/>
                <w:sz w:val="24"/>
                <w:szCs w:val="24"/>
              </w:rPr>
              <w:t>1</w:t>
            </w:r>
            <w:r w:rsidR="008F29CC">
              <w:rPr>
                <w:rFonts w:eastAsia="Calibri"/>
                <w:sz w:val="24"/>
                <w:szCs w:val="24"/>
              </w:rPr>
              <w:t>5</w:t>
            </w:r>
            <w:r w:rsidRPr="008D62A8">
              <w:rPr>
                <w:rFonts w:eastAsia="Calibri"/>
                <w:sz w:val="24"/>
                <w:szCs w:val="24"/>
              </w:rPr>
              <w:t xml:space="preserve"> баллов</w:t>
            </w:r>
          </w:p>
        </w:tc>
      </w:tr>
      <w:tr w:rsidR="00611AC3" w:rsidRPr="008D62A8" w:rsidTr="00611AC3">
        <w:trPr>
          <w:trHeight w:val="702"/>
        </w:trPr>
        <w:tc>
          <w:tcPr>
            <w:tcW w:w="3190" w:type="dxa"/>
            <w:vMerge w:val="restart"/>
            <w:shd w:val="clear" w:color="auto" w:fill="auto"/>
          </w:tcPr>
          <w:p w:rsidR="00BB1D74" w:rsidRDefault="009F0C28" w:rsidP="00BB1D74">
            <w:pPr>
              <w:pStyle w:val="aff4"/>
              <w:jc w:val="both"/>
              <w:rPr>
                <w:rFonts w:ascii="Times New Roman" w:hAnsi="Times New Roman"/>
                <w:sz w:val="24"/>
                <w:szCs w:val="24"/>
              </w:rPr>
            </w:pPr>
            <w:r w:rsidRPr="009F0C28">
              <w:rPr>
                <w:rFonts w:ascii="Times New Roman" w:hAnsi="Times New Roman"/>
                <w:sz w:val="24"/>
                <w:szCs w:val="24"/>
              </w:rPr>
              <w:t>С</w:t>
            </w:r>
            <w:r w:rsidR="00BB1D74" w:rsidRPr="009F0C28">
              <w:rPr>
                <w:rFonts w:ascii="Times New Roman" w:hAnsi="Times New Roman"/>
                <w:sz w:val="24"/>
                <w:szCs w:val="24"/>
              </w:rPr>
              <w:t>ертификат о подготовке</w:t>
            </w:r>
            <w:r w:rsidR="00BB1D74">
              <w:rPr>
                <w:rFonts w:ascii="Times New Roman" w:hAnsi="Times New Roman"/>
                <w:sz w:val="24"/>
                <w:szCs w:val="24"/>
              </w:rPr>
              <w:t xml:space="preserve"> к работам «Ремонт бетонных и железобетонных конструкций специальными материалами».</w:t>
            </w:r>
          </w:p>
          <w:p w:rsidR="00BB1D74" w:rsidRPr="008D62A8" w:rsidRDefault="00BB1D74" w:rsidP="008F29CC">
            <w:pPr>
              <w:spacing w:line="240" w:lineRule="auto"/>
              <w:ind w:firstLine="0"/>
              <w:jc w:val="left"/>
              <w:rPr>
                <w:rFonts w:eastAsia="Calibri"/>
                <w:sz w:val="24"/>
                <w:szCs w:val="24"/>
              </w:rPr>
            </w:pPr>
          </w:p>
        </w:tc>
        <w:tc>
          <w:tcPr>
            <w:tcW w:w="3190" w:type="dxa"/>
            <w:shd w:val="clear" w:color="auto" w:fill="auto"/>
          </w:tcPr>
          <w:p w:rsidR="00611AC3" w:rsidRPr="008D62A8" w:rsidRDefault="00611AC3" w:rsidP="00CB7B02">
            <w:pPr>
              <w:spacing w:line="240" w:lineRule="auto"/>
              <w:ind w:firstLine="0"/>
              <w:jc w:val="center"/>
              <w:rPr>
                <w:rFonts w:eastAsia="Calibri"/>
                <w:sz w:val="24"/>
                <w:szCs w:val="24"/>
              </w:rPr>
            </w:pPr>
            <w:r w:rsidRPr="008D62A8">
              <w:rPr>
                <w:rFonts w:eastAsia="Calibri"/>
                <w:sz w:val="24"/>
                <w:szCs w:val="24"/>
              </w:rPr>
              <w:t>Отсутствуют</w:t>
            </w:r>
          </w:p>
        </w:tc>
        <w:tc>
          <w:tcPr>
            <w:tcW w:w="3191" w:type="dxa"/>
            <w:shd w:val="clear" w:color="auto" w:fill="auto"/>
          </w:tcPr>
          <w:p w:rsidR="00611AC3" w:rsidRPr="008D62A8" w:rsidRDefault="00611AC3" w:rsidP="00CB7B02">
            <w:pPr>
              <w:spacing w:line="240" w:lineRule="auto"/>
              <w:ind w:firstLine="0"/>
              <w:jc w:val="center"/>
              <w:rPr>
                <w:rFonts w:eastAsia="Calibri"/>
                <w:sz w:val="24"/>
                <w:szCs w:val="24"/>
              </w:rPr>
            </w:pPr>
            <w:r w:rsidRPr="008D62A8">
              <w:rPr>
                <w:rFonts w:eastAsia="Calibri"/>
                <w:sz w:val="24"/>
                <w:szCs w:val="24"/>
              </w:rPr>
              <w:t>0 баллов</w:t>
            </w:r>
          </w:p>
        </w:tc>
      </w:tr>
      <w:tr w:rsidR="00611AC3" w:rsidRPr="008D62A8" w:rsidTr="00611AC3">
        <w:trPr>
          <w:trHeight w:val="1245"/>
        </w:trPr>
        <w:tc>
          <w:tcPr>
            <w:tcW w:w="3190" w:type="dxa"/>
            <w:vMerge/>
            <w:shd w:val="clear" w:color="auto" w:fill="auto"/>
          </w:tcPr>
          <w:p w:rsidR="00611AC3" w:rsidRPr="008D62A8" w:rsidRDefault="00611AC3" w:rsidP="00611AC3">
            <w:pPr>
              <w:spacing w:line="240" w:lineRule="auto"/>
              <w:ind w:firstLine="0"/>
              <w:rPr>
                <w:rFonts w:eastAsia="Calibri"/>
                <w:sz w:val="24"/>
                <w:szCs w:val="24"/>
              </w:rPr>
            </w:pPr>
          </w:p>
        </w:tc>
        <w:tc>
          <w:tcPr>
            <w:tcW w:w="3190" w:type="dxa"/>
            <w:shd w:val="clear" w:color="auto" w:fill="auto"/>
          </w:tcPr>
          <w:p w:rsidR="00611AC3" w:rsidRPr="008D62A8" w:rsidRDefault="00611AC3" w:rsidP="00CB7B02">
            <w:pPr>
              <w:spacing w:line="240" w:lineRule="auto"/>
              <w:rPr>
                <w:rFonts w:eastAsia="Calibri"/>
                <w:sz w:val="24"/>
                <w:szCs w:val="24"/>
              </w:rPr>
            </w:pPr>
            <w:r>
              <w:rPr>
                <w:rFonts w:eastAsia="Calibri"/>
                <w:sz w:val="24"/>
                <w:szCs w:val="24"/>
              </w:rPr>
              <w:t>1-</w:t>
            </w:r>
            <w:r w:rsidR="00CB7B02">
              <w:rPr>
                <w:rFonts w:eastAsia="Calibri"/>
                <w:sz w:val="24"/>
                <w:szCs w:val="24"/>
              </w:rPr>
              <w:t>5</w:t>
            </w:r>
            <w:r>
              <w:rPr>
                <w:rFonts w:eastAsia="Calibri"/>
                <w:sz w:val="24"/>
                <w:szCs w:val="24"/>
              </w:rPr>
              <w:t xml:space="preserve"> шт.</w:t>
            </w:r>
          </w:p>
        </w:tc>
        <w:tc>
          <w:tcPr>
            <w:tcW w:w="3191" w:type="dxa"/>
            <w:shd w:val="clear" w:color="auto" w:fill="auto"/>
          </w:tcPr>
          <w:p w:rsidR="00611AC3" w:rsidRPr="008D62A8" w:rsidRDefault="00611AC3" w:rsidP="00611AC3">
            <w:pPr>
              <w:spacing w:line="240" w:lineRule="auto"/>
              <w:rPr>
                <w:rFonts w:eastAsia="Calibri"/>
                <w:sz w:val="24"/>
                <w:szCs w:val="24"/>
              </w:rPr>
            </w:pPr>
            <w:r>
              <w:rPr>
                <w:rFonts w:eastAsia="Calibri"/>
                <w:sz w:val="24"/>
                <w:szCs w:val="24"/>
              </w:rPr>
              <w:t>5 баллов</w:t>
            </w:r>
          </w:p>
        </w:tc>
      </w:tr>
      <w:tr w:rsidR="00CB7B02" w:rsidRPr="008D62A8" w:rsidTr="00CB7B02">
        <w:trPr>
          <w:trHeight w:val="1345"/>
        </w:trPr>
        <w:tc>
          <w:tcPr>
            <w:tcW w:w="3190" w:type="dxa"/>
            <w:vMerge/>
            <w:shd w:val="clear" w:color="auto" w:fill="auto"/>
          </w:tcPr>
          <w:p w:rsidR="00CB7B02" w:rsidRPr="008D62A8" w:rsidRDefault="00CB7B02" w:rsidP="00611AC3">
            <w:pPr>
              <w:spacing w:line="240" w:lineRule="auto"/>
              <w:ind w:firstLine="0"/>
              <w:rPr>
                <w:rFonts w:eastAsia="Calibri"/>
                <w:sz w:val="24"/>
                <w:szCs w:val="24"/>
              </w:rPr>
            </w:pPr>
          </w:p>
        </w:tc>
        <w:tc>
          <w:tcPr>
            <w:tcW w:w="3190" w:type="dxa"/>
            <w:shd w:val="clear" w:color="auto" w:fill="auto"/>
          </w:tcPr>
          <w:p w:rsidR="00CB7B02" w:rsidRPr="008D62A8" w:rsidRDefault="00CB7B02" w:rsidP="00CB7B02">
            <w:pPr>
              <w:spacing w:line="240" w:lineRule="auto"/>
              <w:rPr>
                <w:rFonts w:eastAsia="Calibri"/>
                <w:sz w:val="24"/>
                <w:szCs w:val="24"/>
              </w:rPr>
            </w:pPr>
            <w:r>
              <w:rPr>
                <w:rFonts w:eastAsia="Calibri"/>
                <w:sz w:val="24"/>
                <w:szCs w:val="24"/>
              </w:rPr>
              <w:t>Более 5 шт.</w:t>
            </w:r>
          </w:p>
        </w:tc>
        <w:tc>
          <w:tcPr>
            <w:tcW w:w="3191" w:type="dxa"/>
            <w:shd w:val="clear" w:color="auto" w:fill="auto"/>
          </w:tcPr>
          <w:p w:rsidR="00CB7B02" w:rsidRPr="008D62A8" w:rsidRDefault="00CB7B02" w:rsidP="008F29CC">
            <w:pPr>
              <w:spacing w:line="240" w:lineRule="auto"/>
              <w:rPr>
                <w:rFonts w:eastAsia="Calibri"/>
                <w:sz w:val="24"/>
                <w:szCs w:val="24"/>
              </w:rPr>
            </w:pPr>
            <w:r>
              <w:rPr>
                <w:rFonts w:eastAsia="Calibri"/>
                <w:sz w:val="24"/>
                <w:szCs w:val="24"/>
              </w:rPr>
              <w:t>1</w:t>
            </w:r>
            <w:r w:rsidR="008F29CC">
              <w:rPr>
                <w:rFonts w:eastAsia="Calibri"/>
                <w:sz w:val="24"/>
                <w:szCs w:val="24"/>
              </w:rPr>
              <w:t>5</w:t>
            </w:r>
            <w:r>
              <w:rPr>
                <w:rFonts w:eastAsia="Calibri"/>
                <w:sz w:val="24"/>
                <w:szCs w:val="24"/>
              </w:rPr>
              <w:t xml:space="preserve"> баллов</w:t>
            </w:r>
          </w:p>
        </w:tc>
      </w:tr>
    </w:tbl>
    <w:p w:rsidR="00F9539A" w:rsidRDefault="00387EDD" w:rsidP="004903FD">
      <w:pPr>
        <w:spacing w:line="240" w:lineRule="auto"/>
        <w:ind w:firstLine="0"/>
        <w:rPr>
          <w:sz w:val="24"/>
          <w:szCs w:val="24"/>
        </w:rPr>
      </w:pPr>
      <w:r>
        <w:rPr>
          <w:sz w:val="24"/>
          <w:szCs w:val="24"/>
        </w:rPr>
        <w:t xml:space="preserve">     </w:t>
      </w:r>
      <w:r w:rsidR="00F9539A">
        <w:rPr>
          <w:sz w:val="24"/>
          <w:szCs w:val="24"/>
        </w:rPr>
        <w:t>При оценке заявок по критерию «Квалификация участника» наибольшее количество баллов присваивается предложению с лучшим предложением по качеству работ, услуг и (или) квалификации участника.</w:t>
      </w:r>
    </w:p>
    <w:p w:rsidR="00664456" w:rsidRDefault="00664456" w:rsidP="00CB7B02">
      <w:pPr>
        <w:tabs>
          <w:tab w:val="left" w:pos="284"/>
        </w:tabs>
        <w:spacing w:line="240" w:lineRule="auto"/>
        <w:ind w:firstLine="0"/>
        <w:rPr>
          <w:b/>
          <w:sz w:val="24"/>
          <w:szCs w:val="24"/>
        </w:rPr>
      </w:pPr>
    </w:p>
    <w:p w:rsidR="00CB7B02" w:rsidRDefault="00CB7B02" w:rsidP="0047394E">
      <w:pPr>
        <w:pStyle w:val="23"/>
        <w:numPr>
          <w:ilvl w:val="0"/>
          <w:numId w:val="0"/>
        </w:numPr>
        <w:tabs>
          <w:tab w:val="clear" w:pos="1701"/>
        </w:tabs>
        <w:spacing w:before="0" w:after="0"/>
        <w:ind w:left="478"/>
        <w:rPr>
          <w:rFonts w:ascii="Times New Roman" w:hAnsi="Times New Roman"/>
          <w:sz w:val="24"/>
          <w:szCs w:val="24"/>
        </w:rPr>
      </w:pPr>
      <w:bookmarkStart w:id="75" w:name="_Ref93697814"/>
      <w:bookmarkStart w:id="76" w:name="_Toc98254003"/>
      <w:bookmarkStart w:id="77" w:name="_Toc298319707"/>
    </w:p>
    <w:p w:rsidR="004903FD" w:rsidRDefault="0047394E" w:rsidP="00CB7B02">
      <w:pPr>
        <w:pStyle w:val="23"/>
        <w:numPr>
          <w:ilvl w:val="0"/>
          <w:numId w:val="0"/>
        </w:numPr>
        <w:tabs>
          <w:tab w:val="clear" w:pos="1701"/>
        </w:tabs>
        <w:spacing w:before="0" w:after="0"/>
        <w:rPr>
          <w:rFonts w:ascii="Times New Roman" w:hAnsi="Times New Roman"/>
          <w:sz w:val="24"/>
          <w:szCs w:val="24"/>
        </w:rPr>
      </w:pPr>
      <w:r>
        <w:rPr>
          <w:rFonts w:ascii="Times New Roman" w:hAnsi="Times New Roman"/>
          <w:sz w:val="24"/>
          <w:szCs w:val="24"/>
        </w:rPr>
        <w:t>6.4</w:t>
      </w:r>
      <w:r w:rsidR="004C3D3E">
        <w:rPr>
          <w:rFonts w:ascii="Times New Roman" w:hAnsi="Times New Roman"/>
          <w:sz w:val="24"/>
          <w:szCs w:val="24"/>
        </w:rPr>
        <w:t xml:space="preserve"> </w:t>
      </w:r>
      <w:r w:rsidR="004903FD" w:rsidRPr="00E61DF3">
        <w:rPr>
          <w:rFonts w:ascii="Times New Roman" w:hAnsi="Times New Roman"/>
          <w:sz w:val="24"/>
          <w:szCs w:val="24"/>
        </w:rPr>
        <w:t>Проведение переговоров</w:t>
      </w:r>
      <w:bookmarkEnd w:id="75"/>
      <w:bookmarkEnd w:id="76"/>
      <w:bookmarkEnd w:id="77"/>
    </w:p>
    <w:p w:rsidR="004C3D3E" w:rsidRDefault="004C3D3E" w:rsidP="0047394E">
      <w:pPr>
        <w:pStyle w:val="23"/>
        <w:numPr>
          <w:ilvl w:val="0"/>
          <w:numId w:val="0"/>
        </w:numPr>
        <w:tabs>
          <w:tab w:val="clear" w:pos="1701"/>
        </w:tabs>
        <w:spacing w:before="0" w:after="0"/>
        <w:ind w:left="478"/>
        <w:rPr>
          <w:rFonts w:ascii="Times New Roman" w:hAnsi="Times New Roman"/>
          <w:sz w:val="24"/>
          <w:szCs w:val="24"/>
        </w:rPr>
      </w:pPr>
    </w:p>
    <w:p w:rsidR="004903FD" w:rsidRPr="00485B48" w:rsidRDefault="004903FD" w:rsidP="004903FD">
      <w:pPr>
        <w:tabs>
          <w:tab w:val="num" w:pos="0"/>
        </w:tabs>
        <w:spacing w:line="240" w:lineRule="auto"/>
        <w:ind w:firstLine="0"/>
        <w:rPr>
          <w:sz w:val="24"/>
          <w:szCs w:val="24"/>
        </w:rPr>
      </w:pPr>
      <w:r>
        <w:rPr>
          <w:sz w:val="24"/>
          <w:szCs w:val="24"/>
        </w:rPr>
        <w:t>6.4</w:t>
      </w:r>
      <w:r w:rsidRPr="00485B48">
        <w:rPr>
          <w:sz w:val="24"/>
          <w:szCs w:val="24"/>
        </w:rPr>
        <w:t>.1. После рассмотрения и оценки Предложений Организатор вправе провести переговоры с любым из Участников по любому положению его Предложения.</w:t>
      </w:r>
    </w:p>
    <w:p w:rsidR="004903FD" w:rsidRPr="00485B48" w:rsidRDefault="004903FD" w:rsidP="004903FD">
      <w:pPr>
        <w:tabs>
          <w:tab w:val="num" w:pos="0"/>
        </w:tabs>
        <w:spacing w:line="240" w:lineRule="auto"/>
        <w:ind w:firstLine="0"/>
        <w:rPr>
          <w:sz w:val="24"/>
          <w:szCs w:val="24"/>
        </w:rPr>
      </w:pPr>
      <w:r>
        <w:rPr>
          <w:sz w:val="24"/>
          <w:szCs w:val="24"/>
        </w:rPr>
        <w:t>6.4</w:t>
      </w:r>
      <w:r w:rsidRPr="00485B48">
        <w:rPr>
          <w:sz w:val="24"/>
          <w:szCs w:val="24"/>
        </w:rPr>
        <w:t>.2. Переговоры могут проводиться в один или несколько туров. Очередность переговоров устанавливает Организатор. При проведении переговоров Организатор будет избегать раскрытия другим Участникам содержания полученных Предложений, а также хода и содержания переговоров, т.е.:</w:t>
      </w:r>
    </w:p>
    <w:p w:rsidR="004903FD" w:rsidRDefault="004903FD" w:rsidP="001D1A54">
      <w:pPr>
        <w:numPr>
          <w:ilvl w:val="0"/>
          <w:numId w:val="9"/>
        </w:numPr>
        <w:tabs>
          <w:tab w:val="num" w:pos="0"/>
        </w:tabs>
        <w:spacing w:line="240" w:lineRule="auto"/>
        <w:ind w:left="0" w:firstLine="0"/>
        <w:rPr>
          <w:sz w:val="24"/>
          <w:szCs w:val="24"/>
        </w:rPr>
      </w:pPr>
      <w:r w:rsidRPr="00485B48">
        <w:rPr>
          <w:sz w:val="24"/>
          <w:szCs w:val="24"/>
        </w:rPr>
        <w:t>любые переговоры между Организатором и Участником носят конфиденциальный характер;</w:t>
      </w:r>
    </w:p>
    <w:p w:rsidR="004903FD" w:rsidRDefault="004903FD" w:rsidP="001D1A54">
      <w:pPr>
        <w:numPr>
          <w:ilvl w:val="0"/>
          <w:numId w:val="10"/>
        </w:numPr>
        <w:tabs>
          <w:tab w:val="num" w:pos="0"/>
        </w:tabs>
        <w:spacing w:line="240" w:lineRule="auto"/>
        <w:ind w:left="0" w:firstLine="0"/>
        <w:rPr>
          <w:sz w:val="24"/>
          <w:szCs w:val="24"/>
        </w:rPr>
      </w:pPr>
      <w:r w:rsidRPr="00485B48">
        <w:rPr>
          <w:sz w:val="24"/>
          <w:szCs w:val="24"/>
        </w:rPr>
        <w:t>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rsidR="004903FD" w:rsidRPr="00485B48" w:rsidRDefault="004903FD" w:rsidP="004903FD">
      <w:pPr>
        <w:tabs>
          <w:tab w:val="num" w:pos="0"/>
        </w:tabs>
        <w:spacing w:line="240" w:lineRule="auto"/>
        <w:ind w:firstLine="0"/>
        <w:rPr>
          <w:sz w:val="24"/>
          <w:szCs w:val="24"/>
        </w:rPr>
      </w:pPr>
      <w:r w:rsidRPr="00485B48">
        <w:rPr>
          <w:sz w:val="24"/>
          <w:szCs w:val="24"/>
        </w:rPr>
        <w:t>Организатор в результате переговоров может предложить:</w:t>
      </w:r>
    </w:p>
    <w:p w:rsidR="004903FD" w:rsidRDefault="004903FD" w:rsidP="001D1A54">
      <w:pPr>
        <w:numPr>
          <w:ilvl w:val="0"/>
          <w:numId w:val="11"/>
        </w:numPr>
        <w:tabs>
          <w:tab w:val="num" w:pos="0"/>
        </w:tabs>
        <w:spacing w:line="240" w:lineRule="auto"/>
        <w:ind w:left="0" w:firstLine="0"/>
        <w:rPr>
          <w:sz w:val="24"/>
          <w:szCs w:val="24"/>
        </w:rPr>
      </w:pPr>
      <w:r w:rsidRPr="00485B48">
        <w:rPr>
          <w:sz w:val="24"/>
          <w:szCs w:val="24"/>
        </w:rPr>
        <w:t>выступить любому из Участников в качестве генерального исполнителя и привлечь в качестве соисполнителя как любого из Участников, так и стороннюю организацию;</w:t>
      </w:r>
    </w:p>
    <w:p w:rsidR="004903FD" w:rsidRDefault="004903FD" w:rsidP="001D1A54">
      <w:pPr>
        <w:numPr>
          <w:ilvl w:val="0"/>
          <w:numId w:val="11"/>
        </w:numPr>
        <w:tabs>
          <w:tab w:val="num" w:pos="0"/>
        </w:tabs>
        <w:spacing w:line="240" w:lineRule="auto"/>
        <w:ind w:left="0" w:firstLine="0"/>
        <w:rPr>
          <w:sz w:val="24"/>
          <w:szCs w:val="24"/>
        </w:rPr>
      </w:pPr>
      <w:r w:rsidRPr="00485B48">
        <w:rPr>
          <w:sz w:val="24"/>
          <w:szCs w:val="24"/>
        </w:rPr>
        <w:t>объединиться нескольким конкретным Участникам в коллективного участника.</w:t>
      </w:r>
    </w:p>
    <w:p w:rsidR="00196DF0" w:rsidRPr="00BA08E8" w:rsidRDefault="004903FD" w:rsidP="004903FD">
      <w:pPr>
        <w:tabs>
          <w:tab w:val="num" w:pos="0"/>
        </w:tabs>
        <w:spacing w:line="240" w:lineRule="auto"/>
        <w:ind w:firstLine="0"/>
        <w:rPr>
          <w:i/>
          <w:sz w:val="24"/>
          <w:szCs w:val="24"/>
        </w:rPr>
      </w:pPr>
      <w:r w:rsidRPr="00485B48">
        <w:rPr>
          <w:sz w:val="24"/>
          <w:szCs w:val="24"/>
        </w:rPr>
        <w:t>Любой из Участников вправе отказаться от этого предложения без каких-либо последствий и участвовать в дальнейшей процедуре Запроса предложений самостоятельно</w:t>
      </w:r>
      <w:r w:rsidRPr="00BA08E8">
        <w:rPr>
          <w:i/>
          <w:sz w:val="24"/>
          <w:szCs w:val="24"/>
        </w:rPr>
        <w:t>.</w:t>
      </w:r>
    </w:p>
    <w:p w:rsidR="00196DF0" w:rsidRPr="00220279" w:rsidRDefault="00196DF0" w:rsidP="003D0879">
      <w:pPr>
        <w:pStyle w:val="1"/>
        <w:numPr>
          <w:ilvl w:val="0"/>
          <w:numId w:val="0"/>
        </w:numPr>
        <w:spacing w:before="120" w:after="120"/>
        <w:jc w:val="both"/>
        <w:rPr>
          <w:rFonts w:ascii="Times New Roman" w:hAnsi="Times New Roman"/>
          <w:sz w:val="24"/>
          <w:szCs w:val="24"/>
        </w:rPr>
      </w:pPr>
      <w:r>
        <w:rPr>
          <w:sz w:val="24"/>
          <w:szCs w:val="24"/>
        </w:rPr>
        <w:t xml:space="preserve">7. </w:t>
      </w:r>
      <w:r w:rsidRPr="00220279">
        <w:rPr>
          <w:rFonts w:ascii="Times New Roman" w:hAnsi="Times New Roman"/>
          <w:sz w:val="24"/>
          <w:szCs w:val="24"/>
        </w:rPr>
        <w:t xml:space="preserve">Определение Победителя </w:t>
      </w:r>
    </w:p>
    <w:p w:rsidR="00431CD1" w:rsidRDefault="00196DF0" w:rsidP="00196DF0">
      <w:pPr>
        <w:pStyle w:val="a"/>
        <w:numPr>
          <w:ilvl w:val="0"/>
          <w:numId w:val="0"/>
        </w:numPr>
        <w:spacing w:before="0" w:line="240" w:lineRule="auto"/>
        <w:rPr>
          <w:sz w:val="24"/>
        </w:rPr>
      </w:pPr>
      <w:r>
        <w:rPr>
          <w:sz w:val="24"/>
        </w:rPr>
        <w:t>Организатор</w:t>
      </w:r>
      <w:r w:rsidRPr="00E749D0">
        <w:rPr>
          <w:sz w:val="24"/>
        </w:rPr>
        <w:t xml:space="preserve"> </w:t>
      </w:r>
      <w:r w:rsidRPr="009F0C28">
        <w:rPr>
          <w:sz w:val="24"/>
        </w:rPr>
        <w:t xml:space="preserve">в срок до </w:t>
      </w:r>
      <w:r w:rsidR="00997544" w:rsidRPr="00353D70">
        <w:rPr>
          <w:b/>
          <w:sz w:val="24"/>
        </w:rPr>
        <w:t>8</w:t>
      </w:r>
      <w:r w:rsidR="00BB1D74" w:rsidRPr="00353D70">
        <w:rPr>
          <w:b/>
          <w:sz w:val="24"/>
        </w:rPr>
        <w:t xml:space="preserve"> </w:t>
      </w:r>
      <w:r w:rsidR="00997544" w:rsidRPr="00353D70">
        <w:rPr>
          <w:b/>
          <w:sz w:val="24"/>
        </w:rPr>
        <w:t>октября</w:t>
      </w:r>
      <w:r w:rsidR="00530B6D" w:rsidRPr="00353D70">
        <w:rPr>
          <w:b/>
          <w:sz w:val="24"/>
        </w:rPr>
        <w:t xml:space="preserve"> 201</w:t>
      </w:r>
      <w:r w:rsidR="00664456" w:rsidRPr="00353D70">
        <w:rPr>
          <w:b/>
          <w:sz w:val="24"/>
        </w:rPr>
        <w:t>2</w:t>
      </w:r>
      <w:r w:rsidRPr="00353D70">
        <w:rPr>
          <w:b/>
          <w:sz w:val="24"/>
        </w:rPr>
        <w:t>г.</w:t>
      </w:r>
      <w:r w:rsidR="00365A83" w:rsidRPr="000F3511">
        <w:rPr>
          <w:b/>
          <w:color w:val="FF6600"/>
          <w:sz w:val="24"/>
        </w:rPr>
        <w:t xml:space="preserve"> </w:t>
      </w:r>
      <w:r w:rsidRPr="00E749D0">
        <w:rPr>
          <w:sz w:val="24"/>
        </w:rPr>
        <w:t xml:space="preserve">определит Победителя. </w:t>
      </w:r>
      <w:r w:rsidR="00431CD1">
        <w:rPr>
          <w:sz w:val="24"/>
        </w:rPr>
        <w:t>Условия договора определяются в соответствии с требованиями Организатора и разделом 2.</w:t>
      </w:r>
    </w:p>
    <w:p w:rsidR="00196DF0" w:rsidRDefault="00196DF0" w:rsidP="00196DF0">
      <w:pPr>
        <w:pStyle w:val="a"/>
        <w:numPr>
          <w:ilvl w:val="0"/>
          <w:numId w:val="0"/>
        </w:numPr>
        <w:spacing w:before="0" w:line="240" w:lineRule="auto"/>
        <w:rPr>
          <w:sz w:val="24"/>
        </w:rPr>
      </w:pPr>
      <w:r w:rsidRPr="00E749D0">
        <w:rPr>
          <w:kern w:val="28"/>
          <w:sz w:val="24"/>
        </w:rPr>
        <w:t>Настоящая процедура</w:t>
      </w:r>
      <w:r>
        <w:rPr>
          <w:kern w:val="28"/>
          <w:sz w:val="24"/>
        </w:rPr>
        <w:t xml:space="preserve"> закупки не является конкурсом,</w:t>
      </w:r>
      <w:r w:rsidRPr="00E749D0">
        <w:rPr>
          <w:kern w:val="28"/>
          <w:sz w:val="24"/>
        </w:rPr>
        <w:t xml:space="preserve"> и Уведомление о проведении закупки не </w:t>
      </w:r>
      <w:r w:rsidRPr="00485B48">
        <w:rPr>
          <w:kern w:val="28"/>
          <w:sz w:val="24"/>
          <w:szCs w:val="24"/>
        </w:rPr>
        <w:t xml:space="preserve">является публичной офертой Заказчика. Заказчик не несет никаких </w:t>
      </w:r>
      <w:r w:rsidRPr="00931003">
        <w:rPr>
          <w:kern w:val="28"/>
          <w:sz w:val="24"/>
        </w:rPr>
        <w:t xml:space="preserve">обязательств перед поставщиками, принявшими участие в конкурентной процедуре </w:t>
      </w:r>
      <w:r w:rsidR="00431CD1">
        <w:rPr>
          <w:kern w:val="28"/>
          <w:sz w:val="24"/>
        </w:rPr>
        <w:t>Открытого з</w:t>
      </w:r>
      <w:r w:rsidRPr="00931003">
        <w:rPr>
          <w:sz w:val="24"/>
        </w:rPr>
        <w:t xml:space="preserve">апроса </w:t>
      </w:r>
      <w:r w:rsidR="00431CD1">
        <w:rPr>
          <w:sz w:val="24"/>
        </w:rPr>
        <w:t>предложений</w:t>
      </w:r>
      <w:r w:rsidRPr="00931003">
        <w:rPr>
          <w:sz w:val="24"/>
        </w:rPr>
        <w:t>.</w:t>
      </w:r>
    </w:p>
    <w:p w:rsidR="00786509" w:rsidRPr="00786509" w:rsidRDefault="00786509" w:rsidP="00786509">
      <w:pPr>
        <w:tabs>
          <w:tab w:val="num" w:pos="0"/>
        </w:tabs>
        <w:spacing w:line="240" w:lineRule="auto"/>
        <w:ind w:firstLine="0"/>
        <w:rPr>
          <w:color w:val="0000FF"/>
          <w:sz w:val="24"/>
          <w:szCs w:val="24"/>
          <w:u w:val="single"/>
        </w:rPr>
      </w:pPr>
      <w:r w:rsidRPr="00786509">
        <w:rPr>
          <w:sz w:val="24"/>
          <w:szCs w:val="24"/>
        </w:rPr>
        <w:t xml:space="preserve">Информация о предполагаемых фактах нарушений и злоупотреблений в процессе проведения процедуры выбора поставщика направляется на адрес: </w:t>
      </w:r>
      <w:hyperlink r:id="rId15" w:history="1">
        <w:r w:rsidRPr="00786509">
          <w:rPr>
            <w:color w:val="0000FF"/>
            <w:sz w:val="24"/>
            <w:szCs w:val="24"/>
            <w:u w:val="single"/>
            <w:lang w:val="en-US"/>
          </w:rPr>
          <w:t>zakupki</w:t>
        </w:r>
        <w:r w:rsidRPr="00786509">
          <w:rPr>
            <w:color w:val="0000FF"/>
            <w:sz w:val="24"/>
            <w:szCs w:val="24"/>
            <w:u w:val="single"/>
          </w:rPr>
          <w:t>@</w:t>
        </w:r>
        <w:r w:rsidRPr="00786509">
          <w:rPr>
            <w:color w:val="0000FF"/>
            <w:sz w:val="24"/>
            <w:szCs w:val="24"/>
            <w:u w:val="single"/>
            <w:lang w:val="en-US"/>
          </w:rPr>
          <w:t>uk</w:t>
        </w:r>
        <w:r w:rsidRPr="00786509">
          <w:rPr>
            <w:color w:val="0000FF"/>
            <w:sz w:val="24"/>
            <w:szCs w:val="24"/>
            <w:u w:val="single"/>
          </w:rPr>
          <w:t>.</w:t>
        </w:r>
        <w:r w:rsidRPr="00786509">
          <w:rPr>
            <w:color w:val="0000FF"/>
            <w:sz w:val="24"/>
            <w:szCs w:val="24"/>
            <w:u w:val="single"/>
            <w:lang w:val="en-US"/>
          </w:rPr>
          <w:t>sistema</w:t>
        </w:r>
        <w:r w:rsidRPr="00786509">
          <w:rPr>
            <w:color w:val="0000FF"/>
            <w:sz w:val="24"/>
            <w:szCs w:val="24"/>
            <w:u w:val="single"/>
          </w:rPr>
          <w:t>.</w:t>
        </w:r>
        <w:r w:rsidRPr="00786509">
          <w:rPr>
            <w:color w:val="0000FF"/>
            <w:sz w:val="24"/>
            <w:szCs w:val="24"/>
            <w:u w:val="single"/>
            <w:lang w:val="en-US"/>
          </w:rPr>
          <w:t>ru</w:t>
        </w:r>
      </w:hyperlink>
    </w:p>
    <w:p w:rsidR="00A6401B" w:rsidRPr="00A6401B" w:rsidRDefault="00A6401B" w:rsidP="00A6401B">
      <w:pPr>
        <w:keepNext/>
        <w:keepLines/>
        <w:pageBreakBefore/>
        <w:suppressAutoHyphens/>
        <w:spacing w:line="240" w:lineRule="auto"/>
        <w:ind w:firstLine="0"/>
        <w:outlineLvl w:val="0"/>
        <w:rPr>
          <w:b/>
          <w:bCs/>
          <w:kern w:val="28"/>
          <w:sz w:val="24"/>
          <w:szCs w:val="24"/>
        </w:rPr>
      </w:pPr>
      <w:r w:rsidRPr="00A6401B">
        <w:rPr>
          <w:b/>
          <w:bCs/>
          <w:kern w:val="28"/>
          <w:sz w:val="24"/>
          <w:szCs w:val="24"/>
        </w:rPr>
        <w:t>8.Образцы основных форм документов, включаемых в Предложение</w:t>
      </w:r>
    </w:p>
    <w:p w:rsidR="00A6401B" w:rsidRPr="00A6401B" w:rsidRDefault="00A6401B" w:rsidP="00A6401B">
      <w:pPr>
        <w:keepNext/>
        <w:suppressAutoHyphens/>
        <w:spacing w:line="240" w:lineRule="auto"/>
        <w:ind w:firstLine="0"/>
        <w:outlineLvl w:val="1"/>
        <w:rPr>
          <w:b/>
          <w:bCs/>
          <w:sz w:val="24"/>
          <w:szCs w:val="24"/>
        </w:rPr>
      </w:pPr>
      <w:r w:rsidRPr="00A6401B">
        <w:rPr>
          <w:b/>
          <w:bCs/>
          <w:sz w:val="24"/>
          <w:szCs w:val="24"/>
        </w:rPr>
        <w:t>8.1 Письмо о подаче оферты (Форма №1)</w:t>
      </w:r>
    </w:p>
    <w:p w:rsidR="00A6401B" w:rsidRPr="00A6401B" w:rsidRDefault="00A6401B" w:rsidP="00A6401B">
      <w:pPr>
        <w:pBdr>
          <w:top w:val="single" w:sz="4" w:space="1" w:color="auto"/>
        </w:pBdr>
        <w:shd w:val="clear" w:color="auto" w:fill="E0E0E0"/>
        <w:tabs>
          <w:tab w:val="num" w:pos="0"/>
        </w:tabs>
        <w:spacing w:line="240" w:lineRule="auto"/>
        <w:ind w:right="21" w:firstLine="0"/>
        <w:rPr>
          <w:b/>
          <w:spacing w:val="36"/>
          <w:sz w:val="24"/>
          <w:szCs w:val="24"/>
        </w:rPr>
      </w:pPr>
      <w:r w:rsidRPr="00A6401B">
        <w:rPr>
          <w:b/>
          <w:spacing w:val="36"/>
          <w:sz w:val="24"/>
          <w:szCs w:val="24"/>
        </w:rPr>
        <w:t>начало формы</w:t>
      </w:r>
    </w:p>
    <w:p w:rsidR="00A6401B" w:rsidRPr="00A6401B" w:rsidRDefault="00A6401B" w:rsidP="00A6401B">
      <w:pPr>
        <w:tabs>
          <w:tab w:val="num" w:pos="0"/>
        </w:tabs>
        <w:spacing w:line="240" w:lineRule="auto"/>
        <w:ind w:right="5243" w:firstLine="0"/>
        <w:rPr>
          <w:sz w:val="24"/>
          <w:szCs w:val="24"/>
        </w:rPr>
      </w:pPr>
    </w:p>
    <w:p w:rsidR="00A6401B" w:rsidRPr="00A6401B" w:rsidRDefault="00A6401B" w:rsidP="00A6401B">
      <w:pPr>
        <w:tabs>
          <w:tab w:val="num" w:pos="0"/>
        </w:tabs>
        <w:spacing w:line="240" w:lineRule="auto"/>
        <w:ind w:right="5243" w:firstLine="0"/>
        <w:rPr>
          <w:sz w:val="24"/>
          <w:szCs w:val="24"/>
        </w:rPr>
      </w:pPr>
      <w:r w:rsidRPr="00A6401B">
        <w:rPr>
          <w:sz w:val="24"/>
          <w:szCs w:val="24"/>
        </w:rPr>
        <w:t>«____»___________ 201__г.</w:t>
      </w:r>
    </w:p>
    <w:p w:rsidR="00A6401B" w:rsidRPr="00A6401B" w:rsidRDefault="00A6401B" w:rsidP="00A6401B">
      <w:pPr>
        <w:tabs>
          <w:tab w:val="num" w:pos="0"/>
        </w:tabs>
        <w:spacing w:line="240" w:lineRule="auto"/>
        <w:ind w:right="5245" w:firstLine="0"/>
        <w:rPr>
          <w:sz w:val="24"/>
          <w:szCs w:val="24"/>
        </w:rPr>
      </w:pPr>
      <w:r w:rsidRPr="00A6401B">
        <w:rPr>
          <w:sz w:val="24"/>
          <w:szCs w:val="24"/>
        </w:rPr>
        <w:t>№_______________________</w:t>
      </w:r>
    </w:p>
    <w:p w:rsidR="00A6401B" w:rsidRPr="00A6401B" w:rsidRDefault="00A6401B" w:rsidP="00A6401B">
      <w:pPr>
        <w:tabs>
          <w:tab w:val="num" w:pos="0"/>
        </w:tabs>
        <w:spacing w:line="240" w:lineRule="auto"/>
        <w:ind w:firstLine="0"/>
        <w:rPr>
          <w:b/>
          <w:sz w:val="24"/>
          <w:szCs w:val="24"/>
        </w:rPr>
      </w:pPr>
      <w:r w:rsidRPr="00A6401B">
        <w:rPr>
          <w:b/>
          <w:sz w:val="24"/>
          <w:szCs w:val="24"/>
        </w:rPr>
        <w:t>Уважаемые господа!</w:t>
      </w:r>
    </w:p>
    <w:p w:rsidR="00A6401B" w:rsidRPr="00A6401B" w:rsidRDefault="00A6401B" w:rsidP="00A6401B">
      <w:pPr>
        <w:tabs>
          <w:tab w:val="num" w:pos="0"/>
        </w:tabs>
        <w:spacing w:line="240" w:lineRule="auto"/>
        <w:ind w:firstLine="0"/>
        <w:rPr>
          <w:sz w:val="24"/>
          <w:szCs w:val="24"/>
        </w:rPr>
      </w:pPr>
      <w:r w:rsidRPr="00A6401B">
        <w:rPr>
          <w:sz w:val="24"/>
          <w:szCs w:val="24"/>
        </w:rPr>
        <w:t xml:space="preserve">Изучив Уведомление о проведении открытого </w:t>
      </w:r>
      <w:r w:rsidR="007D3918">
        <w:rPr>
          <w:sz w:val="24"/>
          <w:szCs w:val="24"/>
        </w:rPr>
        <w:t>запроса предложений</w:t>
      </w:r>
      <w:r w:rsidRPr="00A6401B">
        <w:rPr>
          <w:sz w:val="24"/>
          <w:szCs w:val="24"/>
        </w:rPr>
        <w:t xml:space="preserve">, </w:t>
      </w:r>
      <w:r w:rsidR="007D3918">
        <w:rPr>
          <w:sz w:val="24"/>
          <w:szCs w:val="24"/>
        </w:rPr>
        <w:t>опубликованное</w:t>
      </w:r>
      <w:r w:rsidRPr="00A6401B">
        <w:rPr>
          <w:b/>
          <w:i/>
          <w:sz w:val="24"/>
          <w:szCs w:val="24"/>
        </w:rPr>
        <w:t xml:space="preserve"> __.__.201_ г.</w:t>
      </w:r>
      <w:r w:rsidRPr="00A6401B">
        <w:rPr>
          <w:sz w:val="24"/>
          <w:szCs w:val="24"/>
        </w:rPr>
        <w:t>, и Закупочную документацию по открытому запросу предложений, и принимая установленные в них требования и условия,</w:t>
      </w:r>
    </w:p>
    <w:p w:rsidR="00A6401B" w:rsidRPr="00A6401B" w:rsidRDefault="00A6401B" w:rsidP="00A6401B">
      <w:pPr>
        <w:tabs>
          <w:tab w:val="num" w:pos="0"/>
        </w:tabs>
        <w:spacing w:line="240" w:lineRule="auto"/>
        <w:ind w:firstLine="0"/>
        <w:rPr>
          <w:sz w:val="24"/>
          <w:szCs w:val="24"/>
        </w:rPr>
      </w:pPr>
      <w:r w:rsidRPr="00A6401B">
        <w:rPr>
          <w:sz w:val="24"/>
          <w:szCs w:val="24"/>
        </w:rPr>
        <w:t>___________________________________________________________________________</w:t>
      </w:r>
    </w:p>
    <w:p w:rsidR="00A6401B" w:rsidRPr="00A6401B" w:rsidRDefault="00A6401B" w:rsidP="00A6401B">
      <w:pPr>
        <w:tabs>
          <w:tab w:val="num" w:pos="0"/>
        </w:tabs>
        <w:spacing w:line="240" w:lineRule="auto"/>
        <w:ind w:firstLine="0"/>
        <w:rPr>
          <w:sz w:val="24"/>
          <w:szCs w:val="24"/>
          <w:vertAlign w:val="superscript"/>
        </w:rPr>
      </w:pPr>
      <w:r w:rsidRPr="00A6401B">
        <w:rPr>
          <w:sz w:val="24"/>
          <w:szCs w:val="24"/>
          <w:vertAlign w:val="superscript"/>
        </w:rPr>
        <w:t>(полное наименование Участника с указанием организационно-правовой формы)</w:t>
      </w:r>
    </w:p>
    <w:p w:rsidR="00A6401B" w:rsidRPr="00A6401B" w:rsidRDefault="00A6401B" w:rsidP="00A6401B">
      <w:pPr>
        <w:tabs>
          <w:tab w:val="num" w:pos="0"/>
        </w:tabs>
        <w:spacing w:line="240" w:lineRule="auto"/>
        <w:ind w:firstLine="0"/>
        <w:rPr>
          <w:sz w:val="24"/>
          <w:szCs w:val="24"/>
        </w:rPr>
      </w:pPr>
      <w:r w:rsidRPr="00A6401B">
        <w:rPr>
          <w:sz w:val="24"/>
          <w:szCs w:val="24"/>
        </w:rPr>
        <w:t>зарегистрированное по адресу</w:t>
      </w:r>
    </w:p>
    <w:p w:rsidR="00A6401B" w:rsidRPr="00A6401B" w:rsidRDefault="00A6401B" w:rsidP="00A6401B">
      <w:pPr>
        <w:tabs>
          <w:tab w:val="num" w:pos="0"/>
        </w:tabs>
        <w:spacing w:line="240" w:lineRule="auto"/>
        <w:ind w:firstLine="0"/>
        <w:rPr>
          <w:sz w:val="24"/>
          <w:szCs w:val="24"/>
        </w:rPr>
      </w:pPr>
      <w:r w:rsidRPr="00A6401B">
        <w:rPr>
          <w:sz w:val="24"/>
          <w:szCs w:val="24"/>
        </w:rPr>
        <w:t>___________________________________________________________________________</w:t>
      </w:r>
    </w:p>
    <w:p w:rsidR="00A6401B" w:rsidRPr="00A6401B" w:rsidRDefault="00A6401B" w:rsidP="00A6401B">
      <w:pPr>
        <w:tabs>
          <w:tab w:val="num" w:pos="0"/>
        </w:tabs>
        <w:spacing w:line="240" w:lineRule="auto"/>
        <w:ind w:firstLine="0"/>
        <w:rPr>
          <w:sz w:val="24"/>
          <w:szCs w:val="24"/>
          <w:vertAlign w:val="superscript"/>
        </w:rPr>
      </w:pPr>
      <w:r w:rsidRPr="00A6401B">
        <w:rPr>
          <w:sz w:val="24"/>
          <w:szCs w:val="24"/>
          <w:vertAlign w:val="superscript"/>
        </w:rPr>
        <w:t>(юридический адрес Участника)</w:t>
      </w:r>
    </w:p>
    <w:p w:rsidR="00A6401B" w:rsidRPr="00A6401B" w:rsidRDefault="00A6401B" w:rsidP="00A6401B">
      <w:pPr>
        <w:tabs>
          <w:tab w:val="num" w:pos="0"/>
        </w:tabs>
        <w:spacing w:line="240" w:lineRule="auto"/>
        <w:ind w:firstLine="0"/>
        <w:rPr>
          <w:sz w:val="24"/>
          <w:szCs w:val="24"/>
        </w:rPr>
      </w:pPr>
      <w:r w:rsidRPr="00A6401B">
        <w:rPr>
          <w:sz w:val="24"/>
          <w:szCs w:val="24"/>
        </w:rPr>
        <w:t>предлагает заключить Договор на</w:t>
      </w:r>
    </w:p>
    <w:p w:rsidR="00A6401B" w:rsidRPr="00A6401B" w:rsidRDefault="00A6401B" w:rsidP="00A6401B">
      <w:pPr>
        <w:tabs>
          <w:tab w:val="num" w:pos="0"/>
        </w:tabs>
        <w:spacing w:line="240" w:lineRule="auto"/>
        <w:ind w:firstLine="0"/>
        <w:rPr>
          <w:sz w:val="24"/>
          <w:szCs w:val="24"/>
        </w:rPr>
      </w:pPr>
      <w:r w:rsidRPr="00A6401B">
        <w:rPr>
          <w:sz w:val="24"/>
          <w:szCs w:val="24"/>
        </w:rPr>
        <w:t>__________________________________________________________________________</w:t>
      </w:r>
    </w:p>
    <w:p w:rsidR="00A6401B" w:rsidRPr="00A6401B" w:rsidRDefault="00A6401B" w:rsidP="00A6401B">
      <w:pPr>
        <w:tabs>
          <w:tab w:val="num" w:pos="0"/>
        </w:tabs>
        <w:spacing w:line="240" w:lineRule="auto"/>
        <w:ind w:firstLine="0"/>
        <w:rPr>
          <w:sz w:val="24"/>
          <w:szCs w:val="24"/>
          <w:vertAlign w:val="superscript"/>
        </w:rPr>
      </w:pPr>
      <w:r w:rsidRPr="00A6401B">
        <w:rPr>
          <w:sz w:val="24"/>
          <w:szCs w:val="24"/>
          <w:vertAlign w:val="superscript"/>
        </w:rPr>
        <w:t>(краткое описание поставляемой продукции, выполняемых работ, оказываемых ус луг)</w:t>
      </w:r>
    </w:p>
    <w:p w:rsidR="00A6401B" w:rsidRPr="00A6401B" w:rsidRDefault="00A6401B" w:rsidP="00A6401B">
      <w:pPr>
        <w:tabs>
          <w:tab w:val="num" w:pos="0"/>
        </w:tabs>
        <w:spacing w:line="240" w:lineRule="auto"/>
        <w:ind w:firstLine="0"/>
        <w:rPr>
          <w:sz w:val="24"/>
          <w:szCs w:val="24"/>
        </w:rPr>
      </w:pPr>
      <w:r w:rsidRPr="00A6401B">
        <w:rPr>
          <w:sz w:val="24"/>
          <w:szCs w:val="24"/>
        </w:rPr>
        <w:t>_____________________________________________________________________________</w:t>
      </w:r>
    </w:p>
    <w:p w:rsidR="00A6401B" w:rsidRPr="00A6401B" w:rsidRDefault="00A6401B" w:rsidP="00A6401B">
      <w:pPr>
        <w:tabs>
          <w:tab w:val="num" w:pos="0"/>
        </w:tabs>
        <w:spacing w:line="240" w:lineRule="auto"/>
        <w:ind w:firstLine="0"/>
        <w:rPr>
          <w:sz w:val="24"/>
          <w:szCs w:val="24"/>
        </w:rPr>
      </w:pPr>
      <w:r w:rsidRPr="00A6401B">
        <w:rPr>
          <w:sz w:val="24"/>
          <w:szCs w:val="24"/>
        </w:rPr>
        <w:t xml:space="preserve">на условиях и в соответствии с коммерческим предложением, являющимся неотъемлемым приложением к настоящему письму и составляющим вместе с настоящим письмом Предложение, </w:t>
      </w:r>
      <w:r w:rsidRPr="00A6401B">
        <w:rPr>
          <w:b/>
          <w:i/>
          <w:sz w:val="24"/>
          <w:szCs w:val="24"/>
        </w:rPr>
        <w:t>на общую сумму</w:t>
      </w:r>
    </w:p>
    <w:tbl>
      <w:tblPr>
        <w:tblW w:w="9747" w:type="dxa"/>
        <w:tblLayout w:type="fixed"/>
        <w:tblLook w:val="01E0" w:firstRow="1" w:lastRow="1" w:firstColumn="1" w:lastColumn="1" w:noHBand="0" w:noVBand="0"/>
      </w:tblPr>
      <w:tblGrid>
        <w:gridCol w:w="5184"/>
        <w:gridCol w:w="4563"/>
      </w:tblGrid>
      <w:tr w:rsidR="00A6401B" w:rsidRPr="00A6401B" w:rsidTr="00A6401B">
        <w:trPr>
          <w:cantSplit/>
        </w:trPr>
        <w:tc>
          <w:tcPr>
            <w:tcW w:w="5184" w:type="dxa"/>
          </w:tcPr>
          <w:p w:rsidR="00A6401B" w:rsidRPr="00A6401B" w:rsidRDefault="00A6401B" w:rsidP="00A6401B">
            <w:pPr>
              <w:tabs>
                <w:tab w:val="num" w:pos="0"/>
              </w:tabs>
              <w:spacing w:line="240" w:lineRule="auto"/>
              <w:ind w:firstLine="0"/>
              <w:rPr>
                <w:sz w:val="24"/>
                <w:szCs w:val="24"/>
              </w:rPr>
            </w:pPr>
            <w:r w:rsidRPr="00A6401B">
              <w:rPr>
                <w:sz w:val="24"/>
                <w:szCs w:val="24"/>
              </w:rPr>
              <w:t xml:space="preserve">Итоговая стоимость Предложения, </w:t>
            </w:r>
            <w:r w:rsidRPr="00A6401B">
              <w:rPr>
                <w:sz w:val="24"/>
                <w:szCs w:val="24"/>
              </w:rPr>
              <w:br/>
              <w:t>руб. с НДС</w:t>
            </w:r>
          </w:p>
        </w:tc>
        <w:tc>
          <w:tcPr>
            <w:tcW w:w="4563" w:type="dxa"/>
          </w:tcPr>
          <w:p w:rsidR="00A6401B" w:rsidRPr="00A6401B" w:rsidRDefault="00A6401B" w:rsidP="00A6401B">
            <w:pPr>
              <w:tabs>
                <w:tab w:val="num" w:pos="0"/>
              </w:tabs>
              <w:spacing w:line="240" w:lineRule="auto"/>
              <w:ind w:firstLine="0"/>
              <w:rPr>
                <w:sz w:val="24"/>
                <w:szCs w:val="24"/>
              </w:rPr>
            </w:pPr>
            <w:r w:rsidRPr="00A6401B">
              <w:rPr>
                <w:sz w:val="24"/>
                <w:szCs w:val="24"/>
              </w:rPr>
              <w:t>___________________________________</w:t>
            </w:r>
          </w:p>
          <w:p w:rsidR="00A6401B" w:rsidRPr="00A6401B" w:rsidRDefault="00A6401B" w:rsidP="00A6401B">
            <w:pPr>
              <w:tabs>
                <w:tab w:val="num" w:pos="0"/>
              </w:tabs>
              <w:spacing w:line="240" w:lineRule="auto"/>
              <w:ind w:firstLine="0"/>
              <w:rPr>
                <w:sz w:val="24"/>
                <w:szCs w:val="24"/>
              </w:rPr>
            </w:pPr>
            <w:r w:rsidRPr="00A6401B">
              <w:rPr>
                <w:sz w:val="24"/>
                <w:szCs w:val="24"/>
                <w:vertAlign w:val="superscript"/>
              </w:rPr>
              <w:t>(итоговая стоимость, руб. с НДС)</w:t>
            </w:r>
          </w:p>
        </w:tc>
      </w:tr>
    </w:tbl>
    <w:p w:rsidR="00A6401B" w:rsidRPr="00A6401B" w:rsidRDefault="00A6401B" w:rsidP="00A6401B">
      <w:pPr>
        <w:tabs>
          <w:tab w:val="num" w:pos="0"/>
        </w:tabs>
        <w:spacing w:line="240" w:lineRule="auto"/>
        <w:ind w:firstLine="0"/>
        <w:rPr>
          <w:sz w:val="24"/>
          <w:szCs w:val="24"/>
        </w:rPr>
      </w:pPr>
      <w:r w:rsidRPr="00A6401B">
        <w:rPr>
          <w:sz w:val="24"/>
          <w:szCs w:val="24"/>
        </w:rPr>
        <w:t xml:space="preserve">Настоящее Предложение имеет правовой статус оферты и действует </w:t>
      </w:r>
      <w:r w:rsidRPr="00A6401B">
        <w:rPr>
          <w:sz w:val="24"/>
          <w:szCs w:val="24"/>
        </w:rPr>
        <w:br/>
        <w:t>до «____»______________ 201__ г.</w:t>
      </w:r>
    </w:p>
    <w:p w:rsidR="00A6401B" w:rsidRPr="00A6401B" w:rsidRDefault="00A6401B" w:rsidP="00A6401B">
      <w:pPr>
        <w:tabs>
          <w:tab w:val="num" w:pos="0"/>
        </w:tabs>
        <w:spacing w:line="240" w:lineRule="auto"/>
        <w:ind w:firstLine="0"/>
        <w:rPr>
          <w:sz w:val="24"/>
          <w:szCs w:val="24"/>
        </w:rPr>
      </w:pPr>
    </w:p>
    <w:p w:rsidR="00A6401B" w:rsidRPr="00A6401B" w:rsidRDefault="00A6401B" w:rsidP="00A6401B">
      <w:pPr>
        <w:tabs>
          <w:tab w:val="num" w:pos="0"/>
        </w:tabs>
        <w:spacing w:line="240" w:lineRule="auto"/>
        <w:ind w:firstLine="0"/>
        <w:rPr>
          <w:sz w:val="24"/>
          <w:szCs w:val="24"/>
        </w:rPr>
      </w:pPr>
      <w:r w:rsidRPr="00A6401B">
        <w:rPr>
          <w:sz w:val="24"/>
          <w:szCs w:val="24"/>
        </w:rPr>
        <w:t>Настоящее Предложение дополняется следующими документами, включая неотъемлемые приложения:</w:t>
      </w:r>
    </w:p>
    <w:p w:rsidR="00A6401B" w:rsidRDefault="00A6401B" w:rsidP="00A6401B">
      <w:pPr>
        <w:numPr>
          <w:ilvl w:val="0"/>
          <w:numId w:val="12"/>
        </w:numPr>
        <w:tabs>
          <w:tab w:val="num" w:pos="0"/>
          <w:tab w:val="left" w:pos="993"/>
        </w:tabs>
        <w:spacing w:line="240" w:lineRule="auto"/>
        <w:ind w:firstLine="0"/>
        <w:rPr>
          <w:sz w:val="24"/>
          <w:szCs w:val="24"/>
        </w:rPr>
      </w:pPr>
      <w:r w:rsidRPr="00A6401B">
        <w:rPr>
          <w:sz w:val="24"/>
          <w:szCs w:val="24"/>
        </w:rPr>
        <w:t>Коммерческое предложение (Форма № 2) – на ____ листах;</w:t>
      </w:r>
    </w:p>
    <w:p w:rsidR="007D3918" w:rsidRPr="006F20FE" w:rsidRDefault="007D3918" w:rsidP="007D3918">
      <w:pPr>
        <w:numPr>
          <w:ilvl w:val="0"/>
          <w:numId w:val="12"/>
        </w:numPr>
        <w:tabs>
          <w:tab w:val="left" w:pos="993"/>
        </w:tabs>
        <w:snapToGrid w:val="0"/>
        <w:spacing w:line="240" w:lineRule="auto"/>
        <w:ind w:left="1077" w:firstLine="0"/>
        <w:rPr>
          <w:snapToGrid w:val="0"/>
          <w:sz w:val="24"/>
          <w:szCs w:val="24"/>
        </w:rPr>
      </w:pPr>
      <w:r w:rsidRPr="006F20FE">
        <w:rPr>
          <w:snapToGrid w:val="0"/>
          <w:sz w:val="24"/>
          <w:szCs w:val="24"/>
        </w:rPr>
        <w:t xml:space="preserve">Справка о перечне и годовых объемах выполнения аналогичных проектов (форма </w:t>
      </w:r>
      <w:r>
        <w:rPr>
          <w:snapToGrid w:val="0"/>
          <w:sz w:val="24"/>
          <w:szCs w:val="24"/>
        </w:rPr>
        <w:t>№</w:t>
      </w:r>
      <w:r>
        <w:rPr>
          <w:snapToGrid w:val="0"/>
          <w:sz w:val="24"/>
          <w:szCs w:val="24"/>
        </w:rPr>
        <w:t>3</w:t>
      </w:r>
      <w:r w:rsidRPr="006F20FE">
        <w:rPr>
          <w:snapToGrid w:val="0"/>
          <w:sz w:val="24"/>
          <w:szCs w:val="24"/>
        </w:rPr>
        <w:t>) — на ____ л.;</w:t>
      </w:r>
    </w:p>
    <w:p w:rsidR="007D3918" w:rsidRPr="006F20FE" w:rsidRDefault="007D3918" w:rsidP="007D3918">
      <w:pPr>
        <w:numPr>
          <w:ilvl w:val="0"/>
          <w:numId w:val="12"/>
        </w:numPr>
        <w:snapToGrid w:val="0"/>
        <w:spacing w:line="240" w:lineRule="auto"/>
        <w:ind w:left="1077" w:firstLine="0"/>
        <w:rPr>
          <w:snapToGrid w:val="0"/>
          <w:sz w:val="24"/>
          <w:szCs w:val="24"/>
        </w:rPr>
      </w:pPr>
      <w:r w:rsidRPr="006F20FE">
        <w:rPr>
          <w:snapToGrid w:val="0"/>
          <w:sz w:val="24"/>
          <w:szCs w:val="24"/>
        </w:rPr>
        <w:t xml:space="preserve">Справка о кадровых ресурсах (Форма </w:t>
      </w:r>
      <w:r>
        <w:rPr>
          <w:snapToGrid w:val="0"/>
          <w:sz w:val="24"/>
          <w:szCs w:val="24"/>
        </w:rPr>
        <w:t>№</w:t>
      </w:r>
      <w:r w:rsidRPr="006F20FE">
        <w:rPr>
          <w:snapToGrid w:val="0"/>
          <w:sz w:val="24"/>
          <w:szCs w:val="24"/>
        </w:rPr>
        <w:t>4) – на _____л.</w:t>
      </w:r>
    </w:p>
    <w:p w:rsidR="007D3918" w:rsidRPr="006F20FE" w:rsidRDefault="007D3918" w:rsidP="007D3918">
      <w:pPr>
        <w:numPr>
          <w:ilvl w:val="0"/>
          <w:numId w:val="12"/>
        </w:numPr>
        <w:tabs>
          <w:tab w:val="left" w:pos="993"/>
        </w:tabs>
        <w:snapToGrid w:val="0"/>
        <w:spacing w:line="240" w:lineRule="auto"/>
        <w:ind w:left="1077" w:firstLine="0"/>
        <w:rPr>
          <w:snapToGrid w:val="0"/>
          <w:sz w:val="24"/>
          <w:szCs w:val="24"/>
        </w:rPr>
      </w:pPr>
      <w:r w:rsidRPr="006F20FE">
        <w:rPr>
          <w:snapToGrid w:val="0"/>
          <w:sz w:val="24"/>
          <w:szCs w:val="24"/>
        </w:rPr>
        <w:t xml:space="preserve">Анкета Потенциального Участника конкурса (форма </w:t>
      </w:r>
      <w:r>
        <w:rPr>
          <w:snapToGrid w:val="0"/>
          <w:sz w:val="24"/>
          <w:szCs w:val="24"/>
        </w:rPr>
        <w:t>№</w:t>
      </w:r>
      <w:r w:rsidRPr="006F20FE">
        <w:rPr>
          <w:snapToGrid w:val="0"/>
          <w:sz w:val="24"/>
          <w:szCs w:val="24"/>
        </w:rPr>
        <w:t>5) — на ____ л.;</w:t>
      </w:r>
    </w:p>
    <w:p w:rsidR="007D3918" w:rsidRPr="006F20FE" w:rsidRDefault="007D3918" w:rsidP="007D3918">
      <w:pPr>
        <w:numPr>
          <w:ilvl w:val="0"/>
          <w:numId w:val="12"/>
        </w:numPr>
        <w:tabs>
          <w:tab w:val="left" w:pos="993"/>
        </w:tabs>
        <w:snapToGrid w:val="0"/>
        <w:spacing w:line="240" w:lineRule="auto"/>
        <w:ind w:left="1077" w:firstLine="0"/>
        <w:rPr>
          <w:snapToGrid w:val="0"/>
          <w:sz w:val="24"/>
          <w:szCs w:val="24"/>
        </w:rPr>
      </w:pPr>
      <w:r w:rsidRPr="006F20FE">
        <w:rPr>
          <w:snapToGrid w:val="0"/>
          <w:sz w:val="24"/>
          <w:szCs w:val="24"/>
        </w:rPr>
        <w:t xml:space="preserve">Документы, подтверждающие соответствие Потенциального Участника установленным требованиям </w:t>
      </w:r>
      <w:r>
        <w:rPr>
          <w:snapToGrid w:val="0"/>
          <w:sz w:val="24"/>
          <w:szCs w:val="24"/>
        </w:rPr>
        <w:t>(п.3.2)</w:t>
      </w:r>
      <w:r w:rsidRPr="006F20FE">
        <w:rPr>
          <w:snapToGrid w:val="0"/>
          <w:sz w:val="24"/>
          <w:szCs w:val="24"/>
        </w:rPr>
        <w:t>— на ____ л.</w:t>
      </w:r>
    </w:p>
    <w:p w:rsidR="00A6401B" w:rsidRPr="00A6401B" w:rsidRDefault="00A6401B" w:rsidP="00A6401B">
      <w:pPr>
        <w:tabs>
          <w:tab w:val="num" w:pos="0"/>
        </w:tabs>
        <w:spacing w:line="240" w:lineRule="auto"/>
        <w:ind w:firstLine="0"/>
        <w:rPr>
          <w:sz w:val="24"/>
          <w:szCs w:val="24"/>
        </w:rPr>
      </w:pPr>
      <w:r w:rsidRPr="00A6401B">
        <w:rPr>
          <w:sz w:val="24"/>
          <w:szCs w:val="24"/>
        </w:rPr>
        <w:t>____________________________________</w:t>
      </w:r>
    </w:p>
    <w:p w:rsidR="00A6401B" w:rsidRPr="00A6401B" w:rsidRDefault="00A6401B" w:rsidP="00A6401B">
      <w:pPr>
        <w:tabs>
          <w:tab w:val="num" w:pos="0"/>
        </w:tabs>
        <w:spacing w:line="240" w:lineRule="auto"/>
        <w:ind w:right="3684" w:firstLine="0"/>
        <w:rPr>
          <w:sz w:val="24"/>
          <w:szCs w:val="24"/>
          <w:vertAlign w:val="superscript"/>
        </w:rPr>
      </w:pPr>
      <w:r w:rsidRPr="00A6401B">
        <w:rPr>
          <w:sz w:val="24"/>
          <w:szCs w:val="24"/>
          <w:vertAlign w:val="superscript"/>
        </w:rPr>
        <w:t>(подпись, М.П.)</w:t>
      </w:r>
    </w:p>
    <w:p w:rsidR="00A6401B" w:rsidRPr="00A6401B" w:rsidRDefault="00A6401B" w:rsidP="00A6401B">
      <w:pPr>
        <w:tabs>
          <w:tab w:val="num" w:pos="0"/>
        </w:tabs>
        <w:spacing w:line="240" w:lineRule="auto"/>
        <w:ind w:firstLine="0"/>
        <w:rPr>
          <w:sz w:val="24"/>
          <w:szCs w:val="24"/>
        </w:rPr>
      </w:pPr>
      <w:r w:rsidRPr="00A6401B">
        <w:rPr>
          <w:sz w:val="24"/>
          <w:szCs w:val="24"/>
        </w:rPr>
        <w:t>____________________________________</w:t>
      </w:r>
    </w:p>
    <w:p w:rsidR="00A6401B" w:rsidRPr="00A6401B" w:rsidRDefault="00A6401B" w:rsidP="00A6401B">
      <w:pPr>
        <w:tabs>
          <w:tab w:val="num" w:pos="0"/>
        </w:tabs>
        <w:spacing w:line="240" w:lineRule="auto"/>
        <w:ind w:firstLine="0"/>
        <w:rPr>
          <w:sz w:val="24"/>
          <w:szCs w:val="24"/>
        </w:rPr>
      </w:pPr>
      <w:r w:rsidRPr="00A6401B">
        <w:rPr>
          <w:sz w:val="24"/>
          <w:szCs w:val="24"/>
          <w:vertAlign w:val="superscript"/>
        </w:rPr>
        <w:t>(фамилия, имя, отчество подписавшего, должность)</w:t>
      </w:r>
    </w:p>
    <w:p w:rsidR="00A6401B" w:rsidRPr="00A6401B" w:rsidRDefault="00A6401B" w:rsidP="00A6401B">
      <w:pPr>
        <w:pBdr>
          <w:bottom w:val="single" w:sz="4" w:space="1" w:color="auto"/>
        </w:pBdr>
        <w:shd w:val="clear" w:color="auto" w:fill="E0E0E0"/>
        <w:tabs>
          <w:tab w:val="num" w:pos="0"/>
        </w:tabs>
        <w:spacing w:line="240" w:lineRule="auto"/>
        <w:ind w:right="21" w:firstLine="0"/>
        <w:rPr>
          <w:b/>
          <w:spacing w:val="36"/>
          <w:sz w:val="24"/>
          <w:szCs w:val="24"/>
        </w:rPr>
      </w:pPr>
      <w:r w:rsidRPr="00A6401B">
        <w:rPr>
          <w:b/>
          <w:spacing w:val="36"/>
          <w:sz w:val="24"/>
          <w:szCs w:val="24"/>
        </w:rPr>
        <w:t>конец формы</w:t>
      </w:r>
    </w:p>
    <w:p w:rsidR="00A6401B" w:rsidRPr="00A6401B" w:rsidRDefault="00A6401B" w:rsidP="00A6401B">
      <w:pPr>
        <w:tabs>
          <w:tab w:val="num" w:pos="0"/>
        </w:tabs>
        <w:spacing w:line="240" w:lineRule="auto"/>
        <w:ind w:firstLine="0"/>
        <w:rPr>
          <w:sz w:val="24"/>
          <w:szCs w:val="24"/>
        </w:rPr>
      </w:pPr>
    </w:p>
    <w:p w:rsidR="00A6401B" w:rsidRPr="00A6401B" w:rsidRDefault="00A6401B" w:rsidP="00A6401B">
      <w:pPr>
        <w:tabs>
          <w:tab w:val="num" w:pos="0"/>
          <w:tab w:val="left" w:pos="180"/>
        </w:tabs>
        <w:spacing w:line="240" w:lineRule="auto"/>
        <w:ind w:firstLine="0"/>
        <w:rPr>
          <w:b/>
          <w:sz w:val="24"/>
          <w:szCs w:val="24"/>
        </w:rPr>
      </w:pPr>
      <w:r w:rsidRPr="00A6401B">
        <w:rPr>
          <w:b/>
          <w:sz w:val="24"/>
          <w:szCs w:val="24"/>
        </w:rPr>
        <w:t>8.1.1 Инструкции по заполнению Формы №1</w:t>
      </w:r>
    </w:p>
    <w:p w:rsidR="00A6401B" w:rsidRPr="007D3918" w:rsidRDefault="00A6401B" w:rsidP="00A6401B">
      <w:pPr>
        <w:tabs>
          <w:tab w:val="num" w:pos="0"/>
          <w:tab w:val="left" w:pos="180"/>
        </w:tabs>
        <w:spacing w:line="240" w:lineRule="auto"/>
        <w:ind w:firstLine="0"/>
        <w:rPr>
          <w:sz w:val="20"/>
          <w:szCs w:val="20"/>
        </w:rPr>
      </w:pPr>
      <w:r w:rsidRPr="007D3918">
        <w:rPr>
          <w:sz w:val="20"/>
          <w:szCs w:val="20"/>
        </w:rPr>
        <w:t>1. 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A6401B" w:rsidRPr="007D3918" w:rsidRDefault="00A6401B" w:rsidP="00A6401B">
      <w:pPr>
        <w:tabs>
          <w:tab w:val="num" w:pos="0"/>
          <w:tab w:val="left" w:pos="180"/>
        </w:tabs>
        <w:spacing w:line="240" w:lineRule="auto"/>
        <w:ind w:firstLine="0"/>
        <w:rPr>
          <w:sz w:val="20"/>
          <w:szCs w:val="20"/>
        </w:rPr>
      </w:pPr>
      <w:r w:rsidRPr="007D3918">
        <w:rPr>
          <w:sz w:val="20"/>
          <w:szCs w:val="20"/>
        </w:rPr>
        <w:t>2. Участник должен указать свое полное наименование (с указанием организационно-правовой формы) и юридический адрес.</w:t>
      </w:r>
    </w:p>
    <w:p w:rsidR="00A6401B" w:rsidRPr="007D3918" w:rsidRDefault="00A6401B" w:rsidP="00A6401B">
      <w:pPr>
        <w:tabs>
          <w:tab w:val="num" w:pos="0"/>
          <w:tab w:val="left" w:pos="180"/>
        </w:tabs>
        <w:spacing w:line="240" w:lineRule="auto"/>
        <w:ind w:firstLine="0"/>
        <w:rPr>
          <w:sz w:val="20"/>
          <w:szCs w:val="20"/>
        </w:rPr>
      </w:pPr>
      <w:r w:rsidRPr="007D3918">
        <w:rPr>
          <w:sz w:val="20"/>
          <w:szCs w:val="20"/>
        </w:rPr>
        <w:t>3. Если закупка осуществляется по лотам, то помимо краткого описания продукции, работ, услуг должны быть указаны номера лотов, на которые подается Предложение.</w:t>
      </w:r>
    </w:p>
    <w:p w:rsidR="00A6401B" w:rsidRPr="007D3918" w:rsidRDefault="00A6401B" w:rsidP="00A6401B">
      <w:pPr>
        <w:tabs>
          <w:tab w:val="num" w:pos="0"/>
          <w:tab w:val="left" w:pos="180"/>
        </w:tabs>
        <w:spacing w:line="240" w:lineRule="auto"/>
        <w:ind w:firstLine="0"/>
        <w:rPr>
          <w:sz w:val="20"/>
          <w:szCs w:val="20"/>
        </w:rPr>
      </w:pPr>
      <w:r w:rsidRPr="007D3918">
        <w:rPr>
          <w:sz w:val="20"/>
          <w:szCs w:val="20"/>
        </w:rPr>
        <w:t xml:space="preserve">4.Участник должен указать стоимость оказания услуг цифрами и словами, </w:t>
      </w:r>
      <w:r w:rsidRPr="007D3918">
        <w:rPr>
          <w:sz w:val="20"/>
          <w:szCs w:val="20"/>
        </w:rPr>
        <w:br/>
        <w:t xml:space="preserve">в рублях, с НДС. </w:t>
      </w:r>
    </w:p>
    <w:p w:rsidR="00A6401B" w:rsidRPr="007D3918" w:rsidRDefault="00A6401B" w:rsidP="00A6401B">
      <w:pPr>
        <w:tabs>
          <w:tab w:val="num" w:pos="0"/>
          <w:tab w:val="left" w:pos="180"/>
        </w:tabs>
        <w:spacing w:line="240" w:lineRule="auto"/>
        <w:ind w:firstLine="0"/>
        <w:rPr>
          <w:sz w:val="20"/>
          <w:szCs w:val="20"/>
        </w:rPr>
      </w:pPr>
      <w:r w:rsidRPr="007D3918">
        <w:rPr>
          <w:sz w:val="20"/>
          <w:szCs w:val="20"/>
        </w:rPr>
        <w:t>5. Предложение должно быть действительно в течение срока, достаточного для завершения процедуры выбора Победителя и заключения Договора – не менее двух месяцев.</w:t>
      </w:r>
    </w:p>
    <w:p w:rsidR="00A6401B" w:rsidRPr="007D3918" w:rsidRDefault="00A6401B" w:rsidP="00A6401B">
      <w:pPr>
        <w:tabs>
          <w:tab w:val="num" w:pos="0"/>
          <w:tab w:val="left" w:pos="180"/>
        </w:tabs>
        <w:spacing w:line="240" w:lineRule="auto"/>
        <w:ind w:firstLine="0"/>
        <w:rPr>
          <w:sz w:val="20"/>
          <w:szCs w:val="20"/>
        </w:rPr>
      </w:pPr>
      <w:r w:rsidRPr="007D3918">
        <w:rPr>
          <w:sz w:val="20"/>
          <w:szCs w:val="20"/>
        </w:rPr>
        <w:t>6. Письмо должно быть подписано и скреплено печатью в соответствии с требованиями закупочной документации.</w:t>
      </w:r>
    </w:p>
    <w:p w:rsidR="00A6401B" w:rsidRPr="00A6401B" w:rsidRDefault="00A6401B" w:rsidP="00A6401B">
      <w:pPr>
        <w:keepNext/>
        <w:tabs>
          <w:tab w:val="left" w:pos="180"/>
        </w:tabs>
        <w:suppressAutoHyphens/>
        <w:spacing w:line="240" w:lineRule="auto"/>
        <w:ind w:firstLine="0"/>
        <w:outlineLvl w:val="1"/>
        <w:rPr>
          <w:b/>
          <w:bCs/>
          <w:sz w:val="24"/>
          <w:szCs w:val="24"/>
        </w:rPr>
      </w:pPr>
      <w:r w:rsidRPr="00A6401B">
        <w:rPr>
          <w:b/>
          <w:bCs/>
          <w:sz w:val="24"/>
          <w:szCs w:val="24"/>
        </w:rPr>
        <w:br w:type="page"/>
        <w:t>8.2 Коммерческое предложение (Форма №2)</w:t>
      </w:r>
    </w:p>
    <w:p w:rsidR="00A6401B" w:rsidRPr="00A6401B" w:rsidRDefault="00A6401B" w:rsidP="00A6401B">
      <w:pPr>
        <w:pBdr>
          <w:top w:val="single" w:sz="4" w:space="1" w:color="auto"/>
        </w:pBdr>
        <w:shd w:val="clear" w:color="auto" w:fill="E0E0E0"/>
        <w:tabs>
          <w:tab w:val="num" w:pos="0"/>
        </w:tabs>
        <w:spacing w:line="240" w:lineRule="auto"/>
        <w:ind w:right="21" w:firstLine="0"/>
        <w:rPr>
          <w:b/>
          <w:spacing w:val="36"/>
          <w:sz w:val="24"/>
          <w:szCs w:val="24"/>
        </w:rPr>
      </w:pPr>
      <w:r w:rsidRPr="00A6401B">
        <w:rPr>
          <w:b/>
          <w:spacing w:val="36"/>
          <w:sz w:val="24"/>
          <w:szCs w:val="24"/>
        </w:rPr>
        <w:t>начало формы</w:t>
      </w:r>
    </w:p>
    <w:p w:rsidR="00A6401B" w:rsidRDefault="00A6401B" w:rsidP="00A6401B">
      <w:pPr>
        <w:tabs>
          <w:tab w:val="num" w:pos="0"/>
        </w:tabs>
        <w:spacing w:line="240" w:lineRule="auto"/>
        <w:ind w:firstLine="0"/>
        <w:rPr>
          <w:sz w:val="24"/>
          <w:szCs w:val="24"/>
        </w:rPr>
      </w:pPr>
    </w:p>
    <w:p w:rsidR="00065A55" w:rsidRPr="00A6401B" w:rsidRDefault="00065A55" w:rsidP="00A6401B">
      <w:pPr>
        <w:tabs>
          <w:tab w:val="num" w:pos="0"/>
        </w:tabs>
        <w:spacing w:line="240" w:lineRule="auto"/>
        <w:ind w:firstLine="0"/>
        <w:rPr>
          <w:sz w:val="24"/>
          <w:szCs w:val="24"/>
        </w:rPr>
      </w:pPr>
    </w:p>
    <w:p w:rsidR="00065A55" w:rsidRDefault="00065A55" w:rsidP="00A6401B">
      <w:pPr>
        <w:tabs>
          <w:tab w:val="num" w:pos="0"/>
        </w:tabs>
        <w:spacing w:line="240" w:lineRule="auto"/>
        <w:ind w:firstLine="0"/>
        <w:rPr>
          <w:sz w:val="24"/>
          <w:szCs w:val="24"/>
        </w:rPr>
      </w:pPr>
    </w:p>
    <w:p w:rsidR="00A6401B" w:rsidRPr="00A6401B" w:rsidRDefault="00A6401B" w:rsidP="00A6401B">
      <w:pPr>
        <w:tabs>
          <w:tab w:val="num" w:pos="0"/>
        </w:tabs>
        <w:spacing w:line="240" w:lineRule="auto"/>
        <w:ind w:firstLine="0"/>
        <w:rPr>
          <w:sz w:val="24"/>
          <w:szCs w:val="24"/>
        </w:rPr>
      </w:pPr>
      <w:r w:rsidRPr="00A6401B">
        <w:rPr>
          <w:sz w:val="24"/>
          <w:szCs w:val="24"/>
        </w:rPr>
        <w:t xml:space="preserve">Приложение </w:t>
      </w:r>
      <w:r w:rsidR="00EA73FF" w:rsidRPr="00A6401B">
        <w:rPr>
          <w:sz w:val="24"/>
          <w:szCs w:val="24"/>
        </w:rPr>
        <w:fldChar w:fldCharType="begin"/>
      </w:r>
      <w:r w:rsidRPr="00A6401B">
        <w:rPr>
          <w:sz w:val="24"/>
          <w:szCs w:val="24"/>
        </w:rPr>
        <w:instrText xml:space="preserve"> SEQ Приложение \* ARABIC </w:instrText>
      </w:r>
      <w:r w:rsidR="00EA73FF" w:rsidRPr="00A6401B">
        <w:rPr>
          <w:sz w:val="24"/>
          <w:szCs w:val="24"/>
        </w:rPr>
        <w:fldChar w:fldCharType="separate"/>
      </w:r>
      <w:r w:rsidR="006301C7">
        <w:rPr>
          <w:noProof/>
          <w:sz w:val="24"/>
          <w:szCs w:val="24"/>
        </w:rPr>
        <w:t>1</w:t>
      </w:r>
      <w:r w:rsidR="00EA73FF" w:rsidRPr="00A6401B">
        <w:rPr>
          <w:sz w:val="24"/>
          <w:szCs w:val="24"/>
        </w:rPr>
        <w:fldChar w:fldCharType="end"/>
      </w:r>
      <w:r w:rsidRPr="00A6401B">
        <w:rPr>
          <w:sz w:val="24"/>
          <w:szCs w:val="24"/>
        </w:rPr>
        <w:t xml:space="preserve"> к письму о подаче оферты</w:t>
      </w:r>
      <w:r w:rsidRPr="00A6401B">
        <w:rPr>
          <w:sz w:val="24"/>
          <w:szCs w:val="24"/>
        </w:rPr>
        <w:br/>
        <w:t>от «___»____________ 201__ г. №__________</w:t>
      </w:r>
    </w:p>
    <w:p w:rsidR="00A6401B" w:rsidRPr="00A6401B" w:rsidRDefault="00A6401B" w:rsidP="00A6401B">
      <w:pPr>
        <w:tabs>
          <w:tab w:val="num" w:pos="0"/>
        </w:tabs>
        <w:spacing w:line="240" w:lineRule="auto"/>
        <w:ind w:firstLine="0"/>
        <w:rPr>
          <w:sz w:val="24"/>
          <w:szCs w:val="24"/>
        </w:rPr>
      </w:pPr>
    </w:p>
    <w:p w:rsidR="00A6401B" w:rsidRPr="00A6401B" w:rsidRDefault="00A6401B" w:rsidP="00A6401B">
      <w:pPr>
        <w:tabs>
          <w:tab w:val="num" w:pos="0"/>
        </w:tabs>
        <w:spacing w:line="240" w:lineRule="auto"/>
        <w:ind w:firstLine="0"/>
        <w:rPr>
          <w:sz w:val="24"/>
          <w:szCs w:val="24"/>
        </w:rPr>
      </w:pPr>
    </w:p>
    <w:p w:rsidR="00065A55" w:rsidRDefault="00065A55" w:rsidP="00A6401B">
      <w:pPr>
        <w:tabs>
          <w:tab w:val="num" w:pos="0"/>
        </w:tabs>
        <w:spacing w:line="240" w:lineRule="auto"/>
        <w:ind w:firstLine="0"/>
        <w:rPr>
          <w:sz w:val="24"/>
          <w:szCs w:val="24"/>
        </w:rPr>
      </w:pPr>
    </w:p>
    <w:p w:rsidR="00A6401B" w:rsidRPr="00A6401B" w:rsidRDefault="00A6401B" w:rsidP="00A6401B">
      <w:pPr>
        <w:tabs>
          <w:tab w:val="num" w:pos="0"/>
        </w:tabs>
        <w:spacing w:line="240" w:lineRule="auto"/>
        <w:ind w:firstLine="0"/>
        <w:rPr>
          <w:sz w:val="24"/>
          <w:szCs w:val="24"/>
        </w:rPr>
      </w:pPr>
      <w:r w:rsidRPr="00A6401B">
        <w:rPr>
          <w:sz w:val="24"/>
          <w:szCs w:val="24"/>
        </w:rPr>
        <w:t>Наименование и адрес Участника: ________________________________________________</w:t>
      </w:r>
    </w:p>
    <w:p w:rsidR="00A6401B" w:rsidRPr="00A6401B" w:rsidRDefault="00A6401B" w:rsidP="00A6401B">
      <w:pPr>
        <w:tabs>
          <w:tab w:val="num" w:pos="0"/>
        </w:tabs>
        <w:spacing w:line="240" w:lineRule="auto"/>
        <w:ind w:firstLine="0"/>
        <w:rPr>
          <w:sz w:val="24"/>
          <w:szCs w:val="24"/>
        </w:rPr>
      </w:pPr>
    </w:p>
    <w:p w:rsidR="00A6401B" w:rsidRPr="00A6401B" w:rsidRDefault="00A6401B" w:rsidP="00065A55">
      <w:pPr>
        <w:numPr>
          <w:ilvl w:val="0"/>
          <w:numId w:val="13"/>
        </w:numPr>
        <w:tabs>
          <w:tab w:val="num" w:pos="0"/>
        </w:tabs>
        <w:suppressAutoHyphens/>
        <w:spacing w:before="120" w:after="120" w:line="240" w:lineRule="auto"/>
        <w:ind w:left="714" w:hanging="357"/>
        <w:contextualSpacing/>
        <w:rPr>
          <w:b/>
          <w:sz w:val="24"/>
          <w:szCs w:val="24"/>
        </w:rPr>
      </w:pPr>
      <w:r w:rsidRPr="00A6401B">
        <w:rPr>
          <w:b/>
          <w:sz w:val="24"/>
          <w:szCs w:val="24"/>
        </w:rPr>
        <w:t xml:space="preserve">Сметный расчет </w:t>
      </w:r>
    </w:p>
    <w:p w:rsidR="00A6401B" w:rsidRPr="00A6401B" w:rsidRDefault="00A6401B" w:rsidP="00A6401B">
      <w:pPr>
        <w:tabs>
          <w:tab w:val="num" w:pos="0"/>
        </w:tabs>
        <w:spacing w:line="240" w:lineRule="auto"/>
        <w:ind w:firstLine="0"/>
        <w:rPr>
          <w:b/>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134"/>
        <w:gridCol w:w="992"/>
        <w:gridCol w:w="1417"/>
        <w:gridCol w:w="1560"/>
        <w:gridCol w:w="1559"/>
      </w:tblGrid>
      <w:tr w:rsidR="00A6401B" w:rsidRPr="00A6401B" w:rsidTr="00A6401B">
        <w:trPr>
          <w:trHeight w:val="335"/>
        </w:trPr>
        <w:tc>
          <w:tcPr>
            <w:tcW w:w="2694" w:type="dxa"/>
            <w:shd w:val="clear" w:color="auto" w:fill="auto"/>
          </w:tcPr>
          <w:p w:rsidR="00A6401B" w:rsidRPr="00A6401B" w:rsidRDefault="00A6401B" w:rsidP="00A6401B">
            <w:pPr>
              <w:tabs>
                <w:tab w:val="num" w:pos="0"/>
              </w:tabs>
              <w:spacing w:line="240" w:lineRule="auto"/>
              <w:ind w:firstLine="0"/>
              <w:rPr>
                <w:rFonts w:eastAsia="Calibri"/>
                <w:b/>
                <w:sz w:val="24"/>
                <w:szCs w:val="24"/>
              </w:rPr>
            </w:pPr>
            <w:r w:rsidRPr="00A6401B">
              <w:rPr>
                <w:rFonts w:eastAsia="Calibri"/>
                <w:b/>
                <w:sz w:val="24"/>
                <w:szCs w:val="24"/>
              </w:rPr>
              <w:t>Наименование   материалов/работ</w:t>
            </w:r>
          </w:p>
        </w:tc>
        <w:tc>
          <w:tcPr>
            <w:tcW w:w="1134" w:type="dxa"/>
          </w:tcPr>
          <w:p w:rsidR="00A6401B" w:rsidRPr="00A6401B" w:rsidRDefault="00A6401B" w:rsidP="00A6401B">
            <w:pPr>
              <w:tabs>
                <w:tab w:val="num" w:pos="0"/>
              </w:tabs>
              <w:spacing w:line="240" w:lineRule="auto"/>
              <w:ind w:firstLine="0"/>
              <w:rPr>
                <w:rFonts w:eastAsia="Calibri"/>
                <w:b/>
                <w:sz w:val="24"/>
                <w:szCs w:val="24"/>
              </w:rPr>
            </w:pPr>
            <w:r w:rsidRPr="00A6401B">
              <w:rPr>
                <w:rFonts w:eastAsia="Calibri"/>
                <w:b/>
                <w:sz w:val="24"/>
                <w:szCs w:val="24"/>
              </w:rPr>
              <w:t>Ед. изм.</w:t>
            </w:r>
          </w:p>
        </w:tc>
        <w:tc>
          <w:tcPr>
            <w:tcW w:w="992" w:type="dxa"/>
          </w:tcPr>
          <w:p w:rsidR="00A6401B" w:rsidRPr="00A6401B" w:rsidRDefault="00A6401B" w:rsidP="00A6401B">
            <w:pPr>
              <w:tabs>
                <w:tab w:val="num" w:pos="0"/>
              </w:tabs>
              <w:spacing w:line="240" w:lineRule="auto"/>
              <w:ind w:firstLine="0"/>
              <w:rPr>
                <w:rFonts w:eastAsia="Calibri"/>
                <w:b/>
                <w:sz w:val="24"/>
                <w:szCs w:val="24"/>
              </w:rPr>
            </w:pPr>
            <w:r w:rsidRPr="00A6401B">
              <w:rPr>
                <w:rFonts w:eastAsia="Calibri"/>
                <w:b/>
                <w:sz w:val="24"/>
                <w:szCs w:val="24"/>
              </w:rPr>
              <w:t>Кол-во</w:t>
            </w:r>
          </w:p>
        </w:tc>
        <w:tc>
          <w:tcPr>
            <w:tcW w:w="1417" w:type="dxa"/>
          </w:tcPr>
          <w:p w:rsidR="00A6401B" w:rsidRPr="00A6401B" w:rsidRDefault="00A6401B" w:rsidP="00A6401B">
            <w:pPr>
              <w:tabs>
                <w:tab w:val="num" w:pos="0"/>
              </w:tabs>
              <w:spacing w:line="240" w:lineRule="auto"/>
              <w:ind w:firstLine="0"/>
              <w:rPr>
                <w:rFonts w:eastAsia="Calibri"/>
                <w:b/>
                <w:sz w:val="24"/>
                <w:szCs w:val="24"/>
              </w:rPr>
            </w:pPr>
            <w:r w:rsidRPr="00A6401B">
              <w:rPr>
                <w:rFonts w:eastAsia="Calibri"/>
                <w:b/>
                <w:sz w:val="24"/>
                <w:szCs w:val="24"/>
              </w:rPr>
              <w:t>Цена за ед. изм., руб. без НДС</w:t>
            </w:r>
          </w:p>
        </w:tc>
        <w:tc>
          <w:tcPr>
            <w:tcW w:w="1560" w:type="dxa"/>
            <w:shd w:val="clear" w:color="auto" w:fill="auto"/>
          </w:tcPr>
          <w:p w:rsidR="00A6401B" w:rsidRPr="00A6401B" w:rsidRDefault="00A6401B" w:rsidP="00A6401B">
            <w:pPr>
              <w:tabs>
                <w:tab w:val="num" w:pos="0"/>
              </w:tabs>
              <w:spacing w:line="240" w:lineRule="auto"/>
              <w:ind w:firstLine="0"/>
              <w:rPr>
                <w:rFonts w:eastAsia="Calibri"/>
                <w:b/>
                <w:sz w:val="24"/>
                <w:szCs w:val="24"/>
              </w:rPr>
            </w:pPr>
            <w:r w:rsidRPr="00A6401B">
              <w:rPr>
                <w:rFonts w:eastAsia="Calibri"/>
                <w:b/>
                <w:sz w:val="24"/>
                <w:szCs w:val="24"/>
              </w:rPr>
              <w:t>Стоимость без НДС, (руб.)</w:t>
            </w:r>
          </w:p>
        </w:tc>
        <w:tc>
          <w:tcPr>
            <w:tcW w:w="1559" w:type="dxa"/>
            <w:shd w:val="clear" w:color="auto" w:fill="auto"/>
          </w:tcPr>
          <w:p w:rsidR="00A6401B" w:rsidRPr="00A6401B" w:rsidRDefault="00461309" w:rsidP="00A22776">
            <w:pPr>
              <w:tabs>
                <w:tab w:val="num" w:pos="0"/>
              </w:tabs>
              <w:spacing w:line="240" w:lineRule="auto"/>
              <w:ind w:firstLine="0"/>
              <w:rPr>
                <w:rFonts w:eastAsia="Calibri"/>
                <w:b/>
                <w:sz w:val="24"/>
                <w:szCs w:val="24"/>
              </w:rPr>
            </w:pPr>
            <w:r>
              <w:rPr>
                <w:rFonts w:eastAsia="Calibri"/>
                <w:b/>
                <w:sz w:val="24"/>
                <w:szCs w:val="24"/>
              </w:rPr>
              <w:t>Срок выполнения работ</w:t>
            </w:r>
          </w:p>
        </w:tc>
      </w:tr>
      <w:tr w:rsidR="00A6401B" w:rsidRPr="00A6401B" w:rsidTr="00A6401B">
        <w:trPr>
          <w:trHeight w:val="335"/>
        </w:trPr>
        <w:tc>
          <w:tcPr>
            <w:tcW w:w="2694" w:type="dxa"/>
            <w:shd w:val="clear" w:color="auto" w:fill="auto"/>
          </w:tcPr>
          <w:p w:rsidR="00A6401B" w:rsidRPr="00A6401B" w:rsidRDefault="00A6401B" w:rsidP="00A6401B">
            <w:pPr>
              <w:tabs>
                <w:tab w:val="num" w:pos="0"/>
              </w:tabs>
              <w:spacing w:line="240" w:lineRule="auto"/>
              <w:ind w:firstLine="0"/>
              <w:rPr>
                <w:rFonts w:eastAsia="Calibri"/>
                <w:b/>
                <w:sz w:val="24"/>
                <w:szCs w:val="24"/>
              </w:rPr>
            </w:pPr>
          </w:p>
        </w:tc>
        <w:tc>
          <w:tcPr>
            <w:tcW w:w="1134" w:type="dxa"/>
          </w:tcPr>
          <w:p w:rsidR="00A6401B" w:rsidRPr="00A6401B" w:rsidRDefault="00A6401B" w:rsidP="00A6401B">
            <w:pPr>
              <w:tabs>
                <w:tab w:val="num" w:pos="0"/>
              </w:tabs>
              <w:spacing w:line="240" w:lineRule="auto"/>
              <w:ind w:firstLine="0"/>
              <w:rPr>
                <w:rFonts w:eastAsia="Calibri"/>
                <w:b/>
                <w:sz w:val="24"/>
                <w:szCs w:val="24"/>
              </w:rPr>
            </w:pPr>
          </w:p>
        </w:tc>
        <w:tc>
          <w:tcPr>
            <w:tcW w:w="992" w:type="dxa"/>
          </w:tcPr>
          <w:p w:rsidR="00A6401B" w:rsidRPr="00A6401B" w:rsidRDefault="00A6401B" w:rsidP="00A6401B">
            <w:pPr>
              <w:tabs>
                <w:tab w:val="num" w:pos="0"/>
              </w:tabs>
              <w:spacing w:line="240" w:lineRule="auto"/>
              <w:ind w:firstLine="0"/>
              <w:rPr>
                <w:rFonts w:eastAsia="Calibri"/>
                <w:b/>
                <w:sz w:val="24"/>
                <w:szCs w:val="24"/>
              </w:rPr>
            </w:pPr>
          </w:p>
        </w:tc>
        <w:tc>
          <w:tcPr>
            <w:tcW w:w="1417" w:type="dxa"/>
          </w:tcPr>
          <w:p w:rsidR="00A6401B" w:rsidRPr="00A6401B" w:rsidRDefault="00A6401B" w:rsidP="00A6401B">
            <w:pPr>
              <w:tabs>
                <w:tab w:val="num" w:pos="0"/>
              </w:tabs>
              <w:spacing w:line="240" w:lineRule="auto"/>
              <w:ind w:firstLine="0"/>
              <w:rPr>
                <w:rFonts w:eastAsia="Calibri"/>
                <w:b/>
                <w:sz w:val="24"/>
                <w:szCs w:val="24"/>
              </w:rPr>
            </w:pPr>
          </w:p>
        </w:tc>
        <w:tc>
          <w:tcPr>
            <w:tcW w:w="1560" w:type="dxa"/>
            <w:shd w:val="clear" w:color="auto" w:fill="auto"/>
          </w:tcPr>
          <w:p w:rsidR="00A6401B" w:rsidRPr="00A6401B" w:rsidRDefault="00A6401B" w:rsidP="00A6401B">
            <w:pPr>
              <w:tabs>
                <w:tab w:val="num" w:pos="0"/>
              </w:tabs>
              <w:spacing w:line="240" w:lineRule="auto"/>
              <w:ind w:firstLine="0"/>
              <w:rPr>
                <w:rFonts w:eastAsia="Calibri"/>
                <w:b/>
                <w:sz w:val="24"/>
                <w:szCs w:val="24"/>
              </w:rPr>
            </w:pPr>
          </w:p>
        </w:tc>
        <w:tc>
          <w:tcPr>
            <w:tcW w:w="1559" w:type="dxa"/>
            <w:shd w:val="clear" w:color="auto" w:fill="auto"/>
          </w:tcPr>
          <w:p w:rsidR="00A6401B" w:rsidRPr="00A6401B" w:rsidRDefault="00A6401B" w:rsidP="00A6401B">
            <w:pPr>
              <w:tabs>
                <w:tab w:val="num" w:pos="0"/>
              </w:tabs>
              <w:spacing w:line="240" w:lineRule="auto"/>
              <w:ind w:firstLine="0"/>
              <w:rPr>
                <w:rFonts w:eastAsia="Calibri"/>
                <w:b/>
                <w:sz w:val="24"/>
                <w:szCs w:val="24"/>
              </w:rPr>
            </w:pPr>
          </w:p>
        </w:tc>
      </w:tr>
      <w:tr w:rsidR="00065A55" w:rsidRPr="00A6401B" w:rsidTr="00A6401B">
        <w:trPr>
          <w:trHeight w:val="335"/>
        </w:trPr>
        <w:tc>
          <w:tcPr>
            <w:tcW w:w="2694" w:type="dxa"/>
            <w:shd w:val="clear" w:color="auto" w:fill="auto"/>
          </w:tcPr>
          <w:p w:rsidR="00065A55" w:rsidRPr="00A6401B" w:rsidRDefault="00065A55" w:rsidP="00A6401B">
            <w:pPr>
              <w:tabs>
                <w:tab w:val="num" w:pos="0"/>
              </w:tabs>
              <w:spacing w:line="240" w:lineRule="auto"/>
              <w:ind w:firstLine="0"/>
              <w:rPr>
                <w:rFonts w:eastAsia="Calibri"/>
                <w:b/>
                <w:sz w:val="24"/>
                <w:szCs w:val="24"/>
              </w:rPr>
            </w:pPr>
          </w:p>
        </w:tc>
        <w:tc>
          <w:tcPr>
            <w:tcW w:w="1134" w:type="dxa"/>
          </w:tcPr>
          <w:p w:rsidR="00065A55" w:rsidRPr="00A6401B" w:rsidRDefault="00065A55" w:rsidP="00A6401B">
            <w:pPr>
              <w:tabs>
                <w:tab w:val="num" w:pos="0"/>
              </w:tabs>
              <w:spacing w:line="240" w:lineRule="auto"/>
              <w:ind w:firstLine="0"/>
              <w:rPr>
                <w:rFonts w:eastAsia="Calibri"/>
                <w:b/>
                <w:sz w:val="24"/>
                <w:szCs w:val="24"/>
              </w:rPr>
            </w:pPr>
          </w:p>
        </w:tc>
        <w:tc>
          <w:tcPr>
            <w:tcW w:w="992" w:type="dxa"/>
          </w:tcPr>
          <w:p w:rsidR="00065A55" w:rsidRPr="00A6401B" w:rsidRDefault="00065A55" w:rsidP="00A6401B">
            <w:pPr>
              <w:tabs>
                <w:tab w:val="num" w:pos="0"/>
              </w:tabs>
              <w:spacing w:line="240" w:lineRule="auto"/>
              <w:ind w:firstLine="0"/>
              <w:rPr>
                <w:rFonts w:eastAsia="Calibri"/>
                <w:b/>
                <w:sz w:val="24"/>
                <w:szCs w:val="24"/>
              </w:rPr>
            </w:pPr>
          </w:p>
        </w:tc>
        <w:tc>
          <w:tcPr>
            <w:tcW w:w="1417" w:type="dxa"/>
          </w:tcPr>
          <w:p w:rsidR="00065A55" w:rsidRPr="00A6401B" w:rsidRDefault="00065A55" w:rsidP="00A6401B">
            <w:pPr>
              <w:tabs>
                <w:tab w:val="num" w:pos="0"/>
              </w:tabs>
              <w:spacing w:line="240" w:lineRule="auto"/>
              <w:ind w:firstLine="0"/>
              <w:rPr>
                <w:rFonts w:eastAsia="Calibri"/>
                <w:b/>
                <w:sz w:val="24"/>
                <w:szCs w:val="24"/>
              </w:rPr>
            </w:pPr>
          </w:p>
        </w:tc>
        <w:tc>
          <w:tcPr>
            <w:tcW w:w="1560" w:type="dxa"/>
            <w:shd w:val="clear" w:color="auto" w:fill="auto"/>
          </w:tcPr>
          <w:p w:rsidR="00065A55" w:rsidRPr="00A6401B" w:rsidRDefault="00065A55" w:rsidP="00A6401B">
            <w:pPr>
              <w:tabs>
                <w:tab w:val="num" w:pos="0"/>
              </w:tabs>
              <w:spacing w:line="240" w:lineRule="auto"/>
              <w:ind w:firstLine="0"/>
              <w:rPr>
                <w:rFonts w:eastAsia="Calibri"/>
                <w:b/>
                <w:sz w:val="24"/>
                <w:szCs w:val="24"/>
              </w:rPr>
            </w:pPr>
          </w:p>
        </w:tc>
        <w:tc>
          <w:tcPr>
            <w:tcW w:w="1559" w:type="dxa"/>
            <w:shd w:val="clear" w:color="auto" w:fill="auto"/>
          </w:tcPr>
          <w:p w:rsidR="00065A55" w:rsidRPr="00A6401B" w:rsidRDefault="00065A55" w:rsidP="00A6401B">
            <w:pPr>
              <w:tabs>
                <w:tab w:val="num" w:pos="0"/>
              </w:tabs>
              <w:spacing w:line="240" w:lineRule="auto"/>
              <w:ind w:firstLine="0"/>
              <w:rPr>
                <w:rFonts w:eastAsia="Calibri"/>
                <w:b/>
                <w:sz w:val="24"/>
                <w:szCs w:val="24"/>
              </w:rPr>
            </w:pPr>
          </w:p>
        </w:tc>
      </w:tr>
      <w:tr w:rsidR="00A6401B" w:rsidRPr="00A6401B" w:rsidTr="00A6401B">
        <w:trPr>
          <w:trHeight w:val="335"/>
        </w:trPr>
        <w:tc>
          <w:tcPr>
            <w:tcW w:w="2694" w:type="dxa"/>
            <w:shd w:val="clear" w:color="auto" w:fill="auto"/>
          </w:tcPr>
          <w:p w:rsidR="00A6401B" w:rsidRPr="00A6401B" w:rsidRDefault="00A6401B" w:rsidP="00A6401B">
            <w:pPr>
              <w:tabs>
                <w:tab w:val="num" w:pos="0"/>
              </w:tabs>
              <w:spacing w:line="240" w:lineRule="auto"/>
              <w:ind w:firstLine="0"/>
              <w:rPr>
                <w:rFonts w:eastAsia="Calibri"/>
                <w:b/>
                <w:sz w:val="24"/>
                <w:szCs w:val="24"/>
              </w:rPr>
            </w:pPr>
          </w:p>
        </w:tc>
        <w:tc>
          <w:tcPr>
            <w:tcW w:w="1134" w:type="dxa"/>
          </w:tcPr>
          <w:p w:rsidR="00A6401B" w:rsidRPr="00A6401B" w:rsidRDefault="00A6401B" w:rsidP="00A6401B">
            <w:pPr>
              <w:tabs>
                <w:tab w:val="num" w:pos="0"/>
              </w:tabs>
              <w:spacing w:line="240" w:lineRule="auto"/>
              <w:ind w:firstLine="0"/>
              <w:rPr>
                <w:rFonts w:eastAsia="Calibri"/>
                <w:b/>
                <w:sz w:val="24"/>
                <w:szCs w:val="24"/>
              </w:rPr>
            </w:pPr>
          </w:p>
        </w:tc>
        <w:tc>
          <w:tcPr>
            <w:tcW w:w="992" w:type="dxa"/>
          </w:tcPr>
          <w:p w:rsidR="00A6401B" w:rsidRPr="00A6401B" w:rsidRDefault="00A6401B" w:rsidP="00A6401B">
            <w:pPr>
              <w:tabs>
                <w:tab w:val="num" w:pos="0"/>
              </w:tabs>
              <w:spacing w:line="240" w:lineRule="auto"/>
              <w:ind w:firstLine="0"/>
              <w:rPr>
                <w:rFonts w:eastAsia="Calibri"/>
                <w:b/>
                <w:sz w:val="24"/>
                <w:szCs w:val="24"/>
              </w:rPr>
            </w:pPr>
          </w:p>
        </w:tc>
        <w:tc>
          <w:tcPr>
            <w:tcW w:w="1417" w:type="dxa"/>
          </w:tcPr>
          <w:p w:rsidR="00A6401B" w:rsidRPr="00A6401B" w:rsidRDefault="00A6401B" w:rsidP="00A6401B">
            <w:pPr>
              <w:tabs>
                <w:tab w:val="num" w:pos="0"/>
              </w:tabs>
              <w:spacing w:line="240" w:lineRule="auto"/>
              <w:ind w:firstLine="0"/>
              <w:rPr>
                <w:rFonts w:eastAsia="Calibri"/>
                <w:b/>
                <w:sz w:val="24"/>
                <w:szCs w:val="24"/>
              </w:rPr>
            </w:pPr>
          </w:p>
        </w:tc>
        <w:tc>
          <w:tcPr>
            <w:tcW w:w="1560" w:type="dxa"/>
            <w:shd w:val="clear" w:color="auto" w:fill="auto"/>
          </w:tcPr>
          <w:p w:rsidR="00A6401B" w:rsidRPr="00A6401B" w:rsidRDefault="00A6401B" w:rsidP="00A6401B">
            <w:pPr>
              <w:tabs>
                <w:tab w:val="num" w:pos="0"/>
              </w:tabs>
              <w:spacing w:line="240" w:lineRule="auto"/>
              <w:ind w:firstLine="0"/>
              <w:rPr>
                <w:rFonts w:eastAsia="Calibri"/>
                <w:b/>
                <w:sz w:val="24"/>
                <w:szCs w:val="24"/>
              </w:rPr>
            </w:pPr>
          </w:p>
        </w:tc>
        <w:tc>
          <w:tcPr>
            <w:tcW w:w="1559" w:type="dxa"/>
            <w:shd w:val="clear" w:color="auto" w:fill="auto"/>
          </w:tcPr>
          <w:p w:rsidR="00A6401B" w:rsidRPr="00A6401B" w:rsidRDefault="00A6401B" w:rsidP="00A6401B">
            <w:pPr>
              <w:tabs>
                <w:tab w:val="num" w:pos="0"/>
              </w:tabs>
              <w:spacing w:line="240" w:lineRule="auto"/>
              <w:ind w:firstLine="0"/>
              <w:rPr>
                <w:rFonts w:eastAsia="Calibri"/>
                <w:b/>
                <w:sz w:val="24"/>
                <w:szCs w:val="24"/>
              </w:rPr>
            </w:pPr>
          </w:p>
        </w:tc>
      </w:tr>
      <w:tr w:rsidR="00A6401B" w:rsidRPr="00A6401B" w:rsidTr="00A6401B">
        <w:trPr>
          <w:trHeight w:val="335"/>
        </w:trPr>
        <w:tc>
          <w:tcPr>
            <w:tcW w:w="2694" w:type="dxa"/>
            <w:shd w:val="clear" w:color="auto" w:fill="auto"/>
          </w:tcPr>
          <w:p w:rsidR="00A6401B" w:rsidRPr="00A6401B" w:rsidRDefault="00A6401B" w:rsidP="00A6401B">
            <w:pPr>
              <w:tabs>
                <w:tab w:val="num" w:pos="0"/>
              </w:tabs>
              <w:spacing w:line="240" w:lineRule="auto"/>
              <w:ind w:firstLine="0"/>
              <w:rPr>
                <w:rFonts w:eastAsia="Calibri"/>
                <w:b/>
                <w:sz w:val="24"/>
                <w:szCs w:val="24"/>
              </w:rPr>
            </w:pPr>
            <w:r w:rsidRPr="00A6401B">
              <w:rPr>
                <w:rFonts w:eastAsia="Calibri"/>
                <w:b/>
                <w:sz w:val="24"/>
                <w:szCs w:val="24"/>
              </w:rPr>
              <w:t>Итого, руб. без НДС</w:t>
            </w:r>
          </w:p>
        </w:tc>
        <w:tc>
          <w:tcPr>
            <w:tcW w:w="1134" w:type="dxa"/>
          </w:tcPr>
          <w:p w:rsidR="00A6401B" w:rsidRPr="00A6401B" w:rsidRDefault="00A6401B" w:rsidP="00A6401B">
            <w:pPr>
              <w:tabs>
                <w:tab w:val="num" w:pos="0"/>
              </w:tabs>
              <w:spacing w:line="240" w:lineRule="auto"/>
              <w:ind w:firstLine="0"/>
              <w:rPr>
                <w:rFonts w:eastAsia="Calibri"/>
                <w:b/>
                <w:sz w:val="24"/>
                <w:szCs w:val="24"/>
              </w:rPr>
            </w:pPr>
          </w:p>
        </w:tc>
        <w:tc>
          <w:tcPr>
            <w:tcW w:w="992" w:type="dxa"/>
          </w:tcPr>
          <w:p w:rsidR="00A6401B" w:rsidRPr="00A6401B" w:rsidRDefault="00A6401B" w:rsidP="00A6401B">
            <w:pPr>
              <w:tabs>
                <w:tab w:val="num" w:pos="0"/>
              </w:tabs>
              <w:spacing w:line="240" w:lineRule="auto"/>
              <w:ind w:firstLine="0"/>
              <w:rPr>
                <w:rFonts w:eastAsia="Calibri"/>
                <w:b/>
                <w:sz w:val="24"/>
                <w:szCs w:val="24"/>
              </w:rPr>
            </w:pPr>
          </w:p>
        </w:tc>
        <w:tc>
          <w:tcPr>
            <w:tcW w:w="1417" w:type="dxa"/>
          </w:tcPr>
          <w:p w:rsidR="00A6401B" w:rsidRPr="00A6401B" w:rsidRDefault="00A6401B" w:rsidP="00A6401B">
            <w:pPr>
              <w:tabs>
                <w:tab w:val="num" w:pos="0"/>
              </w:tabs>
              <w:spacing w:line="240" w:lineRule="auto"/>
              <w:ind w:firstLine="0"/>
              <w:rPr>
                <w:rFonts w:eastAsia="Calibri"/>
                <w:b/>
                <w:sz w:val="24"/>
                <w:szCs w:val="24"/>
              </w:rPr>
            </w:pPr>
          </w:p>
        </w:tc>
        <w:tc>
          <w:tcPr>
            <w:tcW w:w="1560" w:type="dxa"/>
            <w:shd w:val="clear" w:color="auto" w:fill="auto"/>
          </w:tcPr>
          <w:p w:rsidR="00A6401B" w:rsidRPr="00A6401B" w:rsidRDefault="00A6401B" w:rsidP="00A6401B">
            <w:pPr>
              <w:tabs>
                <w:tab w:val="num" w:pos="0"/>
              </w:tabs>
              <w:spacing w:line="240" w:lineRule="auto"/>
              <w:ind w:firstLine="0"/>
              <w:rPr>
                <w:rFonts w:eastAsia="Calibri"/>
                <w:b/>
                <w:sz w:val="24"/>
                <w:szCs w:val="24"/>
              </w:rPr>
            </w:pPr>
          </w:p>
        </w:tc>
        <w:tc>
          <w:tcPr>
            <w:tcW w:w="1559" w:type="dxa"/>
            <w:shd w:val="clear" w:color="auto" w:fill="auto"/>
          </w:tcPr>
          <w:p w:rsidR="00A6401B" w:rsidRPr="00A6401B" w:rsidRDefault="00A6401B" w:rsidP="00A6401B">
            <w:pPr>
              <w:tabs>
                <w:tab w:val="num" w:pos="0"/>
              </w:tabs>
              <w:spacing w:line="240" w:lineRule="auto"/>
              <w:ind w:firstLine="0"/>
              <w:rPr>
                <w:rFonts w:eastAsia="Calibri"/>
                <w:b/>
                <w:sz w:val="24"/>
                <w:szCs w:val="24"/>
              </w:rPr>
            </w:pPr>
          </w:p>
        </w:tc>
      </w:tr>
      <w:tr w:rsidR="00A6401B" w:rsidRPr="00A6401B" w:rsidTr="00A6401B">
        <w:trPr>
          <w:trHeight w:val="335"/>
        </w:trPr>
        <w:tc>
          <w:tcPr>
            <w:tcW w:w="2694" w:type="dxa"/>
            <w:shd w:val="clear" w:color="auto" w:fill="auto"/>
          </w:tcPr>
          <w:p w:rsidR="00A6401B" w:rsidRPr="00A6401B" w:rsidRDefault="00A6401B" w:rsidP="00A6401B">
            <w:pPr>
              <w:tabs>
                <w:tab w:val="num" w:pos="0"/>
              </w:tabs>
              <w:spacing w:line="240" w:lineRule="auto"/>
              <w:ind w:firstLine="0"/>
              <w:rPr>
                <w:rFonts w:eastAsia="Calibri"/>
                <w:b/>
                <w:sz w:val="24"/>
                <w:szCs w:val="24"/>
              </w:rPr>
            </w:pPr>
            <w:r w:rsidRPr="00A6401B">
              <w:rPr>
                <w:rFonts w:eastAsia="Calibri"/>
                <w:b/>
                <w:sz w:val="24"/>
                <w:szCs w:val="24"/>
              </w:rPr>
              <w:t>НДС, руб.</w:t>
            </w:r>
          </w:p>
        </w:tc>
        <w:tc>
          <w:tcPr>
            <w:tcW w:w="1134" w:type="dxa"/>
          </w:tcPr>
          <w:p w:rsidR="00A6401B" w:rsidRPr="00A6401B" w:rsidRDefault="00A6401B" w:rsidP="00A6401B">
            <w:pPr>
              <w:tabs>
                <w:tab w:val="num" w:pos="0"/>
              </w:tabs>
              <w:spacing w:line="240" w:lineRule="auto"/>
              <w:ind w:firstLine="0"/>
              <w:rPr>
                <w:rFonts w:eastAsia="Calibri"/>
                <w:b/>
                <w:sz w:val="24"/>
                <w:szCs w:val="24"/>
              </w:rPr>
            </w:pPr>
          </w:p>
        </w:tc>
        <w:tc>
          <w:tcPr>
            <w:tcW w:w="992" w:type="dxa"/>
          </w:tcPr>
          <w:p w:rsidR="00A6401B" w:rsidRPr="00A6401B" w:rsidRDefault="00A6401B" w:rsidP="00A6401B">
            <w:pPr>
              <w:tabs>
                <w:tab w:val="num" w:pos="0"/>
              </w:tabs>
              <w:spacing w:line="240" w:lineRule="auto"/>
              <w:ind w:firstLine="0"/>
              <w:rPr>
                <w:rFonts w:eastAsia="Calibri"/>
                <w:b/>
                <w:sz w:val="24"/>
                <w:szCs w:val="24"/>
              </w:rPr>
            </w:pPr>
          </w:p>
        </w:tc>
        <w:tc>
          <w:tcPr>
            <w:tcW w:w="1417" w:type="dxa"/>
          </w:tcPr>
          <w:p w:rsidR="00A6401B" w:rsidRPr="00A6401B" w:rsidRDefault="00A6401B" w:rsidP="00A6401B">
            <w:pPr>
              <w:tabs>
                <w:tab w:val="num" w:pos="0"/>
              </w:tabs>
              <w:spacing w:line="240" w:lineRule="auto"/>
              <w:ind w:firstLine="0"/>
              <w:rPr>
                <w:rFonts w:eastAsia="Calibri"/>
                <w:b/>
                <w:sz w:val="24"/>
                <w:szCs w:val="24"/>
              </w:rPr>
            </w:pPr>
          </w:p>
        </w:tc>
        <w:tc>
          <w:tcPr>
            <w:tcW w:w="1560" w:type="dxa"/>
            <w:shd w:val="clear" w:color="auto" w:fill="auto"/>
          </w:tcPr>
          <w:p w:rsidR="00A6401B" w:rsidRPr="00A6401B" w:rsidRDefault="00A6401B" w:rsidP="00A6401B">
            <w:pPr>
              <w:tabs>
                <w:tab w:val="num" w:pos="0"/>
              </w:tabs>
              <w:spacing w:line="240" w:lineRule="auto"/>
              <w:ind w:firstLine="0"/>
              <w:rPr>
                <w:rFonts w:eastAsia="Calibri"/>
                <w:b/>
                <w:sz w:val="24"/>
                <w:szCs w:val="24"/>
              </w:rPr>
            </w:pPr>
          </w:p>
        </w:tc>
        <w:tc>
          <w:tcPr>
            <w:tcW w:w="1559" w:type="dxa"/>
            <w:shd w:val="clear" w:color="auto" w:fill="auto"/>
          </w:tcPr>
          <w:p w:rsidR="00A6401B" w:rsidRPr="00A6401B" w:rsidRDefault="00A6401B" w:rsidP="00A6401B">
            <w:pPr>
              <w:tabs>
                <w:tab w:val="num" w:pos="0"/>
              </w:tabs>
              <w:spacing w:line="240" w:lineRule="auto"/>
              <w:ind w:firstLine="0"/>
              <w:rPr>
                <w:rFonts w:eastAsia="Calibri"/>
                <w:b/>
                <w:sz w:val="24"/>
                <w:szCs w:val="24"/>
              </w:rPr>
            </w:pPr>
          </w:p>
        </w:tc>
      </w:tr>
      <w:tr w:rsidR="00A6401B" w:rsidRPr="00A6401B" w:rsidTr="00A6401B">
        <w:trPr>
          <w:trHeight w:val="335"/>
        </w:trPr>
        <w:tc>
          <w:tcPr>
            <w:tcW w:w="2694" w:type="dxa"/>
            <w:shd w:val="clear" w:color="auto" w:fill="auto"/>
          </w:tcPr>
          <w:p w:rsidR="00A6401B" w:rsidRPr="00A6401B" w:rsidRDefault="00A6401B" w:rsidP="00A6401B">
            <w:pPr>
              <w:tabs>
                <w:tab w:val="num" w:pos="0"/>
              </w:tabs>
              <w:spacing w:line="240" w:lineRule="auto"/>
              <w:ind w:firstLine="0"/>
              <w:rPr>
                <w:rFonts w:eastAsia="Calibri"/>
                <w:b/>
                <w:sz w:val="24"/>
                <w:szCs w:val="24"/>
              </w:rPr>
            </w:pPr>
            <w:r w:rsidRPr="00A6401B">
              <w:rPr>
                <w:rFonts w:eastAsia="Calibri"/>
                <w:b/>
                <w:sz w:val="24"/>
                <w:szCs w:val="24"/>
              </w:rPr>
              <w:t>Всего, руб. с НДС</w:t>
            </w:r>
          </w:p>
        </w:tc>
        <w:tc>
          <w:tcPr>
            <w:tcW w:w="1134" w:type="dxa"/>
          </w:tcPr>
          <w:p w:rsidR="00A6401B" w:rsidRPr="00A6401B" w:rsidRDefault="00A6401B" w:rsidP="00A6401B">
            <w:pPr>
              <w:tabs>
                <w:tab w:val="num" w:pos="0"/>
              </w:tabs>
              <w:spacing w:line="240" w:lineRule="auto"/>
              <w:ind w:firstLine="0"/>
              <w:rPr>
                <w:rFonts w:eastAsia="Calibri"/>
                <w:b/>
                <w:sz w:val="24"/>
                <w:szCs w:val="24"/>
              </w:rPr>
            </w:pPr>
          </w:p>
        </w:tc>
        <w:tc>
          <w:tcPr>
            <w:tcW w:w="992" w:type="dxa"/>
          </w:tcPr>
          <w:p w:rsidR="00A6401B" w:rsidRPr="00A6401B" w:rsidRDefault="00A6401B" w:rsidP="00A6401B">
            <w:pPr>
              <w:tabs>
                <w:tab w:val="num" w:pos="0"/>
              </w:tabs>
              <w:spacing w:line="240" w:lineRule="auto"/>
              <w:ind w:firstLine="0"/>
              <w:rPr>
                <w:rFonts w:eastAsia="Calibri"/>
                <w:b/>
                <w:sz w:val="24"/>
                <w:szCs w:val="24"/>
              </w:rPr>
            </w:pPr>
          </w:p>
        </w:tc>
        <w:tc>
          <w:tcPr>
            <w:tcW w:w="1417" w:type="dxa"/>
          </w:tcPr>
          <w:p w:rsidR="00A6401B" w:rsidRPr="00A6401B" w:rsidRDefault="00A6401B" w:rsidP="00A6401B">
            <w:pPr>
              <w:tabs>
                <w:tab w:val="num" w:pos="0"/>
              </w:tabs>
              <w:spacing w:line="240" w:lineRule="auto"/>
              <w:ind w:firstLine="0"/>
              <w:rPr>
                <w:rFonts w:eastAsia="Calibri"/>
                <w:b/>
                <w:sz w:val="24"/>
                <w:szCs w:val="24"/>
              </w:rPr>
            </w:pPr>
          </w:p>
        </w:tc>
        <w:tc>
          <w:tcPr>
            <w:tcW w:w="1560" w:type="dxa"/>
            <w:shd w:val="clear" w:color="auto" w:fill="auto"/>
          </w:tcPr>
          <w:p w:rsidR="00A6401B" w:rsidRPr="00A6401B" w:rsidRDefault="00A6401B" w:rsidP="00A6401B">
            <w:pPr>
              <w:tabs>
                <w:tab w:val="num" w:pos="0"/>
              </w:tabs>
              <w:spacing w:line="240" w:lineRule="auto"/>
              <w:ind w:firstLine="0"/>
              <w:rPr>
                <w:rFonts w:eastAsia="Calibri"/>
                <w:b/>
                <w:sz w:val="24"/>
                <w:szCs w:val="24"/>
              </w:rPr>
            </w:pPr>
          </w:p>
        </w:tc>
        <w:tc>
          <w:tcPr>
            <w:tcW w:w="1559" w:type="dxa"/>
            <w:shd w:val="clear" w:color="auto" w:fill="auto"/>
          </w:tcPr>
          <w:p w:rsidR="00A6401B" w:rsidRPr="00A6401B" w:rsidRDefault="00A6401B" w:rsidP="00A6401B">
            <w:pPr>
              <w:tabs>
                <w:tab w:val="num" w:pos="0"/>
              </w:tabs>
              <w:spacing w:line="240" w:lineRule="auto"/>
              <w:ind w:firstLine="0"/>
              <w:rPr>
                <w:rFonts w:eastAsia="Calibri"/>
                <w:b/>
                <w:sz w:val="24"/>
                <w:szCs w:val="24"/>
              </w:rPr>
            </w:pPr>
          </w:p>
        </w:tc>
      </w:tr>
    </w:tbl>
    <w:p w:rsidR="00C9217B" w:rsidRPr="00A6401B" w:rsidRDefault="00C9217B" w:rsidP="00C9217B">
      <w:pPr>
        <w:spacing w:before="240" w:after="240" w:line="240" w:lineRule="auto"/>
        <w:contextualSpacing/>
        <w:rPr>
          <w:b/>
          <w:sz w:val="24"/>
          <w:szCs w:val="24"/>
        </w:rPr>
      </w:pPr>
    </w:p>
    <w:p w:rsidR="00A6401B" w:rsidRPr="00A6401B" w:rsidRDefault="00A6401B" w:rsidP="00A6401B">
      <w:pPr>
        <w:tabs>
          <w:tab w:val="num" w:pos="0"/>
        </w:tabs>
        <w:spacing w:line="240" w:lineRule="auto"/>
        <w:ind w:firstLine="0"/>
        <w:rPr>
          <w:b/>
          <w:sz w:val="24"/>
          <w:szCs w:val="24"/>
        </w:rPr>
      </w:pPr>
    </w:p>
    <w:p w:rsidR="00C9217B" w:rsidRDefault="00C9217B" w:rsidP="00C9217B">
      <w:pPr>
        <w:spacing w:before="240" w:after="240" w:line="240" w:lineRule="auto"/>
        <w:ind w:left="426" w:firstLine="0"/>
        <w:contextualSpacing/>
        <w:rPr>
          <w:b/>
          <w:sz w:val="24"/>
          <w:szCs w:val="24"/>
        </w:rPr>
      </w:pPr>
    </w:p>
    <w:p w:rsidR="00A6401B" w:rsidRPr="00A6401B" w:rsidRDefault="00A6401B" w:rsidP="00A6401B">
      <w:pPr>
        <w:spacing w:line="240" w:lineRule="auto"/>
        <w:ind w:left="720" w:firstLine="0"/>
        <w:contextualSpacing/>
        <w:rPr>
          <w:b/>
          <w:sz w:val="24"/>
          <w:szCs w:val="24"/>
        </w:rPr>
      </w:pPr>
    </w:p>
    <w:p w:rsidR="00A6401B" w:rsidRPr="00A6401B" w:rsidRDefault="00A6401B" w:rsidP="00A6401B">
      <w:pPr>
        <w:tabs>
          <w:tab w:val="num" w:pos="0"/>
        </w:tabs>
        <w:spacing w:line="240" w:lineRule="auto"/>
        <w:ind w:firstLine="0"/>
        <w:rPr>
          <w:sz w:val="24"/>
          <w:szCs w:val="24"/>
        </w:rPr>
      </w:pPr>
      <w:r w:rsidRPr="00A6401B">
        <w:rPr>
          <w:sz w:val="24"/>
          <w:szCs w:val="24"/>
        </w:rPr>
        <w:t>____________________________________</w:t>
      </w:r>
    </w:p>
    <w:p w:rsidR="00A6401B" w:rsidRPr="00A6401B" w:rsidRDefault="00A6401B" w:rsidP="00A6401B">
      <w:pPr>
        <w:tabs>
          <w:tab w:val="num" w:pos="0"/>
        </w:tabs>
        <w:spacing w:line="240" w:lineRule="auto"/>
        <w:ind w:right="3684" w:firstLine="0"/>
        <w:rPr>
          <w:sz w:val="24"/>
          <w:szCs w:val="24"/>
          <w:vertAlign w:val="superscript"/>
        </w:rPr>
      </w:pPr>
      <w:r w:rsidRPr="00A6401B">
        <w:rPr>
          <w:sz w:val="24"/>
          <w:szCs w:val="24"/>
          <w:vertAlign w:val="superscript"/>
        </w:rPr>
        <w:t>(подпись, М.П.)</w:t>
      </w:r>
    </w:p>
    <w:p w:rsidR="00A6401B" w:rsidRPr="00A6401B" w:rsidRDefault="00A6401B" w:rsidP="00A6401B">
      <w:pPr>
        <w:tabs>
          <w:tab w:val="num" w:pos="0"/>
        </w:tabs>
        <w:spacing w:line="240" w:lineRule="auto"/>
        <w:ind w:firstLine="0"/>
        <w:rPr>
          <w:sz w:val="24"/>
          <w:szCs w:val="24"/>
        </w:rPr>
      </w:pPr>
      <w:r w:rsidRPr="00A6401B">
        <w:rPr>
          <w:sz w:val="24"/>
          <w:szCs w:val="24"/>
        </w:rPr>
        <w:t>____________________________________</w:t>
      </w:r>
    </w:p>
    <w:p w:rsidR="00A6401B" w:rsidRPr="00A6401B" w:rsidRDefault="00A6401B" w:rsidP="00A6401B">
      <w:pPr>
        <w:tabs>
          <w:tab w:val="num" w:pos="0"/>
        </w:tabs>
        <w:spacing w:line="240" w:lineRule="auto"/>
        <w:ind w:right="3684" w:firstLine="0"/>
        <w:rPr>
          <w:sz w:val="24"/>
          <w:szCs w:val="24"/>
          <w:vertAlign w:val="superscript"/>
        </w:rPr>
      </w:pPr>
      <w:r w:rsidRPr="00A6401B">
        <w:rPr>
          <w:sz w:val="24"/>
          <w:szCs w:val="24"/>
          <w:vertAlign w:val="superscript"/>
        </w:rPr>
        <w:t>(фамилия, имя, отчество подписавшего, должность)</w:t>
      </w:r>
    </w:p>
    <w:p w:rsidR="00A6401B" w:rsidRPr="00A6401B" w:rsidRDefault="00A6401B" w:rsidP="00A6401B">
      <w:pPr>
        <w:keepNext/>
        <w:tabs>
          <w:tab w:val="num" w:pos="0"/>
        </w:tabs>
        <w:spacing w:line="240" w:lineRule="auto"/>
        <w:ind w:firstLine="0"/>
        <w:rPr>
          <w:b/>
          <w:sz w:val="24"/>
          <w:szCs w:val="24"/>
        </w:rPr>
      </w:pPr>
    </w:p>
    <w:p w:rsidR="00A6401B" w:rsidRPr="00A6401B" w:rsidRDefault="00A6401B" w:rsidP="00A6401B">
      <w:pPr>
        <w:pBdr>
          <w:bottom w:val="single" w:sz="4" w:space="1" w:color="auto"/>
        </w:pBdr>
        <w:shd w:val="clear" w:color="auto" w:fill="E0E0E0"/>
        <w:tabs>
          <w:tab w:val="num" w:pos="0"/>
        </w:tabs>
        <w:spacing w:line="240" w:lineRule="auto"/>
        <w:ind w:right="21" w:firstLine="0"/>
        <w:rPr>
          <w:b/>
          <w:spacing w:val="36"/>
          <w:sz w:val="24"/>
          <w:szCs w:val="24"/>
        </w:rPr>
      </w:pPr>
      <w:r w:rsidRPr="00A6401B">
        <w:rPr>
          <w:b/>
          <w:spacing w:val="36"/>
          <w:sz w:val="24"/>
          <w:szCs w:val="24"/>
        </w:rPr>
        <w:t>конец формы</w:t>
      </w:r>
    </w:p>
    <w:p w:rsidR="00A6401B" w:rsidRPr="00A6401B" w:rsidRDefault="00A6401B" w:rsidP="00A6401B">
      <w:pPr>
        <w:keepNext/>
        <w:tabs>
          <w:tab w:val="num" w:pos="0"/>
        </w:tabs>
        <w:spacing w:line="240" w:lineRule="auto"/>
        <w:ind w:firstLine="0"/>
        <w:rPr>
          <w:b/>
          <w:sz w:val="24"/>
          <w:szCs w:val="24"/>
        </w:rPr>
      </w:pPr>
    </w:p>
    <w:p w:rsidR="00A6401B" w:rsidRPr="00A6401B" w:rsidRDefault="00A6401B" w:rsidP="00A6401B">
      <w:pPr>
        <w:tabs>
          <w:tab w:val="num" w:pos="0"/>
        </w:tabs>
        <w:spacing w:line="240" w:lineRule="auto"/>
        <w:ind w:firstLine="0"/>
        <w:rPr>
          <w:b/>
          <w:sz w:val="24"/>
          <w:szCs w:val="24"/>
        </w:rPr>
      </w:pPr>
      <w:r w:rsidRPr="00A6401B">
        <w:rPr>
          <w:b/>
          <w:sz w:val="24"/>
          <w:szCs w:val="24"/>
        </w:rPr>
        <w:t>8.2.1 Инструкции по заполнению Формы №2</w:t>
      </w:r>
    </w:p>
    <w:p w:rsidR="00A6401B" w:rsidRPr="00A6401B" w:rsidRDefault="00A6401B" w:rsidP="00A6401B">
      <w:pPr>
        <w:tabs>
          <w:tab w:val="num" w:pos="0"/>
        </w:tabs>
        <w:spacing w:line="240" w:lineRule="auto"/>
        <w:ind w:firstLine="0"/>
        <w:rPr>
          <w:sz w:val="24"/>
          <w:szCs w:val="24"/>
        </w:rPr>
      </w:pPr>
      <w:r w:rsidRPr="00A6401B">
        <w:rPr>
          <w:sz w:val="24"/>
          <w:szCs w:val="24"/>
        </w:rPr>
        <w:t>1. Участник указывает дату и номер Предложения в соответствии с письмом о подаче оферты.</w:t>
      </w:r>
    </w:p>
    <w:p w:rsidR="00A6401B" w:rsidRPr="00A6401B" w:rsidRDefault="00A6401B" w:rsidP="00A6401B">
      <w:pPr>
        <w:tabs>
          <w:tab w:val="num" w:pos="0"/>
        </w:tabs>
        <w:spacing w:line="240" w:lineRule="auto"/>
        <w:ind w:firstLine="0"/>
        <w:rPr>
          <w:sz w:val="24"/>
          <w:szCs w:val="24"/>
        </w:rPr>
      </w:pPr>
      <w:r w:rsidRPr="00A6401B">
        <w:rPr>
          <w:sz w:val="24"/>
          <w:szCs w:val="24"/>
        </w:rPr>
        <w:t>2. Участник указывает свое фирменное наименование (в т.ч. организационно-правовую форму) и свой адрес.</w:t>
      </w:r>
    </w:p>
    <w:p w:rsidR="00A6401B" w:rsidRPr="00A6401B" w:rsidRDefault="00A6401B" w:rsidP="00A6401B">
      <w:pPr>
        <w:tabs>
          <w:tab w:val="num" w:pos="0"/>
        </w:tabs>
        <w:spacing w:line="240" w:lineRule="auto"/>
        <w:ind w:firstLine="0"/>
        <w:rPr>
          <w:sz w:val="24"/>
          <w:szCs w:val="24"/>
        </w:rPr>
      </w:pPr>
      <w:r w:rsidRPr="00A6401B">
        <w:rPr>
          <w:sz w:val="24"/>
          <w:szCs w:val="24"/>
        </w:rPr>
        <w:t xml:space="preserve">3. В коммерческом предложении описываются все позиции раздела 2 с учетом предлагаемых условий Договора. Участник вправе указать, что он согласен на проект Технического задания, изложенного в разделе 2. </w:t>
      </w:r>
    </w:p>
    <w:p w:rsidR="00A6401B" w:rsidRPr="00A6401B" w:rsidRDefault="00A6401B" w:rsidP="00A6401B"/>
    <w:p w:rsidR="00A6401B" w:rsidRPr="00A6401B" w:rsidRDefault="00A6401B" w:rsidP="00A6401B">
      <w:pPr>
        <w:keepNext/>
        <w:keepLines/>
        <w:suppressAutoHyphens/>
        <w:spacing w:before="600" w:after="240" w:line="240" w:lineRule="auto"/>
        <w:ind w:firstLine="0"/>
        <w:jc w:val="left"/>
        <w:outlineLvl w:val="0"/>
        <w:rPr>
          <w:rFonts w:ascii="Arial" w:hAnsi="Arial" w:cs="Arial"/>
          <w:b/>
          <w:bCs/>
          <w:kern w:val="28"/>
          <w:sz w:val="24"/>
          <w:szCs w:val="24"/>
        </w:rPr>
      </w:pPr>
    </w:p>
    <w:p w:rsidR="00C9217B" w:rsidRPr="00786509" w:rsidRDefault="00C9217B" w:rsidP="00C9217B">
      <w:pPr>
        <w:pageBreakBefore/>
        <w:spacing w:line="240" w:lineRule="auto"/>
        <w:ind w:firstLine="0"/>
        <w:rPr>
          <w:b/>
          <w:snapToGrid w:val="0"/>
          <w:sz w:val="24"/>
          <w:szCs w:val="24"/>
        </w:rPr>
      </w:pPr>
      <w:r w:rsidRPr="00786509">
        <w:rPr>
          <w:b/>
          <w:snapToGrid w:val="0"/>
          <w:sz w:val="24"/>
          <w:szCs w:val="24"/>
        </w:rPr>
        <w:t xml:space="preserve">8.3.Справка о перечне и годовых объемах выполнения аналогичных проектов (форма </w:t>
      </w:r>
      <w:r w:rsidR="00786509" w:rsidRPr="00786509">
        <w:rPr>
          <w:b/>
          <w:snapToGrid w:val="0"/>
          <w:sz w:val="24"/>
          <w:szCs w:val="24"/>
        </w:rPr>
        <w:t>№</w:t>
      </w:r>
      <w:r w:rsidRPr="00786509">
        <w:rPr>
          <w:b/>
          <w:snapToGrid w:val="0"/>
          <w:sz w:val="24"/>
          <w:szCs w:val="24"/>
        </w:rPr>
        <w:t>3)</w:t>
      </w:r>
    </w:p>
    <w:p w:rsidR="00C9217B" w:rsidRPr="00786509" w:rsidRDefault="00C9217B" w:rsidP="00C9217B">
      <w:pPr>
        <w:spacing w:after="120" w:line="240" w:lineRule="auto"/>
        <w:ind w:firstLine="0"/>
        <w:rPr>
          <w:b/>
          <w:snapToGrid w:val="0"/>
          <w:sz w:val="24"/>
          <w:szCs w:val="24"/>
        </w:rPr>
      </w:pPr>
      <w:r w:rsidRPr="00786509">
        <w:rPr>
          <w:b/>
          <w:snapToGrid w:val="0"/>
          <w:sz w:val="24"/>
          <w:szCs w:val="24"/>
        </w:rPr>
        <w:t>8.3.1.  Форма Справки о перечне и годовых объемах выполнения аналогичных проектов</w:t>
      </w:r>
    </w:p>
    <w:p w:rsidR="00C9217B" w:rsidRPr="00786509" w:rsidRDefault="00C9217B" w:rsidP="00C9217B">
      <w:pPr>
        <w:pBdr>
          <w:top w:val="single" w:sz="4" w:space="1" w:color="auto"/>
        </w:pBdr>
        <w:shd w:val="clear" w:color="auto" w:fill="E0E0E0"/>
        <w:spacing w:after="120" w:line="240" w:lineRule="auto"/>
        <w:ind w:right="21" w:firstLine="0"/>
        <w:jc w:val="center"/>
        <w:rPr>
          <w:b/>
          <w:snapToGrid w:val="0"/>
          <w:spacing w:val="36"/>
          <w:sz w:val="24"/>
          <w:szCs w:val="24"/>
        </w:rPr>
      </w:pPr>
      <w:r w:rsidRPr="00786509">
        <w:rPr>
          <w:b/>
          <w:snapToGrid w:val="0"/>
          <w:spacing w:val="36"/>
          <w:sz w:val="24"/>
          <w:szCs w:val="24"/>
        </w:rPr>
        <w:t>начало формы</w:t>
      </w:r>
    </w:p>
    <w:p w:rsidR="00C9217B" w:rsidRPr="00786509" w:rsidRDefault="00C9217B" w:rsidP="00C9217B">
      <w:pPr>
        <w:spacing w:after="120" w:line="240" w:lineRule="auto"/>
        <w:ind w:firstLine="0"/>
        <w:jc w:val="left"/>
        <w:rPr>
          <w:snapToGrid w:val="0"/>
          <w:sz w:val="24"/>
          <w:szCs w:val="24"/>
        </w:rPr>
      </w:pPr>
      <w:r w:rsidRPr="00786509">
        <w:rPr>
          <w:snapToGrid w:val="0"/>
          <w:sz w:val="24"/>
          <w:szCs w:val="24"/>
        </w:rPr>
        <w:t>Приложение 2 к письму о подаче оферты</w:t>
      </w:r>
      <w:r w:rsidRPr="00786509">
        <w:rPr>
          <w:snapToGrid w:val="0"/>
          <w:sz w:val="24"/>
          <w:szCs w:val="24"/>
        </w:rPr>
        <w:br/>
        <w:t>от «____»_____________ г. №__________</w:t>
      </w:r>
    </w:p>
    <w:p w:rsidR="00C9217B" w:rsidRPr="0037242B" w:rsidRDefault="00C9217B" w:rsidP="00C9217B">
      <w:pPr>
        <w:suppressAutoHyphens/>
        <w:spacing w:after="120" w:line="240" w:lineRule="auto"/>
        <w:ind w:firstLine="0"/>
        <w:jc w:val="center"/>
        <w:rPr>
          <w:b/>
          <w:snapToGrid w:val="0"/>
          <w:sz w:val="24"/>
          <w:szCs w:val="24"/>
        </w:rPr>
      </w:pPr>
      <w:r w:rsidRPr="00786509">
        <w:rPr>
          <w:b/>
          <w:snapToGrid w:val="0"/>
          <w:sz w:val="24"/>
          <w:szCs w:val="24"/>
        </w:rPr>
        <w:t>Справка о перечне и объёмах выполнения аналогичных проектов (</w:t>
      </w:r>
      <w:r w:rsidRPr="0037242B">
        <w:rPr>
          <w:b/>
          <w:snapToGrid w:val="0"/>
          <w:sz w:val="24"/>
          <w:szCs w:val="24"/>
        </w:rPr>
        <w:t>2009-2012 г.г.)</w:t>
      </w:r>
    </w:p>
    <w:p w:rsidR="00C9217B" w:rsidRPr="00786509" w:rsidRDefault="00C9217B" w:rsidP="00C9217B">
      <w:pPr>
        <w:spacing w:after="120" w:line="240" w:lineRule="auto"/>
        <w:ind w:firstLine="0"/>
        <w:rPr>
          <w:snapToGrid w:val="0"/>
          <w:sz w:val="24"/>
          <w:szCs w:val="24"/>
        </w:rPr>
      </w:pPr>
      <w:r w:rsidRPr="00786509">
        <w:rPr>
          <w:snapToGrid w:val="0"/>
          <w:sz w:val="24"/>
          <w:szCs w:val="24"/>
        </w:rPr>
        <w:t>Наименование и адрес  Участника: __________________________</w:t>
      </w:r>
    </w:p>
    <w:p w:rsidR="00C9217B" w:rsidRPr="00786509" w:rsidRDefault="00C9217B" w:rsidP="00C9217B">
      <w:pPr>
        <w:spacing w:after="120" w:line="240" w:lineRule="auto"/>
        <w:ind w:firstLine="0"/>
        <w:rPr>
          <w:snapToGrid w:val="0"/>
          <w:sz w:val="24"/>
          <w:szCs w:val="24"/>
        </w:rPr>
      </w:pPr>
    </w:p>
    <w:p w:rsidR="00C9217B" w:rsidRPr="00C9217B" w:rsidRDefault="00C9217B" w:rsidP="00C9217B">
      <w:pPr>
        <w:spacing w:before="240" w:after="240" w:line="240" w:lineRule="auto"/>
        <w:ind w:left="426" w:firstLine="0"/>
        <w:contextualSpacing/>
        <w:rPr>
          <w:b/>
          <w:sz w:val="22"/>
          <w:szCs w:val="24"/>
        </w:rPr>
      </w:pPr>
    </w:p>
    <w:tbl>
      <w:tblPr>
        <w:tblW w:w="49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
        <w:gridCol w:w="939"/>
        <w:gridCol w:w="958"/>
        <w:gridCol w:w="971"/>
        <w:gridCol w:w="939"/>
        <w:gridCol w:w="977"/>
        <w:gridCol w:w="870"/>
        <w:gridCol w:w="1088"/>
        <w:gridCol w:w="1135"/>
        <w:gridCol w:w="1273"/>
      </w:tblGrid>
      <w:tr w:rsidR="00C9217B" w:rsidRPr="00C9217B" w:rsidTr="00C9217B">
        <w:trPr>
          <w:trHeight w:val="203"/>
        </w:trPr>
        <w:tc>
          <w:tcPr>
            <w:tcW w:w="139" w:type="pct"/>
            <w:vMerge w:val="restart"/>
            <w:shd w:val="clear" w:color="auto" w:fill="auto"/>
            <w:tcMar>
              <w:left w:w="57" w:type="dxa"/>
              <w:right w:w="57" w:type="dxa"/>
            </w:tcMar>
            <w:vAlign w:val="center"/>
          </w:tcPr>
          <w:p w:rsidR="00C9217B" w:rsidRPr="00C9217B" w:rsidRDefault="00C9217B" w:rsidP="00C9217B">
            <w:pPr>
              <w:spacing w:line="240" w:lineRule="auto"/>
              <w:ind w:firstLine="0"/>
              <w:jc w:val="center"/>
              <w:rPr>
                <w:sz w:val="22"/>
                <w:szCs w:val="22"/>
              </w:rPr>
            </w:pPr>
            <w:r w:rsidRPr="00C9217B">
              <w:rPr>
                <w:sz w:val="22"/>
                <w:szCs w:val="22"/>
              </w:rPr>
              <w:t>№ п/п</w:t>
            </w:r>
          </w:p>
        </w:tc>
        <w:tc>
          <w:tcPr>
            <w:tcW w:w="499" w:type="pct"/>
            <w:vMerge w:val="restart"/>
            <w:shd w:val="clear" w:color="auto" w:fill="auto"/>
            <w:tcMar>
              <w:left w:w="57" w:type="dxa"/>
              <w:right w:w="57" w:type="dxa"/>
            </w:tcMar>
            <w:vAlign w:val="center"/>
          </w:tcPr>
          <w:p w:rsidR="00C9217B" w:rsidRPr="00C9217B" w:rsidRDefault="00C9217B" w:rsidP="00C9217B">
            <w:pPr>
              <w:spacing w:line="240" w:lineRule="auto"/>
              <w:ind w:firstLine="0"/>
              <w:jc w:val="center"/>
              <w:rPr>
                <w:sz w:val="22"/>
                <w:szCs w:val="22"/>
              </w:rPr>
            </w:pPr>
            <w:r w:rsidRPr="00C9217B">
              <w:rPr>
                <w:sz w:val="22"/>
                <w:szCs w:val="22"/>
              </w:rPr>
              <w:t>Наименование объекта, адрес</w:t>
            </w:r>
          </w:p>
        </w:tc>
        <w:tc>
          <w:tcPr>
            <w:tcW w:w="509" w:type="pct"/>
            <w:vMerge w:val="restart"/>
            <w:shd w:val="clear" w:color="auto" w:fill="auto"/>
            <w:tcMar>
              <w:left w:w="57" w:type="dxa"/>
              <w:right w:w="57" w:type="dxa"/>
            </w:tcMar>
            <w:vAlign w:val="center"/>
          </w:tcPr>
          <w:p w:rsidR="00C9217B" w:rsidRPr="00C9217B" w:rsidRDefault="00C9217B" w:rsidP="00C9217B">
            <w:pPr>
              <w:spacing w:line="240" w:lineRule="auto"/>
              <w:ind w:firstLine="0"/>
              <w:jc w:val="center"/>
              <w:rPr>
                <w:sz w:val="22"/>
                <w:szCs w:val="22"/>
              </w:rPr>
            </w:pPr>
            <w:r w:rsidRPr="00C9217B">
              <w:rPr>
                <w:sz w:val="22"/>
                <w:szCs w:val="22"/>
              </w:rPr>
              <w:t>Характеристики объекта</w:t>
            </w:r>
          </w:p>
        </w:tc>
        <w:tc>
          <w:tcPr>
            <w:tcW w:w="516" w:type="pct"/>
            <w:vMerge w:val="restart"/>
            <w:shd w:val="clear" w:color="auto" w:fill="auto"/>
            <w:tcMar>
              <w:left w:w="57" w:type="dxa"/>
              <w:right w:w="57" w:type="dxa"/>
            </w:tcMar>
            <w:vAlign w:val="center"/>
          </w:tcPr>
          <w:p w:rsidR="00C9217B" w:rsidRPr="00C9217B" w:rsidRDefault="00C9217B" w:rsidP="00C9217B">
            <w:pPr>
              <w:spacing w:line="240" w:lineRule="auto"/>
              <w:ind w:firstLine="0"/>
              <w:jc w:val="center"/>
              <w:rPr>
                <w:sz w:val="22"/>
                <w:szCs w:val="22"/>
              </w:rPr>
            </w:pPr>
            <w:r w:rsidRPr="00C9217B">
              <w:rPr>
                <w:sz w:val="22"/>
                <w:szCs w:val="22"/>
              </w:rPr>
              <w:t xml:space="preserve">Виды и объемы выполненных работ на объекте Вашей организацией </w:t>
            </w:r>
          </w:p>
        </w:tc>
        <w:tc>
          <w:tcPr>
            <w:tcW w:w="499" w:type="pct"/>
            <w:vMerge w:val="restart"/>
            <w:shd w:val="clear" w:color="auto" w:fill="auto"/>
            <w:tcMar>
              <w:left w:w="57" w:type="dxa"/>
              <w:right w:w="57" w:type="dxa"/>
            </w:tcMar>
            <w:vAlign w:val="center"/>
          </w:tcPr>
          <w:p w:rsidR="00C9217B" w:rsidRPr="00C9217B" w:rsidRDefault="00C9217B" w:rsidP="00C9217B">
            <w:pPr>
              <w:spacing w:line="240" w:lineRule="auto"/>
              <w:ind w:firstLine="0"/>
              <w:jc w:val="center"/>
              <w:rPr>
                <w:sz w:val="22"/>
                <w:szCs w:val="22"/>
              </w:rPr>
            </w:pPr>
            <w:r w:rsidRPr="00C9217B">
              <w:rPr>
                <w:sz w:val="22"/>
                <w:szCs w:val="22"/>
              </w:rPr>
              <w:t>Наименование Заказчика, адрес и контактные телефоны, возможность референс/визита(да/нет)</w:t>
            </w:r>
          </w:p>
        </w:tc>
        <w:tc>
          <w:tcPr>
            <w:tcW w:w="519" w:type="pct"/>
            <w:vMerge w:val="restart"/>
            <w:shd w:val="clear" w:color="auto" w:fill="auto"/>
            <w:tcMar>
              <w:left w:w="57" w:type="dxa"/>
              <w:right w:w="57" w:type="dxa"/>
            </w:tcMar>
            <w:vAlign w:val="center"/>
          </w:tcPr>
          <w:p w:rsidR="00C9217B" w:rsidRPr="00C9217B" w:rsidRDefault="00C9217B" w:rsidP="00C9217B">
            <w:pPr>
              <w:spacing w:line="240" w:lineRule="auto"/>
              <w:ind w:firstLine="0"/>
              <w:jc w:val="center"/>
              <w:rPr>
                <w:sz w:val="22"/>
                <w:szCs w:val="22"/>
              </w:rPr>
            </w:pPr>
            <w:r w:rsidRPr="00C9217B">
              <w:rPr>
                <w:sz w:val="22"/>
                <w:szCs w:val="22"/>
              </w:rPr>
              <w:t xml:space="preserve">В качестве кого выступал претендент </w:t>
            </w:r>
          </w:p>
        </w:tc>
        <w:tc>
          <w:tcPr>
            <w:tcW w:w="1040" w:type="pct"/>
            <w:gridSpan w:val="2"/>
            <w:shd w:val="clear" w:color="auto" w:fill="auto"/>
            <w:tcMar>
              <w:left w:w="57" w:type="dxa"/>
              <w:right w:w="57" w:type="dxa"/>
            </w:tcMar>
            <w:vAlign w:val="center"/>
          </w:tcPr>
          <w:p w:rsidR="00C9217B" w:rsidRPr="00C9217B" w:rsidRDefault="00C9217B" w:rsidP="00C9217B">
            <w:pPr>
              <w:spacing w:line="240" w:lineRule="auto"/>
              <w:ind w:firstLine="0"/>
              <w:jc w:val="center"/>
              <w:rPr>
                <w:sz w:val="22"/>
                <w:szCs w:val="22"/>
              </w:rPr>
            </w:pPr>
            <w:r w:rsidRPr="00C9217B">
              <w:rPr>
                <w:sz w:val="22"/>
                <w:szCs w:val="22"/>
              </w:rPr>
              <w:t>Дата</w:t>
            </w:r>
          </w:p>
        </w:tc>
        <w:tc>
          <w:tcPr>
            <w:tcW w:w="1279" w:type="pct"/>
            <w:gridSpan w:val="2"/>
            <w:shd w:val="clear" w:color="auto" w:fill="auto"/>
            <w:tcMar>
              <w:left w:w="57" w:type="dxa"/>
              <w:right w:w="57" w:type="dxa"/>
            </w:tcMar>
            <w:vAlign w:val="center"/>
          </w:tcPr>
          <w:p w:rsidR="00C9217B" w:rsidRPr="00C9217B" w:rsidRDefault="00C9217B" w:rsidP="00C9217B">
            <w:pPr>
              <w:spacing w:line="240" w:lineRule="auto"/>
              <w:ind w:firstLine="0"/>
              <w:jc w:val="center"/>
              <w:rPr>
                <w:sz w:val="22"/>
                <w:szCs w:val="22"/>
              </w:rPr>
            </w:pPr>
            <w:r w:rsidRPr="00C9217B">
              <w:rPr>
                <w:sz w:val="22"/>
                <w:szCs w:val="22"/>
              </w:rPr>
              <w:t>Выполнено</w:t>
            </w:r>
          </w:p>
        </w:tc>
      </w:tr>
      <w:tr w:rsidR="00C9217B" w:rsidRPr="00C9217B" w:rsidTr="00C9217B">
        <w:trPr>
          <w:trHeight w:val="698"/>
        </w:trPr>
        <w:tc>
          <w:tcPr>
            <w:tcW w:w="139" w:type="pct"/>
            <w:vMerge/>
            <w:shd w:val="clear" w:color="auto" w:fill="auto"/>
            <w:tcMar>
              <w:left w:w="57" w:type="dxa"/>
              <w:right w:w="57" w:type="dxa"/>
            </w:tcMar>
            <w:vAlign w:val="center"/>
          </w:tcPr>
          <w:p w:rsidR="00C9217B" w:rsidRPr="00C9217B" w:rsidRDefault="00C9217B" w:rsidP="00C9217B">
            <w:pPr>
              <w:spacing w:line="240" w:lineRule="auto"/>
              <w:ind w:firstLine="0"/>
              <w:jc w:val="center"/>
              <w:rPr>
                <w:i/>
                <w:sz w:val="22"/>
                <w:szCs w:val="22"/>
              </w:rPr>
            </w:pPr>
          </w:p>
        </w:tc>
        <w:tc>
          <w:tcPr>
            <w:tcW w:w="499" w:type="pct"/>
            <w:vMerge/>
            <w:shd w:val="clear" w:color="auto" w:fill="auto"/>
            <w:tcMar>
              <w:left w:w="57" w:type="dxa"/>
              <w:right w:w="57" w:type="dxa"/>
            </w:tcMar>
            <w:vAlign w:val="center"/>
          </w:tcPr>
          <w:p w:rsidR="00C9217B" w:rsidRPr="00C9217B" w:rsidRDefault="00C9217B" w:rsidP="00C9217B">
            <w:pPr>
              <w:spacing w:line="240" w:lineRule="auto"/>
              <w:ind w:firstLine="0"/>
              <w:jc w:val="center"/>
              <w:rPr>
                <w:i/>
                <w:sz w:val="22"/>
                <w:szCs w:val="22"/>
              </w:rPr>
            </w:pPr>
          </w:p>
        </w:tc>
        <w:tc>
          <w:tcPr>
            <w:tcW w:w="509" w:type="pct"/>
            <w:vMerge/>
            <w:shd w:val="clear" w:color="auto" w:fill="auto"/>
            <w:tcMar>
              <w:left w:w="57" w:type="dxa"/>
              <w:right w:w="57" w:type="dxa"/>
            </w:tcMar>
            <w:vAlign w:val="center"/>
          </w:tcPr>
          <w:p w:rsidR="00C9217B" w:rsidRPr="00C9217B" w:rsidRDefault="00C9217B" w:rsidP="00C9217B">
            <w:pPr>
              <w:spacing w:line="240" w:lineRule="auto"/>
              <w:ind w:firstLine="0"/>
              <w:jc w:val="center"/>
              <w:rPr>
                <w:i/>
                <w:sz w:val="22"/>
                <w:szCs w:val="22"/>
              </w:rPr>
            </w:pPr>
          </w:p>
        </w:tc>
        <w:tc>
          <w:tcPr>
            <w:tcW w:w="516" w:type="pct"/>
            <w:vMerge/>
            <w:shd w:val="clear" w:color="auto" w:fill="auto"/>
            <w:tcMar>
              <w:left w:w="57" w:type="dxa"/>
              <w:right w:w="57" w:type="dxa"/>
            </w:tcMar>
            <w:vAlign w:val="center"/>
          </w:tcPr>
          <w:p w:rsidR="00C9217B" w:rsidRPr="00C9217B" w:rsidRDefault="00C9217B" w:rsidP="00C9217B">
            <w:pPr>
              <w:spacing w:line="240" w:lineRule="auto"/>
              <w:ind w:firstLine="0"/>
              <w:jc w:val="center"/>
              <w:rPr>
                <w:i/>
                <w:sz w:val="22"/>
                <w:szCs w:val="22"/>
              </w:rPr>
            </w:pPr>
          </w:p>
        </w:tc>
        <w:tc>
          <w:tcPr>
            <w:tcW w:w="499" w:type="pct"/>
            <w:vMerge/>
            <w:shd w:val="clear" w:color="auto" w:fill="auto"/>
            <w:tcMar>
              <w:left w:w="57" w:type="dxa"/>
              <w:right w:w="57" w:type="dxa"/>
            </w:tcMar>
            <w:vAlign w:val="center"/>
          </w:tcPr>
          <w:p w:rsidR="00C9217B" w:rsidRPr="00C9217B" w:rsidRDefault="00C9217B" w:rsidP="00C9217B">
            <w:pPr>
              <w:spacing w:line="240" w:lineRule="auto"/>
              <w:ind w:firstLine="0"/>
              <w:jc w:val="center"/>
              <w:rPr>
                <w:i/>
                <w:sz w:val="22"/>
                <w:szCs w:val="22"/>
              </w:rPr>
            </w:pPr>
          </w:p>
        </w:tc>
        <w:tc>
          <w:tcPr>
            <w:tcW w:w="519" w:type="pct"/>
            <w:vMerge/>
            <w:shd w:val="clear" w:color="auto" w:fill="auto"/>
            <w:tcMar>
              <w:left w:w="57" w:type="dxa"/>
              <w:right w:w="57" w:type="dxa"/>
            </w:tcMar>
            <w:vAlign w:val="center"/>
          </w:tcPr>
          <w:p w:rsidR="00C9217B" w:rsidRPr="00C9217B" w:rsidRDefault="00C9217B" w:rsidP="00C9217B">
            <w:pPr>
              <w:spacing w:line="240" w:lineRule="auto"/>
              <w:ind w:firstLine="0"/>
              <w:jc w:val="center"/>
              <w:rPr>
                <w:i/>
                <w:sz w:val="22"/>
                <w:szCs w:val="22"/>
              </w:rPr>
            </w:pPr>
          </w:p>
        </w:tc>
        <w:tc>
          <w:tcPr>
            <w:tcW w:w="462" w:type="pct"/>
            <w:shd w:val="clear" w:color="auto" w:fill="auto"/>
            <w:tcMar>
              <w:left w:w="57" w:type="dxa"/>
              <w:right w:w="57" w:type="dxa"/>
            </w:tcMar>
            <w:vAlign w:val="center"/>
          </w:tcPr>
          <w:p w:rsidR="00C9217B" w:rsidRPr="00C9217B" w:rsidRDefault="00C9217B" w:rsidP="00C9217B">
            <w:pPr>
              <w:spacing w:line="240" w:lineRule="auto"/>
              <w:ind w:firstLine="0"/>
              <w:jc w:val="center"/>
              <w:rPr>
                <w:sz w:val="22"/>
                <w:szCs w:val="22"/>
              </w:rPr>
            </w:pPr>
            <w:r w:rsidRPr="00C9217B">
              <w:rPr>
                <w:sz w:val="22"/>
                <w:szCs w:val="22"/>
              </w:rPr>
              <w:t>Начало производства работ</w:t>
            </w:r>
            <w:r w:rsidRPr="00C9217B">
              <w:rPr>
                <w:sz w:val="22"/>
                <w:szCs w:val="22"/>
                <w:lang w:val="en-US"/>
              </w:rPr>
              <w:t>/</w:t>
            </w:r>
            <w:r w:rsidRPr="00C9217B">
              <w:rPr>
                <w:sz w:val="22"/>
                <w:szCs w:val="22"/>
              </w:rPr>
              <w:t>услуг</w:t>
            </w:r>
          </w:p>
        </w:tc>
        <w:tc>
          <w:tcPr>
            <w:tcW w:w="578" w:type="pct"/>
            <w:shd w:val="clear" w:color="auto" w:fill="auto"/>
            <w:tcMar>
              <w:left w:w="57" w:type="dxa"/>
              <w:right w:w="57" w:type="dxa"/>
            </w:tcMar>
            <w:vAlign w:val="center"/>
          </w:tcPr>
          <w:p w:rsidR="00C9217B" w:rsidRPr="00C9217B" w:rsidRDefault="00C9217B" w:rsidP="00C9217B">
            <w:pPr>
              <w:spacing w:line="240" w:lineRule="auto"/>
              <w:ind w:firstLine="0"/>
              <w:jc w:val="center"/>
              <w:rPr>
                <w:sz w:val="22"/>
                <w:szCs w:val="22"/>
              </w:rPr>
            </w:pPr>
            <w:r w:rsidRPr="00C9217B">
              <w:rPr>
                <w:sz w:val="22"/>
                <w:szCs w:val="22"/>
              </w:rPr>
              <w:t>Окончание производства</w:t>
            </w:r>
          </w:p>
          <w:p w:rsidR="00C9217B" w:rsidRPr="00C9217B" w:rsidRDefault="00C9217B" w:rsidP="00C9217B">
            <w:pPr>
              <w:spacing w:line="240" w:lineRule="auto"/>
              <w:ind w:firstLine="0"/>
              <w:jc w:val="center"/>
              <w:rPr>
                <w:sz w:val="22"/>
                <w:szCs w:val="22"/>
              </w:rPr>
            </w:pPr>
            <w:r w:rsidRPr="00C9217B">
              <w:rPr>
                <w:sz w:val="22"/>
                <w:szCs w:val="22"/>
              </w:rPr>
              <w:t>работ</w:t>
            </w:r>
            <w:r w:rsidRPr="00C9217B">
              <w:rPr>
                <w:sz w:val="22"/>
                <w:szCs w:val="22"/>
                <w:lang w:val="en-US"/>
              </w:rPr>
              <w:t>/</w:t>
            </w:r>
            <w:r w:rsidRPr="00C9217B">
              <w:rPr>
                <w:sz w:val="22"/>
                <w:szCs w:val="22"/>
              </w:rPr>
              <w:t>услуг</w:t>
            </w:r>
          </w:p>
        </w:tc>
        <w:tc>
          <w:tcPr>
            <w:tcW w:w="603" w:type="pct"/>
            <w:shd w:val="clear" w:color="auto" w:fill="auto"/>
            <w:tcMar>
              <w:left w:w="57" w:type="dxa"/>
              <w:right w:w="57" w:type="dxa"/>
            </w:tcMar>
            <w:vAlign w:val="center"/>
          </w:tcPr>
          <w:p w:rsidR="00C9217B" w:rsidRPr="00C9217B" w:rsidRDefault="00C9217B" w:rsidP="00C9217B">
            <w:pPr>
              <w:spacing w:line="240" w:lineRule="auto"/>
              <w:ind w:firstLine="0"/>
              <w:jc w:val="center"/>
              <w:rPr>
                <w:sz w:val="22"/>
                <w:szCs w:val="22"/>
              </w:rPr>
            </w:pPr>
            <w:r w:rsidRPr="00C9217B">
              <w:rPr>
                <w:sz w:val="22"/>
                <w:szCs w:val="22"/>
              </w:rPr>
              <w:t>Стоимость выполненных работ</w:t>
            </w:r>
            <w:r w:rsidRPr="00C9217B">
              <w:rPr>
                <w:sz w:val="22"/>
                <w:szCs w:val="22"/>
                <w:lang w:val="en-US"/>
              </w:rPr>
              <w:t>/</w:t>
            </w:r>
            <w:r w:rsidRPr="00C9217B">
              <w:rPr>
                <w:sz w:val="22"/>
                <w:szCs w:val="22"/>
              </w:rPr>
              <w:t>услуг</w:t>
            </w:r>
          </w:p>
        </w:tc>
        <w:tc>
          <w:tcPr>
            <w:tcW w:w="676" w:type="pct"/>
            <w:shd w:val="clear" w:color="auto" w:fill="auto"/>
            <w:tcMar>
              <w:left w:w="57" w:type="dxa"/>
              <w:right w:w="57" w:type="dxa"/>
            </w:tcMar>
            <w:vAlign w:val="center"/>
          </w:tcPr>
          <w:p w:rsidR="00C9217B" w:rsidRPr="00C9217B" w:rsidRDefault="00C9217B" w:rsidP="00C9217B">
            <w:pPr>
              <w:spacing w:line="240" w:lineRule="auto"/>
              <w:ind w:firstLine="0"/>
              <w:jc w:val="center"/>
              <w:rPr>
                <w:sz w:val="22"/>
                <w:szCs w:val="22"/>
              </w:rPr>
            </w:pPr>
            <w:r w:rsidRPr="00C9217B">
              <w:rPr>
                <w:sz w:val="22"/>
                <w:szCs w:val="22"/>
              </w:rPr>
              <w:t>В т.ч. собственными силами</w:t>
            </w:r>
          </w:p>
        </w:tc>
      </w:tr>
      <w:tr w:rsidR="00C9217B" w:rsidRPr="00C9217B" w:rsidTr="00C9217B">
        <w:tc>
          <w:tcPr>
            <w:tcW w:w="139" w:type="pct"/>
            <w:shd w:val="clear" w:color="auto" w:fill="auto"/>
            <w:tcMar>
              <w:left w:w="57" w:type="dxa"/>
              <w:right w:w="57" w:type="dxa"/>
            </w:tcMar>
          </w:tcPr>
          <w:p w:rsidR="00C9217B" w:rsidRPr="00C9217B" w:rsidRDefault="00C9217B" w:rsidP="00C9217B">
            <w:pPr>
              <w:spacing w:line="240" w:lineRule="auto"/>
              <w:ind w:firstLine="0"/>
              <w:jc w:val="left"/>
              <w:rPr>
                <w:i/>
                <w:sz w:val="22"/>
                <w:szCs w:val="22"/>
              </w:rPr>
            </w:pPr>
            <w:r w:rsidRPr="00C9217B">
              <w:rPr>
                <w:i/>
                <w:sz w:val="22"/>
                <w:szCs w:val="22"/>
              </w:rPr>
              <w:t>1</w:t>
            </w:r>
          </w:p>
        </w:tc>
        <w:tc>
          <w:tcPr>
            <w:tcW w:w="499" w:type="pct"/>
            <w:shd w:val="clear" w:color="auto" w:fill="auto"/>
            <w:tcMar>
              <w:left w:w="57" w:type="dxa"/>
              <w:right w:w="57" w:type="dxa"/>
            </w:tcMar>
          </w:tcPr>
          <w:p w:rsidR="00C9217B" w:rsidRPr="00C9217B" w:rsidRDefault="00C9217B" w:rsidP="00C9217B">
            <w:pPr>
              <w:spacing w:line="240" w:lineRule="auto"/>
              <w:ind w:firstLine="0"/>
              <w:jc w:val="left"/>
              <w:rPr>
                <w:i/>
                <w:color w:val="FF0000"/>
                <w:sz w:val="22"/>
                <w:szCs w:val="22"/>
              </w:rPr>
            </w:pPr>
          </w:p>
        </w:tc>
        <w:tc>
          <w:tcPr>
            <w:tcW w:w="509" w:type="pct"/>
            <w:shd w:val="clear" w:color="auto" w:fill="auto"/>
            <w:tcMar>
              <w:left w:w="57" w:type="dxa"/>
              <w:right w:w="57" w:type="dxa"/>
            </w:tcMar>
          </w:tcPr>
          <w:p w:rsidR="00C9217B" w:rsidRPr="00C9217B" w:rsidRDefault="00C9217B" w:rsidP="00C9217B">
            <w:pPr>
              <w:spacing w:line="240" w:lineRule="auto"/>
              <w:ind w:firstLine="0"/>
              <w:jc w:val="left"/>
              <w:rPr>
                <w:i/>
                <w:color w:val="FF0000"/>
                <w:sz w:val="22"/>
                <w:szCs w:val="22"/>
              </w:rPr>
            </w:pPr>
          </w:p>
        </w:tc>
        <w:tc>
          <w:tcPr>
            <w:tcW w:w="516" w:type="pct"/>
            <w:shd w:val="clear" w:color="auto" w:fill="auto"/>
            <w:tcMar>
              <w:left w:w="57" w:type="dxa"/>
              <w:right w:w="57" w:type="dxa"/>
            </w:tcMar>
          </w:tcPr>
          <w:p w:rsidR="00C9217B" w:rsidRPr="00C9217B" w:rsidRDefault="00C9217B" w:rsidP="00C9217B">
            <w:pPr>
              <w:spacing w:line="240" w:lineRule="auto"/>
              <w:ind w:firstLine="0"/>
              <w:jc w:val="left"/>
              <w:rPr>
                <w:i/>
                <w:color w:val="FF0000"/>
                <w:sz w:val="22"/>
                <w:szCs w:val="22"/>
              </w:rPr>
            </w:pPr>
          </w:p>
        </w:tc>
        <w:tc>
          <w:tcPr>
            <w:tcW w:w="499" w:type="pct"/>
            <w:shd w:val="clear" w:color="auto" w:fill="auto"/>
            <w:tcMar>
              <w:left w:w="57" w:type="dxa"/>
              <w:right w:w="57" w:type="dxa"/>
            </w:tcMar>
          </w:tcPr>
          <w:p w:rsidR="00C9217B" w:rsidRPr="00C9217B" w:rsidRDefault="00C9217B" w:rsidP="00C9217B">
            <w:pPr>
              <w:spacing w:line="240" w:lineRule="auto"/>
              <w:ind w:firstLine="0"/>
              <w:jc w:val="left"/>
              <w:rPr>
                <w:i/>
                <w:color w:val="FF0000"/>
                <w:sz w:val="22"/>
                <w:szCs w:val="22"/>
              </w:rPr>
            </w:pPr>
          </w:p>
        </w:tc>
        <w:tc>
          <w:tcPr>
            <w:tcW w:w="519" w:type="pct"/>
            <w:shd w:val="clear" w:color="auto" w:fill="auto"/>
            <w:tcMar>
              <w:left w:w="57" w:type="dxa"/>
              <w:right w:w="57" w:type="dxa"/>
            </w:tcMar>
          </w:tcPr>
          <w:p w:rsidR="00C9217B" w:rsidRPr="00C9217B" w:rsidRDefault="00C9217B" w:rsidP="00C9217B">
            <w:pPr>
              <w:spacing w:line="240" w:lineRule="auto"/>
              <w:ind w:firstLine="0"/>
              <w:jc w:val="left"/>
              <w:rPr>
                <w:i/>
                <w:color w:val="FF0000"/>
                <w:sz w:val="22"/>
                <w:szCs w:val="22"/>
              </w:rPr>
            </w:pPr>
          </w:p>
        </w:tc>
        <w:tc>
          <w:tcPr>
            <w:tcW w:w="462" w:type="pct"/>
            <w:shd w:val="clear" w:color="auto" w:fill="auto"/>
            <w:tcMar>
              <w:left w:w="57" w:type="dxa"/>
              <w:right w:w="57" w:type="dxa"/>
            </w:tcMar>
          </w:tcPr>
          <w:p w:rsidR="00C9217B" w:rsidRPr="00C9217B" w:rsidRDefault="00C9217B" w:rsidP="00C9217B">
            <w:pPr>
              <w:spacing w:line="240" w:lineRule="auto"/>
              <w:ind w:firstLine="0"/>
              <w:jc w:val="left"/>
              <w:rPr>
                <w:i/>
                <w:color w:val="FF0000"/>
                <w:sz w:val="22"/>
                <w:szCs w:val="22"/>
              </w:rPr>
            </w:pPr>
          </w:p>
        </w:tc>
        <w:tc>
          <w:tcPr>
            <w:tcW w:w="578" w:type="pct"/>
            <w:shd w:val="clear" w:color="auto" w:fill="auto"/>
            <w:tcMar>
              <w:left w:w="57" w:type="dxa"/>
              <w:right w:w="57" w:type="dxa"/>
            </w:tcMar>
          </w:tcPr>
          <w:p w:rsidR="00C9217B" w:rsidRPr="00C9217B" w:rsidRDefault="00C9217B" w:rsidP="00C9217B">
            <w:pPr>
              <w:spacing w:line="240" w:lineRule="auto"/>
              <w:ind w:firstLine="0"/>
              <w:jc w:val="left"/>
              <w:rPr>
                <w:i/>
                <w:color w:val="FF0000"/>
                <w:sz w:val="22"/>
                <w:szCs w:val="22"/>
              </w:rPr>
            </w:pPr>
          </w:p>
        </w:tc>
        <w:tc>
          <w:tcPr>
            <w:tcW w:w="603" w:type="pct"/>
            <w:shd w:val="clear" w:color="auto" w:fill="auto"/>
            <w:tcMar>
              <w:left w:w="57" w:type="dxa"/>
              <w:right w:w="57" w:type="dxa"/>
            </w:tcMar>
          </w:tcPr>
          <w:p w:rsidR="00C9217B" w:rsidRPr="00C9217B" w:rsidRDefault="00C9217B" w:rsidP="00C9217B">
            <w:pPr>
              <w:spacing w:line="240" w:lineRule="auto"/>
              <w:ind w:firstLine="0"/>
              <w:jc w:val="left"/>
              <w:rPr>
                <w:i/>
                <w:color w:val="FF0000"/>
                <w:sz w:val="22"/>
                <w:szCs w:val="22"/>
              </w:rPr>
            </w:pPr>
          </w:p>
        </w:tc>
        <w:tc>
          <w:tcPr>
            <w:tcW w:w="676" w:type="pct"/>
            <w:shd w:val="clear" w:color="auto" w:fill="auto"/>
            <w:tcMar>
              <w:left w:w="57" w:type="dxa"/>
              <w:right w:w="57" w:type="dxa"/>
            </w:tcMar>
          </w:tcPr>
          <w:p w:rsidR="00C9217B" w:rsidRPr="00C9217B" w:rsidRDefault="00C9217B" w:rsidP="00C9217B">
            <w:pPr>
              <w:spacing w:line="240" w:lineRule="auto"/>
              <w:ind w:firstLine="0"/>
              <w:jc w:val="left"/>
              <w:rPr>
                <w:i/>
                <w:color w:val="FF0000"/>
                <w:sz w:val="22"/>
                <w:szCs w:val="22"/>
              </w:rPr>
            </w:pPr>
          </w:p>
        </w:tc>
      </w:tr>
      <w:tr w:rsidR="00C9217B" w:rsidRPr="00C9217B" w:rsidTr="00C9217B">
        <w:tc>
          <w:tcPr>
            <w:tcW w:w="139" w:type="pct"/>
            <w:shd w:val="clear" w:color="auto" w:fill="auto"/>
            <w:tcMar>
              <w:left w:w="57" w:type="dxa"/>
              <w:right w:w="57" w:type="dxa"/>
            </w:tcMar>
          </w:tcPr>
          <w:p w:rsidR="00C9217B" w:rsidRPr="00C9217B" w:rsidRDefault="00C9217B" w:rsidP="00C9217B">
            <w:pPr>
              <w:spacing w:line="240" w:lineRule="auto"/>
              <w:ind w:firstLine="0"/>
              <w:jc w:val="left"/>
              <w:rPr>
                <w:i/>
                <w:color w:val="FF0000"/>
                <w:sz w:val="22"/>
                <w:szCs w:val="22"/>
              </w:rPr>
            </w:pPr>
          </w:p>
        </w:tc>
        <w:tc>
          <w:tcPr>
            <w:tcW w:w="499" w:type="pct"/>
            <w:shd w:val="clear" w:color="auto" w:fill="auto"/>
            <w:tcMar>
              <w:left w:w="57" w:type="dxa"/>
              <w:right w:w="57" w:type="dxa"/>
            </w:tcMar>
          </w:tcPr>
          <w:p w:rsidR="00C9217B" w:rsidRPr="00C9217B" w:rsidRDefault="00C9217B" w:rsidP="00C9217B">
            <w:pPr>
              <w:spacing w:line="240" w:lineRule="auto"/>
              <w:ind w:firstLine="0"/>
              <w:jc w:val="left"/>
              <w:rPr>
                <w:i/>
                <w:color w:val="FF0000"/>
                <w:sz w:val="22"/>
                <w:szCs w:val="22"/>
              </w:rPr>
            </w:pPr>
          </w:p>
        </w:tc>
        <w:tc>
          <w:tcPr>
            <w:tcW w:w="509" w:type="pct"/>
            <w:shd w:val="clear" w:color="auto" w:fill="auto"/>
            <w:tcMar>
              <w:left w:w="57" w:type="dxa"/>
              <w:right w:w="57" w:type="dxa"/>
            </w:tcMar>
          </w:tcPr>
          <w:p w:rsidR="00C9217B" w:rsidRPr="00C9217B" w:rsidRDefault="00C9217B" w:rsidP="00C9217B">
            <w:pPr>
              <w:spacing w:line="240" w:lineRule="auto"/>
              <w:ind w:firstLine="0"/>
              <w:jc w:val="left"/>
              <w:rPr>
                <w:i/>
                <w:color w:val="FF0000"/>
                <w:sz w:val="22"/>
                <w:szCs w:val="22"/>
              </w:rPr>
            </w:pPr>
          </w:p>
        </w:tc>
        <w:tc>
          <w:tcPr>
            <w:tcW w:w="516" w:type="pct"/>
            <w:shd w:val="clear" w:color="auto" w:fill="auto"/>
            <w:tcMar>
              <w:left w:w="57" w:type="dxa"/>
              <w:right w:w="57" w:type="dxa"/>
            </w:tcMar>
          </w:tcPr>
          <w:p w:rsidR="00C9217B" w:rsidRPr="00C9217B" w:rsidRDefault="00C9217B" w:rsidP="00C9217B">
            <w:pPr>
              <w:spacing w:line="240" w:lineRule="auto"/>
              <w:ind w:firstLine="0"/>
              <w:jc w:val="left"/>
              <w:rPr>
                <w:i/>
                <w:color w:val="FF0000"/>
                <w:sz w:val="22"/>
                <w:szCs w:val="22"/>
              </w:rPr>
            </w:pPr>
          </w:p>
        </w:tc>
        <w:tc>
          <w:tcPr>
            <w:tcW w:w="499" w:type="pct"/>
            <w:shd w:val="clear" w:color="auto" w:fill="auto"/>
            <w:tcMar>
              <w:left w:w="57" w:type="dxa"/>
              <w:right w:w="57" w:type="dxa"/>
            </w:tcMar>
          </w:tcPr>
          <w:p w:rsidR="00C9217B" w:rsidRPr="00C9217B" w:rsidRDefault="00C9217B" w:rsidP="00C9217B">
            <w:pPr>
              <w:spacing w:line="240" w:lineRule="auto"/>
              <w:ind w:firstLine="0"/>
              <w:jc w:val="left"/>
              <w:rPr>
                <w:i/>
                <w:color w:val="FF0000"/>
                <w:sz w:val="22"/>
                <w:szCs w:val="22"/>
              </w:rPr>
            </w:pPr>
          </w:p>
        </w:tc>
        <w:tc>
          <w:tcPr>
            <w:tcW w:w="519" w:type="pct"/>
            <w:shd w:val="clear" w:color="auto" w:fill="auto"/>
            <w:tcMar>
              <w:left w:w="57" w:type="dxa"/>
              <w:right w:w="57" w:type="dxa"/>
            </w:tcMar>
          </w:tcPr>
          <w:p w:rsidR="00C9217B" w:rsidRPr="00C9217B" w:rsidRDefault="00C9217B" w:rsidP="00C9217B">
            <w:pPr>
              <w:spacing w:line="240" w:lineRule="auto"/>
              <w:ind w:firstLine="0"/>
              <w:jc w:val="left"/>
              <w:rPr>
                <w:i/>
                <w:color w:val="FF0000"/>
                <w:sz w:val="22"/>
                <w:szCs w:val="22"/>
              </w:rPr>
            </w:pPr>
          </w:p>
        </w:tc>
        <w:tc>
          <w:tcPr>
            <w:tcW w:w="462" w:type="pct"/>
            <w:shd w:val="clear" w:color="auto" w:fill="auto"/>
            <w:tcMar>
              <w:left w:w="57" w:type="dxa"/>
              <w:right w:w="57" w:type="dxa"/>
            </w:tcMar>
          </w:tcPr>
          <w:p w:rsidR="00C9217B" w:rsidRPr="00C9217B" w:rsidRDefault="00C9217B" w:rsidP="00C9217B">
            <w:pPr>
              <w:spacing w:line="240" w:lineRule="auto"/>
              <w:ind w:firstLine="0"/>
              <w:jc w:val="left"/>
              <w:rPr>
                <w:i/>
                <w:color w:val="FF0000"/>
                <w:sz w:val="22"/>
                <w:szCs w:val="22"/>
              </w:rPr>
            </w:pPr>
          </w:p>
        </w:tc>
        <w:tc>
          <w:tcPr>
            <w:tcW w:w="578" w:type="pct"/>
            <w:shd w:val="clear" w:color="auto" w:fill="auto"/>
            <w:tcMar>
              <w:left w:w="57" w:type="dxa"/>
              <w:right w:w="57" w:type="dxa"/>
            </w:tcMar>
          </w:tcPr>
          <w:p w:rsidR="00C9217B" w:rsidRPr="00C9217B" w:rsidRDefault="00C9217B" w:rsidP="00C9217B">
            <w:pPr>
              <w:spacing w:line="240" w:lineRule="auto"/>
              <w:ind w:firstLine="0"/>
              <w:jc w:val="left"/>
              <w:rPr>
                <w:i/>
                <w:color w:val="FF0000"/>
                <w:sz w:val="22"/>
                <w:szCs w:val="22"/>
              </w:rPr>
            </w:pPr>
          </w:p>
        </w:tc>
        <w:tc>
          <w:tcPr>
            <w:tcW w:w="603" w:type="pct"/>
            <w:shd w:val="clear" w:color="auto" w:fill="auto"/>
            <w:tcMar>
              <w:left w:w="57" w:type="dxa"/>
              <w:right w:w="57" w:type="dxa"/>
            </w:tcMar>
          </w:tcPr>
          <w:p w:rsidR="00C9217B" w:rsidRPr="00C9217B" w:rsidRDefault="00C9217B" w:rsidP="00C9217B">
            <w:pPr>
              <w:spacing w:line="240" w:lineRule="auto"/>
              <w:ind w:firstLine="0"/>
              <w:jc w:val="left"/>
              <w:rPr>
                <w:i/>
                <w:color w:val="FF0000"/>
                <w:sz w:val="22"/>
                <w:szCs w:val="22"/>
              </w:rPr>
            </w:pPr>
          </w:p>
        </w:tc>
        <w:tc>
          <w:tcPr>
            <w:tcW w:w="676" w:type="pct"/>
            <w:shd w:val="clear" w:color="auto" w:fill="auto"/>
            <w:tcMar>
              <w:left w:w="57" w:type="dxa"/>
              <w:right w:w="57" w:type="dxa"/>
            </w:tcMar>
          </w:tcPr>
          <w:p w:rsidR="00C9217B" w:rsidRPr="00C9217B" w:rsidRDefault="00C9217B" w:rsidP="00C9217B">
            <w:pPr>
              <w:spacing w:line="240" w:lineRule="auto"/>
              <w:ind w:firstLine="0"/>
              <w:jc w:val="left"/>
              <w:rPr>
                <w:i/>
                <w:color w:val="FF0000"/>
                <w:sz w:val="22"/>
                <w:szCs w:val="22"/>
              </w:rPr>
            </w:pPr>
          </w:p>
        </w:tc>
      </w:tr>
      <w:tr w:rsidR="00C9217B" w:rsidRPr="00C9217B" w:rsidTr="00C9217B">
        <w:tc>
          <w:tcPr>
            <w:tcW w:w="139" w:type="pct"/>
            <w:shd w:val="clear" w:color="auto" w:fill="auto"/>
            <w:tcMar>
              <w:left w:w="57" w:type="dxa"/>
              <w:right w:w="57" w:type="dxa"/>
            </w:tcMar>
          </w:tcPr>
          <w:p w:rsidR="00C9217B" w:rsidRPr="00C9217B" w:rsidRDefault="00C9217B" w:rsidP="00C9217B">
            <w:pPr>
              <w:spacing w:line="240" w:lineRule="auto"/>
              <w:ind w:firstLine="0"/>
              <w:jc w:val="left"/>
              <w:rPr>
                <w:i/>
                <w:sz w:val="22"/>
                <w:szCs w:val="22"/>
              </w:rPr>
            </w:pPr>
            <w:r w:rsidRPr="00C9217B">
              <w:rPr>
                <w:i/>
                <w:sz w:val="22"/>
                <w:szCs w:val="22"/>
              </w:rPr>
              <w:t>…</w:t>
            </w:r>
          </w:p>
        </w:tc>
        <w:tc>
          <w:tcPr>
            <w:tcW w:w="499" w:type="pct"/>
            <w:shd w:val="clear" w:color="auto" w:fill="auto"/>
            <w:tcMar>
              <w:left w:w="57" w:type="dxa"/>
              <w:right w:w="57" w:type="dxa"/>
            </w:tcMar>
          </w:tcPr>
          <w:p w:rsidR="00C9217B" w:rsidRPr="00C9217B" w:rsidRDefault="00C9217B" w:rsidP="00C9217B">
            <w:pPr>
              <w:spacing w:line="240" w:lineRule="auto"/>
              <w:ind w:firstLine="0"/>
              <w:jc w:val="left"/>
              <w:rPr>
                <w:i/>
                <w:color w:val="FF0000"/>
                <w:sz w:val="22"/>
                <w:szCs w:val="22"/>
              </w:rPr>
            </w:pPr>
          </w:p>
        </w:tc>
        <w:tc>
          <w:tcPr>
            <w:tcW w:w="509" w:type="pct"/>
            <w:shd w:val="clear" w:color="auto" w:fill="auto"/>
            <w:tcMar>
              <w:left w:w="57" w:type="dxa"/>
              <w:right w:w="57" w:type="dxa"/>
            </w:tcMar>
          </w:tcPr>
          <w:p w:rsidR="00C9217B" w:rsidRPr="00C9217B" w:rsidRDefault="00C9217B" w:rsidP="00C9217B">
            <w:pPr>
              <w:spacing w:line="240" w:lineRule="auto"/>
              <w:ind w:firstLine="0"/>
              <w:jc w:val="left"/>
              <w:rPr>
                <w:i/>
                <w:color w:val="FF0000"/>
                <w:sz w:val="22"/>
                <w:szCs w:val="22"/>
              </w:rPr>
            </w:pPr>
          </w:p>
        </w:tc>
        <w:tc>
          <w:tcPr>
            <w:tcW w:w="516" w:type="pct"/>
            <w:shd w:val="clear" w:color="auto" w:fill="auto"/>
            <w:tcMar>
              <w:left w:w="57" w:type="dxa"/>
              <w:right w:w="57" w:type="dxa"/>
            </w:tcMar>
          </w:tcPr>
          <w:p w:rsidR="00C9217B" w:rsidRPr="00C9217B" w:rsidRDefault="00C9217B" w:rsidP="00C9217B">
            <w:pPr>
              <w:spacing w:line="240" w:lineRule="auto"/>
              <w:ind w:firstLine="0"/>
              <w:jc w:val="left"/>
              <w:rPr>
                <w:i/>
                <w:color w:val="FF0000"/>
                <w:sz w:val="22"/>
                <w:szCs w:val="22"/>
              </w:rPr>
            </w:pPr>
          </w:p>
        </w:tc>
        <w:tc>
          <w:tcPr>
            <w:tcW w:w="499" w:type="pct"/>
            <w:shd w:val="clear" w:color="auto" w:fill="auto"/>
            <w:tcMar>
              <w:left w:w="57" w:type="dxa"/>
              <w:right w:w="57" w:type="dxa"/>
            </w:tcMar>
          </w:tcPr>
          <w:p w:rsidR="00C9217B" w:rsidRPr="00C9217B" w:rsidRDefault="00C9217B" w:rsidP="00C9217B">
            <w:pPr>
              <w:spacing w:line="240" w:lineRule="auto"/>
              <w:ind w:firstLine="0"/>
              <w:jc w:val="left"/>
              <w:rPr>
                <w:i/>
                <w:color w:val="FF0000"/>
                <w:sz w:val="22"/>
                <w:szCs w:val="22"/>
              </w:rPr>
            </w:pPr>
          </w:p>
        </w:tc>
        <w:tc>
          <w:tcPr>
            <w:tcW w:w="519" w:type="pct"/>
            <w:shd w:val="clear" w:color="auto" w:fill="auto"/>
            <w:tcMar>
              <w:left w:w="57" w:type="dxa"/>
              <w:right w:w="57" w:type="dxa"/>
            </w:tcMar>
          </w:tcPr>
          <w:p w:rsidR="00C9217B" w:rsidRPr="00C9217B" w:rsidRDefault="00C9217B" w:rsidP="00C9217B">
            <w:pPr>
              <w:spacing w:line="240" w:lineRule="auto"/>
              <w:ind w:firstLine="0"/>
              <w:jc w:val="left"/>
              <w:rPr>
                <w:i/>
                <w:color w:val="FF0000"/>
                <w:sz w:val="22"/>
                <w:szCs w:val="22"/>
              </w:rPr>
            </w:pPr>
          </w:p>
        </w:tc>
        <w:tc>
          <w:tcPr>
            <w:tcW w:w="462" w:type="pct"/>
            <w:shd w:val="clear" w:color="auto" w:fill="auto"/>
            <w:tcMar>
              <w:left w:w="57" w:type="dxa"/>
              <w:right w:w="57" w:type="dxa"/>
            </w:tcMar>
          </w:tcPr>
          <w:p w:rsidR="00C9217B" w:rsidRPr="00C9217B" w:rsidRDefault="00C9217B" w:rsidP="00C9217B">
            <w:pPr>
              <w:spacing w:line="240" w:lineRule="auto"/>
              <w:ind w:firstLine="0"/>
              <w:jc w:val="left"/>
              <w:rPr>
                <w:i/>
                <w:color w:val="FF0000"/>
                <w:sz w:val="22"/>
                <w:szCs w:val="22"/>
              </w:rPr>
            </w:pPr>
          </w:p>
        </w:tc>
        <w:tc>
          <w:tcPr>
            <w:tcW w:w="578" w:type="pct"/>
            <w:shd w:val="clear" w:color="auto" w:fill="auto"/>
            <w:tcMar>
              <w:left w:w="57" w:type="dxa"/>
              <w:right w:w="57" w:type="dxa"/>
            </w:tcMar>
          </w:tcPr>
          <w:p w:rsidR="00C9217B" w:rsidRPr="00C9217B" w:rsidRDefault="00C9217B" w:rsidP="00C9217B">
            <w:pPr>
              <w:spacing w:line="240" w:lineRule="auto"/>
              <w:ind w:firstLine="0"/>
              <w:jc w:val="left"/>
              <w:rPr>
                <w:i/>
                <w:color w:val="FF0000"/>
                <w:sz w:val="22"/>
                <w:szCs w:val="22"/>
              </w:rPr>
            </w:pPr>
          </w:p>
        </w:tc>
        <w:tc>
          <w:tcPr>
            <w:tcW w:w="603" w:type="pct"/>
            <w:shd w:val="clear" w:color="auto" w:fill="auto"/>
            <w:tcMar>
              <w:left w:w="57" w:type="dxa"/>
              <w:right w:w="57" w:type="dxa"/>
            </w:tcMar>
          </w:tcPr>
          <w:p w:rsidR="00C9217B" w:rsidRPr="00C9217B" w:rsidRDefault="00C9217B" w:rsidP="00C9217B">
            <w:pPr>
              <w:spacing w:line="240" w:lineRule="auto"/>
              <w:ind w:firstLine="0"/>
              <w:jc w:val="left"/>
              <w:rPr>
                <w:i/>
                <w:color w:val="FF0000"/>
                <w:sz w:val="22"/>
                <w:szCs w:val="22"/>
              </w:rPr>
            </w:pPr>
          </w:p>
        </w:tc>
        <w:tc>
          <w:tcPr>
            <w:tcW w:w="676" w:type="pct"/>
            <w:shd w:val="clear" w:color="auto" w:fill="auto"/>
            <w:tcMar>
              <w:left w:w="57" w:type="dxa"/>
              <w:right w:w="57" w:type="dxa"/>
            </w:tcMar>
          </w:tcPr>
          <w:p w:rsidR="00C9217B" w:rsidRPr="00C9217B" w:rsidRDefault="00C9217B" w:rsidP="00C9217B">
            <w:pPr>
              <w:spacing w:line="240" w:lineRule="auto"/>
              <w:ind w:firstLine="0"/>
              <w:jc w:val="left"/>
              <w:rPr>
                <w:i/>
                <w:color w:val="FF0000"/>
                <w:sz w:val="22"/>
                <w:szCs w:val="22"/>
              </w:rPr>
            </w:pPr>
          </w:p>
        </w:tc>
      </w:tr>
      <w:tr w:rsidR="00C9217B" w:rsidRPr="00C9217B" w:rsidTr="00C9217B">
        <w:tc>
          <w:tcPr>
            <w:tcW w:w="139" w:type="pct"/>
            <w:shd w:val="clear" w:color="auto" w:fill="auto"/>
            <w:tcMar>
              <w:left w:w="57" w:type="dxa"/>
              <w:right w:w="57" w:type="dxa"/>
            </w:tcMar>
          </w:tcPr>
          <w:p w:rsidR="00C9217B" w:rsidRPr="00C9217B" w:rsidRDefault="00C9217B" w:rsidP="00C9217B">
            <w:pPr>
              <w:spacing w:line="240" w:lineRule="auto"/>
              <w:ind w:firstLine="0"/>
              <w:jc w:val="left"/>
              <w:rPr>
                <w:i/>
                <w:color w:val="FF0000"/>
                <w:sz w:val="22"/>
                <w:szCs w:val="22"/>
              </w:rPr>
            </w:pPr>
          </w:p>
        </w:tc>
        <w:tc>
          <w:tcPr>
            <w:tcW w:w="499" w:type="pct"/>
            <w:shd w:val="clear" w:color="auto" w:fill="auto"/>
            <w:tcMar>
              <w:left w:w="57" w:type="dxa"/>
              <w:right w:w="57" w:type="dxa"/>
            </w:tcMar>
          </w:tcPr>
          <w:p w:rsidR="00C9217B" w:rsidRPr="00C9217B" w:rsidRDefault="00C9217B" w:rsidP="00C9217B">
            <w:pPr>
              <w:spacing w:line="240" w:lineRule="auto"/>
              <w:ind w:firstLine="0"/>
              <w:jc w:val="left"/>
              <w:rPr>
                <w:i/>
                <w:sz w:val="22"/>
                <w:szCs w:val="22"/>
              </w:rPr>
            </w:pPr>
            <w:r w:rsidRPr="00C9217B">
              <w:rPr>
                <w:i/>
                <w:sz w:val="22"/>
                <w:szCs w:val="22"/>
              </w:rPr>
              <w:t>ИТОГО</w:t>
            </w:r>
          </w:p>
        </w:tc>
        <w:tc>
          <w:tcPr>
            <w:tcW w:w="509" w:type="pct"/>
            <w:shd w:val="clear" w:color="auto" w:fill="auto"/>
            <w:tcMar>
              <w:left w:w="57" w:type="dxa"/>
              <w:right w:w="57" w:type="dxa"/>
            </w:tcMar>
          </w:tcPr>
          <w:p w:rsidR="00C9217B" w:rsidRPr="00C9217B" w:rsidRDefault="00C9217B" w:rsidP="00C9217B">
            <w:pPr>
              <w:spacing w:line="240" w:lineRule="auto"/>
              <w:ind w:firstLine="0"/>
              <w:jc w:val="left"/>
              <w:rPr>
                <w:i/>
                <w:color w:val="FF0000"/>
                <w:sz w:val="22"/>
                <w:szCs w:val="22"/>
              </w:rPr>
            </w:pPr>
          </w:p>
        </w:tc>
        <w:tc>
          <w:tcPr>
            <w:tcW w:w="516" w:type="pct"/>
            <w:shd w:val="clear" w:color="auto" w:fill="auto"/>
            <w:tcMar>
              <w:left w:w="57" w:type="dxa"/>
              <w:right w:w="57" w:type="dxa"/>
            </w:tcMar>
          </w:tcPr>
          <w:p w:rsidR="00C9217B" w:rsidRPr="00C9217B" w:rsidRDefault="00C9217B" w:rsidP="00C9217B">
            <w:pPr>
              <w:spacing w:line="240" w:lineRule="auto"/>
              <w:ind w:firstLine="0"/>
              <w:jc w:val="left"/>
              <w:rPr>
                <w:i/>
                <w:color w:val="FF0000"/>
                <w:sz w:val="22"/>
                <w:szCs w:val="22"/>
              </w:rPr>
            </w:pPr>
          </w:p>
        </w:tc>
        <w:tc>
          <w:tcPr>
            <w:tcW w:w="499" w:type="pct"/>
            <w:shd w:val="clear" w:color="auto" w:fill="auto"/>
            <w:tcMar>
              <w:left w:w="57" w:type="dxa"/>
              <w:right w:w="57" w:type="dxa"/>
            </w:tcMar>
          </w:tcPr>
          <w:p w:rsidR="00C9217B" w:rsidRPr="00C9217B" w:rsidRDefault="00C9217B" w:rsidP="00C9217B">
            <w:pPr>
              <w:spacing w:line="240" w:lineRule="auto"/>
              <w:ind w:firstLine="0"/>
              <w:jc w:val="left"/>
              <w:rPr>
                <w:i/>
                <w:color w:val="FF0000"/>
                <w:sz w:val="22"/>
                <w:szCs w:val="22"/>
              </w:rPr>
            </w:pPr>
          </w:p>
        </w:tc>
        <w:tc>
          <w:tcPr>
            <w:tcW w:w="519" w:type="pct"/>
            <w:shd w:val="clear" w:color="auto" w:fill="auto"/>
            <w:tcMar>
              <w:left w:w="57" w:type="dxa"/>
              <w:right w:w="57" w:type="dxa"/>
            </w:tcMar>
          </w:tcPr>
          <w:p w:rsidR="00C9217B" w:rsidRPr="00C9217B" w:rsidRDefault="00C9217B" w:rsidP="00C9217B">
            <w:pPr>
              <w:spacing w:line="240" w:lineRule="auto"/>
              <w:ind w:firstLine="0"/>
              <w:jc w:val="left"/>
              <w:rPr>
                <w:i/>
                <w:color w:val="FF0000"/>
                <w:sz w:val="22"/>
                <w:szCs w:val="22"/>
              </w:rPr>
            </w:pPr>
          </w:p>
        </w:tc>
        <w:tc>
          <w:tcPr>
            <w:tcW w:w="462" w:type="pct"/>
            <w:shd w:val="clear" w:color="auto" w:fill="auto"/>
            <w:tcMar>
              <w:left w:w="57" w:type="dxa"/>
              <w:right w:w="57" w:type="dxa"/>
            </w:tcMar>
          </w:tcPr>
          <w:p w:rsidR="00C9217B" w:rsidRPr="00C9217B" w:rsidRDefault="00C9217B" w:rsidP="00C9217B">
            <w:pPr>
              <w:spacing w:line="240" w:lineRule="auto"/>
              <w:ind w:firstLine="0"/>
              <w:jc w:val="left"/>
              <w:rPr>
                <w:i/>
                <w:color w:val="FF0000"/>
                <w:sz w:val="22"/>
                <w:szCs w:val="22"/>
              </w:rPr>
            </w:pPr>
          </w:p>
        </w:tc>
        <w:tc>
          <w:tcPr>
            <w:tcW w:w="578" w:type="pct"/>
            <w:shd w:val="clear" w:color="auto" w:fill="auto"/>
            <w:tcMar>
              <w:left w:w="57" w:type="dxa"/>
              <w:right w:w="57" w:type="dxa"/>
            </w:tcMar>
          </w:tcPr>
          <w:p w:rsidR="00C9217B" w:rsidRPr="00C9217B" w:rsidRDefault="00C9217B" w:rsidP="00C9217B">
            <w:pPr>
              <w:spacing w:line="240" w:lineRule="auto"/>
              <w:ind w:firstLine="0"/>
              <w:jc w:val="left"/>
              <w:rPr>
                <w:i/>
                <w:color w:val="FF0000"/>
                <w:sz w:val="22"/>
                <w:szCs w:val="22"/>
              </w:rPr>
            </w:pPr>
          </w:p>
        </w:tc>
        <w:tc>
          <w:tcPr>
            <w:tcW w:w="603" w:type="pct"/>
            <w:shd w:val="clear" w:color="auto" w:fill="auto"/>
            <w:tcMar>
              <w:left w:w="57" w:type="dxa"/>
              <w:right w:w="57" w:type="dxa"/>
            </w:tcMar>
          </w:tcPr>
          <w:p w:rsidR="00C9217B" w:rsidRPr="00C9217B" w:rsidRDefault="00C9217B" w:rsidP="00C9217B">
            <w:pPr>
              <w:spacing w:line="240" w:lineRule="auto"/>
              <w:ind w:firstLine="0"/>
              <w:jc w:val="left"/>
              <w:rPr>
                <w:i/>
                <w:color w:val="FF0000"/>
                <w:sz w:val="22"/>
                <w:szCs w:val="22"/>
              </w:rPr>
            </w:pPr>
          </w:p>
        </w:tc>
        <w:tc>
          <w:tcPr>
            <w:tcW w:w="676" w:type="pct"/>
            <w:shd w:val="clear" w:color="auto" w:fill="auto"/>
            <w:tcMar>
              <w:left w:w="57" w:type="dxa"/>
              <w:right w:w="57" w:type="dxa"/>
            </w:tcMar>
          </w:tcPr>
          <w:p w:rsidR="00C9217B" w:rsidRPr="00C9217B" w:rsidRDefault="00C9217B" w:rsidP="00C9217B">
            <w:pPr>
              <w:spacing w:line="240" w:lineRule="auto"/>
              <w:ind w:firstLine="0"/>
              <w:jc w:val="left"/>
              <w:rPr>
                <w:i/>
                <w:color w:val="FF0000"/>
                <w:sz w:val="22"/>
                <w:szCs w:val="22"/>
              </w:rPr>
            </w:pPr>
          </w:p>
        </w:tc>
      </w:tr>
    </w:tbl>
    <w:p w:rsidR="00C9217B" w:rsidRPr="00C9217B" w:rsidRDefault="00C9217B" w:rsidP="00C9217B">
      <w:pPr>
        <w:pBdr>
          <w:bottom w:val="single" w:sz="12" w:space="1" w:color="auto"/>
        </w:pBdr>
        <w:spacing w:after="120" w:line="240" w:lineRule="auto"/>
        <w:rPr>
          <w:snapToGrid w:val="0"/>
          <w:sz w:val="24"/>
          <w:szCs w:val="24"/>
        </w:rPr>
      </w:pPr>
    </w:p>
    <w:p w:rsidR="00C9217B" w:rsidRPr="00C9217B" w:rsidRDefault="00C9217B" w:rsidP="00C9217B">
      <w:pPr>
        <w:pBdr>
          <w:bottom w:val="single" w:sz="12" w:space="1" w:color="auto"/>
        </w:pBdr>
        <w:spacing w:after="120" w:line="240" w:lineRule="auto"/>
        <w:ind w:right="3684"/>
        <w:jc w:val="center"/>
        <w:rPr>
          <w:snapToGrid w:val="0"/>
          <w:sz w:val="24"/>
          <w:szCs w:val="24"/>
          <w:vertAlign w:val="superscript"/>
        </w:rPr>
      </w:pPr>
      <w:r w:rsidRPr="00C9217B">
        <w:rPr>
          <w:snapToGrid w:val="0"/>
          <w:sz w:val="24"/>
          <w:szCs w:val="24"/>
          <w:vertAlign w:val="superscript"/>
        </w:rPr>
        <w:t>(подпись, М.П.)</w:t>
      </w:r>
    </w:p>
    <w:p w:rsidR="00C9217B" w:rsidRPr="00C9217B" w:rsidRDefault="00C9217B" w:rsidP="00C9217B">
      <w:pPr>
        <w:spacing w:after="120" w:line="240" w:lineRule="auto"/>
        <w:ind w:right="3684"/>
        <w:jc w:val="center"/>
        <w:rPr>
          <w:snapToGrid w:val="0"/>
          <w:sz w:val="24"/>
          <w:szCs w:val="24"/>
          <w:vertAlign w:val="superscript"/>
        </w:rPr>
      </w:pPr>
      <w:r w:rsidRPr="00C9217B">
        <w:rPr>
          <w:snapToGrid w:val="0"/>
          <w:sz w:val="24"/>
          <w:szCs w:val="24"/>
          <w:vertAlign w:val="superscript"/>
        </w:rPr>
        <w:t>(фамилия, имя, отчество подписавшего, должность)</w:t>
      </w:r>
    </w:p>
    <w:p w:rsidR="00C9217B" w:rsidRPr="00C9217B" w:rsidRDefault="00C9217B" w:rsidP="00C9217B">
      <w:pPr>
        <w:pBdr>
          <w:bottom w:val="single" w:sz="4" w:space="1" w:color="auto"/>
        </w:pBdr>
        <w:shd w:val="clear" w:color="auto" w:fill="E0E0E0"/>
        <w:spacing w:after="120" w:line="240" w:lineRule="auto"/>
        <w:ind w:right="21" w:firstLine="0"/>
        <w:jc w:val="center"/>
        <w:rPr>
          <w:b/>
          <w:snapToGrid w:val="0"/>
          <w:spacing w:val="36"/>
          <w:sz w:val="24"/>
          <w:szCs w:val="24"/>
        </w:rPr>
      </w:pPr>
      <w:r w:rsidRPr="00C9217B">
        <w:rPr>
          <w:b/>
          <w:snapToGrid w:val="0"/>
          <w:spacing w:val="36"/>
          <w:sz w:val="24"/>
          <w:szCs w:val="24"/>
        </w:rPr>
        <w:t>конец формы</w:t>
      </w:r>
    </w:p>
    <w:p w:rsidR="00C9217B" w:rsidRPr="00C9217B" w:rsidRDefault="00C9217B" w:rsidP="00C9217B">
      <w:pPr>
        <w:spacing w:after="120" w:line="240" w:lineRule="auto"/>
        <w:rPr>
          <w:b/>
          <w:snapToGrid w:val="0"/>
          <w:sz w:val="24"/>
          <w:szCs w:val="24"/>
        </w:rPr>
      </w:pPr>
      <w:r w:rsidRPr="00C9217B">
        <w:rPr>
          <w:b/>
          <w:snapToGrid w:val="0"/>
          <w:sz w:val="24"/>
          <w:szCs w:val="24"/>
        </w:rPr>
        <w:t>8.3.2. Инструкции по заполнению</w:t>
      </w:r>
    </w:p>
    <w:p w:rsidR="00C9217B" w:rsidRPr="00C9217B" w:rsidRDefault="00C9217B" w:rsidP="00C9217B">
      <w:pPr>
        <w:spacing w:line="240" w:lineRule="auto"/>
        <w:ind w:firstLine="0"/>
        <w:rPr>
          <w:snapToGrid w:val="0"/>
          <w:sz w:val="20"/>
          <w:szCs w:val="20"/>
        </w:rPr>
      </w:pPr>
      <w:r w:rsidRPr="00C9217B">
        <w:rPr>
          <w:snapToGrid w:val="0"/>
          <w:sz w:val="20"/>
          <w:szCs w:val="20"/>
        </w:rPr>
        <w:t>8.3.2.1. Участник приводит номер и дату письма о подаче оферты, приложением к которому является данная спавка.</w:t>
      </w:r>
    </w:p>
    <w:p w:rsidR="00C9217B" w:rsidRPr="00C9217B" w:rsidRDefault="00C9217B" w:rsidP="00C9217B">
      <w:pPr>
        <w:spacing w:line="240" w:lineRule="auto"/>
        <w:ind w:firstLine="0"/>
        <w:rPr>
          <w:snapToGrid w:val="0"/>
          <w:sz w:val="20"/>
          <w:szCs w:val="20"/>
        </w:rPr>
      </w:pPr>
      <w:r w:rsidRPr="00C9217B">
        <w:rPr>
          <w:snapToGrid w:val="0"/>
          <w:sz w:val="20"/>
          <w:szCs w:val="20"/>
        </w:rPr>
        <w:t>8.3.2.2. Участник указывает свое полное фирменное наименование (в т.ч. организационно-правовую форму) и свой адрес.</w:t>
      </w:r>
    </w:p>
    <w:p w:rsidR="00C9217B" w:rsidRPr="00C9217B" w:rsidRDefault="00C9217B" w:rsidP="00C9217B">
      <w:pPr>
        <w:spacing w:line="240" w:lineRule="auto"/>
        <w:ind w:firstLine="0"/>
        <w:rPr>
          <w:snapToGrid w:val="0"/>
          <w:sz w:val="20"/>
          <w:szCs w:val="20"/>
        </w:rPr>
      </w:pPr>
      <w:r w:rsidRPr="00C9217B">
        <w:rPr>
          <w:snapToGrid w:val="0"/>
          <w:sz w:val="20"/>
          <w:szCs w:val="20"/>
        </w:rPr>
        <w:t>8.3.2.3. Участник указывает перечень и годовые объемы выполнения аналогичных договоров, сопоставимых по объемам, срокам и прочим требованиям разделов 2 и 3.</w:t>
      </w:r>
    </w:p>
    <w:p w:rsidR="00C9217B" w:rsidRPr="00C9217B" w:rsidRDefault="00C9217B" w:rsidP="00C9217B">
      <w:pPr>
        <w:spacing w:line="240" w:lineRule="auto"/>
        <w:ind w:firstLine="0"/>
        <w:rPr>
          <w:snapToGrid w:val="0"/>
          <w:sz w:val="20"/>
          <w:szCs w:val="20"/>
        </w:rPr>
      </w:pPr>
      <w:r w:rsidRPr="00C9217B">
        <w:rPr>
          <w:snapToGrid w:val="0"/>
          <w:sz w:val="20"/>
          <w:szCs w:val="20"/>
        </w:rPr>
        <w:t>8.3.2.4. 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C9217B" w:rsidRPr="00C9217B" w:rsidRDefault="00C9217B" w:rsidP="00C9217B">
      <w:pPr>
        <w:spacing w:line="240" w:lineRule="auto"/>
        <w:ind w:firstLine="0"/>
        <w:rPr>
          <w:snapToGrid w:val="0"/>
          <w:sz w:val="20"/>
          <w:szCs w:val="20"/>
        </w:rPr>
      </w:pPr>
      <w:r w:rsidRPr="00C9217B">
        <w:rPr>
          <w:snapToGrid w:val="0"/>
          <w:sz w:val="20"/>
          <w:szCs w:val="20"/>
        </w:rPr>
        <w:t>8.3.2.5. Участник может включать и незавершенные договоры, обязательно отмечая данный факт.</w:t>
      </w:r>
    </w:p>
    <w:p w:rsidR="00C9217B" w:rsidRPr="00C9217B" w:rsidRDefault="00C9217B" w:rsidP="00C9217B">
      <w:pPr>
        <w:spacing w:after="120" w:line="240" w:lineRule="auto"/>
        <w:ind w:firstLine="0"/>
        <w:rPr>
          <w:snapToGrid w:val="0"/>
          <w:sz w:val="20"/>
          <w:szCs w:val="20"/>
        </w:rPr>
      </w:pPr>
      <w:r w:rsidRPr="00C9217B">
        <w:rPr>
          <w:snapToGrid w:val="0"/>
          <w:sz w:val="20"/>
          <w:szCs w:val="20"/>
        </w:rPr>
        <w:t>8.3.2.6. Справка должна быть подписана уполномоченным лицом и скреплена печатью</w:t>
      </w:r>
      <w:r w:rsidRPr="00C9217B">
        <w:rPr>
          <w:snapToGrid w:val="0"/>
          <w:sz w:val="24"/>
          <w:szCs w:val="24"/>
        </w:rPr>
        <w:t xml:space="preserve"> </w:t>
      </w:r>
      <w:r w:rsidRPr="00C9217B">
        <w:rPr>
          <w:snapToGrid w:val="0"/>
          <w:sz w:val="20"/>
          <w:szCs w:val="20"/>
        </w:rPr>
        <w:t>Участника.</w:t>
      </w:r>
    </w:p>
    <w:p w:rsidR="00C9217B" w:rsidRPr="00C9217B" w:rsidRDefault="00C9217B" w:rsidP="00C9217B"/>
    <w:p w:rsidR="00C9217B" w:rsidRPr="00C9217B" w:rsidRDefault="00C9217B" w:rsidP="00C9217B"/>
    <w:p w:rsidR="00C9217B" w:rsidRPr="00C9217B" w:rsidRDefault="00C9217B" w:rsidP="00C9217B"/>
    <w:p w:rsidR="00C9217B" w:rsidRPr="00C9217B" w:rsidRDefault="00C9217B" w:rsidP="00C9217B"/>
    <w:p w:rsidR="00C9217B" w:rsidRPr="00C9217B" w:rsidRDefault="00C9217B" w:rsidP="00C9217B">
      <w:pPr>
        <w:keepNext/>
        <w:pageBreakBefore/>
        <w:suppressAutoHyphens/>
        <w:spacing w:before="360" w:after="120" w:line="240" w:lineRule="auto"/>
        <w:ind w:firstLine="0"/>
        <w:jc w:val="left"/>
        <w:outlineLvl w:val="1"/>
        <w:rPr>
          <w:b/>
          <w:snapToGrid w:val="0"/>
          <w:sz w:val="24"/>
          <w:szCs w:val="24"/>
        </w:rPr>
      </w:pPr>
      <w:bookmarkStart w:id="78" w:name="_Toc249424227"/>
      <w:bookmarkStart w:id="79" w:name="_Toc239829852"/>
      <w:bookmarkStart w:id="80" w:name="_Toc215024645"/>
      <w:r w:rsidRPr="00C9217B">
        <w:rPr>
          <w:b/>
          <w:snapToGrid w:val="0"/>
          <w:sz w:val="24"/>
          <w:szCs w:val="24"/>
        </w:rPr>
        <w:t>8.4. Справка о кадровых ресурсах (форма 4)</w:t>
      </w:r>
      <w:bookmarkEnd w:id="78"/>
      <w:bookmarkEnd w:id="79"/>
      <w:bookmarkEnd w:id="80"/>
    </w:p>
    <w:p w:rsidR="00C9217B" w:rsidRPr="00C9217B" w:rsidRDefault="00C9217B" w:rsidP="00C9217B">
      <w:pPr>
        <w:spacing w:after="120" w:line="240" w:lineRule="auto"/>
        <w:ind w:firstLine="0"/>
        <w:rPr>
          <w:b/>
          <w:snapToGrid w:val="0"/>
          <w:sz w:val="24"/>
          <w:szCs w:val="24"/>
        </w:rPr>
      </w:pPr>
      <w:r w:rsidRPr="00C9217B">
        <w:rPr>
          <w:b/>
          <w:snapToGrid w:val="0"/>
          <w:sz w:val="24"/>
          <w:szCs w:val="24"/>
        </w:rPr>
        <w:t>8.4.1.  Форма Справки о кадровых ресурсах</w:t>
      </w:r>
    </w:p>
    <w:p w:rsidR="00C9217B" w:rsidRPr="00C9217B" w:rsidRDefault="00C9217B" w:rsidP="00C9217B">
      <w:pPr>
        <w:pBdr>
          <w:top w:val="single" w:sz="4" w:space="1" w:color="auto"/>
        </w:pBdr>
        <w:shd w:val="clear" w:color="auto" w:fill="E0E0E0"/>
        <w:spacing w:after="120" w:line="240" w:lineRule="auto"/>
        <w:ind w:right="21" w:firstLine="0"/>
        <w:jc w:val="center"/>
        <w:rPr>
          <w:b/>
          <w:snapToGrid w:val="0"/>
          <w:spacing w:val="36"/>
          <w:sz w:val="24"/>
          <w:szCs w:val="24"/>
        </w:rPr>
      </w:pPr>
      <w:r w:rsidRPr="00C9217B">
        <w:rPr>
          <w:b/>
          <w:snapToGrid w:val="0"/>
          <w:spacing w:val="36"/>
          <w:sz w:val="24"/>
          <w:szCs w:val="24"/>
        </w:rPr>
        <w:t>начало формы</w:t>
      </w:r>
    </w:p>
    <w:p w:rsidR="00C9217B" w:rsidRPr="00C9217B" w:rsidRDefault="00C9217B" w:rsidP="00C9217B">
      <w:pPr>
        <w:spacing w:after="120" w:line="240" w:lineRule="auto"/>
        <w:ind w:right="57" w:firstLine="0"/>
        <w:jc w:val="left"/>
        <w:rPr>
          <w:snapToGrid w:val="0"/>
          <w:sz w:val="24"/>
          <w:szCs w:val="24"/>
        </w:rPr>
      </w:pPr>
      <w:r w:rsidRPr="00C9217B">
        <w:rPr>
          <w:snapToGrid w:val="0"/>
          <w:sz w:val="24"/>
          <w:szCs w:val="24"/>
        </w:rPr>
        <w:t>Приложение 3 к письму о подаче оферты</w:t>
      </w:r>
      <w:r w:rsidRPr="00C9217B">
        <w:rPr>
          <w:snapToGrid w:val="0"/>
          <w:sz w:val="24"/>
          <w:szCs w:val="24"/>
        </w:rPr>
        <w:br/>
        <w:t>от «____»_____________ г. №__________</w:t>
      </w:r>
    </w:p>
    <w:p w:rsidR="00C9217B" w:rsidRPr="00C9217B" w:rsidRDefault="00C9217B" w:rsidP="00C9217B">
      <w:pPr>
        <w:suppressAutoHyphens/>
        <w:spacing w:after="120" w:line="240" w:lineRule="auto"/>
        <w:ind w:firstLine="0"/>
        <w:jc w:val="center"/>
        <w:rPr>
          <w:b/>
          <w:snapToGrid w:val="0"/>
          <w:sz w:val="24"/>
          <w:szCs w:val="24"/>
        </w:rPr>
      </w:pPr>
      <w:r w:rsidRPr="00C9217B">
        <w:rPr>
          <w:b/>
          <w:snapToGrid w:val="0"/>
          <w:sz w:val="24"/>
          <w:szCs w:val="24"/>
        </w:rPr>
        <w:t>Справка о кадровых ресурсах</w:t>
      </w:r>
    </w:p>
    <w:p w:rsidR="00C9217B" w:rsidRPr="00C9217B" w:rsidRDefault="00C9217B" w:rsidP="00C9217B">
      <w:pPr>
        <w:spacing w:line="240" w:lineRule="auto"/>
        <w:ind w:firstLine="0"/>
        <w:rPr>
          <w:snapToGrid w:val="0"/>
          <w:sz w:val="24"/>
          <w:szCs w:val="24"/>
        </w:rPr>
      </w:pPr>
      <w:r w:rsidRPr="00C9217B">
        <w:rPr>
          <w:snapToGrid w:val="0"/>
          <w:sz w:val="24"/>
          <w:szCs w:val="24"/>
        </w:rPr>
        <w:t>Наименование и адрес Потенциального Участника: ______________________</w:t>
      </w:r>
    </w:p>
    <w:p w:rsidR="00C9217B" w:rsidRPr="00C9217B" w:rsidRDefault="00C9217B" w:rsidP="00C9217B">
      <w:pPr>
        <w:spacing w:after="120" w:line="240" w:lineRule="auto"/>
        <w:ind w:firstLine="0"/>
        <w:jc w:val="left"/>
        <w:rPr>
          <w:snapToGrid w:val="0"/>
          <w:sz w:val="24"/>
          <w:szCs w:val="24"/>
        </w:rPr>
      </w:pPr>
      <w:r w:rsidRPr="00C9217B">
        <w:rPr>
          <w:snapToGrid w:val="0"/>
          <w:sz w:val="24"/>
          <w:szCs w:val="24"/>
        </w:rPr>
        <w:t>Средняя численность работников Потенциального Участника за предшествующий календарный год: ___________________________________</w:t>
      </w:r>
    </w:p>
    <w:tbl>
      <w:tblPr>
        <w:tblW w:w="10031" w:type="dxa"/>
        <w:tblLayout w:type="fixed"/>
        <w:tblLook w:val="0000" w:firstRow="0" w:lastRow="0" w:firstColumn="0" w:lastColumn="0" w:noHBand="0" w:noVBand="0"/>
      </w:tblPr>
      <w:tblGrid>
        <w:gridCol w:w="567"/>
        <w:gridCol w:w="2268"/>
        <w:gridCol w:w="1668"/>
        <w:gridCol w:w="1701"/>
        <w:gridCol w:w="3827"/>
      </w:tblGrid>
      <w:tr w:rsidR="00C9217B" w:rsidRPr="00C9217B" w:rsidTr="00C9217B">
        <w:trPr>
          <w:trHeight w:val="969"/>
        </w:trPr>
        <w:tc>
          <w:tcPr>
            <w:tcW w:w="567" w:type="dxa"/>
            <w:tcBorders>
              <w:top w:val="single" w:sz="4" w:space="0" w:color="auto"/>
              <w:left w:val="single" w:sz="4" w:space="0" w:color="auto"/>
              <w:bottom w:val="single" w:sz="4" w:space="0" w:color="auto"/>
              <w:right w:val="single" w:sz="4" w:space="0" w:color="auto"/>
            </w:tcBorders>
          </w:tcPr>
          <w:p w:rsidR="00C9217B" w:rsidRPr="00C9217B" w:rsidRDefault="00C9217B" w:rsidP="00C9217B">
            <w:pPr>
              <w:jc w:val="center"/>
              <w:rPr>
                <w:sz w:val="24"/>
                <w:szCs w:val="24"/>
              </w:rPr>
            </w:pPr>
            <w:r w:rsidRPr="00C9217B">
              <w:rPr>
                <w:sz w:val="24"/>
                <w:szCs w:val="24"/>
              </w:rPr>
              <w:t>№№</w:t>
            </w:r>
          </w:p>
          <w:p w:rsidR="00C9217B" w:rsidRPr="00C9217B" w:rsidRDefault="00C9217B" w:rsidP="00C9217B">
            <w:pPr>
              <w:jc w:val="center"/>
              <w:rPr>
                <w:sz w:val="24"/>
                <w:szCs w:val="24"/>
              </w:rPr>
            </w:pPr>
            <w:r w:rsidRPr="00C9217B">
              <w:rPr>
                <w:sz w:val="24"/>
                <w:szCs w:val="24"/>
              </w:rPr>
              <w:t>пп/п</w:t>
            </w:r>
          </w:p>
          <w:p w:rsidR="00C9217B" w:rsidRPr="00C9217B" w:rsidRDefault="00C9217B" w:rsidP="00C9217B">
            <w:pPr>
              <w:jc w:val="center"/>
              <w:rPr>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C9217B" w:rsidRPr="00C9217B" w:rsidRDefault="00C9217B" w:rsidP="00C9217B">
            <w:pPr>
              <w:ind w:firstLine="0"/>
              <w:jc w:val="center"/>
              <w:rPr>
                <w:sz w:val="24"/>
                <w:szCs w:val="24"/>
              </w:rPr>
            </w:pPr>
            <w:r w:rsidRPr="00C9217B">
              <w:rPr>
                <w:sz w:val="24"/>
                <w:szCs w:val="24"/>
              </w:rPr>
              <w:t>Ф.И.О.</w:t>
            </w:r>
            <w:r w:rsidRPr="00C9217B">
              <w:rPr>
                <w:sz w:val="24"/>
                <w:szCs w:val="24"/>
                <w:vertAlign w:val="superscript"/>
              </w:rPr>
              <w:footnoteReference w:id="1"/>
            </w:r>
            <w:r w:rsidRPr="00C9217B">
              <w:rPr>
                <w:sz w:val="24"/>
                <w:szCs w:val="24"/>
              </w:rPr>
              <w:t xml:space="preserve"> с указанием должности, согласно записи в трудовой книжке</w:t>
            </w:r>
          </w:p>
        </w:tc>
        <w:tc>
          <w:tcPr>
            <w:tcW w:w="1668" w:type="dxa"/>
            <w:tcBorders>
              <w:top w:val="single" w:sz="4" w:space="0" w:color="auto"/>
              <w:left w:val="single" w:sz="4" w:space="0" w:color="auto"/>
              <w:bottom w:val="single" w:sz="4" w:space="0" w:color="auto"/>
              <w:right w:val="single" w:sz="4" w:space="0" w:color="auto"/>
            </w:tcBorders>
            <w:vAlign w:val="center"/>
          </w:tcPr>
          <w:p w:rsidR="00C9217B" w:rsidRPr="00C9217B" w:rsidRDefault="00C9217B" w:rsidP="00C9217B">
            <w:pPr>
              <w:ind w:firstLine="8"/>
              <w:jc w:val="center"/>
              <w:rPr>
                <w:sz w:val="24"/>
                <w:szCs w:val="24"/>
              </w:rPr>
            </w:pPr>
            <w:r w:rsidRPr="00C9217B">
              <w:rPr>
                <w:sz w:val="24"/>
                <w:szCs w:val="24"/>
              </w:rPr>
              <w:t>Сведения об образовании</w:t>
            </w:r>
            <w:r w:rsidRPr="00C9217B">
              <w:rPr>
                <w:sz w:val="24"/>
                <w:szCs w:val="24"/>
                <w:vertAlign w:val="superscript"/>
              </w:rPr>
              <w:footnoteReference w:id="2"/>
            </w:r>
          </w:p>
          <w:p w:rsidR="00C9217B" w:rsidRPr="00C9217B" w:rsidRDefault="00C9217B" w:rsidP="00C9217B">
            <w:pPr>
              <w:ind w:firstLine="8"/>
              <w:jc w:val="center"/>
              <w:rPr>
                <w:sz w:val="24"/>
                <w:szCs w:val="24"/>
              </w:rPr>
            </w:pPr>
            <w:r w:rsidRPr="00C9217B">
              <w:rPr>
                <w:sz w:val="24"/>
                <w:szCs w:val="24"/>
              </w:rPr>
              <w:t xml:space="preserve">(специальность по диплому, название ВУЗа, год окончания </w:t>
            </w:r>
          </w:p>
        </w:tc>
        <w:tc>
          <w:tcPr>
            <w:tcW w:w="1701" w:type="dxa"/>
            <w:tcBorders>
              <w:top w:val="single" w:sz="4" w:space="0" w:color="auto"/>
              <w:left w:val="single" w:sz="4" w:space="0" w:color="auto"/>
              <w:bottom w:val="single" w:sz="4" w:space="0" w:color="auto"/>
              <w:right w:val="single" w:sz="4" w:space="0" w:color="auto"/>
            </w:tcBorders>
            <w:vAlign w:val="center"/>
          </w:tcPr>
          <w:p w:rsidR="00C9217B" w:rsidRPr="00C9217B" w:rsidRDefault="00C9217B" w:rsidP="00C9217B">
            <w:pPr>
              <w:ind w:firstLine="0"/>
              <w:jc w:val="center"/>
              <w:rPr>
                <w:sz w:val="24"/>
                <w:szCs w:val="24"/>
              </w:rPr>
            </w:pPr>
            <w:r w:rsidRPr="00C9217B">
              <w:rPr>
                <w:sz w:val="24"/>
                <w:szCs w:val="24"/>
              </w:rPr>
              <w:t>Сведения о повышении квалификации</w:t>
            </w:r>
            <w:r w:rsidRPr="00C9217B">
              <w:rPr>
                <w:sz w:val="24"/>
                <w:szCs w:val="24"/>
                <w:vertAlign w:val="superscript"/>
              </w:rPr>
              <w:footnoteReference w:id="3"/>
            </w:r>
            <w:r w:rsidRPr="00C9217B">
              <w:rPr>
                <w:sz w:val="24"/>
                <w:szCs w:val="24"/>
              </w:rPr>
              <w:t xml:space="preserve"> (год, название программы, кол-во часов)</w:t>
            </w:r>
          </w:p>
        </w:tc>
        <w:tc>
          <w:tcPr>
            <w:tcW w:w="3827" w:type="dxa"/>
            <w:tcBorders>
              <w:top w:val="single" w:sz="4" w:space="0" w:color="auto"/>
              <w:left w:val="single" w:sz="4" w:space="0" w:color="auto"/>
              <w:bottom w:val="single" w:sz="4" w:space="0" w:color="auto"/>
              <w:right w:val="single" w:sz="4" w:space="0" w:color="auto"/>
            </w:tcBorders>
            <w:vAlign w:val="center"/>
          </w:tcPr>
          <w:p w:rsidR="00C9217B" w:rsidRPr="00C9217B" w:rsidRDefault="00C9217B" w:rsidP="00C9217B">
            <w:pPr>
              <w:spacing w:line="240" w:lineRule="auto"/>
              <w:ind w:firstLine="0"/>
              <w:jc w:val="left"/>
              <w:rPr>
                <w:sz w:val="24"/>
                <w:szCs w:val="24"/>
              </w:rPr>
            </w:pPr>
            <w:r w:rsidRPr="00C9217B">
              <w:rPr>
                <w:sz w:val="24"/>
                <w:szCs w:val="24"/>
              </w:rPr>
              <w:t>Опыт работы по выполнению  аналогичных проектов, (Наименование  объекта, период работы, в каком качестве работал)</w:t>
            </w:r>
          </w:p>
        </w:tc>
      </w:tr>
      <w:tr w:rsidR="00C9217B" w:rsidRPr="00C9217B" w:rsidTr="00C9217B">
        <w:trPr>
          <w:trHeight w:val="158"/>
        </w:trPr>
        <w:tc>
          <w:tcPr>
            <w:tcW w:w="567" w:type="dxa"/>
            <w:tcBorders>
              <w:top w:val="single" w:sz="4" w:space="0" w:color="auto"/>
              <w:left w:val="single" w:sz="4" w:space="0" w:color="auto"/>
              <w:bottom w:val="single" w:sz="4" w:space="0" w:color="auto"/>
              <w:right w:val="single" w:sz="4" w:space="0" w:color="auto"/>
            </w:tcBorders>
          </w:tcPr>
          <w:p w:rsidR="00C9217B" w:rsidRPr="00C9217B" w:rsidRDefault="00C9217B" w:rsidP="00C9217B">
            <w:pPr>
              <w:ind w:right="-216"/>
              <w:jc w:val="center"/>
              <w:rPr>
                <w:sz w:val="22"/>
                <w:szCs w:val="24"/>
              </w:rPr>
            </w:pPr>
          </w:p>
        </w:tc>
        <w:tc>
          <w:tcPr>
            <w:tcW w:w="2268" w:type="dxa"/>
            <w:tcBorders>
              <w:top w:val="single" w:sz="4" w:space="0" w:color="auto"/>
              <w:left w:val="single" w:sz="4" w:space="0" w:color="auto"/>
              <w:bottom w:val="single" w:sz="4" w:space="0" w:color="auto"/>
              <w:right w:val="single" w:sz="4" w:space="0" w:color="auto"/>
            </w:tcBorders>
          </w:tcPr>
          <w:p w:rsidR="00C9217B" w:rsidRPr="00C9217B" w:rsidRDefault="00C9217B" w:rsidP="00C9217B">
            <w:pPr>
              <w:ind w:firstLine="0"/>
              <w:jc w:val="center"/>
              <w:rPr>
                <w:sz w:val="22"/>
                <w:szCs w:val="24"/>
              </w:rPr>
            </w:pPr>
          </w:p>
        </w:tc>
        <w:tc>
          <w:tcPr>
            <w:tcW w:w="1668" w:type="dxa"/>
            <w:tcBorders>
              <w:top w:val="single" w:sz="4" w:space="0" w:color="auto"/>
              <w:left w:val="single" w:sz="4" w:space="0" w:color="auto"/>
              <w:bottom w:val="single" w:sz="4" w:space="0" w:color="auto"/>
              <w:right w:val="single" w:sz="4" w:space="0" w:color="auto"/>
            </w:tcBorders>
          </w:tcPr>
          <w:p w:rsidR="00C9217B" w:rsidRPr="00C9217B" w:rsidRDefault="00C9217B" w:rsidP="00C9217B">
            <w:pPr>
              <w:ind w:firstLine="8"/>
              <w:jc w:val="center"/>
              <w:rPr>
                <w:sz w:val="22"/>
                <w:szCs w:val="24"/>
              </w:rPr>
            </w:pPr>
          </w:p>
        </w:tc>
        <w:tc>
          <w:tcPr>
            <w:tcW w:w="1701" w:type="dxa"/>
            <w:tcBorders>
              <w:top w:val="single" w:sz="4" w:space="0" w:color="auto"/>
              <w:left w:val="single" w:sz="4" w:space="0" w:color="auto"/>
              <w:bottom w:val="single" w:sz="4" w:space="0" w:color="auto"/>
              <w:right w:val="single" w:sz="4" w:space="0" w:color="auto"/>
            </w:tcBorders>
          </w:tcPr>
          <w:p w:rsidR="00C9217B" w:rsidRPr="00C9217B" w:rsidRDefault="00C9217B" w:rsidP="00C9217B">
            <w:pPr>
              <w:ind w:firstLine="0"/>
              <w:jc w:val="center"/>
              <w:rPr>
                <w:sz w:val="22"/>
                <w:szCs w:val="24"/>
              </w:rPr>
            </w:pPr>
          </w:p>
        </w:tc>
        <w:tc>
          <w:tcPr>
            <w:tcW w:w="3827" w:type="dxa"/>
            <w:tcBorders>
              <w:top w:val="single" w:sz="4" w:space="0" w:color="auto"/>
              <w:left w:val="single" w:sz="4" w:space="0" w:color="auto"/>
              <w:bottom w:val="single" w:sz="4" w:space="0" w:color="auto"/>
              <w:right w:val="single" w:sz="4" w:space="0" w:color="auto"/>
            </w:tcBorders>
          </w:tcPr>
          <w:p w:rsidR="00C9217B" w:rsidRPr="00C9217B" w:rsidRDefault="00C9217B" w:rsidP="00C9217B">
            <w:pPr>
              <w:ind w:firstLine="0"/>
              <w:jc w:val="center"/>
              <w:rPr>
                <w:sz w:val="22"/>
                <w:szCs w:val="24"/>
              </w:rPr>
            </w:pPr>
          </w:p>
        </w:tc>
      </w:tr>
      <w:tr w:rsidR="00C9217B" w:rsidRPr="00C9217B" w:rsidTr="00C9217B">
        <w:trPr>
          <w:trHeight w:val="158"/>
        </w:trPr>
        <w:tc>
          <w:tcPr>
            <w:tcW w:w="567" w:type="dxa"/>
            <w:tcBorders>
              <w:top w:val="single" w:sz="4" w:space="0" w:color="auto"/>
              <w:left w:val="single" w:sz="4" w:space="0" w:color="auto"/>
              <w:bottom w:val="single" w:sz="4" w:space="0" w:color="auto"/>
              <w:right w:val="single" w:sz="4" w:space="0" w:color="auto"/>
            </w:tcBorders>
          </w:tcPr>
          <w:p w:rsidR="00C9217B" w:rsidRPr="00C9217B" w:rsidRDefault="00C9217B" w:rsidP="00C9217B">
            <w:pPr>
              <w:ind w:right="-216"/>
              <w:jc w:val="center"/>
              <w:rPr>
                <w:sz w:val="22"/>
                <w:szCs w:val="24"/>
              </w:rPr>
            </w:pPr>
          </w:p>
        </w:tc>
        <w:tc>
          <w:tcPr>
            <w:tcW w:w="2268" w:type="dxa"/>
            <w:tcBorders>
              <w:top w:val="single" w:sz="4" w:space="0" w:color="auto"/>
              <w:left w:val="single" w:sz="4" w:space="0" w:color="auto"/>
              <w:bottom w:val="single" w:sz="4" w:space="0" w:color="auto"/>
              <w:right w:val="single" w:sz="4" w:space="0" w:color="auto"/>
            </w:tcBorders>
          </w:tcPr>
          <w:p w:rsidR="00C9217B" w:rsidRPr="00C9217B" w:rsidRDefault="00C9217B" w:rsidP="00C9217B">
            <w:pPr>
              <w:ind w:firstLine="0"/>
              <w:jc w:val="center"/>
              <w:rPr>
                <w:sz w:val="22"/>
                <w:szCs w:val="24"/>
              </w:rPr>
            </w:pPr>
          </w:p>
        </w:tc>
        <w:tc>
          <w:tcPr>
            <w:tcW w:w="1668" w:type="dxa"/>
            <w:tcBorders>
              <w:top w:val="single" w:sz="4" w:space="0" w:color="auto"/>
              <w:left w:val="single" w:sz="4" w:space="0" w:color="auto"/>
              <w:bottom w:val="single" w:sz="4" w:space="0" w:color="auto"/>
              <w:right w:val="single" w:sz="4" w:space="0" w:color="auto"/>
            </w:tcBorders>
          </w:tcPr>
          <w:p w:rsidR="00C9217B" w:rsidRPr="00C9217B" w:rsidRDefault="00C9217B" w:rsidP="00C9217B">
            <w:pPr>
              <w:ind w:firstLine="8"/>
              <w:jc w:val="center"/>
              <w:rPr>
                <w:sz w:val="22"/>
                <w:szCs w:val="24"/>
              </w:rPr>
            </w:pPr>
          </w:p>
        </w:tc>
        <w:tc>
          <w:tcPr>
            <w:tcW w:w="1701" w:type="dxa"/>
            <w:tcBorders>
              <w:top w:val="single" w:sz="4" w:space="0" w:color="auto"/>
              <w:left w:val="single" w:sz="4" w:space="0" w:color="auto"/>
              <w:bottom w:val="single" w:sz="4" w:space="0" w:color="auto"/>
              <w:right w:val="single" w:sz="4" w:space="0" w:color="auto"/>
            </w:tcBorders>
          </w:tcPr>
          <w:p w:rsidR="00C9217B" w:rsidRPr="00C9217B" w:rsidRDefault="00C9217B" w:rsidP="00C9217B">
            <w:pPr>
              <w:ind w:firstLine="0"/>
              <w:jc w:val="center"/>
              <w:rPr>
                <w:sz w:val="22"/>
                <w:szCs w:val="24"/>
              </w:rPr>
            </w:pPr>
          </w:p>
        </w:tc>
        <w:tc>
          <w:tcPr>
            <w:tcW w:w="3827" w:type="dxa"/>
            <w:tcBorders>
              <w:top w:val="single" w:sz="4" w:space="0" w:color="auto"/>
              <w:left w:val="single" w:sz="4" w:space="0" w:color="auto"/>
              <w:bottom w:val="single" w:sz="4" w:space="0" w:color="auto"/>
              <w:right w:val="single" w:sz="4" w:space="0" w:color="auto"/>
            </w:tcBorders>
          </w:tcPr>
          <w:p w:rsidR="00C9217B" w:rsidRPr="00C9217B" w:rsidRDefault="00C9217B" w:rsidP="00C9217B">
            <w:pPr>
              <w:ind w:firstLine="0"/>
              <w:jc w:val="center"/>
              <w:rPr>
                <w:sz w:val="22"/>
                <w:szCs w:val="24"/>
              </w:rPr>
            </w:pPr>
          </w:p>
        </w:tc>
      </w:tr>
    </w:tbl>
    <w:p w:rsidR="00C9217B" w:rsidRPr="00C9217B" w:rsidRDefault="00C9217B" w:rsidP="00C9217B">
      <w:pPr>
        <w:keepNext/>
        <w:suppressAutoHyphens/>
        <w:spacing w:after="120" w:line="240" w:lineRule="auto"/>
        <w:ind w:firstLine="0"/>
        <w:jc w:val="left"/>
        <w:rPr>
          <w:snapToGrid w:val="0"/>
          <w:sz w:val="22"/>
          <w:szCs w:val="24"/>
        </w:rPr>
      </w:pPr>
    </w:p>
    <w:p w:rsidR="00C9217B" w:rsidRPr="00C9217B" w:rsidRDefault="00C9217B" w:rsidP="00C9217B">
      <w:pPr>
        <w:pBdr>
          <w:bottom w:val="single" w:sz="12" w:space="1" w:color="auto"/>
        </w:pBdr>
        <w:spacing w:after="120" w:line="240" w:lineRule="auto"/>
        <w:ind w:right="3684"/>
        <w:jc w:val="center"/>
        <w:rPr>
          <w:snapToGrid w:val="0"/>
          <w:sz w:val="22"/>
          <w:szCs w:val="24"/>
          <w:vertAlign w:val="superscript"/>
        </w:rPr>
      </w:pPr>
      <w:r w:rsidRPr="00C9217B">
        <w:rPr>
          <w:snapToGrid w:val="0"/>
          <w:sz w:val="22"/>
          <w:szCs w:val="24"/>
          <w:vertAlign w:val="superscript"/>
        </w:rPr>
        <w:t>(подпись, М.П.)</w:t>
      </w:r>
    </w:p>
    <w:p w:rsidR="00C9217B" w:rsidRPr="00C9217B" w:rsidRDefault="00C9217B" w:rsidP="00C9217B">
      <w:pPr>
        <w:spacing w:after="120" w:line="240" w:lineRule="auto"/>
        <w:ind w:right="3684"/>
        <w:jc w:val="center"/>
        <w:rPr>
          <w:snapToGrid w:val="0"/>
          <w:sz w:val="22"/>
          <w:szCs w:val="24"/>
          <w:vertAlign w:val="superscript"/>
        </w:rPr>
      </w:pPr>
      <w:r w:rsidRPr="00C9217B">
        <w:rPr>
          <w:snapToGrid w:val="0"/>
          <w:sz w:val="22"/>
          <w:szCs w:val="24"/>
          <w:vertAlign w:val="superscript"/>
        </w:rPr>
        <w:t>(фамилия, имя, отчество подписавшего, должность)</w:t>
      </w:r>
    </w:p>
    <w:p w:rsidR="00C9217B" w:rsidRPr="00C9217B" w:rsidRDefault="00C9217B" w:rsidP="00C9217B">
      <w:pPr>
        <w:pBdr>
          <w:bottom w:val="single" w:sz="4" w:space="1" w:color="auto"/>
        </w:pBdr>
        <w:shd w:val="clear" w:color="auto" w:fill="E0E0E0"/>
        <w:spacing w:after="120" w:line="240" w:lineRule="auto"/>
        <w:ind w:right="21" w:firstLine="0"/>
        <w:jc w:val="center"/>
        <w:rPr>
          <w:b/>
          <w:snapToGrid w:val="0"/>
          <w:spacing w:val="36"/>
          <w:sz w:val="22"/>
          <w:szCs w:val="24"/>
        </w:rPr>
      </w:pPr>
      <w:r w:rsidRPr="00C9217B">
        <w:rPr>
          <w:b/>
          <w:snapToGrid w:val="0"/>
          <w:spacing w:val="36"/>
          <w:sz w:val="22"/>
          <w:szCs w:val="24"/>
        </w:rPr>
        <w:t>конец формы</w:t>
      </w:r>
    </w:p>
    <w:p w:rsidR="00C9217B" w:rsidRPr="00C9217B" w:rsidRDefault="00C9217B" w:rsidP="00C9217B">
      <w:pPr>
        <w:spacing w:after="120" w:line="240" w:lineRule="auto"/>
        <w:ind w:firstLine="0"/>
        <w:rPr>
          <w:b/>
          <w:snapToGrid w:val="0"/>
          <w:sz w:val="24"/>
          <w:szCs w:val="24"/>
        </w:rPr>
      </w:pPr>
      <w:r w:rsidRPr="00C9217B">
        <w:rPr>
          <w:b/>
          <w:snapToGrid w:val="0"/>
          <w:sz w:val="24"/>
          <w:szCs w:val="24"/>
        </w:rPr>
        <w:t>8.4.2.  Инструкции по заполнению</w:t>
      </w:r>
    </w:p>
    <w:p w:rsidR="00C9217B" w:rsidRPr="00C9217B" w:rsidRDefault="00C9217B" w:rsidP="00C9217B">
      <w:pPr>
        <w:spacing w:line="240" w:lineRule="auto"/>
        <w:ind w:firstLine="0"/>
        <w:rPr>
          <w:snapToGrid w:val="0"/>
          <w:sz w:val="24"/>
          <w:szCs w:val="24"/>
        </w:rPr>
      </w:pPr>
      <w:r w:rsidRPr="00C9217B">
        <w:rPr>
          <w:snapToGrid w:val="0"/>
          <w:sz w:val="24"/>
          <w:szCs w:val="24"/>
        </w:rPr>
        <w:t>8.4.2.1. Потенциальный Участник приводит номер и дату письма о подаче оферты, приложением к которому является данная справка</w:t>
      </w:r>
    </w:p>
    <w:p w:rsidR="00C9217B" w:rsidRPr="00C9217B" w:rsidRDefault="00C9217B" w:rsidP="00C9217B">
      <w:pPr>
        <w:spacing w:line="240" w:lineRule="auto"/>
        <w:ind w:firstLine="0"/>
        <w:rPr>
          <w:snapToGrid w:val="0"/>
          <w:sz w:val="24"/>
          <w:szCs w:val="24"/>
        </w:rPr>
      </w:pPr>
      <w:r w:rsidRPr="00C9217B">
        <w:rPr>
          <w:snapToGrid w:val="0"/>
          <w:sz w:val="24"/>
          <w:szCs w:val="24"/>
        </w:rPr>
        <w:t>8.4.2.2. Потенциальный Участник указывает свое фирменное наименование (в т.ч. организационно-правовую форму) и свой адрес.</w:t>
      </w:r>
    </w:p>
    <w:p w:rsidR="00C9217B" w:rsidRPr="00C9217B" w:rsidRDefault="00C9217B" w:rsidP="00C9217B">
      <w:pPr>
        <w:spacing w:line="240" w:lineRule="auto"/>
        <w:ind w:firstLine="0"/>
        <w:rPr>
          <w:snapToGrid w:val="0"/>
          <w:sz w:val="24"/>
          <w:szCs w:val="24"/>
        </w:rPr>
      </w:pPr>
      <w:r w:rsidRPr="00C9217B">
        <w:rPr>
          <w:snapToGrid w:val="0"/>
          <w:sz w:val="24"/>
          <w:szCs w:val="24"/>
        </w:rPr>
        <w:t>8.4.2.3. В таблице  данной справки перечисляются только те штатные работники, которые заняты на условиях бессрочного трудового контракта и которые будут непосредственно привлечены Потенциальным Участником к работам, являющимся предметом запроса.</w:t>
      </w:r>
    </w:p>
    <w:p w:rsidR="00C9217B" w:rsidRPr="00C9217B" w:rsidRDefault="00C9217B" w:rsidP="00C9217B">
      <w:pPr>
        <w:spacing w:line="240" w:lineRule="auto"/>
        <w:ind w:firstLine="0"/>
        <w:rPr>
          <w:snapToGrid w:val="0"/>
          <w:sz w:val="24"/>
          <w:szCs w:val="24"/>
        </w:rPr>
      </w:pPr>
      <w:r w:rsidRPr="00C9217B">
        <w:rPr>
          <w:snapToGrid w:val="0"/>
          <w:sz w:val="24"/>
          <w:szCs w:val="24"/>
        </w:rPr>
        <w:t>8.4.2.4. Справка должна быть подписана уполномоченным лицом и скреплена печатью Потенциального Участника.</w:t>
      </w:r>
    </w:p>
    <w:p w:rsidR="00C9217B" w:rsidRPr="00C9217B" w:rsidRDefault="00C9217B" w:rsidP="00C9217B">
      <w:pPr>
        <w:spacing w:line="240" w:lineRule="auto"/>
        <w:ind w:firstLine="0"/>
        <w:rPr>
          <w:snapToGrid w:val="0"/>
          <w:sz w:val="24"/>
          <w:szCs w:val="24"/>
        </w:rPr>
      </w:pPr>
    </w:p>
    <w:p w:rsidR="00A6401B" w:rsidRPr="00A6401B" w:rsidRDefault="00A6401B" w:rsidP="00A6401B"/>
    <w:p w:rsidR="00A6401B" w:rsidRPr="00A6401B" w:rsidRDefault="00A6401B" w:rsidP="00A6401B"/>
    <w:p w:rsidR="00A6401B" w:rsidRPr="00A6401B" w:rsidRDefault="00A6401B" w:rsidP="00A6401B"/>
    <w:p w:rsidR="00A6401B" w:rsidRPr="00A6401B" w:rsidRDefault="00A6401B" w:rsidP="00A6401B"/>
    <w:p w:rsidR="00196DF0" w:rsidRPr="00196DF0" w:rsidRDefault="00786509" w:rsidP="00EE38DA">
      <w:pPr>
        <w:pStyle w:val="1"/>
        <w:numPr>
          <w:ilvl w:val="0"/>
          <w:numId w:val="0"/>
        </w:numPr>
        <w:jc w:val="left"/>
        <w:rPr>
          <w:sz w:val="24"/>
          <w:szCs w:val="24"/>
        </w:rPr>
      </w:pPr>
      <w:r>
        <w:rPr>
          <w:sz w:val="24"/>
          <w:szCs w:val="24"/>
        </w:rPr>
        <w:t>8</w:t>
      </w:r>
      <w:r w:rsidR="00DB699E">
        <w:rPr>
          <w:sz w:val="24"/>
          <w:szCs w:val="24"/>
        </w:rPr>
        <w:t>.</w:t>
      </w:r>
      <w:r>
        <w:rPr>
          <w:sz w:val="24"/>
          <w:szCs w:val="24"/>
        </w:rPr>
        <w:t>5.</w:t>
      </w:r>
      <w:r w:rsidR="00EE38DA">
        <w:rPr>
          <w:sz w:val="24"/>
          <w:szCs w:val="24"/>
        </w:rPr>
        <w:t xml:space="preserve"> </w:t>
      </w:r>
      <w:r w:rsidR="00196DF0" w:rsidRPr="00196DF0">
        <w:rPr>
          <w:sz w:val="24"/>
          <w:szCs w:val="24"/>
        </w:rPr>
        <w:t>Анкета Участника (Форма №</w:t>
      </w:r>
      <w:r>
        <w:rPr>
          <w:sz w:val="24"/>
          <w:szCs w:val="24"/>
        </w:rPr>
        <w:t>5)</w:t>
      </w:r>
    </w:p>
    <w:p w:rsidR="00196DF0" w:rsidRPr="00BA08E8" w:rsidRDefault="00196DF0" w:rsidP="00196DF0">
      <w:pPr>
        <w:pBdr>
          <w:top w:val="single" w:sz="4" w:space="1" w:color="auto"/>
        </w:pBdr>
        <w:shd w:val="clear" w:color="auto" w:fill="E0E0E0"/>
        <w:tabs>
          <w:tab w:val="num" w:pos="0"/>
        </w:tabs>
        <w:spacing w:line="240" w:lineRule="auto"/>
        <w:ind w:right="21" w:firstLine="0"/>
        <w:jc w:val="center"/>
        <w:rPr>
          <w:b/>
          <w:spacing w:val="36"/>
          <w:sz w:val="24"/>
          <w:szCs w:val="24"/>
        </w:rPr>
      </w:pPr>
      <w:r w:rsidRPr="00BA08E8">
        <w:rPr>
          <w:b/>
          <w:spacing w:val="36"/>
          <w:sz w:val="24"/>
          <w:szCs w:val="24"/>
        </w:rPr>
        <w:t>начало формы</w:t>
      </w:r>
    </w:p>
    <w:p w:rsidR="00196DF0" w:rsidRDefault="00196DF0" w:rsidP="00196DF0">
      <w:pPr>
        <w:tabs>
          <w:tab w:val="num" w:pos="0"/>
        </w:tabs>
        <w:spacing w:line="240" w:lineRule="auto"/>
        <w:ind w:firstLine="0"/>
        <w:jc w:val="left"/>
        <w:rPr>
          <w:sz w:val="24"/>
          <w:szCs w:val="24"/>
        </w:rPr>
      </w:pPr>
      <w:r w:rsidRPr="00BA08E8">
        <w:rPr>
          <w:sz w:val="24"/>
          <w:szCs w:val="24"/>
        </w:rPr>
        <w:t xml:space="preserve">Приложение </w:t>
      </w:r>
      <w:r w:rsidR="006301C7">
        <w:rPr>
          <w:sz w:val="24"/>
          <w:szCs w:val="24"/>
        </w:rPr>
        <w:t>4</w:t>
      </w:r>
      <w:r w:rsidRPr="00BA08E8">
        <w:rPr>
          <w:sz w:val="24"/>
          <w:szCs w:val="24"/>
        </w:rPr>
        <w:t xml:space="preserve"> к письму о подаче оферты</w:t>
      </w:r>
    </w:p>
    <w:p w:rsidR="00196DF0" w:rsidRPr="00BA08E8" w:rsidRDefault="00196DF0" w:rsidP="00196DF0">
      <w:pPr>
        <w:tabs>
          <w:tab w:val="num" w:pos="0"/>
        </w:tabs>
        <w:spacing w:line="240" w:lineRule="auto"/>
        <w:ind w:firstLine="0"/>
        <w:jc w:val="left"/>
        <w:rPr>
          <w:sz w:val="24"/>
          <w:szCs w:val="24"/>
        </w:rPr>
      </w:pPr>
    </w:p>
    <w:p w:rsidR="00196DF0" w:rsidRDefault="00196DF0" w:rsidP="00196DF0">
      <w:pPr>
        <w:tabs>
          <w:tab w:val="num" w:pos="0"/>
        </w:tabs>
        <w:spacing w:line="240" w:lineRule="auto"/>
        <w:ind w:firstLine="0"/>
        <w:jc w:val="left"/>
        <w:rPr>
          <w:sz w:val="24"/>
          <w:szCs w:val="24"/>
        </w:rPr>
      </w:pPr>
      <w:r w:rsidRPr="00BA08E8">
        <w:rPr>
          <w:sz w:val="24"/>
          <w:szCs w:val="24"/>
        </w:rPr>
        <w:t>от «____»____________ 20</w:t>
      </w:r>
      <w:r>
        <w:rPr>
          <w:sz w:val="24"/>
          <w:szCs w:val="24"/>
        </w:rPr>
        <w:t>1</w:t>
      </w:r>
      <w:r w:rsidRPr="00BA08E8">
        <w:rPr>
          <w:sz w:val="24"/>
          <w:szCs w:val="24"/>
        </w:rPr>
        <w:t>__г. №__________</w:t>
      </w:r>
    </w:p>
    <w:p w:rsidR="00196DF0" w:rsidRDefault="00196DF0" w:rsidP="00196DF0">
      <w:pPr>
        <w:tabs>
          <w:tab w:val="num" w:pos="0"/>
        </w:tabs>
        <w:spacing w:line="240" w:lineRule="auto"/>
        <w:ind w:firstLine="0"/>
        <w:jc w:val="left"/>
        <w:rPr>
          <w:sz w:val="24"/>
          <w:szCs w:val="24"/>
        </w:rPr>
      </w:pPr>
    </w:p>
    <w:p w:rsidR="00196DF0" w:rsidRPr="00BA08E8" w:rsidRDefault="00196DF0" w:rsidP="00196DF0">
      <w:pPr>
        <w:tabs>
          <w:tab w:val="num" w:pos="0"/>
        </w:tabs>
        <w:suppressAutoHyphens/>
        <w:spacing w:line="240" w:lineRule="auto"/>
        <w:ind w:firstLine="0"/>
        <w:jc w:val="center"/>
        <w:rPr>
          <w:b/>
          <w:sz w:val="24"/>
          <w:szCs w:val="24"/>
        </w:rPr>
      </w:pPr>
      <w:r w:rsidRPr="00BA08E8">
        <w:rPr>
          <w:b/>
          <w:sz w:val="24"/>
          <w:szCs w:val="24"/>
        </w:rPr>
        <w:t>Анкета Участника</w:t>
      </w:r>
    </w:p>
    <w:p w:rsidR="00196DF0" w:rsidRPr="00843B25" w:rsidRDefault="00196DF0" w:rsidP="00196DF0">
      <w:pPr>
        <w:tabs>
          <w:tab w:val="num" w:pos="0"/>
        </w:tabs>
        <w:spacing w:line="240" w:lineRule="auto"/>
        <w:ind w:right="424" w:firstLine="0"/>
        <w:jc w:val="left"/>
        <w:rPr>
          <w:sz w:val="24"/>
          <w:szCs w:val="24"/>
        </w:rPr>
      </w:pPr>
      <w:r>
        <w:rPr>
          <w:sz w:val="24"/>
          <w:szCs w:val="24"/>
        </w:rPr>
        <w:t xml:space="preserve">Наименование </w:t>
      </w:r>
      <w:r w:rsidRPr="00BA08E8">
        <w:rPr>
          <w:sz w:val="24"/>
          <w:szCs w:val="24"/>
        </w:rPr>
        <w:t>и адрес Участника: _____________________</w:t>
      </w:r>
      <w:r>
        <w:rPr>
          <w:sz w:val="24"/>
          <w:szCs w:val="24"/>
        </w:rPr>
        <w:t>______________________</w:t>
      </w:r>
      <w:r w:rsidRPr="00843B25">
        <w:rPr>
          <w:sz w:val="24"/>
          <w:szCs w:val="24"/>
        </w:rPr>
        <w:t>_</w:t>
      </w:r>
    </w:p>
    <w:p w:rsidR="00196DF0" w:rsidRPr="00BA08E8" w:rsidRDefault="00196DF0" w:rsidP="00196DF0">
      <w:pPr>
        <w:tabs>
          <w:tab w:val="num" w:pos="0"/>
        </w:tabs>
        <w:spacing w:line="240" w:lineRule="auto"/>
        <w:ind w:firstLine="0"/>
        <w:rPr>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580"/>
        <w:gridCol w:w="3519"/>
      </w:tblGrid>
      <w:tr w:rsidR="00196DF0" w:rsidRPr="00BA08E8" w:rsidTr="00196DF0">
        <w:trPr>
          <w:cantSplit/>
          <w:trHeight w:val="240"/>
          <w:tblHeader/>
        </w:trPr>
        <w:tc>
          <w:tcPr>
            <w:tcW w:w="540" w:type="dxa"/>
          </w:tcPr>
          <w:p w:rsidR="00196DF0" w:rsidRPr="00BA08E8" w:rsidRDefault="00196DF0" w:rsidP="00196DF0">
            <w:pPr>
              <w:pStyle w:val="a9"/>
              <w:tabs>
                <w:tab w:val="num" w:pos="0"/>
                <w:tab w:val="left" w:pos="432"/>
              </w:tabs>
              <w:spacing w:before="0" w:after="0"/>
              <w:ind w:left="0" w:right="-108"/>
              <w:jc w:val="center"/>
              <w:rPr>
                <w:sz w:val="24"/>
                <w:szCs w:val="24"/>
              </w:rPr>
            </w:pPr>
            <w:r w:rsidRPr="00BA08E8">
              <w:rPr>
                <w:sz w:val="24"/>
                <w:szCs w:val="24"/>
              </w:rPr>
              <w:t>№ п/п</w:t>
            </w:r>
          </w:p>
        </w:tc>
        <w:tc>
          <w:tcPr>
            <w:tcW w:w="5580" w:type="dxa"/>
            <w:vAlign w:val="center"/>
          </w:tcPr>
          <w:p w:rsidR="00196DF0" w:rsidRPr="00BA08E8" w:rsidRDefault="00196DF0" w:rsidP="00196DF0">
            <w:pPr>
              <w:pStyle w:val="a9"/>
              <w:tabs>
                <w:tab w:val="num" w:pos="0"/>
              </w:tabs>
              <w:spacing w:before="0" w:after="0"/>
              <w:ind w:left="0"/>
              <w:jc w:val="center"/>
              <w:rPr>
                <w:sz w:val="24"/>
                <w:szCs w:val="24"/>
              </w:rPr>
            </w:pPr>
            <w:r w:rsidRPr="00BA08E8">
              <w:rPr>
                <w:sz w:val="24"/>
                <w:szCs w:val="24"/>
              </w:rPr>
              <w:t>Наименование</w:t>
            </w:r>
          </w:p>
        </w:tc>
        <w:tc>
          <w:tcPr>
            <w:tcW w:w="3519" w:type="dxa"/>
            <w:vAlign w:val="center"/>
          </w:tcPr>
          <w:p w:rsidR="00196DF0" w:rsidRPr="00BA08E8" w:rsidRDefault="00196DF0" w:rsidP="00196DF0">
            <w:pPr>
              <w:pStyle w:val="a9"/>
              <w:tabs>
                <w:tab w:val="num" w:pos="0"/>
              </w:tabs>
              <w:spacing w:before="0" w:after="0"/>
              <w:ind w:left="0"/>
              <w:jc w:val="center"/>
              <w:rPr>
                <w:sz w:val="24"/>
                <w:szCs w:val="24"/>
              </w:rPr>
            </w:pPr>
            <w:r w:rsidRPr="00BA08E8">
              <w:rPr>
                <w:sz w:val="24"/>
                <w:szCs w:val="24"/>
              </w:rPr>
              <w:t>Сведения об Участнике</w:t>
            </w:r>
          </w:p>
        </w:tc>
      </w:tr>
      <w:tr w:rsidR="00196DF0" w:rsidRPr="00BA08E8" w:rsidTr="00196DF0">
        <w:trPr>
          <w:cantSplit/>
        </w:trPr>
        <w:tc>
          <w:tcPr>
            <w:tcW w:w="540" w:type="dxa"/>
          </w:tcPr>
          <w:p w:rsidR="00196DF0" w:rsidRPr="00BA08E8" w:rsidRDefault="00196DF0" w:rsidP="00196DF0">
            <w:pPr>
              <w:tabs>
                <w:tab w:val="num" w:pos="0"/>
              </w:tabs>
              <w:spacing w:line="240" w:lineRule="auto"/>
              <w:ind w:firstLine="0"/>
              <w:jc w:val="left"/>
              <w:rPr>
                <w:sz w:val="24"/>
                <w:szCs w:val="24"/>
              </w:rPr>
            </w:pPr>
            <w:r w:rsidRPr="00BA08E8">
              <w:rPr>
                <w:sz w:val="24"/>
                <w:szCs w:val="24"/>
              </w:rPr>
              <w:t>1</w:t>
            </w:r>
          </w:p>
        </w:tc>
        <w:tc>
          <w:tcPr>
            <w:tcW w:w="5580" w:type="dxa"/>
          </w:tcPr>
          <w:p w:rsidR="00196DF0" w:rsidRPr="00BA08E8" w:rsidRDefault="00196DF0" w:rsidP="00196DF0">
            <w:pPr>
              <w:pStyle w:val="a8"/>
              <w:tabs>
                <w:tab w:val="num" w:pos="0"/>
              </w:tabs>
              <w:spacing w:before="0" w:after="0"/>
              <w:ind w:left="0"/>
            </w:pPr>
            <w:r w:rsidRPr="00BA08E8">
              <w:t>Организационно-правовая форма и фирменное наименование Участника</w:t>
            </w:r>
          </w:p>
        </w:tc>
        <w:tc>
          <w:tcPr>
            <w:tcW w:w="3519" w:type="dxa"/>
          </w:tcPr>
          <w:p w:rsidR="00196DF0" w:rsidRPr="00BA08E8" w:rsidRDefault="00196DF0" w:rsidP="00196DF0">
            <w:pPr>
              <w:pStyle w:val="a8"/>
              <w:tabs>
                <w:tab w:val="num" w:pos="0"/>
              </w:tabs>
              <w:spacing w:before="0" w:after="0"/>
              <w:ind w:left="0"/>
            </w:pPr>
          </w:p>
        </w:tc>
      </w:tr>
      <w:tr w:rsidR="00196DF0" w:rsidRPr="00BA08E8" w:rsidTr="00196DF0">
        <w:trPr>
          <w:cantSplit/>
        </w:trPr>
        <w:tc>
          <w:tcPr>
            <w:tcW w:w="540" w:type="dxa"/>
          </w:tcPr>
          <w:p w:rsidR="00196DF0" w:rsidRPr="00BA08E8" w:rsidRDefault="00196DF0" w:rsidP="00196DF0">
            <w:pPr>
              <w:tabs>
                <w:tab w:val="num" w:pos="0"/>
              </w:tabs>
              <w:spacing w:line="240" w:lineRule="auto"/>
              <w:ind w:firstLine="0"/>
              <w:jc w:val="left"/>
              <w:rPr>
                <w:sz w:val="24"/>
                <w:szCs w:val="24"/>
              </w:rPr>
            </w:pPr>
            <w:r w:rsidRPr="00BA08E8">
              <w:rPr>
                <w:sz w:val="24"/>
                <w:szCs w:val="24"/>
              </w:rPr>
              <w:t>2</w:t>
            </w:r>
          </w:p>
        </w:tc>
        <w:tc>
          <w:tcPr>
            <w:tcW w:w="5580" w:type="dxa"/>
          </w:tcPr>
          <w:p w:rsidR="00196DF0" w:rsidRPr="00BA08E8" w:rsidRDefault="00196DF0" w:rsidP="00196DF0">
            <w:pPr>
              <w:pStyle w:val="a8"/>
              <w:tabs>
                <w:tab w:val="num" w:pos="0"/>
              </w:tabs>
              <w:spacing w:before="0" w:after="0"/>
              <w:ind w:left="0"/>
            </w:pPr>
            <w:r w:rsidRPr="00BA08E8">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519" w:type="dxa"/>
          </w:tcPr>
          <w:p w:rsidR="00196DF0" w:rsidRPr="00BA08E8" w:rsidRDefault="00196DF0" w:rsidP="00196DF0">
            <w:pPr>
              <w:pStyle w:val="a8"/>
              <w:tabs>
                <w:tab w:val="num" w:pos="0"/>
              </w:tabs>
              <w:spacing w:before="0" w:after="0"/>
              <w:ind w:left="0"/>
            </w:pPr>
          </w:p>
        </w:tc>
      </w:tr>
      <w:tr w:rsidR="00196DF0" w:rsidRPr="00BA08E8" w:rsidTr="00196DF0">
        <w:trPr>
          <w:cantSplit/>
        </w:trPr>
        <w:tc>
          <w:tcPr>
            <w:tcW w:w="540" w:type="dxa"/>
          </w:tcPr>
          <w:p w:rsidR="00196DF0" w:rsidRPr="00BA08E8" w:rsidRDefault="00196DF0" w:rsidP="00196DF0">
            <w:pPr>
              <w:tabs>
                <w:tab w:val="num" w:pos="0"/>
              </w:tabs>
              <w:spacing w:line="240" w:lineRule="auto"/>
              <w:ind w:firstLine="0"/>
              <w:jc w:val="left"/>
              <w:rPr>
                <w:sz w:val="24"/>
                <w:szCs w:val="24"/>
              </w:rPr>
            </w:pPr>
            <w:r w:rsidRPr="00BA08E8">
              <w:rPr>
                <w:sz w:val="24"/>
                <w:szCs w:val="24"/>
              </w:rPr>
              <w:t>3</w:t>
            </w:r>
          </w:p>
        </w:tc>
        <w:tc>
          <w:tcPr>
            <w:tcW w:w="5580" w:type="dxa"/>
          </w:tcPr>
          <w:p w:rsidR="00196DF0" w:rsidRPr="00BA08E8" w:rsidRDefault="00196DF0" w:rsidP="00196DF0">
            <w:pPr>
              <w:pStyle w:val="a8"/>
              <w:tabs>
                <w:tab w:val="num" w:pos="0"/>
              </w:tabs>
              <w:spacing w:before="0" w:after="0"/>
              <w:ind w:left="0"/>
            </w:pPr>
            <w:r w:rsidRPr="00BA08E8">
              <w:t>Свидетельство о внесении в Единый государственный реестр юридических лиц (дата и номер, кем выдано)</w:t>
            </w:r>
          </w:p>
        </w:tc>
        <w:tc>
          <w:tcPr>
            <w:tcW w:w="3519" w:type="dxa"/>
          </w:tcPr>
          <w:p w:rsidR="00196DF0" w:rsidRPr="00BA08E8" w:rsidRDefault="00196DF0" w:rsidP="00196DF0">
            <w:pPr>
              <w:pStyle w:val="a8"/>
              <w:tabs>
                <w:tab w:val="num" w:pos="0"/>
              </w:tabs>
              <w:spacing w:before="0" w:after="0"/>
              <w:ind w:left="0"/>
            </w:pPr>
          </w:p>
        </w:tc>
      </w:tr>
      <w:tr w:rsidR="00196DF0" w:rsidRPr="00BA08E8" w:rsidTr="00196DF0">
        <w:trPr>
          <w:cantSplit/>
        </w:trPr>
        <w:tc>
          <w:tcPr>
            <w:tcW w:w="540" w:type="dxa"/>
          </w:tcPr>
          <w:p w:rsidR="00196DF0" w:rsidRPr="00BA08E8" w:rsidRDefault="00196DF0" w:rsidP="00196DF0">
            <w:pPr>
              <w:tabs>
                <w:tab w:val="num" w:pos="0"/>
              </w:tabs>
              <w:spacing w:line="240" w:lineRule="auto"/>
              <w:ind w:firstLine="0"/>
              <w:jc w:val="left"/>
              <w:rPr>
                <w:sz w:val="24"/>
                <w:szCs w:val="24"/>
              </w:rPr>
            </w:pPr>
            <w:r w:rsidRPr="00BA08E8">
              <w:rPr>
                <w:sz w:val="24"/>
                <w:szCs w:val="24"/>
              </w:rPr>
              <w:t>4</w:t>
            </w:r>
          </w:p>
        </w:tc>
        <w:tc>
          <w:tcPr>
            <w:tcW w:w="5580" w:type="dxa"/>
          </w:tcPr>
          <w:p w:rsidR="00196DF0" w:rsidRPr="00BA08E8" w:rsidRDefault="00196DF0" w:rsidP="00196DF0">
            <w:pPr>
              <w:pStyle w:val="a8"/>
              <w:tabs>
                <w:tab w:val="num" w:pos="0"/>
              </w:tabs>
              <w:spacing w:before="0" w:after="0"/>
              <w:ind w:left="0"/>
            </w:pPr>
            <w:r w:rsidRPr="00BA08E8">
              <w:t>ИНН Участника</w:t>
            </w:r>
          </w:p>
        </w:tc>
        <w:tc>
          <w:tcPr>
            <w:tcW w:w="3519" w:type="dxa"/>
          </w:tcPr>
          <w:p w:rsidR="00196DF0" w:rsidRPr="00BA08E8" w:rsidRDefault="00196DF0" w:rsidP="00196DF0">
            <w:pPr>
              <w:pStyle w:val="a8"/>
              <w:tabs>
                <w:tab w:val="num" w:pos="0"/>
              </w:tabs>
              <w:spacing w:before="0" w:after="0"/>
              <w:ind w:left="0"/>
            </w:pPr>
          </w:p>
        </w:tc>
      </w:tr>
      <w:tr w:rsidR="00196DF0" w:rsidRPr="00BA08E8" w:rsidTr="00196DF0">
        <w:trPr>
          <w:cantSplit/>
        </w:trPr>
        <w:tc>
          <w:tcPr>
            <w:tcW w:w="540" w:type="dxa"/>
          </w:tcPr>
          <w:p w:rsidR="00196DF0" w:rsidRPr="00BA08E8" w:rsidRDefault="00196DF0" w:rsidP="00196DF0">
            <w:pPr>
              <w:tabs>
                <w:tab w:val="num" w:pos="0"/>
              </w:tabs>
              <w:spacing w:line="240" w:lineRule="auto"/>
              <w:ind w:firstLine="0"/>
              <w:jc w:val="left"/>
              <w:rPr>
                <w:sz w:val="24"/>
                <w:szCs w:val="24"/>
              </w:rPr>
            </w:pPr>
            <w:r w:rsidRPr="00BA08E8">
              <w:rPr>
                <w:sz w:val="24"/>
                <w:szCs w:val="24"/>
              </w:rPr>
              <w:t>5</w:t>
            </w:r>
          </w:p>
        </w:tc>
        <w:tc>
          <w:tcPr>
            <w:tcW w:w="5580" w:type="dxa"/>
          </w:tcPr>
          <w:p w:rsidR="00196DF0" w:rsidRPr="00BA08E8" w:rsidRDefault="00196DF0" w:rsidP="00196DF0">
            <w:pPr>
              <w:pStyle w:val="a8"/>
              <w:tabs>
                <w:tab w:val="num" w:pos="0"/>
              </w:tabs>
              <w:spacing w:before="0" w:after="0"/>
              <w:ind w:left="0"/>
            </w:pPr>
            <w:r w:rsidRPr="00BA08E8">
              <w:t>Юридический адрес</w:t>
            </w:r>
          </w:p>
        </w:tc>
        <w:tc>
          <w:tcPr>
            <w:tcW w:w="3519" w:type="dxa"/>
          </w:tcPr>
          <w:p w:rsidR="00196DF0" w:rsidRPr="00BA08E8" w:rsidRDefault="00196DF0" w:rsidP="00196DF0">
            <w:pPr>
              <w:pStyle w:val="a8"/>
              <w:tabs>
                <w:tab w:val="num" w:pos="0"/>
              </w:tabs>
              <w:spacing w:before="0" w:after="0"/>
              <w:ind w:left="0"/>
            </w:pPr>
          </w:p>
        </w:tc>
      </w:tr>
      <w:tr w:rsidR="00196DF0" w:rsidRPr="00BA08E8" w:rsidTr="00196DF0">
        <w:trPr>
          <w:cantSplit/>
        </w:trPr>
        <w:tc>
          <w:tcPr>
            <w:tcW w:w="540" w:type="dxa"/>
          </w:tcPr>
          <w:p w:rsidR="00196DF0" w:rsidRPr="00BA08E8" w:rsidRDefault="00196DF0" w:rsidP="00196DF0">
            <w:pPr>
              <w:tabs>
                <w:tab w:val="num" w:pos="0"/>
              </w:tabs>
              <w:spacing w:line="240" w:lineRule="auto"/>
              <w:ind w:firstLine="0"/>
              <w:jc w:val="left"/>
              <w:rPr>
                <w:sz w:val="24"/>
                <w:szCs w:val="24"/>
              </w:rPr>
            </w:pPr>
            <w:r w:rsidRPr="00BA08E8">
              <w:rPr>
                <w:sz w:val="24"/>
                <w:szCs w:val="24"/>
              </w:rPr>
              <w:t>6</w:t>
            </w:r>
          </w:p>
        </w:tc>
        <w:tc>
          <w:tcPr>
            <w:tcW w:w="5580" w:type="dxa"/>
          </w:tcPr>
          <w:p w:rsidR="00196DF0" w:rsidRPr="00BA08E8" w:rsidRDefault="00196DF0" w:rsidP="00196DF0">
            <w:pPr>
              <w:pStyle w:val="a8"/>
              <w:tabs>
                <w:tab w:val="num" w:pos="0"/>
              </w:tabs>
              <w:spacing w:before="0" w:after="0"/>
              <w:ind w:left="0"/>
            </w:pPr>
            <w:r w:rsidRPr="00BA08E8">
              <w:t>Почтовый адрес</w:t>
            </w:r>
          </w:p>
        </w:tc>
        <w:tc>
          <w:tcPr>
            <w:tcW w:w="3519" w:type="dxa"/>
          </w:tcPr>
          <w:p w:rsidR="00196DF0" w:rsidRPr="00BA08E8" w:rsidRDefault="00196DF0" w:rsidP="00196DF0">
            <w:pPr>
              <w:pStyle w:val="a8"/>
              <w:tabs>
                <w:tab w:val="num" w:pos="0"/>
              </w:tabs>
              <w:spacing w:before="0" w:after="0"/>
              <w:ind w:left="0"/>
            </w:pPr>
          </w:p>
        </w:tc>
      </w:tr>
      <w:tr w:rsidR="00196DF0" w:rsidRPr="00BA08E8" w:rsidTr="00196DF0">
        <w:trPr>
          <w:cantSplit/>
        </w:trPr>
        <w:tc>
          <w:tcPr>
            <w:tcW w:w="540" w:type="dxa"/>
          </w:tcPr>
          <w:p w:rsidR="00196DF0" w:rsidRPr="00BA08E8" w:rsidRDefault="00196DF0" w:rsidP="00196DF0">
            <w:pPr>
              <w:tabs>
                <w:tab w:val="num" w:pos="0"/>
              </w:tabs>
              <w:spacing w:line="240" w:lineRule="auto"/>
              <w:ind w:firstLine="0"/>
              <w:jc w:val="left"/>
              <w:rPr>
                <w:sz w:val="24"/>
                <w:szCs w:val="24"/>
              </w:rPr>
            </w:pPr>
            <w:r w:rsidRPr="00BA08E8">
              <w:rPr>
                <w:sz w:val="24"/>
                <w:szCs w:val="24"/>
              </w:rPr>
              <w:t>7</w:t>
            </w:r>
          </w:p>
        </w:tc>
        <w:tc>
          <w:tcPr>
            <w:tcW w:w="5580" w:type="dxa"/>
          </w:tcPr>
          <w:p w:rsidR="00196DF0" w:rsidRPr="00BA08E8" w:rsidRDefault="00196DF0" w:rsidP="00196DF0">
            <w:pPr>
              <w:pStyle w:val="a8"/>
              <w:tabs>
                <w:tab w:val="num" w:pos="0"/>
              </w:tabs>
              <w:spacing w:before="0" w:after="0"/>
              <w:ind w:left="0"/>
            </w:pPr>
            <w:r w:rsidRPr="00BA08E8">
              <w:t>Филиалы: перечислить наименования и почтовые адреса</w:t>
            </w:r>
          </w:p>
        </w:tc>
        <w:tc>
          <w:tcPr>
            <w:tcW w:w="3519" w:type="dxa"/>
          </w:tcPr>
          <w:p w:rsidR="00196DF0" w:rsidRPr="00BA08E8" w:rsidRDefault="00196DF0" w:rsidP="00196DF0">
            <w:pPr>
              <w:pStyle w:val="a8"/>
              <w:tabs>
                <w:tab w:val="num" w:pos="0"/>
              </w:tabs>
              <w:spacing w:before="0" w:after="0"/>
              <w:ind w:left="0"/>
            </w:pPr>
          </w:p>
        </w:tc>
      </w:tr>
      <w:tr w:rsidR="00196DF0" w:rsidRPr="00BA08E8" w:rsidTr="00196DF0">
        <w:trPr>
          <w:cantSplit/>
        </w:trPr>
        <w:tc>
          <w:tcPr>
            <w:tcW w:w="540" w:type="dxa"/>
          </w:tcPr>
          <w:p w:rsidR="00196DF0" w:rsidRPr="00BA08E8" w:rsidRDefault="00196DF0" w:rsidP="00196DF0">
            <w:pPr>
              <w:tabs>
                <w:tab w:val="num" w:pos="0"/>
              </w:tabs>
              <w:spacing w:line="240" w:lineRule="auto"/>
              <w:ind w:firstLine="0"/>
              <w:jc w:val="left"/>
              <w:rPr>
                <w:sz w:val="24"/>
                <w:szCs w:val="24"/>
              </w:rPr>
            </w:pPr>
            <w:r w:rsidRPr="00BA08E8">
              <w:rPr>
                <w:sz w:val="24"/>
                <w:szCs w:val="24"/>
              </w:rPr>
              <w:t>8</w:t>
            </w:r>
          </w:p>
        </w:tc>
        <w:tc>
          <w:tcPr>
            <w:tcW w:w="5580" w:type="dxa"/>
          </w:tcPr>
          <w:p w:rsidR="00196DF0" w:rsidRPr="00BA08E8" w:rsidRDefault="00196DF0" w:rsidP="00196DF0">
            <w:pPr>
              <w:pStyle w:val="a8"/>
              <w:tabs>
                <w:tab w:val="num" w:pos="0"/>
              </w:tabs>
              <w:spacing w:before="0" w:after="0"/>
              <w:ind w:left="0"/>
            </w:pPr>
            <w:r w:rsidRPr="00BA08E8">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519" w:type="dxa"/>
          </w:tcPr>
          <w:p w:rsidR="00196DF0" w:rsidRPr="00BA08E8" w:rsidRDefault="00196DF0" w:rsidP="00196DF0">
            <w:pPr>
              <w:pStyle w:val="a8"/>
              <w:tabs>
                <w:tab w:val="num" w:pos="0"/>
              </w:tabs>
              <w:spacing w:before="0" w:after="0"/>
              <w:ind w:left="0"/>
            </w:pPr>
          </w:p>
        </w:tc>
      </w:tr>
      <w:tr w:rsidR="00196DF0" w:rsidRPr="00BA08E8" w:rsidTr="00196DF0">
        <w:trPr>
          <w:cantSplit/>
        </w:trPr>
        <w:tc>
          <w:tcPr>
            <w:tcW w:w="540" w:type="dxa"/>
          </w:tcPr>
          <w:p w:rsidR="00196DF0" w:rsidRPr="00BA08E8" w:rsidRDefault="00196DF0" w:rsidP="00196DF0">
            <w:pPr>
              <w:tabs>
                <w:tab w:val="num" w:pos="0"/>
              </w:tabs>
              <w:spacing w:line="240" w:lineRule="auto"/>
              <w:ind w:firstLine="0"/>
              <w:jc w:val="left"/>
              <w:rPr>
                <w:sz w:val="24"/>
                <w:szCs w:val="24"/>
              </w:rPr>
            </w:pPr>
            <w:r w:rsidRPr="00BA08E8">
              <w:rPr>
                <w:sz w:val="24"/>
                <w:szCs w:val="24"/>
              </w:rPr>
              <w:t>9</w:t>
            </w:r>
          </w:p>
        </w:tc>
        <w:tc>
          <w:tcPr>
            <w:tcW w:w="5580" w:type="dxa"/>
          </w:tcPr>
          <w:p w:rsidR="00196DF0" w:rsidRPr="00BA08E8" w:rsidRDefault="00196DF0" w:rsidP="00196DF0">
            <w:pPr>
              <w:pStyle w:val="a8"/>
              <w:tabs>
                <w:tab w:val="num" w:pos="0"/>
              </w:tabs>
              <w:spacing w:before="0" w:after="0"/>
              <w:ind w:left="0"/>
            </w:pPr>
            <w:r w:rsidRPr="00BA08E8">
              <w:t>Телефоны Участника (с указанием кода города)</w:t>
            </w:r>
          </w:p>
        </w:tc>
        <w:tc>
          <w:tcPr>
            <w:tcW w:w="3519" w:type="dxa"/>
          </w:tcPr>
          <w:p w:rsidR="00196DF0" w:rsidRPr="00BA08E8" w:rsidRDefault="00196DF0" w:rsidP="00196DF0">
            <w:pPr>
              <w:pStyle w:val="a8"/>
              <w:tabs>
                <w:tab w:val="num" w:pos="0"/>
              </w:tabs>
              <w:spacing w:before="0" w:after="0"/>
              <w:ind w:left="0"/>
            </w:pPr>
          </w:p>
        </w:tc>
      </w:tr>
      <w:tr w:rsidR="00196DF0" w:rsidRPr="00BA08E8" w:rsidTr="00196DF0">
        <w:trPr>
          <w:cantSplit/>
          <w:trHeight w:val="116"/>
        </w:trPr>
        <w:tc>
          <w:tcPr>
            <w:tcW w:w="540" w:type="dxa"/>
          </w:tcPr>
          <w:p w:rsidR="00196DF0" w:rsidRPr="00BA08E8" w:rsidRDefault="00196DF0" w:rsidP="00196DF0">
            <w:pPr>
              <w:tabs>
                <w:tab w:val="num" w:pos="0"/>
              </w:tabs>
              <w:spacing w:line="240" w:lineRule="auto"/>
              <w:ind w:firstLine="0"/>
              <w:jc w:val="left"/>
              <w:rPr>
                <w:sz w:val="24"/>
                <w:szCs w:val="24"/>
              </w:rPr>
            </w:pPr>
            <w:r w:rsidRPr="00BA08E8">
              <w:rPr>
                <w:sz w:val="24"/>
                <w:szCs w:val="24"/>
              </w:rPr>
              <w:t>10</w:t>
            </w:r>
          </w:p>
        </w:tc>
        <w:tc>
          <w:tcPr>
            <w:tcW w:w="5580" w:type="dxa"/>
          </w:tcPr>
          <w:p w:rsidR="00196DF0" w:rsidRPr="00BA08E8" w:rsidRDefault="00196DF0" w:rsidP="00196DF0">
            <w:pPr>
              <w:pStyle w:val="a8"/>
              <w:tabs>
                <w:tab w:val="num" w:pos="0"/>
              </w:tabs>
              <w:spacing w:before="0" w:after="0"/>
              <w:ind w:left="0"/>
            </w:pPr>
            <w:r w:rsidRPr="00BA08E8">
              <w:t>Факс Участника (с указанием кода города)</w:t>
            </w:r>
          </w:p>
        </w:tc>
        <w:tc>
          <w:tcPr>
            <w:tcW w:w="3519" w:type="dxa"/>
          </w:tcPr>
          <w:p w:rsidR="00196DF0" w:rsidRPr="00BA08E8" w:rsidRDefault="00196DF0" w:rsidP="00196DF0">
            <w:pPr>
              <w:pStyle w:val="a8"/>
              <w:tabs>
                <w:tab w:val="num" w:pos="0"/>
              </w:tabs>
              <w:spacing w:before="0" w:after="0"/>
              <w:ind w:left="0"/>
            </w:pPr>
          </w:p>
        </w:tc>
      </w:tr>
      <w:tr w:rsidR="00196DF0" w:rsidRPr="00BA08E8" w:rsidTr="00196DF0">
        <w:trPr>
          <w:cantSplit/>
        </w:trPr>
        <w:tc>
          <w:tcPr>
            <w:tcW w:w="540" w:type="dxa"/>
          </w:tcPr>
          <w:p w:rsidR="00196DF0" w:rsidRPr="00BA08E8" w:rsidRDefault="00196DF0" w:rsidP="00196DF0">
            <w:pPr>
              <w:tabs>
                <w:tab w:val="num" w:pos="0"/>
              </w:tabs>
              <w:spacing w:line="240" w:lineRule="auto"/>
              <w:ind w:firstLine="0"/>
              <w:jc w:val="left"/>
              <w:rPr>
                <w:sz w:val="24"/>
                <w:szCs w:val="24"/>
              </w:rPr>
            </w:pPr>
            <w:r w:rsidRPr="00BA08E8">
              <w:rPr>
                <w:sz w:val="24"/>
                <w:szCs w:val="24"/>
              </w:rPr>
              <w:t>11</w:t>
            </w:r>
          </w:p>
        </w:tc>
        <w:tc>
          <w:tcPr>
            <w:tcW w:w="5580" w:type="dxa"/>
          </w:tcPr>
          <w:p w:rsidR="00196DF0" w:rsidRPr="00BA08E8" w:rsidRDefault="00196DF0" w:rsidP="00196DF0">
            <w:pPr>
              <w:pStyle w:val="a8"/>
              <w:tabs>
                <w:tab w:val="num" w:pos="0"/>
              </w:tabs>
              <w:spacing w:before="0" w:after="0"/>
              <w:ind w:left="0"/>
            </w:pPr>
            <w:r w:rsidRPr="00BA08E8">
              <w:t>Адрес электронной почты Участника</w:t>
            </w:r>
          </w:p>
        </w:tc>
        <w:tc>
          <w:tcPr>
            <w:tcW w:w="3519" w:type="dxa"/>
          </w:tcPr>
          <w:p w:rsidR="00196DF0" w:rsidRPr="00BA08E8" w:rsidRDefault="00196DF0" w:rsidP="00196DF0">
            <w:pPr>
              <w:pStyle w:val="a8"/>
              <w:tabs>
                <w:tab w:val="num" w:pos="0"/>
              </w:tabs>
              <w:spacing w:before="0" w:after="0"/>
              <w:ind w:left="0"/>
            </w:pPr>
          </w:p>
        </w:tc>
      </w:tr>
      <w:tr w:rsidR="00196DF0" w:rsidRPr="00BA08E8" w:rsidTr="00196DF0">
        <w:trPr>
          <w:cantSplit/>
        </w:trPr>
        <w:tc>
          <w:tcPr>
            <w:tcW w:w="540" w:type="dxa"/>
          </w:tcPr>
          <w:p w:rsidR="00196DF0" w:rsidRPr="00BA08E8" w:rsidRDefault="00196DF0" w:rsidP="00196DF0">
            <w:pPr>
              <w:tabs>
                <w:tab w:val="num" w:pos="0"/>
              </w:tabs>
              <w:spacing w:line="240" w:lineRule="auto"/>
              <w:ind w:firstLine="0"/>
              <w:jc w:val="left"/>
              <w:rPr>
                <w:sz w:val="24"/>
                <w:szCs w:val="24"/>
              </w:rPr>
            </w:pPr>
            <w:r w:rsidRPr="00BA08E8">
              <w:rPr>
                <w:sz w:val="24"/>
                <w:szCs w:val="24"/>
              </w:rPr>
              <w:t>12</w:t>
            </w:r>
          </w:p>
        </w:tc>
        <w:tc>
          <w:tcPr>
            <w:tcW w:w="5580" w:type="dxa"/>
          </w:tcPr>
          <w:p w:rsidR="00196DF0" w:rsidRPr="00BA08E8" w:rsidRDefault="00196DF0" w:rsidP="00196DF0">
            <w:pPr>
              <w:pStyle w:val="a8"/>
              <w:tabs>
                <w:tab w:val="num" w:pos="0"/>
              </w:tabs>
              <w:spacing w:before="0" w:after="0"/>
              <w:ind w:left="0"/>
            </w:pPr>
            <w:r w:rsidRPr="00BA08E8">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3519" w:type="dxa"/>
          </w:tcPr>
          <w:p w:rsidR="00196DF0" w:rsidRPr="00BA08E8" w:rsidRDefault="00196DF0" w:rsidP="00196DF0">
            <w:pPr>
              <w:pStyle w:val="a8"/>
              <w:tabs>
                <w:tab w:val="num" w:pos="0"/>
              </w:tabs>
              <w:spacing w:before="0" w:after="0"/>
              <w:ind w:left="0"/>
            </w:pPr>
          </w:p>
        </w:tc>
      </w:tr>
      <w:tr w:rsidR="00196DF0" w:rsidRPr="00BA08E8" w:rsidTr="00196DF0">
        <w:trPr>
          <w:cantSplit/>
        </w:trPr>
        <w:tc>
          <w:tcPr>
            <w:tcW w:w="540" w:type="dxa"/>
          </w:tcPr>
          <w:p w:rsidR="00196DF0" w:rsidRPr="00BA08E8" w:rsidRDefault="00196DF0" w:rsidP="00196DF0">
            <w:pPr>
              <w:tabs>
                <w:tab w:val="num" w:pos="0"/>
              </w:tabs>
              <w:spacing w:line="240" w:lineRule="auto"/>
              <w:ind w:firstLine="0"/>
              <w:jc w:val="left"/>
              <w:rPr>
                <w:sz w:val="24"/>
                <w:szCs w:val="24"/>
              </w:rPr>
            </w:pPr>
            <w:r w:rsidRPr="00BA08E8">
              <w:rPr>
                <w:sz w:val="24"/>
                <w:szCs w:val="24"/>
              </w:rPr>
              <w:t>13</w:t>
            </w:r>
          </w:p>
        </w:tc>
        <w:tc>
          <w:tcPr>
            <w:tcW w:w="5580" w:type="dxa"/>
          </w:tcPr>
          <w:p w:rsidR="00196DF0" w:rsidRPr="00BA08E8" w:rsidRDefault="00196DF0" w:rsidP="00196DF0">
            <w:pPr>
              <w:pStyle w:val="a8"/>
              <w:tabs>
                <w:tab w:val="num" w:pos="0"/>
              </w:tabs>
              <w:spacing w:before="0" w:after="0"/>
              <w:ind w:left="0"/>
            </w:pPr>
            <w:r w:rsidRPr="00BA08E8">
              <w:t>Фамилия, Имя и Отчество главного бухгалтера Участника</w:t>
            </w:r>
          </w:p>
        </w:tc>
        <w:tc>
          <w:tcPr>
            <w:tcW w:w="3519" w:type="dxa"/>
          </w:tcPr>
          <w:p w:rsidR="00196DF0" w:rsidRPr="00BA08E8" w:rsidRDefault="00196DF0" w:rsidP="00196DF0">
            <w:pPr>
              <w:pStyle w:val="a8"/>
              <w:tabs>
                <w:tab w:val="num" w:pos="0"/>
              </w:tabs>
              <w:spacing w:before="0" w:after="0"/>
              <w:ind w:left="0"/>
            </w:pPr>
          </w:p>
        </w:tc>
      </w:tr>
      <w:tr w:rsidR="00196DF0" w:rsidRPr="00BA08E8" w:rsidTr="00196DF0">
        <w:trPr>
          <w:cantSplit/>
        </w:trPr>
        <w:tc>
          <w:tcPr>
            <w:tcW w:w="540" w:type="dxa"/>
          </w:tcPr>
          <w:p w:rsidR="00196DF0" w:rsidRPr="00BA08E8" w:rsidRDefault="00196DF0" w:rsidP="00196DF0">
            <w:pPr>
              <w:tabs>
                <w:tab w:val="num" w:pos="0"/>
              </w:tabs>
              <w:spacing w:line="240" w:lineRule="auto"/>
              <w:ind w:firstLine="0"/>
              <w:jc w:val="left"/>
              <w:rPr>
                <w:sz w:val="24"/>
                <w:szCs w:val="24"/>
              </w:rPr>
            </w:pPr>
            <w:r w:rsidRPr="00BA08E8">
              <w:rPr>
                <w:sz w:val="24"/>
                <w:szCs w:val="24"/>
              </w:rPr>
              <w:t>14</w:t>
            </w:r>
          </w:p>
        </w:tc>
        <w:tc>
          <w:tcPr>
            <w:tcW w:w="5580" w:type="dxa"/>
          </w:tcPr>
          <w:p w:rsidR="00196DF0" w:rsidRPr="00BA08E8" w:rsidRDefault="00196DF0" w:rsidP="00196DF0">
            <w:pPr>
              <w:pStyle w:val="a8"/>
              <w:tabs>
                <w:tab w:val="num" w:pos="0"/>
              </w:tabs>
              <w:spacing w:before="0" w:after="0"/>
              <w:ind w:left="0"/>
            </w:pPr>
            <w:r w:rsidRPr="00BA08E8">
              <w:t>Фамилия, Имя и Отчество ответственного лица Участника с указанием должности и контактного телефона</w:t>
            </w:r>
          </w:p>
        </w:tc>
        <w:tc>
          <w:tcPr>
            <w:tcW w:w="3519" w:type="dxa"/>
          </w:tcPr>
          <w:p w:rsidR="00196DF0" w:rsidRPr="00BA08E8" w:rsidRDefault="00196DF0" w:rsidP="00196DF0">
            <w:pPr>
              <w:pStyle w:val="a8"/>
              <w:tabs>
                <w:tab w:val="num" w:pos="0"/>
              </w:tabs>
              <w:spacing w:before="0" w:after="0"/>
              <w:ind w:left="0"/>
            </w:pPr>
          </w:p>
        </w:tc>
      </w:tr>
    </w:tbl>
    <w:p w:rsidR="00196DF0" w:rsidRPr="00BA08E8" w:rsidRDefault="00196DF0" w:rsidP="00196DF0">
      <w:pPr>
        <w:tabs>
          <w:tab w:val="num" w:pos="0"/>
        </w:tabs>
        <w:spacing w:line="240" w:lineRule="auto"/>
        <w:ind w:firstLine="0"/>
        <w:rPr>
          <w:sz w:val="24"/>
          <w:szCs w:val="24"/>
        </w:rPr>
      </w:pPr>
      <w:r w:rsidRPr="00BA08E8">
        <w:rPr>
          <w:sz w:val="24"/>
          <w:szCs w:val="24"/>
        </w:rPr>
        <w:t>____________________________________</w:t>
      </w:r>
    </w:p>
    <w:p w:rsidR="00196DF0" w:rsidRPr="00BA08E8" w:rsidRDefault="00196DF0" w:rsidP="00196DF0">
      <w:pPr>
        <w:tabs>
          <w:tab w:val="num" w:pos="0"/>
        </w:tabs>
        <w:spacing w:line="240" w:lineRule="auto"/>
        <w:ind w:right="3684" w:firstLine="0"/>
        <w:jc w:val="center"/>
        <w:rPr>
          <w:sz w:val="24"/>
          <w:szCs w:val="24"/>
          <w:vertAlign w:val="superscript"/>
        </w:rPr>
      </w:pPr>
      <w:r w:rsidRPr="00BA08E8">
        <w:rPr>
          <w:sz w:val="24"/>
          <w:szCs w:val="24"/>
          <w:vertAlign w:val="superscript"/>
        </w:rPr>
        <w:t>(подпись, М.П.)</w:t>
      </w:r>
    </w:p>
    <w:p w:rsidR="00196DF0" w:rsidRPr="00BA08E8" w:rsidRDefault="00196DF0" w:rsidP="00196DF0">
      <w:pPr>
        <w:tabs>
          <w:tab w:val="num" w:pos="0"/>
        </w:tabs>
        <w:spacing w:line="240" w:lineRule="auto"/>
        <w:ind w:firstLine="0"/>
        <w:rPr>
          <w:sz w:val="24"/>
          <w:szCs w:val="24"/>
        </w:rPr>
      </w:pPr>
      <w:r w:rsidRPr="00BA08E8">
        <w:rPr>
          <w:sz w:val="24"/>
          <w:szCs w:val="24"/>
        </w:rPr>
        <w:t>____________________________________</w:t>
      </w:r>
    </w:p>
    <w:p w:rsidR="00196DF0" w:rsidRPr="00BA08E8" w:rsidRDefault="00196DF0" w:rsidP="00196DF0">
      <w:pPr>
        <w:tabs>
          <w:tab w:val="num" w:pos="0"/>
        </w:tabs>
        <w:spacing w:line="240" w:lineRule="auto"/>
        <w:ind w:firstLine="0"/>
        <w:rPr>
          <w:b/>
          <w:sz w:val="24"/>
          <w:szCs w:val="24"/>
        </w:rPr>
      </w:pPr>
      <w:r w:rsidRPr="00BA08E8">
        <w:rPr>
          <w:sz w:val="24"/>
          <w:szCs w:val="24"/>
          <w:vertAlign w:val="superscript"/>
        </w:rPr>
        <w:t>(фамилия, имя, отчество подписавшего, должность)</w:t>
      </w:r>
    </w:p>
    <w:p w:rsidR="00196DF0" w:rsidRPr="00BA08E8" w:rsidRDefault="00196DF0" w:rsidP="00196DF0">
      <w:pPr>
        <w:pBdr>
          <w:bottom w:val="single" w:sz="4" w:space="1" w:color="auto"/>
        </w:pBdr>
        <w:shd w:val="clear" w:color="auto" w:fill="E0E0E0"/>
        <w:tabs>
          <w:tab w:val="num" w:pos="0"/>
        </w:tabs>
        <w:spacing w:line="240" w:lineRule="auto"/>
        <w:ind w:right="21" w:firstLine="0"/>
        <w:jc w:val="center"/>
        <w:rPr>
          <w:b/>
          <w:spacing w:val="36"/>
          <w:sz w:val="24"/>
          <w:szCs w:val="24"/>
        </w:rPr>
      </w:pPr>
      <w:r w:rsidRPr="00BA08E8">
        <w:rPr>
          <w:b/>
          <w:spacing w:val="36"/>
          <w:sz w:val="24"/>
          <w:szCs w:val="24"/>
        </w:rPr>
        <w:t>конец формы</w:t>
      </w:r>
    </w:p>
    <w:p w:rsidR="00196DF0" w:rsidRDefault="00196DF0" w:rsidP="00196DF0">
      <w:pPr>
        <w:pStyle w:val="ab"/>
        <w:tabs>
          <w:tab w:val="clear" w:pos="1134"/>
          <w:tab w:val="num" w:pos="0"/>
        </w:tabs>
        <w:spacing w:line="240" w:lineRule="auto"/>
        <w:ind w:left="0" w:firstLine="0"/>
        <w:rPr>
          <w:b/>
          <w:sz w:val="24"/>
          <w:szCs w:val="24"/>
        </w:rPr>
      </w:pPr>
    </w:p>
    <w:p w:rsidR="00196DF0" w:rsidRPr="00843B25" w:rsidRDefault="00A6401B" w:rsidP="00196DF0">
      <w:pPr>
        <w:pStyle w:val="ab"/>
        <w:tabs>
          <w:tab w:val="clear" w:pos="1134"/>
          <w:tab w:val="num" w:pos="0"/>
        </w:tabs>
        <w:spacing w:line="240" w:lineRule="auto"/>
        <w:ind w:left="0" w:firstLine="0"/>
        <w:rPr>
          <w:b/>
          <w:sz w:val="24"/>
          <w:szCs w:val="24"/>
        </w:rPr>
      </w:pPr>
      <w:r>
        <w:rPr>
          <w:b/>
          <w:sz w:val="24"/>
          <w:szCs w:val="24"/>
        </w:rPr>
        <w:t>8</w:t>
      </w:r>
      <w:r w:rsidR="00196DF0">
        <w:rPr>
          <w:b/>
          <w:sz w:val="24"/>
          <w:szCs w:val="24"/>
        </w:rPr>
        <w:t>.</w:t>
      </w:r>
      <w:r w:rsidR="00092EEE">
        <w:rPr>
          <w:b/>
          <w:sz w:val="24"/>
          <w:szCs w:val="24"/>
        </w:rPr>
        <w:t>3</w:t>
      </w:r>
      <w:r w:rsidR="00196DF0">
        <w:rPr>
          <w:b/>
          <w:sz w:val="24"/>
          <w:szCs w:val="24"/>
        </w:rPr>
        <w:t>.</w:t>
      </w:r>
      <w:r w:rsidR="00196DF0" w:rsidRPr="00BA08E8">
        <w:rPr>
          <w:b/>
          <w:sz w:val="24"/>
          <w:szCs w:val="24"/>
        </w:rPr>
        <w:t>1. Инструкции по заполнению</w:t>
      </w:r>
    </w:p>
    <w:p w:rsidR="00196DF0" w:rsidRPr="00786509" w:rsidRDefault="00196DF0" w:rsidP="00786509">
      <w:pPr>
        <w:tabs>
          <w:tab w:val="num" w:pos="0"/>
        </w:tabs>
        <w:spacing w:line="240" w:lineRule="auto"/>
        <w:ind w:firstLine="0"/>
        <w:rPr>
          <w:sz w:val="20"/>
          <w:szCs w:val="20"/>
        </w:rPr>
      </w:pPr>
      <w:r w:rsidRPr="00786509">
        <w:rPr>
          <w:sz w:val="20"/>
          <w:szCs w:val="20"/>
        </w:rPr>
        <w:t>1. Участник указывает дату и номер Предложения в соответствии с письмом о подаче оферты.</w:t>
      </w:r>
    </w:p>
    <w:p w:rsidR="00196DF0" w:rsidRPr="00786509" w:rsidRDefault="00196DF0" w:rsidP="00786509">
      <w:pPr>
        <w:tabs>
          <w:tab w:val="num" w:pos="0"/>
        </w:tabs>
        <w:spacing w:line="240" w:lineRule="auto"/>
        <w:ind w:firstLine="0"/>
        <w:rPr>
          <w:sz w:val="20"/>
          <w:szCs w:val="20"/>
        </w:rPr>
      </w:pPr>
      <w:r w:rsidRPr="00786509">
        <w:rPr>
          <w:sz w:val="20"/>
          <w:szCs w:val="20"/>
        </w:rPr>
        <w:t>2. Участник указывает свое фирменное наименование (в т.ч. организационно-правовую форму) и свой адрес.</w:t>
      </w:r>
    </w:p>
    <w:p w:rsidR="00196DF0" w:rsidRPr="00786509" w:rsidRDefault="00196DF0" w:rsidP="00786509">
      <w:pPr>
        <w:tabs>
          <w:tab w:val="num" w:pos="0"/>
        </w:tabs>
        <w:spacing w:line="240" w:lineRule="auto"/>
        <w:ind w:firstLine="0"/>
        <w:rPr>
          <w:sz w:val="20"/>
          <w:szCs w:val="20"/>
        </w:rPr>
      </w:pPr>
      <w:r w:rsidRPr="00786509">
        <w:rPr>
          <w:sz w:val="20"/>
          <w:szCs w:val="20"/>
        </w:rPr>
        <w:t>3. Участники должны заполнить приведенную выше таблицу по всем позициям. В случае отсутствия каких-либо данных указать слово «нет».</w:t>
      </w:r>
    </w:p>
    <w:p w:rsidR="00196DF0" w:rsidRPr="00786509" w:rsidRDefault="00196DF0" w:rsidP="00786509">
      <w:pPr>
        <w:spacing w:line="240" w:lineRule="auto"/>
        <w:ind w:firstLine="0"/>
        <w:rPr>
          <w:sz w:val="20"/>
          <w:szCs w:val="20"/>
        </w:rPr>
      </w:pPr>
      <w:r w:rsidRPr="00786509">
        <w:rPr>
          <w:sz w:val="20"/>
          <w:szCs w:val="20"/>
        </w:rPr>
        <w:t>4. В графе 8 «Банковские реквизиты…» указываются реквизиты, которые будут использованы при заключении Договора.</w:t>
      </w:r>
    </w:p>
    <w:p w:rsidR="00196DF0" w:rsidRDefault="00196DF0" w:rsidP="00196DF0">
      <w:pPr>
        <w:spacing w:line="240" w:lineRule="auto"/>
      </w:pPr>
    </w:p>
    <w:p w:rsidR="00196DF0" w:rsidRDefault="00196DF0" w:rsidP="00196DF0">
      <w:pPr>
        <w:pStyle w:val="ab"/>
        <w:tabs>
          <w:tab w:val="clear" w:pos="1134"/>
          <w:tab w:val="num" w:pos="0"/>
        </w:tabs>
        <w:spacing w:line="240" w:lineRule="auto"/>
        <w:ind w:left="0" w:firstLine="0"/>
        <w:rPr>
          <w:b/>
          <w:sz w:val="24"/>
          <w:szCs w:val="24"/>
        </w:rPr>
      </w:pPr>
      <w:bookmarkStart w:id="81" w:name="_Toc209261656"/>
      <w:bookmarkStart w:id="82" w:name="_Ref57581655"/>
    </w:p>
    <w:bookmarkEnd w:id="81"/>
    <w:bookmarkEnd w:id="82"/>
    <w:p w:rsidR="005A55FD" w:rsidRDefault="005A55FD" w:rsidP="00DB315C">
      <w:pPr>
        <w:spacing w:line="240" w:lineRule="auto"/>
      </w:pPr>
    </w:p>
    <w:sectPr w:rsidR="005A55FD" w:rsidSect="00963D18">
      <w:footerReference w:type="default" r:id="rId16"/>
      <w:pgSz w:w="11906" w:h="16838"/>
      <w:pgMar w:top="567" w:right="850" w:bottom="1134" w:left="1701"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965" w:rsidRDefault="00D96965" w:rsidP="00955692">
      <w:pPr>
        <w:spacing w:line="240" w:lineRule="auto"/>
      </w:pPr>
      <w:r>
        <w:separator/>
      </w:r>
    </w:p>
  </w:endnote>
  <w:endnote w:type="continuationSeparator" w:id="0">
    <w:p w:rsidR="00D96965" w:rsidRDefault="00D96965" w:rsidP="009556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965" w:rsidRDefault="00D96965">
    <w:pPr>
      <w:pStyle w:val="af"/>
      <w:jc w:val="right"/>
    </w:pPr>
    <w:r>
      <w:fldChar w:fldCharType="begin"/>
    </w:r>
    <w:r>
      <w:instrText xml:space="preserve"> PAGE   \* MERGEFORMAT </w:instrText>
    </w:r>
    <w:r>
      <w:fldChar w:fldCharType="separate"/>
    </w:r>
    <w:r w:rsidR="006301C7">
      <w:rPr>
        <w:noProof/>
      </w:rPr>
      <w:t>8</w:t>
    </w:r>
    <w:r>
      <w:rPr>
        <w:noProof/>
      </w:rPr>
      <w:fldChar w:fldCharType="end"/>
    </w:r>
  </w:p>
  <w:p w:rsidR="00D96965" w:rsidRDefault="00D96965">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965" w:rsidRDefault="00D96965" w:rsidP="00955692">
      <w:pPr>
        <w:spacing w:line="240" w:lineRule="auto"/>
      </w:pPr>
      <w:r>
        <w:separator/>
      </w:r>
    </w:p>
  </w:footnote>
  <w:footnote w:type="continuationSeparator" w:id="0">
    <w:p w:rsidR="00D96965" w:rsidRDefault="00D96965" w:rsidP="00955692">
      <w:pPr>
        <w:spacing w:line="240" w:lineRule="auto"/>
      </w:pPr>
      <w:r>
        <w:continuationSeparator/>
      </w:r>
    </w:p>
  </w:footnote>
  <w:footnote w:id="1">
    <w:p w:rsidR="00D96965" w:rsidRDefault="00D96965" w:rsidP="00C9217B">
      <w:pPr>
        <w:pStyle w:val="af3"/>
      </w:pPr>
      <w:r>
        <w:rPr>
          <w:rStyle w:val="af5"/>
        </w:rPr>
        <w:footnoteRef/>
      </w:r>
      <w:r>
        <w:t xml:space="preserve"> указывается информация о штатном  персонале, который планируется к участию в реализации проекта</w:t>
      </w:r>
    </w:p>
  </w:footnote>
  <w:footnote w:id="2">
    <w:p w:rsidR="00D96965" w:rsidRDefault="00D96965" w:rsidP="00C9217B">
      <w:pPr>
        <w:pStyle w:val="af3"/>
      </w:pPr>
      <w:r>
        <w:rPr>
          <w:rStyle w:val="af5"/>
        </w:rPr>
        <w:footnoteRef/>
      </w:r>
      <w:r>
        <w:t xml:space="preserve"> представляются копии документов, подтверждающие профессиональную подготовку штатных работников исполнителя, которые планируются к участию в реализации проекта</w:t>
      </w:r>
    </w:p>
  </w:footnote>
  <w:footnote w:id="3">
    <w:p w:rsidR="00D96965" w:rsidRDefault="00D96965" w:rsidP="00C9217B">
      <w:pPr>
        <w:pStyle w:val="af3"/>
      </w:pPr>
      <w:r>
        <w:rPr>
          <w:rStyle w:val="af5"/>
        </w:rPr>
        <w:footnoteRef/>
      </w:r>
      <w:r>
        <w:t xml:space="preserve"> предоставляются копии документов, подтверждающие прохождение повышения квалификации по предмету открытого запроса предложений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DACD4E0"/>
    <w:lvl w:ilvl="0">
      <w:start w:val="1"/>
      <w:numFmt w:val="decimal"/>
      <w:pStyle w:val="a"/>
      <w:lvlText w:val="%1."/>
      <w:lvlJc w:val="left"/>
      <w:pPr>
        <w:tabs>
          <w:tab w:val="num" w:pos="2345"/>
        </w:tabs>
        <w:ind w:left="2345" w:hanging="360"/>
      </w:pPr>
      <w:rPr>
        <w:rFonts w:cs="Times New Roman"/>
      </w:rPr>
    </w:lvl>
  </w:abstractNum>
  <w:abstractNum w:abstractNumId="1">
    <w:nsid w:val="0DDB4F85"/>
    <w:multiLevelType w:val="hybridMultilevel"/>
    <w:tmpl w:val="45E0287E"/>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423DC1"/>
    <w:multiLevelType w:val="hybridMultilevel"/>
    <w:tmpl w:val="879AB7D2"/>
    <w:lvl w:ilvl="0" w:tplc="CD221EFE">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3">
    <w:nsid w:val="27C15AAD"/>
    <w:multiLevelType w:val="hybridMultilevel"/>
    <w:tmpl w:val="CBDAFD14"/>
    <w:lvl w:ilvl="0" w:tplc="04190001">
      <w:start w:val="1"/>
      <w:numFmt w:val="lowerLetter"/>
      <w:lvlText w:val="%1)"/>
      <w:lvlJc w:val="left"/>
      <w:pPr>
        <w:tabs>
          <w:tab w:val="num" w:pos="927"/>
        </w:tabs>
        <w:ind w:left="927" w:hanging="360"/>
      </w:pPr>
      <w:rPr>
        <w:rFonts w:ascii="Times New Roman" w:eastAsia="Times New Roman" w:hAnsi="Times New Roman" w:cs="Times New Roman"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4">
    <w:nsid w:val="315A139B"/>
    <w:multiLevelType w:val="singleLevel"/>
    <w:tmpl w:val="97B0AC0E"/>
    <w:lvl w:ilvl="0">
      <w:start w:val="1"/>
      <w:numFmt w:val="decimal"/>
      <w:lvlText w:val="%1."/>
      <w:lvlJc w:val="left"/>
      <w:pPr>
        <w:tabs>
          <w:tab w:val="num" w:pos="1080"/>
        </w:tabs>
        <w:ind w:left="1080" w:hanging="360"/>
      </w:pPr>
      <w:rPr>
        <w:rFonts w:hint="default"/>
        <w:color w:val="auto"/>
      </w:rPr>
    </w:lvl>
  </w:abstractNum>
  <w:abstractNum w:abstractNumId="5">
    <w:nsid w:val="31A65ECD"/>
    <w:multiLevelType w:val="hybridMultilevel"/>
    <w:tmpl w:val="435A2596"/>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6">
    <w:nsid w:val="478A395C"/>
    <w:multiLevelType w:val="multilevel"/>
    <w:tmpl w:val="CFCE9F4A"/>
    <w:lvl w:ilvl="0">
      <w:start w:val="1"/>
      <w:numFmt w:val="decimal"/>
      <w:pStyle w:val="1"/>
      <w:lvlText w:val="%1."/>
      <w:lvlJc w:val="left"/>
      <w:pPr>
        <w:tabs>
          <w:tab w:val="num" w:pos="0"/>
        </w:tabs>
      </w:pPr>
      <w:rPr>
        <w:rFonts w:ascii="Times New Roman" w:eastAsia="Times New Roman" w:hAnsi="Times New Roman" w:cs="Times New Roman"/>
        <w:b/>
        <w:bCs w:val="0"/>
        <w:i w:val="0"/>
        <w:iCs w:val="0"/>
        <w:caps w:val="0"/>
        <w:smallCaps w:val="0"/>
        <w:strike w:val="0"/>
        <w:dstrike w:val="0"/>
        <w:outline w:val="0"/>
        <w:shadow w:val="0"/>
        <w:emboss w:val="0"/>
        <w:imprint w:val="0"/>
        <w:vanish w:val="0"/>
        <w:spacing w:val="0"/>
        <w:kern w:val="0"/>
        <w:position w:val="0"/>
        <w:u w:val="none"/>
        <w:vertAlign w:val="baseline"/>
      </w:rPr>
    </w:lvl>
    <w:lvl w:ilvl="1">
      <w:start w:val="1"/>
      <w:numFmt w:val="decimal"/>
      <w:pStyle w:val="2"/>
      <w:lvlText w:val="%1.%2"/>
      <w:lvlJc w:val="left"/>
      <w:pPr>
        <w:tabs>
          <w:tab w:val="num" w:pos="1701"/>
        </w:tabs>
        <w:ind w:firstLine="567"/>
      </w:pPr>
      <w:rPr>
        <w:rFonts w:cs="Times New Roman" w:hint="default"/>
        <w:b/>
        <w:bCs/>
        <w:i w:val="0"/>
        <w:iCs w:val="0"/>
        <w:caps w:val="0"/>
        <w:smallCaps w:val="0"/>
        <w:strike w:val="0"/>
        <w:dstrike w:val="0"/>
        <w:outline w:val="0"/>
        <w:shadow w:val="0"/>
        <w:emboss w:val="0"/>
        <w:imprint w:val="0"/>
        <w:vanish w:val="0"/>
        <w:color w:val="auto"/>
        <w:spacing w:val="0"/>
        <w:w w:val="100"/>
        <w:kern w:val="0"/>
        <w:position w:val="0"/>
        <w:sz w:val="24"/>
        <w:szCs w:val="24"/>
        <w:u w:val="none"/>
        <w:vertAlign w:val="baseline"/>
      </w:rPr>
    </w:lvl>
    <w:lvl w:ilvl="2">
      <w:start w:val="1"/>
      <w:numFmt w:val="decimal"/>
      <w:pStyle w:val="-3"/>
      <w:lvlText w:val="%1.%2.%3"/>
      <w:lvlJc w:val="left"/>
      <w:pPr>
        <w:tabs>
          <w:tab w:val="num" w:pos="1701"/>
        </w:tabs>
        <w:ind w:firstLine="567"/>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24"/>
        <w:szCs w:val="24"/>
        <w:u w:val="none"/>
        <w:vertAlign w:val="baseline"/>
      </w:rPr>
    </w:lvl>
    <w:lvl w:ilvl="3">
      <w:start w:val="1"/>
      <w:numFmt w:val="decimal"/>
      <w:pStyle w:val="-4"/>
      <w:lvlText w:val="%1.%2.%3.%4"/>
      <w:lvlJc w:val="left"/>
      <w:pPr>
        <w:tabs>
          <w:tab w:val="num" w:pos="1701"/>
        </w:tabs>
        <w:ind w:firstLine="567"/>
      </w:pPr>
      <w:rPr>
        <w:rFonts w:cs="Times New Roman" w:hint="default"/>
        <w:b w:val="0"/>
        <w:bCs w:val="0"/>
        <w:i w:val="0"/>
        <w:iCs w:val="0"/>
        <w:caps w:val="0"/>
        <w:smallCaps w:val="0"/>
        <w:strike w:val="0"/>
        <w:dstrike w:val="0"/>
        <w:outline w:val="0"/>
        <w:shadow w:val="0"/>
        <w:emboss w:val="0"/>
        <w:imprint w:val="0"/>
        <w:snapToGrid w:val="0"/>
        <w:vanish w:val="0"/>
        <w:color w:val="auto"/>
        <w:spacing w:val="0"/>
        <w:w w:val="100"/>
        <w:kern w:val="0"/>
        <w:position w:val="0"/>
        <w:sz w:val="28"/>
        <w:szCs w:val="28"/>
        <w:u w:val="none"/>
        <w:vertAlign w:val="baseline"/>
      </w:rPr>
    </w:lvl>
    <w:lvl w:ilvl="4">
      <w:start w:val="1"/>
      <w:numFmt w:val="decimal"/>
      <w:pStyle w:val="-5"/>
      <w:lvlText w:val="%1.%2.%3.%4.%5"/>
      <w:lvlJc w:val="left"/>
      <w:pPr>
        <w:tabs>
          <w:tab w:val="num" w:pos="1701"/>
        </w:tabs>
        <w:ind w:firstLine="567"/>
      </w:pPr>
      <w:rPr>
        <w:rFonts w:cs="Times New Roman" w:hint="default"/>
        <w:b w:val="0"/>
        <w:bCs w:val="0"/>
        <w:i w:val="0"/>
        <w:iCs w:val="0"/>
      </w:rPr>
    </w:lvl>
    <w:lvl w:ilvl="5">
      <w:start w:val="1"/>
      <w:numFmt w:val="russianLower"/>
      <w:pStyle w:val="-6"/>
      <w:lvlText w:val="%6)"/>
      <w:lvlJc w:val="left"/>
      <w:pPr>
        <w:tabs>
          <w:tab w:val="num" w:pos="2034"/>
        </w:tabs>
        <w:ind w:left="333" w:firstLine="567"/>
      </w:pPr>
      <w:rPr>
        <w:rFonts w:cs="Times New Roman" w:hint="default"/>
      </w:rPr>
    </w:lvl>
    <w:lvl w:ilvl="6">
      <w:start w:val="1"/>
      <w:numFmt w:val="lowerRoman"/>
      <w:pStyle w:val="-7"/>
      <w:lvlText w:val="%7)"/>
      <w:lvlJc w:val="left"/>
      <w:pPr>
        <w:tabs>
          <w:tab w:val="num" w:pos="1701"/>
        </w:tabs>
        <w:ind w:firstLine="567"/>
      </w:pPr>
      <w:rPr>
        <w:rFonts w:cs="Times New Roman"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cs="Times New Roman" w:hint="default"/>
      </w:rPr>
    </w:lvl>
  </w:abstractNum>
  <w:abstractNum w:abstractNumId="7">
    <w:nsid w:val="4C482EDA"/>
    <w:multiLevelType w:val="hybridMultilevel"/>
    <w:tmpl w:val="1DB063C2"/>
    <w:lvl w:ilvl="0" w:tplc="63B6C698">
      <w:start w:val="1"/>
      <w:numFmt w:val="bullet"/>
      <w:lvlText w:val=""/>
      <w:lvlJc w:val="left"/>
      <w:pPr>
        <w:ind w:left="3930" w:hanging="360"/>
      </w:pPr>
      <w:rPr>
        <w:rFonts w:ascii="Symbol" w:hAnsi="Symbol" w:cs="Symbol" w:hint="default"/>
      </w:rPr>
    </w:lvl>
    <w:lvl w:ilvl="1" w:tplc="6204AC58">
      <w:start w:val="1"/>
      <w:numFmt w:val="bullet"/>
      <w:lvlText w:val="o"/>
      <w:lvlJc w:val="left"/>
      <w:pPr>
        <w:ind w:left="4650" w:hanging="360"/>
      </w:pPr>
      <w:rPr>
        <w:rFonts w:ascii="Courier New" w:hAnsi="Courier New" w:cs="Courier New" w:hint="default"/>
      </w:rPr>
    </w:lvl>
    <w:lvl w:ilvl="2" w:tplc="506CC972">
      <w:start w:val="1"/>
      <w:numFmt w:val="bullet"/>
      <w:lvlText w:val=""/>
      <w:lvlJc w:val="left"/>
      <w:pPr>
        <w:ind w:left="5370" w:hanging="360"/>
      </w:pPr>
      <w:rPr>
        <w:rFonts w:ascii="Wingdings" w:hAnsi="Wingdings" w:cs="Wingdings" w:hint="default"/>
      </w:rPr>
    </w:lvl>
    <w:lvl w:ilvl="3" w:tplc="A9A6B82C">
      <w:start w:val="1"/>
      <w:numFmt w:val="bullet"/>
      <w:lvlText w:val=""/>
      <w:lvlJc w:val="left"/>
      <w:pPr>
        <w:ind w:left="6090" w:hanging="360"/>
      </w:pPr>
      <w:rPr>
        <w:rFonts w:ascii="Symbol" w:hAnsi="Symbol" w:cs="Symbol" w:hint="default"/>
      </w:rPr>
    </w:lvl>
    <w:lvl w:ilvl="4" w:tplc="053C3920">
      <w:start w:val="1"/>
      <w:numFmt w:val="bullet"/>
      <w:lvlText w:val="o"/>
      <w:lvlJc w:val="left"/>
      <w:pPr>
        <w:ind w:left="6810" w:hanging="360"/>
      </w:pPr>
      <w:rPr>
        <w:rFonts w:ascii="Courier New" w:hAnsi="Courier New" w:cs="Courier New" w:hint="default"/>
      </w:rPr>
    </w:lvl>
    <w:lvl w:ilvl="5" w:tplc="102EF052">
      <w:start w:val="1"/>
      <w:numFmt w:val="bullet"/>
      <w:lvlText w:val=""/>
      <w:lvlJc w:val="left"/>
      <w:pPr>
        <w:ind w:left="7530" w:hanging="360"/>
      </w:pPr>
      <w:rPr>
        <w:rFonts w:ascii="Wingdings" w:hAnsi="Wingdings" w:cs="Wingdings" w:hint="default"/>
      </w:rPr>
    </w:lvl>
    <w:lvl w:ilvl="6" w:tplc="1430DDC6">
      <w:start w:val="1"/>
      <w:numFmt w:val="bullet"/>
      <w:lvlText w:val=""/>
      <w:lvlJc w:val="left"/>
      <w:pPr>
        <w:ind w:left="8250" w:hanging="360"/>
      </w:pPr>
      <w:rPr>
        <w:rFonts w:ascii="Symbol" w:hAnsi="Symbol" w:cs="Symbol" w:hint="default"/>
      </w:rPr>
    </w:lvl>
    <w:lvl w:ilvl="7" w:tplc="96D4B590">
      <w:start w:val="1"/>
      <w:numFmt w:val="bullet"/>
      <w:lvlText w:val="o"/>
      <w:lvlJc w:val="left"/>
      <w:pPr>
        <w:ind w:left="8970" w:hanging="360"/>
      </w:pPr>
      <w:rPr>
        <w:rFonts w:ascii="Courier New" w:hAnsi="Courier New" w:cs="Courier New" w:hint="default"/>
      </w:rPr>
    </w:lvl>
    <w:lvl w:ilvl="8" w:tplc="F2903BF2">
      <w:start w:val="1"/>
      <w:numFmt w:val="bullet"/>
      <w:lvlText w:val=""/>
      <w:lvlJc w:val="left"/>
      <w:pPr>
        <w:ind w:left="9690" w:hanging="360"/>
      </w:pPr>
      <w:rPr>
        <w:rFonts w:ascii="Wingdings" w:hAnsi="Wingdings" w:cs="Wingdings" w:hint="default"/>
      </w:rPr>
    </w:lvl>
  </w:abstractNum>
  <w:abstractNum w:abstractNumId="8">
    <w:nsid w:val="4EB36334"/>
    <w:multiLevelType w:val="multilevel"/>
    <w:tmpl w:val="FD44CBC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FCC1413"/>
    <w:multiLevelType w:val="multilevel"/>
    <w:tmpl w:val="7D9EBBDC"/>
    <w:lvl w:ilvl="0">
      <w:start w:val="3"/>
      <w:numFmt w:val="decimal"/>
      <w:lvlText w:val="%1."/>
      <w:lvlJc w:val="left"/>
      <w:pPr>
        <w:tabs>
          <w:tab w:val="num" w:pos="840"/>
        </w:tabs>
        <w:ind w:left="840" w:hanging="840"/>
      </w:pPr>
      <w:rPr>
        <w:rFonts w:hint="default"/>
      </w:rPr>
    </w:lvl>
    <w:lvl w:ilvl="1">
      <w:start w:val="3"/>
      <w:numFmt w:val="decimal"/>
      <w:lvlText w:val="%1.%2."/>
      <w:lvlJc w:val="left"/>
      <w:pPr>
        <w:tabs>
          <w:tab w:val="num" w:pos="1318"/>
        </w:tabs>
        <w:ind w:left="1318" w:hanging="840"/>
      </w:pPr>
      <w:rPr>
        <w:rFonts w:hint="default"/>
      </w:rPr>
    </w:lvl>
    <w:lvl w:ilvl="2">
      <w:start w:val="1"/>
      <w:numFmt w:val="decimal"/>
      <w:lvlText w:val="%1.%2.%3."/>
      <w:lvlJc w:val="left"/>
      <w:pPr>
        <w:tabs>
          <w:tab w:val="num" w:pos="1796"/>
        </w:tabs>
        <w:ind w:left="1796" w:hanging="840"/>
      </w:pPr>
      <w:rPr>
        <w:rFonts w:hint="default"/>
      </w:rPr>
    </w:lvl>
    <w:lvl w:ilvl="3">
      <w:start w:val="1"/>
      <w:numFmt w:val="bullet"/>
      <w:lvlText w:val=""/>
      <w:lvlJc w:val="left"/>
      <w:pPr>
        <w:tabs>
          <w:tab w:val="num" w:pos="1794"/>
        </w:tabs>
        <w:ind w:left="1794" w:hanging="360"/>
      </w:pPr>
      <w:rPr>
        <w:rFonts w:ascii="Symbol" w:hAnsi="Symbol" w:hint="default"/>
      </w:rPr>
    </w:lvl>
    <w:lvl w:ilvl="4">
      <w:start w:val="1"/>
      <w:numFmt w:val="decimal"/>
      <w:lvlText w:val="%1.%2.%3.%4.%5."/>
      <w:lvlJc w:val="left"/>
      <w:pPr>
        <w:tabs>
          <w:tab w:val="num" w:pos="2992"/>
        </w:tabs>
        <w:ind w:left="2992" w:hanging="1080"/>
      </w:pPr>
      <w:rPr>
        <w:rFonts w:hint="default"/>
      </w:rPr>
    </w:lvl>
    <w:lvl w:ilvl="5">
      <w:start w:val="1"/>
      <w:numFmt w:val="decimal"/>
      <w:lvlText w:val="%1.%2.%3.%4.%5.%6."/>
      <w:lvlJc w:val="left"/>
      <w:pPr>
        <w:tabs>
          <w:tab w:val="num" w:pos="3830"/>
        </w:tabs>
        <w:ind w:left="3830" w:hanging="1440"/>
      </w:pPr>
      <w:rPr>
        <w:rFonts w:hint="default"/>
      </w:rPr>
    </w:lvl>
    <w:lvl w:ilvl="6">
      <w:start w:val="1"/>
      <w:numFmt w:val="decimal"/>
      <w:lvlText w:val="%1.%2.%3.%4.%5.%6.%7."/>
      <w:lvlJc w:val="left"/>
      <w:pPr>
        <w:tabs>
          <w:tab w:val="num" w:pos="4668"/>
        </w:tabs>
        <w:ind w:left="4668" w:hanging="1800"/>
      </w:pPr>
      <w:rPr>
        <w:rFonts w:hint="default"/>
      </w:rPr>
    </w:lvl>
    <w:lvl w:ilvl="7">
      <w:start w:val="1"/>
      <w:numFmt w:val="decimal"/>
      <w:lvlText w:val="%1.%2.%3.%4.%5.%6.%7.%8."/>
      <w:lvlJc w:val="left"/>
      <w:pPr>
        <w:tabs>
          <w:tab w:val="num" w:pos="5146"/>
        </w:tabs>
        <w:ind w:left="5146" w:hanging="1800"/>
      </w:pPr>
      <w:rPr>
        <w:rFonts w:hint="default"/>
      </w:rPr>
    </w:lvl>
    <w:lvl w:ilvl="8">
      <w:start w:val="1"/>
      <w:numFmt w:val="decimal"/>
      <w:lvlText w:val="%1.%2.%3.%4.%5.%6.%7.%8.%9."/>
      <w:lvlJc w:val="left"/>
      <w:pPr>
        <w:tabs>
          <w:tab w:val="num" w:pos="5984"/>
        </w:tabs>
        <w:ind w:left="5984" w:hanging="2160"/>
      </w:pPr>
      <w:rPr>
        <w:rFonts w:hint="default"/>
      </w:rPr>
    </w:lvl>
  </w:abstractNum>
  <w:abstractNum w:abstractNumId="10">
    <w:nsid w:val="581277EC"/>
    <w:multiLevelType w:val="multilevel"/>
    <w:tmpl w:val="68F04A84"/>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
    <w:nsid w:val="59363841"/>
    <w:multiLevelType w:val="hybridMultilevel"/>
    <w:tmpl w:val="AF807810"/>
    <w:lvl w:ilvl="0" w:tplc="BCE65B46">
      <w:start w:val="1"/>
      <w:numFmt w:val="lowerLetter"/>
      <w:lvlText w:val="%1)"/>
      <w:lvlJc w:val="left"/>
      <w:pPr>
        <w:tabs>
          <w:tab w:val="num" w:pos="927"/>
        </w:tabs>
        <w:ind w:left="927" w:hanging="360"/>
      </w:pPr>
      <w:rPr>
        <w:rFonts w:ascii="Times New Roman" w:eastAsia="Times New Roman" w:hAnsi="Times New Roman" w:cs="Times New Roman" w:hint="default"/>
      </w:rPr>
    </w:lvl>
    <w:lvl w:ilvl="1" w:tplc="F0A8EA7C" w:tentative="1">
      <w:start w:val="1"/>
      <w:numFmt w:val="lowerLetter"/>
      <w:lvlText w:val="%2."/>
      <w:lvlJc w:val="left"/>
      <w:pPr>
        <w:tabs>
          <w:tab w:val="num" w:pos="1440"/>
        </w:tabs>
        <w:ind w:left="1440" w:hanging="360"/>
      </w:pPr>
    </w:lvl>
    <w:lvl w:ilvl="2" w:tplc="365CC542" w:tentative="1">
      <w:start w:val="1"/>
      <w:numFmt w:val="lowerRoman"/>
      <w:lvlText w:val="%3."/>
      <w:lvlJc w:val="right"/>
      <w:pPr>
        <w:tabs>
          <w:tab w:val="num" w:pos="2160"/>
        </w:tabs>
        <w:ind w:left="2160" w:hanging="180"/>
      </w:pPr>
    </w:lvl>
    <w:lvl w:ilvl="3" w:tplc="0A3CDA80">
      <w:start w:val="1"/>
      <w:numFmt w:val="decimal"/>
      <w:lvlText w:val="%4."/>
      <w:lvlJc w:val="left"/>
      <w:pPr>
        <w:tabs>
          <w:tab w:val="num" w:pos="2880"/>
        </w:tabs>
        <w:ind w:left="2880" w:hanging="360"/>
      </w:pPr>
    </w:lvl>
    <w:lvl w:ilvl="4" w:tplc="0A8CDDF4" w:tentative="1">
      <w:start w:val="1"/>
      <w:numFmt w:val="lowerLetter"/>
      <w:lvlText w:val="%5."/>
      <w:lvlJc w:val="left"/>
      <w:pPr>
        <w:tabs>
          <w:tab w:val="num" w:pos="3600"/>
        </w:tabs>
        <w:ind w:left="3600" w:hanging="360"/>
      </w:pPr>
    </w:lvl>
    <w:lvl w:ilvl="5" w:tplc="6F2E9370" w:tentative="1">
      <w:start w:val="1"/>
      <w:numFmt w:val="lowerRoman"/>
      <w:lvlText w:val="%6."/>
      <w:lvlJc w:val="right"/>
      <w:pPr>
        <w:tabs>
          <w:tab w:val="num" w:pos="4320"/>
        </w:tabs>
        <w:ind w:left="4320" w:hanging="180"/>
      </w:pPr>
    </w:lvl>
    <w:lvl w:ilvl="6" w:tplc="BCB875E6" w:tentative="1">
      <w:start w:val="1"/>
      <w:numFmt w:val="decimal"/>
      <w:lvlText w:val="%7."/>
      <w:lvlJc w:val="left"/>
      <w:pPr>
        <w:tabs>
          <w:tab w:val="num" w:pos="5040"/>
        </w:tabs>
        <w:ind w:left="5040" w:hanging="360"/>
      </w:pPr>
    </w:lvl>
    <w:lvl w:ilvl="7" w:tplc="743A66EA" w:tentative="1">
      <w:start w:val="1"/>
      <w:numFmt w:val="lowerLetter"/>
      <w:lvlText w:val="%8."/>
      <w:lvlJc w:val="left"/>
      <w:pPr>
        <w:tabs>
          <w:tab w:val="num" w:pos="5760"/>
        </w:tabs>
        <w:ind w:left="5760" w:hanging="360"/>
      </w:pPr>
    </w:lvl>
    <w:lvl w:ilvl="8" w:tplc="9CE46400" w:tentative="1">
      <w:start w:val="1"/>
      <w:numFmt w:val="lowerRoman"/>
      <w:lvlText w:val="%9."/>
      <w:lvlJc w:val="right"/>
      <w:pPr>
        <w:tabs>
          <w:tab w:val="num" w:pos="6480"/>
        </w:tabs>
        <w:ind w:left="6480" w:hanging="180"/>
      </w:pPr>
    </w:lvl>
  </w:abstractNum>
  <w:abstractNum w:abstractNumId="12">
    <w:nsid w:val="5C296391"/>
    <w:multiLevelType w:val="multilevel"/>
    <w:tmpl w:val="FCCCD524"/>
    <w:lvl w:ilvl="0">
      <w:start w:val="1"/>
      <w:numFmt w:val="decimal"/>
      <w:pStyle w:val="a0"/>
      <w:lvlText w:val="%1."/>
      <w:lvlJc w:val="left"/>
      <w:pPr>
        <w:tabs>
          <w:tab w:val="num" w:pos="0"/>
        </w:tabs>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vertAlign w:val="baseline"/>
      </w:rPr>
    </w:lvl>
    <w:lvl w:ilvl="1">
      <w:start w:val="1"/>
      <w:numFmt w:val="decimal"/>
      <w:pStyle w:val="20"/>
      <w:lvlText w:val="%1.%2"/>
      <w:lvlJc w:val="left"/>
      <w:pPr>
        <w:tabs>
          <w:tab w:val="num" w:pos="1701"/>
        </w:tabs>
        <w:ind w:firstLine="567"/>
      </w:pPr>
      <w:rPr>
        <w:rFonts w:cs="Times New Roman" w:hint="default"/>
        <w:b/>
        <w:bCs/>
        <w:i w:val="0"/>
        <w:iCs w:val="0"/>
        <w:caps w:val="0"/>
        <w:smallCaps w:val="0"/>
        <w:strike w:val="0"/>
        <w:dstrike w:val="0"/>
        <w:outline w:val="0"/>
        <w:shadow w:val="0"/>
        <w:emboss w:val="0"/>
        <w:imprint w:val="0"/>
        <w:vanish w:val="0"/>
        <w:color w:val="auto"/>
        <w:spacing w:val="0"/>
        <w:w w:val="100"/>
        <w:kern w:val="0"/>
        <w:position w:val="0"/>
        <w:sz w:val="28"/>
        <w:szCs w:val="28"/>
        <w:u w:val="none"/>
        <w:vertAlign w:val="baseline"/>
      </w:rPr>
    </w:lvl>
    <w:lvl w:ilvl="2">
      <w:start w:val="1"/>
      <w:numFmt w:val="bullet"/>
      <w:lvlText w:val=""/>
      <w:lvlJc w:val="left"/>
      <w:pPr>
        <w:tabs>
          <w:tab w:val="num" w:pos="927"/>
        </w:tabs>
        <w:ind w:left="927" w:hanging="360"/>
      </w:pPr>
      <w:rPr>
        <w:rFonts w:ascii="Wingdings" w:hAnsi="Wingdings" w:hint="default"/>
        <w:b/>
        <w:i w:val="0"/>
        <w:caps w:val="0"/>
        <w:smallCaps w:val="0"/>
        <w:strike w:val="0"/>
        <w:dstrike w:val="0"/>
        <w:outline w:val="0"/>
        <w:shadow w:val="0"/>
        <w:emboss w:val="0"/>
        <w:imprint w:val="0"/>
        <w:vanish w:val="0"/>
        <w:spacing w:val="0"/>
        <w:kern w:val="0"/>
        <w:position w:val="0"/>
        <w:u w:val="none"/>
        <w:vertAlign w:val="baseline"/>
      </w:rPr>
    </w:lvl>
    <w:lvl w:ilvl="3">
      <w:start w:val="1"/>
      <w:numFmt w:val="decimal"/>
      <w:lvlText w:val="%1.%2.%3.%4"/>
      <w:lvlJc w:val="left"/>
      <w:pPr>
        <w:tabs>
          <w:tab w:val="num" w:pos="1701"/>
        </w:tabs>
        <w:ind w:firstLine="567"/>
      </w:pPr>
      <w:rPr>
        <w:rFonts w:cs="Times New Roman" w:hint="default"/>
        <w:b w:val="0"/>
        <w:bCs w:val="0"/>
        <w:i w:val="0"/>
        <w:iCs w:val="0"/>
        <w:caps w:val="0"/>
        <w:smallCaps w:val="0"/>
        <w:strike w:val="0"/>
        <w:dstrike w:val="0"/>
        <w:outline w:val="0"/>
        <w:shadow w:val="0"/>
        <w:emboss w:val="0"/>
        <w:imprint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701"/>
        </w:tabs>
        <w:ind w:firstLine="567"/>
      </w:pPr>
      <w:rPr>
        <w:rFonts w:cs="Times New Roman" w:hint="default"/>
        <w:b w:val="0"/>
        <w:bCs w:val="0"/>
        <w:i w:val="0"/>
        <w:iCs w:val="0"/>
      </w:rPr>
    </w:lvl>
    <w:lvl w:ilvl="5">
      <w:start w:val="1"/>
      <w:numFmt w:val="russianLower"/>
      <w:lvlText w:val="%6)"/>
      <w:lvlJc w:val="left"/>
      <w:pPr>
        <w:tabs>
          <w:tab w:val="num" w:pos="2034"/>
        </w:tabs>
        <w:ind w:left="333" w:firstLine="567"/>
      </w:pPr>
      <w:rPr>
        <w:rFonts w:cs="Times New Roman" w:hint="default"/>
      </w:rPr>
    </w:lvl>
    <w:lvl w:ilvl="6">
      <w:start w:val="1"/>
      <w:numFmt w:val="lowerRoman"/>
      <w:lvlText w:val="%7)"/>
      <w:lvlJc w:val="left"/>
      <w:pPr>
        <w:tabs>
          <w:tab w:val="num" w:pos="1701"/>
        </w:tabs>
        <w:ind w:firstLine="567"/>
      </w:pPr>
      <w:rPr>
        <w:rFonts w:cs="Times New Roman"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cs="Times New Roman" w:hint="default"/>
      </w:rPr>
    </w:lvl>
  </w:abstractNum>
  <w:abstractNum w:abstractNumId="13">
    <w:nsid w:val="79E51E3C"/>
    <w:multiLevelType w:val="hybridMultilevel"/>
    <w:tmpl w:val="2E829CF0"/>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num w:numId="1">
    <w:abstractNumId w:val="0"/>
  </w:num>
  <w:num w:numId="2">
    <w:abstractNumId w:val="6"/>
  </w:num>
  <w:num w:numId="3">
    <w:abstractNumId w:val="12"/>
  </w:num>
  <w:num w:numId="4">
    <w:abstractNumId w:val="7"/>
  </w:num>
  <w:num w:numId="5">
    <w:abstractNumId w:val="8"/>
  </w:num>
  <w:num w:numId="6">
    <w:abstractNumId w:val="9"/>
  </w:num>
  <w:num w:numId="7">
    <w:abstractNumId w:val="11"/>
  </w:num>
  <w:num w:numId="8">
    <w:abstractNumId w:val="3"/>
  </w:num>
  <w:num w:numId="9">
    <w:abstractNumId w:val="13"/>
  </w:num>
  <w:num w:numId="10">
    <w:abstractNumId w:val="2"/>
  </w:num>
  <w:num w:numId="11">
    <w:abstractNumId w:val="5"/>
  </w:num>
  <w:num w:numId="12">
    <w:abstractNumId w:val="4"/>
  </w:num>
  <w:num w:numId="13">
    <w:abstractNumId w:val="1"/>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08"/>
  <w:characterSpacingControl w:val="doNotCompress"/>
  <w:hdrShapeDefaults>
    <o:shapedefaults v:ext="edit" spidmax="512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1003"/>
    <w:rsid w:val="0001162F"/>
    <w:rsid w:val="000123E4"/>
    <w:rsid w:val="00014A16"/>
    <w:rsid w:val="00017542"/>
    <w:rsid w:val="00020415"/>
    <w:rsid w:val="00020979"/>
    <w:rsid w:val="00022711"/>
    <w:rsid w:val="000229DF"/>
    <w:rsid w:val="00045305"/>
    <w:rsid w:val="0005321E"/>
    <w:rsid w:val="00062BA2"/>
    <w:rsid w:val="000645FC"/>
    <w:rsid w:val="00064CB1"/>
    <w:rsid w:val="000658F8"/>
    <w:rsid w:val="00065A55"/>
    <w:rsid w:val="00066C04"/>
    <w:rsid w:val="00071C53"/>
    <w:rsid w:val="00092EEE"/>
    <w:rsid w:val="000A0A5B"/>
    <w:rsid w:val="000A3CA3"/>
    <w:rsid w:val="000C13D8"/>
    <w:rsid w:val="000D2438"/>
    <w:rsid w:val="000D4237"/>
    <w:rsid w:val="000D4989"/>
    <w:rsid w:val="000D5272"/>
    <w:rsid w:val="000D62AF"/>
    <w:rsid w:val="000E44AF"/>
    <w:rsid w:val="000F0EC4"/>
    <w:rsid w:val="000F2DA9"/>
    <w:rsid w:val="000F3511"/>
    <w:rsid w:val="000F40FA"/>
    <w:rsid w:val="000F5B55"/>
    <w:rsid w:val="000F5EBA"/>
    <w:rsid w:val="0010210A"/>
    <w:rsid w:val="00110F00"/>
    <w:rsid w:val="00111DC0"/>
    <w:rsid w:val="0012767C"/>
    <w:rsid w:val="00133645"/>
    <w:rsid w:val="0014077F"/>
    <w:rsid w:val="00145FF9"/>
    <w:rsid w:val="00146AE1"/>
    <w:rsid w:val="00156E6C"/>
    <w:rsid w:val="00162D70"/>
    <w:rsid w:val="001750B7"/>
    <w:rsid w:val="00177326"/>
    <w:rsid w:val="00177D4A"/>
    <w:rsid w:val="00193909"/>
    <w:rsid w:val="001955C7"/>
    <w:rsid w:val="00196A9B"/>
    <w:rsid w:val="00196DF0"/>
    <w:rsid w:val="001B0106"/>
    <w:rsid w:val="001B1D61"/>
    <w:rsid w:val="001B2FF1"/>
    <w:rsid w:val="001D0625"/>
    <w:rsid w:val="001D1A54"/>
    <w:rsid w:val="001E056D"/>
    <w:rsid w:val="001E33D6"/>
    <w:rsid w:val="001E452C"/>
    <w:rsid w:val="001E592E"/>
    <w:rsid w:val="001F63E0"/>
    <w:rsid w:val="001F6F36"/>
    <w:rsid w:val="001F7510"/>
    <w:rsid w:val="00201E18"/>
    <w:rsid w:val="002141A5"/>
    <w:rsid w:val="00214EDF"/>
    <w:rsid w:val="00220279"/>
    <w:rsid w:val="0022442C"/>
    <w:rsid w:val="0023418A"/>
    <w:rsid w:val="002422C3"/>
    <w:rsid w:val="00252F99"/>
    <w:rsid w:val="00266E43"/>
    <w:rsid w:val="002760ED"/>
    <w:rsid w:val="00281B28"/>
    <w:rsid w:val="002864D9"/>
    <w:rsid w:val="00295B32"/>
    <w:rsid w:val="002B7200"/>
    <w:rsid w:val="002B7647"/>
    <w:rsid w:val="002B789A"/>
    <w:rsid w:val="002C2140"/>
    <w:rsid w:val="002C312E"/>
    <w:rsid w:val="002C4752"/>
    <w:rsid w:val="002C7C9E"/>
    <w:rsid w:val="002D1A75"/>
    <w:rsid w:val="002D202A"/>
    <w:rsid w:val="002D5F0D"/>
    <w:rsid w:val="002D751D"/>
    <w:rsid w:val="002F58CE"/>
    <w:rsid w:val="002F69FC"/>
    <w:rsid w:val="003066AF"/>
    <w:rsid w:val="00320739"/>
    <w:rsid w:val="00341451"/>
    <w:rsid w:val="0034313C"/>
    <w:rsid w:val="0035024A"/>
    <w:rsid w:val="00350E29"/>
    <w:rsid w:val="00351E03"/>
    <w:rsid w:val="00352DE3"/>
    <w:rsid w:val="00353D70"/>
    <w:rsid w:val="00356FC3"/>
    <w:rsid w:val="00365494"/>
    <w:rsid w:val="00365A83"/>
    <w:rsid w:val="00365D1B"/>
    <w:rsid w:val="0037242B"/>
    <w:rsid w:val="00377C92"/>
    <w:rsid w:val="003842E5"/>
    <w:rsid w:val="00387EDD"/>
    <w:rsid w:val="00391093"/>
    <w:rsid w:val="003951E2"/>
    <w:rsid w:val="003A2176"/>
    <w:rsid w:val="003A30A6"/>
    <w:rsid w:val="003A34C6"/>
    <w:rsid w:val="003B2265"/>
    <w:rsid w:val="003C2A8B"/>
    <w:rsid w:val="003C4104"/>
    <w:rsid w:val="003D0879"/>
    <w:rsid w:val="003D0CB9"/>
    <w:rsid w:val="003E0863"/>
    <w:rsid w:val="003E4ED5"/>
    <w:rsid w:val="003E5362"/>
    <w:rsid w:val="003F0698"/>
    <w:rsid w:val="003F06F9"/>
    <w:rsid w:val="00410C54"/>
    <w:rsid w:val="004110A8"/>
    <w:rsid w:val="00423517"/>
    <w:rsid w:val="00431CD1"/>
    <w:rsid w:val="004376D1"/>
    <w:rsid w:val="00441DC6"/>
    <w:rsid w:val="004552E8"/>
    <w:rsid w:val="00461309"/>
    <w:rsid w:val="00470583"/>
    <w:rsid w:val="004733B4"/>
    <w:rsid w:val="0047394E"/>
    <w:rsid w:val="00477623"/>
    <w:rsid w:val="00480479"/>
    <w:rsid w:val="004834DC"/>
    <w:rsid w:val="0048372F"/>
    <w:rsid w:val="00485B48"/>
    <w:rsid w:val="004903FD"/>
    <w:rsid w:val="00490E52"/>
    <w:rsid w:val="00495968"/>
    <w:rsid w:val="004A0321"/>
    <w:rsid w:val="004A18DD"/>
    <w:rsid w:val="004A3A91"/>
    <w:rsid w:val="004A7479"/>
    <w:rsid w:val="004B2932"/>
    <w:rsid w:val="004B3507"/>
    <w:rsid w:val="004C0340"/>
    <w:rsid w:val="004C3C3C"/>
    <w:rsid w:val="004C3D3E"/>
    <w:rsid w:val="004C3DD2"/>
    <w:rsid w:val="004C5570"/>
    <w:rsid w:val="004D1750"/>
    <w:rsid w:val="004D3A8F"/>
    <w:rsid w:val="004D4C10"/>
    <w:rsid w:val="004E00D2"/>
    <w:rsid w:val="004F017C"/>
    <w:rsid w:val="004F33D2"/>
    <w:rsid w:val="004F54F6"/>
    <w:rsid w:val="00501B50"/>
    <w:rsid w:val="00506A65"/>
    <w:rsid w:val="00515FD5"/>
    <w:rsid w:val="00517FF3"/>
    <w:rsid w:val="0052223E"/>
    <w:rsid w:val="00530B6D"/>
    <w:rsid w:val="005311AD"/>
    <w:rsid w:val="00531F28"/>
    <w:rsid w:val="00542838"/>
    <w:rsid w:val="0054326E"/>
    <w:rsid w:val="0054614F"/>
    <w:rsid w:val="00552C09"/>
    <w:rsid w:val="00555CB3"/>
    <w:rsid w:val="00560994"/>
    <w:rsid w:val="00561947"/>
    <w:rsid w:val="005625EC"/>
    <w:rsid w:val="005649DE"/>
    <w:rsid w:val="00564F33"/>
    <w:rsid w:val="0057047F"/>
    <w:rsid w:val="00575E5A"/>
    <w:rsid w:val="005835D0"/>
    <w:rsid w:val="00593E73"/>
    <w:rsid w:val="005A4F32"/>
    <w:rsid w:val="005A51DB"/>
    <w:rsid w:val="005A55FD"/>
    <w:rsid w:val="005B2BA0"/>
    <w:rsid w:val="005E1F76"/>
    <w:rsid w:val="005F43F7"/>
    <w:rsid w:val="00606184"/>
    <w:rsid w:val="0061089B"/>
    <w:rsid w:val="00611AC3"/>
    <w:rsid w:val="00621DEC"/>
    <w:rsid w:val="006301C7"/>
    <w:rsid w:val="00635999"/>
    <w:rsid w:val="00640B20"/>
    <w:rsid w:val="00653CF1"/>
    <w:rsid w:val="00654B27"/>
    <w:rsid w:val="00657B19"/>
    <w:rsid w:val="00662D11"/>
    <w:rsid w:val="00664456"/>
    <w:rsid w:val="006659CB"/>
    <w:rsid w:val="00665FAB"/>
    <w:rsid w:val="00673F1F"/>
    <w:rsid w:val="00685795"/>
    <w:rsid w:val="006914C2"/>
    <w:rsid w:val="0069251F"/>
    <w:rsid w:val="00693D9C"/>
    <w:rsid w:val="0069629C"/>
    <w:rsid w:val="00697E1F"/>
    <w:rsid w:val="006A11BE"/>
    <w:rsid w:val="006A3AC5"/>
    <w:rsid w:val="006A4AFF"/>
    <w:rsid w:val="006A7244"/>
    <w:rsid w:val="006C2F3C"/>
    <w:rsid w:val="006C3715"/>
    <w:rsid w:val="006C3D4F"/>
    <w:rsid w:val="006D204E"/>
    <w:rsid w:val="006E2C14"/>
    <w:rsid w:val="006E4BD0"/>
    <w:rsid w:val="006F4D91"/>
    <w:rsid w:val="006F63ED"/>
    <w:rsid w:val="00710EC0"/>
    <w:rsid w:val="007124CC"/>
    <w:rsid w:val="007162C2"/>
    <w:rsid w:val="00723FD9"/>
    <w:rsid w:val="00724918"/>
    <w:rsid w:val="007330CB"/>
    <w:rsid w:val="00743975"/>
    <w:rsid w:val="0074524E"/>
    <w:rsid w:val="007455E2"/>
    <w:rsid w:val="00757E29"/>
    <w:rsid w:val="00766B42"/>
    <w:rsid w:val="00773049"/>
    <w:rsid w:val="00773E89"/>
    <w:rsid w:val="00774B83"/>
    <w:rsid w:val="00776CBD"/>
    <w:rsid w:val="0078195A"/>
    <w:rsid w:val="00786509"/>
    <w:rsid w:val="00790B84"/>
    <w:rsid w:val="00794AF3"/>
    <w:rsid w:val="00797E2A"/>
    <w:rsid w:val="007A22B8"/>
    <w:rsid w:val="007A40D2"/>
    <w:rsid w:val="007A443A"/>
    <w:rsid w:val="007A6955"/>
    <w:rsid w:val="007B36B1"/>
    <w:rsid w:val="007B7AAC"/>
    <w:rsid w:val="007C1EFC"/>
    <w:rsid w:val="007C730B"/>
    <w:rsid w:val="007C7EC0"/>
    <w:rsid w:val="007D1579"/>
    <w:rsid w:val="007D3918"/>
    <w:rsid w:val="007D62C1"/>
    <w:rsid w:val="007E76EE"/>
    <w:rsid w:val="007F5968"/>
    <w:rsid w:val="008016D5"/>
    <w:rsid w:val="008126F7"/>
    <w:rsid w:val="00821C45"/>
    <w:rsid w:val="00824925"/>
    <w:rsid w:val="00825238"/>
    <w:rsid w:val="00827EE6"/>
    <w:rsid w:val="00843041"/>
    <w:rsid w:val="00843B25"/>
    <w:rsid w:val="00843B99"/>
    <w:rsid w:val="008515BF"/>
    <w:rsid w:val="0086137A"/>
    <w:rsid w:val="0086747F"/>
    <w:rsid w:val="008777CB"/>
    <w:rsid w:val="00886A08"/>
    <w:rsid w:val="008905CC"/>
    <w:rsid w:val="00891A39"/>
    <w:rsid w:val="008A26C5"/>
    <w:rsid w:val="008C3800"/>
    <w:rsid w:val="008C3C31"/>
    <w:rsid w:val="008D62A8"/>
    <w:rsid w:val="008D7CDA"/>
    <w:rsid w:val="008E1477"/>
    <w:rsid w:val="008E4958"/>
    <w:rsid w:val="008E5012"/>
    <w:rsid w:val="008E68FA"/>
    <w:rsid w:val="008F0C6C"/>
    <w:rsid w:val="008F29CC"/>
    <w:rsid w:val="008F392C"/>
    <w:rsid w:val="008F79F3"/>
    <w:rsid w:val="00906279"/>
    <w:rsid w:val="00906427"/>
    <w:rsid w:val="009107B8"/>
    <w:rsid w:val="00913689"/>
    <w:rsid w:val="0092452F"/>
    <w:rsid w:val="00924919"/>
    <w:rsid w:val="00931003"/>
    <w:rsid w:val="00937CCB"/>
    <w:rsid w:val="00940CE6"/>
    <w:rsid w:val="00941D85"/>
    <w:rsid w:val="00945B01"/>
    <w:rsid w:val="00955692"/>
    <w:rsid w:val="009612D5"/>
    <w:rsid w:val="00963D18"/>
    <w:rsid w:val="009655BB"/>
    <w:rsid w:val="00966166"/>
    <w:rsid w:val="00966C73"/>
    <w:rsid w:val="009729F7"/>
    <w:rsid w:val="00990019"/>
    <w:rsid w:val="009952CD"/>
    <w:rsid w:val="00997544"/>
    <w:rsid w:val="009A54C8"/>
    <w:rsid w:val="009B17F6"/>
    <w:rsid w:val="009B2824"/>
    <w:rsid w:val="009B2AC7"/>
    <w:rsid w:val="009B5C44"/>
    <w:rsid w:val="009C37F8"/>
    <w:rsid w:val="009C5BDA"/>
    <w:rsid w:val="009D43A3"/>
    <w:rsid w:val="009D714B"/>
    <w:rsid w:val="009E5CAB"/>
    <w:rsid w:val="009F0C28"/>
    <w:rsid w:val="00A05298"/>
    <w:rsid w:val="00A12735"/>
    <w:rsid w:val="00A1395F"/>
    <w:rsid w:val="00A15880"/>
    <w:rsid w:val="00A22776"/>
    <w:rsid w:val="00A43152"/>
    <w:rsid w:val="00A438DD"/>
    <w:rsid w:val="00A46253"/>
    <w:rsid w:val="00A62200"/>
    <w:rsid w:val="00A627FD"/>
    <w:rsid w:val="00A6401B"/>
    <w:rsid w:val="00A70F21"/>
    <w:rsid w:val="00A771C4"/>
    <w:rsid w:val="00A77770"/>
    <w:rsid w:val="00A82CD7"/>
    <w:rsid w:val="00A8432E"/>
    <w:rsid w:val="00A876EC"/>
    <w:rsid w:val="00A902B2"/>
    <w:rsid w:val="00AA0332"/>
    <w:rsid w:val="00AA138A"/>
    <w:rsid w:val="00AA5E93"/>
    <w:rsid w:val="00AB2788"/>
    <w:rsid w:val="00AC3C10"/>
    <w:rsid w:val="00AD31B0"/>
    <w:rsid w:val="00AE6468"/>
    <w:rsid w:val="00B00E86"/>
    <w:rsid w:val="00B05DD4"/>
    <w:rsid w:val="00B07E7E"/>
    <w:rsid w:val="00B17B89"/>
    <w:rsid w:val="00B234D0"/>
    <w:rsid w:val="00B26ADA"/>
    <w:rsid w:val="00B26C3F"/>
    <w:rsid w:val="00B507F6"/>
    <w:rsid w:val="00B56F35"/>
    <w:rsid w:val="00B64EF7"/>
    <w:rsid w:val="00B66CE0"/>
    <w:rsid w:val="00B76FE8"/>
    <w:rsid w:val="00B822A0"/>
    <w:rsid w:val="00BA08E8"/>
    <w:rsid w:val="00BA1534"/>
    <w:rsid w:val="00BB1D74"/>
    <w:rsid w:val="00BC509B"/>
    <w:rsid w:val="00BD1325"/>
    <w:rsid w:val="00BE0468"/>
    <w:rsid w:val="00BE4BDC"/>
    <w:rsid w:val="00BE4C1A"/>
    <w:rsid w:val="00BF0461"/>
    <w:rsid w:val="00C05174"/>
    <w:rsid w:val="00C118DE"/>
    <w:rsid w:val="00C11DF6"/>
    <w:rsid w:val="00C13FFC"/>
    <w:rsid w:val="00C23997"/>
    <w:rsid w:val="00C23DBA"/>
    <w:rsid w:val="00C35FB9"/>
    <w:rsid w:val="00C457A6"/>
    <w:rsid w:val="00C5094C"/>
    <w:rsid w:val="00C513D1"/>
    <w:rsid w:val="00C664A7"/>
    <w:rsid w:val="00C6677F"/>
    <w:rsid w:val="00C66F02"/>
    <w:rsid w:val="00C733D1"/>
    <w:rsid w:val="00C744D9"/>
    <w:rsid w:val="00C75861"/>
    <w:rsid w:val="00C7744F"/>
    <w:rsid w:val="00C87443"/>
    <w:rsid w:val="00C90EE8"/>
    <w:rsid w:val="00C9217B"/>
    <w:rsid w:val="00C92AB0"/>
    <w:rsid w:val="00CA5086"/>
    <w:rsid w:val="00CB3D8A"/>
    <w:rsid w:val="00CB7B02"/>
    <w:rsid w:val="00CC3649"/>
    <w:rsid w:val="00CD535E"/>
    <w:rsid w:val="00CE5D61"/>
    <w:rsid w:val="00CE7CCD"/>
    <w:rsid w:val="00CF46E1"/>
    <w:rsid w:val="00D01ED6"/>
    <w:rsid w:val="00D035E4"/>
    <w:rsid w:val="00D040C7"/>
    <w:rsid w:val="00D04DEC"/>
    <w:rsid w:val="00D10E16"/>
    <w:rsid w:val="00D11316"/>
    <w:rsid w:val="00D23850"/>
    <w:rsid w:val="00D25F37"/>
    <w:rsid w:val="00D3728B"/>
    <w:rsid w:val="00D40991"/>
    <w:rsid w:val="00D4397B"/>
    <w:rsid w:val="00D46FA3"/>
    <w:rsid w:val="00D477C7"/>
    <w:rsid w:val="00D47BE4"/>
    <w:rsid w:val="00D55467"/>
    <w:rsid w:val="00D56B55"/>
    <w:rsid w:val="00D61DF7"/>
    <w:rsid w:val="00D63282"/>
    <w:rsid w:val="00D83965"/>
    <w:rsid w:val="00D844E0"/>
    <w:rsid w:val="00D916A8"/>
    <w:rsid w:val="00D920F9"/>
    <w:rsid w:val="00D931DF"/>
    <w:rsid w:val="00D9353B"/>
    <w:rsid w:val="00D96965"/>
    <w:rsid w:val="00DA327B"/>
    <w:rsid w:val="00DA6912"/>
    <w:rsid w:val="00DB315C"/>
    <w:rsid w:val="00DB4E7F"/>
    <w:rsid w:val="00DB5A6D"/>
    <w:rsid w:val="00DB699E"/>
    <w:rsid w:val="00DC0CAA"/>
    <w:rsid w:val="00DC2ECA"/>
    <w:rsid w:val="00DD2D7D"/>
    <w:rsid w:val="00DD5FE2"/>
    <w:rsid w:val="00E04563"/>
    <w:rsid w:val="00E069E3"/>
    <w:rsid w:val="00E11E2C"/>
    <w:rsid w:val="00E12B58"/>
    <w:rsid w:val="00E40168"/>
    <w:rsid w:val="00E47465"/>
    <w:rsid w:val="00E548A3"/>
    <w:rsid w:val="00E61684"/>
    <w:rsid w:val="00E6466D"/>
    <w:rsid w:val="00E749D0"/>
    <w:rsid w:val="00E811B8"/>
    <w:rsid w:val="00E87F46"/>
    <w:rsid w:val="00E916D9"/>
    <w:rsid w:val="00E94085"/>
    <w:rsid w:val="00E9636B"/>
    <w:rsid w:val="00EA0D3A"/>
    <w:rsid w:val="00EA26C7"/>
    <w:rsid w:val="00EA5C60"/>
    <w:rsid w:val="00EA6F79"/>
    <w:rsid w:val="00EA73FF"/>
    <w:rsid w:val="00EB7993"/>
    <w:rsid w:val="00EE1FAF"/>
    <w:rsid w:val="00EE38DA"/>
    <w:rsid w:val="00EF1015"/>
    <w:rsid w:val="00EF66D9"/>
    <w:rsid w:val="00F13F3F"/>
    <w:rsid w:val="00F2032B"/>
    <w:rsid w:val="00F23449"/>
    <w:rsid w:val="00F24A7F"/>
    <w:rsid w:val="00F27BB3"/>
    <w:rsid w:val="00F43427"/>
    <w:rsid w:val="00F44652"/>
    <w:rsid w:val="00F46E17"/>
    <w:rsid w:val="00F5506F"/>
    <w:rsid w:val="00F65DFF"/>
    <w:rsid w:val="00F712CE"/>
    <w:rsid w:val="00F744F9"/>
    <w:rsid w:val="00F84A6D"/>
    <w:rsid w:val="00F9539A"/>
    <w:rsid w:val="00FA22D4"/>
    <w:rsid w:val="00FA69A7"/>
    <w:rsid w:val="00FB4435"/>
    <w:rsid w:val="00FC2E79"/>
    <w:rsid w:val="00FE2C32"/>
    <w:rsid w:val="00FE4D7B"/>
    <w:rsid w:val="00FF14D1"/>
    <w:rsid w:val="00FF3BB6"/>
    <w:rsid w:val="00FF5CAA"/>
    <w:rsid w:val="00FF7100"/>
    <w:rsid w:val="00FF7B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List Number" w:locked="1"/>
    <w:lsdException w:name="Title" w:locked="1" w:qFormat="1"/>
    <w:lsdException w:name="Default Paragraph Font" w:locked="1"/>
    <w:lsdException w:name="Body Text" w:locked="1"/>
    <w:lsdException w:name="Subtitle" w:locked="1" w:qFormat="1"/>
    <w:lsdException w:name="Strong" w:locked="1" w:qFormat="1"/>
    <w:lsdException w:name="Emphasis" w:locked="1" w:qFormat="1"/>
    <w:lsdException w:name="Table Grid" w:locked="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1">
    <w:name w:val="Normal"/>
    <w:qFormat/>
    <w:rsid w:val="00931003"/>
    <w:pPr>
      <w:spacing w:line="288" w:lineRule="auto"/>
      <w:ind w:firstLine="567"/>
      <w:jc w:val="both"/>
    </w:pPr>
    <w:rPr>
      <w:rFonts w:ascii="Times New Roman" w:hAnsi="Times New Roman"/>
      <w:sz w:val="28"/>
      <w:szCs w:val="28"/>
    </w:rPr>
  </w:style>
  <w:style w:type="paragraph" w:styleId="1">
    <w:name w:val="heading 1"/>
    <w:aliases w:val="Глава 1"/>
    <w:basedOn w:val="a1"/>
    <w:next w:val="a1"/>
    <w:link w:val="10"/>
    <w:qFormat/>
    <w:rsid w:val="00931003"/>
    <w:pPr>
      <w:keepNext/>
      <w:keepLines/>
      <w:numPr>
        <w:numId w:val="2"/>
      </w:numPr>
      <w:suppressAutoHyphens/>
      <w:spacing w:before="600" w:after="240" w:line="240" w:lineRule="auto"/>
      <w:ind w:firstLine="0"/>
      <w:jc w:val="center"/>
      <w:outlineLvl w:val="0"/>
    </w:pPr>
    <w:rPr>
      <w:rFonts w:ascii="Arial" w:hAnsi="Arial" w:cs="Arial"/>
      <w:b/>
      <w:bCs/>
      <w:kern w:val="28"/>
      <w:szCs w:val="40"/>
    </w:rPr>
  </w:style>
  <w:style w:type="paragraph" w:styleId="2">
    <w:name w:val="heading 2"/>
    <w:basedOn w:val="a1"/>
    <w:next w:val="-3"/>
    <w:link w:val="21"/>
    <w:qFormat/>
    <w:rsid w:val="00931003"/>
    <w:pPr>
      <w:keepNext/>
      <w:numPr>
        <w:ilvl w:val="1"/>
        <w:numId w:val="2"/>
      </w:numPr>
      <w:suppressAutoHyphens/>
      <w:spacing w:before="360" w:after="120" w:line="240" w:lineRule="auto"/>
      <w:jc w:val="left"/>
      <w:outlineLvl w:val="1"/>
    </w:pPr>
    <w:rPr>
      <w:b/>
      <w:bCs/>
      <w:szCs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Глава 1 Знак"/>
    <w:link w:val="1"/>
    <w:locked/>
    <w:rsid w:val="00931003"/>
    <w:rPr>
      <w:rFonts w:ascii="Arial" w:hAnsi="Arial" w:cs="Arial"/>
      <w:b/>
      <w:bCs/>
      <w:kern w:val="28"/>
      <w:sz w:val="28"/>
      <w:szCs w:val="40"/>
    </w:rPr>
  </w:style>
  <w:style w:type="character" w:customStyle="1" w:styleId="21">
    <w:name w:val="Заголовок 2 Знак"/>
    <w:link w:val="2"/>
    <w:locked/>
    <w:rsid w:val="00931003"/>
    <w:rPr>
      <w:rFonts w:ascii="Times New Roman" w:hAnsi="Times New Roman"/>
      <w:b/>
      <w:bCs/>
      <w:sz w:val="28"/>
      <w:szCs w:val="32"/>
    </w:rPr>
  </w:style>
  <w:style w:type="character" w:styleId="a5">
    <w:name w:val="Hyperlink"/>
    <w:rsid w:val="00931003"/>
    <w:rPr>
      <w:rFonts w:cs="Times New Roman"/>
      <w:color w:val="0000FF"/>
      <w:u w:val="single"/>
    </w:rPr>
  </w:style>
  <w:style w:type="paragraph" w:styleId="a">
    <w:name w:val="List Number"/>
    <w:basedOn w:val="a1"/>
    <w:rsid w:val="00931003"/>
    <w:pPr>
      <w:numPr>
        <w:numId w:val="1"/>
      </w:numPr>
      <w:autoSpaceDE w:val="0"/>
      <w:autoSpaceDN w:val="0"/>
      <w:spacing w:before="60"/>
    </w:pPr>
  </w:style>
  <w:style w:type="paragraph" w:styleId="11">
    <w:name w:val="toc 1"/>
    <w:basedOn w:val="a1"/>
    <w:next w:val="a1"/>
    <w:autoRedefine/>
    <w:rsid w:val="00931003"/>
    <w:pPr>
      <w:tabs>
        <w:tab w:val="left" w:pos="0"/>
        <w:tab w:val="right" w:leader="dot" w:pos="9356"/>
      </w:tabs>
      <w:spacing w:before="120" w:after="120" w:line="240" w:lineRule="auto"/>
      <w:ind w:right="-1" w:firstLine="0"/>
      <w:jc w:val="left"/>
    </w:pPr>
    <w:rPr>
      <w:b/>
      <w:bCs/>
      <w:caps/>
      <w:noProof/>
      <w:sz w:val="24"/>
      <w:szCs w:val="20"/>
    </w:rPr>
  </w:style>
  <w:style w:type="paragraph" w:styleId="22">
    <w:name w:val="toc 2"/>
    <w:basedOn w:val="a1"/>
    <w:next w:val="a1"/>
    <w:autoRedefine/>
    <w:rsid w:val="00913689"/>
    <w:pPr>
      <w:tabs>
        <w:tab w:val="left" w:pos="1260"/>
        <w:tab w:val="right" w:leader="dot" w:pos="9356"/>
      </w:tabs>
      <w:spacing w:line="240" w:lineRule="auto"/>
      <w:ind w:right="141" w:firstLine="0"/>
      <w:jc w:val="left"/>
    </w:pPr>
    <w:rPr>
      <w:rFonts w:eastAsia="Calibri"/>
      <w:noProof/>
      <w:sz w:val="24"/>
      <w:szCs w:val="20"/>
    </w:rPr>
  </w:style>
  <w:style w:type="paragraph" w:styleId="a6">
    <w:name w:val="Body Text"/>
    <w:basedOn w:val="a1"/>
    <w:link w:val="a7"/>
    <w:rsid w:val="00931003"/>
    <w:pPr>
      <w:tabs>
        <w:tab w:val="right" w:pos="9360"/>
      </w:tabs>
      <w:spacing w:line="240" w:lineRule="auto"/>
      <w:ind w:firstLine="0"/>
      <w:jc w:val="left"/>
    </w:pPr>
  </w:style>
  <w:style w:type="character" w:customStyle="1" w:styleId="a7">
    <w:name w:val="Основной текст Знак"/>
    <w:link w:val="a6"/>
    <w:locked/>
    <w:rsid w:val="00931003"/>
    <w:rPr>
      <w:rFonts w:ascii="Times New Roman" w:hAnsi="Times New Roman" w:cs="Times New Roman"/>
      <w:sz w:val="28"/>
      <w:szCs w:val="28"/>
      <w:lang w:eastAsia="ru-RU"/>
    </w:rPr>
  </w:style>
  <w:style w:type="paragraph" w:customStyle="1" w:styleId="a8">
    <w:name w:val="Таблица текст"/>
    <w:basedOn w:val="a1"/>
    <w:rsid w:val="00931003"/>
    <w:pPr>
      <w:spacing w:before="40" w:after="40" w:line="240" w:lineRule="auto"/>
      <w:ind w:left="57" w:right="57" w:firstLine="0"/>
      <w:jc w:val="left"/>
    </w:pPr>
    <w:rPr>
      <w:sz w:val="24"/>
      <w:szCs w:val="24"/>
    </w:rPr>
  </w:style>
  <w:style w:type="paragraph" w:customStyle="1" w:styleId="a9">
    <w:name w:val="Таблица шапка"/>
    <w:basedOn w:val="a1"/>
    <w:link w:val="aa"/>
    <w:rsid w:val="00931003"/>
    <w:pPr>
      <w:keepNext/>
      <w:spacing w:before="40" w:after="40" w:line="240" w:lineRule="auto"/>
      <w:ind w:left="57" w:right="57" w:firstLine="0"/>
      <w:jc w:val="left"/>
    </w:pPr>
    <w:rPr>
      <w:sz w:val="18"/>
      <w:szCs w:val="18"/>
    </w:rPr>
  </w:style>
  <w:style w:type="paragraph" w:customStyle="1" w:styleId="ab">
    <w:name w:val="Пункт"/>
    <w:basedOn w:val="a1"/>
    <w:link w:val="ac"/>
    <w:rsid w:val="00931003"/>
    <w:pPr>
      <w:tabs>
        <w:tab w:val="num" w:pos="1134"/>
      </w:tabs>
      <w:ind w:left="1134" w:hanging="1134"/>
    </w:pPr>
  </w:style>
  <w:style w:type="paragraph" w:customStyle="1" w:styleId="-3">
    <w:name w:val="Пункт-3"/>
    <w:basedOn w:val="a1"/>
    <w:rsid w:val="00931003"/>
    <w:pPr>
      <w:numPr>
        <w:ilvl w:val="2"/>
        <w:numId w:val="2"/>
      </w:numPr>
    </w:pPr>
    <w:rPr>
      <w:szCs w:val="24"/>
    </w:rPr>
  </w:style>
  <w:style w:type="paragraph" w:customStyle="1" w:styleId="-4">
    <w:name w:val="Пункт-4"/>
    <w:basedOn w:val="a1"/>
    <w:rsid w:val="00931003"/>
    <w:pPr>
      <w:numPr>
        <w:ilvl w:val="3"/>
        <w:numId w:val="2"/>
      </w:numPr>
    </w:pPr>
    <w:rPr>
      <w:szCs w:val="24"/>
    </w:rPr>
  </w:style>
  <w:style w:type="paragraph" w:customStyle="1" w:styleId="-5">
    <w:name w:val="Пункт-5"/>
    <w:basedOn w:val="a1"/>
    <w:rsid w:val="00931003"/>
    <w:pPr>
      <w:numPr>
        <w:ilvl w:val="4"/>
        <w:numId w:val="2"/>
      </w:numPr>
    </w:pPr>
    <w:rPr>
      <w:szCs w:val="24"/>
    </w:rPr>
  </w:style>
  <w:style w:type="paragraph" w:customStyle="1" w:styleId="-6">
    <w:name w:val="Пункт-6"/>
    <w:basedOn w:val="a1"/>
    <w:rsid w:val="00931003"/>
    <w:pPr>
      <w:numPr>
        <w:ilvl w:val="5"/>
        <w:numId w:val="2"/>
      </w:numPr>
    </w:pPr>
    <w:rPr>
      <w:szCs w:val="24"/>
    </w:rPr>
  </w:style>
  <w:style w:type="paragraph" w:customStyle="1" w:styleId="-7">
    <w:name w:val="Пункт-7"/>
    <w:basedOn w:val="a1"/>
    <w:rsid w:val="00931003"/>
    <w:pPr>
      <w:numPr>
        <w:ilvl w:val="6"/>
        <w:numId w:val="2"/>
      </w:numPr>
    </w:pPr>
    <w:rPr>
      <w:szCs w:val="24"/>
    </w:rPr>
  </w:style>
  <w:style w:type="character" w:customStyle="1" w:styleId="aa">
    <w:name w:val="Таблица шапка Знак"/>
    <w:link w:val="a9"/>
    <w:locked/>
    <w:rsid w:val="00931003"/>
    <w:rPr>
      <w:rFonts w:ascii="Times New Roman" w:hAnsi="Times New Roman" w:cs="Times New Roman"/>
      <w:sz w:val="18"/>
      <w:szCs w:val="18"/>
      <w:lang w:eastAsia="ru-RU"/>
    </w:rPr>
  </w:style>
  <w:style w:type="paragraph" w:customStyle="1" w:styleId="11112">
    <w:name w:val="Стиль Стиль Заголовок 1 + 11 пт + По ширине Перед:  12 пт"/>
    <w:basedOn w:val="a1"/>
    <w:rsid w:val="00931003"/>
    <w:pPr>
      <w:keepNext/>
      <w:keepLines/>
      <w:tabs>
        <w:tab w:val="num" w:pos="0"/>
      </w:tabs>
      <w:suppressAutoHyphens/>
      <w:spacing w:before="240" w:after="240" w:line="240" w:lineRule="auto"/>
      <w:ind w:firstLine="0"/>
      <w:outlineLvl w:val="0"/>
    </w:pPr>
    <w:rPr>
      <w:rFonts w:ascii="Arial" w:hAnsi="Arial"/>
      <w:b/>
      <w:bCs/>
      <w:kern w:val="28"/>
      <w:sz w:val="22"/>
      <w:szCs w:val="20"/>
    </w:rPr>
  </w:style>
  <w:style w:type="paragraph" w:styleId="ad">
    <w:name w:val="header"/>
    <w:basedOn w:val="a1"/>
    <w:link w:val="ae"/>
    <w:rsid w:val="00955692"/>
    <w:pPr>
      <w:tabs>
        <w:tab w:val="center" w:pos="4677"/>
        <w:tab w:val="right" w:pos="9355"/>
      </w:tabs>
      <w:spacing w:line="240" w:lineRule="auto"/>
    </w:pPr>
  </w:style>
  <w:style w:type="character" w:customStyle="1" w:styleId="ae">
    <w:name w:val="Верхний колонтитул Знак"/>
    <w:link w:val="ad"/>
    <w:locked/>
    <w:rsid w:val="00955692"/>
    <w:rPr>
      <w:rFonts w:ascii="Times New Roman" w:hAnsi="Times New Roman" w:cs="Times New Roman"/>
      <w:sz w:val="28"/>
      <w:szCs w:val="28"/>
      <w:lang w:eastAsia="ru-RU"/>
    </w:rPr>
  </w:style>
  <w:style w:type="paragraph" w:styleId="af">
    <w:name w:val="footer"/>
    <w:basedOn w:val="a1"/>
    <w:link w:val="af0"/>
    <w:rsid w:val="00955692"/>
    <w:pPr>
      <w:tabs>
        <w:tab w:val="center" w:pos="4677"/>
        <w:tab w:val="right" w:pos="9355"/>
      </w:tabs>
      <w:spacing w:line="240" w:lineRule="auto"/>
    </w:pPr>
  </w:style>
  <w:style w:type="character" w:customStyle="1" w:styleId="af0">
    <w:name w:val="Нижний колонтитул Знак"/>
    <w:link w:val="af"/>
    <w:locked/>
    <w:rsid w:val="00955692"/>
    <w:rPr>
      <w:rFonts w:ascii="Times New Roman" w:hAnsi="Times New Roman" w:cs="Times New Roman"/>
      <w:sz w:val="28"/>
      <w:szCs w:val="28"/>
      <w:lang w:eastAsia="ru-RU"/>
    </w:rPr>
  </w:style>
  <w:style w:type="paragraph" w:customStyle="1" w:styleId="a0">
    <w:name w:val="Заголовок"/>
    <w:basedOn w:val="a1"/>
    <w:autoRedefine/>
    <w:rsid w:val="00423517"/>
    <w:pPr>
      <w:widowControl w:val="0"/>
      <w:numPr>
        <w:numId w:val="3"/>
      </w:numPr>
      <w:overflowPunct w:val="0"/>
      <w:autoSpaceDE w:val="0"/>
      <w:autoSpaceDN w:val="0"/>
      <w:adjustRightInd w:val="0"/>
      <w:spacing w:before="360" w:after="120" w:line="240" w:lineRule="auto"/>
      <w:ind w:firstLine="0"/>
      <w:jc w:val="center"/>
      <w:textAlignment w:val="baseline"/>
    </w:pPr>
    <w:rPr>
      <w:b/>
      <w:bCs/>
      <w:szCs w:val="20"/>
    </w:rPr>
  </w:style>
  <w:style w:type="paragraph" w:customStyle="1" w:styleId="20">
    <w:name w:val="Стиль Заголовок 2"/>
    <w:aliases w:val="Заголовок 2 Знак + Arial 11 пт Перед:  12 пт П..."/>
    <w:basedOn w:val="2"/>
    <w:rsid w:val="00423517"/>
    <w:pPr>
      <w:numPr>
        <w:numId w:val="3"/>
      </w:numPr>
      <w:tabs>
        <w:tab w:val="num" w:pos="1440"/>
      </w:tabs>
      <w:spacing w:before="240" w:after="0"/>
      <w:ind w:left="1440" w:hanging="360"/>
    </w:pPr>
    <w:rPr>
      <w:rFonts w:ascii="Arial" w:hAnsi="Arial"/>
      <w:sz w:val="22"/>
      <w:szCs w:val="20"/>
    </w:rPr>
  </w:style>
  <w:style w:type="paragraph" w:customStyle="1" w:styleId="23">
    <w:name w:val="Стиль Стиль Заголовок 2"/>
    <w:aliases w:val="Заголовок 2 Знак + Arial 11 пт Перед:  12 п..."/>
    <w:basedOn w:val="20"/>
    <w:rsid w:val="00423517"/>
    <w:pPr>
      <w:spacing w:after="120"/>
      <w:jc w:val="both"/>
    </w:pPr>
  </w:style>
  <w:style w:type="paragraph" w:styleId="af1">
    <w:name w:val="List Paragraph"/>
    <w:basedOn w:val="a1"/>
    <w:qFormat/>
    <w:rsid w:val="003A30A6"/>
    <w:pPr>
      <w:ind w:left="720"/>
      <w:contextualSpacing/>
    </w:pPr>
  </w:style>
  <w:style w:type="paragraph" w:customStyle="1" w:styleId="111">
    <w:name w:val="Стиль Заголовок 1 + 11 пт"/>
    <w:basedOn w:val="1"/>
    <w:rsid w:val="00423517"/>
    <w:pPr>
      <w:pageBreakBefore/>
      <w:numPr>
        <w:numId w:val="0"/>
      </w:numPr>
      <w:tabs>
        <w:tab w:val="num" w:pos="0"/>
      </w:tabs>
      <w:spacing w:before="480"/>
      <w:jc w:val="left"/>
    </w:pPr>
    <w:rPr>
      <w:rFonts w:cs="Times New Roman"/>
      <w:sz w:val="22"/>
      <w:szCs w:val="28"/>
    </w:rPr>
  </w:style>
  <w:style w:type="character" w:customStyle="1" w:styleId="210">
    <w:name w:val="Заголовок 2 Знак1"/>
    <w:aliases w:val="Заголовок 2 Знак Знак"/>
    <w:locked/>
    <w:rsid w:val="003A30A6"/>
    <w:rPr>
      <w:rFonts w:ascii="Times New Roman" w:hAnsi="Times New Roman" w:cs="Times New Roman"/>
      <w:b/>
      <w:bCs/>
      <w:sz w:val="28"/>
      <w:szCs w:val="32"/>
    </w:rPr>
  </w:style>
  <w:style w:type="paragraph" w:customStyle="1" w:styleId="af2">
    <w:name w:val="Подподпункт"/>
    <w:basedOn w:val="a1"/>
    <w:rsid w:val="003A30A6"/>
    <w:pPr>
      <w:tabs>
        <w:tab w:val="left" w:pos="851"/>
        <w:tab w:val="left" w:pos="1134"/>
        <w:tab w:val="left" w:pos="1418"/>
        <w:tab w:val="num" w:pos="2978"/>
      </w:tabs>
      <w:spacing w:line="360" w:lineRule="auto"/>
      <w:ind w:left="2978" w:hanging="567"/>
    </w:pPr>
    <w:rPr>
      <w:szCs w:val="20"/>
    </w:rPr>
  </w:style>
  <w:style w:type="character" w:customStyle="1" w:styleId="ac">
    <w:name w:val="Пункт Знак"/>
    <w:link w:val="ab"/>
    <w:locked/>
    <w:rsid w:val="003A30A6"/>
    <w:rPr>
      <w:rFonts w:ascii="Times New Roman" w:hAnsi="Times New Roman"/>
      <w:sz w:val="28"/>
      <w:szCs w:val="28"/>
    </w:rPr>
  </w:style>
  <w:style w:type="paragraph" w:styleId="af3">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1"/>
    <w:link w:val="af4"/>
    <w:rsid w:val="003A30A6"/>
    <w:pPr>
      <w:widowControl w:val="0"/>
      <w:autoSpaceDE w:val="0"/>
      <w:autoSpaceDN w:val="0"/>
      <w:adjustRightInd w:val="0"/>
      <w:spacing w:line="240" w:lineRule="auto"/>
      <w:ind w:firstLine="0"/>
      <w:jc w:val="left"/>
    </w:pPr>
    <w:rPr>
      <w:sz w:val="20"/>
      <w:szCs w:val="20"/>
    </w:rPr>
  </w:style>
  <w:style w:type="character" w:customStyle="1" w:styleId="af4">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link w:val="af3"/>
    <w:rsid w:val="003A30A6"/>
    <w:rPr>
      <w:rFonts w:ascii="Times New Roman" w:hAnsi="Times New Roman"/>
    </w:rPr>
  </w:style>
  <w:style w:type="character" w:styleId="af5">
    <w:name w:val="footnote reference"/>
    <w:rsid w:val="003A30A6"/>
    <w:rPr>
      <w:rFonts w:cs="Times New Roman"/>
      <w:vertAlign w:val="superscript"/>
    </w:rPr>
  </w:style>
  <w:style w:type="paragraph" w:customStyle="1" w:styleId="af6">
    <w:name w:val="Подпункт"/>
    <w:basedOn w:val="ab"/>
    <w:rsid w:val="003A30A6"/>
    <w:pPr>
      <w:spacing w:line="360" w:lineRule="auto"/>
    </w:pPr>
  </w:style>
  <w:style w:type="paragraph" w:styleId="24">
    <w:name w:val="Body Text 2"/>
    <w:basedOn w:val="a1"/>
    <w:link w:val="25"/>
    <w:rsid w:val="003A30A6"/>
    <w:pPr>
      <w:spacing w:after="120" w:line="480" w:lineRule="auto"/>
    </w:pPr>
  </w:style>
  <w:style w:type="character" w:customStyle="1" w:styleId="25">
    <w:name w:val="Основной текст 2 Знак"/>
    <w:link w:val="24"/>
    <w:rsid w:val="003A30A6"/>
    <w:rPr>
      <w:rFonts w:ascii="Times New Roman" w:hAnsi="Times New Roman"/>
      <w:sz w:val="28"/>
      <w:szCs w:val="28"/>
    </w:rPr>
  </w:style>
  <w:style w:type="paragraph" w:styleId="af7">
    <w:name w:val="Body Text Indent"/>
    <w:basedOn w:val="a1"/>
    <w:link w:val="af8"/>
    <w:rsid w:val="003A30A6"/>
    <w:pPr>
      <w:spacing w:after="120"/>
      <w:ind w:left="283"/>
    </w:pPr>
  </w:style>
  <w:style w:type="character" w:customStyle="1" w:styleId="af8">
    <w:name w:val="Основной текст с отступом Знак"/>
    <w:link w:val="af7"/>
    <w:rsid w:val="003A30A6"/>
    <w:rPr>
      <w:rFonts w:ascii="Times New Roman" w:hAnsi="Times New Roman"/>
      <w:sz w:val="28"/>
      <w:szCs w:val="28"/>
    </w:rPr>
  </w:style>
  <w:style w:type="paragraph" w:styleId="3">
    <w:name w:val="Body Text Indent 3"/>
    <w:basedOn w:val="a1"/>
    <w:link w:val="30"/>
    <w:rsid w:val="003A30A6"/>
    <w:pPr>
      <w:spacing w:after="120"/>
      <w:ind w:left="283"/>
    </w:pPr>
    <w:rPr>
      <w:sz w:val="16"/>
      <w:szCs w:val="16"/>
    </w:rPr>
  </w:style>
  <w:style w:type="character" w:customStyle="1" w:styleId="30">
    <w:name w:val="Основной текст с отступом 3 Знак"/>
    <w:link w:val="3"/>
    <w:rsid w:val="003A30A6"/>
    <w:rPr>
      <w:rFonts w:ascii="Times New Roman" w:hAnsi="Times New Roman"/>
      <w:sz w:val="16"/>
      <w:szCs w:val="16"/>
    </w:rPr>
  </w:style>
  <w:style w:type="character" w:customStyle="1" w:styleId="af9">
    <w:name w:val="Подпункт Знак"/>
    <w:rsid w:val="003A30A6"/>
    <w:rPr>
      <w:rFonts w:cs="Times New Roman"/>
      <w:sz w:val="28"/>
      <w:lang w:val="ru-RU" w:eastAsia="ru-RU" w:bidi="ar-SA"/>
    </w:rPr>
  </w:style>
  <w:style w:type="character" w:customStyle="1" w:styleId="afa">
    <w:name w:val="комментарий"/>
    <w:rsid w:val="003A30A6"/>
    <w:rPr>
      <w:rFonts w:cs="Times New Roman"/>
      <w:b/>
      <w:i/>
      <w:shd w:val="clear" w:color="auto" w:fill="FFFF99"/>
    </w:rPr>
  </w:style>
  <w:style w:type="paragraph" w:styleId="afb">
    <w:name w:val="Normal (Web)"/>
    <w:basedOn w:val="a1"/>
    <w:rsid w:val="003A30A6"/>
    <w:pPr>
      <w:spacing w:before="100" w:beforeAutospacing="1" w:after="100" w:afterAutospacing="1" w:line="240" w:lineRule="auto"/>
      <w:ind w:firstLine="0"/>
      <w:jc w:val="left"/>
    </w:pPr>
    <w:rPr>
      <w:sz w:val="24"/>
      <w:szCs w:val="24"/>
    </w:rPr>
  </w:style>
  <w:style w:type="paragraph" w:styleId="afc">
    <w:name w:val="Balloon Text"/>
    <w:basedOn w:val="a1"/>
    <w:link w:val="afd"/>
    <w:rsid w:val="003A30A6"/>
    <w:pPr>
      <w:spacing w:line="360" w:lineRule="auto"/>
    </w:pPr>
    <w:rPr>
      <w:rFonts w:ascii="Tahoma" w:hAnsi="Tahoma" w:cs="Tahoma"/>
      <w:sz w:val="16"/>
      <w:szCs w:val="16"/>
    </w:rPr>
  </w:style>
  <w:style w:type="character" w:customStyle="1" w:styleId="afd">
    <w:name w:val="Текст выноски Знак"/>
    <w:link w:val="afc"/>
    <w:rsid w:val="003A30A6"/>
    <w:rPr>
      <w:rFonts w:ascii="Tahoma" w:hAnsi="Tahoma" w:cs="Tahoma"/>
      <w:sz w:val="16"/>
      <w:szCs w:val="16"/>
    </w:rPr>
  </w:style>
  <w:style w:type="character" w:styleId="afe">
    <w:name w:val="annotation reference"/>
    <w:rsid w:val="003A30A6"/>
    <w:rPr>
      <w:rFonts w:cs="Times New Roman"/>
      <w:sz w:val="16"/>
      <w:szCs w:val="16"/>
    </w:rPr>
  </w:style>
  <w:style w:type="paragraph" w:styleId="aff">
    <w:name w:val="annotation text"/>
    <w:basedOn w:val="a1"/>
    <w:link w:val="aff0"/>
    <w:rsid w:val="003A30A6"/>
    <w:pPr>
      <w:spacing w:line="360" w:lineRule="auto"/>
    </w:pPr>
    <w:rPr>
      <w:sz w:val="20"/>
      <w:szCs w:val="20"/>
    </w:rPr>
  </w:style>
  <w:style w:type="character" w:customStyle="1" w:styleId="aff0">
    <w:name w:val="Текст примечания Знак"/>
    <w:link w:val="aff"/>
    <w:rsid w:val="003A30A6"/>
    <w:rPr>
      <w:rFonts w:ascii="Times New Roman" w:hAnsi="Times New Roman"/>
    </w:rPr>
  </w:style>
  <w:style w:type="paragraph" w:styleId="aff1">
    <w:name w:val="annotation subject"/>
    <w:basedOn w:val="aff"/>
    <w:next w:val="aff"/>
    <w:link w:val="aff2"/>
    <w:rsid w:val="003A30A6"/>
    <w:rPr>
      <w:b/>
      <w:bCs/>
    </w:rPr>
  </w:style>
  <w:style w:type="character" w:customStyle="1" w:styleId="aff2">
    <w:name w:val="Тема примечания Знак"/>
    <w:link w:val="aff1"/>
    <w:rsid w:val="003A30A6"/>
    <w:rPr>
      <w:rFonts w:ascii="Times New Roman" w:hAnsi="Times New Roman"/>
      <w:b/>
      <w:bCs/>
    </w:rPr>
  </w:style>
  <w:style w:type="table" w:styleId="aff3">
    <w:name w:val="Table Grid"/>
    <w:basedOn w:val="a3"/>
    <w:locked/>
    <w:rsid w:val="00E61684"/>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4">
    <w:name w:val="No Spacing"/>
    <w:qFormat/>
    <w:rsid w:val="009655BB"/>
    <w:rPr>
      <w:rFonts w:eastAsia="Calibri"/>
      <w:sz w:val="22"/>
      <w:szCs w:val="22"/>
      <w:lang w:eastAsia="en-US"/>
    </w:rPr>
  </w:style>
  <w:style w:type="character" w:styleId="aff5">
    <w:name w:val="Strong"/>
    <w:qFormat/>
    <w:locked/>
    <w:rsid w:val="0005321E"/>
    <w:rPr>
      <w:b/>
      <w:bCs/>
    </w:rPr>
  </w:style>
  <w:style w:type="paragraph" w:customStyle="1" w:styleId="FR5">
    <w:name w:val="FR5"/>
    <w:rsid w:val="004903FD"/>
    <w:pPr>
      <w:widowControl w:val="0"/>
      <w:suppressAutoHyphens/>
      <w:overflowPunct w:val="0"/>
      <w:autoSpaceDE w:val="0"/>
      <w:spacing w:line="336" w:lineRule="auto"/>
      <w:jc w:val="center"/>
      <w:textAlignment w:val="baseline"/>
    </w:pPr>
    <w:rPr>
      <w:rFonts w:ascii="Times New Roman" w:hAnsi="Times New Roman"/>
      <w:b/>
      <w:lang w:eastAsia="ar-SA"/>
    </w:rPr>
  </w:style>
  <w:style w:type="paragraph" w:customStyle="1" w:styleId="211">
    <w:name w:val="Основной текст 21"/>
    <w:basedOn w:val="a1"/>
    <w:rsid w:val="004903FD"/>
    <w:pPr>
      <w:suppressAutoHyphens/>
      <w:spacing w:line="360" w:lineRule="auto"/>
      <w:ind w:firstLine="0"/>
      <w:jc w:val="left"/>
    </w:pPr>
    <w:rPr>
      <w:sz w:val="24"/>
      <w:szCs w:val="20"/>
      <w:lang w:eastAsia="ar-SA"/>
    </w:rPr>
  </w:style>
  <w:style w:type="paragraph" w:customStyle="1" w:styleId="--">
    <w:name w:val="Текст таблицы -центр-"/>
    <w:basedOn w:val="a1"/>
    <w:next w:val="a1"/>
    <w:rsid w:val="004903FD"/>
    <w:pPr>
      <w:suppressAutoHyphens/>
      <w:spacing w:before="60" w:after="60" w:line="240" w:lineRule="auto"/>
      <w:ind w:firstLine="0"/>
      <w:jc w:val="center"/>
    </w:pPr>
    <w:rPr>
      <w:sz w:val="22"/>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154958">
      <w:bodyDiv w:val="1"/>
      <w:marLeft w:val="0"/>
      <w:marRight w:val="0"/>
      <w:marTop w:val="0"/>
      <w:marBottom w:val="0"/>
      <w:divBdr>
        <w:top w:val="none" w:sz="0" w:space="0" w:color="auto"/>
        <w:left w:val="none" w:sz="0" w:space="0" w:color="auto"/>
        <w:bottom w:val="none" w:sz="0" w:space="0" w:color="auto"/>
        <w:right w:val="none" w:sz="0" w:space="0" w:color="auto"/>
      </w:divBdr>
    </w:div>
    <w:div w:id="578952322">
      <w:bodyDiv w:val="1"/>
      <w:marLeft w:val="0"/>
      <w:marRight w:val="0"/>
      <w:marTop w:val="0"/>
      <w:marBottom w:val="0"/>
      <w:divBdr>
        <w:top w:val="none" w:sz="0" w:space="0" w:color="auto"/>
        <w:left w:val="none" w:sz="0" w:space="0" w:color="auto"/>
        <w:bottom w:val="none" w:sz="0" w:space="0" w:color="auto"/>
        <w:right w:val="none" w:sz="0" w:space="0" w:color="auto"/>
      </w:divBdr>
    </w:div>
    <w:div w:id="787897384">
      <w:bodyDiv w:val="1"/>
      <w:marLeft w:val="0"/>
      <w:marRight w:val="0"/>
      <w:marTop w:val="0"/>
      <w:marBottom w:val="0"/>
      <w:divBdr>
        <w:top w:val="none" w:sz="0" w:space="0" w:color="auto"/>
        <w:left w:val="none" w:sz="0" w:space="0" w:color="auto"/>
        <w:bottom w:val="none" w:sz="0" w:space="0" w:color="auto"/>
        <w:right w:val="none" w:sz="0" w:space="0" w:color="auto"/>
      </w:divBdr>
    </w:div>
    <w:div w:id="1157765529">
      <w:bodyDiv w:val="1"/>
      <w:marLeft w:val="0"/>
      <w:marRight w:val="0"/>
      <w:marTop w:val="0"/>
      <w:marBottom w:val="0"/>
      <w:divBdr>
        <w:top w:val="none" w:sz="0" w:space="0" w:color="auto"/>
        <w:left w:val="none" w:sz="0" w:space="0" w:color="auto"/>
        <w:bottom w:val="none" w:sz="0" w:space="0" w:color="auto"/>
        <w:right w:val="none" w:sz="0" w:space="0" w:color="auto"/>
      </w:divBdr>
    </w:div>
    <w:div w:id="1224369694">
      <w:bodyDiv w:val="1"/>
      <w:marLeft w:val="0"/>
      <w:marRight w:val="0"/>
      <w:marTop w:val="0"/>
      <w:marBottom w:val="0"/>
      <w:divBdr>
        <w:top w:val="none" w:sz="0" w:space="0" w:color="auto"/>
        <w:left w:val="none" w:sz="0" w:space="0" w:color="auto"/>
        <w:bottom w:val="none" w:sz="0" w:space="0" w:color="auto"/>
        <w:right w:val="none" w:sz="0" w:space="0" w:color="auto"/>
      </w:divBdr>
    </w:div>
    <w:div w:id="1538081145">
      <w:bodyDiv w:val="1"/>
      <w:marLeft w:val="0"/>
      <w:marRight w:val="0"/>
      <w:marTop w:val="0"/>
      <w:marBottom w:val="0"/>
      <w:divBdr>
        <w:top w:val="none" w:sz="0" w:space="0" w:color="auto"/>
        <w:left w:val="none" w:sz="0" w:space="0" w:color="auto"/>
        <w:bottom w:val="none" w:sz="0" w:space="0" w:color="auto"/>
        <w:right w:val="none" w:sz="0" w:space="0" w:color="auto"/>
      </w:divBdr>
    </w:div>
    <w:div w:id="1849518106">
      <w:bodyDiv w:val="1"/>
      <w:marLeft w:val="0"/>
      <w:marRight w:val="0"/>
      <w:marTop w:val="0"/>
      <w:marBottom w:val="0"/>
      <w:divBdr>
        <w:top w:val="none" w:sz="0" w:space="0" w:color="auto"/>
        <w:left w:val="none" w:sz="0" w:space="0" w:color="auto"/>
        <w:bottom w:val="none" w:sz="0" w:space="0" w:color="auto"/>
        <w:right w:val="none" w:sz="0" w:space="0" w:color="auto"/>
      </w:divBdr>
    </w:div>
    <w:div w:id="1868717642">
      <w:bodyDiv w:val="1"/>
      <w:marLeft w:val="0"/>
      <w:marRight w:val="0"/>
      <w:marTop w:val="0"/>
      <w:marBottom w:val="0"/>
      <w:divBdr>
        <w:top w:val="none" w:sz="0" w:space="0" w:color="auto"/>
        <w:left w:val="none" w:sz="0" w:space="0" w:color="auto"/>
        <w:bottom w:val="none" w:sz="0" w:space="0" w:color="auto"/>
        <w:right w:val="none" w:sz="0" w:space="0" w:color="auto"/>
      </w:divBdr>
      <w:divsChild>
        <w:div w:id="914097148">
          <w:marLeft w:val="0"/>
          <w:marRight w:val="0"/>
          <w:marTop w:val="0"/>
          <w:marBottom w:val="0"/>
          <w:divBdr>
            <w:top w:val="none" w:sz="0" w:space="0" w:color="auto"/>
            <w:left w:val="none" w:sz="0" w:space="0" w:color="auto"/>
            <w:bottom w:val="none" w:sz="0" w:space="0" w:color="auto"/>
            <w:right w:val="none" w:sz="0" w:space="0" w:color="auto"/>
          </w:divBdr>
          <w:divsChild>
            <w:div w:id="314770764">
              <w:marLeft w:val="0"/>
              <w:marRight w:val="0"/>
              <w:marTop w:val="0"/>
              <w:marBottom w:val="0"/>
              <w:divBdr>
                <w:top w:val="none" w:sz="0" w:space="0" w:color="auto"/>
                <w:left w:val="none" w:sz="0" w:space="0" w:color="auto"/>
                <w:bottom w:val="none" w:sz="0" w:space="0" w:color="auto"/>
                <w:right w:val="none" w:sz="0" w:space="0" w:color="auto"/>
              </w:divBdr>
            </w:div>
            <w:div w:id="556205306">
              <w:marLeft w:val="0"/>
              <w:marRight w:val="0"/>
              <w:marTop w:val="0"/>
              <w:marBottom w:val="0"/>
              <w:divBdr>
                <w:top w:val="none" w:sz="0" w:space="0" w:color="auto"/>
                <w:left w:val="none" w:sz="0" w:space="0" w:color="auto"/>
                <w:bottom w:val="none" w:sz="0" w:space="0" w:color="auto"/>
                <w:right w:val="none" w:sz="0" w:space="0" w:color="auto"/>
              </w:divBdr>
            </w:div>
            <w:div w:id="656106311">
              <w:marLeft w:val="0"/>
              <w:marRight w:val="0"/>
              <w:marTop w:val="0"/>
              <w:marBottom w:val="0"/>
              <w:divBdr>
                <w:top w:val="none" w:sz="0" w:space="0" w:color="auto"/>
                <w:left w:val="none" w:sz="0" w:space="0" w:color="auto"/>
                <w:bottom w:val="none" w:sz="0" w:space="0" w:color="auto"/>
                <w:right w:val="none" w:sz="0" w:space="0" w:color="auto"/>
              </w:divBdr>
            </w:div>
            <w:div w:id="674191609">
              <w:marLeft w:val="0"/>
              <w:marRight w:val="0"/>
              <w:marTop w:val="0"/>
              <w:marBottom w:val="0"/>
              <w:divBdr>
                <w:top w:val="none" w:sz="0" w:space="0" w:color="auto"/>
                <w:left w:val="none" w:sz="0" w:space="0" w:color="auto"/>
                <w:bottom w:val="none" w:sz="0" w:space="0" w:color="auto"/>
                <w:right w:val="none" w:sz="0" w:space="0" w:color="auto"/>
              </w:divBdr>
            </w:div>
            <w:div w:id="1094088329">
              <w:marLeft w:val="0"/>
              <w:marRight w:val="0"/>
              <w:marTop w:val="0"/>
              <w:marBottom w:val="0"/>
              <w:divBdr>
                <w:top w:val="none" w:sz="0" w:space="0" w:color="auto"/>
                <w:left w:val="none" w:sz="0" w:space="0" w:color="auto"/>
                <w:bottom w:val="none" w:sz="0" w:space="0" w:color="auto"/>
                <w:right w:val="none" w:sz="0" w:space="0" w:color="auto"/>
              </w:divBdr>
            </w:div>
            <w:div w:id="1356496483">
              <w:marLeft w:val="0"/>
              <w:marRight w:val="0"/>
              <w:marTop w:val="0"/>
              <w:marBottom w:val="0"/>
              <w:divBdr>
                <w:top w:val="none" w:sz="0" w:space="0" w:color="auto"/>
                <w:left w:val="none" w:sz="0" w:space="0" w:color="auto"/>
                <w:bottom w:val="none" w:sz="0" w:space="0" w:color="auto"/>
                <w:right w:val="none" w:sz="0" w:space="0" w:color="auto"/>
              </w:divBdr>
            </w:div>
            <w:div w:id="1359425575">
              <w:marLeft w:val="0"/>
              <w:marRight w:val="0"/>
              <w:marTop w:val="0"/>
              <w:marBottom w:val="0"/>
              <w:divBdr>
                <w:top w:val="none" w:sz="0" w:space="0" w:color="auto"/>
                <w:left w:val="none" w:sz="0" w:space="0" w:color="auto"/>
                <w:bottom w:val="none" w:sz="0" w:space="0" w:color="auto"/>
                <w:right w:val="none" w:sz="0" w:space="0" w:color="auto"/>
              </w:divBdr>
            </w:div>
            <w:div w:id="1446383024">
              <w:marLeft w:val="0"/>
              <w:marRight w:val="0"/>
              <w:marTop w:val="0"/>
              <w:marBottom w:val="0"/>
              <w:divBdr>
                <w:top w:val="none" w:sz="0" w:space="0" w:color="auto"/>
                <w:left w:val="none" w:sz="0" w:space="0" w:color="auto"/>
                <w:bottom w:val="none" w:sz="0" w:space="0" w:color="auto"/>
                <w:right w:val="none" w:sz="0" w:space="0" w:color="auto"/>
              </w:divBdr>
            </w:div>
            <w:div w:id="1689671268">
              <w:marLeft w:val="0"/>
              <w:marRight w:val="0"/>
              <w:marTop w:val="0"/>
              <w:marBottom w:val="0"/>
              <w:divBdr>
                <w:top w:val="none" w:sz="0" w:space="0" w:color="auto"/>
                <w:left w:val="none" w:sz="0" w:space="0" w:color="auto"/>
                <w:bottom w:val="none" w:sz="0" w:space="0" w:color="auto"/>
                <w:right w:val="none" w:sz="0" w:space="0" w:color="auto"/>
              </w:divBdr>
            </w:div>
            <w:div w:id="1829786696">
              <w:marLeft w:val="0"/>
              <w:marRight w:val="0"/>
              <w:marTop w:val="0"/>
              <w:marBottom w:val="0"/>
              <w:divBdr>
                <w:top w:val="none" w:sz="0" w:space="0" w:color="auto"/>
                <w:left w:val="none" w:sz="0" w:space="0" w:color="auto"/>
                <w:bottom w:val="none" w:sz="0" w:space="0" w:color="auto"/>
                <w:right w:val="none" w:sz="0" w:space="0" w:color="auto"/>
              </w:divBdr>
            </w:div>
            <w:div w:id="1958489179">
              <w:marLeft w:val="0"/>
              <w:marRight w:val="0"/>
              <w:marTop w:val="0"/>
              <w:marBottom w:val="0"/>
              <w:divBdr>
                <w:top w:val="none" w:sz="0" w:space="0" w:color="auto"/>
                <w:left w:val="none" w:sz="0" w:space="0" w:color="auto"/>
                <w:bottom w:val="none" w:sz="0" w:space="0" w:color="auto"/>
                <w:right w:val="none" w:sz="0" w:space="0" w:color="auto"/>
              </w:divBdr>
            </w:div>
            <w:div w:id="1991135046">
              <w:marLeft w:val="0"/>
              <w:marRight w:val="0"/>
              <w:marTop w:val="0"/>
              <w:marBottom w:val="0"/>
              <w:divBdr>
                <w:top w:val="none" w:sz="0" w:space="0" w:color="auto"/>
                <w:left w:val="none" w:sz="0" w:space="0" w:color="auto"/>
                <w:bottom w:val="none" w:sz="0" w:space="0" w:color="auto"/>
                <w:right w:val="none" w:sz="0" w:space="0" w:color="auto"/>
              </w:divBdr>
            </w:div>
          </w:divsChild>
        </w:div>
        <w:div w:id="1537962372">
          <w:marLeft w:val="525"/>
          <w:marRight w:val="480"/>
          <w:marTop w:val="240"/>
          <w:marBottom w:val="240"/>
          <w:divBdr>
            <w:top w:val="none" w:sz="0" w:space="0" w:color="auto"/>
            <w:left w:val="none" w:sz="0" w:space="0" w:color="auto"/>
            <w:bottom w:val="none" w:sz="0" w:space="0" w:color="auto"/>
            <w:right w:val="none" w:sz="0" w:space="0" w:color="auto"/>
          </w:divBdr>
        </w:div>
      </w:divsChild>
    </w:div>
    <w:div w:id="1888295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hyperlink" Target="mailto:zakupki@uk.sistema.ru" TargetMode="External"/><Relationship Id="rId10" Type="http://schemas.openxmlformats.org/officeDocument/2006/relationships/hyperlink" Target="http://www.sistema.ru" TargetMode="External"/><Relationship Id="rId4" Type="http://schemas.microsoft.com/office/2007/relationships/stylesWithEffects" Target="stylesWithEffects.xml"/><Relationship Id="rId9" Type="http://schemas.openxmlformats.org/officeDocument/2006/relationships/hyperlink" Target="mailto:AZhabin@detmir.ru" TargetMode="External"/><Relationship Id="rId14"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9FD333-83DC-49CC-AC72-9079E7BF9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18</Pages>
  <Words>5732</Words>
  <Characters>32678</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ЗАКУПОЧНАЯ ДОКУМЕНТАЦИЯ</vt:lpstr>
    </vt:vector>
  </TitlesOfParts>
  <Company>Your Company Name</Company>
  <LinksUpToDate>false</LinksUpToDate>
  <CharactersWithSpaces>38334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ЗАКУПОЧНАЯ ДОКУМЕНТАЦИЯ</dc:title>
  <dc:creator>Your User Name</dc:creator>
  <cp:lastModifiedBy>Марина Куркатова</cp:lastModifiedBy>
  <cp:revision>16</cp:revision>
  <cp:lastPrinted>2012-08-29T11:31:00Z</cp:lastPrinted>
  <dcterms:created xsi:type="dcterms:W3CDTF">2012-08-27T06:48:00Z</dcterms:created>
  <dcterms:modified xsi:type="dcterms:W3CDTF">2012-08-29T11:45:00Z</dcterms:modified>
</cp:coreProperties>
</file>