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F3" w:rsidRPr="00A155EA" w:rsidRDefault="00E61DF3" w:rsidP="00E61DF3">
      <w:pPr>
        <w:spacing w:line="240" w:lineRule="auto"/>
        <w:rPr>
          <w:b/>
          <w:sz w:val="24"/>
          <w:szCs w:val="24"/>
          <w:lang w:val="en-US"/>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Default="00E61DF3" w:rsidP="00E61DF3">
      <w:pPr>
        <w:ind w:firstLine="0"/>
        <w:jc w:val="center"/>
        <w:rPr>
          <w:rFonts w:ascii="Arial" w:hAnsi="Arial" w:cs="Arial"/>
          <w:b/>
        </w:rPr>
      </w:pPr>
    </w:p>
    <w:p w:rsidR="00E61DF3" w:rsidRPr="00BA08E8" w:rsidRDefault="00E61DF3" w:rsidP="00E61DF3">
      <w:pPr>
        <w:ind w:firstLine="0"/>
        <w:jc w:val="center"/>
        <w:rPr>
          <w:b/>
        </w:rPr>
      </w:pPr>
      <w:r w:rsidRPr="00BA08E8">
        <w:rPr>
          <w:b/>
        </w:rPr>
        <w:t>ЗАКУПОЧНАЯ ДОКУМЕНТАЦИЯ</w:t>
      </w:r>
    </w:p>
    <w:p w:rsidR="00E61DF3" w:rsidRPr="00BA08E8" w:rsidRDefault="00E61DF3" w:rsidP="00E61DF3">
      <w:pPr>
        <w:widowControl w:val="0"/>
        <w:ind w:firstLine="0"/>
        <w:jc w:val="center"/>
      </w:pPr>
    </w:p>
    <w:p w:rsidR="00E61DF3" w:rsidRPr="00BA08E8" w:rsidRDefault="00E61DF3" w:rsidP="00E61DF3">
      <w:pPr>
        <w:ind w:firstLine="0"/>
        <w:jc w:val="center"/>
        <w:rPr>
          <w:b/>
          <w:bCs/>
        </w:rPr>
      </w:pPr>
      <w:r w:rsidRPr="00BA08E8">
        <w:rPr>
          <w:b/>
          <w:bCs/>
        </w:rPr>
        <w:t xml:space="preserve">по проведению </w:t>
      </w:r>
      <w:r w:rsidR="00F60901">
        <w:rPr>
          <w:b/>
          <w:bCs/>
        </w:rPr>
        <w:t>открытого</w:t>
      </w:r>
      <w:r w:rsidR="00F60901" w:rsidRPr="00BA08E8">
        <w:rPr>
          <w:b/>
          <w:bCs/>
        </w:rPr>
        <w:t xml:space="preserve"> </w:t>
      </w:r>
      <w:r w:rsidRPr="00BA08E8">
        <w:rPr>
          <w:b/>
          <w:bCs/>
        </w:rPr>
        <w:t>запроса предложений</w:t>
      </w:r>
    </w:p>
    <w:p w:rsidR="00E61DF3" w:rsidRPr="007A17BF" w:rsidRDefault="00E61DF3" w:rsidP="00DB4DED">
      <w:pPr>
        <w:ind w:firstLine="0"/>
        <w:jc w:val="center"/>
        <w:rPr>
          <w:b/>
          <w:bCs/>
        </w:rPr>
      </w:pPr>
      <w:r w:rsidRPr="00BA08E8">
        <w:rPr>
          <w:b/>
          <w:bCs/>
        </w:rPr>
        <w:t>на право заключения договора</w:t>
      </w:r>
      <w:r w:rsidR="00DE5416">
        <w:rPr>
          <w:b/>
          <w:bCs/>
        </w:rPr>
        <w:t xml:space="preserve"> </w:t>
      </w:r>
      <w:r w:rsidR="003D244B" w:rsidRPr="003D244B">
        <w:rPr>
          <w:b/>
          <w:bCs/>
        </w:rPr>
        <w:t xml:space="preserve">на выполнение работ </w:t>
      </w:r>
      <w:r w:rsidR="00443C89">
        <w:rPr>
          <w:b/>
          <w:bCs/>
        </w:rPr>
        <w:t xml:space="preserve">по </w:t>
      </w:r>
      <w:r w:rsidR="00D41023">
        <w:rPr>
          <w:b/>
          <w:bCs/>
        </w:rPr>
        <w:t>разработке</w:t>
      </w:r>
      <w:r w:rsidR="002A21B3">
        <w:rPr>
          <w:b/>
          <w:bCs/>
        </w:rPr>
        <w:t xml:space="preserve"> ИТ  системы «Банк Проектов»</w:t>
      </w: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ind w:firstLine="540"/>
        <w:jc w:val="center"/>
        <w:rPr>
          <w:rFonts w:ascii="Arial" w:hAnsi="Arial" w:cs="Arial"/>
          <w:b/>
          <w:bCs/>
          <w:sz w:val="22"/>
          <w:szCs w:val="22"/>
        </w:rPr>
      </w:pPr>
    </w:p>
    <w:p w:rsidR="00E61DF3" w:rsidRPr="00A11817"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rsidR="00E61DF3" w:rsidRPr="009059C2" w:rsidRDefault="00E61DF3" w:rsidP="00E61DF3">
      <w:pPr>
        <w:shd w:val="clear" w:color="auto" w:fill="FFFFFF"/>
        <w:tabs>
          <w:tab w:val="left" w:pos="4459"/>
          <w:tab w:val="left" w:pos="6888"/>
        </w:tabs>
        <w:ind w:left="17"/>
        <w:jc w:val="center"/>
        <w:rPr>
          <w:b/>
          <w:bCs/>
          <w:i/>
          <w:iCs/>
          <w:color w:val="000000"/>
          <w:w w:val="108"/>
        </w:rPr>
      </w:pP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E61DF3" w:rsidRPr="00A06961" w:rsidRDefault="00E61DF3" w:rsidP="00E61DF3">
      <w:pPr>
        <w:shd w:val="clear" w:color="auto" w:fill="FFFFFF"/>
        <w:tabs>
          <w:tab w:val="left" w:pos="4459"/>
          <w:tab w:val="left" w:pos="6888"/>
        </w:tabs>
        <w:ind w:left="17"/>
        <w:jc w:val="center"/>
        <w:rPr>
          <w:b/>
          <w:bCs/>
          <w:iCs/>
          <w:color w:val="000000"/>
          <w:w w:val="108"/>
        </w:rPr>
      </w:pPr>
      <w:r w:rsidRPr="00A06961">
        <w:rPr>
          <w:b/>
          <w:bCs/>
          <w:iCs/>
          <w:color w:val="000000"/>
          <w:w w:val="108"/>
        </w:rPr>
        <w:t>Уведомления о проведении закупочной процедуры</w:t>
      </w:r>
    </w:p>
    <w:p w:rsidR="00E61DF3" w:rsidRPr="009059C2" w:rsidRDefault="00E61DF3" w:rsidP="00E61DF3">
      <w:pPr>
        <w:widowControl w:val="0"/>
        <w:spacing w:before="120" w:after="120"/>
        <w:ind w:firstLine="0"/>
        <w:outlineLvl w:val="0"/>
        <w:rPr>
          <w:b/>
          <w:bCs/>
        </w:rPr>
      </w:pPr>
    </w:p>
    <w:p w:rsidR="00E61DF3" w:rsidRPr="009059C2" w:rsidRDefault="00E61DF3" w:rsidP="00E61DF3">
      <w:pPr>
        <w:ind w:firstLine="0"/>
        <w:jc w:val="center"/>
      </w:pPr>
    </w:p>
    <w:p w:rsidR="00E61DF3" w:rsidRPr="001A2F02" w:rsidRDefault="00DE5416" w:rsidP="00E61DF3">
      <w:pPr>
        <w:ind w:firstLine="0"/>
        <w:jc w:val="center"/>
        <w:rPr>
          <w:b/>
        </w:rPr>
      </w:pPr>
      <w:r w:rsidRPr="001A2F02">
        <w:rPr>
          <w:b/>
        </w:rPr>
        <w:t xml:space="preserve">г. Москва </w:t>
      </w:r>
      <w:r w:rsidR="00E61DF3" w:rsidRPr="001A2F02">
        <w:rPr>
          <w:b/>
        </w:rPr>
        <w:br/>
      </w:r>
      <w:r w:rsidR="0056407E">
        <w:rPr>
          <w:b/>
        </w:rPr>
        <w:t>2012</w:t>
      </w:r>
      <w:r w:rsidRPr="001A2F02">
        <w:rPr>
          <w:b/>
        </w:rPr>
        <w:t xml:space="preserve"> г.</w:t>
      </w:r>
    </w:p>
    <w:p w:rsidR="00E61DF3" w:rsidRPr="00BF5255" w:rsidRDefault="00E61DF3" w:rsidP="00E61DF3">
      <w:pPr>
        <w:pageBreakBefore/>
        <w:spacing w:before="100" w:beforeAutospacing="1" w:after="100" w:afterAutospacing="1"/>
        <w:ind w:firstLine="0"/>
        <w:jc w:val="center"/>
        <w:rPr>
          <w:b/>
          <w:szCs w:val="22"/>
        </w:rPr>
      </w:pPr>
      <w:r w:rsidRPr="00BF5255">
        <w:rPr>
          <w:b/>
          <w:szCs w:val="22"/>
        </w:rPr>
        <w:lastRenderedPageBreak/>
        <w:t>Оглавление</w:t>
      </w:r>
    </w:p>
    <w:p w:rsidR="004F1351" w:rsidRDefault="00C627B6">
      <w:pPr>
        <w:pStyle w:val="11"/>
        <w:rPr>
          <w:rFonts w:asciiTheme="minorHAnsi" w:eastAsiaTheme="minorEastAsia" w:hAnsiTheme="minorHAnsi" w:cstheme="minorBidi"/>
          <w:b w:val="0"/>
          <w:bCs w:val="0"/>
          <w:caps w:val="0"/>
          <w:kern w:val="2"/>
          <w:sz w:val="22"/>
          <w:szCs w:val="22"/>
        </w:rPr>
      </w:pPr>
      <w:r w:rsidRPr="00C627B6">
        <w:fldChar w:fldCharType="begin"/>
      </w:r>
      <w:r w:rsidR="00E61DF3" w:rsidRPr="00E61DF3">
        <w:instrText xml:space="preserve"> TOC \o "1-3" \h \z \u </w:instrText>
      </w:r>
      <w:r w:rsidRPr="00C627B6">
        <w:fldChar w:fldCharType="separate"/>
      </w:r>
      <w:hyperlink w:anchor="_Toc335059193" w:history="1">
        <w:r w:rsidR="004F1351" w:rsidRPr="006569BF">
          <w:rPr>
            <w:rStyle w:val="a5"/>
          </w:rPr>
          <w:t>1. Общие положения</w:t>
        </w:r>
        <w:r w:rsidR="004F1351">
          <w:rPr>
            <w:webHidden/>
          </w:rPr>
          <w:tab/>
        </w:r>
        <w:r>
          <w:rPr>
            <w:webHidden/>
          </w:rPr>
          <w:fldChar w:fldCharType="begin"/>
        </w:r>
        <w:r w:rsidR="004F1351">
          <w:rPr>
            <w:webHidden/>
          </w:rPr>
          <w:instrText xml:space="preserve"> PAGEREF _Toc335059193 \h </w:instrText>
        </w:r>
        <w:r>
          <w:rPr>
            <w:webHidden/>
          </w:rPr>
        </w:r>
        <w:r>
          <w:rPr>
            <w:webHidden/>
          </w:rPr>
          <w:fldChar w:fldCharType="separate"/>
        </w:r>
        <w:r w:rsidR="006F409B">
          <w:rPr>
            <w:webHidden/>
          </w:rPr>
          <w:t>3</w:t>
        </w:r>
        <w:r>
          <w:rPr>
            <w:webHidden/>
          </w:rPr>
          <w:fldChar w:fldCharType="end"/>
        </w:r>
      </w:hyperlink>
    </w:p>
    <w:p w:rsidR="004F1351" w:rsidRDefault="00C627B6">
      <w:pPr>
        <w:pStyle w:val="11"/>
        <w:tabs>
          <w:tab w:val="left" w:pos="440"/>
        </w:tabs>
        <w:rPr>
          <w:rFonts w:asciiTheme="minorHAnsi" w:eastAsiaTheme="minorEastAsia" w:hAnsiTheme="minorHAnsi" w:cstheme="minorBidi"/>
          <w:b w:val="0"/>
          <w:bCs w:val="0"/>
          <w:caps w:val="0"/>
          <w:kern w:val="2"/>
          <w:sz w:val="22"/>
          <w:szCs w:val="22"/>
        </w:rPr>
      </w:pPr>
      <w:hyperlink w:anchor="_Toc335059194" w:history="1">
        <w:r w:rsidR="004F1351" w:rsidRPr="006569BF">
          <w:rPr>
            <w:rStyle w:val="a5"/>
          </w:rPr>
          <w:t>2.</w:t>
        </w:r>
        <w:r w:rsidR="004F1351">
          <w:rPr>
            <w:rFonts w:asciiTheme="minorHAnsi" w:eastAsiaTheme="minorEastAsia" w:hAnsiTheme="minorHAnsi" w:cstheme="minorBidi"/>
            <w:b w:val="0"/>
            <w:bCs w:val="0"/>
            <w:caps w:val="0"/>
            <w:kern w:val="2"/>
            <w:sz w:val="22"/>
            <w:szCs w:val="22"/>
          </w:rPr>
          <w:tab/>
        </w:r>
        <w:r w:rsidR="004F1351" w:rsidRPr="006569BF">
          <w:rPr>
            <w:rStyle w:val="a5"/>
          </w:rPr>
          <w:t>Предмет закупки</w:t>
        </w:r>
        <w:r w:rsidR="004F1351">
          <w:rPr>
            <w:webHidden/>
          </w:rPr>
          <w:tab/>
        </w:r>
        <w:r>
          <w:rPr>
            <w:webHidden/>
          </w:rPr>
          <w:fldChar w:fldCharType="begin"/>
        </w:r>
        <w:r w:rsidR="004F1351">
          <w:rPr>
            <w:webHidden/>
          </w:rPr>
          <w:instrText xml:space="preserve"> PAGEREF _Toc335059194 \h </w:instrText>
        </w:r>
        <w:r>
          <w:rPr>
            <w:webHidden/>
          </w:rPr>
        </w:r>
        <w:r>
          <w:rPr>
            <w:webHidden/>
          </w:rPr>
          <w:fldChar w:fldCharType="separate"/>
        </w:r>
        <w:r w:rsidR="006F409B">
          <w:rPr>
            <w:webHidden/>
          </w:rPr>
          <w:t>5</w:t>
        </w:r>
        <w:r>
          <w:rPr>
            <w:webHidden/>
          </w:rPr>
          <w:fldChar w:fldCharType="end"/>
        </w:r>
      </w:hyperlink>
    </w:p>
    <w:p w:rsidR="004F1351" w:rsidRDefault="00C627B6">
      <w:pPr>
        <w:pStyle w:val="11"/>
        <w:tabs>
          <w:tab w:val="left" w:pos="440"/>
        </w:tabs>
        <w:rPr>
          <w:rFonts w:asciiTheme="minorHAnsi" w:eastAsiaTheme="minorEastAsia" w:hAnsiTheme="minorHAnsi" w:cstheme="minorBidi"/>
          <w:b w:val="0"/>
          <w:bCs w:val="0"/>
          <w:caps w:val="0"/>
          <w:kern w:val="2"/>
          <w:sz w:val="22"/>
          <w:szCs w:val="22"/>
        </w:rPr>
      </w:pPr>
      <w:hyperlink w:anchor="_Toc335059195" w:history="1">
        <w:r w:rsidR="004F1351" w:rsidRPr="006569BF">
          <w:rPr>
            <w:rStyle w:val="a5"/>
          </w:rPr>
          <w:t>3.</w:t>
        </w:r>
        <w:r w:rsidR="004F1351">
          <w:rPr>
            <w:rFonts w:asciiTheme="minorHAnsi" w:eastAsiaTheme="minorEastAsia" w:hAnsiTheme="minorHAnsi" w:cstheme="minorBidi"/>
            <w:b w:val="0"/>
            <w:bCs w:val="0"/>
            <w:caps w:val="0"/>
            <w:kern w:val="2"/>
            <w:sz w:val="22"/>
            <w:szCs w:val="22"/>
          </w:rPr>
          <w:tab/>
        </w:r>
        <w:r w:rsidR="004F1351" w:rsidRPr="006569BF">
          <w:rPr>
            <w:rStyle w:val="a5"/>
          </w:rPr>
          <w:t>Требования к закупаемой продукции:</w:t>
        </w:r>
        <w:r w:rsidR="004F1351">
          <w:rPr>
            <w:webHidden/>
          </w:rPr>
          <w:tab/>
        </w:r>
        <w:r>
          <w:rPr>
            <w:webHidden/>
          </w:rPr>
          <w:fldChar w:fldCharType="begin"/>
        </w:r>
        <w:r w:rsidR="004F1351">
          <w:rPr>
            <w:webHidden/>
          </w:rPr>
          <w:instrText xml:space="preserve"> PAGEREF _Toc335059195 \h </w:instrText>
        </w:r>
        <w:r>
          <w:rPr>
            <w:webHidden/>
          </w:rPr>
        </w:r>
        <w:r>
          <w:rPr>
            <w:webHidden/>
          </w:rPr>
          <w:fldChar w:fldCharType="separate"/>
        </w:r>
        <w:r w:rsidR="006F409B">
          <w:rPr>
            <w:webHidden/>
          </w:rPr>
          <w:t>6</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196" w:history="1">
        <w:r w:rsidR="004F1351" w:rsidRPr="006569BF">
          <w:rPr>
            <w:rStyle w:val="a5"/>
          </w:rPr>
          <w:t>3.1.</w:t>
        </w:r>
        <w:r w:rsidR="004F1351">
          <w:rPr>
            <w:rFonts w:asciiTheme="minorHAnsi" w:eastAsiaTheme="minorEastAsia" w:hAnsiTheme="minorHAnsi" w:cstheme="minorBidi"/>
            <w:b w:val="0"/>
            <w:kern w:val="2"/>
            <w:sz w:val="22"/>
            <w:szCs w:val="22"/>
          </w:rPr>
          <w:tab/>
        </w:r>
        <w:r w:rsidR="004F1351" w:rsidRPr="006569BF">
          <w:rPr>
            <w:rStyle w:val="a5"/>
          </w:rPr>
          <w:t>Техническая часть</w:t>
        </w:r>
        <w:r w:rsidR="004F1351">
          <w:rPr>
            <w:webHidden/>
          </w:rPr>
          <w:tab/>
        </w:r>
        <w:r>
          <w:rPr>
            <w:webHidden/>
          </w:rPr>
          <w:fldChar w:fldCharType="begin"/>
        </w:r>
        <w:r w:rsidR="004F1351">
          <w:rPr>
            <w:webHidden/>
          </w:rPr>
          <w:instrText xml:space="preserve"> PAGEREF _Toc335059196 \h </w:instrText>
        </w:r>
        <w:r>
          <w:rPr>
            <w:webHidden/>
          </w:rPr>
        </w:r>
        <w:r>
          <w:rPr>
            <w:webHidden/>
          </w:rPr>
          <w:fldChar w:fldCharType="separate"/>
        </w:r>
        <w:r w:rsidR="006F409B">
          <w:rPr>
            <w:webHidden/>
          </w:rPr>
          <w:t>6</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197" w:history="1">
        <w:r w:rsidR="004F1351" w:rsidRPr="006569BF">
          <w:rPr>
            <w:rStyle w:val="a5"/>
          </w:rPr>
          <w:t>3.2.</w:t>
        </w:r>
        <w:r w:rsidR="004F1351">
          <w:rPr>
            <w:rFonts w:asciiTheme="minorHAnsi" w:eastAsiaTheme="minorEastAsia" w:hAnsiTheme="minorHAnsi" w:cstheme="minorBidi"/>
            <w:b w:val="0"/>
            <w:kern w:val="2"/>
            <w:sz w:val="22"/>
            <w:szCs w:val="22"/>
          </w:rPr>
          <w:tab/>
        </w:r>
        <w:r w:rsidR="004F1351" w:rsidRPr="006569BF">
          <w:rPr>
            <w:rStyle w:val="a5"/>
          </w:rPr>
          <w:t>Условия проведения работ</w:t>
        </w:r>
        <w:r w:rsidR="004F1351">
          <w:rPr>
            <w:webHidden/>
          </w:rPr>
          <w:tab/>
        </w:r>
        <w:r>
          <w:rPr>
            <w:webHidden/>
          </w:rPr>
          <w:fldChar w:fldCharType="begin"/>
        </w:r>
        <w:r w:rsidR="004F1351">
          <w:rPr>
            <w:webHidden/>
          </w:rPr>
          <w:instrText xml:space="preserve"> PAGEREF _Toc335059197 \h </w:instrText>
        </w:r>
        <w:r>
          <w:rPr>
            <w:webHidden/>
          </w:rPr>
        </w:r>
        <w:r>
          <w:rPr>
            <w:webHidden/>
          </w:rPr>
          <w:fldChar w:fldCharType="separate"/>
        </w:r>
        <w:r w:rsidR="006F409B">
          <w:rPr>
            <w:webHidden/>
          </w:rPr>
          <w:t>6</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198" w:history="1">
        <w:r w:rsidR="004F1351" w:rsidRPr="006569BF">
          <w:rPr>
            <w:rStyle w:val="a5"/>
          </w:rPr>
          <w:t>3.3.</w:t>
        </w:r>
        <w:r w:rsidR="004F1351">
          <w:rPr>
            <w:rFonts w:asciiTheme="minorHAnsi" w:eastAsiaTheme="minorEastAsia" w:hAnsiTheme="minorHAnsi" w:cstheme="minorBidi"/>
            <w:b w:val="0"/>
            <w:kern w:val="2"/>
            <w:sz w:val="22"/>
            <w:szCs w:val="22"/>
          </w:rPr>
          <w:tab/>
        </w:r>
        <w:r w:rsidR="004F1351" w:rsidRPr="006569BF">
          <w:rPr>
            <w:rStyle w:val="a5"/>
          </w:rPr>
          <w:t>Порядок проведения работ</w:t>
        </w:r>
        <w:r w:rsidR="004F1351">
          <w:rPr>
            <w:webHidden/>
          </w:rPr>
          <w:tab/>
        </w:r>
        <w:r>
          <w:rPr>
            <w:webHidden/>
          </w:rPr>
          <w:fldChar w:fldCharType="begin"/>
        </w:r>
        <w:r w:rsidR="004F1351">
          <w:rPr>
            <w:webHidden/>
          </w:rPr>
          <w:instrText xml:space="preserve"> PAGEREF _Toc335059198 \h </w:instrText>
        </w:r>
        <w:r>
          <w:rPr>
            <w:webHidden/>
          </w:rPr>
        </w:r>
        <w:r>
          <w:rPr>
            <w:webHidden/>
          </w:rPr>
          <w:fldChar w:fldCharType="separate"/>
        </w:r>
        <w:r w:rsidR="006F409B">
          <w:rPr>
            <w:webHidden/>
          </w:rPr>
          <w:t>6</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199" w:history="1">
        <w:r w:rsidR="004F1351" w:rsidRPr="006569BF">
          <w:rPr>
            <w:rStyle w:val="a5"/>
          </w:rPr>
          <w:t>3.4.</w:t>
        </w:r>
        <w:r w:rsidR="004F1351">
          <w:rPr>
            <w:rFonts w:asciiTheme="minorHAnsi" w:eastAsiaTheme="minorEastAsia" w:hAnsiTheme="minorHAnsi" w:cstheme="minorBidi"/>
            <w:b w:val="0"/>
            <w:kern w:val="2"/>
            <w:sz w:val="22"/>
            <w:szCs w:val="22"/>
          </w:rPr>
          <w:tab/>
        </w:r>
        <w:r w:rsidR="004F1351" w:rsidRPr="006569BF">
          <w:rPr>
            <w:rStyle w:val="a5"/>
          </w:rPr>
          <w:t>Процедура сбора сведений</w:t>
        </w:r>
        <w:r w:rsidR="004F1351">
          <w:rPr>
            <w:webHidden/>
          </w:rPr>
          <w:tab/>
        </w:r>
        <w:r>
          <w:rPr>
            <w:webHidden/>
          </w:rPr>
          <w:fldChar w:fldCharType="begin"/>
        </w:r>
        <w:r w:rsidR="004F1351">
          <w:rPr>
            <w:webHidden/>
          </w:rPr>
          <w:instrText xml:space="preserve"> PAGEREF _Toc335059199 \h </w:instrText>
        </w:r>
        <w:r>
          <w:rPr>
            <w:webHidden/>
          </w:rPr>
        </w:r>
        <w:r>
          <w:rPr>
            <w:webHidden/>
          </w:rPr>
          <w:fldChar w:fldCharType="separate"/>
        </w:r>
        <w:r w:rsidR="006F409B">
          <w:rPr>
            <w:webHidden/>
          </w:rPr>
          <w:t>6</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00" w:history="1">
        <w:r w:rsidR="004F1351" w:rsidRPr="006569BF">
          <w:rPr>
            <w:rStyle w:val="a5"/>
          </w:rPr>
          <w:t>3.5.</w:t>
        </w:r>
        <w:r w:rsidR="004F1351">
          <w:rPr>
            <w:rFonts w:asciiTheme="minorHAnsi" w:eastAsiaTheme="minorEastAsia" w:hAnsiTheme="minorHAnsi" w:cstheme="minorBidi"/>
            <w:b w:val="0"/>
            <w:kern w:val="2"/>
            <w:sz w:val="22"/>
            <w:szCs w:val="22"/>
          </w:rPr>
          <w:tab/>
        </w:r>
        <w:r w:rsidR="004F1351" w:rsidRPr="006569BF">
          <w:rPr>
            <w:rStyle w:val="a5"/>
          </w:rPr>
          <w:t>Порядок сдачи приемки работ</w:t>
        </w:r>
        <w:r w:rsidR="004F1351">
          <w:rPr>
            <w:webHidden/>
          </w:rPr>
          <w:tab/>
        </w:r>
        <w:r>
          <w:rPr>
            <w:webHidden/>
          </w:rPr>
          <w:fldChar w:fldCharType="begin"/>
        </w:r>
        <w:r w:rsidR="004F1351">
          <w:rPr>
            <w:webHidden/>
          </w:rPr>
          <w:instrText xml:space="preserve"> PAGEREF _Toc335059200 \h </w:instrText>
        </w:r>
        <w:r>
          <w:rPr>
            <w:webHidden/>
          </w:rPr>
        </w:r>
        <w:r>
          <w:rPr>
            <w:webHidden/>
          </w:rPr>
          <w:fldChar w:fldCharType="separate"/>
        </w:r>
        <w:r w:rsidR="006F409B">
          <w:rPr>
            <w:webHidden/>
          </w:rPr>
          <w:t>6</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01" w:history="1">
        <w:r w:rsidR="004F1351" w:rsidRPr="006569BF">
          <w:rPr>
            <w:rStyle w:val="a5"/>
          </w:rPr>
          <w:t>3.6.</w:t>
        </w:r>
        <w:r w:rsidR="004F1351">
          <w:rPr>
            <w:rFonts w:asciiTheme="minorHAnsi" w:eastAsiaTheme="minorEastAsia" w:hAnsiTheme="minorHAnsi" w:cstheme="minorBidi"/>
            <w:b w:val="0"/>
            <w:kern w:val="2"/>
            <w:sz w:val="22"/>
            <w:szCs w:val="22"/>
          </w:rPr>
          <w:tab/>
        </w:r>
        <w:r w:rsidR="004F1351" w:rsidRPr="006569BF">
          <w:rPr>
            <w:rStyle w:val="a5"/>
          </w:rPr>
          <w:t>Права и обязанности сторон</w:t>
        </w:r>
        <w:r w:rsidR="004F1351">
          <w:rPr>
            <w:webHidden/>
          </w:rPr>
          <w:tab/>
        </w:r>
        <w:r>
          <w:rPr>
            <w:webHidden/>
          </w:rPr>
          <w:fldChar w:fldCharType="begin"/>
        </w:r>
        <w:r w:rsidR="004F1351">
          <w:rPr>
            <w:webHidden/>
          </w:rPr>
          <w:instrText xml:space="preserve"> PAGEREF _Toc335059201 \h </w:instrText>
        </w:r>
        <w:r>
          <w:rPr>
            <w:webHidden/>
          </w:rPr>
        </w:r>
        <w:r>
          <w:rPr>
            <w:webHidden/>
          </w:rPr>
          <w:fldChar w:fldCharType="separate"/>
        </w:r>
        <w:r w:rsidR="006F409B">
          <w:rPr>
            <w:webHidden/>
          </w:rPr>
          <w:t>6</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02" w:history="1">
        <w:r w:rsidR="004F1351" w:rsidRPr="006569BF">
          <w:rPr>
            <w:rStyle w:val="a5"/>
          </w:rPr>
          <w:t>3.7.</w:t>
        </w:r>
        <w:r w:rsidR="004F1351">
          <w:rPr>
            <w:rFonts w:asciiTheme="minorHAnsi" w:eastAsiaTheme="minorEastAsia" w:hAnsiTheme="minorHAnsi" w:cstheme="minorBidi"/>
            <w:b w:val="0"/>
            <w:kern w:val="2"/>
            <w:sz w:val="22"/>
            <w:szCs w:val="22"/>
          </w:rPr>
          <w:tab/>
        </w:r>
        <w:r w:rsidR="004F1351" w:rsidRPr="006569BF">
          <w:rPr>
            <w:rStyle w:val="a5"/>
          </w:rPr>
          <w:t>Ответственность сторон</w:t>
        </w:r>
        <w:r w:rsidR="004F1351">
          <w:rPr>
            <w:webHidden/>
          </w:rPr>
          <w:tab/>
        </w:r>
        <w:r>
          <w:rPr>
            <w:webHidden/>
          </w:rPr>
          <w:fldChar w:fldCharType="begin"/>
        </w:r>
        <w:r w:rsidR="004F1351">
          <w:rPr>
            <w:webHidden/>
          </w:rPr>
          <w:instrText xml:space="preserve"> PAGEREF _Toc335059202 \h </w:instrText>
        </w:r>
        <w:r>
          <w:rPr>
            <w:webHidden/>
          </w:rPr>
        </w:r>
        <w:r>
          <w:rPr>
            <w:webHidden/>
          </w:rPr>
          <w:fldChar w:fldCharType="separate"/>
        </w:r>
        <w:r w:rsidR="006F409B">
          <w:rPr>
            <w:webHidden/>
          </w:rPr>
          <w:t>7</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03" w:history="1">
        <w:r w:rsidR="004F1351" w:rsidRPr="006569BF">
          <w:rPr>
            <w:rStyle w:val="a5"/>
          </w:rPr>
          <w:t>3.8.</w:t>
        </w:r>
        <w:r w:rsidR="004F1351">
          <w:rPr>
            <w:rFonts w:asciiTheme="minorHAnsi" w:eastAsiaTheme="minorEastAsia" w:hAnsiTheme="minorHAnsi" w:cstheme="minorBidi"/>
            <w:b w:val="0"/>
            <w:kern w:val="2"/>
            <w:sz w:val="22"/>
            <w:szCs w:val="22"/>
          </w:rPr>
          <w:tab/>
        </w:r>
        <w:r w:rsidR="004F1351" w:rsidRPr="006569BF">
          <w:rPr>
            <w:rStyle w:val="a5"/>
          </w:rPr>
          <w:t>Условия конфиденциальности</w:t>
        </w:r>
        <w:r w:rsidR="004F1351">
          <w:rPr>
            <w:webHidden/>
          </w:rPr>
          <w:tab/>
        </w:r>
        <w:r>
          <w:rPr>
            <w:webHidden/>
          </w:rPr>
          <w:fldChar w:fldCharType="begin"/>
        </w:r>
        <w:r w:rsidR="004F1351">
          <w:rPr>
            <w:webHidden/>
          </w:rPr>
          <w:instrText xml:space="preserve"> PAGEREF _Toc335059203 \h </w:instrText>
        </w:r>
        <w:r>
          <w:rPr>
            <w:webHidden/>
          </w:rPr>
        </w:r>
        <w:r>
          <w:rPr>
            <w:webHidden/>
          </w:rPr>
          <w:fldChar w:fldCharType="separate"/>
        </w:r>
        <w:r w:rsidR="006F409B">
          <w:rPr>
            <w:webHidden/>
          </w:rPr>
          <w:t>8</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04" w:history="1">
        <w:r w:rsidR="004F1351" w:rsidRPr="006569BF">
          <w:rPr>
            <w:rStyle w:val="a5"/>
          </w:rPr>
          <w:t>3.9.</w:t>
        </w:r>
        <w:r w:rsidR="004F1351">
          <w:rPr>
            <w:rFonts w:asciiTheme="minorHAnsi" w:eastAsiaTheme="minorEastAsia" w:hAnsiTheme="minorHAnsi" w:cstheme="minorBidi"/>
            <w:b w:val="0"/>
            <w:kern w:val="2"/>
            <w:sz w:val="22"/>
            <w:szCs w:val="22"/>
          </w:rPr>
          <w:tab/>
        </w:r>
        <w:r w:rsidR="004F1351" w:rsidRPr="006569BF">
          <w:rPr>
            <w:rStyle w:val="a5"/>
          </w:rPr>
          <w:t>Коммерческая часть</w:t>
        </w:r>
        <w:r w:rsidR="004F1351">
          <w:rPr>
            <w:webHidden/>
          </w:rPr>
          <w:tab/>
        </w:r>
        <w:r>
          <w:rPr>
            <w:webHidden/>
          </w:rPr>
          <w:fldChar w:fldCharType="begin"/>
        </w:r>
        <w:r w:rsidR="004F1351">
          <w:rPr>
            <w:webHidden/>
          </w:rPr>
          <w:instrText xml:space="preserve"> PAGEREF _Toc335059204 \h </w:instrText>
        </w:r>
        <w:r>
          <w:rPr>
            <w:webHidden/>
          </w:rPr>
        </w:r>
        <w:r>
          <w:rPr>
            <w:webHidden/>
          </w:rPr>
          <w:fldChar w:fldCharType="separate"/>
        </w:r>
        <w:r w:rsidR="006F409B">
          <w:rPr>
            <w:webHidden/>
          </w:rPr>
          <w:t>8</w:t>
        </w:r>
        <w:r>
          <w:rPr>
            <w:webHidden/>
          </w:rPr>
          <w:fldChar w:fldCharType="end"/>
        </w:r>
      </w:hyperlink>
    </w:p>
    <w:p w:rsidR="004F1351" w:rsidRDefault="00C627B6">
      <w:pPr>
        <w:pStyle w:val="11"/>
        <w:tabs>
          <w:tab w:val="left" w:pos="440"/>
        </w:tabs>
        <w:rPr>
          <w:rFonts w:asciiTheme="minorHAnsi" w:eastAsiaTheme="minorEastAsia" w:hAnsiTheme="minorHAnsi" w:cstheme="minorBidi"/>
          <w:b w:val="0"/>
          <w:bCs w:val="0"/>
          <w:caps w:val="0"/>
          <w:kern w:val="2"/>
          <w:sz w:val="22"/>
          <w:szCs w:val="22"/>
        </w:rPr>
      </w:pPr>
      <w:hyperlink w:anchor="_Toc335059205" w:history="1">
        <w:r w:rsidR="004F1351" w:rsidRPr="006569BF">
          <w:rPr>
            <w:rStyle w:val="a5"/>
          </w:rPr>
          <w:t>4.</w:t>
        </w:r>
        <w:r w:rsidR="004F1351">
          <w:rPr>
            <w:rFonts w:asciiTheme="minorHAnsi" w:eastAsiaTheme="minorEastAsia" w:hAnsiTheme="minorHAnsi" w:cstheme="minorBidi"/>
            <w:b w:val="0"/>
            <w:bCs w:val="0"/>
            <w:caps w:val="0"/>
            <w:kern w:val="2"/>
            <w:sz w:val="22"/>
            <w:szCs w:val="22"/>
          </w:rPr>
          <w:tab/>
        </w:r>
        <w:r w:rsidR="004F1351" w:rsidRPr="006569BF">
          <w:rPr>
            <w:rStyle w:val="a5"/>
          </w:rPr>
          <w:t>Требования к Участникам и документы, подлежащие предоставлению</w:t>
        </w:r>
        <w:r w:rsidR="004F1351">
          <w:rPr>
            <w:webHidden/>
          </w:rPr>
          <w:tab/>
        </w:r>
        <w:r>
          <w:rPr>
            <w:webHidden/>
          </w:rPr>
          <w:fldChar w:fldCharType="begin"/>
        </w:r>
        <w:r w:rsidR="004F1351">
          <w:rPr>
            <w:webHidden/>
          </w:rPr>
          <w:instrText xml:space="preserve"> PAGEREF _Toc335059205 \h </w:instrText>
        </w:r>
        <w:r>
          <w:rPr>
            <w:webHidden/>
          </w:rPr>
        </w:r>
        <w:r>
          <w:rPr>
            <w:webHidden/>
          </w:rPr>
          <w:fldChar w:fldCharType="separate"/>
        </w:r>
        <w:r w:rsidR="006F409B">
          <w:rPr>
            <w:webHidden/>
          </w:rPr>
          <w:t>9</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06" w:history="1">
        <w:r w:rsidR="004F1351" w:rsidRPr="006569BF">
          <w:rPr>
            <w:rStyle w:val="a5"/>
          </w:rPr>
          <w:t>4.1.</w:t>
        </w:r>
        <w:r w:rsidR="004F1351">
          <w:rPr>
            <w:rFonts w:asciiTheme="minorHAnsi" w:eastAsiaTheme="minorEastAsia" w:hAnsiTheme="minorHAnsi" w:cstheme="minorBidi"/>
            <w:b w:val="0"/>
            <w:kern w:val="2"/>
            <w:sz w:val="22"/>
            <w:szCs w:val="22"/>
          </w:rPr>
          <w:tab/>
        </w:r>
        <w:r w:rsidR="004F1351" w:rsidRPr="006569BF">
          <w:rPr>
            <w:rStyle w:val="a5"/>
          </w:rPr>
          <w:t>Требования к Участникам</w:t>
        </w:r>
        <w:r w:rsidR="004F1351">
          <w:rPr>
            <w:webHidden/>
          </w:rPr>
          <w:tab/>
        </w:r>
        <w:r>
          <w:rPr>
            <w:webHidden/>
          </w:rPr>
          <w:fldChar w:fldCharType="begin"/>
        </w:r>
        <w:r w:rsidR="004F1351">
          <w:rPr>
            <w:webHidden/>
          </w:rPr>
          <w:instrText xml:space="preserve"> PAGEREF _Toc335059206 \h </w:instrText>
        </w:r>
        <w:r>
          <w:rPr>
            <w:webHidden/>
          </w:rPr>
        </w:r>
        <w:r>
          <w:rPr>
            <w:webHidden/>
          </w:rPr>
          <w:fldChar w:fldCharType="separate"/>
        </w:r>
        <w:r w:rsidR="006F409B">
          <w:rPr>
            <w:webHidden/>
          </w:rPr>
          <w:t>9</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07" w:history="1">
        <w:r w:rsidR="004F1351" w:rsidRPr="006569BF">
          <w:rPr>
            <w:rStyle w:val="a5"/>
          </w:rPr>
          <w:t>4.2.</w:t>
        </w:r>
        <w:r w:rsidR="004F1351">
          <w:rPr>
            <w:rFonts w:asciiTheme="minorHAnsi" w:eastAsiaTheme="minorEastAsia" w:hAnsiTheme="minorHAnsi" w:cstheme="minorBidi"/>
            <w:b w:val="0"/>
            <w:kern w:val="2"/>
            <w:sz w:val="22"/>
            <w:szCs w:val="22"/>
          </w:rPr>
          <w:tab/>
        </w:r>
        <w:r w:rsidR="004F1351" w:rsidRPr="006569BF">
          <w:rPr>
            <w:rStyle w:val="a5"/>
          </w:rPr>
          <w:t>Требования к документам</w:t>
        </w:r>
        <w:r w:rsidR="004F1351">
          <w:rPr>
            <w:webHidden/>
          </w:rPr>
          <w:tab/>
        </w:r>
        <w:r>
          <w:rPr>
            <w:webHidden/>
          </w:rPr>
          <w:fldChar w:fldCharType="begin"/>
        </w:r>
        <w:r w:rsidR="004F1351">
          <w:rPr>
            <w:webHidden/>
          </w:rPr>
          <w:instrText xml:space="preserve"> PAGEREF _Toc335059207 \h </w:instrText>
        </w:r>
        <w:r>
          <w:rPr>
            <w:webHidden/>
          </w:rPr>
        </w:r>
        <w:r>
          <w:rPr>
            <w:webHidden/>
          </w:rPr>
          <w:fldChar w:fldCharType="separate"/>
        </w:r>
        <w:r w:rsidR="006F409B">
          <w:rPr>
            <w:webHidden/>
          </w:rPr>
          <w:t>9</w:t>
        </w:r>
        <w:r>
          <w:rPr>
            <w:webHidden/>
          </w:rPr>
          <w:fldChar w:fldCharType="end"/>
        </w:r>
      </w:hyperlink>
    </w:p>
    <w:p w:rsidR="004F1351" w:rsidRDefault="00C627B6">
      <w:pPr>
        <w:pStyle w:val="11"/>
        <w:tabs>
          <w:tab w:val="left" w:pos="440"/>
        </w:tabs>
        <w:rPr>
          <w:rFonts w:asciiTheme="minorHAnsi" w:eastAsiaTheme="minorEastAsia" w:hAnsiTheme="minorHAnsi" w:cstheme="minorBidi"/>
          <w:b w:val="0"/>
          <w:bCs w:val="0"/>
          <w:caps w:val="0"/>
          <w:kern w:val="2"/>
          <w:sz w:val="22"/>
          <w:szCs w:val="22"/>
        </w:rPr>
      </w:pPr>
      <w:hyperlink w:anchor="_Toc335059208" w:history="1">
        <w:r w:rsidR="004F1351" w:rsidRPr="006569BF">
          <w:rPr>
            <w:rStyle w:val="a5"/>
          </w:rPr>
          <w:t>5.</w:t>
        </w:r>
        <w:r w:rsidR="004F1351">
          <w:rPr>
            <w:rFonts w:asciiTheme="minorHAnsi" w:eastAsiaTheme="minorEastAsia" w:hAnsiTheme="minorHAnsi" w:cstheme="minorBidi"/>
            <w:b w:val="0"/>
            <w:bCs w:val="0"/>
            <w:caps w:val="0"/>
            <w:kern w:val="2"/>
            <w:sz w:val="22"/>
            <w:szCs w:val="22"/>
          </w:rPr>
          <w:tab/>
        </w:r>
        <w:r w:rsidR="004F1351" w:rsidRPr="006569BF">
          <w:rPr>
            <w:rStyle w:val="a5"/>
          </w:rPr>
          <w:t>Подготовка Предложений</w:t>
        </w:r>
        <w:r w:rsidR="004F1351">
          <w:rPr>
            <w:webHidden/>
          </w:rPr>
          <w:tab/>
        </w:r>
        <w:r>
          <w:rPr>
            <w:webHidden/>
          </w:rPr>
          <w:fldChar w:fldCharType="begin"/>
        </w:r>
        <w:r w:rsidR="004F1351">
          <w:rPr>
            <w:webHidden/>
          </w:rPr>
          <w:instrText xml:space="preserve"> PAGEREF _Toc335059208 \h </w:instrText>
        </w:r>
        <w:r>
          <w:rPr>
            <w:webHidden/>
          </w:rPr>
        </w:r>
        <w:r>
          <w:rPr>
            <w:webHidden/>
          </w:rPr>
          <w:fldChar w:fldCharType="separate"/>
        </w:r>
        <w:r w:rsidR="006F409B">
          <w:rPr>
            <w:webHidden/>
          </w:rPr>
          <w:t>10</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09" w:history="1">
        <w:r w:rsidR="004F1351" w:rsidRPr="006569BF">
          <w:rPr>
            <w:rStyle w:val="a5"/>
          </w:rPr>
          <w:t>5.1.</w:t>
        </w:r>
        <w:r w:rsidR="004F1351">
          <w:rPr>
            <w:rFonts w:asciiTheme="minorHAnsi" w:eastAsiaTheme="minorEastAsia" w:hAnsiTheme="minorHAnsi" w:cstheme="minorBidi"/>
            <w:b w:val="0"/>
            <w:kern w:val="2"/>
            <w:sz w:val="22"/>
            <w:szCs w:val="22"/>
          </w:rPr>
          <w:tab/>
        </w:r>
        <w:r w:rsidR="004F1351" w:rsidRPr="006569BF">
          <w:rPr>
            <w:rStyle w:val="a5"/>
          </w:rPr>
          <w:t>Общие требования к Предложению</w:t>
        </w:r>
        <w:r w:rsidR="004F1351">
          <w:rPr>
            <w:webHidden/>
          </w:rPr>
          <w:tab/>
        </w:r>
        <w:r>
          <w:rPr>
            <w:webHidden/>
          </w:rPr>
          <w:fldChar w:fldCharType="begin"/>
        </w:r>
        <w:r w:rsidR="004F1351">
          <w:rPr>
            <w:webHidden/>
          </w:rPr>
          <w:instrText xml:space="preserve"> PAGEREF _Toc335059209 \h </w:instrText>
        </w:r>
        <w:r>
          <w:rPr>
            <w:webHidden/>
          </w:rPr>
        </w:r>
        <w:r>
          <w:rPr>
            <w:webHidden/>
          </w:rPr>
          <w:fldChar w:fldCharType="separate"/>
        </w:r>
        <w:r w:rsidR="006F409B">
          <w:rPr>
            <w:webHidden/>
          </w:rPr>
          <w:t>10</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10" w:history="1">
        <w:r w:rsidR="004F1351" w:rsidRPr="006569BF">
          <w:rPr>
            <w:rStyle w:val="a5"/>
          </w:rPr>
          <w:t>5.2.</w:t>
        </w:r>
        <w:r w:rsidR="004F1351">
          <w:rPr>
            <w:rFonts w:asciiTheme="minorHAnsi" w:eastAsiaTheme="minorEastAsia" w:hAnsiTheme="minorHAnsi" w:cstheme="minorBidi"/>
            <w:b w:val="0"/>
            <w:kern w:val="2"/>
            <w:sz w:val="22"/>
            <w:szCs w:val="22"/>
          </w:rPr>
          <w:tab/>
        </w:r>
        <w:r w:rsidR="004F1351" w:rsidRPr="006569BF">
          <w:rPr>
            <w:rStyle w:val="a5"/>
          </w:rPr>
          <w:t>Требования к языку Предложения</w:t>
        </w:r>
        <w:r w:rsidR="004F1351">
          <w:rPr>
            <w:webHidden/>
          </w:rPr>
          <w:tab/>
        </w:r>
        <w:r>
          <w:rPr>
            <w:webHidden/>
          </w:rPr>
          <w:fldChar w:fldCharType="begin"/>
        </w:r>
        <w:r w:rsidR="004F1351">
          <w:rPr>
            <w:webHidden/>
          </w:rPr>
          <w:instrText xml:space="preserve"> PAGEREF _Toc335059210 \h </w:instrText>
        </w:r>
        <w:r>
          <w:rPr>
            <w:webHidden/>
          </w:rPr>
        </w:r>
        <w:r>
          <w:rPr>
            <w:webHidden/>
          </w:rPr>
          <w:fldChar w:fldCharType="separate"/>
        </w:r>
        <w:r w:rsidR="006F409B">
          <w:rPr>
            <w:webHidden/>
          </w:rPr>
          <w:t>10</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11" w:history="1">
        <w:r w:rsidR="004F1351" w:rsidRPr="006569BF">
          <w:rPr>
            <w:rStyle w:val="a5"/>
          </w:rPr>
          <w:t>5.3.</w:t>
        </w:r>
        <w:r w:rsidR="004F1351">
          <w:rPr>
            <w:rFonts w:asciiTheme="minorHAnsi" w:eastAsiaTheme="minorEastAsia" w:hAnsiTheme="minorHAnsi" w:cstheme="minorBidi"/>
            <w:b w:val="0"/>
            <w:kern w:val="2"/>
            <w:sz w:val="22"/>
            <w:szCs w:val="22"/>
          </w:rPr>
          <w:tab/>
        </w:r>
        <w:r w:rsidR="004F1351" w:rsidRPr="006569BF">
          <w:rPr>
            <w:rStyle w:val="a5"/>
          </w:rPr>
          <w:t>Разъяснение закупочной Документации</w:t>
        </w:r>
        <w:r w:rsidR="004F1351">
          <w:rPr>
            <w:webHidden/>
          </w:rPr>
          <w:tab/>
        </w:r>
        <w:r>
          <w:rPr>
            <w:webHidden/>
          </w:rPr>
          <w:fldChar w:fldCharType="begin"/>
        </w:r>
        <w:r w:rsidR="004F1351">
          <w:rPr>
            <w:webHidden/>
          </w:rPr>
          <w:instrText xml:space="preserve"> PAGEREF _Toc335059211 \h </w:instrText>
        </w:r>
        <w:r>
          <w:rPr>
            <w:webHidden/>
          </w:rPr>
        </w:r>
        <w:r>
          <w:rPr>
            <w:webHidden/>
          </w:rPr>
          <w:fldChar w:fldCharType="separate"/>
        </w:r>
        <w:r w:rsidR="006F409B">
          <w:rPr>
            <w:webHidden/>
          </w:rPr>
          <w:t>11</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12" w:history="1">
        <w:r w:rsidR="004F1351" w:rsidRPr="006569BF">
          <w:rPr>
            <w:rStyle w:val="a5"/>
          </w:rPr>
          <w:t>5.4.</w:t>
        </w:r>
        <w:r w:rsidR="004F1351">
          <w:rPr>
            <w:rFonts w:asciiTheme="minorHAnsi" w:eastAsiaTheme="minorEastAsia" w:hAnsiTheme="minorHAnsi" w:cstheme="minorBidi"/>
            <w:b w:val="0"/>
            <w:kern w:val="2"/>
            <w:sz w:val="22"/>
            <w:szCs w:val="22"/>
          </w:rPr>
          <w:tab/>
        </w:r>
        <w:r w:rsidR="004F1351" w:rsidRPr="006569BF">
          <w:rPr>
            <w:rStyle w:val="a5"/>
          </w:rPr>
          <w:t>Продление срока окончания приема Предложений</w:t>
        </w:r>
        <w:r w:rsidR="004F1351">
          <w:rPr>
            <w:webHidden/>
          </w:rPr>
          <w:tab/>
        </w:r>
        <w:r>
          <w:rPr>
            <w:webHidden/>
          </w:rPr>
          <w:fldChar w:fldCharType="begin"/>
        </w:r>
        <w:r w:rsidR="004F1351">
          <w:rPr>
            <w:webHidden/>
          </w:rPr>
          <w:instrText xml:space="preserve"> PAGEREF _Toc335059212 \h </w:instrText>
        </w:r>
        <w:r>
          <w:rPr>
            <w:webHidden/>
          </w:rPr>
        </w:r>
        <w:r>
          <w:rPr>
            <w:webHidden/>
          </w:rPr>
          <w:fldChar w:fldCharType="separate"/>
        </w:r>
        <w:r w:rsidR="006F409B">
          <w:rPr>
            <w:webHidden/>
          </w:rPr>
          <w:t>11</w:t>
        </w:r>
        <w:r>
          <w:rPr>
            <w:webHidden/>
          </w:rPr>
          <w:fldChar w:fldCharType="end"/>
        </w:r>
      </w:hyperlink>
    </w:p>
    <w:p w:rsidR="004F1351" w:rsidRDefault="00C627B6">
      <w:pPr>
        <w:pStyle w:val="11"/>
        <w:tabs>
          <w:tab w:val="left" w:pos="440"/>
        </w:tabs>
        <w:rPr>
          <w:rFonts w:asciiTheme="minorHAnsi" w:eastAsiaTheme="minorEastAsia" w:hAnsiTheme="minorHAnsi" w:cstheme="minorBidi"/>
          <w:b w:val="0"/>
          <w:bCs w:val="0"/>
          <w:caps w:val="0"/>
          <w:kern w:val="2"/>
          <w:sz w:val="22"/>
          <w:szCs w:val="22"/>
        </w:rPr>
      </w:pPr>
      <w:hyperlink w:anchor="_Toc335059213" w:history="1">
        <w:r w:rsidR="004F1351" w:rsidRPr="006569BF">
          <w:rPr>
            <w:rStyle w:val="a5"/>
          </w:rPr>
          <w:t>6.</w:t>
        </w:r>
        <w:r w:rsidR="004F1351">
          <w:rPr>
            <w:rFonts w:asciiTheme="minorHAnsi" w:eastAsiaTheme="minorEastAsia" w:hAnsiTheme="minorHAnsi" w:cstheme="minorBidi"/>
            <w:b w:val="0"/>
            <w:bCs w:val="0"/>
            <w:caps w:val="0"/>
            <w:kern w:val="2"/>
            <w:sz w:val="22"/>
            <w:szCs w:val="22"/>
          </w:rPr>
          <w:tab/>
        </w:r>
        <w:r w:rsidR="004F1351" w:rsidRPr="006569BF">
          <w:rPr>
            <w:rStyle w:val="a5"/>
          </w:rPr>
          <w:t>Подача предложений и их прием</w:t>
        </w:r>
        <w:r w:rsidR="004F1351">
          <w:rPr>
            <w:webHidden/>
          </w:rPr>
          <w:tab/>
        </w:r>
        <w:r>
          <w:rPr>
            <w:webHidden/>
          </w:rPr>
          <w:fldChar w:fldCharType="begin"/>
        </w:r>
        <w:r w:rsidR="004F1351">
          <w:rPr>
            <w:webHidden/>
          </w:rPr>
          <w:instrText xml:space="preserve"> PAGEREF _Toc335059213 \h </w:instrText>
        </w:r>
        <w:r>
          <w:rPr>
            <w:webHidden/>
          </w:rPr>
        </w:r>
        <w:r>
          <w:rPr>
            <w:webHidden/>
          </w:rPr>
          <w:fldChar w:fldCharType="separate"/>
        </w:r>
        <w:r w:rsidR="006F409B">
          <w:rPr>
            <w:webHidden/>
          </w:rPr>
          <w:t>11</w:t>
        </w:r>
        <w:r>
          <w:rPr>
            <w:webHidden/>
          </w:rPr>
          <w:fldChar w:fldCharType="end"/>
        </w:r>
      </w:hyperlink>
    </w:p>
    <w:p w:rsidR="004F1351" w:rsidRDefault="00C627B6">
      <w:pPr>
        <w:pStyle w:val="11"/>
        <w:tabs>
          <w:tab w:val="left" w:pos="440"/>
        </w:tabs>
        <w:rPr>
          <w:rFonts w:asciiTheme="minorHAnsi" w:eastAsiaTheme="minorEastAsia" w:hAnsiTheme="minorHAnsi" w:cstheme="minorBidi"/>
          <w:b w:val="0"/>
          <w:bCs w:val="0"/>
          <w:caps w:val="0"/>
          <w:kern w:val="2"/>
          <w:sz w:val="22"/>
          <w:szCs w:val="22"/>
        </w:rPr>
      </w:pPr>
      <w:hyperlink w:anchor="_Toc335059214" w:history="1">
        <w:r w:rsidR="004F1351" w:rsidRPr="006569BF">
          <w:rPr>
            <w:rStyle w:val="a5"/>
          </w:rPr>
          <w:t>7.</w:t>
        </w:r>
        <w:r w:rsidR="004F1351">
          <w:rPr>
            <w:rFonts w:asciiTheme="minorHAnsi" w:eastAsiaTheme="minorEastAsia" w:hAnsiTheme="minorHAnsi" w:cstheme="minorBidi"/>
            <w:b w:val="0"/>
            <w:bCs w:val="0"/>
            <w:caps w:val="0"/>
            <w:kern w:val="2"/>
            <w:sz w:val="22"/>
            <w:szCs w:val="22"/>
          </w:rPr>
          <w:tab/>
        </w:r>
        <w:r w:rsidR="004F1351" w:rsidRPr="006569BF">
          <w:rPr>
            <w:rStyle w:val="a5"/>
          </w:rPr>
          <w:t>Оценка Предложений и проведение переговоров</w:t>
        </w:r>
        <w:r w:rsidR="004F1351">
          <w:rPr>
            <w:webHidden/>
          </w:rPr>
          <w:tab/>
        </w:r>
        <w:r>
          <w:rPr>
            <w:webHidden/>
          </w:rPr>
          <w:fldChar w:fldCharType="begin"/>
        </w:r>
        <w:r w:rsidR="004F1351">
          <w:rPr>
            <w:webHidden/>
          </w:rPr>
          <w:instrText xml:space="preserve"> PAGEREF _Toc335059214 \h </w:instrText>
        </w:r>
        <w:r>
          <w:rPr>
            <w:webHidden/>
          </w:rPr>
        </w:r>
        <w:r>
          <w:rPr>
            <w:webHidden/>
          </w:rPr>
          <w:fldChar w:fldCharType="separate"/>
        </w:r>
        <w:r w:rsidR="006F409B">
          <w:rPr>
            <w:webHidden/>
          </w:rPr>
          <w:t>12</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15" w:history="1">
        <w:r w:rsidR="004F1351" w:rsidRPr="006569BF">
          <w:rPr>
            <w:rStyle w:val="a5"/>
          </w:rPr>
          <w:t>7.1.</w:t>
        </w:r>
        <w:r w:rsidR="004F1351">
          <w:rPr>
            <w:rFonts w:asciiTheme="minorHAnsi" w:eastAsiaTheme="minorEastAsia" w:hAnsiTheme="minorHAnsi" w:cstheme="minorBidi"/>
            <w:b w:val="0"/>
            <w:kern w:val="2"/>
            <w:sz w:val="22"/>
            <w:szCs w:val="22"/>
          </w:rPr>
          <w:tab/>
        </w:r>
        <w:r w:rsidR="004F1351" w:rsidRPr="006569BF">
          <w:rPr>
            <w:rStyle w:val="a5"/>
          </w:rPr>
          <w:t>Общие положения</w:t>
        </w:r>
        <w:r w:rsidR="004F1351">
          <w:rPr>
            <w:webHidden/>
          </w:rPr>
          <w:tab/>
        </w:r>
        <w:r>
          <w:rPr>
            <w:webHidden/>
          </w:rPr>
          <w:fldChar w:fldCharType="begin"/>
        </w:r>
        <w:r w:rsidR="004F1351">
          <w:rPr>
            <w:webHidden/>
          </w:rPr>
          <w:instrText xml:space="preserve"> PAGEREF _Toc335059215 \h </w:instrText>
        </w:r>
        <w:r>
          <w:rPr>
            <w:webHidden/>
          </w:rPr>
        </w:r>
        <w:r>
          <w:rPr>
            <w:webHidden/>
          </w:rPr>
          <w:fldChar w:fldCharType="separate"/>
        </w:r>
        <w:r w:rsidR="006F409B">
          <w:rPr>
            <w:webHidden/>
          </w:rPr>
          <w:t>12</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16" w:history="1">
        <w:r w:rsidR="004F1351" w:rsidRPr="006569BF">
          <w:rPr>
            <w:rStyle w:val="a5"/>
          </w:rPr>
          <w:t>7.2.</w:t>
        </w:r>
        <w:r w:rsidR="004F1351">
          <w:rPr>
            <w:rFonts w:asciiTheme="minorHAnsi" w:eastAsiaTheme="minorEastAsia" w:hAnsiTheme="minorHAnsi" w:cstheme="minorBidi"/>
            <w:b w:val="0"/>
            <w:kern w:val="2"/>
            <w:sz w:val="22"/>
            <w:szCs w:val="22"/>
          </w:rPr>
          <w:tab/>
        </w:r>
        <w:r w:rsidR="004F1351" w:rsidRPr="006569BF">
          <w:rPr>
            <w:rStyle w:val="a5"/>
          </w:rPr>
          <w:t>Отборочная стадия</w:t>
        </w:r>
        <w:r w:rsidR="004F1351">
          <w:rPr>
            <w:webHidden/>
          </w:rPr>
          <w:tab/>
        </w:r>
        <w:r>
          <w:rPr>
            <w:webHidden/>
          </w:rPr>
          <w:fldChar w:fldCharType="begin"/>
        </w:r>
        <w:r w:rsidR="004F1351">
          <w:rPr>
            <w:webHidden/>
          </w:rPr>
          <w:instrText xml:space="preserve"> PAGEREF _Toc335059216 \h </w:instrText>
        </w:r>
        <w:r>
          <w:rPr>
            <w:webHidden/>
          </w:rPr>
        </w:r>
        <w:r>
          <w:rPr>
            <w:webHidden/>
          </w:rPr>
          <w:fldChar w:fldCharType="separate"/>
        </w:r>
        <w:r w:rsidR="006F409B">
          <w:rPr>
            <w:webHidden/>
          </w:rPr>
          <w:t>12</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17" w:history="1">
        <w:r w:rsidR="004F1351" w:rsidRPr="006569BF">
          <w:rPr>
            <w:rStyle w:val="a5"/>
          </w:rPr>
          <w:t>7.3.</w:t>
        </w:r>
        <w:r w:rsidR="004F1351">
          <w:rPr>
            <w:rFonts w:asciiTheme="minorHAnsi" w:eastAsiaTheme="minorEastAsia" w:hAnsiTheme="minorHAnsi" w:cstheme="minorBidi"/>
            <w:b w:val="0"/>
            <w:kern w:val="2"/>
            <w:sz w:val="22"/>
            <w:szCs w:val="22"/>
          </w:rPr>
          <w:tab/>
        </w:r>
        <w:r w:rsidR="004F1351" w:rsidRPr="006569BF">
          <w:rPr>
            <w:rStyle w:val="a5"/>
          </w:rPr>
          <w:t>Оценочная стадия</w:t>
        </w:r>
        <w:r w:rsidR="004F1351">
          <w:rPr>
            <w:webHidden/>
          </w:rPr>
          <w:tab/>
        </w:r>
        <w:r>
          <w:rPr>
            <w:webHidden/>
          </w:rPr>
          <w:fldChar w:fldCharType="begin"/>
        </w:r>
        <w:r w:rsidR="004F1351">
          <w:rPr>
            <w:webHidden/>
          </w:rPr>
          <w:instrText xml:space="preserve"> PAGEREF _Toc335059217 \h </w:instrText>
        </w:r>
        <w:r>
          <w:rPr>
            <w:webHidden/>
          </w:rPr>
        </w:r>
        <w:r>
          <w:rPr>
            <w:webHidden/>
          </w:rPr>
          <w:fldChar w:fldCharType="separate"/>
        </w:r>
        <w:r w:rsidR="006F409B">
          <w:rPr>
            <w:webHidden/>
          </w:rPr>
          <w:t>12</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18" w:history="1">
        <w:r w:rsidR="004F1351" w:rsidRPr="006569BF">
          <w:rPr>
            <w:rStyle w:val="a5"/>
          </w:rPr>
          <w:t>7.4.</w:t>
        </w:r>
        <w:r w:rsidR="004F1351">
          <w:rPr>
            <w:rFonts w:asciiTheme="minorHAnsi" w:eastAsiaTheme="minorEastAsia" w:hAnsiTheme="minorHAnsi" w:cstheme="minorBidi"/>
            <w:b w:val="0"/>
            <w:kern w:val="2"/>
            <w:sz w:val="22"/>
            <w:szCs w:val="22"/>
          </w:rPr>
          <w:tab/>
        </w:r>
        <w:r w:rsidR="004F1351" w:rsidRPr="006569BF">
          <w:rPr>
            <w:rStyle w:val="a5"/>
          </w:rPr>
          <w:t>Проведение переговоров</w:t>
        </w:r>
        <w:r w:rsidR="004F1351">
          <w:rPr>
            <w:webHidden/>
          </w:rPr>
          <w:tab/>
        </w:r>
        <w:r>
          <w:rPr>
            <w:webHidden/>
          </w:rPr>
          <w:fldChar w:fldCharType="begin"/>
        </w:r>
        <w:r w:rsidR="004F1351">
          <w:rPr>
            <w:webHidden/>
          </w:rPr>
          <w:instrText xml:space="preserve"> PAGEREF _Toc335059218 \h </w:instrText>
        </w:r>
        <w:r>
          <w:rPr>
            <w:webHidden/>
          </w:rPr>
        </w:r>
        <w:r>
          <w:rPr>
            <w:webHidden/>
          </w:rPr>
          <w:fldChar w:fldCharType="separate"/>
        </w:r>
        <w:r w:rsidR="006F409B">
          <w:rPr>
            <w:webHidden/>
          </w:rPr>
          <w:t>13</w:t>
        </w:r>
        <w:r>
          <w:rPr>
            <w:webHidden/>
          </w:rPr>
          <w:fldChar w:fldCharType="end"/>
        </w:r>
      </w:hyperlink>
    </w:p>
    <w:p w:rsidR="004F1351" w:rsidRDefault="00C627B6">
      <w:pPr>
        <w:pStyle w:val="11"/>
        <w:tabs>
          <w:tab w:val="left" w:pos="440"/>
        </w:tabs>
        <w:rPr>
          <w:rFonts w:asciiTheme="minorHAnsi" w:eastAsiaTheme="minorEastAsia" w:hAnsiTheme="minorHAnsi" w:cstheme="minorBidi"/>
          <w:b w:val="0"/>
          <w:bCs w:val="0"/>
          <w:caps w:val="0"/>
          <w:kern w:val="2"/>
          <w:sz w:val="22"/>
          <w:szCs w:val="22"/>
        </w:rPr>
      </w:pPr>
      <w:hyperlink w:anchor="_Toc335059219" w:history="1">
        <w:r w:rsidR="004F1351" w:rsidRPr="006569BF">
          <w:rPr>
            <w:rStyle w:val="a5"/>
          </w:rPr>
          <w:t>8.</w:t>
        </w:r>
        <w:r w:rsidR="004F1351">
          <w:rPr>
            <w:rFonts w:asciiTheme="minorHAnsi" w:eastAsiaTheme="minorEastAsia" w:hAnsiTheme="minorHAnsi" w:cstheme="minorBidi"/>
            <w:b w:val="0"/>
            <w:bCs w:val="0"/>
            <w:caps w:val="0"/>
            <w:kern w:val="2"/>
            <w:sz w:val="22"/>
            <w:szCs w:val="22"/>
          </w:rPr>
          <w:tab/>
        </w:r>
        <w:r w:rsidR="004F1351" w:rsidRPr="006569BF">
          <w:rPr>
            <w:rStyle w:val="a5"/>
          </w:rPr>
          <w:t>Образцы основных форм документов, включаемых в Предложение</w:t>
        </w:r>
        <w:r w:rsidR="004F1351">
          <w:rPr>
            <w:webHidden/>
          </w:rPr>
          <w:tab/>
        </w:r>
        <w:r>
          <w:rPr>
            <w:webHidden/>
          </w:rPr>
          <w:fldChar w:fldCharType="begin"/>
        </w:r>
        <w:r w:rsidR="004F1351">
          <w:rPr>
            <w:webHidden/>
          </w:rPr>
          <w:instrText xml:space="preserve"> PAGEREF _Toc335059219 \h </w:instrText>
        </w:r>
        <w:r>
          <w:rPr>
            <w:webHidden/>
          </w:rPr>
        </w:r>
        <w:r>
          <w:rPr>
            <w:webHidden/>
          </w:rPr>
          <w:fldChar w:fldCharType="separate"/>
        </w:r>
        <w:r w:rsidR="006F409B">
          <w:rPr>
            <w:webHidden/>
          </w:rPr>
          <w:t>15</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20" w:history="1">
        <w:r w:rsidR="004F1351" w:rsidRPr="006569BF">
          <w:rPr>
            <w:rStyle w:val="a5"/>
          </w:rPr>
          <w:t>8.1.</w:t>
        </w:r>
        <w:r w:rsidR="004F1351">
          <w:rPr>
            <w:rFonts w:asciiTheme="minorHAnsi" w:eastAsiaTheme="minorEastAsia" w:hAnsiTheme="minorHAnsi" w:cstheme="minorBidi"/>
            <w:b w:val="0"/>
            <w:kern w:val="2"/>
            <w:sz w:val="22"/>
            <w:szCs w:val="22"/>
          </w:rPr>
          <w:tab/>
        </w:r>
        <w:r w:rsidR="004F1351" w:rsidRPr="006569BF">
          <w:rPr>
            <w:rStyle w:val="a5"/>
          </w:rPr>
          <w:t>Письмо о подаче оферты (Форма №1)</w:t>
        </w:r>
        <w:r w:rsidR="004F1351">
          <w:rPr>
            <w:webHidden/>
          </w:rPr>
          <w:tab/>
        </w:r>
        <w:r>
          <w:rPr>
            <w:webHidden/>
          </w:rPr>
          <w:fldChar w:fldCharType="begin"/>
        </w:r>
        <w:r w:rsidR="004F1351">
          <w:rPr>
            <w:webHidden/>
          </w:rPr>
          <w:instrText xml:space="preserve"> PAGEREF _Toc335059220 \h </w:instrText>
        </w:r>
        <w:r>
          <w:rPr>
            <w:webHidden/>
          </w:rPr>
        </w:r>
        <w:r>
          <w:rPr>
            <w:webHidden/>
          </w:rPr>
          <w:fldChar w:fldCharType="separate"/>
        </w:r>
        <w:r w:rsidR="006F409B">
          <w:rPr>
            <w:webHidden/>
          </w:rPr>
          <w:t>15</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21" w:history="1">
        <w:r w:rsidR="004F1351" w:rsidRPr="006569BF">
          <w:rPr>
            <w:rStyle w:val="a5"/>
          </w:rPr>
          <w:t>8.2.</w:t>
        </w:r>
        <w:r w:rsidR="004F1351">
          <w:rPr>
            <w:rFonts w:asciiTheme="minorHAnsi" w:eastAsiaTheme="minorEastAsia" w:hAnsiTheme="minorHAnsi" w:cstheme="minorBidi"/>
            <w:b w:val="0"/>
            <w:kern w:val="2"/>
            <w:sz w:val="22"/>
            <w:szCs w:val="22"/>
          </w:rPr>
          <w:tab/>
        </w:r>
        <w:r w:rsidR="004F1351" w:rsidRPr="006569BF">
          <w:rPr>
            <w:rStyle w:val="a5"/>
          </w:rPr>
          <w:t>Коммерческое предложение (Форма №2)</w:t>
        </w:r>
        <w:r w:rsidR="004F1351">
          <w:rPr>
            <w:webHidden/>
          </w:rPr>
          <w:tab/>
        </w:r>
        <w:r>
          <w:rPr>
            <w:webHidden/>
          </w:rPr>
          <w:fldChar w:fldCharType="begin"/>
        </w:r>
        <w:r w:rsidR="004F1351">
          <w:rPr>
            <w:webHidden/>
          </w:rPr>
          <w:instrText xml:space="preserve"> PAGEREF _Toc335059221 \h </w:instrText>
        </w:r>
        <w:r>
          <w:rPr>
            <w:webHidden/>
          </w:rPr>
        </w:r>
        <w:r>
          <w:rPr>
            <w:webHidden/>
          </w:rPr>
          <w:fldChar w:fldCharType="separate"/>
        </w:r>
        <w:r w:rsidR="006F409B">
          <w:rPr>
            <w:webHidden/>
          </w:rPr>
          <w:t>16</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22" w:history="1">
        <w:r w:rsidR="004F1351" w:rsidRPr="006569BF">
          <w:rPr>
            <w:rStyle w:val="a5"/>
          </w:rPr>
          <w:t>8.3.</w:t>
        </w:r>
        <w:r w:rsidR="004F1351">
          <w:rPr>
            <w:rFonts w:asciiTheme="minorHAnsi" w:eastAsiaTheme="minorEastAsia" w:hAnsiTheme="minorHAnsi" w:cstheme="minorBidi"/>
            <w:b w:val="0"/>
            <w:kern w:val="2"/>
            <w:sz w:val="22"/>
            <w:szCs w:val="22"/>
          </w:rPr>
          <w:tab/>
        </w:r>
        <w:r w:rsidR="004F1351" w:rsidRPr="006569BF">
          <w:rPr>
            <w:rStyle w:val="a5"/>
          </w:rPr>
          <w:t>Пояснительная записка (Форма №3)</w:t>
        </w:r>
        <w:r w:rsidR="004F1351">
          <w:rPr>
            <w:webHidden/>
          </w:rPr>
          <w:tab/>
        </w:r>
        <w:r>
          <w:rPr>
            <w:webHidden/>
          </w:rPr>
          <w:fldChar w:fldCharType="begin"/>
        </w:r>
        <w:r w:rsidR="004F1351">
          <w:rPr>
            <w:webHidden/>
          </w:rPr>
          <w:instrText xml:space="preserve"> PAGEREF _Toc335059222 \h </w:instrText>
        </w:r>
        <w:r>
          <w:rPr>
            <w:webHidden/>
          </w:rPr>
        </w:r>
        <w:r>
          <w:rPr>
            <w:webHidden/>
          </w:rPr>
          <w:fldChar w:fldCharType="separate"/>
        </w:r>
        <w:r w:rsidR="006F409B">
          <w:rPr>
            <w:webHidden/>
          </w:rPr>
          <w:t>18</w:t>
        </w:r>
        <w:r>
          <w:rPr>
            <w:webHidden/>
          </w:rPr>
          <w:fldChar w:fldCharType="end"/>
        </w:r>
      </w:hyperlink>
    </w:p>
    <w:p w:rsidR="004F1351" w:rsidRDefault="00C627B6">
      <w:pPr>
        <w:pStyle w:val="22"/>
        <w:rPr>
          <w:rFonts w:asciiTheme="minorHAnsi" w:eastAsiaTheme="minorEastAsia" w:hAnsiTheme="minorHAnsi" w:cstheme="minorBidi"/>
          <w:b w:val="0"/>
          <w:kern w:val="2"/>
          <w:sz w:val="22"/>
          <w:szCs w:val="22"/>
        </w:rPr>
      </w:pPr>
      <w:hyperlink w:anchor="_Toc335059223" w:history="1">
        <w:r w:rsidR="004F1351" w:rsidRPr="006569BF">
          <w:rPr>
            <w:rStyle w:val="a5"/>
          </w:rPr>
          <w:t>8.4.</w:t>
        </w:r>
        <w:r w:rsidR="004F1351">
          <w:rPr>
            <w:rFonts w:asciiTheme="minorHAnsi" w:eastAsiaTheme="minorEastAsia" w:hAnsiTheme="minorHAnsi" w:cstheme="minorBidi"/>
            <w:b w:val="0"/>
            <w:kern w:val="2"/>
            <w:sz w:val="22"/>
            <w:szCs w:val="22"/>
          </w:rPr>
          <w:tab/>
        </w:r>
        <w:r w:rsidR="004F1351" w:rsidRPr="006569BF">
          <w:rPr>
            <w:rStyle w:val="a5"/>
          </w:rPr>
          <w:t>Опыт выполнения аналогичных работ (Форма №4)</w:t>
        </w:r>
        <w:r w:rsidR="004F1351">
          <w:rPr>
            <w:webHidden/>
          </w:rPr>
          <w:tab/>
        </w:r>
        <w:r>
          <w:rPr>
            <w:webHidden/>
          </w:rPr>
          <w:fldChar w:fldCharType="begin"/>
        </w:r>
        <w:r w:rsidR="004F1351">
          <w:rPr>
            <w:webHidden/>
          </w:rPr>
          <w:instrText xml:space="preserve"> PAGEREF _Toc335059223 \h </w:instrText>
        </w:r>
        <w:r>
          <w:rPr>
            <w:webHidden/>
          </w:rPr>
        </w:r>
        <w:r>
          <w:rPr>
            <w:webHidden/>
          </w:rPr>
          <w:fldChar w:fldCharType="separate"/>
        </w:r>
        <w:r w:rsidR="006F409B">
          <w:rPr>
            <w:webHidden/>
          </w:rPr>
          <w:t>19</w:t>
        </w:r>
        <w:r>
          <w:rPr>
            <w:webHidden/>
          </w:rPr>
          <w:fldChar w:fldCharType="end"/>
        </w:r>
      </w:hyperlink>
    </w:p>
    <w:p w:rsidR="00E61DF3" w:rsidRPr="00E61DF3" w:rsidRDefault="00C627B6" w:rsidP="00E61DF3">
      <w:pPr>
        <w:pStyle w:val="22"/>
        <w:tabs>
          <w:tab w:val="clear" w:pos="1260"/>
          <w:tab w:val="left" w:pos="709"/>
          <w:tab w:val="left" w:pos="1680"/>
          <w:tab w:val="right" w:leader="dot" w:pos="10762"/>
        </w:tabs>
        <w:ind w:right="-1"/>
      </w:pPr>
      <w:r w:rsidRPr="00E61DF3">
        <w:fldChar w:fldCharType="end"/>
      </w:r>
    </w:p>
    <w:p w:rsidR="00E61DF3" w:rsidRPr="00BA08E8" w:rsidRDefault="00E61DF3" w:rsidP="00E61DF3">
      <w:pPr>
        <w:pStyle w:val="111"/>
        <w:tabs>
          <w:tab w:val="clear" w:pos="0"/>
        </w:tabs>
        <w:spacing w:before="0" w:after="0"/>
        <w:rPr>
          <w:rFonts w:ascii="Times New Roman" w:hAnsi="Times New Roman"/>
          <w:sz w:val="24"/>
          <w:szCs w:val="24"/>
        </w:rPr>
      </w:pPr>
      <w:bookmarkStart w:id="0" w:name="_Toc335059193"/>
      <w:r>
        <w:rPr>
          <w:rFonts w:ascii="Times New Roman" w:hAnsi="Times New Roman"/>
          <w:sz w:val="24"/>
          <w:szCs w:val="24"/>
        </w:rPr>
        <w:lastRenderedPageBreak/>
        <w:t xml:space="preserve">1. </w:t>
      </w:r>
      <w:r w:rsidRPr="00BA08E8">
        <w:rPr>
          <w:rFonts w:ascii="Times New Roman" w:hAnsi="Times New Roman"/>
          <w:sz w:val="24"/>
          <w:szCs w:val="24"/>
        </w:rPr>
        <w:t>Общие положения</w:t>
      </w:r>
      <w:bookmarkEnd w:id="0"/>
    </w:p>
    <w:p w:rsidR="00E61DF3" w:rsidRPr="00BA08E8" w:rsidRDefault="00E61DF3" w:rsidP="00E61DF3">
      <w:pPr>
        <w:tabs>
          <w:tab w:val="num" w:pos="0"/>
        </w:tabs>
        <w:spacing w:line="240" w:lineRule="auto"/>
        <w:ind w:firstLine="0"/>
        <w:rPr>
          <w:sz w:val="24"/>
          <w:szCs w:val="24"/>
        </w:rPr>
      </w:pPr>
      <w:r w:rsidRPr="00BA08E8">
        <w:rPr>
          <w:b/>
          <w:sz w:val="24"/>
          <w:szCs w:val="24"/>
        </w:rPr>
        <w:t>1.1 Заказчик</w:t>
      </w:r>
      <w:r w:rsidRPr="00BA08E8">
        <w:rPr>
          <w:sz w:val="24"/>
          <w:szCs w:val="24"/>
        </w:rPr>
        <w:t xml:space="preserve"> - ОАО АФК «Система» - юридический адрес:</w:t>
      </w:r>
      <w:r w:rsidR="00575012" w:rsidRPr="00575012">
        <w:rPr>
          <w:sz w:val="24"/>
          <w:szCs w:val="24"/>
        </w:rPr>
        <w:t xml:space="preserve"> 125009 </w:t>
      </w:r>
      <w:r w:rsidR="00575012">
        <w:rPr>
          <w:sz w:val="24"/>
          <w:szCs w:val="24"/>
        </w:rPr>
        <w:t xml:space="preserve">г. </w:t>
      </w:r>
      <w:r w:rsidR="00DE5416">
        <w:rPr>
          <w:sz w:val="24"/>
          <w:szCs w:val="24"/>
        </w:rPr>
        <w:t xml:space="preserve">Москва, </w:t>
      </w:r>
      <w:r w:rsidR="00575012">
        <w:rPr>
          <w:sz w:val="24"/>
          <w:szCs w:val="24"/>
        </w:rPr>
        <w:t xml:space="preserve"> </w:t>
      </w:r>
      <w:r w:rsidR="00DE5416">
        <w:rPr>
          <w:sz w:val="24"/>
          <w:szCs w:val="24"/>
        </w:rPr>
        <w:t>ул. Моховая 13</w:t>
      </w:r>
      <w:r w:rsidR="00384849">
        <w:rPr>
          <w:sz w:val="24"/>
          <w:szCs w:val="24"/>
        </w:rPr>
        <w:t>, стр.1</w:t>
      </w:r>
      <w:r w:rsidR="00DE5416">
        <w:rPr>
          <w:sz w:val="24"/>
          <w:szCs w:val="24"/>
        </w:rPr>
        <w:t xml:space="preserve">. </w:t>
      </w:r>
    </w:p>
    <w:p w:rsidR="00E61DF3" w:rsidRPr="007A17BF" w:rsidRDefault="00E61DF3" w:rsidP="00E61DF3">
      <w:pPr>
        <w:tabs>
          <w:tab w:val="num" w:pos="0"/>
        </w:tabs>
        <w:spacing w:line="240" w:lineRule="auto"/>
        <w:ind w:firstLine="0"/>
        <w:rPr>
          <w:sz w:val="24"/>
          <w:szCs w:val="24"/>
        </w:rPr>
      </w:pPr>
      <w:r w:rsidRPr="00BA08E8">
        <w:rPr>
          <w:b/>
          <w:sz w:val="24"/>
          <w:szCs w:val="24"/>
        </w:rPr>
        <w:t>1.2 Организатор</w:t>
      </w:r>
      <w:r w:rsidRPr="00BA08E8">
        <w:rPr>
          <w:sz w:val="24"/>
          <w:szCs w:val="24"/>
        </w:rPr>
        <w:t xml:space="preserve"> -  </w:t>
      </w:r>
      <w:r w:rsidR="00F60901">
        <w:rPr>
          <w:sz w:val="24"/>
          <w:szCs w:val="24"/>
        </w:rPr>
        <w:t>Департамент контроля и сопровождения проектов</w:t>
      </w:r>
      <w:r w:rsidRPr="00BA08E8">
        <w:rPr>
          <w:sz w:val="24"/>
          <w:szCs w:val="24"/>
        </w:rPr>
        <w:t>, контактное лицо –</w:t>
      </w:r>
      <w:r w:rsidR="00DE5416">
        <w:rPr>
          <w:sz w:val="24"/>
          <w:szCs w:val="24"/>
        </w:rPr>
        <w:t xml:space="preserve"> </w:t>
      </w:r>
      <w:r w:rsidR="005A3AEA">
        <w:rPr>
          <w:sz w:val="24"/>
          <w:szCs w:val="24"/>
        </w:rPr>
        <w:t>Директор по закупочной деятельности</w:t>
      </w:r>
      <w:r w:rsidR="00DE5416">
        <w:rPr>
          <w:sz w:val="24"/>
          <w:szCs w:val="24"/>
        </w:rPr>
        <w:t xml:space="preserve"> Никифоров Алексей Викторович, тел.: </w:t>
      </w:r>
      <w:r w:rsidR="005A3AEA">
        <w:rPr>
          <w:sz w:val="24"/>
          <w:szCs w:val="24"/>
        </w:rPr>
        <w:t xml:space="preserve">(495) </w:t>
      </w:r>
      <w:r w:rsidR="00DE5416">
        <w:rPr>
          <w:sz w:val="24"/>
          <w:szCs w:val="24"/>
        </w:rPr>
        <w:t xml:space="preserve">730-15-13 (доб. 50372), эл. почта: </w:t>
      </w:r>
      <w:r w:rsidR="00DE5416" w:rsidRPr="00DE5416">
        <w:rPr>
          <w:sz w:val="24"/>
          <w:szCs w:val="24"/>
        </w:rPr>
        <w:t>A.Nikiforov@sistema.ru</w:t>
      </w:r>
      <w:r w:rsidR="00384849" w:rsidRPr="00060C58">
        <w:rPr>
          <w:sz w:val="24"/>
          <w:szCs w:val="24"/>
        </w:rPr>
        <w:t xml:space="preserve">, </w:t>
      </w:r>
      <w:r w:rsidR="001A0B93">
        <w:rPr>
          <w:sz w:val="24"/>
          <w:szCs w:val="24"/>
        </w:rPr>
        <w:t xml:space="preserve">Департамент Безопасности и Информационных </w:t>
      </w:r>
      <w:r w:rsidR="001A0B93" w:rsidRPr="001A0B93">
        <w:rPr>
          <w:sz w:val="24"/>
          <w:szCs w:val="24"/>
        </w:rPr>
        <w:t>технологий</w:t>
      </w:r>
      <w:r w:rsidR="00F60901">
        <w:rPr>
          <w:sz w:val="24"/>
          <w:szCs w:val="24"/>
        </w:rPr>
        <w:t>, контактное лицо</w:t>
      </w:r>
      <w:r w:rsidR="00201E5E" w:rsidRPr="001A0B93">
        <w:rPr>
          <w:sz w:val="24"/>
          <w:szCs w:val="24"/>
        </w:rPr>
        <w:t xml:space="preserve"> </w:t>
      </w:r>
      <w:r w:rsidR="007A17BF" w:rsidRPr="001A0B93">
        <w:rPr>
          <w:sz w:val="24"/>
          <w:szCs w:val="24"/>
        </w:rPr>
        <w:t xml:space="preserve">Директор по </w:t>
      </w:r>
      <w:r w:rsidR="001A0B93" w:rsidRPr="001A0B93">
        <w:rPr>
          <w:sz w:val="24"/>
          <w:szCs w:val="24"/>
        </w:rPr>
        <w:t>ИТ</w:t>
      </w:r>
      <w:r w:rsidR="007A17BF" w:rsidRPr="001A0B93">
        <w:rPr>
          <w:sz w:val="24"/>
          <w:szCs w:val="24"/>
        </w:rPr>
        <w:t xml:space="preserve"> </w:t>
      </w:r>
      <w:r w:rsidR="001A0B93" w:rsidRPr="001A0B93">
        <w:rPr>
          <w:sz w:val="24"/>
          <w:szCs w:val="24"/>
        </w:rPr>
        <w:t>Пономарев Андрей Александрович</w:t>
      </w:r>
      <w:r w:rsidR="00201E5E" w:rsidRPr="001A0B93">
        <w:rPr>
          <w:sz w:val="24"/>
          <w:szCs w:val="24"/>
        </w:rPr>
        <w:t xml:space="preserve">, тел.: </w:t>
      </w:r>
      <w:r w:rsidR="005A3AEA" w:rsidRPr="001A0B93">
        <w:rPr>
          <w:sz w:val="24"/>
          <w:szCs w:val="24"/>
        </w:rPr>
        <w:t xml:space="preserve">(495) </w:t>
      </w:r>
      <w:r w:rsidR="007A17BF" w:rsidRPr="001A0B93">
        <w:rPr>
          <w:sz w:val="24"/>
          <w:szCs w:val="24"/>
        </w:rPr>
        <w:t>228-15-25</w:t>
      </w:r>
      <w:r w:rsidR="00201E5E" w:rsidRPr="001A0B93">
        <w:rPr>
          <w:sz w:val="24"/>
          <w:szCs w:val="24"/>
        </w:rPr>
        <w:t xml:space="preserve"> (доб. </w:t>
      </w:r>
      <w:r w:rsidR="005A3AEA" w:rsidRPr="001A0B93">
        <w:rPr>
          <w:sz w:val="24"/>
          <w:szCs w:val="24"/>
        </w:rPr>
        <w:t>503</w:t>
      </w:r>
      <w:r w:rsidR="001A0B93" w:rsidRPr="001A0B93">
        <w:rPr>
          <w:sz w:val="24"/>
          <w:szCs w:val="24"/>
        </w:rPr>
        <w:t>93</w:t>
      </w:r>
      <w:r w:rsidR="00201E5E" w:rsidRPr="001A0B93">
        <w:rPr>
          <w:sz w:val="24"/>
          <w:szCs w:val="24"/>
        </w:rPr>
        <w:t xml:space="preserve">), эл. почта: </w:t>
      </w:r>
      <w:r w:rsidR="001A0B93" w:rsidRPr="001A0B93">
        <w:rPr>
          <w:sz w:val="24"/>
          <w:szCs w:val="24"/>
          <w:lang w:val="en-US"/>
        </w:rPr>
        <w:t>ponomarev</w:t>
      </w:r>
      <w:r w:rsidR="007A17BF" w:rsidRPr="001A0B93">
        <w:rPr>
          <w:sz w:val="24"/>
          <w:szCs w:val="24"/>
        </w:rPr>
        <w:t>@</w:t>
      </w:r>
      <w:r w:rsidR="007A17BF" w:rsidRPr="001A0B93">
        <w:rPr>
          <w:sz w:val="24"/>
          <w:szCs w:val="24"/>
          <w:lang w:val="en-US"/>
        </w:rPr>
        <w:t>sistema</w:t>
      </w:r>
      <w:r w:rsidR="00201E5E" w:rsidRPr="001A0B93">
        <w:rPr>
          <w:sz w:val="24"/>
          <w:szCs w:val="24"/>
        </w:rPr>
        <w:t>.</w:t>
      </w:r>
      <w:r w:rsidR="007A17BF" w:rsidRPr="001A0B93">
        <w:rPr>
          <w:sz w:val="24"/>
          <w:szCs w:val="24"/>
          <w:lang w:val="en-US"/>
        </w:rPr>
        <w:t>ru</w:t>
      </w:r>
    </w:p>
    <w:p w:rsidR="00E61DF3" w:rsidRPr="00BA08E8" w:rsidRDefault="00E61DF3" w:rsidP="00E61DF3">
      <w:pPr>
        <w:tabs>
          <w:tab w:val="num" w:pos="0"/>
        </w:tabs>
        <w:spacing w:line="240" w:lineRule="auto"/>
        <w:ind w:firstLine="0"/>
        <w:rPr>
          <w:b/>
          <w:sz w:val="24"/>
          <w:szCs w:val="24"/>
        </w:rPr>
      </w:pPr>
      <w:r w:rsidRPr="00BA08E8">
        <w:rPr>
          <w:b/>
          <w:sz w:val="24"/>
          <w:szCs w:val="24"/>
        </w:rPr>
        <w:t xml:space="preserve">1.3 Срок окончания приема предложений </w:t>
      </w:r>
    </w:p>
    <w:p w:rsidR="00E61DF3" w:rsidRDefault="00E61DF3" w:rsidP="00E61DF3">
      <w:pPr>
        <w:tabs>
          <w:tab w:val="num" w:pos="0"/>
        </w:tabs>
        <w:spacing w:line="240" w:lineRule="auto"/>
        <w:ind w:firstLine="0"/>
        <w:rPr>
          <w:sz w:val="24"/>
          <w:szCs w:val="24"/>
        </w:rPr>
      </w:pPr>
      <w:r w:rsidRPr="00BA08E8">
        <w:rPr>
          <w:sz w:val="24"/>
          <w:szCs w:val="24"/>
        </w:rPr>
        <w:t xml:space="preserve">Предложения, оформленные в соответствии с требованиями закупочной документации, должны быть доставлены по адресу Организатора не позднее  </w:t>
      </w:r>
      <w:r w:rsidR="00F60901" w:rsidRPr="00D857DF">
        <w:rPr>
          <w:sz w:val="24"/>
          <w:szCs w:val="24"/>
        </w:rPr>
        <w:t>1</w:t>
      </w:r>
      <w:r w:rsidR="00F60901">
        <w:rPr>
          <w:sz w:val="24"/>
          <w:szCs w:val="24"/>
        </w:rPr>
        <w:t>7</w:t>
      </w:r>
      <w:r w:rsidR="00CD7978" w:rsidRPr="00D857DF">
        <w:rPr>
          <w:sz w:val="24"/>
          <w:szCs w:val="24"/>
        </w:rPr>
        <w:t>.</w:t>
      </w:r>
      <w:r w:rsidR="00F60901">
        <w:rPr>
          <w:sz w:val="24"/>
          <w:szCs w:val="24"/>
        </w:rPr>
        <w:t>45</w:t>
      </w:r>
      <w:r w:rsidR="00F60901" w:rsidRPr="00D857DF">
        <w:rPr>
          <w:sz w:val="24"/>
          <w:szCs w:val="24"/>
        </w:rPr>
        <w:t xml:space="preserve"> </w:t>
      </w:r>
      <w:r w:rsidR="00CD7978" w:rsidRPr="00D857DF">
        <w:rPr>
          <w:sz w:val="24"/>
          <w:szCs w:val="24"/>
        </w:rPr>
        <w:t xml:space="preserve">часов (местное время) </w:t>
      </w:r>
      <w:r w:rsidR="00F60901">
        <w:rPr>
          <w:sz w:val="24"/>
          <w:szCs w:val="24"/>
        </w:rPr>
        <w:t>21</w:t>
      </w:r>
      <w:r w:rsidR="00F21198" w:rsidRPr="00D857DF">
        <w:rPr>
          <w:sz w:val="24"/>
          <w:szCs w:val="24"/>
        </w:rPr>
        <w:t>.</w:t>
      </w:r>
      <w:r w:rsidR="002A21B3">
        <w:rPr>
          <w:sz w:val="24"/>
          <w:szCs w:val="24"/>
        </w:rPr>
        <w:t>09</w:t>
      </w:r>
      <w:r w:rsidR="00F21198" w:rsidRPr="00D857DF">
        <w:rPr>
          <w:sz w:val="24"/>
          <w:szCs w:val="24"/>
        </w:rPr>
        <w:t>.201</w:t>
      </w:r>
      <w:r w:rsidR="00E65248">
        <w:rPr>
          <w:sz w:val="24"/>
          <w:szCs w:val="24"/>
        </w:rPr>
        <w:t>2</w:t>
      </w:r>
      <w:r w:rsidR="00F21198" w:rsidRPr="00D857DF">
        <w:rPr>
          <w:sz w:val="24"/>
          <w:szCs w:val="24"/>
        </w:rPr>
        <w:t xml:space="preserve"> г.</w:t>
      </w:r>
      <w:r w:rsidRPr="00BA08E8">
        <w:rPr>
          <w:sz w:val="24"/>
          <w:szCs w:val="24"/>
        </w:rPr>
        <w:t xml:space="preserve"> </w:t>
      </w:r>
    </w:p>
    <w:p w:rsidR="00E61DF3" w:rsidRPr="00BA08E8" w:rsidRDefault="00E61DF3" w:rsidP="00E61DF3">
      <w:pPr>
        <w:tabs>
          <w:tab w:val="num" w:pos="0"/>
        </w:tabs>
        <w:spacing w:line="240" w:lineRule="auto"/>
        <w:ind w:firstLine="0"/>
        <w:rPr>
          <w:b/>
          <w:sz w:val="24"/>
          <w:szCs w:val="24"/>
        </w:rPr>
      </w:pPr>
      <w:r w:rsidRPr="00BA08E8">
        <w:rPr>
          <w:b/>
          <w:sz w:val="24"/>
          <w:szCs w:val="24"/>
        </w:rPr>
        <w:t>1.4 Предоставление Закупочной документации</w:t>
      </w:r>
    </w:p>
    <w:p w:rsidR="00F60901" w:rsidRPr="00F60901" w:rsidRDefault="00192708" w:rsidP="00F60901">
      <w:pPr>
        <w:spacing w:line="240" w:lineRule="auto"/>
        <w:ind w:firstLine="0"/>
        <w:rPr>
          <w:sz w:val="24"/>
          <w:szCs w:val="24"/>
        </w:rPr>
      </w:pPr>
      <w:r>
        <w:rPr>
          <w:sz w:val="24"/>
          <w:szCs w:val="24"/>
        </w:rPr>
        <w:t xml:space="preserve">1.4.1. Организатор осуществляет </w:t>
      </w:r>
      <w:r w:rsidR="00F60901">
        <w:rPr>
          <w:sz w:val="24"/>
          <w:szCs w:val="24"/>
        </w:rPr>
        <w:t xml:space="preserve">публикацию закупочной документации на сайте Заказчика по адресу </w:t>
      </w:r>
      <w:r w:rsidR="00F60901">
        <w:rPr>
          <w:sz w:val="24"/>
          <w:szCs w:val="24"/>
          <w:lang w:val="en-US"/>
        </w:rPr>
        <w:t>www</w:t>
      </w:r>
      <w:r w:rsidR="00F60901" w:rsidRPr="00BE6717">
        <w:rPr>
          <w:sz w:val="24"/>
          <w:szCs w:val="24"/>
        </w:rPr>
        <w:t>.</w:t>
      </w:r>
      <w:r w:rsidR="00F60901">
        <w:rPr>
          <w:sz w:val="24"/>
          <w:szCs w:val="24"/>
          <w:lang w:val="en-US"/>
        </w:rPr>
        <w:t>sistema</w:t>
      </w:r>
      <w:r w:rsidR="00F60901" w:rsidRPr="00BE6717">
        <w:rPr>
          <w:sz w:val="24"/>
          <w:szCs w:val="24"/>
        </w:rPr>
        <w:t>.</w:t>
      </w:r>
      <w:r w:rsidR="00F60901">
        <w:rPr>
          <w:sz w:val="24"/>
          <w:szCs w:val="24"/>
          <w:lang w:val="en-US"/>
        </w:rPr>
        <w:t>ru</w:t>
      </w:r>
      <w:r w:rsidR="00F60901">
        <w:rPr>
          <w:sz w:val="24"/>
          <w:szCs w:val="24"/>
        </w:rPr>
        <w:t xml:space="preserve"> в разделе "Закупки"</w:t>
      </w:r>
      <w:r w:rsidR="00F60901" w:rsidRPr="00D05E59">
        <w:rPr>
          <w:sz w:val="24"/>
          <w:szCs w:val="24"/>
        </w:rPr>
        <w:t xml:space="preserve"> </w:t>
      </w:r>
      <w:r w:rsidR="00F60901">
        <w:rPr>
          <w:sz w:val="24"/>
          <w:szCs w:val="24"/>
        </w:rPr>
        <w:t xml:space="preserve">для потенциальных </w:t>
      </w:r>
      <w:r w:rsidR="00F60901" w:rsidRPr="00BA08E8">
        <w:rPr>
          <w:sz w:val="24"/>
          <w:szCs w:val="24"/>
        </w:rPr>
        <w:t>Участник</w:t>
      </w:r>
      <w:r w:rsidR="00F60901">
        <w:rPr>
          <w:sz w:val="24"/>
          <w:szCs w:val="24"/>
        </w:rPr>
        <w:t xml:space="preserve">ов открытого запроса предложений, </w:t>
      </w:r>
      <w:r w:rsidR="00A160F7" w:rsidRPr="00A160F7">
        <w:rPr>
          <w:sz w:val="24"/>
          <w:szCs w:val="24"/>
        </w:rPr>
        <w:t xml:space="preserve">функциональные требования к ИТ системе "Банк Проектов" передаются потенциальным Участникам по запросу, который необходимо направить </w:t>
      </w:r>
      <w:r w:rsidR="0098343A">
        <w:rPr>
          <w:sz w:val="24"/>
          <w:szCs w:val="24"/>
        </w:rPr>
        <w:t xml:space="preserve">в адрес </w:t>
      </w:r>
      <w:r w:rsidR="0098343A" w:rsidRPr="001A0B93">
        <w:rPr>
          <w:sz w:val="24"/>
          <w:szCs w:val="24"/>
        </w:rPr>
        <w:t>Директор</w:t>
      </w:r>
      <w:r w:rsidR="0098343A">
        <w:rPr>
          <w:sz w:val="24"/>
          <w:szCs w:val="24"/>
        </w:rPr>
        <w:t>а</w:t>
      </w:r>
      <w:r w:rsidR="0098343A" w:rsidRPr="001A0B93">
        <w:rPr>
          <w:sz w:val="24"/>
          <w:szCs w:val="24"/>
        </w:rPr>
        <w:t xml:space="preserve"> по ИТ Пономарев</w:t>
      </w:r>
      <w:r w:rsidR="0098343A">
        <w:rPr>
          <w:sz w:val="24"/>
          <w:szCs w:val="24"/>
        </w:rPr>
        <w:t>а</w:t>
      </w:r>
      <w:r w:rsidR="0098343A" w:rsidRPr="001A0B93">
        <w:rPr>
          <w:sz w:val="24"/>
          <w:szCs w:val="24"/>
        </w:rPr>
        <w:t xml:space="preserve"> А</w:t>
      </w:r>
      <w:r w:rsidR="0098343A">
        <w:rPr>
          <w:sz w:val="24"/>
          <w:szCs w:val="24"/>
        </w:rPr>
        <w:t>.</w:t>
      </w:r>
      <w:r w:rsidR="0098343A" w:rsidRPr="001A0B93">
        <w:rPr>
          <w:sz w:val="24"/>
          <w:szCs w:val="24"/>
        </w:rPr>
        <w:t xml:space="preserve"> А</w:t>
      </w:r>
      <w:r w:rsidR="0098343A">
        <w:rPr>
          <w:sz w:val="24"/>
          <w:szCs w:val="24"/>
        </w:rPr>
        <w:t>.</w:t>
      </w:r>
      <w:r w:rsidR="0098343A" w:rsidRPr="00F60901">
        <w:rPr>
          <w:sz w:val="24"/>
          <w:szCs w:val="24"/>
        </w:rPr>
        <w:t xml:space="preserve"> </w:t>
      </w:r>
      <w:r w:rsidR="00A160F7" w:rsidRPr="00A160F7">
        <w:rPr>
          <w:sz w:val="24"/>
          <w:szCs w:val="24"/>
        </w:rPr>
        <w:t>по указанной в п.1.2. настоящей закупочной документации электронной почте. Данные требования предоставляются только тем потенциальным Участником, которые требованиям, указанным в п.4.1. настоящей закупочной документации.</w:t>
      </w:r>
    </w:p>
    <w:p w:rsidR="00192708" w:rsidRDefault="00192708" w:rsidP="00192708">
      <w:pPr>
        <w:tabs>
          <w:tab w:val="num" w:pos="0"/>
        </w:tabs>
        <w:spacing w:line="240" w:lineRule="auto"/>
        <w:ind w:firstLine="0"/>
        <w:rPr>
          <w:sz w:val="24"/>
          <w:szCs w:val="24"/>
        </w:rPr>
      </w:pPr>
      <w:r w:rsidRPr="00BA08E8">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w:t>
      </w:r>
      <w:r>
        <w:rPr>
          <w:sz w:val="24"/>
          <w:szCs w:val="24"/>
        </w:rPr>
        <w:t xml:space="preserve">, изъявивших принять участие в </w:t>
      </w:r>
      <w:r w:rsidR="008A1F8D">
        <w:rPr>
          <w:sz w:val="24"/>
          <w:szCs w:val="24"/>
        </w:rPr>
        <w:t>открытом</w:t>
      </w:r>
      <w:r>
        <w:rPr>
          <w:sz w:val="24"/>
          <w:szCs w:val="24"/>
        </w:rPr>
        <w:t xml:space="preserve"> запросе предложений,</w:t>
      </w:r>
      <w:r w:rsidRPr="00BA08E8">
        <w:rPr>
          <w:sz w:val="24"/>
          <w:szCs w:val="24"/>
        </w:rPr>
        <w:t xml:space="preserve"> дополнительно.</w:t>
      </w:r>
    </w:p>
    <w:p w:rsidR="00E61DF3" w:rsidRPr="00BA08E8" w:rsidRDefault="00E61DF3" w:rsidP="00E61DF3">
      <w:pPr>
        <w:tabs>
          <w:tab w:val="num" w:pos="0"/>
        </w:tabs>
        <w:spacing w:line="240" w:lineRule="auto"/>
        <w:ind w:firstLine="0"/>
        <w:rPr>
          <w:b/>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sidRPr="00BA08E8">
        <w:rPr>
          <w:b/>
          <w:sz w:val="24"/>
          <w:szCs w:val="24"/>
        </w:rPr>
        <w:t>1.5 Правовой статус процедур и документов</w:t>
      </w:r>
      <w:bookmarkEnd w:id="1"/>
      <w:bookmarkEnd w:id="2"/>
      <w:bookmarkEnd w:id="3"/>
      <w:bookmarkEnd w:id="4"/>
      <w:bookmarkEnd w:id="5"/>
      <w:bookmarkEnd w:id="6"/>
      <w:bookmarkEnd w:id="7"/>
      <w:bookmarkEnd w:id="8"/>
    </w:p>
    <w:p w:rsidR="00E61DF3" w:rsidRPr="00BA08E8" w:rsidRDefault="00E61DF3" w:rsidP="00E61DF3">
      <w:pPr>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BA08E8">
        <w:rPr>
          <w:sz w:val="24"/>
          <w:szCs w:val="24"/>
        </w:rPr>
        <w:t xml:space="preserve">1.5.1. </w:t>
      </w:r>
      <w:r w:rsidR="008A1F8D">
        <w:rPr>
          <w:b/>
          <w:sz w:val="24"/>
          <w:szCs w:val="24"/>
        </w:rPr>
        <w:t>Открытый</w:t>
      </w:r>
      <w:r w:rsidR="00045E38">
        <w:rPr>
          <w:b/>
          <w:sz w:val="24"/>
          <w:szCs w:val="24"/>
        </w:rPr>
        <w:t xml:space="preserve"> </w:t>
      </w:r>
      <w:r w:rsidR="00384849">
        <w:rPr>
          <w:b/>
          <w:sz w:val="24"/>
          <w:szCs w:val="24"/>
        </w:rPr>
        <w:t xml:space="preserve">запрос предложений (далее по тексту запрос предложений) </w:t>
      </w:r>
      <w:r w:rsidRPr="00BA08E8">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192708" w:rsidRPr="00BA08E8" w:rsidRDefault="00E61DF3" w:rsidP="00192708">
      <w:pPr>
        <w:tabs>
          <w:tab w:val="num" w:pos="0"/>
        </w:tabs>
        <w:spacing w:line="240" w:lineRule="auto"/>
        <w:ind w:firstLine="0"/>
        <w:rPr>
          <w:sz w:val="24"/>
          <w:szCs w:val="24"/>
        </w:rPr>
      </w:pPr>
      <w:r w:rsidRPr="00BA08E8">
        <w:rPr>
          <w:sz w:val="24"/>
          <w:szCs w:val="24"/>
        </w:rPr>
        <w:t xml:space="preserve">1.5.2. </w:t>
      </w:r>
      <w:r w:rsidR="00192708">
        <w:rPr>
          <w:sz w:val="24"/>
          <w:szCs w:val="24"/>
        </w:rPr>
        <w:t>Направленное Участникам у</w:t>
      </w:r>
      <w:r w:rsidR="00192708" w:rsidRPr="00BA08E8">
        <w:rPr>
          <w:sz w:val="24"/>
          <w:szCs w:val="24"/>
        </w:rPr>
        <w:t xml:space="preserve">ведомление </w:t>
      </w:r>
      <w:r w:rsidR="00192708">
        <w:rPr>
          <w:sz w:val="24"/>
          <w:szCs w:val="24"/>
        </w:rPr>
        <w:t xml:space="preserve">о проведении запроса предложений </w:t>
      </w:r>
      <w:r w:rsidR="00192708" w:rsidRPr="00BA08E8">
        <w:rPr>
          <w:sz w:val="24"/>
          <w:szCs w:val="24"/>
        </w:rPr>
        <w:t>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BA08E8" w:rsidRDefault="00E61DF3" w:rsidP="00E61DF3">
      <w:pPr>
        <w:tabs>
          <w:tab w:val="num" w:pos="0"/>
        </w:tabs>
        <w:spacing w:line="240" w:lineRule="auto"/>
        <w:ind w:firstLine="0"/>
        <w:rPr>
          <w:sz w:val="24"/>
          <w:szCs w:val="24"/>
        </w:rPr>
      </w:pPr>
      <w:r w:rsidRPr="00BA08E8">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BA08E8" w:rsidRDefault="00E61DF3" w:rsidP="00E61DF3">
      <w:pPr>
        <w:tabs>
          <w:tab w:val="num" w:pos="0"/>
        </w:tabs>
        <w:spacing w:line="240" w:lineRule="auto"/>
        <w:ind w:firstLine="0"/>
        <w:rPr>
          <w:sz w:val="24"/>
          <w:szCs w:val="24"/>
        </w:rPr>
      </w:pPr>
      <w:r w:rsidRPr="00BA08E8">
        <w:rPr>
          <w:sz w:val="24"/>
          <w:szCs w:val="24"/>
        </w:rPr>
        <w:t>1.5.4. Заключенный по результатам запроса предложений Договор фиксирует все достигнутые сторонами договоренности.</w:t>
      </w:r>
    </w:p>
    <w:p w:rsidR="00E61DF3" w:rsidRPr="00BA08E8" w:rsidRDefault="00E61DF3" w:rsidP="00E61DF3">
      <w:pPr>
        <w:tabs>
          <w:tab w:val="num" w:pos="0"/>
        </w:tabs>
        <w:spacing w:line="240" w:lineRule="auto"/>
        <w:ind w:firstLine="0"/>
        <w:rPr>
          <w:sz w:val="24"/>
          <w:szCs w:val="24"/>
        </w:rPr>
      </w:pPr>
      <w:bookmarkStart w:id="15" w:name="_Ref86827161"/>
      <w:r w:rsidRPr="00BA08E8">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rsidR="00E61DF3" w:rsidRPr="00BA08E8" w:rsidRDefault="00E61DF3" w:rsidP="00E61DF3">
      <w:pPr>
        <w:pStyle w:val="ab"/>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BA08E8" w:rsidRDefault="00E61DF3" w:rsidP="00E61DF3">
      <w:pPr>
        <w:pStyle w:val="ab"/>
        <w:tabs>
          <w:tab w:val="clear" w:pos="851"/>
          <w:tab w:val="clear" w:pos="1134"/>
          <w:tab w:val="clear" w:pos="1418"/>
          <w:tab w:val="clear" w:pos="2978"/>
          <w:tab w:val="num" w:pos="900"/>
        </w:tabs>
        <w:spacing w:line="240" w:lineRule="auto"/>
        <w:ind w:left="0" w:firstLine="0"/>
        <w:rPr>
          <w:sz w:val="24"/>
          <w:szCs w:val="24"/>
        </w:rPr>
      </w:pPr>
      <w:r w:rsidRPr="00BA08E8">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BA08E8" w:rsidRDefault="00E61DF3" w:rsidP="00E61DF3">
      <w:pPr>
        <w:pStyle w:val="ab"/>
        <w:tabs>
          <w:tab w:val="clear" w:pos="851"/>
          <w:tab w:val="clear" w:pos="1134"/>
          <w:tab w:val="clear" w:pos="1418"/>
          <w:tab w:val="clear" w:pos="2978"/>
          <w:tab w:val="num" w:pos="900"/>
        </w:tabs>
        <w:spacing w:line="240" w:lineRule="auto"/>
        <w:ind w:left="0" w:firstLine="0"/>
        <w:rPr>
          <w:sz w:val="24"/>
          <w:szCs w:val="24"/>
        </w:rPr>
      </w:pPr>
      <w:r w:rsidRPr="00BA08E8">
        <w:rPr>
          <w:sz w:val="24"/>
          <w:szCs w:val="24"/>
        </w:rPr>
        <w:lastRenderedPageBreak/>
        <w:t>Предложение Победителя со всеми дополнениями и разъяснениями, соответствующими требованиям Организатора.</w:t>
      </w:r>
    </w:p>
    <w:p w:rsidR="00E61DF3" w:rsidRPr="00BA08E8" w:rsidRDefault="00E61DF3" w:rsidP="00E61DF3">
      <w:pPr>
        <w:tabs>
          <w:tab w:val="num" w:pos="0"/>
        </w:tabs>
        <w:spacing w:line="240" w:lineRule="auto"/>
        <w:ind w:firstLine="0"/>
        <w:rPr>
          <w:sz w:val="24"/>
          <w:szCs w:val="24"/>
        </w:rPr>
      </w:pPr>
      <w:r w:rsidRPr="00BA08E8">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Default="00E61DF3" w:rsidP="00E61DF3">
      <w:pPr>
        <w:tabs>
          <w:tab w:val="num" w:pos="0"/>
        </w:tabs>
        <w:spacing w:line="240" w:lineRule="auto"/>
        <w:ind w:firstLine="0"/>
        <w:rPr>
          <w:sz w:val="24"/>
          <w:szCs w:val="24"/>
        </w:rPr>
      </w:pPr>
      <w:r w:rsidRPr="00BA08E8">
        <w:rPr>
          <w:sz w:val="24"/>
          <w:szCs w:val="24"/>
        </w:rPr>
        <w:t xml:space="preserve">1.5.7. Во всем, что не урегулировано Уведомлением о проведении </w:t>
      </w:r>
      <w:r w:rsidR="00384849">
        <w:rPr>
          <w:b/>
          <w:sz w:val="24"/>
          <w:szCs w:val="24"/>
        </w:rPr>
        <w:t>запроса предложений</w:t>
      </w:r>
      <w:r w:rsidRPr="00BA08E8">
        <w:rPr>
          <w:sz w:val="24"/>
          <w:szCs w:val="24"/>
        </w:rPr>
        <w:t xml:space="preserve">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rsidR="00E61DF3" w:rsidRPr="00BA08E8" w:rsidRDefault="00E61DF3" w:rsidP="00E61DF3">
      <w:pPr>
        <w:tabs>
          <w:tab w:val="num" w:pos="0"/>
        </w:tabs>
        <w:spacing w:line="240" w:lineRule="auto"/>
        <w:ind w:firstLine="0"/>
        <w:rPr>
          <w:b/>
          <w:sz w:val="24"/>
          <w:szCs w:val="24"/>
        </w:rPr>
      </w:pPr>
      <w:r w:rsidRPr="00BA08E8">
        <w:rPr>
          <w:b/>
          <w:sz w:val="24"/>
          <w:szCs w:val="24"/>
        </w:rPr>
        <w:t>1.6 Обжалование</w:t>
      </w:r>
    </w:p>
    <w:p w:rsidR="00E61DF3" w:rsidRPr="00BA08E8" w:rsidRDefault="00E61DF3" w:rsidP="00E61DF3">
      <w:pPr>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BA08E8">
        <w:rPr>
          <w:sz w:val="24"/>
          <w:szCs w:val="24"/>
        </w:rPr>
        <w:t xml:space="preserve">1.6.1. Все споры и разногласия, возникающие в связи с проведением </w:t>
      </w:r>
      <w:r w:rsidR="00384849">
        <w:rPr>
          <w:b/>
          <w:sz w:val="24"/>
          <w:szCs w:val="24"/>
        </w:rPr>
        <w:t>запроса предложений</w:t>
      </w:r>
      <w:r w:rsidRPr="00BA08E8">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rsidR="00E61DF3" w:rsidRPr="00BA08E8" w:rsidRDefault="00E61DF3" w:rsidP="00E61DF3">
      <w:pPr>
        <w:tabs>
          <w:tab w:val="num" w:pos="0"/>
        </w:tabs>
        <w:spacing w:line="240" w:lineRule="auto"/>
        <w:ind w:firstLine="0"/>
        <w:rPr>
          <w:sz w:val="24"/>
          <w:szCs w:val="24"/>
        </w:rPr>
      </w:pPr>
      <w:r w:rsidRPr="00BA08E8">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ОАО АФК «Система».</w:t>
      </w:r>
    </w:p>
    <w:p w:rsidR="00E61DF3" w:rsidRDefault="00E61DF3" w:rsidP="00E61DF3">
      <w:pPr>
        <w:tabs>
          <w:tab w:val="num" w:pos="0"/>
        </w:tabs>
        <w:spacing w:line="240" w:lineRule="auto"/>
        <w:ind w:firstLine="0"/>
        <w:rPr>
          <w:sz w:val="24"/>
          <w:szCs w:val="24"/>
        </w:rPr>
      </w:pPr>
      <w:r w:rsidRPr="00BA08E8">
        <w:rPr>
          <w:sz w:val="24"/>
          <w:szCs w:val="24"/>
        </w:rPr>
        <w:t>1.6.3. Вышеизложенное не ограничивает права сторон на обращение в суд в соответствии с действующим законодательством.</w:t>
      </w:r>
    </w:p>
    <w:p w:rsidR="00E61DF3" w:rsidRPr="00BA08E8" w:rsidRDefault="00E61DF3" w:rsidP="00E61DF3">
      <w:pPr>
        <w:tabs>
          <w:tab w:val="num" w:pos="0"/>
        </w:tabs>
        <w:spacing w:line="240" w:lineRule="auto"/>
        <w:ind w:firstLine="0"/>
        <w:rPr>
          <w:b/>
          <w:sz w:val="24"/>
          <w:szCs w:val="24"/>
        </w:rPr>
      </w:pPr>
      <w:bookmarkStart w:id="21" w:name="_Toc189545070"/>
      <w:r w:rsidRPr="00BA08E8">
        <w:rPr>
          <w:b/>
          <w:sz w:val="24"/>
          <w:szCs w:val="24"/>
        </w:rPr>
        <w:t>1.7</w:t>
      </w:r>
      <w:r>
        <w:rPr>
          <w:b/>
          <w:sz w:val="24"/>
          <w:szCs w:val="24"/>
        </w:rPr>
        <w:t xml:space="preserve">. </w:t>
      </w:r>
      <w:r w:rsidRPr="00BA08E8">
        <w:rPr>
          <w:b/>
          <w:sz w:val="24"/>
          <w:szCs w:val="24"/>
        </w:rPr>
        <w:t xml:space="preserve"> Прочие </w:t>
      </w:r>
      <w:bookmarkEnd w:id="17"/>
      <w:bookmarkEnd w:id="18"/>
      <w:r w:rsidRPr="00BA08E8">
        <w:rPr>
          <w:b/>
          <w:sz w:val="24"/>
          <w:szCs w:val="24"/>
        </w:rPr>
        <w:t>положения</w:t>
      </w:r>
      <w:bookmarkEnd w:id="19"/>
      <w:bookmarkEnd w:id="20"/>
      <w:bookmarkEnd w:id="21"/>
    </w:p>
    <w:p w:rsidR="00E61DF3" w:rsidRPr="00BA08E8" w:rsidRDefault="00E61DF3" w:rsidP="00E61DF3">
      <w:pPr>
        <w:tabs>
          <w:tab w:val="num" w:pos="0"/>
        </w:tabs>
        <w:spacing w:line="240" w:lineRule="auto"/>
        <w:ind w:firstLine="0"/>
        <w:rPr>
          <w:sz w:val="24"/>
          <w:szCs w:val="24"/>
        </w:rPr>
      </w:pPr>
      <w:r w:rsidRPr="00BA08E8">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BA08E8" w:rsidRDefault="00E61DF3" w:rsidP="00E61DF3">
      <w:pPr>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BA08E8" w:rsidRDefault="00E61DF3" w:rsidP="00E61DF3">
      <w:pPr>
        <w:tabs>
          <w:tab w:val="num" w:pos="0"/>
        </w:tabs>
        <w:spacing w:line="240" w:lineRule="auto"/>
        <w:ind w:firstLine="0"/>
        <w:rPr>
          <w:sz w:val="24"/>
          <w:szCs w:val="24"/>
        </w:rPr>
      </w:pPr>
      <w:r w:rsidRPr="00BA08E8">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E61DF3" w:rsidRPr="00BA08E8" w:rsidRDefault="00E61DF3" w:rsidP="00E61DF3">
      <w:pPr>
        <w:tabs>
          <w:tab w:val="num" w:pos="0"/>
        </w:tabs>
        <w:spacing w:line="240" w:lineRule="auto"/>
        <w:ind w:firstLine="0"/>
        <w:rPr>
          <w:sz w:val="24"/>
          <w:szCs w:val="24"/>
        </w:rPr>
      </w:pPr>
      <w:r w:rsidRPr="00BA08E8">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E61DF3" w:rsidRPr="00BA08E8" w:rsidRDefault="00E61DF3" w:rsidP="00FE4829">
      <w:pPr>
        <w:pStyle w:val="111"/>
        <w:numPr>
          <w:ilvl w:val="0"/>
          <w:numId w:val="11"/>
        </w:numPr>
        <w:tabs>
          <w:tab w:val="num" w:pos="567"/>
        </w:tabs>
        <w:spacing w:before="0" w:after="0"/>
        <w:ind w:left="0" w:firstLine="0"/>
        <w:rPr>
          <w:rFonts w:ascii="Times New Roman" w:hAnsi="Times New Roman"/>
          <w:sz w:val="24"/>
          <w:szCs w:val="24"/>
        </w:rPr>
      </w:pPr>
      <w:bookmarkStart w:id="22" w:name="_Ref99767173"/>
      <w:bookmarkStart w:id="23" w:name="_Toc140749454"/>
      <w:bookmarkStart w:id="24" w:name="_Toc189545071"/>
      <w:bookmarkStart w:id="25" w:name="_Toc335059194"/>
      <w:r w:rsidRPr="00BA08E8">
        <w:rPr>
          <w:rFonts w:ascii="Times New Roman" w:hAnsi="Times New Roman"/>
          <w:sz w:val="24"/>
          <w:szCs w:val="24"/>
        </w:rPr>
        <w:lastRenderedPageBreak/>
        <w:t>Предмет закупки</w:t>
      </w:r>
      <w:bookmarkEnd w:id="22"/>
      <w:bookmarkEnd w:id="23"/>
      <w:bookmarkEnd w:id="24"/>
      <w:bookmarkEnd w:id="25"/>
    </w:p>
    <w:p w:rsidR="00583649" w:rsidRDefault="00E61DF3" w:rsidP="007A17BF">
      <w:pPr>
        <w:spacing w:line="240" w:lineRule="auto"/>
        <w:ind w:firstLine="0"/>
        <w:rPr>
          <w:b/>
          <w:sz w:val="24"/>
          <w:szCs w:val="24"/>
        </w:rPr>
      </w:pPr>
      <w:bookmarkStart w:id="26" w:name="_Toc189545072"/>
      <w:r w:rsidRPr="00CD4677">
        <w:rPr>
          <w:sz w:val="24"/>
          <w:szCs w:val="24"/>
        </w:rPr>
        <w:t xml:space="preserve">Предметом </w:t>
      </w:r>
      <w:r w:rsidR="00443C89">
        <w:rPr>
          <w:sz w:val="24"/>
          <w:szCs w:val="24"/>
        </w:rPr>
        <w:t>запроса</w:t>
      </w:r>
      <w:r w:rsidRPr="00CD4677">
        <w:rPr>
          <w:sz w:val="24"/>
          <w:szCs w:val="24"/>
        </w:rPr>
        <w:t xml:space="preserve"> является</w:t>
      </w:r>
      <w:bookmarkEnd w:id="26"/>
      <w:r w:rsidR="00384849" w:rsidRPr="00CD4677">
        <w:rPr>
          <w:sz w:val="24"/>
          <w:szCs w:val="24"/>
        </w:rPr>
        <w:t xml:space="preserve"> выбор компании на право заключения договора </w:t>
      </w:r>
      <w:r w:rsidR="007A17BF" w:rsidRPr="00CD4677">
        <w:rPr>
          <w:sz w:val="24"/>
          <w:szCs w:val="24"/>
        </w:rPr>
        <w:t xml:space="preserve">на </w:t>
      </w:r>
      <w:r w:rsidR="00443C89">
        <w:rPr>
          <w:sz w:val="24"/>
          <w:szCs w:val="24"/>
        </w:rPr>
        <w:t>выполнение работ по разработке системы учета проектной деятельности (далее «Банк проектов»)</w:t>
      </w:r>
      <w:r w:rsidR="00443C89" w:rsidRPr="00443C89">
        <w:rPr>
          <w:sz w:val="24"/>
          <w:szCs w:val="24"/>
        </w:rPr>
        <w:t xml:space="preserve">. </w:t>
      </w:r>
    </w:p>
    <w:p w:rsidR="00583649" w:rsidRDefault="00583649" w:rsidP="007A17BF">
      <w:pPr>
        <w:spacing w:line="240" w:lineRule="auto"/>
        <w:ind w:firstLine="0"/>
        <w:rPr>
          <w:b/>
          <w:sz w:val="24"/>
          <w:szCs w:val="24"/>
        </w:rPr>
      </w:pPr>
    </w:p>
    <w:p w:rsidR="00E61DF3" w:rsidRPr="00620463" w:rsidRDefault="00E61DF3" w:rsidP="00FE4829">
      <w:pPr>
        <w:pStyle w:val="111"/>
        <w:numPr>
          <w:ilvl w:val="0"/>
          <w:numId w:val="11"/>
        </w:numPr>
        <w:tabs>
          <w:tab w:val="num" w:pos="567"/>
        </w:tabs>
        <w:spacing w:before="0" w:after="0"/>
        <w:ind w:left="0" w:firstLine="0"/>
        <w:rPr>
          <w:rFonts w:ascii="Times New Roman" w:hAnsi="Times New Roman"/>
          <w:sz w:val="24"/>
          <w:szCs w:val="24"/>
        </w:rPr>
      </w:pPr>
      <w:bookmarkStart w:id="27" w:name="_Toc335059195"/>
      <w:r w:rsidRPr="00620463">
        <w:rPr>
          <w:rFonts w:ascii="Times New Roman" w:hAnsi="Times New Roman"/>
          <w:sz w:val="24"/>
          <w:szCs w:val="24"/>
        </w:rPr>
        <w:lastRenderedPageBreak/>
        <w:t>Требования к закупаемой продукции:</w:t>
      </w:r>
      <w:bookmarkEnd w:id="27"/>
    </w:p>
    <w:p w:rsidR="00E61DF3" w:rsidRPr="00B269F4" w:rsidRDefault="00192708" w:rsidP="00FE4829">
      <w:pPr>
        <w:pStyle w:val="20"/>
        <w:numPr>
          <w:ilvl w:val="1"/>
          <w:numId w:val="11"/>
        </w:numPr>
        <w:spacing w:before="0"/>
        <w:ind w:left="0" w:firstLine="0"/>
        <w:jc w:val="both"/>
        <w:rPr>
          <w:rFonts w:ascii="Times New Roman" w:hAnsi="Times New Roman"/>
          <w:b w:val="0"/>
          <w:sz w:val="24"/>
          <w:szCs w:val="24"/>
        </w:rPr>
      </w:pPr>
      <w:bookmarkStart w:id="28" w:name="_Toc335059196"/>
      <w:r>
        <w:rPr>
          <w:rFonts w:ascii="Times New Roman" w:hAnsi="Times New Roman"/>
          <w:sz w:val="24"/>
          <w:szCs w:val="24"/>
        </w:rPr>
        <w:t>Техническ</w:t>
      </w:r>
      <w:r w:rsidR="007A17BF">
        <w:rPr>
          <w:rFonts w:ascii="Times New Roman" w:hAnsi="Times New Roman"/>
          <w:sz w:val="24"/>
          <w:szCs w:val="24"/>
        </w:rPr>
        <w:t>ая</w:t>
      </w:r>
      <w:r>
        <w:rPr>
          <w:rFonts w:ascii="Times New Roman" w:hAnsi="Times New Roman"/>
          <w:sz w:val="24"/>
          <w:szCs w:val="24"/>
        </w:rPr>
        <w:t xml:space="preserve"> часть</w:t>
      </w:r>
      <w:bookmarkEnd w:id="28"/>
    </w:p>
    <w:p w:rsidR="0098343A" w:rsidRPr="00F60901" w:rsidRDefault="00EF3353" w:rsidP="0098343A">
      <w:pPr>
        <w:spacing w:line="240" w:lineRule="auto"/>
        <w:ind w:firstLine="0"/>
        <w:rPr>
          <w:sz w:val="24"/>
          <w:szCs w:val="24"/>
        </w:rPr>
      </w:pPr>
      <w:r w:rsidRPr="00D857DF">
        <w:rPr>
          <w:sz w:val="24"/>
          <w:szCs w:val="24"/>
        </w:rPr>
        <w:t xml:space="preserve">Техническая часть </w:t>
      </w:r>
      <w:r w:rsidR="0098343A">
        <w:rPr>
          <w:sz w:val="24"/>
          <w:szCs w:val="24"/>
        </w:rPr>
        <w:t>/</w:t>
      </w:r>
      <w:r w:rsidR="0098343A" w:rsidRPr="0098343A">
        <w:rPr>
          <w:sz w:val="24"/>
          <w:szCs w:val="24"/>
        </w:rPr>
        <w:t xml:space="preserve"> </w:t>
      </w:r>
      <w:r w:rsidR="0098343A" w:rsidRPr="00F60901">
        <w:rPr>
          <w:sz w:val="24"/>
          <w:szCs w:val="24"/>
        </w:rPr>
        <w:t xml:space="preserve">функциональные требования к ИТ системе "Банк Проектов" передаются потенциальным Участникам по запросу, который необходимо направить </w:t>
      </w:r>
      <w:r w:rsidR="0098343A">
        <w:rPr>
          <w:sz w:val="24"/>
          <w:szCs w:val="24"/>
        </w:rPr>
        <w:t xml:space="preserve">в адрес </w:t>
      </w:r>
      <w:r w:rsidR="0098343A" w:rsidRPr="001A0B93">
        <w:rPr>
          <w:sz w:val="24"/>
          <w:szCs w:val="24"/>
        </w:rPr>
        <w:t>Директор</w:t>
      </w:r>
      <w:r w:rsidR="0098343A">
        <w:rPr>
          <w:sz w:val="24"/>
          <w:szCs w:val="24"/>
        </w:rPr>
        <w:t>а</w:t>
      </w:r>
      <w:r w:rsidR="0098343A" w:rsidRPr="001A0B93">
        <w:rPr>
          <w:sz w:val="24"/>
          <w:szCs w:val="24"/>
        </w:rPr>
        <w:t xml:space="preserve"> по ИТ Пономарев</w:t>
      </w:r>
      <w:r w:rsidR="0098343A">
        <w:rPr>
          <w:sz w:val="24"/>
          <w:szCs w:val="24"/>
        </w:rPr>
        <w:t>а</w:t>
      </w:r>
      <w:r w:rsidR="0098343A" w:rsidRPr="001A0B93">
        <w:rPr>
          <w:sz w:val="24"/>
          <w:szCs w:val="24"/>
        </w:rPr>
        <w:t xml:space="preserve"> А</w:t>
      </w:r>
      <w:r w:rsidR="0098343A">
        <w:rPr>
          <w:sz w:val="24"/>
          <w:szCs w:val="24"/>
        </w:rPr>
        <w:t>.</w:t>
      </w:r>
      <w:r w:rsidR="0098343A" w:rsidRPr="001A0B93">
        <w:rPr>
          <w:sz w:val="24"/>
          <w:szCs w:val="24"/>
        </w:rPr>
        <w:t xml:space="preserve"> А</w:t>
      </w:r>
      <w:r w:rsidR="0098343A">
        <w:rPr>
          <w:sz w:val="24"/>
          <w:szCs w:val="24"/>
        </w:rPr>
        <w:t>.</w:t>
      </w:r>
      <w:r w:rsidR="0098343A" w:rsidRPr="00F60901">
        <w:rPr>
          <w:sz w:val="24"/>
          <w:szCs w:val="24"/>
        </w:rPr>
        <w:t xml:space="preserve"> по указанной в п.1.2. настоящей закупочной документации электронной почте. Данные требования предоставляются только тем потенциальным Участником, которые требованиям, указанным в п.4.1. настоящей закупочной документации.</w:t>
      </w:r>
    </w:p>
    <w:p w:rsidR="00782821" w:rsidRDefault="00EF3353">
      <w:pPr>
        <w:spacing w:line="240" w:lineRule="auto"/>
        <w:ind w:firstLine="0"/>
        <w:rPr>
          <w:sz w:val="24"/>
          <w:szCs w:val="24"/>
        </w:rPr>
      </w:pPr>
      <w:r w:rsidRPr="00D857DF">
        <w:rPr>
          <w:sz w:val="24"/>
          <w:szCs w:val="24"/>
        </w:rPr>
        <w:t xml:space="preserve"> </w:t>
      </w:r>
    </w:p>
    <w:p w:rsidR="003D244B" w:rsidRDefault="003D244B" w:rsidP="0098343A">
      <w:pPr>
        <w:pStyle w:val="afe"/>
        <w:spacing w:line="240" w:lineRule="auto"/>
        <w:ind w:left="0" w:firstLine="0"/>
        <w:rPr>
          <w:sz w:val="24"/>
          <w:szCs w:val="24"/>
        </w:rPr>
      </w:pPr>
    </w:p>
    <w:p w:rsidR="00620463" w:rsidRPr="004F1351" w:rsidRDefault="00334C8B" w:rsidP="0098343A">
      <w:pPr>
        <w:pStyle w:val="20"/>
        <w:numPr>
          <w:ilvl w:val="1"/>
          <w:numId w:val="11"/>
        </w:numPr>
        <w:spacing w:before="0"/>
        <w:ind w:left="0" w:firstLine="0"/>
        <w:jc w:val="both"/>
        <w:rPr>
          <w:rFonts w:ascii="Times New Roman" w:hAnsi="Times New Roman"/>
          <w:sz w:val="24"/>
          <w:szCs w:val="24"/>
        </w:rPr>
      </w:pPr>
      <w:bookmarkStart w:id="29" w:name="_Toc335059197"/>
      <w:r w:rsidRPr="004F1351">
        <w:rPr>
          <w:rFonts w:ascii="Times New Roman" w:hAnsi="Times New Roman"/>
          <w:sz w:val="24"/>
          <w:szCs w:val="24"/>
        </w:rPr>
        <w:t>Условия проведения работ</w:t>
      </w:r>
      <w:bookmarkEnd w:id="29"/>
    </w:p>
    <w:p w:rsidR="00324CE7" w:rsidRDefault="00620463" w:rsidP="0098343A">
      <w:pPr>
        <w:pStyle w:val="afe"/>
        <w:spacing w:line="240" w:lineRule="auto"/>
        <w:ind w:left="0" w:firstLine="0"/>
        <w:rPr>
          <w:sz w:val="24"/>
          <w:szCs w:val="24"/>
        </w:rPr>
      </w:pPr>
      <w:r w:rsidRPr="00620463">
        <w:rPr>
          <w:sz w:val="24"/>
          <w:szCs w:val="24"/>
        </w:rPr>
        <w:t xml:space="preserve">Заказчик решает все вопросы, связанные с обеспечением безопасности доступа к данным, в т.ч. предоставляет Исполнителю необходимое оборудование для организации защищенных каналов связи, консультирует технических специалистов Исполнителя по вопросам настройки соответствующего </w:t>
      </w:r>
      <w:r w:rsidR="0098343A">
        <w:rPr>
          <w:sz w:val="24"/>
          <w:szCs w:val="24"/>
        </w:rPr>
        <w:t>П</w:t>
      </w:r>
      <w:r w:rsidR="0098343A" w:rsidRPr="00620463">
        <w:rPr>
          <w:sz w:val="24"/>
          <w:szCs w:val="24"/>
        </w:rPr>
        <w:t xml:space="preserve">O </w:t>
      </w:r>
      <w:r w:rsidRPr="00620463">
        <w:rPr>
          <w:sz w:val="24"/>
          <w:szCs w:val="24"/>
        </w:rPr>
        <w:t xml:space="preserve">и оборудования. </w:t>
      </w:r>
    </w:p>
    <w:p w:rsidR="00324CE7" w:rsidRDefault="00324CE7" w:rsidP="0098343A">
      <w:pPr>
        <w:pStyle w:val="afe"/>
        <w:spacing w:line="240" w:lineRule="auto"/>
        <w:ind w:left="0" w:firstLine="0"/>
        <w:rPr>
          <w:sz w:val="24"/>
          <w:szCs w:val="24"/>
        </w:rPr>
      </w:pPr>
    </w:p>
    <w:p w:rsidR="00620463" w:rsidRPr="004F1351" w:rsidRDefault="00620463" w:rsidP="0098343A">
      <w:pPr>
        <w:pStyle w:val="20"/>
        <w:numPr>
          <w:ilvl w:val="1"/>
          <w:numId w:val="11"/>
        </w:numPr>
        <w:spacing w:before="0"/>
        <w:ind w:left="0" w:firstLine="0"/>
        <w:jc w:val="both"/>
        <w:rPr>
          <w:rFonts w:ascii="Times New Roman" w:hAnsi="Times New Roman"/>
          <w:sz w:val="24"/>
          <w:szCs w:val="24"/>
        </w:rPr>
      </w:pPr>
      <w:bookmarkStart w:id="30" w:name="_Toc335059198"/>
      <w:r w:rsidRPr="004F1351">
        <w:rPr>
          <w:rFonts w:ascii="Times New Roman" w:hAnsi="Times New Roman"/>
          <w:sz w:val="24"/>
          <w:szCs w:val="24"/>
        </w:rPr>
        <w:t>Порядок пр</w:t>
      </w:r>
      <w:r w:rsidR="00334C8B" w:rsidRPr="004F1351">
        <w:rPr>
          <w:rFonts w:ascii="Times New Roman" w:hAnsi="Times New Roman"/>
          <w:sz w:val="24"/>
          <w:szCs w:val="24"/>
        </w:rPr>
        <w:t>оведения работ</w:t>
      </w:r>
      <w:bookmarkEnd w:id="30"/>
      <w:r w:rsidRPr="004F1351">
        <w:rPr>
          <w:rFonts w:ascii="Times New Roman" w:hAnsi="Times New Roman"/>
          <w:sz w:val="24"/>
          <w:szCs w:val="24"/>
        </w:rPr>
        <w:t xml:space="preserve"> </w:t>
      </w:r>
    </w:p>
    <w:p w:rsidR="00620463" w:rsidRDefault="006E5B2D" w:rsidP="0098343A">
      <w:pPr>
        <w:pStyle w:val="afe"/>
        <w:spacing w:line="240" w:lineRule="auto"/>
        <w:ind w:left="0" w:firstLine="0"/>
        <w:rPr>
          <w:sz w:val="24"/>
          <w:szCs w:val="24"/>
        </w:rPr>
      </w:pPr>
      <w:r>
        <w:rPr>
          <w:sz w:val="24"/>
          <w:szCs w:val="24"/>
        </w:rPr>
        <w:t>Работы проводятся</w:t>
      </w:r>
      <w:r w:rsidR="00620463" w:rsidRPr="00620463">
        <w:rPr>
          <w:sz w:val="24"/>
          <w:szCs w:val="24"/>
        </w:rPr>
        <w:t xml:space="preserve"> по рабочим дням, в соответствии с Трудовым кодексом РФ и нормативными документами Правительства РФ, с 10-00 до 19-00 часов по московскому времени, в течении 8 рабочих часов. </w:t>
      </w:r>
    </w:p>
    <w:p w:rsidR="00620463" w:rsidRPr="00620463" w:rsidRDefault="00620463" w:rsidP="0098343A">
      <w:pPr>
        <w:pStyle w:val="afe"/>
        <w:spacing w:line="240" w:lineRule="auto"/>
        <w:ind w:left="0" w:firstLine="0"/>
        <w:rPr>
          <w:sz w:val="24"/>
          <w:szCs w:val="24"/>
        </w:rPr>
      </w:pPr>
      <w:r w:rsidRPr="00620463">
        <w:rPr>
          <w:sz w:val="24"/>
          <w:szCs w:val="24"/>
        </w:rPr>
        <w:t xml:space="preserve">Ответственные лица Сторон, по всем вопросам предоставления Сервиса определяются договором. </w:t>
      </w:r>
    </w:p>
    <w:p w:rsidR="00620463" w:rsidRPr="00620463" w:rsidRDefault="00620463" w:rsidP="0098343A">
      <w:pPr>
        <w:pStyle w:val="afe"/>
        <w:spacing w:line="240" w:lineRule="auto"/>
        <w:ind w:left="0" w:firstLine="0"/>
        <w:rPr>
          <w:sz w:val="24"/>
          <w:szCs w:val="24"/>
        </w:rPr>
      </w:pPr>
      <w:r w:rsidRPr="00620463">
        <w:rPr>
          <w:sz w:val="24"/>
          <w:szCs w:val="24"/>
        </w:rPr>
        <w:t>В случае замены ответственных лиц одной из Сторон, другая Сторона дол</w:t>
      </w:r>
      <w:r w:rsidR="008B3D58">
        <w:rPr>
          <w:sz w:val="24"/>
          <w:szCs w:val="24"/>
        </w:rPr>
        <w:t>жна быть предупреждена об этом н</w:t>
      </w:r>
      <w:r w:rsidRPr="00620463">
        <w:rPr>
          <w:sz w:val="24"/>
          <w:szCs w:val="24"/>
        </w:rPr>
        <w:t>е менее чем за 5 (пять) рабочих дней до замены в случае плановой замены (отпуск, перевод на другую</w:t>
      </w:r>
      <w:r w:rsidR="008B3D58">
        <w:rPr>
          <w:sz w:val="24"/>
          <w:szCs w:val="24"/>
        </w:rPr>
        <w:t xml:space="preserve"> должность, увольнение и т.д.).</w:t>
      </w:r>
    </w:p>
    <w:p w:rsidR="00620463" w:rsidRPr="00620463" w:rsidRDefault="00620463" w:rsidP="0098343A">
      <w:pPr>
        <w:pStyle w:val="afe"/>
        <w:spacing w:line="240" w:lineRule="auto"/>
        <w:ind w:left="0" w:firstLine="0"/>
        <w:rPr>
          <w:sz w:val="24"/>
          <w:szCs w:val="24"/>
        </w:rPr>
      </w:pPr>
      <w:r w:rsidRPr="00620463">
        <w:rPr>
          <w:sz w:val="24"/>
          <w:szCs w:val="24"/>
        </w:rPr>
        <w:t xml:space="preserve">В течение первого рабочего дня после замены в случае экстренной замены (болезнь, семейные обстоятельства и т.д.). </w:t>
      </w:r>
    </w:p>
    <w:p w:rsidR="00620463" w:rsidRPr="00620463" w:rsidRDefault="00620463" w:rsidP="0098343A">
      <w:pPr>
        <w:pStyle w:val="afe"/>
        <w:spacing w:line="240" w:lineRule="auto"/>
        <w:ind w:left="0" w:firstLine="0"/>
        <w:rPr>
          <w:sz w:val="24"/>
          <w:szCs w:val="24"/>
        </w:rPr>
      </w:pPr>
    </w:p>
    <w:p w:rsidR="00782821" w:rsidRDefault="00620463">
      <w:pPr>
        <w:pStyle w:val="20"/>
        <w:numPr>
          <w:ilvl w:val="1"/>
          <w:numId w:val="11"/>
        </w:numPr>
        <w:spacing w:before="0"/>
        <w:ind w:left="0" w:firstLine="0"/>
        <w:jc w:val="both"/>
        <w:rPr>
          <w:rFonts w:ascii="Times New Roman" w:hAnsi="Times New Roman"/>
          <w:sz w:val="24"/>
          <w:szCs w:val="24"/>
        </w:rPr>
      </w:pPr>
      <w:bookmarkStart w:id="31" w:name="_Toc335059199"/>
      <w:r w:rsidRPr="004F1351">
        <w:rPr>
          <w:rFonts w:ascii="Times New Roman" w:hAnsi="Times New Roman"/>
          <w:sz w:val="24"/>
          <w:szCs w:val="24"/>
        </w:rPr>
        <w:t xml:space="preserve">Процедура </w:t>
      </w:r>
      <w:r w:rsidR="00D40ADF" w:rsidRPr="004F1351">
        <w:rPr>
          <w:rFonts w:ascii="Times New Roman" w:hAnsi="Times New Roman"/>
          <w:sz w:val="24"/>
          <w:szCs w:val="24"/>
        </w:rPr>
        <w:t>сбора сведений</w:t>
      </w:r>
      <w:bookmarkEnd w:id="31"/>
      <w:r w:rsidRPr="004F1351">
        <w:rPr>
          <w:rFonts w:ascii="Times New Roman" w:hAnsi="Times New Roman"/>
          <w:sz w:val="24"/>
          <w:szCs w:val="24"/>
        </w:rPr>
        <w:t xml:space="preserve"> </w:t>
      </w:r>
    </w:p>
    <w:p w:rsidR="00782821" w:rsidRDefault="00620463">
      <w:pPr>
        <w:pStyle w:val="afe"/>
        <w:spacing w:line="240" w:lineRule="auto"/>
        <w:ind w:left="0" w:firstLine="0"/>
        <w:rPr>
          <w:sz w:val="24"/>
          <w:szCs w:val="24"/>
        </w:rPr>
      </w:pPr>
      <w:r w:rsidRPr="00620463">
        <w:rPr>
          <w:sz w:val="24"/>
          <w:szCs w:val="24"/>
        </w:rPr>
        <w:t xml:space="preserve">Исполнитель производит все работы по </w:t>
      </w:r>
      <w:r w:rsidR="008B3D58">
        <w:rPr>
          <w:sz w:val="24"/>
          <w:szCs w:val="24"/>
        </w:rPr>
        <w:t>сбору сведений и\или</w:t>
      </w:r>
      <w:r w:rsidRPr="00620463">
        <w:rPr>
          <w:sz w:val="24"/>
          <w:szCs w:val="24"/>
        </w:rPr>
        <w:t xml:space="preserve"> тестированию</w:t>
      </w:r>
      <w:r w:rsidR="008B3D58">
        <w:rPr>
          <w:sz w:val="24"/>
          <w:szCs w:val="24"/>
        </w:rPr>
        <w:t>.</w:t>
      </w:r>
      <w:r w:rsidRPr="00620463">
        <w:rPr>
          <w:sz w:val="24"/>
          <w:szCs w:val="24"/>
        </w:rPr>
        <w:t xml:space="preserve"> </w:t>
      </w:r>
    </w:p>
    <w:p w:rsidR="00782821" w:rsidRDefault="00620463">
      <w:pPr>
        <w:pStyle w:val="afe"/>
        <w:spacing w:line="240" w:lineRule="auto"/>
        <w:ind w:left="0" w:firstLine="0"/>
        <w:rPr>
          <w:sz w:val="24"/>
          <w:szCs w:val="24"/>
        </w:rPr>
      </w:pPr>
      <w:r w:rsidRPr="00620463">
        <w:rPr>
          <w:sz w:val="24"/>
          <w:szCs w:val="24"/>
        </w:rPr>
        <w:t xml:space="preserve">В зависимости от применимой политики безопасности </w:t>
      </w:r>
      <w:r w:rsidR="008B3D58">
        <w:rPr>
          <w:sz w:val="24"/>
          <w:szCs w:val="24"/>
        </w:rPr>
        <w:t>сбор сведений</w:t>
      </w:r>
      <w:r w:rsidRPr="00620463">
        <w:rPr>
          <w:sz w:val="24"/>
          <w:szCs w:val="24"/>
        </w:rPr>
        <w:t xml:space="preserve"> осуществляет</w:t>
      </w:r>
      <w:r w:rsidR="008B3D58">
        <w:rPr>
          <w:sz w:val="24"/>
          <w:szCs w:val="24"/>
        </w:rPr>
        <w:t>ся</w:t>
      </w:r>
      <w:r w:rsidRPr="00620463">
        <w:rPr>
          <w:sz w:val="24"/>
          <w:szCs w:val="24"/>
        </w:rPr>
        <w:t xml:space="preserve"> </w:t>
      </w:r>
      <w:r w:rsidR="008B3D58">
        <w:rPr>
          <w:sz w:val="24"/>
          <w:szCs w:val="24"/>
        </w:rPr>
        <w:t>совместно с ответственным</w:t>
      </w:r>
      <w:r w:rsidRPr="00620463">
        <w:rPr>
          <w:sz w:val="24"/>
          <w:szCs w:val="24"/>
        </w:rPr>
        <w:t xml:space="preserve"> специалист</w:t>
      </w:r>
      <w:r w:rsidR="008B3D58">
        <w:rPr>
          <w:sz w:val="24"/>
          <w:szCs w:val="24"/>
        </w:rPr>
        <w:t>ом</w:t>
      </w:r>
      <w:r w:rsidRPr="00620463">
        <w:rPr>
          <w:sz w:val="24"/>
          <w:szCs w:val="24"/>
        </w:rPr>
        <w:t xml:space="preserve"> </w:t>
      </w:r>
      <w:r w:rsidR="008B3D58">
        <w:rPr>
          <w:sz w:val="24"/>
          <w:szCs w:val="24"/>
        </w:rPr>
        <w:t xml:space="preserve">Заказчика или непосредственно </w:t>
      </w:r>
      <w:r w:rsidRPr="00620463">
        <w:rPr>
          <w:sz w:val="24"/>
          <w:szCs w:val="24"/>
        </w:rPr>
        <w:t xml:space="preserve">ответственный специалист Заказчика. </w:t>
      </w:r>
    </w:p>
    <w:p w:rsidR="00782821" w:rsidRDefault="00620463">
      <w:pPr>
        <w:pStyle w:val="afe"/>
        <w:spacing w:line="240" w:lineRule="auto"/>
        <w:ind w:left="0" w:firstLine="0"/>
        <w:rPr>
          <w:sz w:val="24"/>
          <w:szCs w:val="24"/>
        </w:rPr>
      </w:pPr>
      <w:r w:rsidRPr="00620463">
        <w:rPr>
          <w:sz w:val="24"/>
          <w:szCs w:val="24"/>
        </w:rPr>
        <w:t>Политика безопасности доступа к базам данным определяется Заказ</w:t>
      </w:r>
      <w:r w:rsidR="008B3D58">
        <w:rPr>
          <w:sz w:val="24"/>
          <w:szCs w:val="24"/>
        </w:rPr>
        <w:t>чиком и фиксируется в Договоре.</w:t>
      </w:r>
    </w:p>
    <w:p w:rsidR="00782821" w:rsidRDefault="00620463">
      <w:pPr>
        <w:pStyle w:val="afe"/>
        <w:spacing w:line="240" w:lineRule="auto"/>
        <w:ind w:left="0" w:firstLine="0"/>
        <w:rPr>
          <w:sz w:val="24"/>
          <w:szCs w:val="24"/>
        </w:rPr>
      </w:pPr>
      <w:r w:rsidRPr="00620463">
        <w:rPr>
          <w:sz w:val="24"/>
          <w:szCs w:val="24"/>
        </w:rPr>
        <w:t xml:space="preserve">Список ответственных лиц </w:t>
      </w:r>
      <w:r w:rsidR="00F07A87">
        <w:rPr>
          <w:sz w:val="24"/>
          <w:szCs w:val="24"/>
        </w:rPr>
        <w:t xml:space="preserve">Исполнителя предоставляется Исполнителем, утверждается </w:t>
      </w:r>
      <w:r w:rsidRPr="00620463">
        <w:rPr>
          <w:sz w:val="24"/>
          <w:szCs w:val="24"/>
        </w:rPr>
        <w:t xml:space="preserve">Заказчиком и фиксируется договором. </w:t>
      </w:r>
    </w:p>
    <w:p w:rsidR="00782821" w:rsidRDefault="00782821">
      <w:pPr>
        <w:pStyle w:val="afe"/>
        <w:spacing w:line="240" w:lineRule="auto"/>
        <w:ind w:left="0" w:firstLine="0"/>
        <w:rPr>
          <w:sz w:val="24"/>
          <w:szCs w:val="24"/>
        </w:rPr>
      </w:pPr>
    </w:p>
    <w:p w:rsidR="00782821" w:rsidRDefault="00620463">
      <w:pPr>
        <w:pStyle w:val="20"/>
        <w:numPr>
          <w:ilvl w:val="1"/>
          <w:numId w:val="11"/>
        </w:numPr>
        <w:spacing w:before="0"/>
        <w:ind w:left="0" w:firstLine="0"/>
        <w:jc w:val="both"/>
        <w:rPr>
          <w:rFonts w:ascii="Times New Roman" w:hAnsi="Times New Roman"/>
          <w:sz w:val="24"/>
          <w:szCs w:val="24"/>
        </w:rPr>
      </w:pPr>
      <w:bookmarkStart w:id="32" w:name="_Toc335059200"/>
      <w:r w:rsidRPr="004F1351">
        <w:rPr>
          <w:rFonts w:ascii="Times New Roman" w:hAnsi="Times New Roman"/>
          <w:sz w:val="24"/>
          <w:szCs w:val="24"/>
        </w:rPr>
        <w:t>Порядок сдачи приемки работ</w:t>
      </w:r>
      <w:bookmarkEnd w:id="32"/>
      <w:r w:rsidRPr="004F1351">
        <w:rPr>
          <w:rFonts w:ascii="Times New Roman" w:hAnsi="Times New Roman"/>
          <w:sz w:val="24"/>
          <w:szCs w:val="24"/>
        </w:rPr>
        <w:t xml:space="preserve"> </w:t>
      </w:r>
    </w:p>
    <w:p w:rsidR="00782821" w:rsidRDefault="00620463">
      <w:pPr>
        <w:pStyle w:val="afe"/>
        <w:spacing w:line="240" w:lineRule="auto"/>
        <w:ind w:left="0" w:firstLine="0"/>
        <w:rPr>
          <w:sz w:val="24"/>
          <w:szCs w:val="24"/>
        </w:rPr>
      </w:pPr>
      <w:r w:rsidRPr="00620463">
        <w:rPr>
          <w:sz w:val="24"/>
          <w:szCs w:val="24"/>
        </w:rPr>
        <w:t xml:space="preserve">По окончании </w:t>
      </w:r>
      <w:r w:rsidR="006E5B2D">
        <w:rPr>
          <w:sz w:val="24"/>
          <w:szCs w:val="24"/>
        </w:rPr>
        <w:t>работ</w:t>
      </w:r>
      <w:r w:rsidRPr="00620463">
        <w:rPr>
          <w:sz w:val="24"/>
          <w:szCs w:val="24"/>
        </w:rPr>
        <w:t xml:space="preserve"> Исполнитель предоставляет Заказчику </w:t>
      </w:r>
      <w:r w:rsidRPr="00117106">
        <w:rPr>
          <w:sz w:val="24"/>
          <w:szCs w:val="24"/>
        </w:rPr>
        <w:t>Акт сдачи-приемки работ</w:t>
      </w:r>
      <w:r w:rsidR="0082786B" w:rsidRPr="00117106">
        <w:rPr>
          <w:sz w:val="24"/>
          <w:szCs w:val="24"/>
        </w:rPr>
        <w:t xml:space="preserve"> и </w:t>
      </w:r>
      <w:r w:rsidR="00F07A87">
        <w:rPr>
          <w:sz w:val="24"/>
          <w:szCs w:val="24"/>
        </w:rPr>
        <w:t xml:space="preserve">оговоренную </w:t>
      </w:r>
      <w:r w:rsidR="004F1351">
        <w:rPr>
          <w:sz w:val="24"/>
          <w:szCs w:val="24"/>
        </w:rPr>
        <w:t>требованиями</w:t>
      </w:r>
      <w:r w:rsidR="001B07B9">
        <w:rPr>
          <w:sz w:val="24"/>
          <w:szCs w:val="24"/>
        </w:rPr>
        <w:t xml:space="preserve"> </w:t>
      </w:r>
      <w:r w:rsidR="00F07A87">
        <w:rPr>
          <w:sz w:val="24"/>
          <w:szCs w:val="24"/>
        </w:rPr>
        <w:t>документацию в полном объеме.</w:t>
      </w:r>
      <w:r w:rsidR="0082786B">
        <w:rPr>
          <w:sz w:val="24"/>
          <w:szCs w:val="24"/>
        </w:rPr>
        <w:t xml:space="preserve"> </w:t>
      </w:r>
      <w:r w:rsidR="00F07A87">
        <w:rPr>
          <w:sz w:val="24"/>
          <w:szCs w:val="24"/>
        </w:rPr>
        <w:t>Документация</w:t>
      </w:r>
      <w:r w:rsidR="0082786B">
        <w:rPr>
          <w:sz w:val="24"/>
          <w:szCs w:val="24"/>
        </w:rPr>
        <w:t xml:space="preserve"> </w:t>
      </w:r>
      <w:r w:rsidR="009B5189">
        <w:rPr>
          <w:sz w:val="24"/>
          <w:szCs w:val="24"/>
        </w:rPr>
        <w:t>является проектной отчетност</w:t>
      </w:r>
      <w:r w:rsidR="00F07A87">
        <w:rPr>
          <w:sz w:val="24"/>
          <w:szCs w:val="24"/>
        </w:rPr>
        <w:t>ью и</w:t>
      </w:r>
      <w:r w:rsidR="0082786B">
        <w:rPr>
          <w:sz w:val="24"/>
          <w:szCs w:val="24"/>
        </w:rPr>
        <w:t xml:space="preserve"> является приложением к Акту сдачи/приемки услуг.</w:t>
      </w:r>
    </w:p>
    <w:p w:rsidR="00782821" w:rsidRDefault="00782821">
      <w:pPr>
        <w:pStyle w:val="afe"/>
        <w:spacing w:line="240" w:lineRule="auto"/>
        <w:ind w:left="0" w:firstLine="0"/>
        <w:rPr>
          <w:sz w:val="24"/>
          <w:szCs w:val="24"/>
        </w:rPr>
      </w:pPr>
    </w:p>
    <w:p w:rsidR="00782821" w:rsidRDefault="009B5189">
      <w:pPr>
        <w:pStyle w:val="20"/>
        <w:numPr>
          <w:ilvl w:val="1"/>
          <w:numId w:val="11"/>
        </w:numPr>
        <w:spacing w:before="0"/>
        <w:ind w:left="0" w:firstLine="0"/>
        <w:jc w:val="both"/>
        <w:rPr>
          <w:rFonts w:ascii="Times New Roman" w:hAnsi="Times New Roman"/>
          <w:sz w:val="24"/>
          <w:szCs w:val="24"/>
        </w:rPr>
      </w:pPr>
      <w:bookmarkStart w:id="33" w:name="_Toc335059201"/>
      <w:r w:rsidRPr="004F1351">
        <w:rPr>
          <w:rFonts w:ascii="Times New Roman" w:hAnsi="Times New Roman"/>
          <w:sz w:val="24"/>
          <w:szCs w:val="24"/>
        </w:rPr>
        <w:t>Права и обязанности сторон</w:t>
      </w:r>
      <w:bookmarkEnd w:id="33"/>
    </w:p>
    <w:p w:rsidR="00782821" w:rsidRDefault="009B5189">
      <w:pPr>
        <w:spacing w:line="240" w:lineRule="auto"/>
        <w:ind w:firstLine="0"/>
        <w:rPr>
          <w:sz w:val="24"/>
          <w:szCs w:val="24"/>
        </w:rPr>
      </w:pPr>
      <w:r w:rsidRPr="00D23E3D">
        <w:rPr>
          <w:sz w:val="24"/>
          <w:szCs w:val="24"/>
        </w:rPr>
        <w:t>Исполнитель обязан:</w:t>
      </w:r>
    </w:p>
    <w:p w:rsidR="00782821" w:rsidRDefault="009B5189">
      <w:pPr>
        <w:pStyle w:val="a"/>
        <w:spacing w:line="240" w:lineRule="auto"/>
        <w:ind w:left="357" w:hanging="357"/>
        <w:jc w:val="left"/>
        <w:rPr>
          <w:sz w:val="24"/>
          <w:szCs w:val="24"/>
        </w:rPr>
      </w:pPr>
      <w:r w:rsidRPr="00D23E3D">
        <w:rPr>
          <w:sz w:val="24"/>
          <w:szCs w:val="24"/>
        </w:rPr>
        <w:t>Выполнять все работы в соответствии с условиями настоящей Спецификации.</w:t>
      </w:r>
    </w:p>
    <w:p w:rsidR="00782821" w:rsidRDefault="009B5189">
      <w:pPr>
        <w:pStyle w:val="a"/>
        <w:spacing w:line="240" w:lineRule="auto"/>
        <w:ind w:left="357" w:hanging="357"/>
        <w:jc w:val="left"/>
        <w:rPr>
          <w:sz w:val="24"/>
          <w:szCs w:val="24"/>
        </w:rPr>
      </w:pPr>
      <w:r w:rsidRPr="00D23E3D">
        <w:rPr>
          <w:sz w:val="24"/>
          <w:szCs w:val="24"/>
        </w:rPr>
        <w:t>Письменно согласовывать с Заказчиком необходимость привлечения третьих лиц в качестве специалистов для выполнения работ.</w:t>
      </w:r>
    </w:p>
    <w:p w:rsidR="00782821" w:rsidRDefault="009B5189">
      <w:pPr>
        <w:pStyle w:val="a"/>
        <w:spacing w:line="240" w:lineRule="auto"/>
        <w:ind w:left="357" w:hanging="357"/>
        <w:jc w:val="left"/>
        <w:rPr>
          <w:sz w:val="24"/>
          <w:szCs w:val="24"/>
        </w:rPr>
      </w:pPr>
      <w:r w:rsidRPr="00D23E3D">
        <w:rPr>
          <w:sz w:val="24"/>
          <w:szCs w:val="24"/>
        </w:rPr>
        <w:t>Бережно относиться к имуществу, переданному Заказчиком для выполнения работ.</w:t>
      </w:r>
    </w:p>
    <w:p w:rsidR="00782821" w:rsidRDefault="009B5189">
      <w:pPr>
        <w:pStyle w:val="a"/>
        <w:spacing w:line="240" w:lineRule="auto"/>
        <w:ind w:left="357" w:hanging="357"/>
        <w:jc w:val="left"/>
        <w:rPr>
          <w:sz w:val="24"/>
          <w:szCs w:val="24"/>
        </w:rPr>
      </w:pPr>
      <w:r w:rsidRPr="00D23E3D">
        <w:rPr>
          <w:sz w:val="24"/>
          <w:szCs w:val="24"/>
        </w:rPr>
        <w:t>Сообщать по требованию Заказчика все сведения о ходе выполнения его заданий.</w:t>
      </w:r>
    </w:p>
    <w:p w:rsidR="00782821" w:rsidRDefault="009B5189">
      <w:pPr>
        <w:pStyle w:val="a"/>
        <w:spacing w:line="240" w:lineRule="auto"/>
        <w:ind w:left="357" w:hanging="357"/>
        <w:jc w:val="left"/>
        <w:rPr>
          <w:sz w:val="24"/>
          <w:szCs w:val="24"/>
        </w:rPr>
      </w:pPr>
      <w:r w:rsidRPr="00D23E3D">
        <w:rPr>
          <w:sz w:val="24"/>
          <w:szCs w:val="24"/>
        </w:rPr>
        <w:lastRenderedPageBreak/>
        <w:t>Уведомлять Заказчика о всех случаях, когда предоставленных информационных материалов и/или документов недостаточно для выполнения работ, и обращаться за дополнительными информационными материалами и/или документами к Заказчику.</w:t>
      </w:r>
    </w:p>
    <w:p w:rsidR="00782821" w:rsidRDefault="009B5189">
      <w:pPr>
        <w:spacing w:line="240" w:lineRule="auto"/>
        <w:ind w:firstLine="0"/>
        <w:rPr>
          <w:sz w:val="24"/>
          <w:szCs w:val="24"/>
        </w:rPr>
      </w:pPr>
      <w:r w:rsidRPr="00D23E3D">
        <w:rPr>
          <w:sz w:val="24"/>
          <w:szCs w:val="24"/>
        </w:rPr>
        <w:t>Заказчик обязан:</w:t>
      </w:r>
    </w:p>
    <w:p w:rsidR="00782821" w:rsidRDefault="009B5189">
      <w:pPr>
        <w:pStyle w:val="a"/>
        <w:spacing w:line="240" w:lineRule="auto"/>
        <w:ind w:left="357" w:hanging="357"/>
        <w:jc w:val="left"/>
        <w:rPr>
          <w:sz w:val="24"/>
          <w:szCs w:val="24"/>
        </w:rPr>
      </w:pPr>
      <w:r w:rsidRPr="00D23E3D">
        <w:rPr>
          <w:sz w:val="24"/>
          <w:szCs w:val="24"/>
        </w:rPr>
        <w:t>Предоставлять Исполнителю всю информацию, необходимую для успешного выполнения работ.</w:t>
      </w:r>
    </w:p>
    <w:p w:rsidR="00782821" w:rsidRDefault="009B5189">
      <w:pPr>
        <w:pStyle w:val="a"/>
        <w:spacing w:line="240" w:lineRule="auto"/>
        <w:ind w:left="357" w:hanging="357"/>
        <w:jc w:val="left"/>
        <w:rPr>
          <w:sz w:val="24"/>
          <w:szCs w:val="24"/>
        </w:rPr>
      </w:pPr>
      <w:r>
        <w:rPr>
          <w:sz w:val="24"/>
          <w:szCs w:val="24"/>
        </w:rPr>
        <w:t>В соответствии с принятой у Заказчика политикой и регламентами резервного копирования</w:t>
      </w:r>
      <w:r w:rsidRPr="00D23E3D">
        <w:rPr>
          <w:sz w:val="24"/>
          <w:szCs w:val="24"/>
        </w:rPr>
        <w:t xml:space="preserve"> создавать архивную копию всех баз данных всех информационных систем.</w:t>
      </w:r>
    </w:p>
    <w:p w:rsidR="00782821" w:rsidRDefault="009B5189">
      <w:pPr>
        <w:pStyle w:val="a"/>
        <w:spacing w:line="240" w:lineRule="auto"/>
        <w:ind w:left="357" w:hanging="357"/>
        <w:jc w:val="left"/>
        <w:rPr>
          <w:sz w:val="24"/>
          <w:szCs w:val="24"/>
        </w:rPr>
      </w:pPr>
      <w:r w:rsidRPr="00D23E3D">
        <w:rPr>
          <w:sz w:val="24"/>
          <w:szCs w:val="24"/>
        </w:rPr>
        <w:t>Предоставить Исполнителю во временное пользование оборудование, необходимое для выполнения работ, а также материалы, техническую документацию и иные документы и материалы, необходимые для выполнения работ.</w:t>
      </w:r>
    </w:p>
    <w:p w:rsidR="00782821" w:rsidRDefault="009B5189">
      <w:pPr>
        <w:pStyle w:val="a"/>
        <w:spacing w:line="240" w:lineRule="auto"/>
        <w:ind w:left="357" w:hanging="357"/>
        <w:jc w:val="left"/>
        <w:rPr>
          <w:sz w:val="24"/>
          <w:szCs w:val="24"/>
        </w:rPr>
      </w:pPr>
      <w:r w:rsidRPr="00D23E3D">
        <w:rPr>
          <w:sz w:val="24"/>
          <w:szCs w:val="24"/>
        </w:rPr>
        <w:t>Предоставлять информацию для осуществления контактов, а также способствовать контактам с лицами, от которых должны быть получены информационные материалы и/или документы, необходимые Исполнителю.</w:t>
      </w:r>
    </w:p>
    <w:p w:rsidR="00782821" w:rsidRDefault="009B5189">
      <w:pPr>
        <w:pStyle w:val="a"/>
        <w:spacing w:line="240" w:lineRule="auto"/>
        <w:ind w:left="357" w:hanging="357"/>
        <w:jc w:val="left"/>
        <w:rPr>
          <w:sz w:val="24"/>
          <w:szCs w:val="24"/>
        </w:rPr>
      </w:pPr>
      <w:r w:rsidRPr="00D23E3D">
        <w:rPr>
          <w:sz w:val="24"/>
          <w:szCs w:val="24"/>
        </w:rPr>
        <w:t>Предоставить Исполнителю минимум 2 рабочих места с подключением к локальной сети Заказчика, средствам связи и телекоммуникации, и обеспечить доступ к информационным материалам и/или документам, необходимым для выполнения работ, в том числе электронной почте, справочным базам, к общей справочной и нормативной документации в электронном виде. По согласованию Сторон работы могут выполняться в офисе Заказчика на технике, предоставленной Исполнителем, либо в офисе Исполнителя.</w:t>
      </w:r>
    </w:p>
    <w:p w:rsidR="00782821" w:rsidRDefault="009B5189">
      <w:pPr>
        <w:keepNext/>
        <w:spacing w:line="240" w:lineRule="auto"/>
        <w:ind w:firstLine="0"/>
        <w:rPr>
          <w:sz w:val="24"/>
          <w:szCs w:val="24"/>
        </w:rPr>
      </w:pPr>
      <w:r w:rsidRPr="00D23E3D">
        <w:rPr>
          <w:sz w:val="24"/>
          <w:szCs w:val="24"/>
        </w:rPr>
        <w:t>Исполнитель вправе:</w:t>
      </w:r>
    </w:p>
    <w:p w:rsidR="00782821" w:rsidRDefault="009B5189">
      <w:pPr>
        <w:pStyle w:val="a"/>
        <w:spacing w:line="240" w:lineRule="auto"/>
        <w:ind w:left="357" w:hanging="357"/>
        <w:jc w:val="left"/>
        <w:rPr>
          <w:sz w:val="24"/>
          <w:szCs w:val="24"/>
        </w:rPr>
      </w:pPr>
      <w:r w:rsidRPr="00D23E3D">
        <w:rPr>
          <w:sz w:val="24"/>
          <w:szCs w:val="24"/>
        </w:rPr>
        <w:t>Требовать от Заказчика предоставления всей информации, необходимой для успешного выполнения работ.</w:t>
      </w:r>
    </w:p>
    <w:p w:rsidR="00782821" w:rsidRDefault="009B5189">
      <w:pPr>
        <w:keepNext/>
        <w:spacing w:line="240" w:lineRule="auto"/>
        <w:ind w:firstLine="0"/>
        <w:rPr>
          <w:sz w:val="24"/>
          <w:szCs w:val="24"/>
        </w:rPr>
      </w:pPr>
      <w:r w:rsidRPr="00D23E3D">
        <w:rPr>
          <w:sz w:val="24"/>
          <w:szCs w:val="24"/>
        </w:rPr>
        <w:t>Заказчик вправе:</w:t>
      </w:r>
    </w:p>
    <w:p w:rsidR="00782821" w:rsidRDefault="009B5189">
      <w:pPr>
        <w:pStyle w:val="a"/>
        <w:spacing w:line="240" w:lineRule="auto"/>
        <w:ind w:left="357" w:hanging="357"/>
        <w:jc w:val="left"/>
        <w:rPr>
          <w:sz w:val="24"/>
          <w:szCs w:val="24"/>
        </w:rPr>
      </w:pPr>
      <w:r w:rsidRPr="00D23E3D">
        <w:rPr>
          <w:sz w:val="24"/>
          <w:szCs w:val="24"/>
        </w:rPr>
        <w:t>В любое время проверять ход и качество выполнения работ Исполнителем и требова</w:t>
      </w:r>
      <w:r>
        <w:rPr>
          <w:sz w:val="24"/>
          <w:szCs w:val="24"/>
        </w:rPr>
        <w:t>ть</w:t>
      </w:r>
      <w:r w:rsidRPr="00D23E3D">
        <w:rPr>
          <w:sz w:val="24"/>
          <w:szCs w:val="24"/>
        </w:rPr>
        <w:t xml:space="preserve"> отчет об их выполнении.</w:t>
      </w:r>
    </w:p>
    <w:p w:rsidR="00782821" w:rsidRDefault="00782821">
      <w:pPr>
        <w:pStyle w:val="a"/>
        <w:numPr>
          <w:ilvl w:val="0"/>
          <w:numId w:val="0"/>
        </w:numPr>
        <w:spacing w:line="240" w:lineRule="auto"/>
        <w:ind w:left="357"/>
        <w:jc w:val="left"/>
        <w:rPr>
          <w:sz w:val="24"/>
          <w:szCs w:val="24"/>
        </w:rPr>
      </w:pPr>
    </w:p>
    <w:p w:rsidR="009B5189" w:rsidRPr="004F1351" w:rsidRDefault="009B5189" w:rsidP="0098343A">
      <w:pPr>
        <w:pStyle w:val="20"/>
        <w:numPr>
          <w:ilvl w:val="1"/>
          <w:numId w:val="11"/>
        </w:numPr>
        <w:spacing w:before="0"/>
        <w:ind w:left="0" w:firstLine="0"/>
        <w:jc w:val="both"/>
        <w:rPr>
          <w:rFonts w:ascii="Times New Roman" w:hAnsi="Times New Roman"/>
          <w:sz w:val="24"/>
          <w:szCs w:val="24"/>
        </w:rPr>
      </w:pPr>
      <w:bookmarkStart w:id="34" w:name="_Toc304454128"/>
      <w:bookmarkStart w:id="35" w:name="_Toc335059202"/>
      <w:r w:rsidRPr="004F1351">
        <w:rPr>
          <w:rFonts w:ascii="Times New Roman" w:hAnsi="Times New Roman"/>
          <w:sz w:val="24"/>
          <w:szCs w:val="24"/>
        </w:rPr>
        <w:t>Ответственность сторон</w:t>
      </w:r>
      <w:bookmarkEnd w:id="34"/>
      <w:bookmarkEnd w:id="35"/>
    </w:p>
    <w:p w:rsidR="00782821" w:rsidRDefault="009B5189">
      <w:pPr>
        <w:spacing w:line="240" w:lineRule="auto"/>
        <w:rPr>
          <w:sz w:val="24"/>
          <w:szCs w:val="24"/>
        </w:rPr>
      </w:pPr>
      <w:r w:rsidRPr="00D23E3D">
        <w:rPr>
          <w:sz w:val="24"/>
          <w:szCs w:val="24"/>
        </w:rPr>
        <w:t xml:space="preserve">В случае нарушения Исполнителем </w:t>
      </w:r>
      <w:r>
        <w:rPr>
          <w:sz w:val="24"/>
          <w:szCs w:val="24"/>
        </w:rPr>
        <w:t xml:space="preserve">по своей вине </w:t>
      </w:r>
      <w:r w:rsidRPr="00D23E3D">
        <w:rPr>
          <w:sz w:val="24"/>
          <w:szCs w:val="24"/>
        </w:rPr>
        <w:t xml:space="preserve">времени исполнения, </w:t>
      </w:r>
      <w:r>
        <w:rPr>
          <w:sz w:val="24"/>
          <w:szCs w:val="24"/>
        </w:rPr>
        <w:t xml:space="preserve">Заказчик имеет право требовать с </w:t>
      </w:r>
      <w:r w:rsidRPr="00D23E3D">
        <w:rPr>
          <w:sz w:val="24"/>
          <w:szCs w:val="24"/>
        </w:rPr>
        <w:t>Исполнител</w:t>
      </w:r>
      <w:r>
        <w:rPr>
          <w:sz w:val="24"/>
          <w:szCs w:val="24"/>
        </w:rPr>
        <w:t>я</w:t>
      </w:r>
      <w:r w:rsidRPr="00D23E3D">
        <w:rPr>
          <w:sz w:val="24"/>
          <w:szCs w:val="24"/>
        </w:rPr>
        <w:t xml:space="preserve"> упла</w:t>
      </w:r>
      <w:r>
        <w:rPr>
          <w:sz w:val="24"/>
          <w:szCs w:val="24"/>
        </w:rPr>
        <w:t>ты</w:t>
      </w:r>
      <w:r w:rsidRPr="00D23E3D">
        <w:rPr>
          <w:sz w:val="24"/>
          <w:szCs w:val="24"/>
        </w:rPr>
        <w:t xml:space="preserve"> неустойк</w:t>
      </w:r>
      <w:r>
        <w:rPr>
          <w:sz w:val="24"/>
          <w:szCs w:val="24"/>
        </w:rPr>
        <w:t>у</w:t>
      </w:r>
      <w:r w:rsidRPr="00D23E3D">
        <w:rPr>
          <w:sz w:val="24"/>
          <w:szCs w:val="24"/>
        </w:rPr>
        <w:t xml:space="preserve"> (пеню) в размере </w:t>
      </w:r>
      <w:r>
        <w:rPr>
          <w:sz w:val="24"/>
          <w:szCs w:val="24"/>
        </w:rPr>
        <w:t>0,</w:t>
      </w:r>
      <w:r w:rsidR="00883018">
        <w:rPr>
          <w:sz w:val="24"/>
          <w:szCs w:val="24"/>
        </w:rPr>
        <w:t>2</w:t>
      </w:r>
      <w:r>
        <w:rPr>
          <w:sz w:val="24"/>
          <w:szCs w:val="24"/>
        </w:rPr>
        <w:t>%</w:t>
      </w:r>
      <w:r w:rsidRPr="00D23E3D">
        <w:rPr>
          <w:sz w:val="24"/>
          <w:szCs w:val="24"/>
        </w:rPr>
        <w:t xml:space="preserve"> </w:t>
      </w:r>
      <w:r>
        <w:rPr>
          <w:sz w:val="24"/>
          <w:szCs w:val="24"/>
        </w:rPr>
        <w:t xml:space="preserve">от стоимости услуг </w:t>
      </w:r>
      <w:r w:rsidRPr="00D23E3D">
        <w:rPr>
          <w:sz w:val="24"/>
          <w:szCs w:val="24"/>
        </w:rPr>
        <w:t xml:space="preserve">за каждый рабочий </w:t>
      </w:r>
      <w:r>
        <w:rPr>
          <w:sz w:val="24"/>
          <w:szCs w:val="24"/>
        </w:rPr>
        <w:t>день</w:t>
      </w:r>
      <w:r w:rsidRPr="00D23E3D">
        <w:rPr>
          <w:sz w:val="24"/>
          <w:szCs w:val="24"/>
        </w:rPr>
        <w:t xml:space="preserve"> просрочки, но не бол</w:t>
      </w:r>
      <w:r>
        <w:rPr>
          <w:sz w:val="24"/>
          <w:szCs w:val="24"/>
        </w:rPr>
        <w:t>е</w:t>
      </w:r>
      <w:r w:rsidRPr="00D23E3D">
        <w:rPr>
          <w:sz w:val="24"/>
          <w:szCs w:val="24"/>
        </w:rPr>
        <w:t xml:space="preserve">е </w:t>
      </w:r>
      <w:r w:rsidR="006E5B2D">
        <w:rPr>
          <w:sz w:val="24"/>
          <w:szCs w:val="24"/>
        </w:rPr>
        <w:t>25%</w:t>
      </w:r>
      <w:r w:rsidRPr="00D23E3D">
        <w:rPr>
          <w:sz w:val="24"/>
          <w:szCs w:val="24"/>
        </w:rPr>
        <w:t xml:space="preserve"> </w:t>
      </w:r>
      <w:r w:rsidR="006E5B2D">
        <w:rPr>
          <w:sz w:val="24"/>
          <w:szCs w:val="24"/>
        </w:rPr>
        <w:t xml:space="preserve">от </w:t>
      </w:r>
      <w:r w:rsidRPr="00D23E3D">
        <w:rPr>
          <w:sz w:val="24"/>
          <w:szCs w:val="24"/>
        </w:rPr>
        <w:t xml:space="preserve">стоимости </w:t>
      </w:r>
      <w:r w:rsidR="006E5B2D">
        <w:rPr>
          <w:sz w:val="24"/>
          <w:szCs w:val="24"/>
        </w:rPr>
        <w:t>Договора</w:t>
      </w:r>
      <w:r w:rsidRPr="00D23E3D">
        <w:rPr>
          <w:sz w:val="24"/>
          <w:szCs w:val="24"/>
        </w:rPr>
        <w:t>.</w:t>
      </w:r>
    </w:p>
    <w:p w:rsidR="00782821" w:rsidRDefault="009B5189">
      <w:pPr>
        <w:spacing w:line="240" w:lineRule="auto"/>
        <w:rPr>
          <w:sz w:val="24"/>
          <w:szCs w:val="24"/>
        </w:rPr>
      </w:pPr>
      <w:r w:rsidRPr="00D23E3D">
        <w:rPr>
          <w:sz w:val="24"/>
          <w:szCs w:val="24"/>
        </w:rPr>
        <w:t xml:space="preserve">Санкции за нарушение времени исполнения заявок, указанные в </w:t>
      </w:r>
      <w:r>
        <w:rPr>
          <w:sz w:val="24"/>
          <w:szCs w:val="24"/>
        </w:rPr>
        <w:t>настоящем Соглашении</w:t>
      </w:r>
      <w:r w:rsidRPr="00D23E3D">
        <w:rPr>
          <w:sz w:val="24"/>
          <w:szCs w:val="24"/>
        </w:rPr>
        <w:t>, подлежат начислению и оплате только при условии направления Заказчиком в письменной форме по фактическому адресу Исполнителя официальных претензий, содержащих сведения о факте и характере нарушения и заявляемых в связи с нарушением требований, не позднее 5 (пяти) рабочих дней после наступления нарушения.</w:t>
      </w:r>
    </w:p>
    <w:p w:rsidR="00782821" w:rsidRDefault="009B5189">
      <w:pPr>
        <w:spacing w:line="240" w:lineRule="auto"/>
        <w:rPr>
          <w:sz w:val="24"/>
          <w:szCs w:val="24"/>
        </w:rPr>
      </w:pPr>
      <w:r w:rsidRPr="00D23E3D">
        <w:rPr>
          <w:sz w:val="24"/>
          <w:szCs w:val="24"/>
        </w:rPr>
        <w:t>Исполнитель обязан в течение 5 (пяти) рабочих дней с момента получения от Заказчика претензии в письменной форме принять ее к рассмотрению либо предоставить письменный мотивированный отказ.</w:t>
      </w:r>
    </w:p>
    <w:p w:rsidR="00782821" w:rsidRDefault="00F07A87">
      <w:pPr>
        <w:spacing w:line="240" w:lineRule="auto"/>
        <w:rPr>
          <w:sz w:val="24"/>
          <w:szCs w:val="24"/>
        </w:rPr>
      </w:pPr>
      <w:r>
        <w:rPr>
          <w:sz w:val="24"/>
          <w:szCs w:val="24"/>
        </w:rPr>
        <w:t xml:space="preserve">Исполнитель </w:t>
      </w:r>
      <w:r w:rsidR="009B5189" w:rsidRPr="00D23E3D">
        <w:rPr>
          <w:sz w:val="24"/>
          <w:szCs w:val="24"/>
        </w:rPr>
        <w:t>несёт ответственности за нарушение работы системы на всех этапах</w:t>
      </w:r>
      <w:r>
        <w:rPr>
          <w:sz w:val="24"/>
          <w:szCs w:val="24"/>
        </w:rPr>
        <w:t xml:space="preserve"> сбора информации</w:t>
      </w:r>
      <w:r w:rsidR="009B5189" w:rsidRPr="00D23E3D">
        <w:rPr>
          <w:sz w:val="24"/>
          <w:szCs w:val="24"/>
        </w:rPr>
        <w:t xml:space="preserve">, которые явились следствием </w:t>
      </w:r>
      <w:r>
        <w:rPr>
          <w:sz w:val="24"/>
          <w:szCs w:val="24"/>
        </w:rPr>
        <w:t>действий сотрудников Исполнителя или</w:t>
      </w:r>
      <w:r w:rsidR="009B5189" w:rsidRPr="00D23E3D">
        <w:rPr>
          <w:sz w:val="24"/>
          <w:szCs w:val="24"/>
        </w:rPr>
        <w:t xml:space="preserve"> нарушениями в технологии работы, модификации настроек сотрудниками </w:t>
      </w:r>
      <w:r>
        <w:rPr>
          <w:sz w:val="24"/>
          <w:szCs w:val="24"/>
        </w:rPr>
        <w:t>Исполнителя</w:t>
      </w:r>
      <w:r w:rsidR="009B5189" w:rsidRPr="00D23E3D">
        <w:rPr>
          <w:sz w:val="24"/>
          <w:szCs w:val="24"/>
        </w:rPr>
        <w:t xml:space="preserve"> или третьими лицами без соглас</w:t>
      </w:r>
      <w:r w:rsidR="00883018">
        <w:rPr>
          <w:sz w:val="24"/>
          <w:szCs w:val="24"/>
        </w:rPr>
        <w:t>ования с</w:t>
      </w:r>
      <w:r w:rsidR="009B5189" w:rsidRPr="00D23E3D">
        <w:rPr>
          <w:sz w:val="24"/>
          <w:szCs w:val="24"/>
        </w:rPr>
        <w:t xml:space="preserve"> </w:t>
      </w:r>
      <w:r>
        <w:rPr>
          <w:sz w:val="24"/>
          <w:szCs w:val="24"/>
        </w:rPr>
        <w:t>Заказчиком</w:t>
      </w:r>
      <w:r w:rsidR="009B5189" w:rsidRPr="00D23E3D">
        <w:rPr>
          <w:sz w:val="24"/>
          <w:szCs w:val="24"/>
        </w:rPr>
        <w:t xml:space="preserve">. </w:t>
      </w:r>
    </w:p>
    <w:p w:rsidR="00782821" w:rsidRDefault="009B5189">
      <w:pPr>
        <w:spacing w:line="240" w:lineRule="auto"/>
        <w:rPr>
          <w:sz w:val="24"/>
          <w:szCs w:val="24"/>
        </w:rPr>
      </w:pPr>
      <w:r w:rsidRPr="00D23E3D">
        <w:rPr>
          <w:sz w:val="24"/>
          <w:szCs w:val="24"/>
        </w:rPr>
        <w:t xml:space="preserve">Согласие </w:t>
      </w:r>
      <w:r w:rsidR="00F07A87" w:rsidRPr="00D23E3D">
        <w:rPr>
          <w:sz w:val="24"/>
          <w:szCs w:val="24"/>
        </w:rPr>
        <w:t xml:space="preserve">Заказчика </w:t>
      </w:r>
      <w:r w:rsidRPr="00D23E3D">
        <w:rPr>
          <w:sz w:val="24"/>
          <w:szCs w:val="24"/>
        </w:rPr>
        <w:t xml:space="preserve">на проведение </w:t>
      </w:r>
      <w:r w:rsidR="00F07A87">
        <w:rPr>
          <w:sz w:val="24"/>
          <w:szCs w:val="24"/>
        </w:rPr>
        <w:t xml:space="preserve">изменений </w:t>
      </w:r>
      <w:r w:rsidR="00F07A87" w:rsidRPr="00D23E3D">
        <w:rPr>
          <w:sz w:val="24"/>
          <w:szCs w:val="24"/>
        </w:rPr>
        <w:t>настроек</w:t>
      </w:r>
      <w:r w:rsidR="00F07A87">
        <w:rPr>
          <w:sz w:val="24"/>
          <w:szCs w:val="24"/>
        </w:rPr>
        <w:t xml:space="preserve"> существующей ИТ системы</w:t>
      </w:r>
      <w:r w:rsidRPr="00D23E3D">
        <w:rPr>
          <w:sz w:val="24"/>
          <w:szCs w:val="24"/>
        </w:rPr>
        <w:t xml:space="preserve"> сотрудниками </w:t>
      </w:r>
      <w:r w:rsidR="00F07A87" w:rsidRPr="00D23E3D">
        <w:rPr>
          <w:sz w:val="24"/>
          <w:szCs w:val="24"/>
        </w:rPr>
        <w:t xml:space="preserve">Исполнителя </w:t>
      </w:r>
      <w:r w:rsidRPr="00D23E3D">
        <w:rPr>
          <w:sz w:val="24"/>
          <w:szCs w:val="24"/>
        </w:rPr>
        <w:t xml:space="preserve">или третьими лицами должно быть оформлено Сторонами в письменном виде. </w:t>
      </w:r>
      <w:r w:rsidR="00883018">
        <w:rPr>
          <w:sz w:val="24"/>
          <w:szCs w:val="24"/>
        </w:rPr>
        <w:t xml:space="preserve">Настройки и изменения, проведенные таким способом, передаются на сопровождение </w:t>
      </w:r>
      <w:r w:rsidR="00F07A87" w:rsidRPr="00D23E3D">
        <w:rPr>
          <w:sz w:val="24"/>
          <w:szCs w:val="24"/>
        </w:rPr>
        <w:t xml:space="preserve">Заказчика </w:t>
      </w:r>
      <w:r w:rsidR="00883018">
        <w:rPr>
          <w:sz w:val="24"/>
          <w:szCs w:val="24"/>
        </w:rPr>
        <w:t>в рамках процедуры передачи изменений. Данная процедура проводится вне рамок настоящего Соглашения.</w:t>
      </w:r>
    </w:p>
    <w:p w:rsidR="00782821" w:rsidRDefault="009B5189">
      <w:pPr>
        <w:spacing w:line="240" w:lineRule="auto"/>
        <w:rPr>
          <w:sz w:val="24"/>
          <w:szCs w:val="24"/>
        </w:rPr>
      </w:pPr>
      <w:r w:rsidRPr="00D23E3D">
        <w:rPr>
          <w:sz w:val="24"/>
          <w:szCs w:val="24"/>
        </w:rPr>
        <w:lastRenderedPageBreak/>
        <w:t>Исполнитель несет ответственность за утерю, порчу или иное повреждение предоставленного Заказчиком материала и оборудования.</w:t>
      </w:r>
    </w:p>
    <w:p w:rsidR="00782821" w:rsidRDefault="009B5189">
      <w:pPr>
        <w:spacing w:line="240" w:lineRule="auto"/>
        <w:rPr>
          <w:sz w:val="24"/>
          <w:szCs w:val="24"/>
        </w:rPr>
      </w:pPr>
      <w:r w:rsidRPr="00D23E3D">
        <w:rPr>
          <w:sz w:val="24"/>
          <w:szCs w:val="24"/>
        </w:rPr>
        <w:t>Во всем остальном ответственность Сторон за неисполнение обязательств по настоящему Дополнительному соглашению определяется в соответствии с действующим законодательством РФ.</w:t>
      </w:r>
    </w:p>
    <w:p w:rsidR="00782821" w:rsidRDefault="009B5189">
      <w:pPr>
        <w:spacing w:line="240" w:lineRule="auto"/>
        <w:rPr>
          <w:sz w:val="24"/>
          <w:szCs w:val="24"/>
        </w:rPr>
      </w:pPr>
      <w:r w:rsidRPr="00D23E3D">
        <w:rPr>
          <w:sz w:val="24"/>
          <w:szCs w:val="24"/>
        </w:rPr>
        <w:t>Санкции за неисполнение или ненадлежащее исполнение подлежат начислению и оплате только при условии направления Стороной, право которой было нарушено, официальных претензий, содержащих сведения о факте и характере нарушения и заявляемых в связи с нарушением требований.</w:t>
      </w:r>
    </w:p>
    <w:p w:rsidR="00782821" w:rsidRDefault="00782821">
      <w:pPr>
        <w:spacing w:line="240" w:lineRule="auto"/>
        <w:rPr>
          <w:sz w:val="24"/>
          <w:szCs w:val="24"/>
        </w:rPr>
      </w:pPr>
    </w:p>
    <w:p w:rsidR="009B5189" w:rsidRPr="00D857DF" w:rsidRDefault="009B5189" w:rsidP="0098343A">
      <w:pPr>
        <w:pStyle w:val="20"/>
        <w:numPr>
          <w:ilvl w:val="1"/>
          <w:numId w:val="11"/>
        </w:numPr>
        <w:spacing w:before="0"/>
        <w:ind w:left="0" w:firstLine="0"/>
        <w:jc w:val="both"/>
        <w:rPr>
          <w:rFonts w:ascii="Times New Roman" w:hAnsi="Times New Roman"/>
          <w:sz w:val="24"/>
          <w:szCs w:val="24"/>
        </w:rPr>
      </w:pPr>
      <w:bookmarkStart w:id="36" w:name="_Toc304454129"/>
      <w:bookmarkStart w:id="37" w:name="_Toc335059203"/>
      <w:r w:rsidRPr="00D857DF">
        <w:rPr>
          <w:rFonts w:ascii="Times New Roman" w:hAnsi="Times New Roman"/>
          <w:sz w:val="24"/>
          <w:szCs w:val="24"/>
        </w:rPr>
        <w:t>Условия конфиденциальности</w:t>
      </w:r>
      <w:bookmarkEnd w:id="36"/>
      <w:bookmarkEnd w:id="37"/>
    </w:p>
    <w:p w:rsidR="00782821" w:rsidRDefault="009B5189">
      <w:pPr>
        <w:spacing w:line="240" w:lineRule="auto"/>
        <w:rPr>
          <w:sz w:val="24"/>
          <w:szCs w:val="24"/>
        </w:rPr>
      </w:pPr>
      <w:r w:rsidRPr="00D23E3D">
        <w:rPr>
          <w:sz w:val="24"/>
          <w:szCs w:val="24"/>
        </w:rPr>
        <w:t>В отношении конфиденциальной информации, связанной с выполнением работ Стороны заключают Соглашение о конфиденциальности по форме Заказчика.</w:t>
      </w:r>
    </w:p>
    <w:p w:rsidR="00620463" w:rsidRDefault="00620463" w:rsidP="0098343A">
      <w:pPr>
        <w:pStyle w:val="afe"/>
        <w:spacing w:line="240" w:lineRule="auto"/>
        <w:ind w:left="0" w:firstLine="0"/>
        <w:rPr>
          <w:sz w:val="24"/>
          <w:szCs w:val="24"/>
        </w:rPr>
      </w:pPr>
    </w:p>
    <w:p w:rsidR="00E61DF3" w:rsidRPr="0061454A" w:rsidRDefault="00192708" w:rsidP="0098343A">
      <w:pPr>
        <w:pStyle w:val="20"/>
        <w:numPr>
          <w:ilvl w:val="1"/>
          <w:numId w:val="11"/>
        </w:numPr>
        <w:spacing w:before="0"/>
        <w:ind w:left="0" w:firstLine="0"/>
        <w:jc w:val="both"/>
        <w:rPr>
          <w:rFonts w:ascii="Times New Roman" w:hAnsi="Times New Roman"/>
          <w:sz w:val="24"/>
          <w:szCs w:val="24"/>
        </w:rPr>
      </w:pPr>
      <w:bookmarkStart w:id="38" w:name="_Toc335059204"/>
      <w:r>
        <w:rPr>
          <w:rFonts w:ascii="Times New Roman" w:hAnsi="Times New Roman"/>
          <w:sz w:val="24"/>
          <w:szCs w:val="24"/>
        </w:rPr>
        <w:t>Коммерческая часть</w:t>
      </w:r>
      <w:bookmarkEnd w:id="38"/>
    </w:p>
    <w:p w:rsidR="00192708" w:rsidRPr="00192708" w:rsidRDefault="00192708" w:rsidP="0098343A">
      <w:pPr>
        <w:pStyle w:val="afe"/>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 а также сметный расчет с указанием стоимости этапов выполнения</w:t>
      </w:r>
      <w:r w:rsidR="00DC4DB8">
        <w:rPr>
          <w:sz w:val="24"/>
          <w:szCs w:val="24"/>
        </w:rPr>
        <w:t xml:space="preserve"> работ/оказания услуг по проекту, условий оплаты и иные сведения, относящиеся к коммерческим условиям реализации проекта</w:t>
      </w:r>
      <w:r w:rsidR="00F07A87">
        <w:rPr>
          <w:sz w:val="24"/>
          <w:szCs w:val="24"/>
        </w:rPr>
        <w:t>.</w:t>
      </w:r>
    </w:p>
    <w:p w:rsidR="00E61DF3" w:rsidRPr="00BA08E8" w:rsidRDefault="00E61DF3" w:rsidP="0098343A">
      <w:pPr>
        <w:tabs>
          <w:tab w:val="num" w:pos="0"/>
        </w:tabs>
        <w:spacing w:line="240" w:lineRule="auto"/>
        <w:ind w:firstLine="0"/>
        <w:rPr>
          <w:sz w:val="24"/>
          <w:szCs w:val="24"/>
        </w:rPr>
      </w:pPr>
      <w:bookmarkStart w:id="39" w:name="_Toc189545073"/>
    </w:p>
    <w:p w:rsidR="00E61DF3" w:rsidRPr="00BA08E8" w:rsidRDefault="00E61DF3" w:rsidP="0098343A">
      <w:pPr>
        <w:tabs>
          <w:tab w:val="num" w:pos="0"/>
        </w:tabs>
        <w:spacing w:line="240" w:lineRule="auto"/>
        <w:ind w:firstLine="0"/>
        <w:rPr>
          <w:sz w:val="24"/>
          <w:szCs w:val="24"/>
        </w:rPr>
      </w:pPr>
      <w:r w:rsidRPr="00BA08E8">
        <w:rPr>
          <w:sz w:val="24"/>
          <w:szCs w:val="24"/>
        </w:rPr>
        <w:t>Предложения</w:t>
      </w:r>
      <w:r w:rsidRPr="00BA08E8">
        <w:rPr>
          <w:b/>
          <w:sz w:val="24"/>
          <w:szCs w:val="24"/>
        </w:rPr>
        <w:t xml:space="preserve"> </w:t>
      </w:r>
      <w:r w:rsidRPr="00BA08E8">
        <w:rPr>
          <w:sz w:val="24"/>
          <w:szCs w:val="24"/>
        </w:rPr>
        <w:t xml:space="preserve">Участников должны быть оформлены в соответствии с Формами, приведенными в разделе </w:t>
      </w:r>
      <w:r w:rsidR="0098343A">
        <w:rPr>
          <w:sz w:val="24"/>
          <w:szCs w:val="24"/>
        </w:rPr>
        <w:t>8</w:t>
      </w:r>
      <w:r w:rsidR="0098343A" w:rsidRPr="00BA08E8">
        <w:rPr>
          <w:sz w:val="24"/>
          <w:szCs w:val="24"/>
        </w:rPr>
        <w:t xml:space="preserve"> </w:t>
      </w:r>
      <w:r w:rsidRPr="00BA08E8">
        <w:rPr>
          <w:sz w:val="24"/>
          <w:szCs w:val="24"/>
        </w:rPr>
        <w:t>настоящей документации.</w:t>
      </w:r>
    </w:p>
    <w:p w:rsidR="00E61DF3" w:rsidRPr="00BA08E8" w:rsidRDefault="00E61DF3" w:rsidP="0098343A">
      <w:pPr>
        <w:tabs>
          <w:tab w:val="num" w:pos="0"/>
        </w:tabs>
        <w:spacing w:line="240" w:lineRule="auto"/>
        <w:ind w:firstLine="0"/>
        <w:rPr>
          <w:b/>
          <w:sz w:val="24"/>
          <w:szCs w:val="24"/>
        </w:rPr>
      </w:pPr>
    </w:p>
    <w:p w:rsidR="00E61DF3" w:rsidRPr="00BA08E8" w:rsidRDefault="00E61DF3" w:rsidP="0098343A">
      <w:pPr>
        <w:pStyle w:val="111"/>
        <w:numPr>
          <w:ilvl w:val="0"/>
          <w:numId w:val="11"/>
        </w:numPr>
        <w:tabs>
          <w:tab w:val="num" w:pos="567"/>
        </w:tabs>
        <w:spacing w:before="0" w:after="0"/>
        <w:ind w:left="0" w:firstLine="0"/>
        <w:rPr>
          <w:rFonts w:ascii="Times New Roman" w:hAnsi="Times New Roman"/>
          <w:sz w:val="24"/>
          <w:szCs w:val="24"/>
        </w:rPr>
      </w:pPr>
      <w:bookmarkStart w:id="40" w:name="_Toc335059205"/>
      <w:bookmarkStart w:id="41" w:name="_Ref55300680"/>
      <w:bookmarkStart w:id="42" w:name="_Toc55305378"/>
      <w:bookmarkStart w:id="43" w:name="_Toc57314640"/>
      <w:bookmarkStart w:id="44" w:name="_Toc69728963"/>
      <w:bookmarkStart w:id="45" w:name="ИНСТРУКЦИИ"/>
      <w:bookmarkStart w:id="46" w:name="_Toc189545074"/>
      <w:bookmarkEnd w:id="39"/>
      <w:r w:rsidRPr="00BA08E8">
        <w:rPr>
          <w:rFonts w:ascii="Times New Roman" w:hAnsi="Times New Roman"/>
          <w:sz w:val="24"/>
          <w:szCs w:val="24"/>
        </w:rPr>
        <w:lastRenderedPageBreak/>
        <w:t>Требования к Участникам и документы, подлежащие предоставлению</w:t>
      </w:r>
      <w:bookmarkEnd w:id="40"/>
    </w:p>
    <w:p w:rsidR="00E61DF3" w:rsidRPr="00BA08E8" w:rsidRDefault="00E61DF3" w:rsidP="0098343A">
      <w:pPr>
        <w:pStyle w:val="20"/>
        <w:numPr>
          <w:ilvl w:val="1"/>
          <w:numId w:val="11"/>
        </w:numPr>
        <w:spacing w:before="0"/>
        <w:ind w:left="0" w:firstLine="0"/>
        <w:jc w:val="both"/>
        <w:rPr>
          <w:rFonts w:ascii="Times New Roman" w:hAnsi="Times New Roman"/>
          <w:sz w:val="24"/>
          <w:szCs w:val="24"/>
        </w:rPr>
      </w:pPr>
      <w:bookmarkStart w:id="47" w:name="_Toc335059206"/>
      <w:bookmarkStart w:id="48" w:name="_Ref93088240"/>
      <w:bookmarkStart w:id="49" w:name="_Toc189545078"/>
      <w:r w:rsidRPr="00BA08E8">
        <w:rPr>
          <w:rFonts w:ascii="Times New Roman" w:hAnsi="Times New Roman"/>
          <w:sz w:val="24"/>
          <w:szCs w:val="24"/>
        </w:rPr>
        <w:t>Требования к Участникам</w:t>
      </w:r>
      <w:bookmarkEnd w:id="47"/>
      <w:r w:rsidRPr="00BA08E8">
        <w:rPr>
          <w:rFonts w:ascii="Times New Roman" w:hAnsi="Times New Roman"/>
          <w:sz w:val="24"/>
          <w:szCs w:val="24"/>
        </w:rPr>
        <w:t xml:space="preserve"> </w:t>
      </w:r>
    </w:p>
    <w:p w:rsidR="00E61DF3" w:rsidRPr="00BA08E8" w:rsidRDefault="00E61DF3" w:rsidP="0098343A">
      <w:pPr>
        <w:tabs>
          <w:tab w:val="num" w:pos="0"/>
        </w:tabs>
        <w:spacing w:line="240" w:lineRule="auto"/>
        <w:ind w:firstLine="0"/>
        <w:rPr>
          <w:b/>
          <w:sz w:val="24"/>
          <w:szCs w:val="24"/>
        </w:rPr>
      </w:pPr>
      <w:r w:rsidRPr="00BA08E8">
        <w:rPr>
          <w:b/>
          <w:sz w:val="24"/>
          <w:szCs w:val="24"/>
        </w:rPr>
        <w:t>Подтверждение соответствия предъявляемым требованиям</w:t>
      </w:r>
      <w:bookmarkEnd w:id="48"/>
      <w:bookmarkEnd w:id="49"/>
    </w:p>
    <w:p w:rsidR="00782821" w:rsidRDefault="00E61DF3">
      <w:pPr>
        <w:spacing w:line="240" w:lineRule="auto"/>
        <w:ind w:firstLine="0"/>
        <w:rPr>
          <w:sz w:val="24"/>
          <w:szCs w:val="24"/>
        </w:rPr>
      </w:pPr>
      <w:r w:rsidRPr="00BA08E8">
        <w:rPr>
          <w:sz w:val="24"/>
          <w:szCs w:val="24"/>
        </w:rPr>
        <w:t>3.1.1.</w:t>
      </w:r>
      <w:r w:rsidRPr="00BA08E8">
        <w:rPr>
          <w:sz w:val="24"/>
          <w:szCs w:val="24"/>
        </w:rPr>
        <w:tab/>
        <w:t>Участвовать в данной процедуре может юридическое лицо</w:t>
      </w:r>
      <w:r w:rsidR="0098343A">
        <w:rPr>
          <w:sz w:val="24"/>
          <w:szCs w:val="24"/>
        </w:rPr>
        <w:t xml:space="preserve">, соответствующее </w:t>
      </w:r>
      <w:r w:rsidRPr="00BA08E8">
        <w:rPr>
          <w:sz w:val="24"/>
          <w:szCs w:val="24"/>
        </w:rPr>
        <w:t xml:space="preserve"> следующим требованиям:</w:t>
      </w:r>
    </w:p>
    <w:p w:rsidR="0082786B" w:rsidRDefault="0082786B" w:rsidP="0098343A">
      <w:pPr>
        <w:pStyle w:val="ListParagraph1"/>
        <w:numPr>
          <w:ilvl w:val="0"/>
          <w:numId w:val="12"/>
        </w:numPr>
        <w:spacing w:line="240" w:lineRule="auto"/>
        <w:ind w:right="-1"/>
        <w:contextualSpacing w:val="0"/>
        <w:rPr>
          <w:sz w:val="24"/>
          <w:szCs w:val="24"/>
        </w:rPr>
      </w:pPr>
      <w:r w:rsidRPr="00AA028F">
        <w:rPr>
          <w:sz w:val="24"/>
          <w:szCs w:val="24"/>
        </w:rPr>
        <w:t>организация должна быть зарегистрирована в установленном порядке и иметь соответствующие лицензии на выполнение видов деятельности в рамках Договора;</w:t>
      </w:r>
    </w:p>
    <w:p w:rsidR="0082786B" w:rsidRDefault="0082786B" w:rsidP="0098343A">
      <w:pPr>
        <w:pStyle w:val="ListParagraph1"/>
        <w:numPr>
          <w:ilvl w:val="0"/>
          <w:numId w:val="12"/>
        </w:numPr>
        <w:spacing w:line="240" w:lineRule="auto"/>
        <w:ind w:right="-1"/>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98343A">
        <w:rPr>
          <w:sz w:val="24"/>
          <w:szCs w:val="24"/>
        </w:rPr>
        <w:t xml:space="preserve">, </w:t>
      </w:r>
      <w:r w:rsidR="002B6C5D">
        <w:rPr>
          <w:sz w:val="24"/>
          <w:szCs w:val="24"/>
        </w:rPr>
        <w:t>лицензионные</w:t>
      </w:r>
      <w:r w:rsidR="0098343A">
        <w:rPr>
          <w:sz w:val="24"/>
          <w:szCs w:val="24"/>
        </w:rPr>
        <w:t xml:space="preserve"> соглашения</w:t>
      </w:r>
      <w:r w:rsidR="002B6C5D">
        <w:rPr>
          <w:sz w:val="24"/>
          <w:szCs w:val="24"/>
        </w:rPr>
        <w:t>, партнерский статус с вендорами</w:t>
      </w:r>
      <w:r w:rsidR="0098343A">
        <w:rPr>
          <w:sz w:val="24"/>
          <w:szCs w:val="24"/>
        </w:rPr>
        <w:t xml:space="preserve"> </w:t>
      </w:r>
      <w:r w:rsidRPr="009F3F87">
        <w:rPr>
          <w:sz w:val="24"/>
          <w:szCs w:val="24"/>
        </w:rPr>
        <w:t>);</w:t>
      </w:r>
    </w:p>
    <w:p w:rsidR="0082786B" w:rsidRDefault="0082786B" w:rsidP="0098343A">
      <w:pPr>
        <w:pStyle w:val="ListParagraph1"/>
        <w:numPr>
          <w:ilvl w:val="0"/>
          <w:numId w:val="12"/>
        </w:numPr>
        <w:spacing w:line="240" w:lineRule="auto"/>
        <w:ind w:right="-1"/>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82786B" w:rsidRDefault="0082786B" w:rsidP="0098343A">
      <w:pPr>
        <w:pStyle w:val="aff0"/>
        <w:numPr>
          <w:ilvl w:val="0"/>
          <w:numId w:val="12"/>
        </w:numPr>
        <w:spacing w:line="240" w:lineRule="auto"/>
        <w:rPr>
          <w:sz w:val="24"/>
          <w:szCs w:val="24"/>
        </w:rPr>
      </w:pPr>
      <w:r w:rsidRPr="003247EA">
        <w:rPr>
          <w:sz w:val="24"/>
          <w:szCs w:val="24"/>
        </w:rPr>
        <w:t xml:space="preserve">представить на проект (в случае заключения с ним Договора) команду с опытом </w:t>
      </w:r>
      <w:r w:rsidR="002B6C5D">
        <w:rPr>
          <w:sz w:val="24"/>
          <w:szCs w:val="24"/>
        </w:rPr>
        <w:t xml:space="preserve">реализации </w:t>
      </w:r>
      <w:r w:rsidR="00F07A87">
        <w:rPr>
          <w:sz w:val="24"/>
          <w:szCs w:val="24"/>
        </w:rPr>
        <w:t xml:space="preserve">аналогичных проектов </w:t>
      </w:r>
      <w:r>
        <w:rPr>
          <w:sz w:val="24"/>
          <w:szCs w:val="24"/>
        </w:rPr>
        <w:t>не менее 3-х лет.</w:t>
      </w:r>
    </w:p>
    <w:p w:rsidR="0082786B" w:rsidRDefault="0082786B" w:rsidP="0098343A">
      <w:pPr>
        <w:pStyle w:val="ListParagraph1"/>
        <w:numPr>
          <w:ilvl w:val="0"/>
          <w:numId w:val="12"/>
        </w:numPr>
        <w:spacing w:line="240" w:lineRule="auto"/>
        <w:ind w:right="-1"/>
        <w:contextualSpacing w:val="0"/>
        <w:rPr>
          <w:sz w:val="24"/>
          <w:szCs w:val="24"/>
        </w:rPr>
      </w:pPr>
      <w:r w:rsidRPr="006E0892">
        <w:rPr>
          <w:sz w:val="24"/>
          <w:szCs w:val="24"/>
        </w:rPr>
        <w:t xml:space="preserve">Опыт успешной реализации проектов в </w:t>
      </w:r>
      <w:r w:rsidR="00B269F4" w:rsidRPr="006E0892">
        <w:rPr>
          <w:sz w:val="24"/>
          <w:szCs w:val="24"/>
        </w:rPr>
        <w:t xml:space="preserve">компаниях группы </w:t>
      </w:r>
      <w:r w:rsidRPr="006E0892">
        <w:rPr>
          <w:sz w:val="24"/>
          <w:szCs w:val="24"/>
        </w:rPr>
        <w:t>ОАО АФК «Система»</w:t>
      </w:r>
      <w:r w:rsidR="00B269F4" w:rsidRPr="006E0892">
        <w:rPr>
          <w:sz w:val="24"/>
          <w:szCs w:val="24"/>
        </w:rPr>
        <w:t>, рассматривается как преимущество.</w:t>
      </w:r>
    </w:p>
    <w:p w:rsidR="001A2F02" w:rsidRPr="001A2F02" w:rsidRDefault="001A2F02" w:rsidP="0098343A">
      <w:pPr>
        <w:pStyle w:val="23"/>
        <w:numPr>
          <w:ilvl w:val="1"/>
          <w:numId w:val="11"/>
        </w:numPr>
        <w:spacing w:before="0" w:after="0"/>
        <w:ind w:left="0" w:firstLine="0"/>
        <w:rPr>
          <w:rFonts w:ascii="Times New Roman" w:hAnsi="Times New Roman"/>
          <w:sz w:val="24"/>
          <w:szCs w:val="24"/>
        </w:rPr>
      </w:pPr>
      <w:bookmarkStart w:id="50" w:name="_Toc335059207"/>
      <w:r w:rsidRPr="001A2F02">
        <w:rPr>
          <w:rFonts w:ascii="Times New Roman" w:hAnsi="Times New Roman"/>
          <w:sz w:val="24"/>
          <w:szCs w:val="24"/>
        </w:rPr>
        <w:t>Требования к документам</w:t>
      </w:r>
      <w:bookmarkEnd w:id="50"/>
      <w:r w:rsidRPr="001A2F02">
        <w:rPr>
          <w:rFonts w:ascii="Times New Roman" w:hAnsi="Times New Roman"/>
          <w:sz w:val="24"/>
          <w:szCs w:val="24"/>
        </w:rPr>
        <w:t xml:space="preserve"> </w:t>
      </w:r>
    </w:p>
    <w:p w:rsidR="00E61DF3" w:rsidRPr="001A2F02" w:rsidRDefault="00E61DF3" w:rsidP="0098343A">
      <w:pPr>
        <w:tabs>
          <w:tab w:val="num" w:pos="0"/>
        </w:tabs>
        <w:spacing w:line="240" w:lineRule="auto"/>
        <w:ind w:firstLine="0"/>
        <w:rPr>
          <w:b/>
          <w:sz w:val="24"/>
          <w:szCs w:val="24"/>
        </w:rPr>
      </w:pPr>
      <w:r w:rsidRPr="001A2F02">
        <w:rPr>
          <w:b/>
          <w:sz w:val="24"/>
          <w:szCs w:val="24"/>
        </w:rPr>
        <w:t>Подтверждение соответствия Участника установленным требованиям</w:t>
      </w:r>
    </w:p>
    <w:p w:rsidR="00E61DF3" w:rsidRDefault="00E61DF3" w:rsidP="0098343A">
      <w:pPr>
        <w:tabs>
          <w:tab w:val="num" w:pos="0"/>
        </w:tabs>
        <w:spacing w:line="240" w:lineRule="auto"/>
        <w:ind w:firstLine="0"/>
        <w:rPr>
          <w:sz w:val="24"/>
          <w:szCs w:val="24"/>
        </w:rPr>
      </w:pPr>
      <w:r w:rsidRPr="001A2F02">
        <w:rPr>
          <w:sz w:val="24"/>
          <w:szCs w:val="24"/>
        </w:rPr>
        <w:t>3.2.1. Участник должен включить в состав Предложения следующие документы, подтверждающие его соответстви</w:t>
      </w:r>
      <w:r w:rsidRPr="00BA08E8">
        <w:rPr>
          <w:sz w:val="24"/>
          <w:szCs w:val="24"/>
        </w:rPr>
        <w:t>е вышеуказанным требованиям:</w:t>
      </w:r>
    </w:p>
    <w:p w:rsidR="00782821" w:rsidRDefault="002B6C5D">
      <w:pPr>
        <w:pStyle w:val="ab"/>
        <w:numPr>
          <w:ilvl w:val="0"/>
          <w:numId w:val="10"/>
        </w:numPr>
        <w:tabs>
          <w:tab w:val="clear" w:pos="851"/>
          <w:tab w:val="clear" w:pos="1134"/>
          <w:tab w:val="clear" w:pos="1418"/>
          <w:tab w:val="num" w:pos="426"/>
        </w:tabs>
        <w:spacing w:line="240" w:lineRule="auto"/>
        <w:ind w:left="426" w:hanging="426"/>
        <w:rPr>
          <w:sz w:val="24"/>
          <w:szCs w:val="24"/>
        </w:rPr>
      </w:pPr>
      <w:r w:rsidRPr="007F6721">
        <w:rPr>
          <w:sz w:val="24"/>
          <w:szCs w:val="24"/>
        </w:rPr>
        <w:t>нотариально заверенные копии учредительных документов;</w:t>
      </w:r>
    </w:p>
    <w:p w:rsidR="00782821" w:rsidRDefault="002B6C5D">
      <w:pPr>
        <w:pStyle w:val="ab"/>
        <w:numPr>
          <w:ilvl w:val="0"/>
          <w:numId w:val="10"/>
        </w:numPr>
        <w:tabs>
          <w:tab w:val="clear" w:pos="851"/>
          <w:tab w:val="clear" w:pos="1134"/>
          <w:tab w:val="clear" w:pos="1418"/>
          <w:tab w:val="num" w:pos="426"/>
        </w:tabs>
        <w:spacing w:line="240" w:lineRule="auto"/>
        <w:ind w:left="426" w:hanging="426"/>
        <w:rPr>
          <w:sz w:val="24"/>
          <w:szCs w:val="24"/>
        </w:rPr>
      </w:pPr>
      <w:r>
        <w:rPr>
          <w:sz w:val="24"/>
          <w:szCs w:val="24"/>
        </w:rPr>
        <w:t>нотариально заверенная выписка из ЕГРЮЛ, сроком выдачи не позднее 3 месяцев с даты окончания подачи предложений</w:t>
      </w:r>
      <w:r w:rsidRPr="007F6721">
        <w:rPr>
          <w:sz w:val="24"/>
          <w:szCs w:val="24"/>
        </w:rPr>
        <w:t>;</w:t>
      </w:r>
    </w:p>
    <w:p w:rsidR="00782821" w:rsidRDefault="002B6C5D">
      <w:pPr>
        <w:pStyle w:val="ab"/>
        <w:numPr>
          <w:ilvl w:val="0"/>
          <w:numId w:val="10"/>
        </w:numPr>
        <w:tabs>
          <w:tab w:val="clear" w:pos="851"/>
          <w:tab w:val="clear" w:pos="1134"/>
          <w:tab w:val="clear" w:pos="1418"/>
          <w:tab w:val="num" w:pos="426"/>
        </w:tabs>
        <w:spacing w:line="240" w:lineRule="auto"/>
        <w:ind w:left="426" w:hanging="426"/>
        <w:rPr>
          <w:sz w:val="24"/>
          <w:szCs w:val="24"/>
        </w:rPr>
      </w:pPr>
      <w:r w:rsidRPr="007F6721">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782821" w:rsidRDefault="002B6C5D">
      <w:pPr>
        <w:pStyle w:val="ab"/>
        <w:numPr>
          <w:ilvl w:val="0"/>
          <w:numId w:val="10"/>
        </w:numPr>
        <w:tabs>
          <w:tab w:val="clear" w:pos="851"/>
          <w:tab w:val="clear" w:pos="1134"/>
          <w:tab w:val="clear" w:pos="1418"/>
          <w:tab w:val="num" w:pos="426"/>
        </w:tabs>
        <w:spacing w:line="240" w:lineRule="auto"/>
        <w:ind w:left="426" w:hanging="426"/>
        <w:rPr>
          <w:sz w:val="24"/>
          <w:szCs w:val="24"/>
        </w:rPr>
      </w:pPr>
      <w:r w:rsidRPr="007F6721">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82821" w:rsidRDefault="002B6C5D">
      <w:pPr>
        <w:pStyle w:val="ab"/>
        <w:numPr>
          <w:ilvl w:val="0"/>
          <w:numId w:val="10"/>
        </w:numPr>
        <w:tabs>
          <w:tab w:val="clear" w:pos="851"/>
          <w:tab w:val="clear" w:pos="1134"/>
          <w:tab w:val="clear" w:pos="1418"/>
          <w:tab w:val="num" w:pos="426"/>
        </w:tabs>
        <w:spacing w:line="240" w:lineRule="auto"/>
        <w:ind w:left="426" w:hanging="426"/>
        <w:rPr>
          <w:sz w:val="24"/>
          <w:szCs w:val="24"/>
        </w:rPr>
      </w:pPr>
      <w:r w:rsidRPr="007F6721">
        <w:rPr>
          <w:sz w:val="24"/>
          <w:szCs w:val="24"/>
        </w:rPr>
        <w:t>копии действующих лицензий</w:t>
      </w:r>
      <w:r>
        <w:rPr>
          <w:sz w:val="24"/>
          <w:szCs w:val="24"/>
        </w:rPr>
        <w:t xml:space="preserve"> и разрешений</w:t>
      </w:r>
      <w:r w:rsidRPr="007F6721">
        <w:rPr>
          <w:sz w:val="24"/>
          <w:szCs w:val="24"/>
        </w:rPr>
        <w:t xml:space="preserve"> на виды деятельности, связанные с выполнением </w:t>
      </w:r>
      <w:r>
        <w:rPr>
          <w:sz w:val="24"/>
          <w:szCs w:val="24"/>
        </w:rPr>
        <w:t>предмета запроса предложений</w:t>
      </w:r>
      <w:r w:rsidRPr="007F6721">
        <w:rPr>
          <w:sz w:val="24"/>
          <w:szCs w:val="24"/>
        </w:rPr>
        <w:t>, с приложениями, заверенные подписью руководителя и печатью организации;</w:t>
      </w:r>
    </w:p>
    <w:p w:rsidR="00D16261" w:rsidRDefault="0083152B" w:rsidP="0098343A">
      <w:pPr>
        <w:pStyle w:val="ab"/>
        <w:numPr>
          <w:ilvl w:val="0"/>
          <w:numId w:val="10"/>
        </w:numPr>
        <w:tabs>
          <w:tab w:val="clear" w:pos="851"/>
          <w:tab w:val="clear" w:pos="1134"/>
          <w:tab w:val="clear" w:pos="1418"/>
          <w:tab w:val="num" w:pos="426"/>
        </w:tabs>
        <w:spacing w:line="240" w:lineRule="auto"/>
        <w:ind w:left="426" w:hanging="426"/>
        <w:rPr>
          <w:sz w:val="24"/>
          <w:szCs w:val="24"/>
        </w:rPr>
      </w:pPr>
      <w:r w:rsidRPr="009C4A2D">
        <w:rPr>
          <w:sz w:val="24"/>
          <w:szCs w:val="24"/>
        </w:rPr>
        <w:t xml:space="preserve">пояснительная записка (презентация) с указанием </w:t>
      </w:r>
      <w:r w:rsidR="00CD7978" w:rsidRPr="009C4A2D">
        <w:rPr>
          <w:sz w:val="24"/>
          <w:szCs w:val="24"/>
        </w:rPr>
        <w:t>метод</w:t>
      </w:r>
      <w:r w:rsidRPr="009C4A2D">
        <w:rPr>
          <w:sz w:val="24"/>
          <w:szCs w:val="24"/>
        </w:rPr>
        <w:t>ов, с</w:t>
      </w:r>
      <w:r w:rsidR="00CD7978" w:rsidRPr="009C4A2D">
        <w:rPr>
          <w:sz w:val="24"/>
          <w:szCs w:val="24"/>
        </w:rPr>
        <w:t>пособ</w:t>
      </w:r>
      <w:r w:rsidRPr="009C4A2D">
        <w:rPr>
          <w:sz w:val="24"/>
          <w:szCs w:val="24"/>
        </w:rPr>
        <w:t>ов</w:t>
      </w:r>
      <w:r w:rsidR="00CD7978" w:rsidRPr="009C4A2D">
        <w:rPr>
          <w:sz w:val="24"/>
          <w:szCs w:val="24"/>
        </w:rPr>
        <w:t xml:space="preserve"> </w:t>
      </w:r>
      <w:r w:rsidRPr="009C4A2D">
        <w:rPr>
          <w:sz w:val="24"/>
          <w:szCs w:val="24"/>
        </w:rPr>
        <w:t>и вариантов реализации проекта</w:t>
      </w:r>
      <w:r w:rsidR="00CD7978" w:rsidRPr="009C4A2D">
        <w:rPr>
          <w:sz w:val="24"/>
          <w:szCs w:val="24"/>
        </w:rPr>
        <w:t xml:space="preserve">, </w:t>
      </w:r>
      <w:r w:rsidRPr="009C4A2D">
        <w:rPr>
          <w:sz w:val="24"/>
          <w:szCs w:val="24"/>
        </w:rPr>
        <w:t>его</w:t>
      </w:r>
      <w:r w:rsidR="00CD7978" w:rsidRPr="009C4A2D">
        <w:rPr>
          <w:sz w:val="24"/>
          <w:szCs w:val="24"/>
        </w:rPr>
        <w:t xml:space="preserve"> эффективности и обоснованности</w:t>
      </w:r>
      <w:r w:rsidRPr="009C4A2D">
        <w:rPr>
          <w:sz w:val="24"/>
          <w:szCs w:val="24"/>
        </w:rPr>
        <w:t xml:space="preserve">, </w:t>
      </w:r>
      <w:r w:rsidR="00CD7978" w:rsidRPr="009C4A2D">
        <w:rPr>
          <w:sz w:val="24"/>
          <w:szCs w:val="24"/>
        </w:rPr>
        <w:t>подробном (детальном) описании порядка</w:t>
      </w:r>
      <w:r w:rsidRPr="009C4A2D">
        <w:rPr>
          <w:sz w:val="24"/>
          <w:szCs w:val="24"/>
        </w:rPr>
        <w:t xml:space="preserve"> и срока</w:t>
      </w:r>
      <w:r w:rsidR="00CD7978" w:rsidRPr="009C4A2D">
        <w:rPr>
          <w:sz w:val="24"/>
          <w:szCs w:val="24"/>
        </w:rPr>
        <w:t xml:space="preserve"> </w:t>
      </w:r>
      <w:r w:rsidRPr="009C4A2D">
        <w:rPr>
          <w:sz w:val="24"/>
          <w:szCs w:val="24"/>
        </w:rPr>
        <w:t>реализации</w:t>
      </w:r>
      <w:r w:rsidR="00CD7978" w:rsidRPr="009C4A2D">
        <w:rPr>
          <w:sz w:val="24"/>
          <w:szCs w:val="24"/>
        </w:rPr>
        <w:t xml:space="preserve"> </w:t>
      </w:r>
      <w:r w:rsidRPr="009C4A2D">
        <w:rPr>
          <w:sz w:val="24"/>
          <w:szCs w:val="24"/>
        </w:rPr>
        <w:t xml:space="preserve">проекта </w:t>
      </w:r>
      <w:r w:rsidR="00CD7978" w:rsidRPr="009C4A2D">
        <w:rPr>
          <w:sz w:val="24"/>
          <w:szCs w:val="24"/>
        </w:rPr>
        <w:t>для обеспечения ожидаемых результатов</w:t>
      </w:r>
      <w:r w:rsidR="00BC61DD">
        <w:rPr>
          <w:sz w:val="24"/>
          <w:szCs w:val="24"/>
        </w:rPr>
        <w:t xml:space="preserve"> </w:t>
      </w:r>
      <w:r w:rsidR="00BC61DD" w:rsidRPr="00F06B4C">
        <w:rPr>
          <w:sz w:val="24"/>
          <w:szCs w:val="24"/>
        </w:rPr>
        <w:t>в соответствии с Требованиями к настоящей Документации (Приложение №1)</w:t>
      </w:r>
      <w:r w:rsidR="00D16261" w:rsidRPr="00F06B4C">
        <w:rPr>
          <w:sz w:val="24"/>
          <w:szCs w:val="24"/>
        </w:rPr>
        <w:t>;</w:t>
      </w:r>
    </w:p>
    <w:p w:rsidR="00676AB2" w:rsidRPr="009C4A2D" w:rsidRDefault="00676AB2" w:rsidP="0098343A">
      <w:pPr>
        <w:pStyle w:val="ab"/>
        <w:numPr>
          <w:ilvl w:val="0"/>
          <w:numId w:val="10"/>
        </w:numPr>
        <w:tabs>
          <w:tab w:val="clear" w:pos="851"/>
          <w:tab w:val="clear" w:pos="1134"/>
          <w:tab w:val="clear" w:pos="1418"/>
          <w:tab w:val="num" w:pos="426"/>
        </w:tabs>
        <w:spacing w:line="240" w:lineRule="auto"/>
        <w:ind w:left="426" w:hanging="426"/>
        <w:rPr>
          <w:sz w:val="24"/>
          <w:szCs w:val="24"/>
        </w:rPr>
      </w:pPr>
      <w:r>
        <w:rPr>
          <w:sz w:val="24"/>
          <w:szCs w:val="24"/>
        </w:rPr>
        <w:t>информацию о выполнении аналогичных проектов;</w:t>
      </w:r>
    </w:p>
    <w:p w:rsidR="008A4CE1" w:rsidRPr="008A4CE1" w:rsidRDefault="00D16261" w:rsidP="0098343A">
      <w:pPr>
        <w:pStyle w:val="ab"/>
        <w:numPr>
          <w:ilvl w:val="0"/>
          <w:numId w:val="10"/>
        </w:numPr>
        <w:tabs>
          <w:tab w:val="clear" w:pos="851"/>
          <w:tab w:val="clear" w:pos="1134"/>
          <w:tab w:val="clear" w:pos="1418"/>
          <w:tab w:val="num" w:pos="426"/>
        </w:tabs>
        <w:spacing w:line="240" w:lineRule="auto"/>
        <w:ind w:left="426" w:hanging="426"/>
        <w:rPr>
          <w:sz w:val="24"/>
          <w:szCs w:val="24"/>
        </w:rPr>
      </w:pPr>
      <w:r w:rsidRPr="008A4CE1">
        <w:rPr>
          <w:sz w:val="24"/>
          <w:szCs w:val="24"/>
        </w:rPr>
        <w:t>справку о составе проектной команды, предлагаемой Участником для реализации проекта с указанием квалификации (</w:t>
      </w:r>
      <w:r w:rsidRPr="008A4CE1">
        <w:rPr>
          <w:sz w:val="24"/>
          <w:szCs w:val="24"/>
          <w:lang w:val="en-US"/>
        </w:rPr>
        <w:t>CV</w:t>
      </w:r>
      <w:r w:rsidRPr="008A4CE1">
        <w:rPr>
          <w:sz w:val="24"/>
          <w:szCs w:val="24"/>
        </w:rPr>
        <w:t xml:space="preserve"> </w:t>
      </w:r>
      <w:r w:rsidR="00710381" w:rsidRPr="008A4CE1">
        <w:rPr>
          <w:sz w:val="24"/>
          <w:szCs w:val="24"/>
        </w:rPr>
        <w:t xml:space="preserve">должен быть приложен), </w:t>
      </w:r>
      <w:r w:rsidR="008A4CE1" w:rsidRPr="008A4CE1">
        <w:rPr>
          <w:sz w:val="24"/>
          <w:szCs w:val="24"/>
        </w:rPr>
        <w:t>роле</w:t>
      </w:r>
      <w:r w:rsidR="008A4CE1">
        <w:rPr>
          <w:sz w:val="24"/>
          <w:szCs w:val="24"/>
        </w:rPr>
        <w:t xml:space="preserve">й, </w:t>
      </w:r>
      <w:r w:rsidR="008A4CE1" w:rsidRPr="008A4CE1">
        <w:rPr>
          <w:sz w:val="24"/>
          <w:szCs w:val="24"/>
        </w:rPr>
        <w:t xml:space="preserve"> функциональных обязанностей в рамках проектной группы</w:t>
      </w:r>
      <w:r w:rsidR="00D75E40">
        <w:rPr>
          <w:sz w:val="24"/>
          <w:szCs w:val="24"/>
        </w:rPr>
        <w:t xml:space="preserve"> </w:t>
      </w:r>
      <w:r w:rsidR="00C42908">
        <w:rPr>
          <w:sz w:val="24"/>
          <w:szCs w:val="24"/>
        </w:rPr>
        <w:t>по прилагаемой форме</w:t>
      </w:r>
      <w:r w:rsidR="009C4A2D">
        <w:rPr>
          <w:sz w:val="24"/>
          <w:szCs w:val="24"/>
        </w:rPr>
        <w:t>:</w:t>
      </w:r>
    </w:p>
    <w:tbl>
      <w:tblPr>
        <w:tblStyle w:val="af4"/>
        <w:tblW w:w="9640" w:type="dxa"/>
        <w:tblInd w:w="-34" w:type="dxa"/>
        <w:tblLook w:val="04A0"/>
      </w:tblPr>
      <w:tblGrid>
        <w:gridCol w:w="6096"/>
        <w:gridCol w:w="3544"/>
      </w:tblGrid>
      <w:tr w:rsidR="00C42908" w:rsidTr="002B6C5D">
        <w:tc>
          <w:tcPr>
            <w:tcW w:w="9640" w:type="dxa"/>
            <w:gridSpan w:val="2"/>
          </w:tcPr>
          <w:p w:rsidR="00BC61DD" w:rsidRPr="00C42908" w:rsidRDefault="00C42908" w:rsidP="002B6C5D">
            <w:pPr>
              <w:pStyle w:val="ab"/>
              <w:tabs>
                <w:tab w:val="clear" w:pos="851"/>
                <w:tab w:val="clear" w:pos="1134"/>
                <w:tab w:val="clear" w:pos="1418"/>
                <w:tab w:val="clear" w:pos="2978"/>
              </w:tabs>
              <w:spacing w:line="240" w:lineRule="auto"/>
              <w:ind w:left="0" w:firstLine="0"/>
              <w:jc w:val="center"/>
              <w:rPr>
                <w:sz w:val="24"/>
                <w:szCs w:val="24"/>
              </w:rPr>
            </w:pPr>
            <w:r w:rsidRPr="00C42908">
              <w:rPr>
                <w:b/>
                <w:sz w:val="24"/>
                <w:szCs w:val="24"/>
              </w:rPr>
              <w:t>Сведения о проектной команде</w:t>
            </w:r>
          </w:p>
        </w:tc>
      </w:tr>
      <w:tr w:rsidR="00C42908" w:rsidTr="002B6C5D">
        <w:tc>
          <w:tcPr>
            <w:tcW w:w="6096" w:type="dxa"/>
          </w:tcPr>
          <w:p w:rsidR="00BC61DD" w:rsidRPr="00C42908" w:rsidRDefault="00C42908" w:rsidP="0098343A">
            <w:pPr>
              <w:pStyle w:val="ab"/>
              <w:tabs>
                <w:tab w:val="clear" w:pos="851"/>
                <w:tab w:val="clear" w:pos="1134"/>
                <w:tab w:val="clear" w:pos="1418"/>
                <w:tab w:val="clear" w:pos="2978"/>
              </w:tabs>
              <w:spacing w:line="240" w:lineRule="auto"/>
              <w:ind w:left="0" w:firstLine="0"/>
              <w:rPr>
                <w:sz w:val="24"/>
                <w:szCs w:val="24"/>
              </w:rPr>
            </w:pPr>
            <w:r w:rsidRPr="00C42908">
              <w:rPr>
                <w:sz w:val="24"/>
                <w:szCs w:val="24"/>
              </w:rPr>
              <w:t>Ф.И.О. Исполнителя</w:t>
            </w:r>
          </w:p>
        </w:tc>
        <w:tc>
          <w:tcPr>
            <w:tcW w:w="3544" w:type="dxa"/>
          </w:tcPr>
          <w:p w:rsidR="00C42908" w:rsidRDefault="00C42908" w:rsidP="0098343A">
            <w:pPr>
              <w:pStyle w:val="ab"/>
              <w:tabs>
                <w:tab w:val="clear" w:pos="851"/>
                <w:tab w:val="clear" w:pos="1134"/>
                <w:tab w:val="clear" w:pos="1418"/>
                <w:tab w:val="clear" w:pos="2978"/>
              </w:tabs>
              <w:spacing w:line="240" w:lineRule="auto"/>
              <w:ind w:left="0" w:firstLine="0"/>
              <w:rPr>
                <w:sz w:val="24"/>
                <w:szCs w:val="24"/>
                <w:highlight w:val="yellow"/>
              </w:rPr>
            </w:pPr>
          </w:p>
        </w:tc>
      </w:tr>
      <w:tr w:rsidR="00C42908" w:rsidTr="002B6C5D">
        <w:tc>
          <w:tcPr>
            <w:tcW w:w="6096" w:type="dxa"/>
          </w:tcPr>
          <w:p w:rsidR="00BC61DD" w:rsidRPr="00C42908" w:rsidRDefault="00C42908" w:rsidP="0098343A">
            <w:pPr>
              <w:pStyle w:val="ab"/>
              <w:tabs>
                <w:tab w:val="clear" w:pos="851"/>
                <w:tab w:val="clear" w:pos="1134"/>
                <w:tab w:val="clear" w:pos="1418"/>
                <w:tab w:val="clear" w:pos="2978"/>
              </w:tabs>
              <w:spacing w:line="240" w:lineRule="auto"/>
              <w:ind w:left="0" w:firstLine="0"/>
              <w:rPr>
                <w:sz w:val="24"/>
                <w:szCs w:val="24"/>
              </w:rPr>
            </w:pPr>
            <w:r w:rsidRPr="00C42908">
              <w:rPr>
                <w:sz w:val="24"/>
                <w:szCs w:val="24"/>
              </w:rPr>
              <w:t>Образование</w:t>
            </w:r>
          </w:p>
        </w:tc>
        <w:tc>
          <w:tcPr>
            <w:tcW w:w="3544" w:type="dxa"/>
          </w:tcPr>
          <w:p w:rsidR="00C42908" w:rsidRDefault="00C42908" w:rsidP="0098343A">
            <w:pPr>
              <w:pStyle w:val="ab"/>
              <w:tabs>
                <w:tab w:val="clear" w:pos="851"/>
                <w:tab w:val="clear" w:pos="1134"/>
                <w:tab w:val="clear" w:pos="1418"/>
                <w:tab w:val="clear" w:pos="2978"/>
              </w:tabs>
              <w:spacing w:line="240" w:lineRule="auto"/>
              <w:ind w:left="0" w:firstLine="0"/>
              <w:rPr>
                <w:sz w:val="24"/>
                <w:szCs w:val="24"/>
                <w:highlight w:val="yellow"/>
              </w:rPr>
            </w:pPr>
          </w:p>
        </w:tc>
      </w:tr>
      <w:tr w:rsidR="00C42908" w:rsidTr="002B6C5D">
        <w:tc>
          <w:tcPr>
            <w:tcW w:w="6096" w:type="dxa"/>
          </w:tcPr>
          <w:p w:rsidR="00BC61DD" w:rsidRPr="00322B11" w:rsidRDefault="005869AF" w:rsidP="0098343A">
            <w:pPr>
              <w:pStyle w:val="ab"/>
              <w:tabs>
                <w:tab w:val="clear" w:pos="851"/>
                <w:tab w:val="clear" w:pos="1134"/>
                <w:tab w:val="clear" w:pos="1418"/>
                <w:tab w:val="clear" w:pos="2978"/>
              </w:tabs>
              <w:spacing w:line="240" w:lineRule="auto"/>
              <w:ind w:left="0" w:firstLine="0"/>
              <w:rPr>
                <w:sz w:val="24"/>
                <w:szCs w:val="24"/>
              </w:rPr>
            </w:pPr>
            <w:r w:rsidRPr="005869AF">
              <w:rPr>
                <w:sz w:val="24"/>
                <w:szCs w:val="24"/>
              </w:rPr>
              <w:t xml:space="preserve">Опыт участия в </w:t>
            </w:r>
            <w:r w:rsidR="00D6474A">
              <w:rPr>
                <w:sz w:val="24"/>
                <w:szCs w:val="24"/>
              </w:rPr>
              <w:t>аналогичных по характеру и объему проектов</w:t>
            </w:r>
            <w:r w:rsidRPr="005869AF">
              <w:rPr>
                <w:sz w:val="24"/>
                <w:szCs w:val="24"/>
              </w:rPr>
              <w:t xml:space="preserve"> с указанием </w:t>
            </w:r>
            <w:r>
              <w:rPr>
                <w:sz w:val="24"/>
                <w:szCs w:val="24"/>
              </w:rPr>
              <w:t xml:space="preserve">наименования проекта, </w:t>
            </w:r>
            <w:r w:rsidRPr="005869AF">
              <w:rPr>
                <w:sz w:val="24"/>
                <w:szCs w:val="24"/>
              </w:rPr>
              <w:t>рол</w:t>
            </w:r>
            <w:r>
              <w:rPr>
                <w:sz w:val="24"/>
                <w:szCs w:val="24"/>
              </w:rPr>
              <w:t>и</w:t>
            </w:r>
            <w:r w:rsidRPr="005869AF">
              <w:rPr>
                <w:sz w:val="24"/>
                <w:szCs w:val="24"/>
              </w:rPr>
              <w:t xml:space="preserve"> Исполнителя и </w:t>
            </w:r>
            <w:r w:rsidR="00D6474A">
              <w:rPr>
                <w:sz w:val="24"/>
                <w:szCs w:val="24"/>
              </w:rPr>
              <w:t xml:space="preserve">описанием </w:t>
            </w:r>
            <w:r w:rsidRPr="005869AF">
              <w:rPr>
                <w:sz w:val="24"/>
                <w:szCs w:val="24"/>
              </w:rPr>
              <w:t>функциональны</w:t>
            </w:r>
            <w:r w:rsidR="00D6474A">
              <w:rPr>
                <w:sz w:val="24"/>
                <w:szCs w:val="24"/>
              </w:rPr>
              <w:t>х</w:t>
            </w:r>
            <w:r w:rsidRPr="005869AF">
              <w:rPr>
                <w:sz w:val="24"/>
                <w:szCs w:val="24"/>
              </w:rPr>
              <w:t xml:space="preserve"> обязанност</w:t>
            </w:r>
            <w:r w:rsidR="00D6474A">
              <w:rPr>
                <w:sz w:val="24"/>
                <w:szCs w:val="24"/>
              </w:rPr>
              <w:t>ей</w:t>
            </w:r>
            <w:r w:rsidR="00D6474A">
              <w:rPr>
                <w:rStyle w:val="af5"/>
                <w:sz w:val="24"/>
                <w:szCs w:val="24"/>
              </w:rPr>
              <w:t xml:space="preserve"> </w:t>
            </w:r>
          </w:p>
        </w:tc>
        <w:tc>
          <w:tcPr>
            <w:tcW w:w="3544" w:type="dxa"/>
          </w:tcPr>
          <w:p w:rsidR="00C42908" w:rsidRDefault="00C42908" w:rsidP="0098343A">
            <w:pPr>
              <w:pStyle w:val="ab"/>
              <w:tabs>
                <w:tab w:val="clear" w:pos="851"/>
                <w:tab w:val="clear" w:pos="1134"/>
                <w:tab w:val="clear" w:pos="1418"/>
                <w:tab w:val="clear" w:pos="2978"/>
              </w:tabs>
              <w:spacing w:line="240" w:lineRule="auto"/>
              <w:ind w:left="0" w:firstLine="0"/>
              <w:rPr>
                <w:sz w:val="24"/>
                <w:szCs w:val="24"/>
                <w:highlight w:val="yellow"/>
              </w:rPr>
            </w:pPr>
          </w:p>
        </w:tc>
      </w:tr>
      <w:tr w:rsidR="00C42908" w:rsidTr="002B6C5D">
        <w:tc>
          <w:tcPr>
            <w:tcW w:w="6096" w:type="dxa"/>
          </w:tcPr>
          <w:p w:rsidR="00BC61DD" w:rsidRDefault="00D6474A" w:rsidP="0098343A">
            <w:pPr>
              <w:pStyle w:val="ab"/>
              <w:tabs>
                <w:tab w:val="clear" w:pos="851"/>
                <w:tab w:val="clear" w:pos="1134"/>
                <w:tab w:val="clear" w:pos="1418"/>
                <w:tab w:val="clear" w:pos="2978"/>
              </w:tabs>
              <w:spacing w:line="240" w:lineRule="auto"/>
              <w:ind w:left="0" w:firstLine="0"/>
              <w:rPr>
                <w:sz w:val="24"/>
                <w:szCs w:val="24"/>
                <w:highlight w:val="yellow"/>
              </w:rPr>
            </w:pPr>
            <w:r w:rsidRPr="00D6474A">
              <w:rPr>
                <w:sz w:val="24"/>
                <w:szCs w:val="24"/>
              </w:rPr>
              <w:t>Роль и функциональные обязанности  Исполнителя в проекте Заказчика</w:t>
            </w:r>
          </w:p>
        </w:tc>
        <w:tc>
          <w:tcPr>
            <w:tcW w:w="3544" w:type="dxa"/>
          </w:tcPr>
          <w:p w:rsidR="00C42908" w:rsidRDefault="00C42908" w:rsidP="0098343A">
            <w:pPr>
              <w:pStyle w:val="ab"/>
              <w:tabs>
                <w:tab w:val="clear" w:pos="851"/>
                <w:tab w:val="clear" w:pos="1134"/>
                <w:tab w:val="clear" w:pos="1418"/>
                <w:tab w:val="clear" w:pos="2978"/>
              </w:tabs>
              <w:spacing w:line="240" w:lineRule="auto"/>
              <w:ind w:left="0" w:firstLine="0"/>
              <w:rPr>
                <w:sz w:val="24"/>
                <w:szCs w:val="24"/>
                <w:highlight w:val="yellow"/>
              </w:rPr>
            </w:pPr>
          </w:p>
        </w:tc>
      </w:tr>
    </w:tbl>
    <w:p w:rsidR="00CD7978" w:rsidRDefault="00CD7978" w:rsidP="0098343A">
      <w:pPr>
        <w:pStyle w:val="ab"/>
        <w:tabs>
          <w:tab w:val="clear" w:pos="851"/>
          <w:tab w:val="clear" w:pos="1134"/>
          <w:tab w:val="clear" w:pos="1418"/>
          <w:tab w:val="clear" w:pos="2978"/>
        </w:tabs>
        <w:spacing w:line="240" w:lineRule="auto"/>
        <w:ind w:left="0" w:firstLine="0"/>
        <w:rPr>
          <w:sz w:val="24"/>
          <w:szCs w:val="24"/>
          <w:highlight w:val="yellow"/>
        </w:rPr>
      </w:pPr>
    </w:p>
    <w:p w:rsidR="0061454A" w:rsidRPr="0061454A" w:rsidRDefault="0061454A" w:rsidP="0098343A">
      <w:pPr>
        <w:pStyle w:val="ab"/>
        <w:numPr>
          <w:ilvl w:val="0"/>
          <w:numId w:val="10"/>
        </w:numPr>
        <w:tabs>
          <w:tab w:val="clear" w:pos="851"/>
          <w:tab w:val="clear" w:pos="1134"/>
          <w:tab w:val="clear" w:pos="1418"/>
          <w:tab w:val="num" w:pos="426"/>
        </w:tabs>
        <w:spacing w:line="240" w:lineRule="auto"/>
        <w:ind w:left="426" w:hanging="426"/>
        <w:rPr>
          <w:sz w:val="24"/>
          <w:szCs w:val="24"/>
        </w:rPr>
      </w:pPr>
      <w:r>
        <w:rPr>
          <w:sz w:val="24"/>
          <w:szCs w:val="24"/>
        </w:rPr>
        <w:t>бюджет проекта (сметный расчет);</w:t>
      </w:r>
    </w:p>
    <w:p w:rsidR="00E61DF3" w:rsidRPr="00BA08E8" w:rsidRDefault="00E61DF3" w:rsidP="0098343A">
      <w:pPr>
        <w:pStyle w:val="ab"/>
        <w:numPr>
          <w:ilvl w:val="0"/>
          <w:numId w:val="10"/>
        </w:numPr>
        <w:tabs>
          <w:tab w:val="clear" w:pos="851"/>
          <w:tab w:val="clear" w:pos="1134"/>
          <w:tab w:val="clear" w:pos="1418"/>
          <w:tab w:val="num" w:pos="426"/>
        </w:tabs>
        <w:spacing w:line="240" w:lineRule="auto"/>
        <w:ind w:left="426" w:hanging="426"/>
        <w:rPr>
          <w:sz w:val="24"/>
          <w:szCs w:val="24"/>
        </w:rPr>
      </w:pP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61DF3" w:rsidRPr="00BA08E8" w:rsidRDefault="00E61DF3" w:rsidP="0098343A">
      <w:pPr>
        <w:tabs>
          <w:tab w:val="num" w:pos="0"/>
        </w:tabs>
        <w:spacing w:line="240" w:lineRule="auto"/>
        <w:ind w:firstLine="0"/>
        <w:rPr>
          <w:sz w:val="24"/>
          <w:szCs w:val="24"/>
        </w:rPr>
      </w:pPr>
      <w:r w:rsidRPr="00BA08E8">
        <w:rPr>
          <w:sz w:val="24"/>
          <w:szCs w:val="24"/>
        </w:rPr>
        <w:t>3.2.</w:t>
      </w:r>
      <w:r w:rsidR="00E06AA6">
        <w:rPr>
          <w:sz w:val="24"/>
          <w:szCs w:val="24"/>
        </w:rPr>
        <w:t>2</w:t>
      </w:r>
      <w:r w:rsidRPr="00BA08E8">
        <w:rPr>
          <w:sz w:val="24"/>
          <w:szCs w:val="24"/>
        </w:rPr>
        <w:t>. Все указанные документы прилагаются Участником к Предложению.</w:t>
      </w:r>
    </w:p>
    <w:p w:rsidR="006C1CD6" w:rsidRDefault="00E61DF3" w:rsidP="0098343A">
      <w:pPr>
        <w:tabs>
          <w:tab w:val="num" w:pos="0"/>
        </w:tabs>
        <w:spacing w:line="240" w:lineRule="auto"/>
        <w:ind w:firstLine="0"/>
        <w:rPr>
          <w:sz w:val="24"/>
          <w:szCs w:val="24"/>
        </w:rPr>
      </w:pPr>
      <w:r w:rsidRPr="00BA08E8">
        <w:rPr>
          <w:sz w:val="24"/>
          <w:szCs w:val="24"/>
        </w:rPr>
        <w:t>3.2.</w:t>
      </w:r>
      <w:r w:rsidR="00E06AA6">
        <w:rPr>
          <w:sz w:val="24"/>
          <w:szCs w:val="24"/>
        </w:rPr>
        <w:t>3</w:t>
      </w:r>
      <w:r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D75E40" w:rsidRPr="00BA08E8" w:rsidRDefault="00D75E40" w:rsidP="0098343A">
      <w:pPr>
        <w:tabs>
          <w:tab w:val="num" w:pos="0"/>
        </w:tabs>
        <w:spacing w:line="240" w:lineRule="auto"/>
        <w:ind w:firstLine="0"/>
        <w:rPr>
          <w:sz w:val="24"/>
          <w:szCs w:val="24"/>
        </w:rPr>
      </w:pPr>
    </w:p>
    <w:p w:rsidR="00E61DF3" w:rsidRPr="00BA08E8" w:rsidRDefault="00E61DF3" w:rsidP="0098343A">
      <w:pPr>
        <w:pStyle w:val="111"/>
        <w:pageBreakBefore w:val="0"/>
        <w:numPr>
          <w:ilvl w:val="0"/>
          <w:numId w:val="11"/>
        </w:numPr>
        <w:tabs>
          <w:tab w:val="num" w:pos="567"/>
        </w:tabs>
        <w:spacing w:before="0" w:after="0"/>
        <w:ind w:left="0" w:firstLine="0"/>
        <w:rPr>
          <w:rFonts w:ascii="Times New Roman" w:hAnsi="Times New Roman"/>
          <w:sz w:val="24"/>
          <w:szCs w:val="24"/>
        </w:rPr>
      </w:pPr>
      <w:bookmarkStart w:id="51" w:name="_Ref55280436"/>
      <w:bookmarkStart w:id="52" w:name="_Toc55285345"/>
      <w:bookmarkStart w:id="53" w:name="_Toc55305382"/>
      <w:bookmarkStart w:id="54" w:name="_Toc57314644"/>
      <w:bookmarkStart w:id="55" w:name="_Toc69728967"/>
      <w:bookmarkStart w:id="56" w:name="_Toc189545077"/>
      <w:bookmarkStart w:id="57" w:name="_Toc335059208"/>
      <w:bookmarkEnd w:id="41"/>
      <w:bookmarkEnd w:id="42"/>
      <w:bookmarkEnd w:id="43"/>
      <w:bookmarkEnd w:id="44"/>
      <w:bookmarkEnd w:id="45"/>
      <w:bookmarkEnd w:id="46"/>
      <w:r w:rsidRPr="00BA08E8">
        <w:rPr>
          <w:rFonts w:ascii="Times New Roman" w:hAnsi="Times New Roman"/>
          <w:sz w:val="24"/>
          <w:szCs w:val="24"/>
        </w:rPr>
        <w:t xml:space="preserve">Подготовка </w:t>
      </w:r>
      <w:bookmarkEnd w:id="51"/>
      <w:bookmarkEnd w:id="52"/>
      <w:bookmarkEnd w:id="53"/>
      <w:bookmarkEnd w:id="54"/>
      <w:bookmarkEnd w:id="55"/>
      <w:r w:rsidRPr="00BA08E8">
        <w:rPr>
          <w:rFonts w:ascii="Times New Roman" w:hAnsi="Times New Roman"/>
          <w:sz w:val="24"/>
          <w:szCs w:val="24"/>
        </w:rPr>
        <w:t>Предложений</w:t>
      </w:r>
      <w:bookmarkEnd w:id="56"/>
      <w:bookmarkEnd w:id="57"/>
    </w:p>
    <w:p w:rsidR="00E61DF3" w:rsidRPr="00BA08E8" w:rsidRDefault="00E61DF3" w:rsidP="0098343A">
      <w:pPr>
        <w:pStyle w:val="23"/>
        <w:numPr>
          <w:ilvl w:val="1"/>
          <w:numId w:val="11"/>
        </w:numPr>
        <w:tabs>
          <w:tab w:val="num" w:pos="567"/>
        </w:tabs>
        <w:spacing w:before="0" w:after="0"/>
        <w:ind w:left="0" w:firstLine="0"/>
        <w:rPr>
          <w:rFonts w:ascii="Times New Roman" w:hAnsi="Times New Roman"/>
          <w:sz w:val="24"/>
          <w:szCs w:val="24"/>
        </w:rPr>
      </w:pPr>
      <w:bookmarkStart w:id="58" w:name="_Ref56229154"/>
      <w:bookmarkStart w:id="59" w:name="_Toc57314645"/>
      <w:bookmarkStart w:id="60" w:name="_Toc98253987"/>
      <w:bookmarkStart w:id="61" w:name="_Toc140817627"/>
      <w:bookmarkStart w:id="62" w:name="_Toc335059209"/>
      <w:r w:rsidRPr="00BA08E8">
        <w:rPr>
          <w:rFonts w:ascii="Times New Roman" w:hAnsi="Times New Roman"/>
          <w:sz w:val="24"/>
          <w:szCs w:val="24"/>
        </w:rPr>
        <w:t xml:space="preserve">Общие требования к </w:t>
      </w:r>
      <w:bookmarkEnd w:id="58"/>
      <w:bookmarkEnd w:id="59"/>
      <w:r w:rsidRPr="00BA08E8">
        <w:rPr>
          <w:rFonts w:ascii="Times New Roman" w:hAnsi="Times New Roman"/>
          <w:sz w:val="24"/>
          <w:szCs w:val="24"/>
        </w:rPr>
        <w:t>Предложению</w:t>
      </w:r>
      <w:bookmarkEnd w:id="60"/>
      <w:bookmarkEnd w:id="61"/>
      <w:bookmarkEnd w:id="62"/>
    </w:p>
    <w:p w:rsidR="00E61DF3" w:rsidRPr="00BA08E8" w:rsidRDefault="00E61DF3" w:rsidP="0098343A">
      <w:pPr>
        <w:tabs>
          <w:tab w:val="num" w:pos="0"/>
        </w:tabs>
        <w:spacing w:line="240" w:lineRule="auto"/>
        <w:ind w:firstLine="0"/>
        <w:rPr>
          <w:sz w:val="24"/>
          <w:szCs w:val="24"/>
        </w:rPr>
      </w:pPr>
      <w:bookmarkStart w:id="63" w:name="_Ref56235235"/>
      <w:r w:rsidRPr="00BA08E8">
        <w:rPr>
          <w:sz w:val="24"/>
          <w:szCs w:val="24"/>
        </w:rPr>
        <w:t>4.1.1. Участник должен подготовить Предложение, включающее:</w:t>
      </w:r>
    </w:p>
    <w:p w:rsidR="00782821" w:rsidRDefault="00E61DF3">
      <w:pPr>
        <w:pStyle w:val="ab"/>
        <w:numPr>
          <w:ilvl w:val="3"/>
          <w:numId w:val="4"/>
        </w:numPr>
        <w:tabs>
          <w:tab w:val="clear" w:pos="851"/>
          <w:tab w:val="clear" w:pos="1134"/>
          <w:tab w:val="clear" w:pos="1418"/>
          <w:tab w:val="clear" w:pos="1794"/>
          <w:tab w:val="num" w:pos="426"/>
        </w:tabs>
        <w:spacing w:line="240" w:lineRule="auto"/>
        <w:ind w:left="426" w:hanging="426"/>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2B6C5D">
        <w:rPr>
          <w:sz w:val="24"/>
          <w:szCs w:val="24"/>
        </w:rPr>
        <w:t>8</w:t>
      </w:r>
      <w:r w:rsidRPr="00BA08E8">
        <w:rPr>
          <w:sz w:val="24"/>
          <w:szCs w:val="24"/>
        </w:rPr>
        <w:t>.1);</w:t>
      </w:r>
    </w:p>
    <w:p w:rsidR="00782821" w:rsidRDefault="00E61DF3">
      <w:pPr>
        <w:pStyle w:val="ab"/>
        <w:numPr>
          <w:ilvl w:val="3"/>
          <w:numId w:val="4"/>
        </w:numPr>
        <w:tabs>
          <w:tab w:val="clear" w:pos="851"/>
          <w:tab w:val="clear" w:pos="1134"/>
          <w:tab w:val="clear" w:pos="1418"/>
          <w:tab w:val="clear" w:pos="1794"/>
          <w:tab w:val="num" w:pos="426"/>
        </w:tabs>
        <w:spacing w:line="240" w:lineRule="auto"/>
        <w:ind w:left="426" w:hanging="426"/>
        <w:rPr>
          <w:sz w:val="24"/>
          <w:szCs w:val="24"/>
        </w:rPr>
      </w:pPr>
      <w:r w:rsidRPr="00BA08E8">
        <w:rPr>
          <w:sz w:val="24"/>
          <w:szCs w:val="24"/>
        </w:rPr>
        <w:t>Коммерческое предложение</w:t>
      </w:r>
      <w:r w:rsidR="00D75E40">
        <w:rPr>
          <w:sz w:val="24"/>
          <w:szCs w:val="24"/>
        </w:rPr>
        <w:t xml:space="preserve"> (сметный расчет)</w:t>
      </w:r>
      <w:r w:rsidRPr="00BA08E8">
        <w:rPr>
          <w:sz w:val="24"/>
          <w:szCs w:val="24"/>
        </w:rPr>
        <w:t xml:space="preserve"> по форме и в соответствии с инструкциями, приведенными в настоящей Документации (Форма № 2, п.</w:t>
      </w:r>
      <w:r w:rsidR="002B6C5D">
        <w:rPr>
          <w:sz w:val="24"/>
          <w:szCs w:val="24"/>
        </w:rPr>
        <w:t>8</w:t>
      </w:r>
      <w:r w:rsidRPr="00BA08E8">
        <w:rPr>
          <w:sz w:val="24"/>
          <w:szCs w:val="24"/>
        </w:rPr>
        <w:t>.2);</w:t>
      </w:r>
    </w:p>
    <w:p w:rsidR="00782821" w:rsidRDefault="0083152B">
      <w:pPr>
        <w:pStyle w:val="ab"/>
        <w:numPr>
          <w:ilvl w:val="3"/>
          <w:numId w:val="4"/>
        </w:numPr>
        <w:tabs>
          <w:tab w:val="clear" w:pos="851"/>
          <w:tab w:val="clear" w:pos="1134"/>
          <w:tab w:val="clear" w:pos="1418"/>
          <w:tab w:val="clear" w:pos="1794"/>
          <w:tab w:val="num" w:pos="426"/>
        </w:tabs>
        <w:spacing w:line="240" w:lineRule="auto"/>
        <w:ind w:left="426" w:hanging="426"/>
        <w:rPr>
          <w:sz w:val="24"/>
          <w:szCs w:val="24"/>
        </w:rPr>
      </w:pPr>
      <w:r>
        <w:rPr>
          <w:sz w:val="24"/>
          <w:szCs w:val="24"/>
        </w:rPr>
        <w:t>Пояснительная записка (презентация) по форме и в соответствии с инструкциями, приведенными в настоящей Документации (Форма №3, п.</w:t>
      </w:r>
      <w:r w:rsidR="002B6C5D">
        <w:rPr>
          <w:sz w:val="24"/>
          <w:szCs w:val="24"/>
        </w:rPr>
        <w:t>8</w:t>
      </w:r>
      <w:r>
        <w:rPr>
          <w:sz w:val="24"/>
          <w:szCs w:val="24"/>
        </w:rPr>
        <w:t>.3.)</w:t>
      </w:r>
      <w:r w:rsidR="00DE4A48">
        <w:rPr>
          <w:sz w:val="24"/>
          <w:szCs w:val="24"/>
        </w:rPr>
        <w:t xml:space="preserve"> </w:t>
      </w:r>
      <w:r w:rsidR="00DE4A48" w:rsidRPr="00F06B4C">
        <w:rPr>
          <w:sz w:val="24"/>
          <w:szCs w:val="24"/>
        </w:rPr>
        <w:t>и в соответствии с Требованиями, указанными в Приложении №1 к настоящей Документации</w:t>
      </w:r>
      <w:r>
        <w:rPr>
          <w:sz w:val="24"/>
          <w:szCs w:val="24"/>
        </w:rPr>
        <w:t>;</w:t>
      </w:r>
    </w:p>
    <w:p w:rsidR="00782821" w:rsidRDefault="00676AB2">
      <w:pPr>
        <w:pStyle w:val="ab"/>
        <w:numPr>
          <w:ilvl w:val="3"/>
          <w:numId w:val="4"/>
        </w:numPr>
        <w:tabs>
          <w:tab w:val="clear" w:pos="851"/>
          <w:tab w:val="clear" w:pos="1134"/>
          <w:tab w:val="clear" w:pos="1418"/>
          <w:tab w:val="clear" w:pos="1794"/>
          <w:tab w:val="num" w:pos="426"/>
        </w:tabs>
        <w:spacing w:line="240" w:lineRule="auto"/>
        <w:ind w:left="426" w:hanging="426"/>
        <w:rPr>
          <w:sz w:val="24"/>
          <w:szCs w:val="24"/>
        </w:rPr>
      </w:pPr>
      <w:r>
        <w:rPr>
          <w:sz w:val="24"/>
          <w:szCs w:val="24"/>
        </w:rPr>
        <w:t xml:space="preserve">Информация об опыте реализации аналогичных проектов по форме и в соответствии с </w:t>
      </w:r>
      <w:r w:rsidR="00DD51EB">
        <w:rPr>
          <w:sz w:val="24"/>
          <w:szCs w:val="24"/>
        </w:rPr>
        <w:t>инструкциями</w:t>
      </w:r>
      <w:r>
        <w:rPr>
          <w:sz w:val="24"/>
          <w:szCs w:val="24"/>
        </w:rPr>
        <w:t>, приведенными в настоящей Документации (Форма №4, п.</w:t>
      </w:r>
      <w:r w:rsidR="002B6C5D">
        <w:rPr>
          <w:sz w:val="24"/>
          <w:szCs w:val="24"/>
        </w:rPr>
        <w:t>8</w:t>
      </w:r>
      <w:r>
        <w:rPr>
          <w:sz w:val="24"/>
          <w:szCs w:val="24"/>
        </w:rPr>
        <w:t>.4);</w:t>
      </w:r>
    </w:p>
    <w:p w:rsidR="00782821" w:rsidRDefault="00E61DF3">
      <w:pPr>
        <w:pStyle w:val="ab"/>
        <w:numPr>
          <w:ilvl w:val="3"/>
          <w:numId w:val="4"/>
        </w:numPr>
        <w:tabs>
          <w:tab w:val="clear" w:pos="851"/>
          <w:tab w:val="clear" w:pos="1134"/>
          <w:tab w:val="clear" w:pos="1418"/>
          <w:tab w:val="clear" w:pos="1794"/>
          <w:tab w:val="num" w:pos="426"/>
        </w:tabs>
        <w:spacing w:line="240" w:lineRule="auto"/>
        <w:ind w:left="426" w:hanging="426"/>
        <w:rPr>
          <w:sz w:val="24"/>
          <w:szCs w:val="24"/>
        </w:rPr>
      </w:pPr>
      <w:r w:rsidRPr="00BA08E8">
        <w:rPr>
          <w:sz w:val="24"/>
          <w:szCs w:val="24"/>
        </w:rPr>
        <w:t>Документы, подтверждающие соответствие Участника требованиям настоящей Документации (п.3.).</w:t>
      </w:r>
      <w:bookmarkEnd w:id="63"/>
    </w:p>
    <w:p w:rsidR="00782821" w:rsidRDefault="00E61DF3">
      <w:pPr>
        <w:tabs>
          <w:tab w:val="num" w:pos="0"/>
        </w:tabs>
        <w:spacing w:line="240" w:lineRule="auto"/>
        <w:ind w:firstLine="0"/>
        <w:rPr>
          <w:sz w:val="24"/>
          <w:szCs w:val="24"/>
        </w:rPr>
      </w:pPr>
      <w:bookmarkStart w:id="64" w:name="_Ref56240821"/>
      <w:r w:rsidRPr="004E766B">
        <w:rPr>
          <w:sz w:val="24"/>
          <w:szCs w:val="24"/>
        </w:rPr>
        <w:t xml:space="preserve">4.1.2. </w:t>
      </w:r>
      <w:r w:rsidR="003903EE">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64"/>
    </w:p>
    <w:p w:rsidR="00782821" w:rsidRDefault="00E61DF3">
      <w:pPr>
        <w:tabs>
          <w:tab w:val="num" w:pos="0"/>
        </w:tabs>
        <w:spacing w:line="240" w:lineRule="auto"/>
        <w:ind w:firstLine="0"/>
        <w:rPr>
          <w:sz w:val="24"/>
          <w:szCs w:val="24"/>
        </w:rPr>
      </w:pPr>
      <w:bookmarkStart w:id="65" w:name="_Ref55279015"/>
      <w:bookmarkStart w:id="66"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65"/>
    </w:p>
    <w:p w:rsidR="00782821" w:rsidRDefault="00E61DF3">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66"/>
    </w:p>
    <w:p w:rsidR="00782821" w:rsidRDefault="00E61DF3">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782821" w:rsidRDefault="00E61DF3">
      <w:pPr>
        <w:tabs>
          <w:tab w:val="num" w:pos="0"/>
        </w:tabs>
        <w:spacing w:line="240" w:lineRule="auto"/>
        <w:ind w:firstLine="0"/>
        <w:rPr>
          <w:sz w:val="24"/>
          <w:szCs w:val="24"/>
        </w:rPr>
      </w:pPr>
      <w:bookmarkStart w:id="67" w:name="_Ref56220439"/>
      <w:bookmarkStart w:id="68" w:name="_Ref56233643"/>
      <w:bookmarkStart w:id="69" w:name="_Ref56235653"/>
      <w:bookmarkStart w:id="70" w:name="_Toc57314646"/>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782821" w:rsidRDefault="00E61DF3">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  и одну копию коммерческой части Предложения.</w:t>
      </w:r>
      <w:bookmarkEnd w:id="67"/>
    </w:p>
    <w:p w:rsidR="00782821" w:rsidRDefault="00E61DF3">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782821" w:rsidRDefault="00E61DF3">
      <w:pPr>
        <w:pStyle w:val="23"/>
        <w:numPr>
          <w:ilvl w:val="1"/>
          <w:numId w:val="11"/>
        </w:numPr>
        <w:tabs>
          <w:tab w:val="num" w:pos="567"/>
        </w:tabs>
        <w:spacing w:before="0" w:after="0"/>
        <w:ind w:left="0" w:firstLine="0"/>
        <w:rPr>
          <w:rFonts w:ascii="Times New Roman" w:hAnsi="Times New Roman"/>
          <w:sz w:val="24"/>
          <w:szCs w:val="24"/>
        </w:rPr>
      </w:pPr>
      <w:bookmarkStart w:id="71" w:name="_Toc57314647"/>
      <w:bookmarkStart w:id="72" w:name="_Toc98253989"/>
      <w:bookmarkStart w:id="73" w:name="_Toc140817628"/>
      <w:bookmarkStart w:id="74" w:name="_Toc335059210"/>
      <w:bookmarkEnd w:id="68"/>
      <w:bookmarkEnd w:id="69"/>
      <w:bookmarkEnd w:id="70"/>
      <w:r w:rsidRPr="00BA08E8">
        <w:rPr>
          <w:rFonts w:ascii="Times New Roman" w:hAnsi="Times New Roman"/>
          <w:sz w:val="24"/>
          <w:szCs w:val="24"/>
        </w:rPr>
        <w:t xml:space="preserve">Требования к языку </w:t>
      </w:r>
      <w:bookmarkEnd w:id="71"/>
      <w:r w:rsidRPr="00BA08E8">
        <w:rPr>
          <w:rFonts w:ascii="Times New Roman" w:hAnsi="Times New Roman"/>
          <w:sz w:val="24"/>
          <w:szCs w:val="24"/>
        </w:rPr>
        <w:t>Предложения</w:t>
      </w:r>
      <w:bookmarkEnd w:id="72"/>
      <w:bookmarkEnd w:id="73"/>
      <w:bookmarkEnd w:id="74"/>
    </w:p>
    <w:p w:rsidR="00782821" w:rsidRDefault="00E61DF3">
      <w:pPr>
        <w:tabs>
          <w:tab w:val="num" w:pos="0"/>
        </w:tabs>
        <w:spacing w:line="240" w:lineRule="auto"/>
        <w:ind w:firstLine="0"/>
        <w:rPr>
          <w:sz w:val="24"/>
          <w:szCs w:val="24"/>
        </w:rPr>
      </w:pPr>
      <w:bookmarkStart w:id="7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782821" w:rsidRDefault="00E61DF3">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w:t>
      </w:r>
      <w:r w:rsidRPr="00BA08E8">
        <w:rPr>
          <w:sz w:val="24"/>
          <w:szCs w:val="24"/>
        </w:rPr>
        <w:lastRenderedPageBreak/>
        <w:t>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82821" w:rsidRDefault="00E61DF3">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76" w:name="_Hlt40850038"/>
      <w:bookmarkEnd w:id="76"/>
    </w:p>
    <w:p w:rsidR="00782821" w:rsidRDefault="00E61DF3">
      <w:pPr>
        <w:pStyle w:val="23"/>
        <w:numPr>
          <w:ilvl w:val="1"/>
          <w:numId w:val="11"/>
        </w:numPr>
        <w:tabs>
          <w:tab w:val="num" w:pos="567"/>
        </w:tabs>
        <w:spacing w:before="0" w:after="0"/>
        <w:ind w:left="0" w:firstLine="0"/>
        <w:rPr>
          <w:rFonts w:ascii="Times New Roman" w:hAnsi="Times New Roman"/>
          <w:sz w:val="24"/>
          <w:szCs w:val="24"/>
        </w:rPr>
      </w:pPr>
      <w:bookmarkStart w:id="77" w:name="_Toc57314653"/>
      <w:bookmarkStart w:id="78" w:name="_Toc98253991"/>
      <w:bookmarkStart w:id="79" w:name="_Toc140817629"/>
      <w:bookmarkStart w:id="80" w:name="_Toc335059211"/>
      <w:bookmarkEnd w:id="75"/>
      <w:r w:rsidRPr="00BA08E8">
        <w:rPr>
          <w:rFonts w:ascii="Times New Roman" w:hAnsi="Times New Roman"/>
          <w:sz w:val="24"/>
          <w:szCs w:val="24"/>
        </w:rPr>
        <w:t xml:space="preserve">Разъяснение </w:t>
      </w:r>
      <w:bookmarkEnd w:id="77"/>
      <w:r w:rsidRPr="00BA08E8">
        <w:rPr>
          <w:rFonts w:ascii="Times New Roman" w:hAnsi="Times New Roman"/>
          <w:sz w:val="24"/>
          <w:szCs w:val="24"/>
        </w:rPr>
        <w:t>закупочной Документации</w:t>
      </w:r>
      <w:bookmarkEnd w:id="78"/>
      <w:bookmarkEnd w:id="79"/>
      <w:bookmarkEnd w:id="80"/>
    </w:p>
    <w:p w:rsidR="00782821" w:rsidRDefault="00E61DF3">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782821" w:rsidRDefault="00E61DF3">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782821" w:rsidRDefault="00E61DF3">
      <w:pPr>
        <w:pStyle w:val="23"/>
        <w:numPr>
          <w:ilvl w:val="1"/>
          <w:numId w:val="11"/>
        </w:numPr>
        <w:tabs>
          <w:tab w:val="num" w:pos="567"/>
        </w:tabs>
        <w:spacing w:before="0" w:after="0"/>
        <w:ind w:left="0" w:firstLine="0"/>
        <w:rPr>
          <w:rFonts w:ascii="Times New Roman" w:hAnsi="Times New Roman"/>
          <w:sz w:val="24"/>
          <w:szCs w:val="24"/>
        </w:rPr>
      </w:pPr>
      <w:bookmarkStart w:id="81" w:name="_Ref86823116"/>
      <w:bookmarkStart w:id="82" w:name="_Toc90385058"/>
      <w:bookmarkStart w:id="83" w:name="_Toc98253992"/>
      <w:bookmarkStart w:id="84" w:name="_Toc140817630"/>
      <w:bookmarkStart w:id="85" w:name="_Toc335059212"/>
      <w:r w:rsidRPr="00BA08E8">
        <w:rPr>
          <w:rFonts w:ascii="Times New Roman" w:hAnsi="Times New Roman"/>
          <w:sz w:val="24"/>
          <w:szCs w:val="24"/>
        </w:rPr>
        <w:t xml:space="preserve">Продление срока окончания приема </w:t>
      </w:r>
      <w:bookmarkEnd w:id="81"/>
      <w:bookmarkEnd w:id="82"/>
      <w:r w:rsidRPr="00BA08E8">
        <w:rPr>
          <w:rFonts w:ascii="Times New Roman" w:hAnsi="Times New Roman"/>
          <w:sz w:val="24"/>
          <w:szCs w:val="24"/>
        </w:rPr>
        <w:t>Предложений</w:t>
      </w:r>
      <w:bookmarkEnd w:id="83"/>
      <w:bookmarkEnd w:id="84"/>
      <w:bookmarkEnd w:id="85"/>
    </w:p>
    <w:p w:rsidR="00782821" w:rsidRDefault="00E61DF3">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782821" w:rsidRDefault="00E61DF3">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6" w:name="_Toc189545079"/>
    </w:p>
    <w:p w:rsidR="00782821" w:rsidRDefault="00782821">
      <w:pPr>
        <w:tabs>
          <w:tab w:val="num" w:pos="0"/>
        </w:tabs>
        <w:spacing w:line="240" w:lineRule="auto"/>
        <w:ind w:firstLine="0"/>
        <w:rPr>
          <w:b/>
          <w:sz w:val="24"/>
          <w:szCs w:val="24"/>
        </w:rPr>
      </w:pPr>
    </w:p>
    <w:p w:rsidR="00782821" w:rsidRDefault="00E61DF3">
      <w:pPr>
        <w:pStyle w:val="111"/>
        <w:pageBreakBefore w:val="0"/>
        <w:numPr>
          <w:ilvl w:val="0"/>
          <w:numId w:val="11"/>
        </w:numPr>
        <w:spacing w:before="0" w:after="0"/>
        <w:ind w:left="0" w:firstLine="0"/>
        <w:rPr>
          <w:rFonts w:ascii="Times New Roman" w:hAnsi="Times New Roman"/>
          <w:sz w:val="24"/>
          <w:szCs w:val="24"/>
        </w:rPr>
      </w:pPr>
      <w:bookmarkStart w:id="87" w:name="_Toc335059213"/>
      <w:r w:rsidRPr="00BA08E8">
        <w:rPr>
          <w:rFonts w:ascii="Times New Roman" w:hAnsi="Times New Roman"/>
          <w:sz w:val="24"/>
          <w:szCs w:val="24"/>
        </w:rPr>
        <w:t>Подача предложений и их прием</w:t>
      </w:r>
      <w:bookmarkEnd w:id="87"/>
    </w:p>
    <w:p w:rsidR="00782821" w:rsidRDefault="00D6474A">
      <w:pPr>
        <w:pStyle w:val="ac"/>
        <w:tabs>
          <w:tab w:val="clear" w:pos="1134"/>
        </w:tabs>
        <w:spacing w:line="240" w:lineRule="auto"/>
        <w:ind w:left="0" w:firstLine="0"/>
        <w:rPr>
          <w:sz w:val="24"/>
          <w:szCs w:val="24"/>
        </w:rPr>
      </w:pPr>
      <w:bookmarkStart w:id="88" w:name="_Ref56226704"/>
      <w:bookmarkStart w:id="89" w:name="_Ref93172396"/>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bookmarkEnd w:id="88"/>
    <w:bookmarkEnd w:id="89"/>
    <w:p w:rsidR="00782821" w:rsidRDefault="00D6474A">
      <w:pPr>
        <w:pStyle w:val="afe"/>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782821" w:rsidRDefault="00782821">
      <w:pPr>
        <w:pStyle w:val="afe"/>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D6474A" w:rsidRPr="003F0698" w:rsidTr="00791958">
        <w:trPr>
          <w:jc w:val="center"/>
        </w:trPr>
        <w:tc>
          <w:tcPr>
            <w:tcW w:w="5400" w:type="dxa"/>
            <w:tcBorders>
              <w:top w:val="single" w:sz="4" w:space="0" w:color="auto"/>
            </w:tcBorders>
          </w:tcPr>
          <w:p w:rsidR="00782821" w:rsidRDefault="00D6474A">
            <w:pPr>
              <w:tabs>
                <w:tab w:val="num" w:pos="0"/>
              </w:tabs>
              <w:spacing w:line="240" w:lineRule="auto"/>
              <w:ind w:firstLine="0"/>
              <w:rPr>
                <w:sz w:val="20"/>
                <w:szCs w:val="20"/>
              </w:rPr>
            </w:pPr>
            <w:r w:rsidRPr="003F0698">
              <w:rPr>
                <w:sz w:val="20"/>
                <w:szCs w:val="20"/>
              </w:rPr>
              <w:t>___________________________________</w:t>
            </w:r>
          </w:p>
          <w:p w:rsidR="00782821" w:rsidRDefault="00D6474A">
            <w:pPr>
              <w:tabs>
                <w:tab w:val="num" w:pos="0"/>
              </w:tabs>
              <w:spacing w:line="240" w:lineRule="auto"/>
              <w:ind w:firstLine="0"/>
              <w:rPr>
                <w:sz w:val="20"/>
                <w:szCs w:val="20"/>
              </w:rPr>
            </w:pPr>
            <w:r w:rsidRPr="003F0698">
              <w:rPr>
                <w:sz w:val="20"/>
                <w:szCs w:val="20"/>
              </w:rPr>
              <w:t>___________________________________</w:t>
            </w:r>
          </w:p>
          <w:p w:rsidR="00782821" w:rsidRDefault="00D6474A">
            <w:pPr>
              <w:tabs>
                <w:tab w:val="num" w:pos="0"/>
              </w:tabs>
              <w:spacing w:line="240" w:lineRule="auto"/>
              <w:ind w:firstLine="0"/>
              <w:rPr>
                <w:sz w:val="20"/>
                <w:szCs w:val="20"/>
              </w:rPr>
            </w:pPr>
            <w:r w:rsidRPr="003F0698">
              <w:rPr>
                <w:sz w:val="20"/>
                <w:szCs w:val="20"/>
              </w:rPr>
              <w:t>[наименование, адрес Организатора]</w:t>
            </w:r>
          </w:p>
          <w:p w:rsidR="00782821" w:rsidRDefault="00782821">
            <w:pPr>
              <w:tabs>
                <w:tab w:val="num" w:pos="0"/>
              </w:tabs>
              <w:spacing w:line="240" w:lineRule="auto"/>
              <w:ind w:firstLine="0"/>
              <w:rPr>
                <w:sz w:val="20"/>
                <w:szCs w:val="20"/>
              </w:rPr>
            </w:pPr>
          </w:p>
        </w:tc>
        <w:tc>
          <w:tcPr>
            <w:tcW w:w="4678" w:type="dxa"/>
            <w:tcBorders>
              <w:top w:val="single" w:sz="4" w:space="0" w:color="auto"/>
            </w:tcBorders>
          </w:tcPr>
          <w:p w:rsidR="00782821" w:rsidRDefault="00D6474A">
            <w:pPr>
              <w:tabs>
                <w:tab w:val="num" w:pos="0"/>
              </w:tabs>
              <w:spacing w:line="240" w:lineRule="auto"/>
              <w:ind w:firstLine="0"/>
              <w:jc w:val="right"/>
              <w:rPr>
                <w:sz w:val="20"/>
                <w:szCs w:val="20"/>
              </w:rPr>
            </w:pPr>
            <w:r w:rsidRPr="003F0698">
              <w:rPr>
                <w:sz w:val="20"/>
                <w:szCs w:val="20"/>
              </w:rPr>
              <w:t xml:space="preserve"> </w:t>
            </w:r>
          </w:p>
          <w:p w:rsidR="00782821" w:rsidRDefault="00D6474A">
            <w:pPr>
              <w:tabs>
                <w:tab w:val="num" w:pos="0"/>
              </w:tabs>
              <w:spacing w:line="240" w:lineRule="auto"/>
              <w:ind w:firstLine="0"/>
              <w:jc w:val="right"/>
              <w:rPr>
                <w:sz w:val="20"/>
                <w:szCs w:val="20"/>
              </w:rPr>
            </w:pPr>
            <w:r w:rsidRPr="003F0698">
              <w:rPr>
                <w:sz w:val="20"/>
                <w:szCs w:val="20"/>
              </w:rPr>
              <w:t>для ____________________________________</w:t>
            </w:r>
          </w:p>
          <w:p w:rsidR="00782821" w:rsidRDefault="00D6474A">
            <w:pPr>
              <w:tabs>
                <w:tab w:val="num" w:pos="0"/>
              </w:tabs>
              <w:spacing w:line="240" w:lineRule="auto"/>
              <w:ind w:firstLine="0"/>
              <w:jc w:val="right"/>
              <w:rPr>
                <w:sz w:val="20"/>
                <w:szCs w:val="20"/>
              </w:rPr>
            </w:pPr>
            <w:r w:rsidRPr="003F0698">
              <w:rPr>
                <w:sz w:val="20"/>
                <w:szCs w:val="20"/>
              </w:rPr>
              <w:t>[ФИО контактного лица, указанного в Извещении]</w:t>
            </w:r>
          </w:p>
        </w:tc>
      </w:tr>
      <w:tr w:rsidR="00D6474A" w:rsidRPr="003F0698" w:rsidTr="00791958">
        <w:trPr>
          <w:jc w:val="center"/>
        </w:trPr>
        <w:tc>
          <w:tcPr>
            <w:tcW w:w="10078" w:type="dxa"/>
            <w:gridSpan w:val="2"/>
          </w:tcPr>
          <w:p w:rsidR="00D6474A" w:rsidRPr="003F0698" w:rsidRDefault="00D6474A" w:rsidP="0098343A">
            <w:pPr>
              <w:tabs>
                <w:tab w:val="num" w:pos="0"/>
              </w:tabs>
              <w:spacing w:line="240" w:lineRule="auto"/>
              <w:ind w:firstLine="0"/>
              <w:jc w:val="center"/>
              <w:rPr>
                <w:b/>
                <w:sz w:val="20"/>
                <w:szCs w:val="20"/>
              </w:rPr>
            </w:pPr>
            <w:r w:rsidRPr="003F0698">
              <w:rPr>
                <w:b/>
                <w:sz w:val="20"/>
                <w:szCs w:val="20"/>
              </w:rPr>
              <w:t>НЕ ВСКРЫВАТЬ ДО «__»_______201_г.</w:t>
            </w:r>
          </w:p>
          <w:p w:rsidR="00D6474A" w:rsidRPr="003F0698" w:rsidRDefault="00D6474A" w:rsidP="0098343A">
            <w:pPr>
              <w:tabs>
                <w:tab w:val="num" w:pos="0"/>
              </w:tabs>
              <w:spacing w:line="240" w:lineRule="auto"/>
              <w:ind w:firstLine="0"/>
              <w:jc w:val="center"/>
              <w:rPr>
                <w:b/>
                <w:sz w:val="20"/>
                <w:szCs w:val="20"/>
              </w:rPr>
            </w:pPr>
          </w:p>
        </w:tc>
      </w:tr>
      <w:tr w:rsidR="00D6474A" w:rsidRPr="003F0698" w:rsidTr="00791958">
        <w:trPr>
          <w:trHeight w:val="1035"/>
          <w:jc w:val="center"/>
        </w:trPr>
        <w:tc>
          <w:tcPr>
            <w:tcW w:w="10078" w:type="dxa"/>
            <w:gridSpan w:val="2"/>
          </w:tcPr>
          <w:p w:rsidR="00D6474A" w:rsidRPr="003F0698" w:rsidRDefault="00D6474A" w:rsidP="0098343A">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D6474A" w:rsidRPr="003F0698" w:rsidRDefault="00D6474A" w:rsidP="0098343A">
            <w:pPr>
              <w:tabs>
                <w:tab w:val="num" w:pos="0"/>
              </w:tabs>
              <w:spacing w:line="240" w:lineRule="auto"/>
              <w:ind w:firstLine="0"/>
              <w:jc w:val="center"/>
              <w:rPr>
                <w:sz w:val="20"/>
                <w:szCs w:val="20"/>
              </w:rPr>
            </w:pPr>
            <w:r w:rsidRPr="003F0698">
              <w:rPr>
                <w:sz w:val="20"/>
                <w:szCs w:val="20"/>
              </w:rPr>
              <w:t>[Наименование закупочной процедуры и предмета закупки как звучит в Уведомлении]</w:t>
            </w:r>
          </w:p>
        </w:tc>
      </w:tr>
      <w:tr w:rsidR="00D6474A" w:rsidRPr="003F0698" w:rsidTr="00791958">
        <w:trPr>
          <w:trHeight w:val="384"/>
          <w:jc w:val="center"/>
        </w:trPr>
        <w:tc>
          <w:tcPr>
            <w:tcW w:w="10078" w:type="dxa"/>
            <w:gridSpan w:val="2"/>
          </w:tcPr>
          <w:p w:rsidR="00D6474A" w:rsidRPr="003F0698" w:rsidRDefault="00D6474A" w:rsidP="0098343A">
            <w:pPr>
              <w:tabs>
                <w:tab w:val="num" w:pos="0"/>
              </w:tabs>
              <w:spacing w:line="240" w:lineRule="auto"/>
              <w:ind w:firstLine="0"/>
              <w:jc w:val="right"/>
              <w:rPr>
                <w:sz w:val="20"/>
                <w:szCs w:val="20"/>
              </w:rPr>
            </w:pPr>
            <w:r w:rsidRPr="003F0698">
              <w:rPr>
                <w:b/>
                <w:sz w:val="20"/>
                <w:szCs w:val="20"/>
              </w:rPr>
              <w:t>Предложение поступило:  дата  «___» _______ 200   г.</w:t>
            </w:r>
          </w:p>
        </w:tc>
      </w:tr>
      <w:tr w:rsidR="00D6474A" w:rsidRPr="003F0698" w:rsidTr="00791958">
        <w:trPr>
          <w:jc w:val="center"/>
        </w:trPr>
        <w:tc>
          <w:tcPr>
            <w:tcW w:w="10078" w:type="dxa"/>
            <w:gridSpan w:val="2"/>
          </w:tcPr>
          <w:p w:rsidR="00D6474A" w:rsidRPr="003F0698" w:rsidRDefault="00D6474A" w:rsidP="0098343A">
            <w:pPr>
              <w:tabs>
                <w:tab w:val="num" w:pos="0"/>
              </w:tabs>
              <w:spacing w:line="240" w:lineRule="auto"/>
              <w:ind w:firstLine="0"/>
              <w:jc w:val="right"/>
              <w:rPr>
                <w:sz w:val="20"/>
                <w:szCs w:val="20"/>
              </w:rPr>
            </w:pPr>
            <w:r w:rsidRPr="003F0698">
              <w:rPr>
                <w:sz w:val="20"/>
                <w:szCs w:val="20"/>
              </w:rPr>
              <w:t xml:space="preserve">Время ____ час. _____ мин. </w:t>
            </w:r>
          </w:p>
        </w:tc>
      </w:tr>
      <w:tr w:rsidR="00D6474A" w:rsidRPr="003F0698" w:rsidTr="00791958">
        <w:trPr>
          <w:jc w:val="center"/>
        </w:trPr>
        <w:tc>
          <w:tcPr>
            <w:tcW w:w="10078" w:type="dxa"/>
            <w:gridSpan w:val="2"/>
            <w:tcBorders>
              <w:bottom w:val="single" w:sz="4" w:space="0" w:color="auto"/>
            </w:tcBorders>
          </w:tcPr>
          <w:p w:rsidR="00D6474A" w:rsidRPr="003F0698" w:rsidRDefault="00D6474A" w:rsidP="0098343A">
            <w:pPr>
              <w:tabs>
                <w:tab w:val="num" w:pos="0"/>
              </w:tabs>
              <w:spacing w:line="240" w:lineRule="auto"/>
              <w:ind w:firstLine="0"/>
              <w:jc w:val="right"/>
              <w:rPr>
                <w:sz w:val="20"/>
                <w:szCs w:val="20"/>
              </w:rPr>
            </w:pPr>
            <w:r w:rsidRPr="003F0698">
              <w:rPr>
                <w:sz w:val="20"/>
                <w:szCs w:val="20"/>
              </w:rPr>
              <w:t>(заполняется Организатором)</w:t>
            </w:r>
          </w:p>
        </w:tc>
      </w:tr>
    </w:tbl>
    <w:p w:rsidR="00D6474A" w:rsidRPr="003F0698" w:rsidRDefault="00D6474A" w:rsidP="0098343A">
      <w:pPr>
        <w:pStyle w:val="ac"/>
        <w:tabs>
          <w:tab w:val="clear" w:pos="1134"/>
        </w:tabs>
        <w:spacing w:line="240" w:lineRule="auto"/>
        <w:ind w:left="720" w:firstLine="0"/>
        <w:rPr>
          <w:sz w:val="20"/>
          <w:szCs w:val="20"/>
        </w:rPr>
      </w:pPr>
    </w:p>
    <w:p w:rsidR="00D6474A" w:rsidRPr="003F0698" w:rsidRDefault="00D6474A" w:rsidP="0098343A">
      <w:pPr>
        <w:pStyle w:val="ac"/>
        <w:tabs>
          <w:tab w:val="clear" w:pos="1134"/>
        </w:tabs>
        <w:spacing w:line="240" w:lineRule="auto"/>
        <w:ind w:left="720" w:firstLine="0"/>
        <w:rPr>
          <w:sz w:val="20"/>
          <w:szCs w:val="20"/>
        </w:rPr>
      </w:pPr>
    </w:p>
    <w:p w:rsidR="00D6474A" w:rsidRDefault="00D6474A" w:rsidP="0098343A">
      <w:pPr>
        <w:pStyle w:val="ac"/>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tbl>
      <w:tblPr>
        <w:tblW w:w="10314" w:type="dxa"/>
        <w:jc w:val="center"/>
        <w:tblLook w:val="0000"/>
      </w:tblPr>
      <w:tblGrid>
        <w:gridCol w:w="4810"/>
        <w:gridCol w:w="5504"/>
      </w:tblGrid>
      <w:tr w:rsidR="00D6474A" w:rsidRPr="003F0698" w:rsidTr="00791958">
        <w:trPr>
          <w:jc w:val="center"/>
        </w:trPr>
        <w:tc>
          <w:tcPr>
            <w:tcW w:w="10314" w:type="dxa"/>
            <w:gridSpan w:val="2"/>
            <w:tcBorders>
              <w:top w:val="single" w:sz="4" w:space="0" w:color="auto"/>
              <w:left w:val="single" w:sz="4" w:space="0" w:color="auto"/>
              <w:right w:val="single" w:sz="4" w:space="0" w:color="auto"/>
            </w:tcBorders>
          </w:tcPr>
          <w:p w:rsidR="00D6474A" w:rsidRPr="003F0698" w:rsidRDefault="00D6474A" w:rsidP="0098343A">
            <w:pPr>
              <w:pStyle w:val="a6"/>
              <w:tabs>
                <w:tab w:val="num" w:pos="0"/>
              </w:tabs>
              <w:jc w:val="right"/>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D6474A" w:rsidRPr="003F0698" w:rsidTr="00791958">
        <w:trPr>
          <w:jc w:val="center"/>
        </w:trPr>
        <w:tc>
          <w:tcPr>
            <w:tcW w:w="4810" w:type="dxa"/>
            <w:tcBorders>
              <w:top w:val="single" w:sz="4" w:space="0" w:color="auto"/>
              <w:left w:val="single" w:sz="4" w:space="0" w:color="auto"/>
            </w:tcBorders>
          </w:tcPr>
          <w:p w:rsidR="00D6474A" w:rsidRPr="003F0698" w:rsidRDefault="00D6474A" w:rsidP="0098343A">
            <w:pPr>
              <w:pStyle w:val="a6"/>
              <w:tabs>
                <w:tab w:val="num" w:pos="0"/>
              </w:tabs>
              <w:rPr>
                <w:bCs/>
                <w:sz w:val="20"/>
                <w:szCs w:val="20"/>
              </w:rPr>
            </w:pPr>
            <w:r w:rsidRPr="003F0698">
              <w:rPr>
                <w:sz w:val="20"/>
                <w:szCs w:val="20"/>
              </w:rPr>
              <w:t>Адрес:</w:t>
            </w:r>
          </w:p>
        </w:tc>
        <w:tc>
          <w:tcPr>
            <w:tcW w:w="5504" w:type="dxa"/>
            <w:tcBorders>
              <w:top w:val="single" w:sz="4" w:space="0" w:color="auto"/>
              <w:right w:val="single" w:sz="4" w:space="0" w:color="auto"/>
            </w:tcBorders>
          </w:tcPr>
          <w:p w:rsidR="00D6474A" w:rsidRPr="003F0698" w:rsidRDefault="00D6474A" w:rsidP="0098343A">
            <w:pPr>
              <w:pStyle w:val="a6"/>
              <w:tabs>
                <w:tab w:val="num" w:pos="0"/>
              </w:tabs>
              <w:jc w:val="right"/>
              <w:rPr>
                <w:sz w:val="20"/>
                <w:szCs w:val="20"/>
              </w:rPr>
            </w:pPr>
            <w:r w:rsidRPr="003F0698">
              <w:rPr>
                <w:sz w:val="20"/>
                <w:szCs w:val="20"/>
              </w:rPr>
              <w:t>Для________________________________</w:t>
            </w:r>
          </w:p>
          <w:p w:rsidR="00D6474A" w:rsidRPr="003F0698" w:rsidRDefault="00D6474A" w:rsidP="0098343A">
            <w:pPr>
              <w:pStyle w:val="a6"/>
              <w:tabs>
                <w:tab w:val="num" w:pos="0"/>
              </w:tabs>
              <w:jc w:val="right"/>
              <w:rPr>
                <w:sz w:val="20"/>
                <w:szCs w:val="20"/>
              </w:rPr>
            </w:pPr>
            <w:r w:rsidRPr="003F0698">
              <w:rPr>
                <w:sz w:val="20"/>
                <w:szCs w:val="20"/>
              </w:rPr>
              <w:t>[ФИО ответственного сотрудника]</w:t>
            </w:r>
          </w:p>
        </w:tc>
      </w:tr>
      <w:tr w:rsidR="00D6474A" w:rsidRPr="003F0698" w:rsidTr="00791958">
        <w:trPr>
          <w:jc w:val="center"/>
        </w:trPr>
        <w:tc>
          <w:tcPr>
            <w:tcW w:w="10314" w:type="dxa"/>
            <w:gridSpan w:val="2"/>
            <w:tcBorders>
              <w:left w:val="single" w:sz="4" w:space="0" w:color="auto"/>
              <w:right w:val="single" w:sz="4" w:space="0" w:color="auto"/>
            </w:tcBorders>
          </w:tcPr>
          <w:p w:rsidR="00D6474A" w:rsidRPr="003F0698" w:rsidRDefault="00D6474A" w:rsidP="0098343A">
            <w:pPr>
              <w:tabs>
                <w:tab w:val="num" w:pos="0"/>
              </w:tabs>
              <w:spacing w:line="240" w:lineRule="auto"/>
              <w:ind w:firstLine="0"/>
              <w:jc w:val="center"/>
              <w:rPr>
                <w:b/>
                <w:sz w:val="20"/>
                <w:szCs w:val="20"/>
              </w:rPr>
            </w:pPr>
            <w:r w:rsidRPr="003F0698">
              <w:rPr>
                <w:b/>
                <w:sz w:val="20"/>
                <w:szCs w:val="20"/>
              </w:rPr>
              <w:t>НЕ ВСКРЫВАТЬ ДО «___»______201_г.</w:t>
            </w:r>
          </w:p>
          <w:p w:rsidR="00D6474A" w:rsidRPr="003F0698" w:rsidRDefault="00D6474A" w:rsidP="0098343A">
            <w:pPr>
              <w:tabs>
                <w:tab w:val="num" w:pos="0"/>
              </w:tabs>
              <w:spacing w:line="240" w:lineRule="auto"/>
              <w:ind w:firstLine="0"/>
              <w:jc w:val="center"/>
              <w:rPr>
                <w:b/>
                <w:bCs/>
                <w:sz w:val="20"/>
                <w:szCs w:val="20"/>
              </w:rPr>
            </w:pPr>
          </w:p>
        </w:tc>
      </w:tr>
      <w:tr w:rsidR="00D6474A" w:rsidRPr="003F0698" w:rsidTr="00791958">
        <w:trPr>
          <w:jc w:val="center"/>
        </w:trPr>
        <w:tc>
          <w:tcPr>
            <w:tcW w:w="10314" w:type="dxa"/>
            <w:gridSpan w:val="2"/>
            <w:tcBorders>
              <w:left w:val="single" w:sz="4" w:space="0" w:color="auto"/>
              <w:right w:val="single" w:sz="4" w:space="0" w:color="auto"/>
            </w:tcBorders>
          </w:tcPr>
          <w:p w:rsidR="00D6474A" w:rsidRPr="003F0698" w:rsidRDefault="00D6474A" w:rsidP="0098343A">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D6474A" w:rsidRPr="003F0698" w:rsidRDefault="00D6474A" w:rsidP="0098343A">
            <w:pPr>
              <w:pStyle w:val="a6"/>
              <w:tabs>
                <w:tab w:val="num" w:pos="0"/>
              </w:tabs>
              <w:jc w:val="center"/>
              <w:rPr>
                <w:b/>
                <w:bCs/>
                <w:sz w:val="20"/>
                <w:szCs w:val="20"/>
              </w:rPr>
            </w:pPr>
            <w:r w:rsidRPr="003F0698">
              <w:rPr>
                <w:sz w:val="20"/>
                <w:szCs w:val="20"/>
              </w:rPr>
              <w:t>[Наименование закупочной процедуры и предмета закупки как звучит в Уведомлении]</w:t>
            </w:r>
          </w:p>
        </w:tc>
      </w:tr>
      <w:tr w:rsidR="00D6474A" w:rsidRPr="003F0698" w:rsidTr="00791958">
        <w:trPr>
          <w:trHeight w:val="96"/>
          <w:jc w:val="center"/>
        </w:trPr>
        <w:tc>
          <w:tcPr>
            <w:tcW w:w="10314" w:type="dxa"/>
            <w:gridSpan w:val="2"/>
            <w:tcBorders>
              <w:left w:val="single" w:sz="4" w:space="0" w:color="auto"/>
              <w:bottom w:val="single" w:sz="4" w:space="0" w:color="auto"/>
              <w:right w:val="single" w:sz="4" w:space="0" w:color="auto"/>
            </w:tcBorders>
          </w:tcPr>
          <w:p w:rsidR="00782821" w:rsidRDefault="00782821">
            <w:pPr>
              <w:tabs>
                <w:tab w:val="left" w:pos="6596"/>
              </w:tabs>
              <w:spacing w:line="240" w:lineRule="auto"/>
              <w:rPr>
                <w:sz w:val="16"/>
                <w:szCs w:val="16"/>
              </w:rPr>
            </w:pPr>
          </w:p>
        </w:tc>
      </w:tr>
    </w:tbl>
    <w:p w:rsidR="00060C58" w:rsidRDefault="00060C58" w:rsidP="0098343A">
      <w:pPr>
        <w:tabs>
          <w:tab w:val="num" w:pos="0"/>
        </w:tabs>
        <w:spacing w:line="240" w:lineRule="auto"/>
        <w:ind w:firstLine="0"/>
        <w:rPr>
          <w:sz w:val="24"/>
          <w:szCs w:val="24"/>
        </w:rPr>
      </w:pPr>
    </w:p>
    <w:p w:rsidR="00E61DF3" w:rsidRPr="00BA08E8" w:rsidRDefault="00E61DF3" w:rsidP="0098343A">
      <w:pPr>
        <w:tabs>
          <w:tab w:val="num" w:pos="0"/>
        </w:tabs>
        <w:spacing w:line="240" w:lineRule="auto"/>
        <w:ind w:firstLine="0"/>
        <w:rPr>
          <w:sz w:val="24"/>
          <w:szCs w:val="24"/>
        </w:rPr>
      </w:pPr>
    </w:p>
    <w:p w:rsidR="00E61DF3" w:rsidRPr="00E06AA6" w:rsidRDefault="00E61DF3" w:rsidP="0098343A">
      <w:pPr>
        <w:pStyle w:val="111"/>
        <w:pageBreakBefore w:val="0"/>
        <w:numPr>
          <w:ilvl w:val="0"/>
          <w:numId w:val="11"/>
        </w:numPr>
        <w:tabs>
          <w:tab w:val="num" w:pos="0"/>
        </w:tabs>
        <w:spacing w:before="0" w:after="0"/>
        <w:ind w:left="0" w:firstLine="0"/>
        <w:rPr>
          <w:rFonts w:ascii="Times New Roman" w:hAnsi="Times New Roman"/>
          <w:sz w:val="24"/>
          <w:szCs w:val="24"/>
        </w:rPr>
      </w:pPr>
      <w:bookmarkStart w:id="90" w:name="_Ref55280453"/>
      <w:bookmarkStart w:id="91" w:name="_Toc55285353"/>
      <w:bookmarkStart w:id="92" w:name="_Toc55305385"/>
      <w:bookmarkStart w:id="93" w:name="_Toc57314656"/>
      <w:bookmarkStart w:id="94" w:name="_Toc69728970"/>
      <w:bookmarkStart w:id="95" w:name="_Toc189545080"/>
      <w:bookmarkStart w:id="96" w:name="_Toc335059214"/>
      <w:bookmarkEnd w:id="86"/>
      <w:r w:rsidRPr="00BA08E8">
        <w:rPr>
          <w:rFonts w:ascii="Times New Roman" w:hAnsi="Times New Roman"/>
          <w:sz w:val="24"/>
          <w:szCs w:val="24"/>
        </w:rPr>
        <w:lastRenderedPageBreak/>
        <w:t xml:space="preserve">Оценка </w:t>
      </w:r>
      <w:bookmarkEnd w:id="90"/>
      <w:bookmarkEnd w:id="91"/>
      <w:bookmarkEnd w:id="92"/>
      <w:bookmarkEnd w:id="93"/>
      <w:bookmarkEnd w:id="94"/>
      <w:r w:rsidRPr="00BA08E8">
        <w:rPr>
          <w:rFonts w:ascii="Times New Roman" w:hAnsi="Times New Roman"/>
          <w:sz w:val="24"/>
          <w:szCs w:val="24"/>
        </w:rPr>
        <w:t>Предложений и проведение переговоров</w:t>
      </w:r>
      <w:bookmarkStart w:id="97" w:name="_Toc98254000"/>
      <w:bookmarkEnd w:id="95"/>
      <w:bookmarkEnd w:id="96"/>
    </w:p>
    <w:p w:rsidR="00E61DF3" w:rsidRPr="00485B48" w:rsidRDefault="00E61DF3" w:rsidP="0098343A">
      <w:pPr>
        <w:pStyle w:val="23"/>
        <w:numPr>
          <w:ilvl w:val="1"/>
          <w:numId w:val="11"/>
        </w:numPr>
        <w:tabs>
          <w:tab w:val="num" w:pos="567"/>
        </w:tabs>
        <w:spacing w:before="0" w:after="0"/>
        <w:ind w:left="0" w:firstLine="0"/>
        <w:rPr>
          <w:rFonts w:ascii="Times New Roman" w:hAnsi="Times New Roman"/>
          <w:sz w:val="24"/>
          <w:szCs w:val="24"/>
        </w:rPr>
      </w:pPr>
      <w:bookmarkStart w:id="98" w:name="_Toc335059215"/>
      <w:r w:rsidRPr="00485B48">
        <w:rPr>
          <w:rFonts w:ascii="Times New Roman" w:hAnsi="Times New Roman"/>
          <w:sz w:val="24"/>
          <w:szCs w:val="24"/>
        </w:rPr>
        <w:t>Общие положения</w:t>
      </w:r>
      <w:bookmarkEnd w:id="97"/>
      <w:bookmarkEnd w:id="98"/>
    </w:p>
    <w:p w:rsidR="00E61DF3" w:rsidRPr="00E06AA6" w:rsidRDefault="00E61DF3" w:rsidP="0098343A">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sidR="00CF75C7">
        <w:rPr>
          <w:sz w:val="24"/>
          <w:szCs w:val="24"/>
        </w:rPr>
        <w:t xml:space="preserve">, назначенной </w:t>
      </w:r>
      <w:r w:rsidR="00D6474A">
        <w:rPr>
          <w:sz w:val="24"/>
          <w:szCs w:val="24"/>
        </w:rPr>
        <w:t>решением Тендерного Комитета.</w:t>
      </w:r>
    </w:p>
    <w:p w:rsidR="00E61DF3" w:rsidRPr="00485B48" w:rsidRDefault="00E61DF3" w:rsidP="0098343A">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sidR="00CF75C7">
        <w:rPr>
          <w:sz w:val="24"/>
          <w:szCs w:val="24"/>
        </w:rPr>
        <w:t xml:space="preserve">переторжки и </w:t>
      </w:r>
      <w:r w:rsidRPr="00485B48">
        <w:rPr>
          <w:sz w:val="24"/>
          <w:szCs w:val="24"/>
        </w:rPr>
        <w:t>переговоров.</w:t>
      </w:r>
    </w:p>
    <w:p w:rsidR="00E61DF3" w:rsidRPr="00485B48" w:rsidRDefault="00E61DF3" w:rsidP="0098343A">
      <w:pPr>
        <w:pStyle w:val="23"/>
        <w:numPr>
          <w:ilvl w:val="1"/>
          <w:numId w:val="11"/>
        </w:numPr>
        <w:tabs>
          <w:tab w:val="num" w:pos="567"/>
        </w:tabs>
        <w:spacing w:before="0" w:after="0"/>
        <w:ind w:left="0" w:firstLine="0"/>
        <w:rPr>
          <w:rFonts w:ascii="Times New Roman" w:hAnsi="Times New Roman"/>
          <w:sz w:val="24"/>
          <w:szCs w:val="24"/>
        </w:rPr>
      </w:pPr>
      <w:bookmarkStart w:id="99" w:name="_Ref93089454"/>
      <w:bookmarkStart w:id="100" w:name="_Toc98254001"/>
      <w:bookmarkStart w:id="101" w:name="_Toc335059216"/>
      <w:bookmarkStart w:id="102" w:name="_Ref55304418"/>
      <w:r w:rsidRPr="00485B48">
        <w:rPr>
          <w:rFonts w:ascii="Times New Roman" w:hAnsi="Times New Roman"/>
          <w:sz w:val="24"/>
          <w:szCs w:val="24"/>
        </w:rPr>
        <w:t>Отборочная стадия</w:t>
      </w:r>
      <w:bookmarkEnd w:id="99"/>
      <w:bookmarkEnd w:id="100"/>
      <w:bookmarkEnd w:id="101"/>
    </w:p>
    <w:p w:rsidR="00E61DF3" w:rsidRPr="00485B48" w:rsidRDefault="00E61DF3" w:rsidP="0098343A">
      <w:pPr>
        <w:tabs>
          <w:tab w:val="num" w:pos="0"/>
        </w:tabs>
        <w:spacing w:line="240" w:lineRule="auto"/>
        <w:ind w:firstLine="0"/>
        <w:rPr>
          <w:sz w:val="24"/>
          <w:szCs w:val="24"/>
        </w:rPr>
      </w:pPr>
      <w:r w:rsidRPr="00485B48">
        <w:rPr>
          <w:sz w:val="24"/>
          <w:szCs w:val="24"/>
        </w:rPr>
        <w:t xml:space="preserve">6.2.1. В рамках отборочной стадии </w:t>
      </w:r>
      <w:bookmarkEnd w:id="102"/>
      <w:r w:rsidRPr="00485B48">
        <w:rPr>
          <w:sz w:val="24"/>
          <w:szCs w:val="24"/>
        </w:rPr>
        <w:t>проверяется:</w:t>
      </w:r>
    </w:p>
    <w:p w:rsidR="00782821" w:rsidRDefault="00E61DF3">
      <w:pPr>
        <w:numPr>
          <w:ilvl w:val="0"/>
          <w:numId w:val="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2821" w:rsidRDefault="00E61DF3">
      <w:pPr>
        <w:numPr>
          <w:ilvl w:val="0"/>
          <w:numId w:val="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2821" w:rsidRDefault="00E61DF3">
      <w:pPr>
        <w:numPr>
          <w:ilvl w:val="0"/>
          <w:numId w:val="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103" w:name="_Ref55304419"/>
    </w:p>
    <w:p w:rsidR="00782821" w:rsidRDefault="00E61DF3">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sidR="00CF75C7">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782821" w:rsidRDefault="00E61DF3">
      <w:pPr>
        <w:tabs>
          <w:tab w:val="num" w:pos="0"/>
        </w:tabs>
        <w:spacing w:line="240" w:lineRule="auto"/>
        <w:ind w:firstLine="0"/>
        <w:rPr>
          <w:sz w:val="24"/>
          <w:szCs w:val="24"/>
        </w:rPr>
      </w:pPr>
      <w:bookmarkStart w:id="104"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103"/>
      <w:bookmarkEnd w:id="104"/>
    </w:p>
    <w:p w:rsidR="00782821" w:rsidRDefault="00E61DF3">
      <w:pPr>
        <w:numPr>
          <w:ilvl w:val="0"/>
          <w:numId w:val="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2821" w:rsidRDefault="00E61DF3">
      <w:pPr>
        <w:numPr>
          <w:ilvl w:val="0"/>
          <w:numId w:val="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782821" w:rsidRDefault="00E61DF3">
      <w:pPr>
        <w:numPr>
          <w:ilvl w:val="0"/>
          <w:numId w:val="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2821" w:rsidRDefault="00E61DF3">
      <w:pPr>
        <w:numPr>
          <w:ilvl w:val="0"/>
          <w:numId w:val="8"/>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E61DF3" w:rsidRPr="00E61DF3" w:rsidRDefault="00E61DF3" w:rsidP="00FE4829">
      <w:pPr>
        <w:pStyle w:val="23"/>
        <w:numPr>
          <w:ilvl w:val="1"/>
          <w:numId w:val="11"/>
        </w:numPr>
        <w:tabs>
          <w:tab w:val="num" w:pos="567"/>
        </w:tabs>
        <w:spacing w:before="0" w:after="0"/>
        <w:ind w:left="0" w:firstLine="0"/>
        <w:rPr>
          <w:rFonts w:ascii="Times New Roman" w:hAnsi="Times New Roman"/>
          <w:sz w:val="24"/>
          <w:szCs w:val="24"/>
        </w:rPr>
      </w:pPr>
      <w:bookmarkStart w:id="105" w:name="_Ref93089457"/>
      <w:bookmarkStart w:id="106" w:name="_Toc98254004"/>
      <w:bookmarkStart w:id="107" w:name="_Toc335059217"/>
      <w:bookmarkStart w:id="108" w:name="_Ref55304422"/>
      <w:r w:rsidRPr="00E61DF3">
        <w:rPr>
          <w:rFonts w:ascii="Times New Roman" w:hAnsi="Times New Roman"/>
          <w:sz w:val="24"/>
          <w:szCs w:val="24"/>
        </w:rPr>
        <w:t>Оценочная стадия</w:t>
      </w:r>
      <w:bookmarkEnd w:id="105"/>
      <w:bookmarkEnd w:id="106"/>
      <w:bookmarkEnd w:id="107"/>
    </w:p>
    <w:bookmarkEnd w:id="108"/>
    <w:p w:rsidR="00791958" w:rsidRDefault="00E61DF3" w:rsidP="00E61DF3">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sidR="00CF75C7">
        <w:rPr>
          <w:sz w:val="24"/>
          <w:szCs w:val="24"/>
        </w:rPr>
        <w:t xml:space="preserve">переторжки и </w:t>
      </w:r>
      <w:r w:rsidRPr="00E61DF3">
        <w:rPr>
          <w:sz w:val="24"/>
          <w:szCs w:val="24"/>
        </w:rPr>
        <w:t xml:space="preserve">переговоров, и проводит их ранжирование по степени предпочтительности для </w:t>
      </w:r>
      <w:r w:rsidR="00CF75C7">
        <w:rPr>
          <w:sz w:val="24"/>
          <w:szCs w:val="24"/>
        </w:rPr>
        <w:t>Заказчика</w:t>
      </w:r>
      <w:r w:rsidRPr="00E61DF3">
        <w:rPr>
          <w:sz w:val="24"/>
          <w:szCs w:val="24"/>
        </w:rPr>
        <w:t>, исходя из следующих критериев</w:t>
      </w:r>
      <w:r w:rsidR="00D6474A">
        <w:rPr>
          <w:sz w:val="24"/>
          <w:szCs w:val="24"/>
        </w:rPr>
        <w:t xml:space="preserve">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D6648F" w:rsidRPr="002348F7" w:rsidTr="001A0B93">
        <w:trPr>
          <w:trHeight w:hRule="exact" w:val="484"/>
        </w:trPr>
        <w:tc>
          <w:tcPr>
            <w:tcW w:w="709" w:type="dxa"/>
            <w:vMerge w:val="restart"/>
          </w:tcPr>
          <w:p w:rsidR="00D6648F" w:rsidRDefault="00D6648F" w:rsidP="001A0B93">
            <w:pPr>
              <w:keepNext/>
              <w:keepLines/>
              <w:widowControl w:val="0"/>
              <w:ind w:firstLine="0"/>
              <w:rPr>
                <w:sz w:val="20"/>
                <w:szCs w:val="20"/>
              </w:rPr>
            </w:pPr>
            <w:r>
              <w:rPr>
                <w:sz w:val="20"/>
                <w:szCs w:val="20"/>
              </w:rPr>
              <w:t>№ п/п</w:t>
            </w:r>
          </w:p>
        </w:tc>
        <w:tc>
          <w:tcPr>
            <w:tcW w:w="1824" w:type="dxa"/>
          </w:tcPr>
          <w:p w:rsidR="00D6648F" w:rsidRDefault="00D6648F" w:rsidP="001A0B93">
            <w:pPr>
              <w:keepNext/>
              <w:keepLines/>
              <w:widowControl w:val="0"/>
              <w:snapToGrid w:val="0"/>
              <w:ind w:hanging="58"/>
              <w:rPr>
                <w:sz w:val="20"/>
                <w:szCs w:val="20"/>
              </w:rPr>
            </w:pPr>
            <w:r w:rsidRPr="002348F7">
              <w:rPr>
                <w:sz w:val="20"/>
                <w:szCs w:val="20"/>
              </w:rPr>
              <w:t>Значимость, %</w:t>
            </w:r>
          </w:p>
        </w:tc>
        <w:tc>
          <w:tcPr>
            <w:tcW w:w="1985" w:type="dxa"/>
          </w:tcPr>
          <w:p w:rsidR="00D6648F" w:rsidRDefault="00D6648F" w:rsidP="001A0B93">
            <w:pPr>
              <w:keepNext/>
              <w:keepLines/>
              <w:widowControl w:val="0"/>
              <w:snapToGrid w:val="0"/>
              <w:ind w:hanging="40"/>
              <w:rPr>
                <w:sz w:val="20"/>
                <w:szCs w:val="20"/>
              </w:rPr>
            </w:pPr>
            <w:r w:rsidRPr="002348F7">
              <w:rPr>
                <w:sz w:val="20"/>
                <w:szCs w:val="20"/>
              </w:rPr>
              <w:t>Значение в баллах</w:t>
            </w:r>
          </w:p>
        </w:tc>
        <w:tc>
          <w:tcPr>
            <w:tcW w:w="4980" w:type="dxa"/>
          </w:tcPr>
          <w:p w:rsidR="00D6648F" w:rsidRPr="002348F7" w:rsidRDefault="00D6648F" w:rsidP="001A0B93">
            <w:pPr>
              <w:pStyle w:val="FR5"/>
              <w:keepNext/>
              <w:keepLines/>
              <w:overflowPunct/>
              <w:autoSpaceDE/>
              <w:snapToGrid w:val="0"/>
              <w:spacing w:line="240" w:lineRule="auto"/>
              <w:jc w:val="both"/>
              <w:textAlignment w:val="auto"/>
              <w:rPr>
                <w:b w:val="0"/>
              </w:rPr>
            </w:pPr>
            <w:r w:rsidRPr="002348F7">
              <w:rPr>
                <w:b w:val="0"/>
              </w:rPr>
              <w:t>Наименование</w:t>
            </w:r>
          </w:p>
        </w:tc>
      </w:tr>
      <w:tr w:rsidR="00D6648F" w:rsidRPr="002348F7" w:rsidTr="001A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D6648F" w:rsidRPr="002348F7" w:rsidRDefault="00D6648F" w:rsidP="001A0B93"/>
        </w:tc>
        <w:tc>
          <w:tcPr>
            <w:tcW w:w="1824"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D6648F" w:rsidRPr="002348F7" w:rsidRDefault="00D6648F" w:rsidP="001A0B93">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D6648F" w:rsidRPr="002348F7" w:rsidRDefault="00D6648F" w:rsidP="001A0B93">
            <w:pPr>
              <w:keepNext/>
              <w:keepLines/>
              <w:widowControl w:val="0"/>
              <w:snapToGrid w:val="0"/>
              <w:rPr>
                <w:b/>
                <w:bCs/>
                <w:sz w:val="20"/>
                <w:szCs w:val="20"/>
              </w:rPr>
            </w:pPr>
          </w:p>
        </w:tc>
      </w:tr>
      <w:tr w:rsidR="00D6648F" w:rsidRPr="002348F7" w:rsidTr="001A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snapToGrid w:val="0"/>
              <w:ind w:firstLine="0"/>
              <w:rPr>
                <w:sz w:val="20"/>
                <w:szCs w:val="20"/>
              </w:rPr>
            </w:pP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D6648F" w:rsidRDefault="00484A34" w:rsidP="001A0B93">
            <w:pPr>
              <w:keepNext/>
              <w:keepLines/>
              <w:widowControl w:val="0"/>
              <w:snapToGrid w:val="0"/>
              <w:ind w:firstLine="0"/>
              <w:rPr>
                <w:sz w:val="20"/>
                <w:szCs w:val="20"/>
              </w:rPr>
            </w:pPr>
            <w:r>
              <w:rPr>
                <w:sz w:val="20"/>
                <w:szCs w:val="20"/>
              </w:rPr>
              <w:t>5</w:t>
            </w:r>
            <w:r w:rsidR="00D6648F">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D6648F" w:rsidRPr="002348F7" w:rsidRDefault="00D6648F" w:rsidP="001A0B93">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snapToGrid w:val="0"/>
              <w:ind w:firstLine="0"/>
              <w:rPr>
                <w:sz w:val="20"/>
                <w:szCs w:val="20"/>
              </w:rPr>
            </w:pPr>
            <w:r w:rsidRPr="002348F7">
              <w:rPr>
                <w:sz w:val="20"/>
                <w:szCs w:val="20"/>
              </w:rPr>
              <w:t xml:space="preserve">Цена </w:t>
            </w:r>
            <w:r>
              <w:rPr>
                <w:sz w:val="20"/>
                <w:szCs w:val="20"/>
              </w:rPr>
              <w:t>предложения участника</w:t>
            </w:r>
            <w:r w:rsidRPr="002348F7">
              <w:rPr>
                <w:sz w:val="20"/>
                <w:szCs w:val="20"/>
              </w:rPr>
              <w:t>.</w:t>
            </w:r>
          </w:p>
        </w:tc>
      </w:tr>
      <w:tr w:rsidR="00D6648F" w:rsidRPr="002348F7" w:rsidTr="001A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snapToGrid w:val="0"/>
              <w:ind w:hanging="40"/>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D6648F" w:rsidRDefault="00484A34" w:rsidP="001A0B93">
            <w:pPr>
              <w:keepNext/>
              <w:keepLines/>
              <w:widowControl w:val="0"/>
              <w:snapToGrid w:val="0"/>
              <w:ind w:firstLine="0"/>
              <w:rPr>
                <w:sz w:val="20"/>
                <w:szCs w:val="20"/>
              </w:rPr>
            </w:pPr>
            <w:r>
              <w:rPr>
                <w:sz w:val="20"/>
                <w:szCs w:val="20"/>
              </w:rPr>
              <w:t>5</w:t>
            </w:r>
            <w:r w:rsidR="00D6648F">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D6648F" w:rsidRPr="002348F7" w:rsidRDefault="00D6648F" w:rsidP="001A0B93">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snapToGrid w:val="0"/>
              <w:ind w:firstLine="0"/>
              <w:rPr>
                <w:sz w:val="20"/>
                <w:szCs w:val="20"/>
              </w:rPr>
            </w:pPr>
            <w:r w:rsidRPr="002348F7">
              <w:rPr>
                <w:sz w:val="20"/>
                <w:szCs w:val="20"/>
              </w:rPr>
              <w:t xml:space="preserve">Квалификация участника </w:t>
            </w:r>
          </w:p>
        </w:tc>
      </w:tr>
      <w:tr w:rsidR="00D6648F" w:rsidRPr="002348F7" w:rsidTr="001A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snapToGrid w:val="0"/>
              <w:ind w:firstLine="0"/>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6648F" w:rsidRPr="00484A34" w:rsidRDefault="00484A34" w:rsidP="001A0B93">
            <w:pPr>
              <w:pStyle w:val="--"/>
              <w:keepNext/>
              <w:keepLines/>
              <w:widowControl w:val="0"/>
              <w:snapToGrid w:val="0"/>
              <w:spacing w:before="0" w:after="0"/>
              <w:jc w:val="both"/>
              <w:rPr>
                <w:sz w:val="20"/>
                <w:highlight w:val="yellow"/>
              </w:rPr>
            </w:pPr>
            <w:r>
              <w:rPr>
                <w:sz w:val="20"/>
              </w:rPr>
              <w:t>15</w:t>
            </w:r>
          </w:p>
        </w:tc>
        <w:tc>
          <w:tcPr>
            <w:tcW w:w="4980" w:type="dxa"/>
            <w:tcBorders>
              <w:top w:val="single" w:sz="4" w:space="0" w:color="auto"/>
              <w:left w:val="single" w:sz="4" w:space="0" w:color="auto"/>
              <w:bottom w:val="single" w:sz="4" w:space="0" w:color="auto"/>
              <w:right w:val="single" w:sz="4" w:space="0" w:color="auto"/>
            </w:tcBorders>
          </w:tcPr>
          <w:p w:rsidR="00D6648F" w:rsidRPr="006E0892" w:rsidRDefault="00D6648F" w:rsidP="009E2AAF">
            <w:pPr>
              <w:pStyle w:val="210"/>
              <w:keepNext/>
              <w:keepLines/>
              <w:widowControl w:val="0"/>
              <w:snapToGrid w:val="0"/>
              <w:spacing w:line="240" w:lineRule="auto"/>
              <w:jc w:val="both"/>
              <w:rPr>
                <w:sz w:val="20"/>
              </w:rPr>
            </w:pPr>
            <w:r w:rsidRPr="006E0892">
              <w:rPr>
                <w:sz w:val="20"/>
              </w:rPr>
              <w:t>Успешно реализованн</w:t>
            </w:r>
            <w:r w:rsidR="00484A34">
              <w:rPr>
                <w:sz w:val="20"/>
              </w:rPr>
              <w:t xml:space="preserve">ые проекты в ОАО АФК «Система», </w:t>
            </w:r>
            <w:r w:rsidRPr="006E0892">
              <w:rPr>
                <w:sz w:val="20"/>
              </w:rPr>
              <w:t>в компаниях Группы</w:t>
            </w:r>
            <w:r w:rsidR="00B269F4" w:rsidRPr="006E0892">
              <w:rPr>
                <w:sz w:val="20"/>
              </w:rPr>
              <w:t xml:space="preserve">, в </w:t>
            </w:r>
            <w:r w:rsidR="00A160F7" w:rsidRPr="00A160F7">
              <w:rPr>
                <w:sz w:val="20"/>
              </w:rPr>
              <w:t>крупнейших российских компани</w:t>
            </w:r>
            <w:r w:rsidR="009E2AAF">
              <w:rPr>
                <w:sz w:val="20"/>
              </w:rPr>
              <w:t>ях</w:t>
            </w:r>
            <w:r w:rsidR="00A160F7" w:rsidRPr="00A160F7">
              <w:rPr>
                <w:sz w:val="20"/>
              </w:rPr>
              <w:t>, аналогичных по структуре и/или профилю компании Заказчика</w:t>
            </w:r>
            <w:r w:rsidRPr="006E0892">
              <w:rPr>
                <w:sz w:val="20"/>
              </w:rPr>
              <w:t>.</w:t>
            </w:r>
          </w:p>
        </w:tc>
      </w:tr>
      <w:tr w:rsidR="00D6648F" w:rsidRPr="002348F7" w:rsidTr="001A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snapToGrid w:val="0"/>
              <w:ind w:firstLine="0"/>
              <w:rPr>
                <w:sz w:val="20"/>
                <w:szCs w:val="20"/>
              </w:rPr>
            </w:pPr>
            <w:r>
              <w:rPr>
                <w:sz w:val="20"/>
                <w:szCs w:val="20"/>
              </w:rPr>
              <w:t>2.</w:t>
            </w:r>
            <w:r>
              <w:rPr>
                <w:sz w:val="20"/>
                <w:szCs w:val="20"/>
                <w:lang w:val="en-US"/>
              </w:rPr>
              <w:t>2</w:t>
            </w:r>
            <w:r>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6648F" w:rsidRPr="00484A34" w:rsidRDefault="005F0C9B" w:rsidP="001A0B93">
            <w:pPr>
              <w:pStyle w:val="--"/>
              <w:keepNext/>
              <w:keepLines/>
              <w:widowControl w:val="0"/>
              <w:snapToGrid w:val="0"/>
              <w:spacing w:before="0" w:after="0"/>
              <w:jc w:val="both"/>
              <w:rPr>
                <w:sz w:val="20"/>
                <w:highlight w:val="yellow"/>
              </w:rPr>
            </w:pPr>
            <w:r>
              <w:rPr>
                <w:sz w:val="20"/>
              </w:rPr>
              <w:t>25</w:t>
            </w:r>
          </w:p>
        </w:tc>
        <w:tc>
          <w:tcPr>
            <w:tcW w:w="4980" w:type="dxa"/>
            <w:tcBorders>
              <w:top w:val="single" w:sz="4" w:space="0" w:color="auto"/>
              <w:left w:val="single" w:sz="4" w:space="0" w:color="auto"/>
              <w:bottom w:val="single" w:sz="4" w:space="0" w:color="auto"/>
              <w:right w:val="single" w:sz="4" w:space="0" w:color="auto"/>
            </w:tcBorders>
          </w:tcPr>
          <w:p w:rsidR="00D6648F" w:rsidRDefault="00D6648F" w:rsidP="001A0B93">
            <w:pPr>
              <w:pStyle w:val="210"/>
              <w:keepNext/>
              <w:keepLines/>
              <w:widowControl w:val="0"/>
              <w:snapToGrid w:val="0"/>
              <w:spacing w:line="240" w:lineRule="auto"/>
              <w:jc w:val="both"/>
              <w:rPr>
                <w:sz w:val="20"/>
              </w:rPr>
            </w:pPr>
            <w:r>
              <w:rPr>
                <w:sz w:val="20"/>
              </w:rPr>
              <w:t xml:space="preserve">Проектная команда по реализации проекта, предлагаемая Участником </w:t>
            </w:r>
          </w:p>
        </w:tc>
      </w:tr>
      <w:tr w:rsidR="00D6648F" w:rsidRPr="002348F7" w:rsidTr="001A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D6648F" w:rsidRPr="00DE4A48" w:rsidRDefault="00D6648F" w:rsidP="001A0B93">
            <w:pPr>
              <w:keepNext/>
              <w:keepLines/>
              <w:widowControl w:val="0"/>
              <w:snapToGrid w:val="0"/>
              <w:ind w:firstLine="0"/>
              <w:rPr>
                <w:sz w:val="20"/>
                <w:szCs w:val="20"/>
                <w:lang w:val="en-US"/>
              </w:rPr>
            </w:pPr>
            <w:r>
              <w:rPr>
                <w:sz w:val="20"/>
                <w:szCs w:val="20"/>
              </w:rPr>
              <w:t>2</w:t>
            </w:r>
            <w:r w:rsidRPr="002348F7">
              <w:rPr>
                <w:sz w:val="20"/>
                <w:szCs w:val="20"/>
              </w:rPr>
              <w:t>.</w:t>
            </w:r>
            <w:r>
              <w:rPr>
                <w:sz w:val="20"/>
                <w:szCs w:val="20"/>
                <w:lang w:val="en-US"/>
              </w:rPr>
              <w:t>3.</w:t>
            </w:r>
          </w:p>
        </w:tc>
        <w:tc>
          <w:tcPr>
            <w:tcW w:w="1824"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D6648F" w:rsidRPr="00484A34" w:rsidRDefault="005F0C9B" w:rsidP="001A0B93">
            <w:pPr>
              <w:pStyle w:val="--"/>
              <w:keepNext/>
              <w:keepLines/>
              <w:widowControl w:val="0"/>
              <w:snapToGrid w:val="0"/>
              <w:spacing w:before="0" w:after="0"/>
              <w:jc w:val="both"/>
              <w:rPr>
                <w:sz w:val="20"/>
                <w:highlight w:val="yellow"/>
              </w:rPr>
            </w:pPr>
            <w:r>
              <w:rPr>
                <w:sz w:val="20"/>
              </w:rPr>
              <w:t>60</w:t>
            </w:r>
          </w:p>
        </w:tc>
        <w:tc>
          <w:tcPr>
            <w:tcW w:w="4980" w:type="dxa"/>
            <w:tcBorders>
              <w:top w:val="single" w:sz="4" w:space="0" w:color="auto"/>
              <w:left w:val="single" w:sz="4" w:space="0" w:color="auto"/>
              <w:bottom w:val="single" w:sz="4" w:space="0" w:color="auto"/>
              <w:right w:val="single" w:sz="4" w:space="0" w:color="auto"/>
            </w:tcBorders>
          </w:tcPr>
          <w:p w:rsidR="00D6648F" w:rsidRPr="00A0417E" w:rsidRDefault="00D6648F" w:rsidP="001A0B93">
            <w:pPr>
              <w:pStyle w:val="210"/>
              <w:keepNext/>
              <w:keepLines/>
              <w:widowControl w:val="0"/>
              <w:snapToGrid w:val="0"/>
              <w:spacing w:line="240" w:lineRule="auto"/>
              <w:jc w:val="both"/>
              <w:rPr>
                <w:color w:val="000000"/>
                <w:sz w:val="20"/>
              </w:rPr>
            </w:pPr>
            <w:r>
              <w:rPr>
                <w:sz w:val="20"/>
              </w:rPr>
              <w:t>П</w:t>
            </w:r>
            <w:r w:rsidRPr="00791958">
              <w:rPr>
                <w:sz w:val="20"/>
              </w:rPr>
              <w:t>ояснительная записка (презентация) с указанием методов, способов и вариантов реализации проекта, его эффективности и обоснованности, подробном (детальном) описании порядка и срока реализации проекта для обеспечения ожидаемых результатов</w:t>
            </w:r>
            <w:r w:rsidR="00484A34">
              <w:rPr>
                <w:sz w:val="20"/>
              </w:rPr>
              <w:t>. Юзабилити предлагаемого решения.</w:t>
            </w:r>
          </w:p>
        </w:tc>
      </w:tr>
      <w:tr w:rsidR="00D6648F" w:rsidRPr="002348F7" w:rsidTr="001A0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D6648F" w:rsidRPr="002348F7" w:rsidRDefault="00D6648F" w:rsidP="001A0B93">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snapToGrid w:val="0"/>
              <w:ind w:firstLine="0"/>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D6648F" w:rsidRPr="00BC61DD" w:rsidRDefault="00D6648F" w:rsidP="001A0B93">
            <w:pPr>
              <w:keepNext/>
              <w:keepLines/>
              <w:widowControl w:val="0"/>
              <w:snapToGrid w:val="0"/>
              <w:ind w:firstLine="0"/>
              <w:rPr>
                <w:sz w:val="20"/>
                <w:szCs w:val="20"/>
                <w:highlight w:val="yellow"/>
              </w:rPr>
            </w:pPr>
            <w:r w:rsidRPr="00F06B4C">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D6648F" w:rsidRDefault="00D6648F" w:rsidP="001A0B93">
            <w:pPr>
              <w:keepNext/>
              <w:keepLines/>
              <w:widowControl w:val="0"/>
              <w:autoSpaceDE w:val="0"/>
              <w:snapToGrid w:val="0"/>
              <w:spacing w:line="240" w:lineRule="atLeast"/>
              <w:rPr>
                <w:b/>
                <w:sz w:val="20"/>
                <w:szCs w:val="20"/>
              </w:rPr>
            </w:pPr>
          </w:p>
        </w:tc>
      </w:tr>
    </w:tbl>
    <w:p w:rsidR="00D6648F" w:rsidRDefault="00D6648F" w:rsidP="00BC61DD">
      <w:pPr>
        <w:spacing w:line="240" w:lineRule="auto"/>
        <w:ind w:firstLine="0"/>
        <w:rPr>
          <w:sz w:val="20"/>
          <w:szCs w:val="20"/>
        </w:rPr>
      </w:pPr>
    </w:p>
    <w:p w:rsidR="00D6648F" w:rsidRPr="00555CB3" w:rsidRDefault="009E2AAF" w:rsidP="00D6648F">
      <w:pPr>
        <w:spacing w:line="240" w:lineRule="auto"/>
        <w:ind w:firstLine="0"/>
        <w:rPr>
          <w:sz w:val="24"/>
          <w:szCs w:val="24"/>
        </w:rPr>
      </w:pPr>
      <w:r>
        <w:rPr>
          <w:sz w:val="24"/>
          <w:szCs w:val="24"/>
        </w:rPr>
        <w:t>Рейтинг предложения</w:t>
      </w:r>
      <w:r w:rsidR="00D6648F" w:rsidRPr="00555CB3">
        <w:rPr>
          <w:sz w:val="24"/>
          <w:szCs w:val="24"/>
        </w:rPr>
        <w:t xml:space="preserve"> по критерию </w:t>
      </w:r>
      <w:r w:rsidR="00D6648F">
        <w:rPr>
          <w:b/>
          <w:sz w:val="24"/>
          <w:szCs w:val="24"/>
        </w:rPr>
        <w:t>«</w:t>
      </w:r>
      <w:r w:rsidR="00D6648F" w:rsidRPr="00555CB3">
        <w:rPr>
          <w:b/>
          <w:sz w:val="24"/>
          <w:szCs w:val="24"/>
        </w:rPr>
        <w:t>квалификация участника</w:t>
      </w:r>
      <w:r w:rsidR="00D6648F">
        <w:rPr>
          <w:b/>
          <w:sz w:val="24"/>
          <w:szCs w:val="24"/>
        </w:rPr>
        <w:t>»</w:t>
      </w:r>
      <w:r w:rsidR="00D6648F" w:rsidRPr="00555CB3">
        <w:rPr>
          <w:sz w:val="24"/>
          <w:szCs w:val="24"/>
        </w:rPr>
        <w:t xml:space="preserve"> производится следующим образом:</w:t>
      </w:r>
    </w:p>
    <w:p w:rsidR="00D6648F" w:rsidRDefault="00D6648F" w:rsidP="00D6648F">
      <w:pPr>
        <w:tabs>
          <w:tab w:val="left" w:pos="284"/>
        </w:tabs>
        <w:spacing w:line="240" w:lineRule="auto"/>
        <w:ind w:firstLine="0"/>
        <w:rPr>
          <w:sz w:val="24"/>
          <w:szCs w:val="24"/>
        </w:rPr>
      </w:pPr>
      <w:r w:rsidRPr="00145230">
        <w:rPr>
          <w:sz w:val="24"/>
          <w:szCs w:val="24"/>
        </w:rPr>
        <w:t>Успешно реализованные проекты в ОАО АФК «Система</w:t>
      </w:r>
      <w:r w:rsidRPr="006E0892">
        <w:rPr>
          <w:sz w:val="24"/>
          <w:szCs w:val="24"/>
        </w:rPr>
        <w:t>»</w:t>
      </w:r>
      <w:r w:rsidR="00B269F4" w:rsidRPr="006E0892">
        <w:rPr>
          <w:sz w:val="24"/>
          <w:szCs w:val="24"/>
        </w:rPr>
        <w:t>,</w:t>
      </w:r>
      <w:r w:rsidRPr="006E0892">
        <w:rPr>
          <w:sz w:val="24"/>
          <w:szCs w:val="24"/>
        </w:rPr>
        <w:t xml:space="preserve"> в компаниях Группы</w:t>
      </w:r>
      <w:r w:rsidR="00B269F4" w:rsidRPr="006E0892">
        <w:rPr>
          <w:sz w:val="24"/>
          <w:szCs w:val="24"/>
        </w:rPr>
        <w:t xml:space="preserve">, в </w:t>
      </w:r>
      <w:r w:rsidR="00A160F7" w:rsidRPr="00A160F7">
        <w:rPr>
          <w:sz w:val="24"/>
          <w:szCs w:val="24"/>
        </w:rPr>
        <w:t xml:space="preserve">крупнейших российских компаниях, аналогичных по структуре и/или профилю компании </w:t>
      </w:r>
      <w:r w:rsidR="00A160F7" w:rsidRPr="00A160F7">
        <w:rPr>
          <w:sz w:val="24"/>
          <w:szCs w:val="24"/>
        </w:rPr>
        <w:lastRenderedPageBreak/>
        <w:t>Заказчика</w:t>
      </w:r>
      <w:r w:rsidR="009E2AAF" w:rsidRPr="006E0892">
        <w:rPr>
          <w:sz w:val="20"/>
        </w:rPr>
        <w:t>.</w:t>
      </w:r>
      <w:r w:rsidR="009E2AAF">
        <w:rPr>
          <w:sz w:val="20"/>
        </w:rPr>
        <w:t xml:space="preserve"> </w:t>
      </w:r>
      <w:r w:rsidRPr="006E0892">
        <w:rPr>
          <w:sz w:val="24"/>
          <w:szCs w:val="24"/>
        </w:rPr>
        <w:t>за последние 3 года к моменту вскрытия конвертов</w:t>
      </w:r>
      <w:r w:rsidRPr="00555CB3">
        <w:rPr>
          <w:sz w:val="24"/>
          <w:szCs w:val="24"/>
        </w:rPr>
        <w:t xml:space="preserve"> с </w:t>
      </w:r>
      <w:r>
        <w:rPr>
          <w:sz w:val="24"/>
          <w:szCs w:val="24"/>
        </w:rPr>
        <w:t xml:space="preserve">предложениями </w:t>
      </w:r>
      <w:r w:rsidRPr="00555CB3">
        <w:rPr>
          <w:sz w:val="24"/>
          <w:szCs w:val="24"/>
        </w:rPr>
        <w:t xml:space="preserve">на участие </w:t>
      </w:r>
      <w:r w:rsidR="005F0C9B" w:rsidRPr="00555CB3">
        <w:rPr>
          <w:sz w:val="24"/>
          <w:szCs w:val="24"/>
        </w:rPr>
        <w:t xml:space="preserve">в </w:t>
      </w:r>
      <w:r w:rsidR="005F0C9B">
        <w:rPr>
          <w:sz w:val="24"/>
          <w:szCs w:val="24"/>
        </w:rPr>
        <w:t>запросе</w:t>
      </w:r>
      <w:r>
        <w:rPr>
          <w:sz w:val="24"/>
          <w:szCs w:val="24"/>
        </w:rPr>
        <w:t xml:space="preserve"> пр</w:t>
      </w:r>
      <w:r w:rsidR="005F0C9B">
        <w:rPr>
          <w:sz w:val="24"/>
          <w:szCs w:val="24"/>
        </w:rPr>
        <w:t>едложений, максимальный балл - 15</w:t>
      </w:r>
      <w:r w:rsidRPr="00555CB3">
        <w:rPr>
          <w:sz w:val="24"/>
          <w:szCs w:val="24"/>
        </w:rPr>
        <w:t>, где:</w:t>
      </w:r>
    </w:p>
    <w:p w:rsidR="00D6648F" w:rsidRPr="00555CB3" w:rsidRDefault="00D6648F" w:rsidP="00D6648F">
      <w:pPr>
        <w:tabs>
          <w:tab w:val="left" w:pos="284"/>
        </w:tabs>
        <w:spacing w:line="240" w:lineRule="auto"/>
        <w:rPr>
          <w:sz w:val="24"/>
          <w:szCs w:val="24"/>
        </w:rPr>
      </w:pPr>
      <w:r>
        <w:rPr>
          <w:sz w:val="24"/>
          <w:szCs w:val="24"/>
        </w:rPr>
        <w:t>0 баллов –   не выполнялись</w:t>
      </w:r>
    </w:p>
    <w:p w:rsidR="00D6648F" w:rsidRDefault="005F0C9B" w:rsidP="00D6648F">
      <w:pPr>
        <w:spacing w:line="240" w:lineRule="auto"/>
        <w:rPr>
          <w:sz w:val="24"/>
          <w:szCs w:val="24"/>
        </w:rPr>
      </w:pPr>
      <w:r>
        <w:rPr>
          <w:sz w:val="24"/>
          <w:szCs w:val="24"/>
        </w:rPr>
        <w:t>10</w:t>
      </w:r>
      <w:r w:rsidR="00D6648F" w:rsidRPr="00555CB3">
        <w:rPr>
          <w:sz w:val="24"/>
          <w:szCs w:val="24"/>
        </w:rPr>
        <w:t xml:space="preserve"> баллов </w:t>
      </w:r>
      <w:r w:rsidR="00D6648F" w:rsidRPr="00AB41DE">
        <w:rPr>
          <w:sz w:val="24"/>
          <w:szCs w:val="24"/>
        </w:rPr>
        <w:t>–</w:t>
      </w:r>
      <w:r w:rsidR="00D6648F" w:rsidRPr="00555CB3">
        <w:rPr>
          <w:sz w:val="24"/>
          <w:szCs w:val="24"/>
        </w:rPr>
        <w:t xml:space="preserve"> Участником </w:t>
      </w:r>
      <w:r w:rsidR="00D6648F">
        <w:rPr>
          <w:sz w:val="24"/>
          <w:szCs w:val="24"/>
        </w:rPr>
        <w:t>выполнено до</w:t>
      </w:r>
      <w:r w:rsidR="00D6648F" w:rsidRPr="00555CB3">
        <w:rPr>
          <w:sz w:val="24"/>
          <w:szCs w:val="24"/>
        </w:rPr>
        <w:t xml:space="preserve"> </w:t>
      </w:r>
      <w:r w:rsidR="009E2AAF">
        <w:rPr>
          <w:sz w:val="24"/>
          <w:szCs w:val="24"/>
        </w:rPr>
        <w:t>4</w:t>
      </w:r>
      <w:r w:rsidR="009E2AAF" w:rsidRPr="00555CB3">
        <w:rPr>
          <w:sz w:val="24"/>
          <w:szCs w:val="24"/>
        </w:rPr>
        <w:t xml:space="preserve"> </w:t>
      </w:r>
      <w:r w:rsidR="00D6648F">
        <w:rPr>
          <w:sz w:val="24"/>
          <w:szCs w:val="24"/>
        </w:rPr>
        <w:t xml:space="preserve">проектов </w:t>
      </w:r>
    </w:p>
    <w:p w:rsidR="00D6648F" w:rsidRPr="00C1388E" w:rsidRDefault="005F0C9B" w:rsidP="00D6648F">
      <w:pPr>
        <w:spacing w:line="240" w:lineRule="auto"/>
        <w:rPr>
          <w:sz w:val="24"/>
          <w:szCs w:val="24"/>
        </w:rPr>
      </w:pPr>
      <w:r>
        <w:rPr>
          <w:sz w:val="24"/>
          <w:szCs w:val="24"/>
        </w:rPr>
        <w:t>15</w:t>
      </w:r>
      <w:r w:rsidR="00D6648F" w:rsidRPr="005F3149">
        <w:rPr>
          <w:sz w:val="24"/>
          <w:szCs w:val="24"/>
        </w:rPr>
        <w:t xml:space="preserve"> баллов – Участником выполнено </w:t>
      </w:r>
      <w:r w:rsidR="009E2AAF">
        <w:rPr>
          <w:sz w:val="24"/>
          <w:szCs w:val="24"/>
        </w:rPr>
        <w:t>5</w:t>
      </w:r>
      <w:r w:rsidR="009E2AAF" w:rsidRPr="005F3149">
        <w:rPr>
          <w:sz w:val="24"/>
          <w:szCs w:val="24"/>
        </w:rPr>
        <w:t xml:space="preserve"> </w:t>
      </w:r>
      <w:r w:rsidR="00D6648F" w:rsidRPr="005F3149">
        <w:rPr>
          <w:sz w:val="24"/>
          <w:szCs w:val="24"/>
        </w:rPr>
        <w:t>и более проектов.</w:t>
      </w:r>
      <w:r w:rsidR="00D6648F" w:rsidRPr="005F3149">
        <w:rPr>
          <w:rStyle w:val="af5"/>
          <w:sz w:val="24"/>
          <w:szCs w:val="24"/>
        </w:rPr>
        <w:footnoteReference w:id="1"/>
      </w:r>
      <w:r w:rsidR="00D6648F" w:rsidRPr="00555CB3">
        <w:rPr>
          <w:sz w:val="24"/>
          <w:szCs w:val="24"/>
        </w:rPr>
        <w:t xml:space="preserve"> </w:t>
      </w:r>
    </w:p>
    <w:p w:rsidR="00D6648F" w:rsidRDefault="00D6648F" w:rsidP="00D6648F">
      <w:pPr>
        <w:spacing w:line="240" w:lineRule="auto"/>
        <w:ind w:firstLine="0"/>
        <w:rPr>
          <w:sz w:val="24"/>
          <w:szCs w:val="24"/>
        </w:rPr>
      </w:pPr>
    </w:p>
    <w:p w:rsidR="00D6648F" w:rsidRPr="00004A79" w:rsidRDefault="00D6648F" w:rsidP="00D6648F">
      <w:pPr>
        <w:spacing w:line="240" w:lineRule="auto"/>
        <w:ind w:firstLine="0"/>
        <w:rPr>
          <w:sz w:val="24"/>
          <w:szCs w:val="24"/>
        </w:rPr>
      </w:pPr>
      <w:r w:rsidRPr="00B62E74">
        <w:rPr>
          <w:sz w:val="24"/>
          <w:szCs w:val="24"/>
        </w:rPr>
        <w:t>Проектная команда по реализации проекта, предлагаемая Участником</w:t>
      </w:r>
      <w:r>
        <w:rPr>
          <w:sz w:val="20"/>
        </w:rPr>
        <w:t xml:space="preserve"> </w:t>
      </w:r>
      <w:r w:rsidRPr="00AB41DE">
        <w:rPr>
          <w:sz w:val="24"/>
          <w:szCs w:val="24"/>
        </w:rPr>
        <w:t>–</w:t>
      </w:r>
      <w:r w:rsidRPr="00555CB3">
        <w:rPr>
          <w:sz w:val="24"/>
          <w:szCs w:val="24"/>
        </w:rPr>
        <w:t xml:space="preserve"> </w:t>
      </w:r>
      <w:r w:rsidR="005F0C9B">
        <w:rPr>
          <w:sz w:val="24"/>
          <w:szCs w:val="24"/>
        </w:rPr>
        <w:t>2</w:t>
      </w:r>
      <w:r>
        <w:rPr>
          <w:sz w:val="24"/>
          <w:szCs w:val="24"/>
        </w:rPr>
        <w:t>5</w:t>
      </w:r>
      <w:r w:rsidRPr="00AB41DE">
        <w:rPr>
          <w:sz w:val="24"/>
          <w:szCs w:val="24"/>
        </w:rPr>
        <w:t> </w:t>
      </w:r>
      <w:r w:rsidRPr="00555CB3">
        <w:rPr>
          <w:sz w:val="24"/>
          <w:szCs w:val="24"/>
        </w:rPr>
        <w:t>баллов</w:t>
      </w:r>
      <w:r w:rsidRPr="00004A79">
        <w:rPr>
          <w:sz w:val="24"/>
          <w:szCs w:val="24"/>
        </w:rPr>
        <w:t>, где:</w:t>
      </w:r>
    </w:p>
    <w:p w:rsidR="00D6648F" w:rsidRDefault="00D6648F" w:rsidP="00D6648F">
      <w:pPr>
        <w:tabs>
          <w:tab w:val="left" w:pos="284"/>
        </w:tabs>
        <w:spacing w:line="240" w:lineRule="auto"/>
        <w:ind w:left="1680" w:hanging="1120"/>
        <w:rPr>
          <w:sz w:val="24"/>
          <w:szCs w:val="24"/>
        </w:rPr>
      </w:pPr>
      <w:r>
        <w:rPr>
          <w:sz w:val="24"/>
          <w:szCs w:val="24"/>
        </w:rPr>
        <w:t>0 баллов – сведения о проектной команде не персонифицированы, экспертная оценка компетенций команды – низкая или достаточная;</w:t>
      </w:r>
    </w:p>
    <w:p w:rsidR="00D6648F" w:rsidRDefault="00D6648F" w:rsidP="00D6648F">
      <w:pPr>
        <w:tabs>
          <w:tab w:val="left" w:pos="284"/>
        </w:tabs>
        <w:spacing w:line="240" w:lineRule="auto"/>
        <w:ind w:left="1680" w:hanging="1120"/>
        <w:rPr>
          <w:sz w:val="24"/>
          <w:szCs w:val="24"/>
        </w:rPr>
      </w:pPr>
      <w:r>
        <w:rPr>
          <w:sz w:val="24"/>
          <w:szCs w:val="24"/>
        </w:rPr>
        <w:t>15 баллов – приведены персональные сведения о составе проектной команды, экспертная оценка компетенций команды достаточная;</w:t>
      </w:r>
    </w:p>
    <w:p w:rsidR="00D6648F" w:rsidRDefault="005F0C9B" w:rsidP="00D6648F">
      <w:pPr>
        <w:tabs>
          <w:tab w:val="left" w:pos="284"/>
        </w:tabs>
        <w:spacing w:line="240" w:lineRule="auto"/>
        <w:ind w:left="1680" w:hanging="1120"/>
        <w:rPr>
          <w:sz w:val="24"/>
          <w:szCs w:val="24"/>
        </w:rPr>
      </w:pPr>
      <w:r>
        <w:rPr>
          <w:sz w:val="24"/>
          <w:szCs w:val="24"/>
        </w:rPr>
        <w:t>2</w:t>
      </w:r>
      <w:r w:rsidR="00D6648F">
        <w:rPr>
          <w:sz w:val="24"/>
          <w:szCs w:val="24"/>
        </w:rPr>
        <w:t xml:space="preserve">5 баллов – в дополнение к предыдущему, предложены улучшения </w:t>
      </w:r>
      <w:r w:rsidR="00D6648F">
        <w:rPr>
          <w:sz w:val="24"/>
          <w:szCs w:val="24"/>
          <w:lang w:val="en-US"/>
        </w:rPr>
        <w:t>SLA</w:t>
      </w:r>
      <w:r w:rsidR="00D6648F">
        <w:rPr>
          <w:sz w:val="24"/>
          <w:szCs w:val="24"/>
        </w:rPr>
        <w:t>.</w:t>
      </w:r>
    </w:p>
    <w:p w:rsidR="00D6648F" w:rsidRDefault="00D6648F" w:rsidP="00D6648F">
      <w:pPr>
        <w:spacing w:line="240" w:lineRule="auto"/>
        <w:ind w:firstLine="0"/>
        <w:rPr>
          <w:sz w:val="24"/>
          <w:szCs w:val="24"/>
        </w:rPr>
      </w:pPr>
    </w:p>
    <w:p w:rsidR="00D6648F" w:rsidRPr="00B62E74" w:rsidRDefault="00D6648F" w:rsidP="00D6648F">
      <w:pPr>
        <w:spacing w:line="240" w:lineRule="auto"/>
        <w:ind w:firstLine="0"/>
        <w:rPr>
          <w:sz w:val="24"/>
          <w:szCs w:val="24"/>
        </w:rPr>
      </w:pPr>
      <w:r w:rsidRPr="00B62E74">
        <w:rPr>
          <w:sz w:val="24"/>
          <w:szCs w:val="24"/>
        </w:rPr>
        <w:t>Пояснительная записка (презентация) с указанием методов, способов и вариантов реализации проекта, его эффективности и обоснованности, подробном (детальном) описании порядка и срока реализации проекта для об</w:t>
      </w:r>
      <w:r>
        <w:rPr>
          <w:sz w:val="24"/>
          <w:szCs w:val="24"/>
        </w:rPr>
        <w:t>еспечения ожидаемых результатов</w:t>
      </w:r>
      <w:r w:rsidRPr="00DE4A48">
        <w:rPr>
          <w:sz w:val="24"/>
          <w:szCs w:val="24"/>
        </w:rPr>
        <w:t xml:space="preserve"> </w:t>
      </w:r>
      <w:r w:rsidRPr="00F06B4C">
        <w:rPr>
          <w:sz w:val="24"/>
          <w:szCs w:val="24"/>
        </w:rPr>
        <w:t>в соответствии с Требованиями к настоящей Документации</w:t>
      </w:r>
      <w:r w:rsidR="005F0C9B">
        <w:rPr>
          <w:sz w:val="24"/>
          <w:szCs w:val="24"/>
        </w:rPr>
        <w:t xml:space="preserve"> </w:t>
      </w:r>
      <w:bookmarkStart w:id="109" w:name="_GoBack"/>
      <w:bookmarkEnd w:id="109"/>
      <w:r>
        <w:rPr>
          <w:sz w:val="24"/>
          <w:szCs w:val="24"/>
        </w:rPr>
        <w:t>–</w:t>
      </w:r>
      <w:r w:rsidR="005F0C9B">
        <w:rPr>
          <w:sz w:val="24"/>
          <w:szCs w:val="24"/>
        </w:rPr>
        <w:t xml:space="preserve"> 60</w:t>
      </w:r>
      <w:r w:rsidRPr="00DE4A48">
        <w:rPr>
          <w:sz w:val="24"/>
          <w:szCs w:val="24"/>
        </w:rPr>
        <w:t xml:space="preserve"> </w:t>
      </w:r>
      <w:r>
        <w:rPr>
          <w:sz w:val="24"/>
          <w:szCs w:val="24"/>
        </w:rPr>
        <w:t>баллов.</w:t>
      </w:r>
      <w:r w:rsidRPr="00B62E74">
        <w:rPr>
          <w:sz w:val="24"/>
          <w:szCs w:val="24"/>
        </w:rPr>
        <w:t xml:space="preserve"> </w:t>
      </w:r>
    </w:p>
    <w:p w:rsidR="009E2AAF" w:rsidRPr="009E2AAF" w:rsidRDefault="00D6648F" w:rsidP="009E2AAF">
      <w:pPr>
        <w:tabs>
          <w:tab w:val="num" w:pos="0"/>
        </w:tabs>
        <w:spacing w:after="40" w:line="240" w:lineRule="auto"/>
        <w:ind w:firstLine="0"/>
        <w:rPr>
          <w:rFonts w:ascii="Calibri" w:hAnsi="Calibri" w:cs="Calibri"/>
        </w:rPr>
      </w:pPr>
      <w:r>
        <w:rPr>
          <w:sz w:val="24"/>
          <w:szCs w:val="24"/>
        </w:rPr>
        <w:t xml:space="preserve">Данные Участников </w:t>
      </w:r>
      <w:r w:rsidR="009E2AAF">
        <w:rPr>
          <w:sz w:val="24"/>
          <w:szCs w:val="24"/>
        </w:rPr>
        <w:t xml:space="preserve"> </w:t>
      </w:r>
      <w:r w:rsidR="009E2AAF" w:rsidRPr="0034586E">
        <w:rPr>
          <w:sz w:val="24"/>
          <w:szCs w:val="24"/>
        </w:rPr>
        <w:t xml:space="preserve">определяется как среднее арифметическое оценок в баллах всех членов </w:t>
      </w:r>
      <w:r w:rsidR="009E2AAF">
        <w:rPr>
          <w:sz w:val="24"/>
          <w:szCs w:val="24"/>
        </w:rPr>
        <w:t>Рабочей группы</w:t>
      </w:r>
      <w:r w:rsidR="009E2AAF" w:rsidRPr="0034586E">
        <w:rPr>
          <w:sz w:val="24"/>
          <w:szCs w:val="24"/>
        </w:rPr>
        <w:t>.</w:t>
      </w:r>
      <w:r w:rsidR="009E2AAF">
        <w:rPr>
          <w:rFonts w:ascii="Calibri" w:hAnsi="Calibri" w:cs="Calibri"/>
        </w:rPr>
        <w:t xml:space="preserve">  </w:t>
      </w:r>
    </w:p>
    <w:p w:rsidR="00782821" w:rsidRDefault="009E2AAF">
      <w:pPr>
        <w:pStyle w:val="ac"/>
        <w:rPr>
          <w:sz w:val="24"/>
          <w:szCs w:val="24"/>
        </w:rPr>
      </w:pPr>
      <w:r>
        <w:rPr>
          <w:sz w:val="24"/>
          <w:szCs w:val="24"/>
        </w:rPr>
        <w:t xml:space="preserve"> </w:t>
      </w:r>
    </w:p>
    <w:p w:rsidR="009E2AAF" w:rsidRPr="0012239A" w:rsidRDefault="009E2AAF" w:rsidP="009E2AAF">
      <w:pPr>
        <w:tabs>
          <w:tab w:val="num" w:pos="0"/>
        </w:tabs>
        <w:spacing w:after="40" w:line="240" w:lineRule="auto"/>
        <w:ind w:firstLine="0"/>
        <w:rPr>
          <w:sz w:val="24"/>
          <w:szCs w:val="24"/>
        </w:rPr>
      </w:pPr>
      <w:r w:rsidRPr="0034586E">
        <w:rPr>
          <w:sz w:val="24"/>
          <w:szCs w:val="24"/>
        </w:rPr>
        <w:t xml:space="preserve">Рейтинг </w:t>
      </w:r>
      <w:r>
        <w:rPr>
          <w:sz w:val="24"/>
          <w:szCs w:val="24"/>
        </w:rPr>
        <w:t>предложения</w:t>
      </w:r>
      <w:r w:rsidRPr="0034586E">
        <w:rPr>
          <w:sz w:val="24"/>
          <w:szCs w:val="24"/>
        </w:rPr>
        <w:t xml:space="preserve"> по критерию </w:t>
      </w:r>
      <w:r w:rsidRPr="0034586E">
        <w:rPr>
          <w:b/>
          <w:sz w:val="24"/>
          <w:szCs w:val="24"/>
        </w:rPr>
        <w:t>«</w:t>
      </w:r>
      <w:r>
        <w:rPr>
          <w:b/>
          <w:sz w:val="24"/>
          <w:szCs w:val="24"/>
        </w:rPr>
        <w:t>ц</w:t>
      </w:r>
      <w:r w:rsidRPr="0034586E">
        <w:rPr>
          <w:b/>
          <w:sz w:val="24"/>
          <w:szCs w:val="24"/>
        </w:rPr>
        <w:t>ена»</w:t>
      </w:r>
      <w:r w:rsidRPr="0034586E">
        <w:rPr>
          <w:sz w:val="24"/>
          <w:szCs w:val="24"/>
        </w:rPr>
        <w:t xml:space="preserve"> </w:t>
      </w:r>
      <w:r>
        <w:rPr>
          <w:sz w:val="24"/>
          <w:szCs w:val="24"/>
        </w:rPr>
        <w:t>определяется</w:t>
      </w:r>
      <w:r w:rsidRPr="0034586E">
        <w:rPr>
          <w:sz w:val="24"/>
          <w:szCs w:val="24"/>
        </w:rPr>
        <w:t xml:space="preserve"> по следующей формуле:</w:t>
      </w:r>
    </w:p>
    <w:p w:rsidR="009E2AAF" w:rsidRPr="0012239A" w:rsidRDefault="00C627B6" w:rsidP="009E2AAF">
      <w:pPr>
        <w:tabs>
          <w:tab w:val="num" w:pos="0"/>
        </w:tabs>
        <w:spacing w:after="40" w:line="240" w:lineRule="auto"/>
        <w:ind w:firstLine="0"/>
        <w:rPr>
          <w:i/>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*100</m:t>
        </m:r>
      </m:oMath>
      <w:r w:rsidR="009E2AAF" w:rsidRPr="0034586E">
        <w:rPr>
          <w:i/>
          <w:sz w:val="24"/>
          <w:szCs w:val="24"/>
        </w:rPr>
        <w:t>%</w:t>
      </w:r>
    </w:p>
    <w:p w:rsidR="009E2AAF" w:rsidRPr="0012239A" w:rsidRDefault="009E2AAF" w:rsidP="009E2AAF">
      <w:pPr>
        <w:spacing w:after="40" w:line="240" w:lineRule="auto"/>
        <w:ind w:firstLine="426"/>
        <w:rPr>
          <w:sz w:val="24"/>
          <w:szCs w:val="24"/>
        </w:rPr>
      </w:pPr>
      <w:r w:rsidRPr="0034586E">
        <w:rPr>
          <w:sz w:val="24"/>
          <w:szCs w:val="24"/>
        </w:rPr>
        <w:t>где:</w:t>
      </w:r>
    </w:p>
    <w:p w:rsidR="009E2AAF" w:rsidRPr="0012239A" w:rsidRDefault="00C627B6" w:rsidP="009E2AAF">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9E2AAF" w:rsidRPr="0034586E">
        <w:rPr>
          <w:sz w:val="24"/>
          <w:szCs w:val="24"/>
        </w:rPr>
        <w:t xml:space="preserve">- рейтинг, присуждаемый </w:t>
      </w:r>
      <w:r w:rsidR="009E2AAF" w:rsidRPr="0034586E">
        <w:rPr>
          <w:sz w:val="24"/>
          <w:szCs w:val="24"/>
          <w:lang w:val="en-US"/>
        </w:rPr>
        <w:t>i</w:t>
      </w:r>
      <w:r w:rsidR="009E2AAF" w:rsidRPr="0034586E">
        <w:rPr>
          <w:sz w:val="24"/>
          <w:szCs w:val="24"/>
        </w:rPr>
        <w:t>-ому предложению по указанному критерию;</w:t>
      </w:r>
    </w:p>
    <w:p w:rsidR="009E2AAF" w:rsidRPr="0012239A" w:rsidRDefault="009E2AAF" w:rsidP="009E2AAF">
      <w:pPr>
        <w:spacing w:after="40" w:line="240" w:lineRule="auto"/>
        <w:ind w:firstLine="0"/>
        <w:rPr>
          <w:sz w:val="24"/>
          <w:szCs w:val="24"/>
        </w:rPr>
      </w:pPr>
      <w:r>
        <w:rPr>
          <w:sz w:val="24"/>
          <w:szCs w:val="24"/>
        </w:rPr>
        <w:t>Ц</w:t>
      </w:r>
      <w:r w:rsidRPr="0034586E">
        <w:rPr>
          <w:sz w:val="24"/>
          <w:szCs w:val="24"/>
          <w:vertAlign w:val="subscript"/>
          <w:lang w:val="en-US"/>
        </w:rPr>
        <w:t>min</w:t>
      </w:r>
      <w:r w:rsidRPr="0034586E">
        <w:rPr>
          <w:sz w:val="24"/>
          <w:szCs w:val="24"/>
        </w:rPr>
        <w:t xml:space="preserve"> - минимальная цена предложения, предоставленного в рамках открытого запроса предложений;</w:t>
      </w:r>
    </w:p>
    <w:p w:rsidR="009E2AAF" w:rsidRPr="0012239A" w:rsidRDefault="009E2AAF" w:rsidP="009E2AAF">
      <w:pPr>
        <w:spacing w:after="40" w:line="240" w:lineRule="auto"/>
        <w:ind w:firstLine="0"/>
        <w:rPr>
          <w:sz w:val="24"/>
          <w:szCs w:val="24"/>
        </w:rPr>
      </w:pPr>
      <w:r>
        <w:rPr>
          <w:sz w:val="24"/>
          <w:szCs w:val="24"/>
        </w:rPr>
        <w:t>Ц</w:t>
      </w:r>
      <w:r w:rsidRPr="0034586E">
        <w:rPr>
          <w:sz w:val="24"/>
          <w:szCs w:val="24"/>
          <w:vertAlign w:val="subscript"/>
          <w:lang w:val="en-US"/>
        </w:rPr>
        <w:t>i</w:t>
      </w:r>
      <w:r w:rsidRPr="0034586E">
        <w:rPr>
          <w:sz w:val="24"/>
          <w:szCs w:val="24"/>
        </w:rPr>
        <w:t xml:space="preserve"> - предложение </w:t>
      </w:r>
      <w:r w:rsidRPr="0034586E">
        <w:rPr>
          <w:sz w:val="24"/>
          <w:szCs w:val="24"/>
          <w:lang w:val="en-US"/>
        </w:rPr>
        <w:t>i</w:t>
      </w:r>
      <w:r w:rsidRPr="0034586E">
        <w:rPr>
          <w:sz w:val="24"/>
          <w:szCs w:val="24"/>
        </w:rPr>
        <w:t>-го участника по цене.</w:t>
      </w:r>
    </w:p>
    <w:p w:rsidR="009E2AAF" w:rsidRDefault="00A160F7" w:rsidP="009E2AAF">
      <w:pPr>
        <w:autoSpaceDE w:val="0"/>
        <w:autoSpaceDN w:val="0"/>
        <w:adjustRightInd w:val="0"/>
        <w:spacing w:line="240" w:lineRule="auto"/>
        <w:ind w:firstLine="540"/>
        <w:rPr>
          <w:sz w:val="24"/>
          <w:szCs w:val="24"/>
        </w:rPr>
      </w:pPr>
      <w:r w:rsidRPr="00A160F7">
        <w:rPr>
          <w:sz w:val="24"/>
          <w:szCs w:val="24"/>
        </w:rPr>
        <w:t xml:space="preserve">Для оценки </w:t>
      </w:r>
      <w:r w:rsidR="009E2AAF">
        <w:rPr>
          <w:sz w:val="24"/>
          <w:szCs w:val="24"/>
        </w:rPr>
        <w:t>предложений</w:t>
      </w:r>
      <w:r w:rsidRPr="00A160F7">
        <w:rPr>
          <w:sz w:val="24"/>
          <w:szCs w:val="24"/>
        </w:rPr>
        <w:t xml:space="preserve"> осуществляется расчет </w:t>
      </w:r>
      <w:r w:rsidRPr="00A160F7">
        <w:rPr>
          <w:b/>
          <w:sz w:val="24"/>
          <w:szCs w:val="24"/>
        </w:rPr>
        <w:t>итогового рейтинга</w:t>
      </w:r>
      <w:r w:rsidR="009E2AAF">
        <w:rPr>
          <w:sz w:val="24"/>
          <w:szCs w:val="24"/>
        </w:rPr>
        <w:t xml:space="preserve"> (</w:t>
      </w:r>
      <w:r w:rsidR="009E2AAF">
        <w:rPr>
          <w:sz w:val="24"/>
          <w:szCs w:val="24"/>
          <w:lang w:val="en-US"/>
        </w:rPr>
        <w:t>Ri</w:t>
      </w:r>
      <w:r w:rsidRPr="00A160F7">
        <w:rPr>
          <w:sz w:val="24"/>
          <w:szCs w:val="24"/>
        </w:rPr>
        <w:t>) по каждо</w:t>
      </w:r>
      <w:r w:rsidR="009E2AAF">
        <w:rPr>
          <w:sz w:val="24"/>
          <w:szCs w:val="24"/>
        </w:rPr>
        <w:t>му предложению</w:t>
      </w:r>
      <w:r w:rsidRPr="00A160F7">
        <w:rPr>
          <w:sz w:val="24"/>
          <w:szCs w:val="24"/>
        </w:rPr>
        <w:t xml:space="preserve">. Итоговый рейтинг </w:t>
      </w:r>
      <w:r w:rsidR="009E2AAF">
        <w:rPr>
          <w:sz w:val="24"/>
          <w:szCs w:val="24"/>
        </w:rPr>
        <w:t>предложения</w:t>
      </w:r>
      <w:r w:rsidRPr="00A160F7">
        <w:rPr>
          <w:sz w:val="24"/>
          <w:szCs w:val="24"/>
        </w:rPr>
        <w:t xml:space="preserve"> рассчитывается путем сложения рейтингов по каждому критерию оценки заявки, установленному в </w:t>
      </w:r>
      <w:r w:rsidR="009E2AAF">
        <w:rPr>
          <w:sz w:val="24"/>
          <w:szCs w:val="24"/>
        </w:rPr>
        <w:t>закупочной</w:t>
      </w:r>
      <w:r w:rsidRPr="00A160F7">
        <w:rPr>
          <w:sz w:val="24"/>
          <w:szCs w:val="24"/>
        </w:rPr>
        <w:t xml:space="preserve"> документац</w:t>
      </w:r>
      <w:r w:rsidR="009E2AAF">
        <w:rPr>
          <w:sz w:val="24"/>
          <w:szCs w:val="24"/>
        </w:rPr>
        <w:t>ии, умноженных на их вес:</w:t>
      </w:r>
    </w:p>
    <w:p w:rsidR="009E2AAF" w:rsidRDefault="009E2AAF" w:rsidP="009E2AAF">
      <w:pPr>
        <w:autoSpaceDE w:val="0"/>
        <w:autoSpaceDN w:val="0"/>
        <w:adjustRightInd w:val="0"/>
        <w:spacing w:line="240" w:lineRule="auto"/>
        <w:ind w:firstLine="540"/>
        <w:rPr>
          <w:sz w:val="24"/>
          <w:szCs w:val="24"/>
        </w:rPr>
      </w:pPr>
    </w:p>
    <w:p w:rsidR="009E2AAF" w:rsidRPr="00615E03" w:rsidRDefault="00A160F7" w:rsidP="009E2AAF">
      <w:pPr>
        <w:widowControl w:val="0"/>
        <w:autoSpaceDE w:val="0"/>
        <w:autoSpaceDN w:val="0"/>
        <w:adjustRightInd w:val="0"/>
        <w:ind w:right="153"/>
        <w:rPr>
          <w:sz w:val="24"/>
          <w:szCs w:val="24"/>
        </w:rPr>
      </w:pPr>
      <w:r w:rsidRPr="00A160F7">
        <w:rPr>
          <w:sz w:val="24"/>
          <w:szCs w:val="24"/>
          <w:lang w:val="en-US"/>
        </w:rPr>
        <w:t>R</w:t>
      </w:r>
      <w:r w:rsidRPr="00A160F7">
        <w:rPr>
          <w:sz w:val="24"/>
          <w:szCs w:val="24"/>
          <w:vertAlign w:val="subscript"/>
          <w:lang w:val="en-US"/>
        </w:rPr>
        <w:t>i</w:t>
      </w:r>
      <w:r w:rsidRPr="00A160F7">
        <w:rPr>
          <w:sz w:val="24"/>
          <w:szCs w:val="24"/>
          <w:vertAlign w:val="subscript"/>
        </w:rPr>
        <w:t xml:space="preserve"> </w:t>
      </w:r>
      <w:r w:rsidRPr="00A160F7">
        <w:rPr>
          <w:sz w:val="24"/>
          <w:szCs w:val="24"/>
        </w:rPr>
        <w:t xml:space="preserve">= </w:t>
      </w:r>
      <w:r w:rsidRPr="00A160F7">
        <w:rPr>
          <w:sz w:val="24"/>
          <w:szCs w:val="24"/>
          <w:lang w:val="en-US"/>
        </w:rPr>
        <w:t>R</w:t>
      </w:r>
      <w:r w:rsidRPr="00A160F7">
        <w:rPr>
          <w:sz w:val="24"/>
          <w:szCs w:val="24"/>
        </w:rPr>
        <w:t xml:space="preserve">(Ц </w:t>
      </w:r>
      <w:r w:rsidRPr="00A160F7">
        <w:rPr>
          <w:sz w:val="24"/>
          <w:szCs w:val="24"/>
          <w:vertAlign w:val="subscript"/>
          <w:lang w:val="en-US"/>
        </w:rPr>
        <w:t>i</w:t>
      </w:r>
      <w:r w:rsidRPr="00A160F7">
        <w:rPr>
          <w:sz w:val="24"/>
          <w:szCs w:val="24"/>
          <w:vertAlign w:val="subscript"/>
        </w:rPr>
        <w:t xml:space="preserve"> )</w:t>
      </w:r>
      <w:r w:rsidRPr="00A160F7">
        <w:rPr>
          <w:sz w:val="24"/>
          <w:szCs w:val="24"/>
        </w:rPr>
        <w:t xml:space="preserve"> * 50%</w:t>
      </w:r>
      <w:r w:rsidRPr="00A160F7">
        <w:rPr>
          <w:sz w:val="24"/>
          <w:szCs w:val="24"/>
          <w:vertAlign w:val="subscript"/>
        </w:rPr>
        <w:t xml:space="preserve"> </w:t>
      </w:r>
      <w:r w:rsidRPr="00A160F7">
        <w:rPr>
          <w:sz w:val="24"/>
          <w:szCs w:val="24"/>
        </w:rPr>
        <w:t xml:space="preserve"> + </w:t>
      </w:r>
      <w:r w:rsidRPr="00A160F7">
        <w:rPr>
          <w:sz w:val="24"/>
          <w:szCs w:val="24"/>
          <w:lang w:val="en-US"/>
        </w:rPr>
        <w:t>R</w:t>
      </w:r>
      <w:r w:rsidRPr="00A160F7">
        <w:rPr>
          <w:sz w:val="24"/>
          <w:szCs w:val="24"/>
        </w:rPr>
        <w:t>(К</w:t>
      </w:r>
      <w:r w:rsidRPr="00A160F7">
        <w:rPr>
          <w:sz w:val="24"/>
          <w:szCs w:val="24"/>
          <w:lang w:val="en-US"/>
        </w:rPr>
        <w:t>i</w:t>
      </w:r>
      <w:r w:rsidRPr="00A160F7">
        <w:rPr>
          <w:sz w:val="24"/>
          <w:szCs w:val="24"/>
        </w:rPr>
        <w:t>)*50%</w:t>
      </w:r>
    </w:p>
    <w:p w:rsidR="009E2AAF" w:rsidRDefault="009E2AAF" w:rsidP="009E2AAF">
      <w:pPr>
        <w:autoSpaceDE w:val="0"/>
        <w:autoSpaceDN w:val="0"/>
        <w:adjustRightInd w:val="0"/>
        <w:spacing w:line="240" w:lineRule="auto"/>
        <w:ind w:firstLine="540"/>
        <w:rPr>
          <w:sz w:val="24"/>
          <w:szCs w:val="24"/>
        </w:rPr>
      </w:pPr>
    </w:p>
    <w:p w:rsidR="009E2AAF" w:rsidRPr="00332CD6" w:rsidRDefault="00A160F7" w:rsidP="009E2AAF">
      <w:pPr>
        <w:autoSpaceDE w:val="0"/>
        <w:autoSpaceDN w:val="0"/>
        <w:adjustRightInd w:val="0"/>
        <w:spacing w:line="240" w:lineRule="auto"/>
        <w:ind w:firstLine="540"/>
        <w:rPr>
          <w:sz w:val="24"/>
          <w:szCs w:val="24"/>
        </w:rPr>
      </w:pPr>
      <w:r w:rsidRPr="00A160F7">
        <w:rPr>
          <w:sz w:val="24"/>
          <w:szCs w:val="24"/>
        </w:rPr>
        <w:t>Дробное значение рейтинга округляется до двух десятичных знаков после запятой по математическим правилам округления.</w:t>
      </w:r>
    </w:p>
    <w:p w:rsidR="009E2AAF" w:rsidRDefault="009E2AAF" w:rsidP="009E2AAF">
      <w:pPr>
        <w:autoSpaceDE w:val="0"/>
        <w:autoSpaceDN w:val="0"/>
        <w:adjustRightInd w:val="0"/>
        <w:spacing w:line="240" w:lineRule="auto"/>
        <w:ind w:firstLine="540"/>
        <w:rPr>
          <w:sz w:val="24"/>
          <w:szCs w:val="24"/>
        </w:rPr>
      </w:pPr>
      <w:r>
        <w:rPr>
          <w:sz w:val="24"/>
          <w:szCs w:val="24"/>
        </w:rPr>
        <w:t xml:space="preserve"> П</w:t>
      </w:r>
      <w:r w:rsidR="00A160F7" w:rsidRPr="00A160F7">
        <w:rPr>
          <w:sz w:val="24"/>
          <w:szCs w:val="24"/>
        </w:rPr>
        <w:t>о результатам расчета итогового рейтинга по каждо</w:t>
      </w:r>
      <w:r>
        <w:rPr>
          <w:sz w:val="24"/>
          <w:szCs w:val="24"/>
        </w:rPr>
        <w:t>му</w:t>
      </w:r>
      <w:r w:rsidR="00A160F7" w:rsidRPr="00A160F7">
        <w:rPr>
          <w:sz w:val="24"/>
          <w:szCs w:val="24"/>
        </w:rPr>
        <w:t xml:space="preserve"> </w:t>
      </w:r>
      <w:r>
        <w:rPr>
          <w:sz w:val="24"/>
          <w:szCs w:val="24"/>
        </w:rPr>
        <w:t>предложению производиться итоговое ранжирование</w:t>
      </w:r>
      <w:r w:rsidR="00A160F7" w:rsidRPr="00A160F7">
        <w:rPr>
          <w:sz w:val="24"/>
          <w:szCs w:val="24"/>
        </w:rPr>
        <w:t>.</w:t>
      </w:r>
      <w:r>
        <w:rPr>
          <w:sz w:val="24"/>
          <w:szCs w:val="24"/>
        </w:rPr>
        <w:t xml:space="preserve"> </w:t>
      </w:r>
    </w:p>
    <w:p w:rsidR="009E2AAF" w:rsidRPr="00332CD6" w:rsidRDefault="00A160F7" w:rsidP="009E2AAF">
      <w:pPr>
        <w:autoSpaceDE w:val="0"/>
        <w:autoSpaceDN w:val="0"/>
        <w:adjustRightInd w:val="0"/>
        <w:spacing w:line="240" w:lineRule="auto"/>
        <w:ind w:firstLine="540"/>
        <w:rPr>
          <w:sz w:val="24"/>
          <w:szCs w:val="24"/>
        </w:rPr>
      </w:pPr>
      <w:r w:rsidRPr="00A160F7">
        <w:rPr>
          <w:sz w:val="24"/>
          <w:szCs w:val="24"/>
        </w:rPr>
        <w:t>Присуждение каждо</w:t>
      </w:r>
      <w:r w:rsidR="009E2AAF">
        <w:rPr>
          <w:sz w:val="24"/>
          <w:szCs w:val="24"/>
        </w:rPr>
        <w:t>му</w:t>
      </w:r>
      <w:r w:rsidRPr="00A160F7">
        <w:rPr>
          <w:sz w:val="24"/>
          <w:szCs w:val="24"/>
        </w:rPr>
        <w:t xml:space="preserve"> </w:t>
      </w:r>
      <w:r w:rsidR="009E2AAF">
        <w:rPr>
          <w:sz w:val="24"/>
          <w:szCs w:val="24"/>
        </w:rPr>
        <w:t>предложению</w:t>
      </w:r>
      <w:r w:rsidRPr="00A160F7">
        <w:rPr>
          <w:sz w:val="24"/>
          <w:szCs w:val="24"/>
        </w:rPr>
        <w:t xml:space="preserve"> порядкового номера по мере уменьшения степени выгодности содержащихся в ней условий исполнения </w:t>
      </w:r>
      <w:r w:rsidR="009E2AAF">
        <w:rPr>
          <w:sz w:val="24"/>
          <w:szCs w:val="24"/>
        </w:rPr>
        <w:t>договора</w:t>
      </w:r>
      <w:r w:rsidRPr="00A160F7">
        <w:rPr>
          <w:sz w:val="24"/>
          <w:szCs w:val="24"/>
        </w:rPr>
        <w:t xml:space="preserve"> производится по результатам расчета итогового рейтинга по каждо</w:t>
      </w:r>
      <w:r w:rsidR="009E2AAF">
        <w:rPr>
          <w:sz w:val="24"/>
          <w:szCs w:val="24"/>
        </w:rPr>
        <w:t>му</w:t>
      </w:r>
      <w:r w:rsidRPr="00A160F7">
        <w:rPr>
          <w:sz w:val="24"/>
          <w:szCs w:val="24"/>
        </w:rPr>
        <w:t xml:space="preserve"> </w:t>
      </w:r>
      <w:r w:rsidR="009E2AAF">
        <w:rPr>
          <w:sz w:val="24"/>
          <w:szCs w:val="24"/>
        </w:rPr>
        <w:t>предложению</w:t>
      </w:r>
      <w:r w:rsidRPr="00A160F7">
        <w:rPr>
          <w:sz w:val="24"/>
          <w:szCs w:val="24"/>
        </w:rPr>
        <w:t>.</w:t>
      </w:r>
    </w:p>
    <w:p w:rsidR="009E2AAF" w:rsidRDefault="009E2AAF" w:rsidP="009E2AAF">
      <w:pPr>
        <w:autoSpaceDE w:val="0"/>
        <w:autoSpaceDN w:val="0"/>
        <w:adjustRightInd w:val="0"/>
        <w:spacing w:line="240" w:lineRule="auto"/>
        <w:ind w:firstLine="540"/>
        <w:rPr>
          <w:sz w:val="24"/>
          <w:szCs w:val="24"/>
        </w:rPr>
      </w:pPr>
      <w:r>
        <w:rPr>
          <w:sz w:val="24"/>
          <w:szCs w:val="24"/>
        </w:rPr>
        <w:t>Предложение Участника</w:t>
      </w:r>
      <w:r w:rsidR="00A160F7" w:rsidRPr="00A160F7">
        <w:rPr>
          <w:sz w:val="24"/>
          <w:szCs w:val="24"/>
        </w:rPr>
        <w:t>, набравше</w:t>
      </w:r>
      <w:r>
        <w:rPr>
          <w:sz w:val="24"/>
          <w:szCs w:val="24"/>
        </w:rPr>
        <w:t>го</w:t>
      </w:r>
      <w:r w:rsidR="00A160F7" w:rsidRPr="00A160F7">
        <w:rPr>
          <w:sz w:val="24"/>
          <w:szCs w:val="24"/>
        </w:rPr>
        <w:t xml:space="preserve"> наибольший итоговый рейт</w:t>
      </w:r>
      <w:r>
        <w:rPr>
          <w:sz w:val="24"/>
          <w:szCs w:val="24"/>
        </w:rPr>
        <w:t>инг, присваивается первый номер, следующему второй номер и т.д.</w:t>
      </w:r>
    </w:p>
    <w:p w:rsidR="009E2AAF" w:rsidRDefault="009E2AAF" w:rsidP="00D6474A">
      <w:pPr>
        <w:spacing w:line="240" w:lineRule="auto"/>
        <w:ind w:firstLine="426"/>
        <w:rPr>
          <w:sz w:val="24"/>
          <w:szCs w:val="24"/>
        </w:rPr>
      </w:pPr>
    </w:p>
    <w:p w:rsidR="00E61DF3" w:rsidRPr="00E06AA6" w:rsidRDefault="00E61DF3" w:rsidP="00FE4829">
      <w:pPr>
        <w:pStyle w:val="23"/>
        <w:numPr>
          <w:ilvl w:val="1"/>
          <w:numId w:val="11"/>
        </w:numPr>
        <w:tabs>
          <w:tab w:val="num" w:pos="567"/>
        </w:tabs>
        <w:spacing w:before="0" w:after="0"/>
        <w:ind w:left="0" w:firstLine="0"/>
        <w:rPr>
          <w:rFonts w:ascii="Times New Roman" w:hAnsi="Times New Roman"/>
          <w:sz w:val="24"/>
          <w:szCs w:val="24"/>
        </w:rPr>
      </w:pPr>
      <w:bookmarkStart w:id="110" w:name="_Ref93697814"/>
      <w:bookmarkStart w:id="111" w:name="_Toc98254003"/>
      <w:bookmarkStart w:id="112" w:name="_Toc335059218"/>
      <w:r w:rsidRPr="00E61DF3">
        <w:rPr>
          <w:rFonts w:ascii="Times New Roman" w:hAnsi="Times New Roman"/>
          <w:sz w:val="24"/>
          <w:szCs w:val="24"/>
        </w:rPr>
        <w:t>Проведение переговоров</w:t>
      </w:r>
      <w:bookmarkEnd w:id="110"/>
      <w:bookmarkEnd w:id="111"/>
      <w:bookmarkEnd w:id="112"/>
    </w:p>
    <w:p w:rsidR="00E61DF3" w:rsidRPr="00485B48" w:rsidRDefault="00E06AA6" w:rsidP="00E61DF3">
      <w:pPr>
        <w:tabs>
          <w:tab w:val="num" w:pos="0"/>
        </w:tabs>
        <w:spacing w:line="240" w:lineRule="auto"/>
        <w:ind w:firstLine="0"/>
        <w:rPr>
          <w:sz w:val="24"/>
          <w:szCs w:val="24"/>
        </w:rPr>
      </w:pPr>
      <w:r>
        <w:rPr>
          <w:sz w:val="24"/>
          <w:szCs w:val="24"/>
        </w:rPr>
        <w:t>6.4</w:t>
      </w:r>
      <w:r w:rsidR="00E61DF3"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485B48" w:rsidRDefault="00E06AA6" w:rsidP="00E61DF3">
      <w:pPr>
        <w:tabs>
          <w:tab w:val="num" w:pos="0"/>
        </w:tabs>
        <w:spacing w:line="240" w:lineRule="auto"/>
        <w:ind w:firstLine="0"/>
        <w:rPr>
          <w:sz w:val="24"/>
          <w:szCs w:val="24"/>
        </w:rPr>
      </w:pPr>
      <w:r>
        <w:rPr>
          <w:sz w:val="24"/>
          <w:szCs w:val="24"/>
        </w:rPr>
        <w:lastRenderedPageBreak/>
        <w:t>6.4</w:t>
      </w:r>
      <w:r w:rsidR="00E61DF3"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485B48" w:rsidRDefault="00E61DF3" w:rsidP="00FE4829">
      <w:pPr>
        <w:numPr>
          <w:ilvl w:val="0"/>
          <w:numId w:val="5"/>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E61DF3" w:rsidRPr="00485B48" w:rsidRDefault="00E61DF3" w:rsidP="00FE4829">
      <w:pPr>
        <w:numPr>
          <w:ilvl w:val="0"/>
          <w:numId w:val="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485B48" w:rsidRDefault="00E61DF3" w:rsidP="00E61DF3">
      <w:pPr>
        <w:tabs>
          <w:tab w:val="num" w:pos="0"/>
        </w:tabs>
        <w:spacing w:line="240" w:lineRule="auto"/>
        <w:ind w:firstLine="0"/>
        <w:rPr>
          <w:sz w:val="24"/>
          <w:szCs w:val="24"/>
        </w:rPr>
      </w:pPr>
    </w:p>
    <w:p w:rsidR="00E61DF3" w:rsidRPr="00485B48" w:rsidRDefault="00E61DF3" w:rsidP="00E61DF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E61DF3" w:rsidRPr="00485B48" w:rsidRDefault="00E61DF3" w:rsidP="00FE4829">
      <w:pPr>
        <w:numPr>
          <w:ilvl w:val="0"/>
          <w:numId w:val="6"/>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485B48" w:rsidRDefault="00E61DF3" w:rsidP="00FE4829">
      <w:pPr>
        <w:numPr>
          <w:ilvl w:val="0"/>
          <w:numId w:val="6"/>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E61DF3" w:rsidRPr="00BA08E8" w:rsidRDefault="00E61DF3" w:rsidP="00E61DF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E61DF3" w:rsidRPr="00BA08E8" w:rsidRDefault="00E61DF3" w:rsidP="00FE4829">
      <w:pPr>
        <w:pStyle w:val="111"/>
        <w:numPr>
          <w:ilvl w:val="0"/>
          <w:numId w:val="11"/>
        </w:numPr>
        <w:spacing w:before="0" w:after="0"/>
        <w:ind w:left="0" w:firstLine="0"/>
        <w:jc w:val="both"/>
        <w:rPr>
          <w:rFonts w:ascii="Times New Roman" w:hAnsi="Times New Roman"/>
          <w:sz w:val="24"/>
          <w:szCs w:val="24"/>
        </w:rPr>
      </w:pPr>
      <w:bookmarkStart w:id="113" w:name="_Toc189545084"/>
      <w:bookmarkStart w:id="114" w:name="_Toc335059219"/>
      <w:r w:rsidRPr="00BA08E8">
        <w:rPr>
          <w:rFonts w:ascii="Times New Roman" w:hAnsi="Times New Roman"/>
          <w:sz w:val="24"/>
          <w:szCs w:val="24"/>
        </w:rPr>
        <w:lastRenderedPageBreak/>
        <w:t>Образцы основных форм документов, включаемых в Предложение</w:t>
      </w:r>
      <w:bookmarkEnd w:id="113"/>
      <w:bookmarkEnd w:id="114"/>
    </w:p>
    <w:p w:rsidR="00E61DF3" w:rsidRPr="00BA08E8" w:rsidRDefault="00E61DF3" w:rsidP="00FE4829">
      <w:pPr>
        <w:pStyle w:val="23"/>
        <w:numPr>
          <w:ilvl w:val="1"/>
          <w:numId w:val="11"/>
        </w:numPr>
        <w:tabs>
          <w:tab w:val="num" w:pos="567"/>
        </w:tabs>
        <w:spacing w:before="0" w:after="0"/>
        <w:ind w:left="0" w:firstLine="0"/>
        <w:rPr>
          <w:rFonts w:ascii="Times New Roman" w:hAnsi="Times New Roman"/>
          <w:sz w:val="24"/>
          <w:szCs w:val="24"/>
        </w:rPr>
      </w:pPr>
      <w:bookmarkStart w:id="115" w:name="_Toc189545085"/>
      <w:bookmarkStart w:id="116" w:name="_Toc335059220"/>
      <w:r w:rsidRPr="00BA08E8">
        <w:rPr>
          <w:rFonts w:ascii="Times New Roman" w:hAnsi="Times New Roman"/>
          <w:sz w:val="24"/>
          <w:szCs w:val="24"/>
        </w:rPr>
        <w:t>Письмо о подаче оферты (Форма №1)</w:t>
      </w:r>
      <w:bookmarkEnd w:id="115"/>
      <w:bookmarkEnd w:id="116"/>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right="5243" w:firstLine="0"/>
        <w:rPr>
          <w:sz w:val="24"/>
          <w:szCs w:val="24"/>
        </w:rPr>
      </w:pPr>
    </w:p>
    <w:p w:rsidR="00E61DF3" w:rsidRPr="00BA08E8" w:rsidRDefault="00E61DF3" w:rsidP="00E61DF3">
      <w:pPr>
        <w:tabs>
          <w:tab w:val="num" w:pos="0"/>
        </w:tabs>
        <w:spacing w:line="240" w:lineRule="auto"/>
        <w:ind w:right="5243" w:firstLine="0"/>
        <w:rPr>
          <w:sz w:val="24"/>
          <w:szCs w:val="24"/>
        </w:rPr>
      </w:pPr>
      <w:r w:rsidRPr="00BA08E8">
        <w:rPr>
          <w:sz w:val="24"/>
          <w:szCs w:val="24"/>
        </w:rPr>
        <w:t>«____»___________ 201__г.</w:t>
      </w:r>
    </w:p>
    <w:p w:rsidR="00E61DF3" w:rsidRPr="00BA08E8" w:rsidRDefault="00E61DF3" w:rsidP="00E61DF3">
      <w:pPr>
        <w:tabs>
          <w:tab w:val="num" w:pos="0"/>
        </w:tabs>
        <w:spacing w:line="240" w:lineRule="auto"/>
        <w:ind w:right="5245" w:firstLine="0"/>
        <w:rPr>
          <w:sz w:val="24"/>
          <w:szCs w:val="24"/>
        </w:rPr>
      </w:pPr>
      <w:r w:rsidRPr="00BA08E8">
        <w:rPr>
          <w:sz w:val="24"/>
          <w:szCs w:val="24"/>
        </w:rPr>
        <w:t>№_______________________</w:t>
      </w:r>
    </w:p>
    <w:p w:rsidR="00E61DF3" w:rsidRPr="00BA08E8" w:rsidRDefault="00E61DF3" w:rsidP="00E61DF3">
      <w:pPr>
        <w:tabs>
          <w:tab w:val="num" w:pos="0"/>
        </w:tabs>
        <w:spacing w:line="240" w:lineRule="auto"/>
        <w:ind w:firstLine="0"/>
        <w:jc w:val="center"/>
        <w:rPr>
          <w:b/>
          <w:sz w:val="24"/>
          <w:szCs w:val="24"/>
        </w:rPr>
      </w:pPr>
      <w:r w:rsidRPr="00BA08E8">
        <w:rPr>
          <w:b/>
          <w:sz w:val="24"/>
          <w:szCs w:val="24"/>
        </w:rPr>
        <w:t>Уважаемые господа!</w:t>
      </w:r>
    </w:p>
    <w:p w:rsidR="00E61DF3" w:rsidRPr="00BA08E8" w:rsidRDefault="00E61DF3" w:rsidP="00E61DF3">
      <w:pPr>
        <w:tabs>
          <w:tab w:val="num" w:pos="0"/>
        </w:tabs>
        <w:spacing w:line="240" w:lineRule="auto"/>
        <w:ind w:firstLine="0"/>
        <w:jc w:val="center"/>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 xml:space="preserve">Изучив Уведомление о проведении </w:t>
      </w:r>
      <w:r w:rsidR="008A1F8D">
        <w:rPr>
          <w:sz w:val="24"/>
          <w:szCs w:val="24"/>
        </w:rPr>
        <w:t>открытого</w:t>
      </w:r>
      <w:r w:rsidR="007D7055">
        <w:rPr>
          <w:sz w:val="24"/>
          <w:szCs w:val="24"/>
        </w:rPr>
        <w:t xml:space="preserve"> конкурса</w:t>
      </w:r>
      <w:r w:rsidRPr="00BA08E8">
        <w:rPr>
          <w:sz w:val="24"/>
          <w:szCs w:val="24"/>
        </w:rPr>
        <w:t xml:space="preserve">, </w:t>
      </w:r>
      <w:r w:rsidRPr="00BA08E8">
        <w:rPr>
          <w:b/>
          <w:i/>
          <w:sz w:val="24"/>
          <w:szCs w:val="24"/>
        </w:rPr>
        <w:t>полученное __.__.20</w:t>
      </w:r>
      <w:r w:rsidR="007D7055">
        <w:rPr>
          <w:b/>
          <w:i/>
          <w:sz w:val="24"/>
          <w:szCs w:val="24"/>
        </w:rPr>
        <w:t>1</w:t>
      </w:r>
      <w:r w:rsidR="00764069">
        <w:rPr>
          <w:b/>
          <w:i/>
          <w:sz w:val="24"/>
          <w:szCs w:val="24"/>
        </w:rPr>
        <w:t>2</w:t>
      </w:r>
      <w:r w:rsidR="00BF7B07">
        <w:rPr>
          <w:b/>
          <w:i/>
          <w:sz w:val="24"/>
          <w:szCs w:val="24"/>
        </w:rPr>
        <w:t xml:space="preserve"> </w:t>
      </w:r>
      <w:r w:rsidRPr="00BA08E8">
        <w:rPr>
          <w:b/>
          <w:i/>
          <w:sz w:val="24"/>
          <w:szCs w:val="24"/>
        </w:rPr>
        <w:t>г.</w:t>
      </w:r>
      <w:r w:rsidRPr="00BA08E8">
        <w:rPr>
          <w:sz w:val="24"/>
          <w:szCs w:val="24"/>
        </w:rPr>
        <w:t xml:space="preserve">, и Закупочную документацию по </w:t>
      </w:r>
      <w:r w:rsidR="008A1F8D">
        <w:rPr>
          <w:sz w:val="24"/>
          <w:szCs w:val="24"/>
        </w:rPr>
        <w:t>открытому</w:t>
      </w:r>
      <w:r w:rsidR="007D7055">
        <w:rPr>
          <w:sz w:val="24"/>
          <w:szCs w:val="24"/>
        </w:rPr>
        <w:t xml:space="preserve"> </w:t>
      </w:r>
      <w:r w:rsidR="00E24F42">
        <w:rPr>
          <w:sz w:val="24"/>
          <w:szCs w:val="24"/>
        </w:rPr>
        <w:t>запросу предложений</w:t>
      </w:r>
      <w:r w:rsidRPr="00BA08E8">
        <w:rPr>
          <w:sz w:val="24"/>
          <w:szCs w:val="24"/>
        </w:rPr>
        <w:t>, и принимая установленные в них требования и условия,</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E61DF3" w:rsidRPr="00BA08E8" w:rsidRDefault="00E61DF3" w:rsidP="00E61DF3">
      <w:pPr>
        <w:tabs>
          <w:tab w:val="num" w:pos="0"/>
        </w:tabs>
        <w:spacing w:line="240" w:lineRule="auto"/>
        <w:ind w:firstLine="0"/>
        <w:rPr>
          <w:sz w:val="24"/>
          <w:szCs w:val="24"/>
        </w:rPr>
      </w:pPr>
      <w:r w:rsidRPr="00BA08E8">
        <w:rPr>
          <w:sz w:val="24"/>
          <w:szCs w:val="24"/>
        </w:rPr>
        <w:t>зарегистрированное по адресу</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(юридический адрес Участника)</w:t>
      </w:r>
    </w:p>
    <w:p w:rsidR="00E61DF3" w:rsidRPr="00BA08E8" w:rsidRDefault="00E61DF3" w:rsidP="00E61DF3">
      <w:pPr>
        <w:tabs>
          <w:tab w:val="num" w:pos="0"/>
        </w:tabs>
        <w:spacing w:line="240" w:lineRule="auto"/>
        <w:ind w:firstLine="0"/>
        <w:rPr>
          <w:sz w:val="24"/>
          <w:szCs w:val="24"/>
        </w:rPr>
      </w:pPr>
      <w:r w:rsidRPr="00BA08E8">
        <w:rPr>
          <w:sz w:val="24"/>
          <w:szCs w:val="24"/>
        </w:rPr>
        <w:t>предлагает заключить Договор на</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__________________________________________________________________________</w:t>
      </w:r>
    </w:p>
    <w:p w:rsidR="00E61DF3" w:rsidRPr="00BA08E8" w:rsidRDefault="00E61DF3" w:rsidP="00E61DF3">
      <w:pPr>
        <w:tabs>
          <w:tab w:val="num" w:pos="0"/>
        </w:tabs>
        <w:spacing w:line="240" w:lineRule="auto"/>
        <w:ind w:firstLine="0"/>
        <w:jc w:val="center"/>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E61DF3" w:rsidRDefault="00E61DF3" w:rsidP="00E61DF3">
      <w:pPr>
        <w:tabs>
          <w:tab w:val="num" w:pos="0"/>
        </w:tabs>
        <w:spacing w:line="240" w:lineRule="auto"/>
        <w:ind w:firstLine="0"/>
        <w:rPr>
          <w:sz w:val="24"/>
          <w:szCs w:val="24"/>
        </w:rPr>
      </w:pPr>
      <w:r w:rsidRPr="00BA08E8">
        <w:rPr>
          <w:sz w:val="24"/>
          <w:szCs w:val="24"/>
        </w:rPr>
        <w:t>_______________________________________________________</w:t>
      </w:r>
      <w:r w:rsidR="00BF7B07">
        <w:rPr>
          <w:sz w:val="24"/>
          <w:szCs w:val="24"/>
        </w:rPr>
        <w:t>______________________</w:t>
      </w:r>
    </w:p>
    <w:p w:rsidR="00E61DF3" w:rsidRPr="00BA08E8" w:rsidRDefault="00E61DF3" w:rsidP="00E61DF3">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9747" w:type="dxa"/>
        <w:tblLayout w:type="fixed"/>
        <w:tblLook w:val="01E0"/>
      </w:tblPr>
      <w:tblGrid>
        <w:gridCol w:w="5184"/>
        <w:gridCol w:w="4563"/>
      </w:tblGrid>
      <w:tr w:rsidR="00E61DF3" w:rsidRPr="00BA08E8" w:rsidTr="00271CC5">
        <w:trPr>
          <w:cantSplit/>
        </w:trPr>
        <w:tc>
          <w:tcPr>
            <w:tcW w:w="5184" w:type="dxa"/>
          </w:tcPr>
          <w:p w:rsidR="00E61DF3" w:rsidRPr="00BA08E8" w:rsidRDefault="00E61DF3" w:rsidP="00DE5416">
            <w:pPr>
              <w:tabs>
                <w:tab w:val="num" w:pos="0"/>
              </w:tabs>
              <w:spacing w:line="240" w:lineRule="auto"/>
              <w:ind w:firstLine="0"/>
              <w:jc w:val="left"/>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4563" w:type="dxa"/>
          </w:tcPr>
          <w:p w:rsidR="00E61DF3" w:rsidRPr="00BA08E8" w:rsidRDefault="00E61DF3" w:rsidP="00DE5416">
            <w:pPr>
              <w:tabs>
                <w:tab w:val="num" w:pos="0"/>
              </w:tabs>
              <w:spacing w:line="240" w:lineRule="auto"/>
              <w:ind w:firstLine="0"/>
              <w:jc w:val="left"/>
              <w:rPr>
                <w:sz w:val="24"/>
                <w:szCs w:val="24"/>
              </w:rPr>
            </w:pPr>
            <w:r w:rsidRPr="00BA08E8">
              <w:rPr>
                <w:sz w:val="24"/>
                <w:szCs w:val="24"/>
              </w:rPr>
              <w:t>___________________________________</w:t>
            </w:r>
          </w:p>
          <w:p w:rsidR="00E61DF3" w:rsidRPr="00BA08E8" w:rsidRDefault="00E61DF3" w:rsidP="00DE5416">
            <w:pPr>
              <w:tabs>
                <w:tab w:val="num" w:pos="0"/>
              </w:tabs>
              <w:spacing w:line="240" w:lineRule="auto"/>
              <w:ind w:firstLine="0"/>
              <w:jc w:val="left"/>
              <w:rPr>
                <w:sz w:val="24"/>
                <w:szCs w:val="24"/>
              </w:rPr>
            </w:pPr>
            <w:r w:rsidRPr="00BA08E8">
              <w:rPr>
                <w:sz w:val="24"/>
                <w:szCs w:val="24"/>
                <w:vertAlign w:val="superscript"/>
              </w:rPr>
              <w:t>(итоговая стоимость, руб. с НДС)</w:t>
            </w:r>
          </w:p>
        </w:tc>
      </w:tr>
    </w:tbl>
    <w:p w:rsidR="00E61DF3" w:rsidRPr="00BA08E8" w:rsidRDefault="00E61DF3" w:rsidP="00E61DF3">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bookmarkStart w:id="117" w:name="_Hlt440565644"/>
      <w:bookmarkEnd w:id="117"/>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E61DF3" w:rsidRPr="00BA08E8" w:rsidRDefault="00E61DF3" w:rsidP="00FE4829">
      <w:pPr>
        <w:numPr>
          <w:ilvl w:val="0"/>
          <w:numId w:val="3"/>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E61DF3" w:rsidP="00E61DF3">
      <w:pPr>
        <w:tabs>
          <w:tab w:val="num" w:pos="0"/>
        </w:tabs>
        <w:spacing w:line="240" w:lineRule="auto"/>
        <w:ind w:firstLine="0"/>
        <w:rPr>
          <w:sz w:val="24"/>
          <w:szCs w:val="24"/>
        </w:rPr>
      </w:pPr>
    </w:p>
    <w:p w:rsidR="00E61DF3" w:rsidRPr="00BA08E8" w:rsidRDefault="009E2AAF" w:rsidP="00E61DF3">
      <w:pPr>
        <w:pStyle w:val="ac"/>
        <w:tabs>
          <w:tab w:val="clear" w:pos="1134"/>
          <w:tab w:val="num" w:pos="0"/>
          <w:tab w:val="left" w:pos="180"/>
        </w:tabs>
        <w:spacing w:line="240" w:lineRule="auto"/>
        <w:ind w:left="0" w:firstLine="0"/>
        <w:rPr>
          <w:b/>
          <w:sz w:val="24"/>
          <w:szCs w:val="24"/>
        </w:rPr>
      </w:pPr>
      <w:bookmarkStart w:id="118" w:name="_Toc98254011"/>
      <w:r>
        <w:rPr>
          <w:b/>
          <w:sz w:val="24"/>
          <w:szCs w:val="24"/>
        </w:rPr>
        <w:t>8</w:t>
      </w:r>
      <w:r w:rsidR="00E61DF3" w:rsidRPr="00BA08E8">
        <w:rPr>
          <w:b/>
          <w:sz w:val="24"/>
          <w:szCs w:val="24"/>
        </w:rPr>
        <w:t>.1.1 Инструкции по заполнению</w:t>
      </w:r>
      <w:bookmarkEnd w:id="118"/>
      <w:r w:rsidR="00E61DF3" w:rsidRPr="00BA08E8">
        <w:rPr>
          <w:b/>
          <w:sz w:val="24"/>
          <w:szCs w:val="24"/>
        </w:rPr>
        <w:t xml:space="preserve"> Формы №1</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BA08E8" w:rsidRDefault="00E61DF3" w:rsidP="00E61DF3">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E61DF3" w:rsidRPr="00BA08E8" w:rsidRDefault="00E61DF3" w:rsidP="00FE4829">
      <w:pPr>
        <w:pStyle w:val="23"/>
        <w:numPr>
          <w:ilvl w:val="1"/>
          <w:numId w:val="11"/>
        </w:numPr>
        <w:tabs>
          <w:tab w:val="left" w:pos="180"/>
          <w:tab w:val="num" w:pos="567"/>
        </w:tabs>
        <w:spacing w:before="0" w:after="0"/>
        <w:ind w:left="0" w:firstLine="0"/>
        <w:rPr>
          <w:rFonts w:ascii="Times New Roman" w:hAnsi="Times New Roman"/>
          <w:sz w:val="24"/>
          <w:szCs w:val="24"/>
        </w:rPr>
      </w:pPr>
      <w:bookmarkStart w:id="119" w:name="_Toc189545086"/>
      <w:r w:rsidRPr="00BA08E8">
        <w:rPr>
          <w:rFonts w:ascii="Times New Roman" w:hAnsi="Times New Roman"/>
          <w:sz w:val="24"/>
          <w:szCs w:val="24"/>
        </w:rPr>
        <w:br w:type="page"/>
      </w:r>
      <w:bookmarkStart w:id="120" w:name="_Toc335059221"/>
      <w:r w:rsidRPr="00BA08E8">
        <w:rPr>
          <w:rFonts w:ascii="Times New Roman" w:hAnsi="Times New Roman"/>
          <w:sz w:val="24"/>
          <w:szCs w:val="24"/>
        </w:rPr>
        <w:lastRenderedPageBreak/>
        <w:t>Коммерческое предложение (Форма №2)</w:t>
      </w:r>
      <w:bookmarkEnd w:id="119"/>
      <w:bookmarkEnd w:id="120"/>
    </w:p>
    <w:p w:rsidR="00E61DF3" w:rsidRPr="00BA08E8"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E61DF3" w:rsidRPr="00BA08E8" w:rsidRDefault="00E61DF3" w:rsidP="00E61DF3">
      <w:pPr>
        <w:tabs>
          <w:tab w:val="num" w:pos="0"/>
        </w:tabs>
        <w:spacing w:line="240" w:lineRule="auto"/>
        <w:ind w:firstLine="0"/>
        <w:jc w:val="left"/>
        <w:rPr>
          <w:sz w:val="24"/>
          <w:szCs w:val="24"/>
        </w:rPr>
      </w:pPr>
    </w:p>
    <w:p w:rsidR="00E61DF3" w:rsidRPr="00BA08E8" w:rsidRDefault="00E61DF3" w:rsidP="00E61DF3">
      <w:pPr>
        <w:tabs>
          <w:tab w:val="num" w:pos="0"/>
        </w:tabs>
        <w:spacing w:line="240" w:lineRule="auto"/>
        <w:ind w:firstLine="0"/>
        <w:jc w:val="left"/>
        <w:rPr>
          <w:sz w:val="24"/>
          <w:szCs w:val="24"/>
        </w:rPr>
      </w:pPr>
      <w:r w:rsidRPr="00BA08E8">
        <w:rPr>
          <w:sz w:val="24"/>
          <w:szCs w:val="24"/>
        </w:rPr>
        <w:t xml:space="preserve">Приложение </w:t>
      </w:r>
      <w:r w:rsidR="00C627B6" w:rsidRPr="00BA08E8">
        <w:rPr>
          <w:sz w:val="24"/>
          <w:szCs w:val="24"/>
        </w:rPr>
        <w:fldChar w:fldCharType="begin"/>
      </w:r>
      <w:r w:rsidRPr="00BA08E8">
        <w:rPr>
          <w:sz w:val="24"/>
          <w:szCs w:val="24"/>
        </w:rPr>
        <w:instrText xml:space="preserve"> SEQ Приложение \* ARABIC </w:instrText>
      </w:r>
      <w:r w:rsidR="00C627B6" w:rsidRPr="00BA08E8">
        <w:rPr>
          <w:sz w:val="24"/>
          <w:szCs w:val="24"/>
        </w:rPr>
        <w:fldChar w:fldCharType="separate"/>
      </w:r>
      <w:r w:rsidR="00D66CEF">
        <w:rPr>
          <w:noProof/>
          <w:sz w:val="24"/>
          <w:szCs w:val="24"/>
        </w:rPr>
        <w:t>1</w:t>
      </w:r>
      <w:r w:rsidR="00C627B6"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E61DF3" w:rsidRDefault="00E61DF3" w:rsidP="00E61DF3">
      <w:pPr>
        <w:tabs>
          <w:tab w:val="num" w:pos="0"/>
        </w:tabs>
        <w:spacing w:line="240" w:lineRule="auto"/>
        <w:ind w:firstLine="0"/>
        <w:rPr>
          <w:sz w:val="24"/>
          <w:szCs w:val="24"/>
        </w:rPr>
      </w:pPr>
    </w:p>
    <w:p w:rsidR="006E5929" w:rsidRPr="00BA08E8" w:rsidRDefault="006E5929" w:rsidP="00E61DF3">
      <w:pPr>
        <w:tabs>
          <w:tab w:val="num" w:pos="0"/>
        </w:tabs>
        <w:spacing w:line="240" w:lineRule="auto"/>
        <w:ind w:firstLine="0"/>
        <w:rPr>
          <w:sz w:val="24"/>
          <w:szCs w:val="24"/>
        </w:rPr>
      </w:pPr>
    </w:p>
    <w:p w:rsidR="00E61DF3" w:rsidRPr="00BA08E8" w:rsidRDefault="00022126" w:rsidP="00E61DF3">
      <w:pPr>
        <w:tabs>
          <w:tab w:val="num" w:pos="0"/>
        </w:tabs>
        <w:suppressAutoHyphens/>
        <w:spacing w:line="240" w:lineRule="auto"/>
        <w:ind w:firstLine="0"/>
        <w:jc w:val="center"/>
        <w:rPr>
          <w:b/>
          <w:sz w:val="24"/>
          <w:szCs w:val="24"/>
        </w:rPr>
      </w:pPr>
      <w:r>
        <w:rPr>
          <w:b/>
          <w:sz w:val="24"/>
          <w:szCs w:val="24"/>
        </w:rPr>
        <w:t xml:space="preserve">Сметный расчет </w:t>
      </w:r>
      <w:r w:rsidR="00EA272C">
        <w:rPr>
          <w:b/>
          <w:sz w:val="24"/>
          <w:szCs w:val="24"/>
        </w:rPr>
        <w:t>и структура цены</w:t>
      </w:r>
    </w:p>
    <w:p w:rsidR="00E61DF3" w:rsidRPr="00BA08E8" w:rsidRDefault="00E61DF3" w:rsidP="00E61DF3">
      <w:pPr>
        <w:tabs>
          <w:tab w:val="num" w:pos="0"/>
        </w:tabs>
        <w:spacing w:line="240" w:lineRule="auto"/>
        <w:ind w:firstLine="0"/>
        <w:rPr>
          <w:sz w:val="24"/>
          <w:szCs w:val="24"/>
        </w:rPr>
      </w:pPr>
    </w:p>
    <w:p w:rsidR="00E61DF3" w:rsidRPr="00BA08E8" w:rsidRDefault="00E61DF3" w:rsidP="00E61DF3">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E61DF3" w:rsidRPr="00BA08E8" w:rsidRDefault="00E61DF3" w:rsidP="00E61DF3">
      <w:pPr>
        <w:tabs>
          <w:tab w:val="num" w:pos="0"/>
        </w:tabs>
        <w:spacing w:line="240" w:lineRule="auto"/>
        <w:ind w:firstLine="0"/>
        <w:rPr>
          <w:sz w:val="24"/>
          <w:szCs w:val="24"/>
        </w:rPr>
      </w:pPr>
    </w:p>
    <w:p w:rsidR="00E61DF3" w:rsidRDefault="00E61DF3" w:rsidP="00E61DF3">
      <w:pPr>
        <w:tabs>
          <w:tab w:val="num" w:pos="0"/>
        </w:tabs>
        <w:spacing w:line="240" w:lineRule="auto"/>
        <w:ind w:firstLine="0"/>
        <w:rPr>
          <w:b/>
          <w:sz w:val="24"/>
          <w:szCs w:val="24"/>
        </w:rPr>
      </w:pPr>
    </w:p>
    <w:tbl>
      <w:tblPr>
        <w:tblW w:w="5000" w:type="pct"/>
        <w:tblLayout w:type="fixed"/>
        <w:tblLook w:val="04A0"/>
      </w:tblPr>
      <w:tblGrid>
        <w:gridCol w:w="3174"/>
        <w:gridCol w:w="1411"/>
        <w:gridCol w:w="1656"/>
        <w:gridCol w:w="2044"/>
        <w:gridCol w:w="1286"/>
      </w:tblGrid>
      <w:tr w:rsidR="00782821" w:rsidRPr="009E2AAF" w:rsidTr="00A05B13">
        <w:trPr>
          <w:trHeight w:val="885"/>
        </w:trPr>
        <w:tc>
          <w:tcPr>
            <w:tcW w:w="16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A34" w:rsidRPr="009E2AAF" w:rsidRDefault="00A160F7" w:rsidP="0015726F">
            <w:pPr>
              <w:spacing w:line="240" w:lineRule="auto"/>
              <w:ind w:firstLine="0"/>
              <w:jc w:val="center"/>
              <w:rPr>
                <w:b/>
                <w:color w:val="000000"/>
                <w:sz w:val="22"/>
                <w:szCs w:val="22"/>
              </w:rPr>
            </w:pPr>
            <w:r w:rsidRPr="00A160F7">
              <w:rPr>
                <w:b/>
                <w:color w:val="000000"/>
                <w:sz w:val="22"/>
                <w:szCs w:val="22"/>
              </w:rPr>
              <w:t xml:space="preserve">Наименование </w:t>
            </w:r>
            <w:r w:rsidR="00AA13A9">
              <w:rPr>
                <w:b/>
                <w:color w:val="000000"/>
                <w:sz w:val="22"/>
                <w:szCs w:val="22"/>
              </w:rPr>
              <w:t>товаров/</w:t>
            </w:r>
            <w:r w:rsidRPr="00A160F7">
              <w:rPr>
                <w:b/>
                <w:color w:val="000000"/>
                <w:sz w:val="22"/>
                <w:szCs w:val="22"/>
              </w:rPr>
              <w:t>услуг/работ</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484A34" w:rsidRPr="009E2AAF" w:rsidRDefault="00782821" w:rsidP="0015726F">
            <w:pPr>
              <w:spacing w:line="240" w:lineRule="auto"/>
              <w:ind w:firstLine="0"/>
              <w:jc w:val="center"/>
              <w:rPr>
                <w:b/>
                <w:color w:val="000000"/>
                <w:sz w:val="22"/>
                <w:szCs w:val="22"/>
              </w:rPr>
            </w:pPr>
            <w:r>
              <w:rPr>
                <w:b/>
                <w:color w:val="000000"/>
                <w:sz w:val="22"/>
                <w:szCs w:val="22"/>
              </w:rPr>
              <w:t>П</w:t>
            </w:r>
            <w:r w:rsidR="00A160F7" w:rsidRPr="00A160F7">
              <w:rPr>
                <w:b/>
                <w:color w:val="000000"/>
                <w:sz w:val="22"/>
                <w:szCs w:val="22"/>
              </w:rPr>
              <w:t>роектн</w:t>
            </w:r>
            <w:r>
              <w:rPr>
                <w:b/>
                <w:color w:val="000000"/>
                <w:sz w:val="22"/>
                <w:szCs w:val="22"/>
              </w:rPr>
              <w:t>ый</w:t>
            </w:r>
            <w:r w:rsidR="00A160F7" w:rsidRPr="00A160F7">
              <w:rPr>
                <w:b/>
                <w:color w:val="000000"/>
                <w:sz w:val="22"/>
                <w:szCs w:val="22"/>
              </w:rPr>
              <w:t xml:space="preserve"> учета (руб</w:t>
            </w:r>
            <w:r w:rsidR="009E2AAF">
              <w:rPr>
                <w:b/>
                <w:color w:val="000000"/>
                <w:sz w:val="22"/>
                <w:szCs w:val="22"/>
              </w:rPr>
              <w:t>.</w:t>
            </w:r>
            <w:r w:rsidR="00A160F7" w:rsidRPr="00A160F7">
              <w:rPr>
                <w:b/>
                <w:color w:val="000000"/>
                <w:sz w:val="22"/>
                <w:szCs w:val="22"/>
              </w:rPr>
              <w:t>, с НДС)</w:t>
            </w:r>
          </w:p>
        </w:tc>
        <w:tc>
          <w:tcPr>
            <w:tcW w:w="865" w:type="pct"/>
            <w:tcBorders>
              <w:top w:val="single" w:sz="4" w:space="0" w:color="auto"/>
              <w:left w:val="nil"/>
              <w:bottom w:val="single" w:sz="4" w:space="0" w:color="auto"/>
              <w:right w:val="single" w:sz="4" w:space="0" w:color="auto"/>
            </w:tcBorders>
            <w:shd w:val="clear" w:color="auto" w:fill="auto"/>
            <w:vAlign w:val="center"/>
            <w:hideMark/>
          </w:tcPr>
          <w:p w:rsidR="00484A34" w:rsidRPr="009E2AAF" w:rsidRDefault="00782821" w:rsidP="0015726F">
            <w:pPr>
              <w:spacing w:line="240" w:lineRule="auto"/>
              <w:ind w:firstLine="0"/>
              <w:jc w:val="center"/>
              <w:rPr>
                <w:b/>
                <w:color w:val="000000"/>
                <w:sz w:val="22"/>
                <w:szCs w:val="22"/>
              </w:rPr>
            </w:pPr>
            <w:r>
              <w:rPr>
                <w:b/>
                <w:color w:val="000000"/>
                <w:sz w:val="22"/>
                <w:szCs w:val="22"/>
              </w:rPr>
              <w:t>В</w:t>
            </w:r>
            <w:r w:rsidR="00A160F7" w:rsidRPr="00A160F7">
              <w:rPr>
                <w:b/>
                <w:color w:val="000000"/>
                <w:sz w:val="22"/>
                <w:szCs w:val="22"/>
              </w:rPr>
              <w:t>изуализаци</w:t>
            </w:r>
            <w:r>
              <w:rPr>
                <w:b/>
                <w:color w:val="000000"/>
                <w:sz w:val="22"/>
                <w:szCs w:val="22"/>
              </w:rPr>
              <w:t>я</w:t>
            </w:r>
            <w:r w:rsidR="00A160F7" w:rsidRPr="00A160F7">
              <w:rPr>
                <w:b/>
                <w:color w:val="000000"/>
                <w:sz w:val="22"/>
                <w:szCs w:val="22"/>
              </w:rPr>
              <w:t xml:space="preserve"> на iPad (руб</w:t>
            </w:r>
            <w:r w:rsidR="009E2AAF">
              <w:rPr>
                <w:b/>
                <w:color w:val="000000"/>
                <w:sz w:val="22"/>
                <w:szCs w:val="22"/>
              </w:rPr>
              <w:t>.</w:t>
            </w:r>
            <w:r w:rsidR="00A160F7" w:rsidRPr="00A160F7">
              <w:rPr>
                <w:b/>
                <w:color w:val="000000"/>
                <w:sz w:val="22"/>
                <w:szCs w:val="22"/>
              </w:rPr>
              <w:t>, с НДС)</w:t>
            </w:r>
          </w:p>
        </w:tc>
        <w:tc>
          <w:tcPr>
            <w:tcW w:w="1068" w:type="pct"/>
            <w:tcBorders>
              <w:top w:val="single" w:sz="4" w:space="0" w:color="auto"/>
              <w:left w:val="nil"/>
              <w:bottom w:val="single" w:sz="4" w:space="0" w:color="auto"/>
              <w:right w:val="single" w:sz="4" w:space="0" w:color="auto"/>
            </w:tcBorders>
            <w:shd w:val="clear" w:color="auto" w:fill="auto"/>
            <w:vAlign w:val="center"/>
            <w:hideMark/>
          </w:tcPr>
          <w:p w:rsidR="00782821" w:rsidRDefault="00A160F7" w:rsidP="0015726F">
            <w:pPr>
              <w:spacing w:line="240" w:lineRule="auto"/>
              <w:ind w:firstLine="0"/>
              <w:jc w:val="center"/>
              <w:rPr>
                <w:b/>
                <w:color w:val="000000"/>
                <w:sz w:val="22"/>
                <w:szCs w:val="22"/>
              </w:rPr>
            </w:pPr>
            <w:r w:rsidRPr="00A160F7">
              <w:rPr>
                <w:b/>
                <w:color w:val="000000"/>
                <w:sz w:val="22"/>
                <w:szCs w:val="22"/>
              </w:rPr>
              <w:t xml:space="preserve">Комплекс мер по </w:t>
            </w:r>
            <w:r w:rsidR="00782821">
              <w:rPr>
                <w:b/>
                <w:color w:val="000000"/>
                <w:sz w:val="22"/>
                <w:szCs w:val="22"/>
              </w:rPr>
              <w:t xml:space="preserve">информационной </w:t>
            </w:r>
            <w:r w:rsidR="00A05B13">
              <w:rPr>
                <w:b/>
                <w:color w:val="000000"/>
                <w:sz w:val="22"/>
                <w:szCs w:val="22"/>
              </w:rPr>
              <w:t>безопасности</w:t>
            </w:r>
            <w:r w:rsidR="00782821" w:rsidRPr="00A160F7">
              <w:rPr>
                <w:b/>
                <w:color w:val="000000"/>
                <w:sz w:val="22"/>
                <w:szCs w:val="22"/>
              </w:rPr>
              <w:t xml:space="preserve"> </w:t>
            </w:r>
            <w:r w:rsidRPr="00A160F7">
              <w:rPr>
                <w:b/>
                <w:color w:val="000000"/>
                <w:sz w:val="22"/>
                <w:szCs w:val="22"/>
              </w:rPr>
              <w:t>(руб</w:t>
            </w:r>
            <w:r w:rsidR="009E2AAF">
              <w:rPr>
                <w:b/>
                <w:color w:val="000000"/>
                <w:sz w:val="22"/>
                <w:szCs w:val="22"/>
              </w:rPr>
              <w:t>.</w:t>
            </w:r>
            <w:r w:rsidRPr="00A160F7">
              <w:rPr>
                <w:b/>
                <w:color w:val="000000"/>
                <w:sz w:val="22"/>
                <w:szCs w:val="22"/>
              </w:rPr>
              <w:t>, с НДС)</w:t>
            </w:r>
          </w:p>
        </w:tc>
        <w:tc>
          <w:tcPr>
            <w:tcW w:w="673" w:type="pct"/>
            <w:tcBorders>
              <w:top w:val="single" w:sz="4" w:space="0" w:color="auto"/>
              <w:left w:val="nil"/>
              <w:bottom w:val="single" w:sz="4" w:space="0" w:color="auto"/>
              <w:right w:val="single" w:sz="4" w:space="0" w:color="auto"/>
            </w:tcBorders>
            <w:shd w:val="clear" w:color="auto" w:fill="auto"/>
            <w:vAlign w:val="center"/>
            <w:hideMark/>
          </w:tcPr>
          <w:p w:rsidR="00782821" w:rsidRDefault="00A160F7" w:rsidP="0015726F">
            <w:pPr>
              <w:spacing w:line="240" w:lineRule="auto"/>
              <w:ind w:firstLine="0"/>
              <w:jc w:val="center"/>
              <w:rPr>
                <w:b/>
                <w:bCs/>
                <w:color w:val="000000"/>
                <w:sz w:val="22"/>
                <w:szCs w:val="22"/>
              </w:rPr>
            </w:pPr>
            <w:r w:rsidRPr="00A160F7">
              <w:rPr>
                <w:b/>
                <w:bCs/>
                <w:color w:val="000000"/>
                <w:sz w:val="22"/>
                <w:szCs w:val="22"/>
              </w:rPr>
              <w:t>Итого</w:t>
            </w:r>
            <w:r w:rsidRPr="00A160F7">
              <w:rPr>
                <w:b/>
                <w:color w:val="000000"/>
                <w:sz w:val="22"/>
                <w:szCs w:val="22"/>
              </w:rPr>
              <w:t xml:space="preserve"> (руб</w:t>
            </w:r>
            <w:r w:rsidR="009E2AAF">
              <w:rPr>
                <w:b/>
                <w:color w:val="000000"/>
                <w:sz w:val="22"/>
                <w:szCs w:val="22"/>
              </w:rPr>
              <w:t>.</w:t>
            </w:r>
            <w:r w:rsidRPr="00A160F7">
              <w:rPr>
                <w:b/>
                <w:color w:val="000000"/>
                <w:sz w:val="22"/>
                <w:szCs w:val="22"/>
              </w:rPr>
              <w:t>, с НДС)</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A160F7" w:rsidP="00782821">
            <w:pPr>
              <w:spacing w:line="240" w:lineRule="auto"/>
              <w:ind w:firstLine="0"/>
              <w:jc w:val="left"/>
              <w:rPr>
                <w:color w:val="000000"/>
                <w:sz w:val="22"/>
                <w:szCs w:val="22"/>
              </w:rPr>
            </w:pPr>
            <w:r w:rsidRPr="00A05B13">
              <w:rPr>
                <w:color w:val="000000"/>
                <w:sz w:val="22"/>
                <w:szCs w:val="22"/>
              </w:rPr>
              <w:t xml:space="preserve"> </w:t>
            </w:r>
            <w:r w:rsidR="00782821" w:rsidRPr="00A05B13">
              <w:rPr>
                <w:color w:val="000000"/>
                <w:sz w:val="22"/>
                <w:szCs w:val="22"/>
              </w:rPr>
              <w:t xml:space="preserve">Стоимость </w:t>
            </w:r>
            <w:r w:rsidRPr="00A05B13">
              <w:rPr>
                <w:color w:val="000000"/>
                <w:sz w:val="22"/>
                <w:szCs w:val="22"/>
              </w:rPr>
              <w:t>работ по внедрению</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A160F7" w:rsidP="00A05B13">
            <w:pPr>
              <w:spacing w:line="240" w:lineRule="auto"/>
              <w:ind w:firstLine="0"/>
              <w:jc w:val="left"/>
              <w:rPr>
                <w:color w:val="000000"/>
                <w:sz w:val="22"/>
                <w:szCs w:val="22"/>
              </w:rPr>
            </w:pPr>
            <w:r w:rsidRPr="00A05B13">
              <w:rPr>
                <w:color w:val="000000"/>
                <w:sz w:val="22"/>
                <w:szCs w:val="22"/>
              </w:rPr>
              <w:t>Стоимость лицензий</w:t>
            </w:r>
            <w:r w:rsidR="00A05B13" w:rsidRPr="00A05B13">
              <w:rPr>
                <w:rStyle w:val="af5"/>
                <w:color w:val="000000"/>
                <w:sz w:val="22"/>
                <w:szCs w:val="22"/>
              </w:rPr>
              <w:t xml:space="preserve"> </w:t>
            </w:r>
            <w:r w:rsidR="00A05B13" w:rsidRPr="00A05B13">
              <w:rPr>
                <w:sz w:val="22"/>
                <w:szCs w:val="22"/>
              </w:rPr>
              <w:t xml:space="preserve">с </w:t>
            </w:r>
            <w:r w:rsidR="00A05B13">
              <w:rPr>
                <w:sz w:val="22"/>
                <w:szCs w:val="22"/>
              </w:rPr>
              <w:t xml:space="preserve">указанием   </w:t>
            </w:r>
            <w:r w:rsidR="006E5929">
              <w:rPr>
                <w:sz w:val="22"/>
                <w:szCs w:val="22"/>
              </w:rPr>
              <w:t xml:space="preserve">перечня (наименования, количество, производитель)  </w:t>
            </w:r>
            <w:r w:rsidR="00A05B13">
              <w:rPr>
                <w:sz w:val="22"/>
                <w:szCs w:val="22"/>
              </w:rPr>
              <w:t xml:space="preserve">ПО </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A160F7" w:rsidP="006E5929">
            <w:pPr>
              <w:spacing w:line="240" w:lineRule="auto"/>
              <w:ind w:firstLine="0"/>
              <w:jc w:val="left"/>
              <w:rPr>
                <w:color w:val="000000"/>
                <w:sz w:val="22"/>
                <w:szCs w:val="22"/>
              </w:rPr>
            </w:pPr>
            <w:r w:rsidRPr="00A05B13">
              <w:rPr>
                <w:color w:val="000000"/>
                <w:sz w:val="22"/>
                <w:szCs w:val="22"/>
              </w:rPr>
              <w:t>Стоимость оборудования</w:t>
            </w:r>
            <w:r w:rsidR="00A05B13">
              <w:rPr>
                <w:color w:val="000000"/>
                <w:sz w:val="22"/>
                <w:szCs w:val="22"/>
              </w:rPr>
              <w:t xml:space="preserve"> с указанием перечня  </w:t>
            </w:r>
            <w:r w:rsidR="006E5929">
              <w:rPr>
                <w:sz w:val="22"/>
                <w:szCs w:val="22"/>
              </w:rPr>
              <w:t xml:space="preserve">(наименования, количество, производитель) </w:t>
            </w:r>
            <w:r w:rsidR="00A05B13">
              <w:rPr>
                <w:color w:val="000000"/>
                <w:sz w:val="22"/>
                <w:szCs w:val="22"/>
              </w:rPr>
              <w:t>оборудования</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A160F7" w:rsidP="00484A34">
            <w:pPr>
              <w:spacing w:line="240" w:lineRule="auto"/>
              <w:ind w:firstLine="0"/>
              <w:jc w:val="left"/>
              <w:rPr>
                <w:b/>
                <w:bCs/>
                <w:color w:val="000000"/>
                <w:sz w:val="22"/>
                <w:szCs w:val="22"/>
              </w:rPr>
            </w:pPr>
            <w:r w:rsidRPr="00A05B13">
              <w:rPr>
                <w:b/>
                <w:bCs/>
                <w:color w:val="000000"/>
                <w:sz w:val="22"/>
                <w:szCs w:val="22"/>
              </w:rPr>
              <w:t>Итого по проекту:</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A160F7" w:rsidP="00484A34">
            <w:pPr>
              <w:spacing w:line="240" w:lineRule="auto"/>
              <w:ind w:firstLine="0"/>
              <w:jc w:val="left"/>
              <w:rPr>
                <w:color w:val="000000"/>
                <w:sz w:val="22"/>
                <w:szCs w:val="22"/>
              </w:rPr>
            </w:pPr>
            <w:r w:rsidRPr="00A05B13">
              <w:rPr>
                <w:color w:val="000000"/>
                <w:sz w:val="22"/>
                <w:szCs w:val="22"/>
              </w:rPr>
              <w:t> </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A160F7" w:rsidP="00484A34">
            <w:pPr>
              <w:spacing w:line="240" w:lineRule="auto"/>
              <w:ind w:firstLine="0"/>
              <w:jc w:val="left"/>
              <w:rPr>
                <w:color w:val="000000"/>
                <w:sz w:val="22"/>
                <w:szCs w:val="22"/>
              </w:rPr>
            </w:pPr>
            <w:r w:rsidRPr="00A05B13">
              <w:rPr>
                <w:color w:val="000000"/>
                <w:sz w:val="22"/>
                <w:szCs w:val="22"/>
              </w:rPr>
              <w:t>Стоимость сопровождения решения, в год</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A160F7" w:rsidP="00484A34">
            <w:pPr>
              <w:spacing w:line="240" w:lineRule="auto"/>
              <w:ind w:firstLine="0"/>
              <w:jc w:val="left"/>
              <w:rPr>
                <w:color w:val="000000"/>
                <w:sz w:val="22"/>
                <w:szCs w:val="22"/>
              </w:rPr>
            </w:pPr>
            <w:r w:rsidRPr="00A05B13">
              <w:rPr>
                <w:color w:val="000000"/>
                <w:sz w:val="22"/>
                <w:szCs w:val="22"/>
              </w:rPr>
              <w:t>Стоимость поддержки лицензий, в год</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A160F7" w:rsidP="006E5929">
            <w:pPr>
              <w:spacing w:line="240" w:lineRule="auto"/>
              <w:ind w:firstLine="0"/>
              <w:jc w:val="left"/>
              <w:rPr>
                <w:b/>
                <w:bCs/>
                <w:color w:val="000000"/>
                <w:sz w:val="22"/>
                <w:szCs w:val="22"/>
              </w:rPr>
            </w:pPr>
            <w:r w:rsidRPr="00A05B13">
              <w:rPr>
                <w:b/>
                <w:bCs/>
                <w:color w:val="000000"/>
                <w:sz w:val="22"/>
                <w:szCs w:val="22"/>
              </w:rPr>
              <w:t>Итого</w:t>
            </w:r>
            <w:r w:rsidR="006E5929">
              <w:rPr>
                <w:b/>
                <w:bCs/>
                <w:color w:val="000000"/>
                <w:sz w:val="22"/>
                <w:szCs w:val="22"/>
              </w:rPr>
              <w:t xml:space="preserve"> по </w:t>
            </w:r>
            <w:r w:rsidRPr="00A05B13">
              <w:rPr>
                <w:b/>
                <w:bCs/>
                <w:color w:val="000000"/>
                <w:sz w:val="22"/>
                <w:szCs w:val="22"/>
              </w:rPr>
              <w:t xml:space="preserve"> </w:t>
            </w:r>
            <w:r w:rsidR="006E5929" w:rsidRPr="00A05B13">
              <w:rPr>
                <w:b/>
                <w:bCs/>
                <w:color w:val="000000"/>
                <w:sz w:val="22"/>
                <w:szCs w:val="22"/>
              </w:rPr>
              <w:t>сопровождени</w:t>
            </w:r>
            <w:r w:rsidR="006E5929">
              <w:rPr>
                <w:b/>
                <w:bCs/>
                <w:color w:val="000000"/>
                <w:sz w:val="22"/>
                <w:szCs w:val="22"/>
              </w:rPr>
              <w:t>ю</w:t>
            </w:r>
            <w:r w:rsidRPr="00A05B13">
              <w:rPr>
                <w:b/>
                <w:bCs/>
                <w:color w:val="000000"/>
                <w:sz w:val="22"/>
                <w:szCs w:val="22"/>
              </w:rPr>
              <w:t>:</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A160F7" w:rsidP="00484A34">
            <w:pPr>
              <w:spacing w:line="240" w:lineRule="auto"/>
              <w:ind w:firstLine="0"/>
              <w:jc w:val="left"/>
              <w:rPr>
                <w:b/>
                <w:bCs/>
                <w:color w:val="000000"/>
                <w:sz w:val="22"/>
                <w:szCs w:val="22"/>
              </w:rPr>
            </w:pPr>
            <w:r w:rsidRPr="00A05B13">
              <w:rPr>
                <w:b/>
                <w:bCs/>
                <w:color w:val="000000"/>
                <w:sz w:val="22"/>
                <w:szCs w:val="22"/>
              </w:rPr>
              <w:t> </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6E5929" w:rsidP="00484A34">
            <w:pPr>
              <w:spacing w:line="240" w:lineRule="auto"/>
              <w:ind w:firstLine="0"/>
              <w:jc w:val="left"/>
              <w:rPr>
                <w:b/>
                <w:bCs/>
                <w:color w:val="000000"/>
                <w:sz w:val="22"/>
                <w:szCs w:val="22"/>
              </w:rPr>
            </w:pPr>
            <w:r>
              <w:rPr>
                <w:b/>
                <w:bCs/>
                <w:color w:val="000000"/>
                <w:sz w:val="22"/>
                <w:szCs w:val="22"/>
              </w:rPr>
              <w:t>Справочно</w:t>
            </w:r>
            <w:r w:rsidR="00A160F7" w:rsidRPr="00A05B13">
              <w:rPr>
                <w:b/>
                <w:bCs/>
                <w:color w:val="000000"/>
                <w:sz w:val="22"/>
                <w:szCs w:val="22"/>
              </w:rPr>
              <w:t>:</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A160F7" w:rsidP="00484A34">
            <w:pPr>
              <w:spacing w:line="240" w:lineRule="auto"/>
              <w:ind w:firstLine="0"/>
              <w:jc w:val="left"/>
              <w:rPr>
                <w:color w:val="000000"/>
                <w:sz w:val="22"/>
                <w:szCs w:val="22"/>
              </w:rPr>
            </w:pPr>
            <w:r w:rsidRPr="00A05B13">
              <w:rPr>
                <w:color w:val="000000"/>
                <w:sz w:val="22"/>
                <w:szCs w:val="22"/>
              </w:rPr>
              <w:t>Стоимость доработок (стоимость чел/часа)</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r w:rsidR="00782821" w:rsidRPr="009E2AAF" w:rsidTr="00A05B13">
        <w:trPr>
          <w:trHeight w:val="300"/>
        </w:trPr>
        <w:tc>
          <w:tcPr>
            <w:tcW w:w="1658" w:type="pct"/>
            <w:tcBorders>
              <w:top w:val="nil"/>
              <w:left w:val="single" w:sz="4" w:space="0" w:color="auto"/>
              <w:bottom w:val="single" w:sz="4" w:space="0" w:color="auto"/>
              <w:right w:val="single" w:sz="4" w:space="0" w:color="auto"/>
            </w:tcBorders>
            <w:shd w:val="clear" w:color="auto" w:fill="auto"/>
            <w:noWrap/>
            <w:vAlign w:val="bottom"/>
            <w:hideMark/>
          </w:tcPr>
          <w:p w:rsidR="00484A34" w:rsidRPr="00A05B13" w:rsidRDefault="00A160F7" w:rsidP="00484A34">
            <w:pPr>
              <w:spacing w:line="240" w:lineRule="auto"/>
              <w:ind w:firstLine="0"/>
              <w:jc w:val="left"/>
              <w:rPr>
                <w:color w:val="000000"/>
                <w:sz w:val="22"/>
                <w:szCs w:val="22"/>
              </w:rPr>
            </w:pPr>
            <w:r w:rsidRPr="00A05B13">
              <w:rPr>
                <w:color w:val="000000"/>
                <w:sz w:val="22"/>
                <w:szCs w:val="22"/>
              </w:rPr>
              <w:t>Стоимость подключения дополнительных пользователей (на 1 чел)</w:t>
            </w:r>
          </w:p>
        </w:tc>
        <w:tc>
          <w:tcPr>
            <w:tcW w:w="737"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865"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1068"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c>
          <w:tcPr>
            <w:tcW w:w="673" w:type="pct"/>
            <w:tcBorders>
              <w:top w:val="nil"/>
              <w:left w:val="nil"/>
              <w:bottom w:val="single" w:sz="4" w:space="0" w:color="auto"/>
              <w:right w:val="single" w:sz="4" w:space="0" w:color="auto"/>
            </w:tcBorders>
            <w:shd w:val="clear" w:color="auto" w:fill="auto"/>
            <w:noWrap/>
            <w:vAlign w:val="bottom"/>
            <w:hideMark/>
          </w:tcPr>
          <w:p w:rsidR="00484A34" w:rsidRPr="009E2AAF" w:rsidRDefault="00A160F7" w:rsidP="00484A34">
            <w:pPr>
              <w:spacing w:line="240" w:lineRule="auto"/>
              <w:ind w:firstLine="0"/>
              <w:jc w:val="left"/>
              <w:rPr>
                <w:color w:val="000000"/>
                <w:sz w:val="22"/>
                <w:szCs w:val="22"/>
              </w:rPr>
            </w:pPr>
            <w:r w:rsidRPr="00A160F7">
              <w:rPr>
                <w:color w:val="000000"/>
                <w:sz w:val="22"/>
                <w:szCs w:val="22"/>
              </w:rPr>
              <w:t> </w:t>
            </w:r>
          </w:p>
        </w:tc>
      </w:tr>
    </w:tbl>
    <w:p w:rsidR="00E61DF3" w:rsidRPr="00BA08E8" w:rsidRDefault="00E61DF3" w:rsidP="00E61DF3">
      <w:pPr>
        <w:tabs>
          <w:tab w:val="num" w:pos="0"/>
        </w:tabs>
        <w:spacing w:line="240" w:lineRule="auto"/>
        <w:ind w:firstLine="0"/>
        <w:rPr>
          <w:b/>
          <w:sz w:val="24"/>
          <w:szCs w:val="24"/>
        </w:rPr>
      </w:pPr>
    </w:p>
    <w:p w:rsidR="00C223F2" w:rsidRPr="006E5929" w:rsidRDefault="00C223F2" w:rsidP="00C223F2">
      <w:pPr>
        <w:pStyle w:val="afe"/>
        <w:numPr>
          <w:ilvl w:val="0"/>
          <w:numId w:val="40"/>
        </w:numPr>
        <w:rPr>
          <w:sz w:val="24"/>
          <w:szCs w:val="24"/>
        </w:rPr>
      </w:pPr>
      <w:r w:rsidRPr="006E5929">
        <w:rPr>
          <w:sz w:val="24"/>
          <w:szCs w:val="24"/>
        </w:rPr>
        <w:t>План-график выполнения работ.</w:t>
      </w:r>
    </w:p>
    <w:p w:rsidR="00E61DF3" w:rsidRDefault="00C223F2" w:rsidP="00C223F2">
      <w:pPr>
        <w:pStyle w:val="afe"/>
        <w:numPr>
          <w:ilvl w:val="0"/>
          <w:numId w:val="40"/>
        </w:numPr>
        <w:rPr>
          <w:sz w:val="24"/>
          <w:szCs w:val="24"/>
        </w:rPr>
      </w:pPr>
      <w:r w:rsidRPr="006E5929">
        <w:rPr>
          <w:sz w:val="24"/>
          <w:szCs w:val="24"/>
        </w:rPr>
        <w:t>Презентация предлагаемого решения с экранными формами основного ПО проектного учета и версии для iPad.</w:t>
      </w:r>
    </w:p>
    <w:p w:rsidR="006E5929" w:rsidRPr="006E5929" w:rsidRDefault="006E5929" w:rsidP="00C223F2">
      <w:pPr>
        <w:pStyle w:val="afe"/>
        <w:numPr>
          <w:ilvl w:val="0"/>
          <w:numId w:val="40"/>
        </w:numPr>
        <w:rPr>
          <w:sz w:val="24"/>
          <w:szCs w:val="24"/>
        </w:rPr>
      </w:pPr>
      <w:r>
        <w:rPr>
          <w:sz w:val="24"/>
          <w:szCs w:val="24"/>
        </w:rPr>
        <w:t>Условия по оплате</w:t>
      </w:r>
    </w:p>
    <w:p w:rsidR="00E61DF3" w:rsidRPr="006E5929" w:rsidRDefault="00E61DF3" w:rsidP="00E61DF3">
      <w:pPr>
        <w:tabs>
          <w:tab w:val="num" w:pos="0"/>
        </w:tabs>
        <w:spacing w:line="240" w:lineRule="auto"/>
        <w:ind w:firstLine="0"/>
        <w:rPr>
          <w:sz w:val="24"/>
          <w:szCs w:val="24"/>
        </w:rPr>
      </w:pPr>
      <w:r w:rsidRPr="006E5929">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E61DF3" w:rsidRPr="00BA08E8" w:rsidRDefault="00E61DF3" w:rsidP="00E61DF3">
      <w:pPr>
        <w:tabs>
          <w:tab w:val="num" w:pos="0"/>
        </w:tabs>
        <w:spacing w:line="240" w:lineRule="auto"/>
        <w:ind w:firstLine="0"/>
        <w:rPr>
          <w:sz w:val="24"/>
          <w:szCs w:val="24"/>
        </w:rPr>
      </w:pPr>
      <w:r w:rsidRPr="00BA08E8">
        <w:rPr>
          <w:sz w:val="24"/>
          <w:szCs w:val="24"/>
        </w:rPr>
        <w:t>____________________________________</w:t>
      </w:r>
    </w:p>
    <w:p w:rsidR="00E61DF3" w:rsidRPr="00BA08E8" w:rsidRDefault="00E61DF3" w:rsidP="00E61DF3">
      <w:pPr>
        <w:tabs>
          <w:tab w:val="num" w:pos="0"/>
        </w:tabs>
        <w:spacing w:line="240" w:lineRule="auto"/>
        <w:ind w:right="3684" w:firstLine="0"/>
        <w:jc w:val="center"/>
        <w:rPr>
          <w:sz w:val="24"/>
          <w:szCs w:val="24"/>
          <w:vertAlign w:val="superscript"/>
        </w:rPr>
      </w:pPr>
      <w:r w:rsidRPr="00BA08E8">
        <w:rPr>
          <w:sz w:val="24"/>
          <w:szCs w:val="24"/>
          <w:vertAlign w:val="superscript"/>
        </w:rPr>
        <w:t>(фамилия, имя, отчество подписавшего, должность)</w:t>
      </w:r>
    </w:p>
    <w:p w:rsidR="00E61DF3" w:rsidRPr="00BA08E8" w:rsidRDefault="00E61DF3" w:rsidP="00E61DF3">
      <w:pPr>
        <w:keepNext/>
        <w:tabs>
          <w:tab w:val="num" w:pos="0"/>
        </w:tabs>
        <w:spacing w:line="240" w:lineRule="auto"/>
        <w:ind w:firstLine="0"/>
        <w:rPr>
          <w:b/>
          <w:sz w:val="24"/>
          <w:szCs w:val="24"/>
        </w:rPr>
      </w:pPr>
    </w:p>
    <w:p w:rsidR="00E61DF3" w:rsidRPr="00BA08E8"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E61DF3" w:rsidRPr="00BA08E8" w:rsidRDefault="009E2AAF" w:rsidP="00E61DF3">
      <w:pPr>
        <w:pStyle w:val="ac"/>
        <w:tabs>
          <w:tab w:val="clear" w:pos="1134"/>
          <w:tab w:val="num" w:pos="0"/>
        </w:tabs>
        <w:spacing w:line="240" w:lineRule="auto"/>
        <w:ind w:left="0" w:firstLine="0"/>
        <w:rPr>
          <w:b/>
          <w:sz w:val="24"/>
          <w:szCs w:val="24"/>
        </w:rPr>
      </w:pPr>
      <w:bookmarkStart w:id="121" w:name="_Toc98254014"/>
      <w:r>
        <w:rPr>
          <w:b/>
          <w:sz w:val="24"/>
          <w:szCs w:val="24"/>
        </w:rPr>
        <w:lastRenderedPageBreak/>
        <w:t>8</w:t>
      </w:r>
      <w:r w:rsidR="00E61DF3" w:rsidRPr="00BA08E8">
        <w:rPr>
          <w:b/>
          <w:sz w:val="24"/>
          <w:szCs w:val="24"/>
        </w:rPr>
        <w:t>.2.1 Инструкции по заполнению</w:t>
      </w:r>
      <w:bookmarkEnd w:id="121"/>
      <w:r w:rsidR="00E61DF3" w:rsidRPr="00BA08E8">
        <w:rPr>
          <w:b/>
          <w:sz w:val="24"/>
          <w:szCs w:val="24"/>
        </w:rPr>
        <w:t xml:space="preserve"> Формы №2</w:t>
      </w:r>
    </w:p>
    <w:p w:rsidR="00E61DF3" w:rsidRPr="00BA08E8" w:rsidRDefault="00E61DF3" w:rsidP="00E61DF3">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E61DF3" w:rsidRPr="00BA08E8" w:rsidRDefault="00E61DF3" w:rsidP="00E61DF3">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E61DF3" w:rsidRPr="00BA08E8" w:rsidRDefault="00E61DF3" w:rsidP="00E61DF3">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743975" w:rsidRDefault="00743975"/>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6E5929" w:rsidRDefault="006E5929"/>
    <w:p w:rsidR="0083152B" w:rsidRPr="00BA08E8" w:rsidRDefault="00337C9A" w:rsidP="00FE4829">
      <w:pPr>
        <w:pStyle w:val="23"/>
        <w:numPr>
          <w:ilvl w:val="1"/>
          <w:numId w:val="11"/>
        </w:numPr>
        <w:tabs>
          <w:tab w:val="num" w:pos="567"/>
        </w:tabs>
        <w:spacing w:before="0" w:after="0"/>
        <w:ind w:left="0" w:firstLine="0"/>
        <w:rPr>
          <w:rFonts w:ascii="Times New Roman" w:hAnsi="Times New Roman"/>
          <w:sz w:val="24"/>
          <w:szCs w:val="24"/>
        </w:rPr>
      </w:pPr>
      <w:bookmarkStart w:id="122" w:name="_Toc335059222"/>
      <w:r>
        <w:rPr>
          <w:rFonts w:ascii="Times New Roman" w:hAnsi="Times New Roman"/>
          <w:sz w:val="24"/>
          <w:szCs w:val="24"/>
        </w:rPr>
        <w:lastRenderedPageBreak/>
        <w:t>Пояснительная записка</w:t>
      </w:r>
      <w:r w:rsidR="0083152B" w:rsidRPr="00BA08E8">
        <w:rPr>
          <w:rFonts w:ascii="Times New Roman" w:hAnsi="Times New Roman"/>
          <w:sz w:val="24"/>
          <w:szCs w:val="24"/>
        </w:rPr>
        <w:t xml:space="preserve"> (Форма №</w:t>
      </w:r>
      <w:r>
        <w:rPr>
          <w:rFonts w:ascii="Times New Roman" w:hAnsi="Times New Roman"/>
          <w:sz w:val="24"/>
          <w:szCs w:val="24"/>
        </w:rPr>
        <w:t>3</w:t>
      </w:r>
      <w:r w:rsidR="0083152B" w:rsidRPr="00BA08E8">
        <w:rPr>
          <w:rFonts w:ascii="Times New Roman" w:hAnsi="Times New Roman"/>
          <w:sz w:val="24"/>
          <w:szCs w:val="24"/>
        </w:rPr>
        <w:t>)</w:t>
      </w:r>
      <w:bookmarkEnd w:id="122"/>
    </w:p>
    <w:p w:rsidR="0083152B" w:rsidRPr="00BA08E8" w:rsidRDefault="0083152B" w:rsidP="0083152B">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83152B" w:rsidRPr="00BA08E8" w:rsidRDefault="0083152B" w:rsidP="0083152B">
      <w:pPr>
        <w:tabs>
          <w:tab w:val="num" w:pos="0"/>
        </w:tabs>
        <w:spacing w:line="240" w:lineRule="auto"/>
        <w:ind w:right="5243" w:firstLine="0"/>
        <w:rPr>
          <w:sz w:val="24"/>
          <w:szCs w:val="24"/>
        </w:rPr>
      </w:pPr>
    </w:p>
    <w:p w:rsidR="0083152B" w:rsidRPr="00BA08E8" w:rsidRDefault="0083152B" w:rsidP="0083152B">
      <w:pPr>
        <w:tabs>
          <w:tab w:val="num" w:pos="0"/>
        </w:tabs>
        <w:spacing w:line="240" w:lineRule="auto"/>
        <w:ind w:right="5243" w:firstLine="0"/>
        <w:rPr>
          <w:sz w:val="24"/>
          <w:szCs w:val="24"/>
        </w:rPr>
      </w:pPr>
      <w:r w:rsidRPr="00BA08E8">
        <w:rPr>
          <w:sz w:val="24"/>
          <w:szCs w:val="24"/>
        </w:rPr>
        <w:t>«____»___________ 201__г.</w:t>
      </w:r>
    </w:p>
    <w:p w:rsidR="0083152B" w:rsidRDefault="0083152B" w:rsidP="0083152B">
      <w:pPr>
        <w:tabs>
          <w:tab w:val="num" w:pos="0"/>
        </w:tabs>
        <w:spacing w:line="240" w:lineRule="auto"/>
        <w:ind w:right="5245" w:firstLine="0"/>
        <w:rPr>
          <w:sz w:val="24"/>
          <w:szCs w:val="24"/>
        </w:rPr>
      </w:pPr>
      <w:r w:rsidRPr="00BA08E8">
        <w:rPr>
          <w:sz w:val="24"/>
          <w:szCs w:val="24"/>
        </w:rPr>
        <w:t>№_______________________</w:t>
      </w:r>
    </w:p>
    <w:p w:rsidR="00337C9A" w:rsidRDefault="00337C9A" w:rsidP="0083152B">
      <w:pPr>
        <w:tabs>
          <w:tab w:val="num" w:pos="0"/>
        </w:tabs>
        <w:spacing w:line="240" w:lineRule="auto"/>
        <w:ind w:right="5245" w:firstLine="0"/>
        <w:rPr>
          <w:sz w:val="24"/>
          <w:szCs w:val="24"/>
        </w:rPr>
      </w:pPr>
    </w:p>
    <w:p w:rsidR="00337C9A" w:rsidRDefault="00337C9A" w:rsidP="0083152B">
      <w:pPr>
        <w:tabs>
          <w:tab w:val="num" w:pos="0"/>
        </w:tabs>
        <w:spacing w:line="240" w:lineRule="auto"/>
        <w:ind w:right="5245" w:firstLine="0"/>
        <w:rPr>
          <w:sz w:val="24"/>
          <w:szCs w:val="24"/>
        </w:rPr>
      </w:pPr>
    </w:p>
    <w:p w:rsidR="00CD7978" w:rsidRPr="00CD7978" w:rsidRDefault="00CD7978" w:rsidP="00CD7978">
      <w:pPr>
        <w:tabs>
          <w:tab w:val="num" w:pos="0"/>
        </w:tabs>
        <w:spacing w:line="240" w:lineRule="auto"/>
        <w:ind w:firstLine="0"/>
        <w:jc w:val="center"/>
        <w:rPr>
          <w:b/>
          <w:sz w:val="24"/>
          <w:szCs w:val="24"/>
        </w:rPr>
      </w:pPr>
      <w:r w:rsidRPr="00CD7978">
        <w:rPr>
          <w:b/>
          <w:sz w:val="24"/>
          <w:szCs w:val="24"/>
        </w:rPr>
        <w:t>ПОЯСНИТЕЛЬНАЯ ЗАПИСКА</w:t>
      </w:r>
    </w:p>
    <w:p w:rsidR="00CD7978" w:rsidRDefault="00CD7978" w:rsidP="00CD7978">
      <w:pPr>
        <w:tabs>
          <w:tab w:val="num" w:pos="0"/>
        </w:tabs>
        <w:spacing w:line="240" w:lineRule="auto"/>
        <w:ind w:firstLine="0"/>
        <w:rPr>
          <w:sz w:val="24"/>
          <w:szCs w:val="24"/>
        </w:rPr>
      </w:pPr>
    </w:p>
    <w:p w:rsidR="00CD7978" w:rsidRPr="00CD7978" w:rsidRDefault="00CD7978" w:rsidP="00CD7978">
      <w:pPr>
        <w:tabs>
          <w:tab w:val="num" w:pos="0"/>
        </w:tabs>
        <w:spacing w:line="240" w:lineRule="auto"/>
        <w:ind w:firstLine="0"/>
        <w:rPr>
          <w:sz w:val="24"/>
          <w:szCs w:val="24"/>
        </w:rPr>
      </w:pPr>
      <w:r w:rsidRPr="00CD7978">
        <w:rPr>
          <w:sz w:val="24"/>
          <w:szCs w:val="24"/>
        </w:rPr>
        <w:t>1. </w:t>
      </w:r>
      <w:r w:rsidR="00337C9A">
        <w:rPr>
          <w:sz w:val="24"/>
          <w:szCs w:val="24"/>
        </w:rPr>
        <w:t>Наименование проекта</w:t>
      </w:r>
      <w:r w:rsidR="00271CC5">
        <w:rPr>
          <w:sz w:val="24"/>
          <w:szCs w:val="24"/>
          <w:lang w:val="en-US"/>
        </w:rPr>
        <w:t xml:space="preserve"> </w:t>
      </w:r>
      <w:r w:rsidR="00337C9A">
        <w:rPr>
          <w:sz w:val="24"/>
          <w:szCs w:val="24"/>
        </w:rPr>
        <w:t>______________________________________________________</w:t>
      </w:r>
      <w:r w:rsidRPr="00CD7978">
        <w:rPr>
          <w:sz w:val="24"/>
          <w:szCs w:val="24"/>
        </w:rPr>
        <w:t>.</w:t>
      </w:r>
    </w:p>
    <w:p w:rsidR="00CD7978" w:rsidRDefault="00CD7978" w:rsidP="00CD7978">
      <w:pPr>
        <w:tabs>
          <w:tab w:val="num" w:pos="0"/>
        </w:tabs>
        <w:spacing w:line="240" w:lineRule="auto"/>
        <w:ind w:firstLine="0"/>
      </w:pPr>
    </w:p>
    <w:p w:rsidR="00CD7978" w:rsidRPr="00CD7978" w:rsidRDefault="00CD7978" w:rsidP="00CD7978">
      <w:pPr>
        <w:tabs>
          <w:tab w:val="num" w:pos="0"/>
        </w:tabs>
        <w:spacing w:line="240" w:lineRule="auto"/>
        <w:ind w:firstLine="0"/>
        <w:rPr>
          <w:i/>
          <w:sz w:val="20"/>
          <w:szCs w:val="20"/>
        </w:rPr>
      </w:pPr>
      <w:r w:rsidRPr="00CD7978">
        <w:rPr>
          <w:sz w:val="24"/>
          <w:szCs w:val="24"/>
        </w:rPr>
        <w:t xml:space="preserve">2. Цель </w:t>
      </w:r>
      <w:r w:rsidR="00337C9A">
        <w:rPr>
          <w:sz w:val="24"/>
          <w:szCs w:val="24"/>
        </w:rPr>
        <w:t>реализации проекта</w:t>
      </w:r>
      <w:r w:rsidRPr="00CD7978">
        <w:rPr>
          <w:sz w:val="24"/>
          <w:szCs w:val="24"/>
        </w:rPr>
        <w:t xml:space="preserve"> работы, решаемые задачи</w:t>
      </w:r>
      <w:r w:rsidR="00337C9A">
        <w:rPr>
          <w:sz w:val="24"/>
          <w:szCs w:val="24"/>
        </w:rPr>
        <w:t xml:space="preserve"> </w:t>
      </w:r>
      <w:r w:rsidRPr="00CD7978">
        <w:rPr>
          <w:i/>
          <w:sz w:val="20"/>
          <w:szCs w:val="20"/>
        </w:rPr>
        <w:t xml:space="preserve">(приводится краткое изложение цели, существующих проблем в предметной области </w:t>
      </w:r>
      <w:r w:rsidR="00337C9A">
        <w:rPr>
          <w:i/>
          <w:sz w:val="20"/>
          <w:szCs w:val="20"/>
        </w:rPr>
        <w:t>проекта</w:t>
      </w:r>
      <w:r w:rsidRPr="00CD7978">
        <w:rPr>
          <w:i/>
          <w:sz w:val="20"/>
          <w:szCs w:val="20"/>
        </w:rPr>
        <w:t>, задачи, решаемые в данн</w:t>
      </w:r>
      <w:r w:rsidR="00337C9A">
        <w:rPr>
          <w:i/>
          <w:sz w:val="20"/>
          <w:szCs w:val="20"/>
        </w:rPr>
        <w:t>ом проекте</w:t>
      </w:r>
      <w:r w:rsidRPr="00CD7978">
        <w:rPr>
          <w:i/>
          <w:sz w:val="20"/>
          <w:szCs w:val="20"/>
        </w:rPr>
        <w:t>, степень решения проблем).</w:t>
      </w:r>
    </w:p>
    <w:p w:rsidR="00CD7978" w:rsidRPr="00CD7978" w:rsidRDefault="00CD7978" w:rsidP="00CD7978">
      <w:pPr>
        <w:tabs>
          <w:tab w:val="num" w:pos="0"/>
        </w:tabs>
        <w:spacing w:line="240" w:lineRule="auto"/>
        <w:ind w:firstLine="0"/>
        <w:rPr>
          <w:sz w:val="24"/>
          <w:szCs w:val="24"/>
        </w:rPr>
      </w:pPr>
    </w:p>
    <w:p w:rsidR="00CD7978" w:rsidRPr="00CD7978" w:rsidRDefault="00CD7978" w:rsidP="00CD7978">
      <w:pPr>
        <w:tabs>
          <w:tab w:val="num" w:pos="0"/>
        </w:tabs>
        <w:spacing w:line="240" w:lineRule="auto"/>
        <w:ind w:firstLine="0"/>
        <w:rPr>
          <w:i/>
          <w:sz w:val="20"/>
          <w:szCs w:val="20"/>
        </w:rPr>
      </w:pPr>
      <w:r w:rsidRPr="00CD7978">
        <w:rPr>
          <w:sz w:val="24"/>
          <w:szCs w:val="24"/>
        </w:rPr>
        <w:t xml:space="preserve">3. Описание основных планируемых работ (поэтапно) </w:t>
      </w:r>
      <w:r w:rsidRPr="00CD7978">
        <w:rPr>
          <w:sz w:val="20"/>
          <w:szCs w:val="20"/>
        </w:rPr>
        <w:t>(</w:t>
      </w:r>
      <w:r w:rsidRPr="00CD7978">
        <w:rPr>
          <w:i/>
          <w:sz w:val="20"/>
          <w:szCs w:val="20"/>
        </w:rPr>
        <w:t>приводится</w:t>
      </w:r>
      <w:r w:rsidR="00337C9A" w:rsidRPr="001D5186">
        <w:rPr>
          <w:i/>
          <w:sz w:val="20"/>
          <w:szCs w:val="20"/>
        </w:rPr>
        <w:t xml:space="preserve"> календарный план</w:t>
      </w:r>
      <w:r w:rsidR="0077008F" w:rsidRPr="001D5186">
        <w:rPr>
          <w:i/>
          <w:sz w:val="20"/>
          <w:szCs w:val="20"/>
        </w:rPr>
        <w:t xml:space="preserve"> </w:t>
      </w:r>
      <w:r w:rsidR="00EA5CFE" w:rsidRPr="001D5186">
        <w:rPr>
          <w:i/>
          <w:sz w:val="20"/>
          <w:szCs w:val="20"/>
        </w:rPr>
        <w:t>реализации п</w:t>
      </w:r>
      <w:r w:rsidR="007F7144">
        <w:rPr>
          <w:i/>
          <w:sz w:val="20"/>
          <w:szCs w:val="20"/>
        </w:rPr>
        <w:t xml:space="preserve">роекта  с указанием </w:t>
      </w:r>
      <w:r w:rsidRPr="00CD7978">
        <w:rPr>
          <w:i/>
          <w:sz w:val="20"/>
          <w:szCs w:val="20"/>
        </w:rPr>
        <w:t>этапов</w:t>
      </w:r>
      <w:r w:rsidR="00EA5CFE" w:rsidRPr="001D5186">
        <w:rPr>
          <w:i/>
          <w:sz w:val="20"/>
          <w:szCs w:val="20"/>
        </w:rPr>
        <w:t xml:space="preserve"> и сроков реализации проекта</w:t>
      </w:r>
      <w:r w:rsidR="00337C9A" w:rsidRPr="001D5186">
        <w:rPr>
          <w:i/>
          <w:sz w:val="20"/>
          <w:szCs w:val="20"/>
        </w:rPr>
        <w:t>,</w:t>
      </w:r>
      <w:r w:rsidRPr="00CD7978">
        <w:rPr>
          <w:i/>
          <w:sz w:val="20"/>
          <w:szCs w:val="20"/>
        </w:rPr>
        <w:t xml:space="preserve"> перечня </w:t>
      </w:r>
      <w:r w:rsidR="00337C9A" w:rsidRPr="001D5186">
        <w:rPr>
          <w:i/>
          <w:sz w:val="20"/>
          <w:szCs w:val="20"/>
        </w:rPr>
        <w:t xml:space="preserve">достигаемых </w:t>
      </w:r>
      <w:r w:rsidRPr="00CD7978">
        <w:rPr>
          <w:i/>
          <w:sz w:val="20"/>
          <w:szCs w:val="20"/>
        </w:rPr>
        <w:t>результатов</w:t>
      </w:r>
      <w:r w:rsidR="00337C9A" w:rsidRPr="001D5186">
        <w:rPr>
          <w:i/>
          <w:sz w:val="20"/>
          <w:szCs w:val="20"/>
        </w:rPr>
        <w:t xml:space="preserve"> по итогам выполнения каждого </w:t>
      </w:r>
      <w:r w:rsidR="007F7144">
        <w:rPr>
          <w:i/>
          <w:sz w:val="20"/>
          <w:szCs w:val="20"/>
        </w:rPr>
        <w:t>этапа).</w:t>
      </w:r>
      <w:r w:rsidR="007F7144">
        <w:rPr>
          <w:rStyle w:val="af5"/>
          <w:i/>
          <w:sz w:val="20"/>
          <w:szCs w:val="20"/>
        </w:rPr>
        <w:footnoteReference w:id="2"/>
      </w:r>
      <w:r w:rsidRPr="00CD7978">
        <w:rPr>
          <w:i/>
          <w:sz w:val="20"/>
          <w:szCs w:val="20"/>
        </w:rPr>
        <w:t xml:space="preserve"> </w:t>
      </w:r>
    </w:p>
    <w:p w:rsidR="00CD7978" w:rsidRPr="00CD7978" w:rsidRDefault="00CD7978" w:rsidP="00CD7978">
      <w:pPr>
        <w:tabs>
          <w:tab w:val="num" w:pos="0"/>
        </w:tabs>
        <w:spacing w:line="240" w:lineRule="auto"/>
        <w:ind w:firstLine="0"/>
        <w:rPr>
          <w:sz w:val="24"/>
          <w:szCs w:val="24"/>
        </w:rPr>
      </w:pPr>
    </w:p>
    <w:p w:rsidR="00CD7978" w:rsidRPr="00CD7978" w:rsidRDefault="00CD7978" w:rsidP="00CD7978">
      <w:pPr>
        <w:tabs>
          <w:tab w:val="num" w:pos="0"/>
        </w:tabs>
        <w:spacing w:line="240" w:lineRule="auto"/>
        <w:ind w:firstLine="0"/>
        <w:rPr>
          <w:i/>
          <w:sz w:val="20"/>
          <w:szCs w:val="20"/>
        </w:rPr>
      </w:pPr>
      <w:r w:rsidRPr="00CD7978">
        <w:rPr>
          <w:sz w:val="24"/>
          <w:szCs w:val="24"/>
        </w:rPr>
        <w:t>4. Обоснование достижения требуем</w:t>
      </w:r>
      <w:r w:rsidR="00EA5CFE">
        <w:rPr>
          <w:sz w:val="24"/>
          <w:szCs w:val="24"/>
        </w:rPr>
        <w:t xml:space="preserve">ых </w:t>
      </w:r>
      <w:r w:rsidR="00132B3C">
        <w:rPr>
          <w:sz w:val="24"/>
          <w:szCs w:val="24"/>
        </w:rPr>
        <w:t xml:space="preserve">функциональных </w:t>
      </w:r>
      <w:r w:rsidR="00EA5CFE">
        <w:rPr>
          <w:sz w:val="24"/>
          <w:szCs w:val="24"/>
        </w:rPr>
        <w:t xml:space="preserve">целей реализации проекта, </w:t>
      </w:r>
      <w:r w:rsidRPr="00CD7978">
        <w:rPr>
          <w:sz w:val="24"/>
          <w:szCs w:val="24"/>
        </w:rPr>
        <w:t xml:space="preserve"> качества работ </w:t>
      </w:r>
      <w:r w:rsidRPr="00CD7978">
        <w:rPr>
          <w:i/>
          <w:sz w:val="20"/>
          <w:szCs w:val="20"/>
        </w:rPr>
        <w:t>(привод</w:t>
      </w:r>
      <w:r w:rsidR="001D5186">
        <w:rPr>
          <w:i/>
          <w:sz w:val="20"/>
          <w:szCs w:val="20"/>
        </w:rPr>
        <w:t>я</w:t>
      </w:r>
      <w:r w:rsidRPr="00CD7978">
        <w:rPr>
          <w:i/>
          <w:sz w:val="20"/>
          <w:szCs w:val="20"/>
        </w:rPr>
        <w:t>тся технические</w:t>
      </w:r>
      <w:r w:rsidR="001D5186">
        <w:rPr>
          <w:i/>
          <w:sz w:val="20"/>
          <w:szCs w:val="20"/>
        </w:rPr>
        <w:t xml:space="preserve"> функциональные</w:t>
      </w:r>
      <w:r w:rsidRPr="00CD7978">
        <w:rPr>
          <w:i/>
          <w:sz w:val="20"/>
          <w:szCs w:val="20"/>
        </w:rPr>
        <w:t xml:space="preserve"> характеристики предлагаемых решений,  технологии и методы выполнения работ,  информация о системе менеджмента и др.).</w:t>
      </w:r>
    </w:p>
    <w:p w:rsidR="00CD7978" w:rsidRPr="00CD7978" w:rsidRDefault="00CD7978" w:rsidP="00CD7978">
      <w:pPr>
        <w:tabs>
          <w:tab w:val="num" w:pos="0"/>
        </w:tabs>
        <w:spacing w:line="240" w:lineRule="auto"/>
        <w:ind w:firstLine="0"/>
        <w:rPr>
          <w:i/>
          <w:sz w:val="20"/>
          <w:szCs w:val="20"/>
        </w:rPr>
      </w:pPr>
    </w:p>
    <w:p w:rsidR="00CD7978" w:rsidRDefault="001D5186" w:rsidP="00CD7978">
      <w:pPr>
        <w:tabs>
          <w:tab w:val="num" w:pos="0"/>
        </w:tabs>
        <w:spacing w:line="240" w:lineRule="auto"/>
        <w:ind w:firstLine="0"/>
        <w:rPr>
          <w:szCs w:val="24"/>
        </w:rPr>
      </w:pPr>
      <w:r>
        <w:rPr>
          <w:sz w:val="24"/>
          <w:szCs w:val="24"/>
        </w:rPr>
        <w:t xml:space="preserve"> </w:t>
      </w:r>
    </w:p>
    <w:p w:rsidR="0083152B" w:rsidRPr="00BA08E8" w:rsidRDefault="0083152B" w:rsidP="0083152B">
      <w:pPr>
        <w:tabs>
          <w:tab w:val="num" w:pos="0"/>
        </w:tabs>
        <w:spacing w:line="240" w:lineRule="auto"/>
        <w:ind w:firstLine="0"/>
        <w:rPr>
          <w:sz w:val="24"/>
          <w:szCs w:val="24"/>
        </w:rPr>
      </w:pPr>
      <w:r w:rsidRPr="00BA08E8">
        <w:rPr>
          <w:sz w:val="24"/>
          <w:szCs w:val="24"/>
        </w:rPr>
        <w:t>____________________________________</w:t>
      </w:r>
    </w:p>
    <w:p w:rsidR="0083152B" w:rsidRPr="00BA08E8" w:rsidRDefault="0083152B" w:rsidP="0083152B">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83152B" w:rsidRPr="00BA08E8" w:rsidRDefault="0083152B" w:rsidP="0083152B">
      <w:pPr>
        <w:tabs>
          <w:tab w:val="num" w:pos="0"/>
        </w:tabs>
        <w:spacing w:line="240" w:lineRule="auto"/>
        <w:ind w:firstLine="0"/>
        <w:rPr>
          <w:sz w:val="24"/>
          <w:szCs w:val="24"/>
        </w:rPr>
      </w:pPr>
      <w:r w:rsidRPr="00BA08E8">
        <w:rPr>
          <w:sz w:val="24"/>
          <w:szCs w:val="24"/>
        </w:rPr>
        <w:t>____________________________________</w:t>
      </w:r>
    </w:p>
    <w:p w:rsidR="0083152B" w:rsidRPr="00BA08E8" w:rsidRDefault="0083152B" w:rsidP="0083152B">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83152B" w:rsidRPr="00BA08E8" w:rsidRDefault="0083152B" w:rsidP="0083152B">
      <w:pPr>
        <w:tabs>
          <w:tab w:val="num" w:pos="0"/>
        </w:tabs>
        <w:spacing w:line="240" w:lineRule="auto"/>
        <w:ind w:firstLine="0"/>
        <w:rPr>
          <w:sz w:val="24"/>
          <w:szCs w:val="24"/>
        </w:rPr>
      </w:pPr>
    </w:p>
    <w:p w:rsidR="0083152B" w:rsidRPr="00BA08E8" w:rsidRDefault="0083152B" w:rsidP="0083152B">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83152B" w:rsidRPr="00BA08E8" w:rsidRDefault="0083152B" w:rsidP="0083152B">
      <w:pPr>
        <w:tabs>
          <w:tab w:val="num" w:pos="0"/>
        </w:tabs>
        <w:spacing w:line="240" w:lineRule="auto"/>
        <w:ind w:firstLine="0"/>
        <w:rPr>
          <w:sz w:val="24"/>
          <w:szCs w:val="24"/>
        </w:rPr>
      </w:pPr>
    </w:p>
    <w:p w:rsidR="0083152B" w:rsidRPr="00BA08E8" w:rsidRDefault="009E2AAF" w:rsidP="0083152B">
      <w:pPr>
        <w:pStyle w:val="ac"/>
        <w:tabs>
          <w:tab w:val="clear" w:pos="1134"/>
          <w:tab w:val="num" w:pos="0"/>
          <w:tab w:val="left" w:pos="180"/>
        </w:tabs>
        <w:spacing w:line="240" w:lineRule="auto"/>
        <w:ind w:left="0" w:firstLine="0"/>
        <w:rPr>
          <w:b/>
          <w:sz w:val="24"/>
          <w:szCs w:val="24"/>
        </w:rPr>
      </w:pPr>
      <w:r>
        <w:rPr>
          <w:b/>
          <w:sz w:val="24"/>
          <w:szCs w:val="24"/>
        </w:rPr>
        <w:t>8</w:t>
      </w:r>
      <w:r w:rsidR="0083152B" w:rsidRPr="00BA08E8">
        <w:rPr>
          <w:b/>
          <w:sz w:val="24"/>
          <w:szCs w:val="24"/>
        </w:rPr>
        <w:t>.</w:t>
      </w:r>
      <w:r w:rsidR="00EA5CFE">
        <w:rPr>
          <w:b/>
          <w:sz w:val="24"/>
          <w:szCs w:val="24"/>
        </w:rPr>
        <w:t>3</w:t>
      </w:r>
      <w:r w:rsidR="0083152B" w:rsidRPr="00BA08E8">
        <w:rPr>
          <w:b/>
          <w:sz w:val="24"/>
          <w:szCs w:val="24"/>
        </w:rPr>
        <w:t>.1 Инструкции по заполнению Формы №</w:t>
      </w:r>
      <w:r w:rsidR="00EA5CFE">
        <w:rPr>
          <w:b/>
          <w:sz w:val="24"/>
          <w:szCs w:val="24"/>
        </w:rPr>
        <w:t>3</w:t>
      </w:r>
    </w:p>
    <w:p w:rsidR="0083152B" w:rsidRPr="00BA08E8" w:rsidRDefault="0083152B" w:rsidP="0083152B">
      <w:pPr>
        <w:tabs>
          <w:tab w:val="num" w:pos="0"/>
          <w:tab w:val="left" w:pos="180"/>
        </w:tabs>
        <w:spacing w:line="240" w:lineRule="auto"/>
        <w:ind w:firstLine="0"/>
        <w:rPr>
          <w:sz w:val="24"/>
          <w:szCs w:val="24"/>
        </w:rPr>
      </w:pPr>
      <w:r w:rsidRPr="00BA08E8">
        <w:rPr>
          <w:sz w:val="24"/>
          <w:szCs w:val="24"/>
        </w:rPr>
        <w:t xml:space="preserve">1. </w:t>
      </w:r>
      <w:r w:rsidR="00EA5CFE">
        <w:rPr>
          <w:sz w:val="24"/>
          <w:szCs w:val="24"/>
        </w:rPr>
        <w:t>Пояснительную записку</w:t>
      </w:r>
      <w:r w:rsidRPr="00BA08E8">
        <w:rPr>
          <w:sz w:val="24"/>
          <w:szCs w:val="24"/>
        </w:rPr>
        <w:t xml:space="preserve">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D5186" w:rsidRDefault="0083152B" w:rsidP="001D5186">
      <w:pPr>
        <w:tabs>
          <w:tab w:val="num" w:pos="0"/>
        </w:tabs>
        <w:spacing w:line="240" w:lineRule="auto"/>
        <w:ind w:firstLine="0"/>
        <w:rPr>
          <w:sz w:val="24"/>
          <w:szCs w:val="24"/>
        </w:rPr>
      </w:pPr>
      <w:r w:rsidRPr="00BA08E8">
        <w:rPr>
          <w:sz w:val="24"/>
          <w:szCs w:val="24"/>
        </w:rPr>
        <w:t xml:space="preserve">2. </w:t>
      </w:r>
      <w:r w:rsidR="00EA5CFE">
        <w:rPr>
          <w:sz w:val="24"/>
          <w:szCs w:val="24"/>
        </w:rPr>
        <w:t xml:space="preserve"> </w:t>
      </w:r>
      <w:r w:rsidR="001D5186">
        <w:rPr>
          <w:sz w:val="24"/>
          <w:szCs w:val="24"/>
        </w:rPr>
        <w:t xml:space="preserve">Участник может подтвердить содержащиеся в данной форме сведения, </w:t>
      </w:r>
      <w:r w:rsidR="001D5186" w:rsidRPr="00337C9A">
        <w:rPr>
          <w:sz w:val="24"/>
          <w:szCs w:val="24"/>
        </w:rPr>
        <w:t>приложив к ней любые необходимые, по его мнению, документы</w:t>
      </w:r>
      <w:r w:rsidR="001D5186">
        <w:rPr>
          <w:sz w:val="24"/>
          <w:szCs w:val="24"/>
        </w:rPr>
        <w:t>, повышающие степень привлекательности его предложения</w:t>
      </w:r>
      <w:r w:rsidR="001D5186" w:rsidRPr="00337C9A">
        <w:rPr>
          <w:sz w:val="24"/>
          <w:szCs w:val="24"/>
        </w:rPr>
        <w:t>.</w:t>
      </w:r>
    </w:p>
    <w:p w:rsidR="0083152B" w:rsidRPr="00BA08E8" w:rsidRDefault="001D5186" w:rsidP="0083152B">
      <w:pPr>
        <w:tabs>
          <w:tab w:val="num" w:pos="0"/>
          <w:tab w:val="left" w:pos="180"/>
        </w:tabs>
        <w:spacing w:line="240" w:lineRule="auto"/>
        <w:ind w:firstLine="0"/>
        <w:rPr>
          <w:sz w:val="24"/>
          <w:szCs w:val="24"/>
        </w:rPr>
      </w:pPr>
      <w:r>
        <w:rPr>
          <w:sz w:val="24"/>
          <w:szCs w:val="24"/>
        </w:rPr>
        <w:t>3</w:t>
      </w:r>
      <w:r w:rsidR="0083152B" w:rsidRPr="00BA08E8">
        <w:rPr>
          <w:sz w:val="24"/>
          <w:szCs w:val="24"/>
        </w:rPr>
        <w:t>. Письмо должно быть подписано и скреплено печатью в соответствии с требованиями закупочной документации.</w:t>
      </w:r>
    </w:p>
    <w:p w:rsidR="0083152B" w:rsidRDefault="0083152B" w:rsidP="0083152B"/>
    <w:p w:rsidR="0083152B" w:rsidRDefault="0083152B"/>
    <w:p w:rsidR="00853834" w:rsidRDefault="00853834"/>
    <w:p w:rsidR="00853834" w:rsidRDefault="00853834"/>
    <w:p w:rsidR="00853834" w:rsidRDefault="00853834"/>
    <w:p w:rsidR="00676AB2" w:rsidRPr="00BA08E8" w:rsidRDefault="00676AB2" w:rsidP="00FE4829">
      <w:pPr>
        <w:pStyle w:val="23"/>
        <w:numPr>
          <w:ilvl w:val="1"/>
          <w:numId w:val="11"/>
        </w:numPr>
        <w:tabs>
          <w:tab w:val="num" w:pos="567"/>
        </w:tabs>
        <w:spacing w:before="0" w:after="0"/>
        <w:ind w:left="0" w:firstLine="0"/>
        <w:rPr>
          <w:rFonts w:ascii="Times New Roman" w:hAnsi="Times New Roman"/>
          <w:sz w:val="24"/>
          <w:szCs w:val="24"/>
        </w:rPr>
      </w:pPr>
      <w:bookmarkStart w:id="123" w:name="_Toc335059223"/>
      <w:r>
        <w:rPr>
          <w:rFonts w:ascii="Times New Roman" w:hAnsi="Times New Roman"/>
          <w:sz w:val="24"/>
          <w:szCs w:val="24"/>
        </w:rPr>
        <w:t>Опыт выполнения аналогичных работ</w:t>
      </w:r>
      <w:r w:rsidRPr="00BA08E8">
        <w:rPr>
          <w:rFonts w:ascii="Times New Roman" w:hAnsi="Times New Roman"/>
          <w:sz w:val="24"/>
          <w:szCs w:val="24"/>
        </w:rPr>
        <w:t xml:space="preserve"> (Форма №</w:t>
      </w:r>
      <w:r>
        <w:rPr>
          <w:rFonts w:ascii="Times New Roman" w:hAnsi="Times New Roman"/>
          <w:sz w:val="24"/>
          <w:szCs w:val="24"/>
        </w:rPr>
        <w:t>4</w:t>
      </w:r>
      <w:r w:rsidRPr="00BA08E8">
        <w:rPr>
          <w:rFonts w:ascii="Times New Roman" w:hAnsi="Times New Roman"/>
          <w:sz w:val="24"/>
          <w:szCs w:val="24"/>
        </w:rPr>
        <w:t>)</w:t>
      </w:r>
      <w:bookmarkEnd w:id="123"/>
    </w:p>
    <w:p w:rsidR="00676AB2" w:rsidRPr="00BA08E8" w:rsidRDefault="00676AB2" w:rsidP="00676AB2">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676AB2" w:rsidRPr="00BA08E8" w:rsidRDefault="00676AB2" w:rsidP="00676AB2">
      <w:pPr>
        <w:tabs>
          <w:tab w:val="num" w:pos="0"/>
        </w:tabs>
        <w:spacing w:line="240" w:lineRule="auto"/>
        <w:ind w:right="5243" w:firstLine="0"/>
        <w:rPr>
          <w:sz w:val="24"/>
          <w:szCs w:val="24"/>
        </w:rPr>
      </w:pPr>
    </w:p>
    <w:p w:rsidR="00676AB2" w:rsidRPr="00BA08E8" w:rsidRDefault="00676AB2" w:rsidP="00676AB2">
      <w:pPr>
        <w:tabs>
          <w:tab w:val="num" w:pos="0"/>
        </w:tabs>
        <w:spacing w:line="240" w:lineRule="auto"/>
        <w:ind w:right="5243" w:firstLine="0"/>
        <w:rPr>
          <w:sz w:val="24"/>
          <w:szCs w:val="24"/>
        </w:rPr>
      </w:pPr>
      <w:r w:rsidRPr="00BA08E8">
        <w:rPr>
          <w:sz w:val="24"/>
          <w:szCs w:val="24"/>
        </w:rPr>
        <w:t>«____»___________ 201__г.</w:t>
      </w:r>
    </w:p>
    <w:p w:rsidR="00676AB2" w:rsidRDefault="00676AB2" w:rsidP="00676AB2">
      <w:pPr>
        <w:tabs>
          <w:tab w:val="num" w:pos="0"/>
        </w:tabs>
        <w:spacing w:line="240" w:lineRule="auto"/>
        <w:ind w:right="5245" w:firstLine="0"/>
        <w:rPr>
          <w:sz w:val="24"/>
          <w:szCs w:val="24"/>
        </w:rPr>
      </w:pPr>
      <w:r w:rsidRPr="00BA08E8">
        <w:rPr>
          <w:sz w:val="24"/>
          <w:szCs w:val="24"/>
        </w:rPr>
        <w:t>№_______________________</w:t>
      </w:r>
    </w:p>
    <w:p w:rsidR="00676AB2" w:rsidRDefault="00676AB2" w:rsidP="00676AB2">
      <w:pPr>
        <w:tabs>
          <w:tab w:val="num" w:pos="0"/>
        </w:tabs>
        <w:spacing w:line="240" w:lineRule="auto"/>
        <w:ind w:right="5245" w:firstLine="0"/>
        <w:rPr>
          <w:sz w:val="24"/>
          <w:szCs w:val="24"/>
        </w:rPr>
      </w:pPr>
    </w:p>
    <w:p w:rsidR="00676AB2" w:rsidRDefault="00676AB2" w:rsidP="00676AB2">
      <w:pPr>
        <w:snapToGrid w:val="0"/>
        <w:rPr>
          <w:spacing w:val="3"/>
          <w:sz w:val="24"/>
          <w:szCs w:val="24"/>
        </w:rPr>
      </w:pPr>
    </w:p>
    <w:p w:rsidR="00676AB2" w:rsidRDefault="00676AB2" w:rsidP="00676AB2">
      <w:pPr>
        <w:snapToGrid w:val="0"/>
        <w:rPr>
          <w:spacing w:val="3"/>
          <w:sz w:val="24"/>
          <w:szCs w:val="24"/>
        </w:rPr>
      </w:pPr>
    </w:p>
    <w:p w:rsidR="00676AB2" w:rsidRDefault="00676AB2" w:rsidP="00676AB2">
      <w:pPr>
        <w:snapToGrid w:val="0"/>
        <w:rPr>
          <w:spacing w:val="3"/>
          <w:sz w:val="24"/>
          <w:szCs w:val="24"/>
        </w:rPr>
      </w:pPr>
    </w:p>
    <w:p w:rsidR="00676AB2" w:rsidRPr="00AC0696" w:rsidRDefault="00676AB2" w:rsidP="00676AB2">
      <w:pPr>
        <w:snapToGrid w:val="0"/>
        <w:rPr>
          <w:spacing w:val="3"/>
          <w:sz w:val="24"/>
          <w:szCs w:val="24"/>
        </w:rPr>
      </w:pPr>
      <w:r>
        <w:rPr>
          <w:spacing w:val="3"/>
          <w:sz w:val="24"/>
          <w:szCs w:val="24"/>
        </w:rPr>
        <w:t xml:space="preserve"> </w:t>
      </w:r>
    </w:p>
    <w:tbl>
      <w:tblPr>
        <w:tblW w:w="9701" w:type="dxa"/>
        <w:tblLook w:val="0000"/>
      </w:tblPr>
      <w:tblGrid>
        <w:gridCol w:w="2034"/>
        <w:gridCol w:w="1140"/>
        <w:gridCol w:w="1557"/>
        <w:gridCol w:w="1379"/>
        <w:gridCol w:w="1197"/>
        <w:gridCol w:w="2394"/>
      </w:tblGrid>
      <w:tr w:rsidR="00676AB2" w:rsidRPr="00AC0696" w:rsidTr="00676AB2">
        <w:trPr>
          <w:trHeight w:hRule="exact" w:val="980"/>
        </w:trPr>
        <w:tc>
          <w:tcPr>
            <w:tcW w:w="2034" w:type="dxa"/>
            <w:vMerge w:val="restart"/>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spacing w:line="240" w:lineRule="auto"/>
              <w:ind w:firstLine="14"/>
              <w:jc w:val="center"/>
              <w:rPr>
                <w:b/>
                <w:bCs/>
                <w:sz w:val="20"/>
                <w:szCs w:val="20"/>
              </w:rPr>
            </w:pPr>
            <w:r w:rsidRPr="00AC0696">
              <w:rPr>
                <w:b/>
                <w:bCs/>
                <w:sz w:val="20"/>
                <w:szCs w:val="20"/>
              </w:rPr>
              <w:t>Наименование проектов</w:t>
            </w:r>
          </w:p>
        </w:tc>
        <w:tc>
          <w:tcPr>
            <w:tcW w:w="2697" w:type="dxa"/>
            <w:gridSpan w:val="2"/>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spacing w:line="240" w:lineRule="auto"/>
              <w:ind w:hanging="23"/>
              <w:jc w:val="center"/>
              <w:rPr>
                <w:b/>
                <w:bCs/>
                <w:sz w:val="20"/>
                <w:szCs w:val="20"/>
              </w:rPr>
            </w:pPr>
            <w:r w:rsidRPr="00AC0696">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spacing w:line="240" w:lineRule="auto"/>
              <w:ind w:firstLine="0"/>
              <w:jc w:val="center"/>
              <w:rPr>
                <w:b/>
                <w:bCs/>
                <w:sz w:val="20"/>
                <w:szCs w:val="20"/>
              </w:rPr>
            </w:pPr>
            <w:r w:rsidRPr="00AC0696">
              <w:rPr>
                <w:b/>
                <w:bCs/>
                <w:sz w:val="20"/>
                <w:szCs w:val="20"/>
              </w:rPr>
              <w:t>Период выполнения проекта</w:t>
            </w:r>
          </w:p>
        </w:tc>
        <w:tc>
          <w:tcPr>
            <w:tcW w:w="2394" w:type="dxa"/>
            <w:vMerge w:val="restart"/>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spacing w:line="240" w:lineRule="auto"/>
              <w:ind w:firstLine="0"/>
              <w:jc w:val="center"/>
              <w:rPr>
                <w:b/>
                <w:bCs/>
                <w:sz w:val="20"/>
                <w:szCs w:val="20"/>
              </w:rPr>
            </w:pPr>
            <w:r w:rsidRPr="00AC0696">
              <w:rPr>
                <w:b/>
                <w:bCs/>
                <w:sz w:val="20"/>
                <w:szCs w:val="20"/>
              </w:rPr>
              <w:t>Заказчик (адрес, телефон, контактное лицо)</w:t>
            </w:r>
            <w:r>
              <w:rPr>
                <w:b/>
                <w:bCs/>
                <w:sz w:val="20"/>
                <w:szCs w:val="20"/>
              </w:rPr>
              <w:t>, возможность проведения референс-визита (да/нет)</w:t>
            </w:r>
          </w:p>
          <w:p w:rsidR="00676AB2" w:rsidRPr="00AC0696" w:rsidRDefault="00676AB2" w:rsidP="00676AB2">
            <w:pPr>
              <w:snapToGrid w:val="0"/>
              <w:spacing w:line="240" w:lineRule="auto"/>
              <w:jc w:val="center"/>
              <w:rPr>
                <w:b/>
                <w:bCs/>
                <w:sz w:val="20"/>
                <w:szCs w:val="20"/>
              </w:rPr>
            </w:pPr>
          </w:p>
        </w:tc>
      </w:tr>
      <w:tr w:rsidR="00676AB2" w:rsidRPr="00AC0696" w:rsidTr="00676AB2">
        <w:tc>
          <w:tcPr>
            <w:tcW w:w="2034" w:type="dxa"/>
            <w:vMerge/>
            <w:tcBorders>
              <w:top w:val="single" w:sz="4" w:space="0" w:color="auto"/>
              <w:left w:val="single" w:sz="4" w:space="0" w:color="auto"/>
              <w:bottom w:val="single" w:sz="4" w:space="0" w:color="auto"/>
              <w:right w:val="single" w:sz="4" w:space="0" w:color="auto"/>
            </w:tcBorders>
          </w:tcPr>
          <w:p w:rsidR="00676AB2" w:rsidRPr="00AC0696" w:rsidRDefault="00676AB2" w:rsidP="00676AB2">
            <w:pPr>
              <w:spacing w:line="240" w:lineRule="auto"/>
            </w:pPr>
          </w:p>
        </w:tc>
        <w:tc>
          <w:tcPr>
            <w:tcW w:w="1140"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spacing w:line="240" w:lineRule="auto"/>
              <w:ind w:hanging="23"/>
              <w:jc w:val="center"/>
              <w:rPr>
                <w:b/>
                <w:bCs/>
                <w:sz w:val="20"/>
                <w:szCs w:val="20"/>
              </w:rPr>
            </w:pPr>
            <w:r w:rsidRPr="00AC0696">
              <w:rPr>
                <w:b/>
                <w:bCs/>
                <w:sz w:val="20"/>
                <w:szCs w:val="20"/>
              </w:rPr>
              <w:t>общий объем</w:t>
            </w:r>
          </w:p>
          <w:p w:rsidR="00676AB2" w:rsidRPr="00AC0696" w:rsidRDefault="00676AB2" w:rsidP="00676AB2">
            <w:pPr>
              <w:snapToGrid w:val="0"/>
              <w:spacing w:line="240" w:lineRule="auto"/>
              <w:ind w:hanging="23"/>
              <w:jc w:val="center"/>
              <w:rPr>
                <w:b/>
                <w:bCs/>
                <w:sz w:val="20"/>
                <w:szCs w:val="20"/>
              </w:rPr>
            </w:pPr>
          </w:p>
        </w:tc>
        <w:tc>
          <w:tcPr>
            <w:tcW w:w="1557"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spacing w:line="240" w:lineRule="auto"/>
              <w:ind w:firstLine="0"/>
              <w:jc w:val="center"/>
              <w:rPr>
                <w:b/>
                <w:bCs/>
                <w:sz w:val="20"/>
                <w:szCs w:val="20"/>
              </w:rPr>
            </w:pPr>
            <w:r w:rsidRPr="00AC0696">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spacing w:line="240" w:lineRule="auto"/>
              <w:ind w:firstLine="0"/>
              <w:jc w:val="center"/>
              <w:rPr>
                <w:b/>
                <w:bCs/>
                <w:sz w:val="20"/>
                <w:szCs w:val="20"/>
              </w:rPr>
            </w:pPr>
            <w:r w:rsidRPr="00AC0696">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spacing w:line="240" w:lineRule="auto"/>
              <w:ind w:firstLine="0"/>
              <w:jc w:val="center"/>
              <w:rPr>
                <w:b/>
                <w:bCs/>
                <w:sz w:val="20"/>
                <w:szCs w:val="20"/>
              </w:rPr>
            </w:pPr>
            <w:r w:rsidRPr="00AC0696">
              <w:rPr>
                <w:b/>
                <w:bCs/>
                <w:sz w:val="20"/>
                <w:szCs w:val="20"/>
              </w:rPr>
              <w:t>окончание</w:t>
            </w:r>
          </w:p>
        </w:tc>
        <w:tc>
          <w:tcPr>
            <w:tcW w:w="2394" w:type="dxa"/>
            <w:vMerge/>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spacing w:line="240" w:lineRule="auto"/>
              <w:jc w:val="center"/>
              <w:rPr>
                <w:b/>
                <w:bCs/>
                <w:sz w:val="20"/>
                <w:szCs w:val="20"/>
              </w:rPr>
            </w:pPr>
          </w:p>
        </w:tc>
      </w:tr>
      <w:tr w:rsidR="00676AB2" w:rsidRPr="00AC0696" w:rsidTr="00676AB2">
        <w:trPr>
          <w:trHeight w:hRule="exact" w:val="290"/>
        </w:trPr>
        <w:tc>
          <w:tcPr>
            <w:tcW w:w="2034"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ind w:firstLine="0"/>
              <w:jc w:val="center"/>
              <w:rPr>
                <w:b/>
                <w:bCs/>
                <w:sz w:val="20"/>
                <w:szCs w:val="20"/>
              </w:rPr>
            </w:pPr>
            <w:r w:rsidRPr="00AC0696">
              <w:rPr>
                <w:b/>
                <w:bCs/>
                <w:sz w:val="20"/>
                <w:szCs w:val="20"/>
              </w:rPr>
              <w:t>1</w:t>
            </w:r>
          </w:p>
        </w:tc>
        <w:tc>
          <w:tcPr>
            <w:tcW w:w="1140"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ind w:firstLine="35"/>
              <w:jc w:val="center"/>
              <w:rPr>
                <w:b/>
                <w:bCs/>
                <w:sz w:val="20"/>
                <w:szCs w:val="20"/>
              </w:rPr>
            </w:pPr>
            <w:r w:rsidRPr="00AC0696">
              <w:rPr>
                <w:b/>
                <w:bCs/>
                <w:sz w:val="20"/>
                <w:szCs w:val="20"/>
              </w:rPr>
              <w:t>2</w:t>
            </w:r>
          </w:p>
        </w:tc>
        <w:tc>
          <w:tcPr>
            <w:tcW w:w="1557"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ind w:firstLine="35"/>
              <w:jc w:val="center"/>
              <w:rPr>
                <w:b/>
                <w:bCs/>
                <w:sz w:val="20"/>
                <w:szCs w:val="20"/>
              </w:rPr>
            </w:pPr>
            <w:r w:rsidRPr="00AC0696">
              <w:rPr>
                <w:b/>
                <w:bCs/>
                <w:sz w:val="20"/>
                <w:szCs w:val="20"/>
              </w:rPr>
              <w:t>3</w:t>
            </w:r>
          </w:p>
        </w:tc>
        <w:tc>
          <w:tcPr>
            <w:tcW w:w="1379"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pStyle w:val="FR5"/>
              <w:widowControl/>
              <w:overflowPunct/>
              <w:autoSpaceDE/>
              <w:snapToGrid w:val="0"/>
              <w:spacing w:line="100" w:lineRule="atLeast"/>
              <w:ind w:firstLine="35"/>
              <w:rPr>
                <w:bCs/>
              </w:rPr>
            </w:pPr>
            <w:r w:rsidRPr="00AC0696">
              <w:rPr>
                <w:bCs/>
              </w:rPr>
              <w:t>4</w:t>
            </w:r>
          </w:p>
        </w:tc>
        <w:tc>
          <w:tcPr>
            <w:tcW w:w="1197"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ind w:firstLine="35"/>
              <w:jc w:val="center"/>
              <w:rPr>
                <w:b/>
                <w:bCs/>
                <w:sz w:val="20"/>
                <w:szCs w:val="20"/>
              </w:rPr>
            </w:pPr>
            <w:r w:rsidRPr="00AC0696">
              <w:rPr>
                <w:b/>
                <w:bCs/>
                <w:sz w:val="20"/>
                <w:szCs w:val="20"/>
              </w:rPr>
              <w:t>5</w:t>
            </w:r>
          </w:p>
        </w:tc>
        <w:tc>
          <w:tcPr>
            <w:tcW w:w="2394"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ind w:firstLine="35"/>
              <w:jc w:val="center"/>
              <w:rPr>
                <w:b/>
                <w:bCs/>
                <w:sz w:val="20"/>
                <w:szCs w:val="20"/>
              </w:rPr>
            </w:pPr>
            <w:r w:rsidRPr="00AC0696">
              <w:rPr>
                <w:b/>
                <w:bCs/>
                <w:sz w:val="20"/>
                <w:szCs w:val="20"/>
              </w:rPr>
              <w:t>6</w:t>
            </w:r>
          </w:p>
        </w:tc>
      </w:tr>
      <w:tr w:rsidR="00676AB2" w:rsidRPr="00AC0696" w:rsidTr="00676AB2">
        <w:trPr>
          <w:trHeight w:hRule="exact" w:val="310"/>
        </w:trPr>
        <w:tc>
          <w:tcPr>
            <w:tcW w:w="2034"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pPr>
          </w:p>
        </w:tc>
        <w:tc>
          <w:tcPr>
            <w:tcW w:w="1140"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pPr>
          </w:p>
        </w:tc>
        <w:tc>
          <w:tcPr>
            <w:tcW w:w="1557"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pPr>
          </w:p>
        </w:tc>
        <w:tc>
          <w:tcPr>
            <w:tcW w:w="1379"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pPr>
          </w:p>
        </w:tc>
        <w:tc>
          <w:tcPr>
            <w:tcW w:w="1197"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pPr>
          </w:p>
        </w:tc>
        <w:tc>
          <w:tcPr>
            <w:tcW w:w="2394" w:type="dxa"/>
            <w:tcBorders>
              <w:top w:val="single" w:sz="4" w:space="0" w:color="auto"/>
              <w:left w:val="single" w:sz="4" w:space="0" w:color="auto"/>
              <w:bottom w:val="single" w:sz="4" w:space="0" w:color="auto"/>
              <w:right w:val="single" w:sz="4" w:space="0" w:color="auto"/>
            </w:tcBorders>
          </w:tcPr>
          <w:p w:rsidR="00676AB2" w:rsidRPr="00AC0696" w:rsidRDefault="00676AB2" w:rsidP="00676AB2">
            <w:pPr>
              <w:snapToGrid w:val="0"/>
              <w:rPr>
                <w:sz w:val="24"/>
                <w:szCs w:val="24"/>
              </w:rPr>
            </w:pPr>
          </w:p>
        </w:tc>
      </w:tr>
    </w:tbl>
    <w:p w:rsidR="00676AB2" w:rsidRDefault="00676AB2" w:rsidP="00676AB2">
      <w:pPr>
        <w:snapToGrid w:val="0"/>
        <w:rPr>
          <w:spacing w:val="3"/>
          <w:sz w:val="24"/>
          <w:szCs w:val="24"/>
        </w:rPr>
      </w:pPr>
    </w:p>
    <w:p w:rsidR="00676AB2" w:rsidRDefault="00676AB2" w:rsidP="00676AB2">
      <w:pPr>
        <w:snapToGrid w:val="0"/>
        <w:rPr>
          <w:spacing w:val="3"/>
          <w:sz w:val="24"/>
          <w:szCs w:val="24"/>
        </w:rPr>
      </w:pPr>
    </w:p>
    <w:p w:rsidR="00676AB2" w:rsidRPr="00BA08E8" w:rsidRDefault="00676AB2" w:rsidP="00676AB2">
      <w:pPr>
        <w:tabs>
          <w:tab w:val="num" w:pos="0"/>
        </w:tabs>
        <w:spacing w:line="240" w:lineRule="auto"/>
        <w:ind w:firstLine="0"/>
        <w:rPr>
          <w:sz w:val="24"/>
          <w:szCs w:val="24"/>
        </w:rPr>
      </w:pPr>
      <w:r w:rsidRPr="00BA08E8">
        <w:rPr>
          <w:sz w:val="24"/>
          <w:szCs w:val="24"/>
        </w:rPr>
        <w:t>____________________________________</w:t>
      </w:r>
    </w:p>
    <w:p w:rsidR="00676AB2" w:rsidRPr="00BA08E8" w:rsidRDefault="00676AB2" w:rsidP="00676AB2">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676AB2" w:rsidRPr="00BA08E8" w:rsidRDefault="00676AB2" w:rsidP="00676AB2">
      <w:pPr>
        <w:tabs>
          <w:tab w:val="num" w:pos="0"/>
        </w:tabs>
        <w:spacing w:line="240" w:lineRule="auto"/>
        <w:ind w:firstLine="0"/>
        <w:rPr>
          <w:sz w:val="24"/>
          <w:szCs w:val="24"/>
        </w:rPr>
      </w:pPr>
      <w:r w:rsidRPr="00BA08E8">
        <w:rPr>
          <w:sz w:val="24"/>
          <w:szCs w:val="24"/>
        </w:rPr>
        <w:t>____________________________________</w:t>
      </w:r>
    </w:p>
    <w:p w:rsidR="00676AB2" w:rsidRPr="00BA08E8" w:rsidRDefault="00676AB2" w:rsidP="00676AB2">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676AB2" w:rsidRPr="00AC0696" w:rsidRDefault="00676AB2" w:rsidP="00676AB2">
      <w:pPr>
        <w:snapToGrid w:val="0"/>
        <w:rPr>
          <w:spacing w:val="3"/>
          <w:sz w:val="24"/>
          <w:szCs w:val="24"/>
        </w:rPr>
      </w:pPr>
    </w:p>
    <w:p w:rsidR="00676AB2" w:rsidRPr="00BA08E8" w:rsidRDefault="00AA13A9" w:rsidP="00676AB2">
      <w:pPr>
        <w:pStyle w:val="ac"/>
        <w:tabs>
          <w:tab w:val="clear" w:pos="1134"/>
          <w:tab w:val="num" w:pos="0"/>
          <w:tab w:val="left" w:pos="180"/>
        </w:tabs>
        <w:spacing w:line="240" w:lineRule="auto"/>
        <w:ind w:left="0" w:firstLine="0"/>
        <w:rPr>
          <w:b/>
          <w:sz w:val="24"/>
          <w:szCs w:val="24"/>
        </w:rPr>
      </w:pPr>
      <w:r>
        <w:rPr>
          <w:b/>
          <w:sz w:val="24"/>
          <w:szCs w:val="24"/>
        </w:rPr>
        <w:t>8</w:t>
      </w:r>
      <w:r w:rsidR="00676AB2" w:rsidRPr="00BA08E8">
        <w:rPr>
          <w:b/>
          <w:sz w:val="24"/>
          <w:szCs w:val="24"/>
        </w:rPr>
        <w:t>.</w:t>
      </w:r>
      <w:r w:rsidR="00676AB2">
        <w:rPr>
          <w:b/>
          <w:sz w:val="24"/>
          <w:szCs w:val="24"/>
        </w:rPr>
        <w:t>4</w:t>
      </w:r>
      <w:r w:rsidR="00676AB2" w:rsidRPr="00BA08E8">
        <w:rPr>
          <w:b/>
          <w:sz w:val="24"/>
          <w:szCs w:val="24"/>
        </w:rPr>
        <w:t>.1 Инструкции по заполнению Формы №</w:t>
      </w:r>
      <w:r w:rsidR="00676AB2">
        <w:rPr>
          <w:b/>
          <w:sz w:val="24"/>
          <w:szCs w:val="24"/>
        </w:rPr>
        <w:t>4</w:t>
      </w:r>
    </w:p>
    <w:p w:rsidR="00676AB2" w:rsidRPr="00BA08E8" w:rsidRDefault="00676AB2" w:rsidP="00676AB2">
      <w:pPr>
        <w:tabs>
          <w:tab w:val="num" w:pos="0"/>
          <w:tab w:val="left" w:pos="180"/>
        </w:tabs>
        <w:spacing w:line="240" w:lineRule="auto"/>
        <w:ind w:firstLine="0"/>
        <w:rPr>
          <w:sz w:val="24"/>
          <w:szCs w:val="24"/>
        </w:rPr>
      </w:pPr>
      <w:r w:rsidRPr="00BA08E8">
        <w:rPr>
          <w:sz w:val="24"/>
          <w:szCs w:val="24"/>
        </w:rPr>
        <w:t xml:space="preserve">1. </w:t>
      </w:r>
      <w:r>
        <w:rPr>
          <w:sz w:val="24"/>
          <w:szCs w:val="24"/>
        </w:rPr>
        <w:t>Информация о  реализации аналогичных проектов</w:t>
      </w:r>
      <w:r w:rsidRPr="00BA08E8">
        <w:rPr>
          <w:sz w:val="24"/>
          <w:szCs w:val="24"/>
        </w:rPr>
        <w:t xml:space="preserve">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76AB2" w:rsidRDefault="00676AB2" w:rsidP="00676AB2">
      <w:pPr>
        <w:tabs>
          <w:tab w:val="num" w:pos="0"/>
        </w:tabs>
        <w:spacing w:line="240" w:lineRule="auto"/>
        <w:ind w:firstLine="0"/>
        <w:rPr>
          <w:sz w:val="24"/>
          <w:szCs w:val="24"/>
        </w:rPr>
      </w:pPr>
      <w:r w:rsidRPr="00BA08E8">
        <w:rPr>
          <w:sz w:val="24"/>
          <w:szCs w:val="24"/>
        </w:rPr>
        <w:t xml:space="preserve">2. </w:t>
      </w:r>
      <w:r>
        <w:rPr>
          <w:sz w:val="24"/>
          <w:szCs w:val="24"/>
        </w:rPr>
        <w:t xml:space="preserve"> Участник может подтвердить содержащиеся в данной форме сведения, </w:t>
      </w:r>
      <w:r w:rsidRPr="00337C9A">
        <w:rPr>
          <w:sz w:val="24"/>
          <w:szCs w:val="24"/>
        </w:rPr>
        <w:t>приложив к ней любые необходимые, по его мнению, документы</w:t>
      </w:r>
      <w:r>
        <w:rPr>
          <w:sz w:val="24"/>
          <w:szCs w:val="24"/>
        </w:rPr>
        <w:t>, повышающие степень привлекательности его предложения</w:t>
      </w:r>
      <w:r w:rsidRPr="00337C9A">
        <w:rPr>
          <w:sz w:val="24"/>
          <w:szCs w:val="24"/>
        </w:rPr>
        <w:t>.</w:t>
      </w:r>
    </w:p>
    <w:p w:rsidR="00676AB2" w:rsidRPr="00BA08E8" w:rsidRDefault="00676AB2" w:rsidP="00676AB2">
      <w:pPr>
        <w:tabs>
          <w:tab w:val="num" w:pos="0"/>
          <w:tab w:val="left" w:pos="180"/>
        </w:tabs>
        <w:spacing w:line="240" w:lineRule="auto"/>
        <w:ind w:firstLine="0"/>
        <w:rPr>
          <w:sz w:val="24"/>
          <w:szCs w:val="24"/>
        </w:rPr>
      </w:pPr>
      <w:r>
        <w:rPr>
          <w:sz w:val="24"/>
          <w:szCs w:val="24"/>
        </w:rPr>
        <w:t>3</w:t>
      </w:r>
      <w:r w:rsidRPr="00BA08E8">
        <w:rPr>
          <w:sz w:val="24"/>
          <w:szCs w:val="24"/>
        </w:rPr>
        <w:t>. Письмо должно быть подписано и скреплено печатью в соответствии с требованиями закупочной документации.</w:t>
      </w:r>
    </w:p>
    <w:p w:rsidR="00EE7DC3" w:rsidRDefault="00EE7DC3" w:rsidP="00D6648F">
      <w:pPr>
        <w:ind w:firstLine="0"/>
      </w:pPr>
    </w:p>
    <w:p w:rsidR="00371E37" w:rsidRDefault="00371E37">
      <w:pPr>
        <w:spacing w:after="200" w:line="276" w:lineRule="auto"/>
        <w:ind w:firstLine="0"/>
        <w:jc w:val="left"/>
      </w:pPr>
    </w:p>
    <w:sectPr w:rsidR="00371E37" w:rsidSect="00743975">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594" w:rsidRDefault="00C97594" w:rsidP="00B768EC">
      <w:pPr>
        <w:spacing w:line="240" w:lineRule="auto"/>
      </w:pPr>
      <w:r>
        <w:separator/>
      </w:r>
    </w:p>
  </w:endnote>
  <w:endnote w:type="continuationSeparator" w:id="0">
    <w:p w:rsidR="00C97594" w:rsidRDefault="00C97594" w:rsidP="00B768E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63079"/>
      <w:docPartObj>
        <w:docPartGallery w:val="Page Numbers (Bottom of Page)"/>
        <w:docPartUnique/>
      </w:docPartObj>
    </w:sdtPr>
    <w:sdtContent>
      <w:p w:rsidR="00782821" w:rsidRDefault="00C627B6">
        <w:pPr>
          <w:pStyle w:val="af0"/>
          <w:jc w:val="right"/>
        </w:pPr>
        <w:r w:rsidRPr="00DE4A48">
          <w:rPr>
            <w:sz w:val="24"/>
            <w:szCs w:val="24"/>
          </w:rPr>
          <w:fldChar w:fldCharType="begin"/>
        </w:r>
        <w:r w:rsidR="00782821" w:rsidRPr="00DE4A48">
          <w:rPr>
            <w:sz w:val="24"/>
            <w:szCs w:val="24"/>
          </w:rPr>
          <w:instrText xml:space="preserve"> PAGE   \* MERGEFORMAT </w:instrText>
        </w:r>
        <w:r w:rsidRPr="00DE4A48">
          <w:rPr>
            <w:sz w:val="24"/>
            <w:szCs w:val="24"/>
          </w:rPr>
          <w:fldChar w:fldCharType="separate"/>
        </w:r>
        <w:r w:rsidR="00DB4162">
          <w:rPr>
            <w:noProof/>
            <w:sz w:val="24"/>
            <w:szCs w:val="24"/>
          </w:rPr>
          <w:t>1</w:t>
        </w:r>
        <w:r w:rsidRPr="00DE4A48">
          <w:rPr>
            <w:sz w:val="24"/>
            <w:szCs w:val="24"/>
          </w:rPr>
          <w:fldChar w:fldCharType="end"/>
        </w:r>
      </w:p>
    </w:sdtContent>
  </w:sdt>
  <w:p w:rsidR="00782821" w:rsidRDefault="0078282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594" w:rsidRDefault="00C97594" w:rsidP="00B768EC">
      <w:pPr>
        <w:spacing w:line="240" w:lineRule="auto"/>
      </w:pPr>
      <w:r>
        <w:separator/>
      </w:r>
    </w:p>
  </w:footnote>
  <w:footnote w:type="continuationSeparator" w:id="0">
    <w:p w:rsidR="00C97594" w:rsidRDefault="00C97594" w:rsidP="00B768EC">
      <w:pPr>
        <w:spacing w:line="240" w:lineRule="auto"/>
      </w:pPr>
      <w:r>
        <w:continuationSeparator/>
      </w:r>
    </w:p>
  </w:footnote>
  <w:footnote w:id="1">
    <w:p w:rsidR="00782821" w:rsidRDefault="00782821" w:rsidP="00D6648F">
      <w:pPr>
        <w:pStyle w:val="af6"/>
      </w:pPr>
      <w:r>
        <w:rPr>
          <w:rStyle w:val="af5"/>
        </w:rPr>
        <w:footnoteRef/>
      </w:r>
      <w:r>
        <w:t xml:space="preserve"> К оценке принимаются только данные Участника за последние 3 года. Допускается включение субподрядных проектов.</w:t>
      </w:r>
    </w:p>
  </w:footnote>
  <w:footnote w:id="2">
    <w:p w:rsidR="00782821" w:rsidRDefault="00782821">
      <w:pPr>
        <w:pStyle w:val="af6"/>
      </w:pPr>
      <w:r>
        <w:rPr>
          <w:rStyle w:val="af5"/>
        </w:rPr>
        <w:footnoteRef/>
      </w:r>
      <w:r>
        <w:t xml:space="preserve"> </w:t>
      </w:r>
      <w:r w:rsidRPr="00FB32D3">
        <w:rPr>
          <w:i/>
          <w:color w:val="000000"/>
        </w:rPr>
        <w:t>Проводимые работы должны быть расположены в логической связи и хронологической последовательности; последующие работы должны, основываться на результатах предыдущих, и, в итоге, приводить к достижению цели.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723BAA"/>
    <w:lvl w:ilvl="0">
      <w:start w:val="1"/>
      <w:numFmt w:val="bullet"/>
      <w:pStyle w:val="a"/>
      <w:lvlText w:val=""/>
      <w:lvlJc w:val="left"/>
      <w:pPr>
        <w:tabs>
          <w:tab w:val="num" w:pos="360"/>
        </w:tabs>
        <w:ind w:left="360" w:hanging="360"/>
      </w:pPr>
      <w:rPr>
        <w:rFonts w:ascii="Symbol" w:hAnsi="Symbol" w:hint="default"/>
      </w:rPr>
    </w:lvl>
  </w:abstractNum>
  <w:abstractNum w:abstractNumId="1">
    <w:nsid w:val="08B94CFC"/>
    <w:multiLevelType w:val="hybridMultilevel"/>
    <w:tmpl w:val="3998C5B6"/>
    <w:lvl w:ilvl="0" w:tplc="836A087E">
      <w:start w:val="1"/>
      <w:numFmt w:val="bullet"/>
      <w:lvlText w:val="•"/>
      <w:lvlJc w:val="left"/>
      <w:pPr>
        <w:tabs>
          <w:tab w:val="num" w:pos="720"/>
        </w:tabs>
        <w:ind w:left="720" w:hanging="360"/>
      </w:pPr>
      <w:rPr>
        <w:rFonts w:ascii="Arial" w:hAnsi="Arial" w:hint="default"/>
      </w:rPr>
    </w:lvl>
    <w:lvl w:ilvl="1" w:tplc="1560553E" w:tentative="1">
      <w:start w:val="1"/>
      <w:numFmt w:val="bullet"/>
      <w:lvlText w:val="•"/>
      <w:lvlJc w:val="left"/>
      <w:pPr>
        <w:tabs>
          <w:tab w:val="num" w:pos="1440"/>
        </w:tabs>
        <w:ind w:left="1440" w:hanging="360"/>
      </w:pPr>
      <w:rPr>
        <w:rFonts w:ascii="Arial" w:hAnsi="Arial" w:hint="default"/>
      </w:rPr>
    </w:lvl>
    <w:lvl w:ilvl="2" w:tplc="B2F63EB0" w:tentative="1">
      <w:start w:val="1"/>
      <w:numFmt w:val="bullet"/>
      <w:lvlText w:val="•"/>
      <w:lvlJc w:val="left"/>
      <w:pPr>
        <w:tabs>
          <w:tab w:val="num" w:pos="2160"/>
        </w:tabs>
        <w:ind w:left="2160" w:hanging="360"/>
      </w:pPr>
      <w:rPr>
        <w:rFonts w:ascii="Arial" w:hAnsi="Arial" w:hint="default"/>
      </w:rPr>
    </w:lvl>
    <w:lvl w:ilvl="3" w:tplc="71DC8F00" w:tentative="1">
      <w:start w:val="1"/>
      <w:numFmt w:val="bullet"/>
      <w:lvlText w:val="•"/>
      <w:lvlJc w:val="left"/>
      <w:pPr>
        <w:tabs>
          <w:tab w:val="num" w:pos="2880"/>
        </w:tabs>
        <w:ind w:left="2880" w:hanging="360"/>
      </w:pPr>
      <w:rPr>
        <w:rFonts w:ascii="Arial" w:hAnsi="Arial" w:hint="default"/>
      </w:rPr>
    </w:lvl>
    <w:lvl w:ilvl="4" w:tplc="827C5220" w:tentative="1">
      <w:start w:val="1"/>
      <w:numFmt w:val="bullet"/>
      <w:lvlText w:val="•"/>
      <w:lvlJc w:val="left"/>
      <w:pPr>
        <w:tabs>
          <w:tab w:val="num" w:pos="3600"/>
        </w:tabs>
        <w:ind w:left="3600" w:hanging="360"/>
      </w:pPr>
      <w:rPr>
        <w:rFonts w:ascii="Arial" w:hAnsi="Arial" w:hint="default"/>
      </w:rPr>
    </w:lvl>
    <w:lvl w:ilvl="5" w:tplc="19E24F64" w:tentative="1">
      <w:start w:val="1"/>
      <w:numFmt w:val="bullet"/>
      <w:lvlText w:val="•"/>
      <w:lvlJc w:val="left"/>
      <w:pPr>
        <w:tabs>
          <w:tab w:val="num" w:pos="4320"/>
        </w:tabs>
        <w:ind w:left="4320" w:hanging="360"/>
      </w:pPr>
      <w:rPr>
        <w:rFonts w:ascii="Arial" w:hAnsi="Arial" w:hint="default"/>
      </w:rPr>
    </w:lvl>
    <w:lvl w:ilvl="6" w:tplc="2A36DE62" w:tentative="1">
      <w:start w:val="1"/>
      <w:numFmt w:val="bullet"/>
      <w:lvlText w:val="•"/>
      <w:lvlJc w:val="left"/>
      <w:pPr>
        <w:tabs>
          <w:tab w:val="num" w:pos="5040"/>
        </w:tabs>
        <w:ind w:left="5040" w:hanging="360"/>
      </w:pPr>
      <w:rPr>
        <w:rFonts w:ascii="Arial" w:hAnsi="Arial" w:hint="default"/>
      </w:rPr>
    </w:lvl>
    <w:lvl w:ilvl="7" w:tplc="D31442CE" w:tentative="1">
      <w:start w:val="1"/>
      <w:numFmt w:val="bullet"/>
      <w:lvlText w:val="•"/>
      <w:lvlJc w:val="left"/>
      <w:pPr>
        <w:tabs>
          <w:tab w:val="num" w:pos="5760"/>
        </w:tabs>
        <w:ind w:left="5760" w:hanging="360"/>
      </w:pPr>
      <w:rPr>
        <w:rFonts w:ascii="Arial" w:hAnsi="Arial" w:hint="default"/>
      </w:rPr>
    </w:lvl>
    <w:lvl w:ilvl="8" w:tplc="64847396" w:tentative="1">
      <w:start w:val="1"/>
      <w:numFmt w:val="bullet"/>
      <w:lvlText w:val="•"/>
      <w:lvlJc w:val="left"/>
      <w:pPr>
        <w:tabs>
          <w:tab w:val="num" w:pos="6480"/>
        </w:tabs>
        <w:ind w:left="6480" w:hanging="360"/>
      </w:pPr>
      <w:rPr>
        <w:rFonts w:ascii="Arial" w:hAnsi="Arial" w:hint="default"/>
      </w:rPr>
    </w:lvl>
  </w:abstractNum>
  <w:abstractNum w:abstractNumId="2">
    <w:nsid w:val="0A1D3718"/>
    <w:multiLevelType w:val="multilevel"/>
    <w:tmpl w:val="CD048B6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A9B135F"/>
    <w:multiLevelType w:val="hybridMultilevel"/>
    <w:tmpl w:val="C6F8982A"/>
    <w:lvl w:ilvl="0" w:tplc="0D109884">
      <w:start w:val="1"/>
      <w:numFmt w:val="bullet"/>
      <w:lvlText w:val="•"/>
      <w:lvlJc w:val="left"/>
      <w:pPr>
        <w:tabs>
          <w:tab w:val="num" w:pos="720"/>
        </w:tabs>
        <w:ind w:left="720" w:hanging="360"/>
      </w:pPr>
      <w:rPr>
        <w:rFonts w:ascii="Arial" w:hAnsi="Arial" w:hint="default"/>
      </w:rPr>
    </w:lvl>
    <w:lvl w:ilvl="1" w:tplc="71C29758" w:tentative="1">
      <w:start w:val="1"/>
      <w:numFmt w:val="bullet"/>
      <w:lvlText w:val="•"/>
      <w:lvlJc w:val="left"/>
      <w:pPr>
        <w:tabs>
          <w:tab w:val="num" w:pos="1440"/>
        </w:tabs>
        <w:ind w:left="1440" w:hanging="360"/>
      </w:pPr>
      <w:rPr>
        <w:rFonts w:ascii="Arial" w:hAnsi="Arial" w:hint="default"/>
      </w:rPr>
    </w:lvl>
    <w:lvl w:ilvl="2" w:tplc="8086219C" w:tentative="1">
      <w:start w:val="1"/>
      <w:numFmt w:val="bullet"/>
      <w:lvlText w:val="•"/>
      <w:lvlJc w:val="left"/>
      <w:pPr>
        <w:tabs>
          <w:tab w:val="num" w:pos="2160"/>
        </w:tabs>
        <w:ind w:left="2160" w:hanging="360"/>
      </w:pPr>
      <w:rPr>
        <w:rFonts w:ascii="Arial" w:hAnsi="Arial" w:hint="default"/>
      </w:rPr>
    </w:lvl>
    <w:lvl w:ilvl="3" w:tplc="C3C4B4E4" w:tentative="1">
      <w:start w:val="1"/>
      <w:numFmt w:val="bullet"/>
      <w:lvlText w:val="•"/>
      <w:lvlJc w:val="left"/>
      <w:pPr>
        <w:tabs>
          <w:tab w:val="num" w:pos="2880"/>
        </w:tabs>
        <w:ind w:left="2880" w:hanging="360"/>
      </w:pPr>
      <w:rPr>
        <w:rFonts w:ascii="Arial" w:hAnsi="Arial" w:hint="default"/>
      </w:rPr>
    </w:lvl>
    <w:lvl w:ilvl="4" w:tplc="33745B02" w:tentative="1">
      <w:start w:val="1"/>
      <w:numFmt w:val="bullet"/>
      <w:lvlText w:val="•"/>
      <w:lvlJc w:val="left"/>
      <w:pPr>
        <w:tabs>
          <w:tab w:val="num" w:pos="3600"/>
        </w:tabs>
        <w:ind w:left="3600" w:hanging="360"/>
      </w:pPr>
      <w:rPr>
        <w:rFonts w:ascii="Arial" w:hAnsi="Arial" w:hint="default"/>
      </w:rPr>
    </w:lvl>
    <w:lvl w:ilvl="5" w:tplc="C0D2D362" w:tentative="1">
      <w:start w:val="1"/>
      <w:numFmt w:val="bullet"/>
      <w:lvlText w:val="•"/>
      <w:lvlJc w:val="left"/>
      <w:pPr>
        <w:tabs>
          <w:tab w:val="num" w:pos="4320"/>
        </w:tabs>
        <w:ind w:left="4320" w:hanging="360"/>
      </w:pPr>
      <w:rPr>
        <w:rFonts w:ascii="Arial" w:hAnsi="Arial" w:hint="default"/>
      </w:rPr>
    </w:lvl>
    <w:lvl w:ilvl="6" w:tplc="EAFE8F5A" w:tentative="1">
      <w:start w:val="1"/>
      <w:numFmt w:val="bullet"/>
      <w:lvlText w:val="•"/>
      <w:lvlJc w:val="left"/>
      <w:pPr>
        <w:tabs>
          <w:tab w:val="num" w:pos="5040"/>
        </w:tabs>
        <w:ind w:left="5040" w:hanging="360"/>
      </w:pPr>
      <w:rPr>
        <w:rFonts w:ascii="Arial" w:hAnsi="Arial" w:hint="default"/>
      </w:rPr>
    </w:lvl>
    <w:lvl w:ilvl="7" w:tplc="173CB6B8" w:tentative="1">
      <w:start w:val="1"/>
      <w:numFmt w:val="bullet"/>
      <w:lvlText w:val="•"/>
      <w:lvlJc w:val="left"/>
      <w:pPr>
        <w:tabs>
          <w:tab w:val="num" w:pos="5760"/>
        </w:tabs>
        <w:ind w:left="5760" w:hanging="360"/>
      </w:pPr>
      <w:rPr>
        <w:rFonts w:ascii="Arial" w:hAnsi="Arial" w:hint="default"/>
      </w:rPr>
    </w:lvl>
    <w:lvl w:ilvl="8" w:tplc="47FE43BE" w:tentative="1">
      <w:start w:val="1"/>
      <w:numFmt w:val="bullet"/>
      <w:lvlText w:val="•"/>
      <w:lvlJc w:val="left"/>
      <w:pPr>
        <w:tabs>
          <w:tab w:val="num" w:pos="6480"/>
        </w:tabs>
        <w:ind w:left="6480" w:hanging="360"/>
      </w:pPr>
      <w:rPr>
        <w:rFonts w:ascii="Arial" w:hAnsi="Arial" w:hint="default"/>
      </w:rPr>
    </w:lvl>
  </w:abstractNum>
  <w:abstractNum w:abstractNumId="4">
    <w:nsid w:val="0EAE5829"/>
    <w:multiLevelType w:val="hybridMultilevel"/>
    <w:tmpl w:val="BBF419FA"/>
    <w:lvl w:ilvl="0" w:tplc="04190001">
      <w:start w:val="1"/>
      <w:numFmt w:val="bullet"/>
      <w:lvlText w:val=""/>
      <w:lvlJc w:val="left"/>
      <w:pPr>
        <w:ind w:left="447" w:hanging="360"/>
      </w:pPr>
      <w:rPr>
        <w:rFonts w:ascii="Symbol" w:hAnsi="Symbol"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BCC08F0"/>
    <w:multiLevelType w:val="hybridMultilevel"/>
    <w:tmpl w:val="E32A813E"/>
    <w:lvl w:ilvl="0" w:tplc="04190019">
      <w:start w:val="1"/>
      <w:numFmt w:val="lowerLetter"/>
      <w:lvlText w:val="%1."/>
      <w:lvlJc w:val="left"/>
      <w:pPr>
        <w:ind w:left="1167" w:hanging="360"/>
      </w:pPr>
    </w:lvl>
    <w:lvl w:ilvl="1" w:tplc="04190019">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7">
    <w:nsid w:val="1EF83A13"/>
    <w:multiLevelType w:val="hybridMultilevel"/>
    <w:tmpl w:val="35D48BF2"/>
    <w:lvl w:ilvl="0" w:tplc="62968F16">
      <w:start w:val="1"/>
      <w:numFmt w:val="bullet"/>
      <w:lvlText w:val="•"/>
      <w:lvlJc w:val="left"/>
      <w:pPr>
        <w:tabs>
          <w:tab w:val="num" w:pos="720"/>
        </w:tabs>
        <w:ind w:left="720" w:hanging="360"/>
      </w:pPr>
      <w:rPr>
        <w:rFonts w:ascii="Arial" w:hAnsi="Arial" w:hint="default"/>
      </w:rPr>
    </w:lvl>
    <w:lvl w:ilvl="1" w:tplc="AA96D138" w:tentative="1">
      <w:start w:val="1"/>
      <w:numFmt w:val="bullet"/>
      <w:lvlText w:val="•"/>
      <w:lvlJc w:val="left"/>
      <w:pPr>
        <w:tabs>
          <w:tab w:val="num" w:pos="1440"/>
        </w:tabs>
        <w:ind w:left="1440" w:hanging="360"/>
      </w:pPr>
      <w:rPr>
        <w:rFonts w:ascii="Arial" w:hAnsi="Arial" w:hint="default"/>
      </w:rPr>
    </w:lvl>
    <w:lvl w:ilvl="2" w:tplc="EE90ACCC" w:tentative="1">
      <w:start w:val="1"/>
      <w:numFmt w:val="bullet"/>
      <w:lvlText w:val="•"/>
      <w:lvlJc w:val="left"/>
      <w:pPr>
        <w:tabs>
          <w:tab w:val="num" w:pos="2160"/>
        </w:tabs>
        <w:ind w:left="2160" w:hanging="360"/>
      </w:pPr>
      <w:rPr>
        <w:rFonts w:ascii="Arial" w:hAnsi="Arial" w:hint="default"/>
      </w:rPr>
    </w:lvl>
    <w:lvl w:ilvl="3" w:tplc="A510CC54" w:tentative="1">
      <w:start w:val="1"/>
      <w:numFmt w:val="bullet"/>
      <w:lvlText w:val="•"/>
      <w:lvlJc w:val="left"/>
      <w:pPr>
        <w:tabs>
          <w:tab w:val="num" w:pos="2880"/>
        </w:tabs>
        <w:ind w:left="2880" w:hanging="360"/>
      </w:pPr>
      <w:rPr>
        <w:rFonts w:ascii="Arial" w:hAnsi="Arial" w:hint="default"/>
      </w:rPr>
    </w:lvl>
    <w:lvl w:ilvl="4" w:tplc="370C2926" w:tentative="1">
      <w:start w:val="1"/>
      <w:numFmt w:val="bullet"/>
      <w:lvlText w:val="•"/>
      <w:lvlJc w:val="left"/>
      <w:pPr>
        <w:tabs>
          <w:tab w:val="num" w:pos="3600"/>
        </w:tabs>
        <w:ind w:left="3600" w:hanging="360"/>
      </w:pPr>
      <w:rPr>
        <w:rFonts w:ascii="Arial" w:hAnsi="Arial" w:hint="default"/>
      </w:rPr>
    </w:lvl>
    <w:lvl w:ilvl="5" w:tplc="224C0AD0" w:tentative="1">
      <w:start w:val="1"/>
      <w:numFmt w:val="bullet"/>
      <w:lvlText w:val="•"/>
      <w:lvlJc w:val="left"/>
      <w:pPr>
        <w:tabs>
          <w:tab w:val="num" w:pos="4320"/>
        </w:tabs>
        <w:ind w:left="4320" w:hanging="360"/>
      </w:pPr>
      <w:rPr>
        <w:rFonts w:ascii="Arial" w:hAnsi="Arial" w:hint="default"/>
      </w:rPr>
    </w:lvl>
    <w:lvl w:ilvl="6" w:tplc="274A84E4" w:tentative="1">
      <w:start w:val="1"/>
      <w:numFmt w:val="bullet"/>
      <w:lvlText w:val="•"/>
      <w:lvlJc w:val="left"/>
      <w:pPr>
        <w:tabs>
          <w:tab w:val="num" w:pos="5040"/>
        </w:tabs>
        <w:ind w:left="5040" w:hanging="360"/>
      </w:pPr>
      <w:rPr>
        <w:rFonts w:ascii="Arial" w:hAnsi="Arial" w:hint="default"/>
      </w:rPr>
    </w:lvl>
    <w:lvl w:ilvl="7" w:tplc="A43C3032" w:tentative="1">
      <w:start w:val="1"/>
      <w:numFmt w:val="bullet"/>
      <w:lvlText w:val="•"/>
      <w:lvlJc w:val="left"/>
      <w:pPr>
        <w:tabs>
          <w:tab w:val="num" w:pos="5760"/>
        </w:tabs>
        <w:ind w:left="5760" w:hanging="360"/>
      </w:pPr>
      <w:rPr>
        <w:rFonts w:ascii="Arial" w:hAnsi="Arial" w:hint="default"/>
      </w:rPr>
    </w:lvl>
    <w:lvl w:ilvl="8" w:tplc="590EF1E2" w:tentative="1">
      <w:start w:val="1"/>
      <w:numFmt w:val="bullet"/>
      <w:lvlText w:val="•"/>
      <w:lvlJc w:val="left"/>
      <w:pPr>
        <w:tabs>
          <w:tab w:val="num" w:pos="6480"/>
        </w:tabs>
        <w:ind w:left="6480" w:hanging="360"/>
      </w:pPr>
      <w:rPr>
        <w:rFonts w:ascii="Arial" w:hAnsi="Arial" w:hint="default"/>
      </w:rPr>
    </w:lvl>
  </w:abstractNum>
  <w:abstractNum w:abstractNumId="8">
    <w:nsid w:val="23EE17CB"/>
    <w:multiLevelType w:val="hybridMultilevel"/>
    <w:tmpl w:val="17F0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C2D5E"/>
    <w:multiLevelType w:val="hybridMultilevel"/>
    <w:tmpl w:val="58E84E52"/>
    <w:lvl w:ilvl="0" w:tplc="12A0FC18">
      <w:start w:val="1"/>
      <w:numFmt w:val="bullet"/>
      <w:lvlText w:val="•"/>
      <w:lvlJc w:val="left"/>
      <w:pPr>
        <w:tabs>
          <w:tab w:val="num" w:pos="720"/>
        </w:tabs>
        <w:ind w:left="720" w:hanging="360"/>
      </w:pPr>
      <w:rPr>
        <w:rFonts w:ascii="Arial" w:hAnsi="Arial" w:hint="default"/>
      </w:rPr>
    </w:lvl>
    <w:lvl w:ilvl="1" w:tplc="CD64FB84" w:tentative="1">
      <w:start w:val="1"/>
      <w:numFmt w:val="bullet"/>
      <w:lvlText w:val="•"/>
      <w:lvlJc w:val="left"/>
      <w:pPr>
        <w:tabs>
          <w:tab w:val="num" w:pos="1440"/>
        </w:tabs>
        <w:ind w:left="1440" w:hanging="360"/>
      </w:pPr>
      <w:rPr>
        <w:rFonts w:ascii="Arial" w:hAnsi="Arial" w:hint="default"/>
      </w:rPr>
    </w:lvl>
    <w:lvl w:ilvl="2" w:tplc="80B066DA" w:tentative="1">
      <w:start w:val="1"/>
      <w:numFmt w:val="bullet"/>
      <w:lvlText w:val="•"/>
      <w:lvlJc w:val="left"/>
      <w:pPr>
        <w:tabs>
          <w:tab w:val="num" w:pos="2160"/>
        </w:tabs>
        <w:ind w:left="2160" w:hanging="360"/>
      </w:pPr>
      <w:rPr>
        <w:rFonts w:ascii="Arial" w:hAnsi="Arial" w:hint="default"/>
      </w:rPr>
    </w:lvl>
    <w:lvl w:ilvl="3" w:tplc="46CC7F00" w:tentative="1">
      <w:start w:val="1"/>
      <w:numFmt w:val="bullet"/>
      <w:lvlText w:val="•"/>
      <w:lvlJc w:val="left"/>
      <w:pPr>
        <w:tabs>
          <w:tab w:val="num" w:pos="2880"/>
        </w:tabs>
        <w:ind w:left="2880" w:hanging="360"/>
      </w:pPr>
      <w:rPr>
        <w:rFonts w:ascii="Arial" w:hAnsi="Arial" w:hint="default"/>
      </w:rPr>
    </w:lvl>
    <w:lvl w:ilvl="4" w:tplc="C88C5FC8" w:tentative="1">
      <w:start w:val="1"/>
      <w:numFmt w:val="bullet"/>
      <w:lvlText w:val="•"/>
      <w:lvlJc w:val="left"/>
      <w:pPr>
        <w:tabs>
          <w:tab w:val="num" w:pos="3600"/>
        </w:tabs>
        <w:ind w:left="3600" w:hanging="360"/>
      </w:pPr>
      <w:rPr>
        <w:rFonts w:ascii="Arial" w:hAnsi="Arial" w:hint="default"/>
      </w:rPr>
    </w:lvl>
    <w:lvl w:ilvl="5" w:tplc="E238292A" w:tentative="1">
      <w:start w:val="1"/>
      <w:numFmt w:val="bullet"/>
      <w:lvlText w:val="•"/>
      <w:lvlJc w:val="left"/>
      <w:pPr>
        <w:tabs>
          <w:tab w:val="num" w:pos="4320"/>
        </w:tabs>
        <w:ind w:left="4320" w:hanging="360"/>
      </w:pPr>
      <w:rPr>
        <w:rFonts w:ascii="Arial" w:hAnsi="Arial" w:hint="default"/>
      </w:rPr>
    </w:lvl>
    <w:lvl w:ilvl="6" w:tplc="A0E8749A" w:tentative="1">
      <w:start w:val="1"/>
      <w:numFmt w:val="bullet"/>
      <w:lvlText w:val="•"/>
      <w:lvlJc w:val="left"/>
      <w:pPr>
        <w:tabs>
          <w:tab w:val="num" w:pos="5040"/>
        </w:tabs>
        <w:ind w:left="5040" w:hanging="360"/>
      </w:pPr>
      <w:rPr>
        <w:rFonts w:ascii="Arial" w:hAnsi="Arial" w:hint="default"/>
      </w:rPr>
    </w:lvl>
    <w:lvl w:ilvl="7" w:tplc="A59E1CE8" w:tentative="1">
      <w:start w:val="1"/>
      <w:numFmt w:val="bullet"/>
      <w:lvlText w:val="•"/>
      <w:lvlJc w:val="left"/>
      <w:pPr>
        <w:tabs>
          <w:tab w:val="num" w:pos="5760"/>
        </w:tabs>
        <w:ind w:left="5760" w:hanging="360"/>
      </w:pPr>
      <w:rPr>
        <w:rFonts w:ascii="Arial" w:hAnsi="Arial" w:hint="default"/>
      </w:rPr>
    </w:lvl>
    <w:lvl w:ilvl="8" w:tplc="4B28913E" w:tentative="1">
      <w:start w:val="1"/>
      <w:numFmt w:val="bullet"/>
      <w:lvlText w:val="•"/>
      <w:lvlJc w:val="left"/>
      <w:pPr>
        <w:tabs>
          <w:tab w:val="num" w:pos="6480"/>
        </w:tabs>
        <w:ind w:left="6480" w:hanging="360"/>
      </w:pPr>
      <w:rPr>
        <w:rFonts w:ascii="Arial" w:hAnsi="Arial"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C591335"/>
    <w:multiLevelType w:val="hybridMultilevel"/>
    <w:tmpl w:val="2EFE431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2">
    <w:nsid w:val="30363F9B"/>
    <w:multiLevelType w:val="hybridMultilevel"/>
    <w:tmpl w:val="ADBC7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9714C2"/>
    <w:multiLevelType w:val="hybridMultilevel"/>
    <w:tmpl w:val="0FF8E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438" w:hanging="360"/>
      </w:pPr>
      <w:rPr>
        <w:rFonts w:ascii="Courier New" w:hAnsi="Courier New" w:cs="Courier New" w:hint="default"/>
      </w:rPr>
    </w:lvl>
    <w:lvl w:ilvl="2" w:tplc="04090005" w:tentative="1">
      <w:start w:val="1"/>
      <w:numFmt w:val="bullet"/>
      <w:lvlText w:val=""/>
      <w:lvlJc w:val="left"/>
      <w:pPr>
        <w:ind w:left="4158" w:hanging="360"/>
      </w:pPr>
      <w:rPr>
        <w:rFonts w:ascii="Wingdings" w:hAnsi="Wingdings" w:hint="default"/>
      </w:rPr>
    </w:lvl>
    <w:lvl w:ilvl="3" w:tplc="04090001" w:tentative="1">
      <w:start w:val="1"/>
      <w:numFmt w:val="bullet"/>
      <w:lvlText w:val=""/>
      <w:lvlJc w:val="left"/>
      <w:pPr>
        <w:ind w:left="4878" w:hanging="360"/>
      </w:pPr>
      <w:rPr>
        <w:rFonts w:ascii="Symbol" w:hAnsi="Symbol" w:hint="default"/>
      </w:rPr>
    </w:lvl>
    <w:lvl w:ilvl="4" w:tplc="04090003" w:tentative="1">
      <w:start w:val="1"/>
      <w:numFmt w:val="bullet"/>
      <w:lvlText w:val="o"/>
      <w:lvlJc w:val="left"/>
      <w:pPr>
        <w:ind w:left="5598" w:hanging="360"/>
      </w:pPr>
      <w:rPr>
        <w:rFonts w:ascii="Courier New" w:hAnsi="Courier New" w:cs="Courier New" w:hint="default"/>
      </w:rPr>
    </w:lvl>
    <w:lvl w:ilvl="5" w:tplc="04090005" w:tentative="1">
      <w:start w:val="1"/>
      <w:numFmt w:val="bullet"/>
      <w:lvlText w:val=""/>
      <w:lvlJc w:val="left"/>
      <w:pPr>
        <w:ind w:left="6318" w:hanging="360"/>
      </w:pPr>
      <w:rPr>
        <w:rFonts w:ascii="Wingdings" w:hAnsi="Wingdings" w:hint="default"/>
      </w:rPr>
    </w:lvl>
    <w:lvl w:ilvl="6" w:tplc="04090001" w:tentative="1">
      <w:start w:val="1"/>
      <w:numFmt w:val="bullet"/>
      <w:lvlText w:val=""/>
      <w:lvlJc w:val="left"/>
      <w:pPr>
        <w:ind w:left="7038" w:hanging="360"/>
      </w:pPr>
      <w:rPr>
        <w:rFonts w:ascii="Symbol" w:hAnsi="Symbol" w:hint="default"/>
      </w:rPr>
    </w:lvl>
    <w:lvl w:ilvl="7" w:tplc="04090003" w:tentative="1">
      <w:start w:val="1"/>
      <w:numFmt w:val="bullet"/>
      <w:lvlText w:val="o"/>
      <w:lvlJc w:val="left"/>
      <w:pPr>
        <w:ind w:left="7758" w:hanging="360"/>
      </w:pPr>
      <w:rPr>
        <w:rFonts w:ascii="Courier New" w:hAnsi="Courier New" w:cs="Courier New" w:hint="default"/>
      </w:rPr>
    </w:lvl>
    <w:lvl w:ilvl="8" w:tplc="04090005" w:tentative="1">
      <w:start w:val="1"/>
      <w:numFmt w:val="bullet"/>
      <w:lvlText w:val=""/>
      <w:lvlJc w:val="left"/>
      <w:pPr>
        <w:ind w:left="8478" w:hanging="360"/>
      </w:pPr>
      <w:rPr>
        <w:rFonts w:ascii="Wingdings" w:hAnsi="Wingdings" w:hint="default"/>
      </w:rPr>
    </w:lvl>
  </w:abstractNum>
  <w:abstractNum w:abstractNumId="16">
    <w:nsid w:val="35787B81"/>
    <w:multiLevelType w:val="multilevel"/>
    <w:tmpl w:val="7D5495F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740150"/>
    <w:multiLevelType w:val="hybridMultilevel"/>
    <w:tmpl w:val="04162FEE"/>
    <w:lvl w:ilvl="0" w:tplc="0812E5F8">
      <w:start w:val="1"/>
      <w:numFmt w:val="decimal"/>
      <w:lvlText w:val="%1."/>
      <w:lvlJc w:val="left"/>
      <w:pPr>
        <w:tabs>
          <w:tab w:val="num" w:pos="720"/>
        </w:tabs>
        <w:ind w:left="720" w:hanging="360"/>
      </w:pPr>
    </w:lvl>
    <w:lvl w:ilvl="1" w:tplc="FA2274A4">
      <w:start w:val="1"/>
      <w:numFmt w:val="decimal"/>
      <w:lvlText w:val="%2."/>
      <w:lvlJc w:val="left"/>
      <w:pPr>
        <w:tabs>
          <w:tab w:val="num" w:pos="1440"/>
        </w:tabs>
        <w:ind w:left="1440" w:hanging="360"/>
      </w:pPr>
    </w:lvl>
    <w:lvl w:ilvl="2" w:tplc="544AF5C0">
      <w:start w:val="1"/>
      <w:numFmt w:val="lowerLetter"/>
      <w:lvlText w:val="%3)"/>
      <w:lvlJc w:val="left"/>
      <w:pPr>
        <w:tabs>
          <w:tab w:val="num" w:pos="2160"/>
        </w:tabs>
        <w:ind w:left="2160" w:hanging="360"/>
      </w:pPr>
    </w:lvl>
    <w:lvl w:ilvl="3" w:tplc="74C65338" w:tentative="1">
      <w:start w:val="1"/>
      <w:numFmt w:val="decimal"/>
      <w:lvlText w:val="%4."/>
      <w:lvlJc w:val="left"/>
      <w:pPr>
        <w:tabs>
          <w:tab w:val="num" w:pos="2880"/>
        </w:tabs>
        <w:ind w:left="2880" w:hanging="360"/>
      </w:pPr>
    </w:lvl>
    <w:lvl w:ilvl="4" w:tplc="EF5E6BA8" w:tentative="1">
      <w:start w:val="1"/>
      <w:numFmt w:val="decimal"/>
      <w:lvlText w:val="%5."/>
      <w:lvlJc w:val="left"/>
      <w:pPr>
        <w:tabs>
          <w:tab w:val="num" w:pos="3600"/>
        </w:tabs>
        <w:ind w:left="3600" w:hanging="360"/>
      </w:pPr>
    </w:lvl>
    <w:lvl w:ilvl="5" w:tplc="AB1E220A" w:tentative="1">
      <w:start w:val="1"/>
      <w:numFmt w:val="decimal"/>
      <w:lvlText w:val="%6."/>
      <w:lvlJc w:val="left"/>
      <w:pPr>
        <w:tabs>
          <w:tab w:val="num" w:pos="4320"/>
        </w:tabs>
        <w:ind w:left="4320" w:hanging="360"/>
      </w:pPr>
    </w:lvl>
    <w:lvl w:ilvl="6" w:tplc="30E41F8A" w:tentative="1">
      <w:start w:val="1"/>
      <w:numFmt w:val="decimal"/>
      <w:lvlText w:val="%7."/>
      <w:lvlJc w:val="left"/>
      <w:pPr>
        <w:tabs>
          <w:tab w:val="num" w:pos="5040"/>
        </w:tabs>
        <w:ind w:left="5040" w:hanging="360"/>
      </w:pPr>
    </w:lvl>
    <w:lvl w:ilvl="7" w:tplc="71AC4AAC" w:tentative="1">
      <w:start w:val="1"/>
      <w:numFmt w:val="decimal"/>
      <w:lvlText w:val="%8."/>
      <w:lvlJc w:val="left"/>
      <w:pPr>
        <w:tabs>
          <w:tab w:val="num" w:pos="5760"/>
        </w:tabs>
        <w:ind w:left="5760" w:hanging="360"/>
      </w:pPr>
    </w:lvl>
    <w:lvl w:ilvl="8" w:tplc="20F824D4" w:tentative="1">
      <w:start w:val="1"/>
      <w:numFmt w:val="decimal"/>
      <w:lvlText w:val="%9."/>
      <w:lvlJc w:val="left"/>
      <w:pPr>
        <w:tabs>
          <w:tab w:val="num" w:pos="6480"/>
        </w:tabs>
        <w:ind w:left="6480" w:hanging="360"/>
      </w:pPr>
    </w:lvl>
  </w:abstractNum>
  <w:abstractNum w:abstractNumId="18">
    <w:nsid w:val="3DBB6530"/>
    <w:multiLevelType w:val="hybridMultilevel"/>
    <w:tmpl w:val="7D0E29BE"/>
    <w:lvl w:ilvl="0" w:tplc="04190001">
      <w:start w:val="1"/>
      <w:numFmt w:val="bullet"/>
      <w:lvlText w:val=""/>
      <w:lvlJc w:val="left"/>
      <w:pPr>
        <w:ind w:left="447" w:hanging="360"/>
      </w:pPr>
      <w:rPr>
        <w:rFonts w:ascii="Symbol" w:hAnsi="Symbol" w:hint="default"/>
      </w:rPr>
    </w:lvl>
    <w:lvl w:ilvl="1" w:tplc="04190003" w:tentative="1">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19">
    <w:nsid w:val="42C40A31"/>
    <w:multiLevelType w:val="hybridMultilevel"/>
    <w:tmpl w:val="494C5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4A427F45"/>
    <w:multiLevelType w:val="hybridMultilevel"/>
    <w:tmpl w:val="9530B9B6"/>
    <w:lvl w:ilvl="0" w:tplc="04090001">
      <w:start w:val="1"/>
      <w:numFmt w:val="bullet"/>
      <w:lvlText w:val=""/>
      <w:lvlJc w:val="left"/>
      <w:pPr>
        <w:ind w:left="224" w:hanging="360"/>
      </w:pPr>
      <w:rPr>
        <w:rFonts w:ascii="Symbol" w:hAnsi="Symbol" w:hint="default"/>
      </w:rPr>
    </w:lvl>
    <w:lvl w:ilvl="1" w:tplc="04090003">
      <w:start w:val="1"/>
      <w:numFmt w:val="bullet"/>
      <w:lvlText w:val="o"/>
      <w:lvlJc w:val="left"/>
      <w:pPr>
        <w:ind w:left="944" w:hanging="360"/>
      </w:pPr>
      <w:rPr>
        <w:rFonts w:ascii="Courier New" w:hAnsi="Courier New" w:hint="default"/>
      </w:rPr>
    </w:lvl>
    <w:lvl w:ilvl="2" w:tplc="04090005" w:tentative="1">
      <w:start w:val="1"/>
      <w:numFmt w:val="bullet"/>
      <w:lvlText w:val=""/>
      <w:lvlJc w:val="left"/>
      <w:pPr>
        <w:ind w:left="1664" w:hanging="360"/>
      </w:pPr>
      <w:rPr>
        <w:rFonts w:ascii="Wingdings" w:hAnsi="Wingdings" w:hint="default"/>
      </w:rPr>
    </w:lvl>
    <w:lvl w:ilvl="3" w:tplc="04090001" w:tentative="1">
      <w:start w:val="1"/>
      <w:numFmt w:val="bullet"/>
      <w:lvlText w:val=""/>
      <w:lvlJc w:val="left"/>
      <w:pPr>
        <w:ind w:left="2384" w:hanging="360"/>
      </w:pPr>
      <w:rPr>
        <w:rFonts w:ascii="Symbol" w:hAnsi="Symbol" w:hint="default"/>
      </w:rPr>
    </w:lvl>
    <w:lvl w:ilvl="4" w:tplc="04090003" w:tentative="1">
      <w:start w:val="1"/>
      <w:numFmt w:val="bullet"/>
      <w:lvlText w:val="o"/>
      <w:lvlJc w:val="left"/>
      <w:pPr>
        <w:ind w:left="3104" w:hanging="360"/>
      </w:pPr>
      <w:rPr>
        <w:rFonts w:ascii="Courier New" w:hAnsi="Courier New" w:hint="default"/>
      </w:rPr>
    </w:lvl>
    <w:lvl w:ilvl="5" w:tplc="04090005" w:tentative="1">
      <w:start w:val="1"/>
      <w:numFmt w:val="bullet"/>
      <w:lvlText w:val=""/>
      <w:lvlJc w:val="left"/>
      <w:pPr>
        <w:ind w:left="3824" w:hanging="360"/>
      </w:pPr>
      <w:rPr>
        <w:rFonts w:ascii="Wingdings" w:hAnsi="Wingdings" w:hint="default"/>
      </w:rPr>
    </w:lvl>
    <w:lvl w:ilvl="6" w:tplc="04090001" w:tentative="1">
      <w:start w:val="1"/>
      <w:numFmt w:val="bullet"/>
      <w:lvlText w:val=""/>
      <w:lvlJc w:val="left"/>
      <w:pPr>
        <w:ind w:left="4544" w:hanging="360"/>
      </w:pPr>
      <w:rPr>
        <w:rFonts w:ascii="Symbol" w:hAnsi="Symbol" w:hint="default"/>
      </w:rPr>
    </w:lvl>
    <w:lvl w:ilvl="7" w:tplc="04090003" w:tentative="1">
      <w:start w:val="1"/>
      <w:numFmt w:val="bullet"/>
      <w:lvlText w:val="o"/>
      <w:lvlJc w:val="left"/>
      <w:pPr>
        <w:ind w:left="5264" w:hanging="360"/>
      </w:pPr>
      <w:rPr>
        <w:rFonts w:ascii="Courier New" w:hAnsi="Courier New" w:hint="default"/>
      </w:rPr>
    </w:lvl>
    <w:lvl w:ilvl="8" w:tplc="04090005" w:tentative="1">
      <w:start w:val="1"/>
      <w:numFmt w:val="bullet"/>
      <w:lvlText w:val=""/>
      <w:lvlJc w:val="left"/>
      <w:pPr>
        <w:ind w:left="5984" w:hanging="360"/>
      </w:pPr>
      <w:rPr>
        <w:rFonts w:ascii="Wingdings" w:hAnsi="Wingdings" w:hint="default"/>
      </w:rPr>
    </w:lvl>
  </w:abstractNum>
  <w:abstractNum w:abstractNumId="22">
    <w:nsid w:val="4BF6506B"/>
    <w:multiLevelType w:val="multilevel"/>
    <w:tmpl w:val="E2FA1B24"/>
    <w:lvl w:ilvl="0">
      <w:start w:val="9"/>
      <w:numFmt w:val="decimal"/>
      <w:lvlText w:val="%1"/>
      <w:lvlJc w:val="left"/>
      <w:pPr>
        <w:ind w:left="560" w:hanging="560"/>
      </w:pPr>
      <w:rPr>
        <w:rFonts w:hint="default"/>
      </w:rPr>
    </w:lvl>
    <w:lvl w:ilvl="1">
      <w:start w:val="1"/>
      <w:numFmt w:val="decimal"/>
      <w:lvlText w:val="%1.%2"/>
      <w:lvlJc w:val="left"/>
      <w:pPr>
        <w:ind w:left="424" w:hanging="560"/>
      </w:pPr>
      <w:rPr>
        <w:rFonts w:hint="default"/>
      </w:rPr>
    </w:lvl>
    <w:lvl w:ilvl="2">
      <w:start w:val="2"/>
      <w:numFmt w:val="decimal"/>
      <w:lvlText w:val="%1.%2.%3"/>
      <w:lvlJc w:val="left"/>
      <w:pPr>
        <w:ind w:left="448" w:hanging="720"/>
      </w:pPr>
      <w:rPr>
        <w:rFonts w:hint="default"/>
      </w:rPr>
    </w:lvl>
    <w:lvl w:ilvl="3">
      <w:start w:val="1"/>
      <w:numFmt w:val="decimal"/>
      <w:lvlText w:val="%1.%2.%3.%4"/>
      <w:lvlJc w:val="left"/>
      <w:pPr>
        <w:ind w:left="672" w:hanging="1080"/>
      </w:pPr>
      <w:rPr>
        <w:rFonts w:hint="default"/>
      </w:rPr>
    </w:lvl>
    <w:lvl w:ilvl="4">
      <w:start w:val="1"/>
      <w:numFmt w:val="decimal"/>
      <w:lvlText w:val="%1.%2.%3.%4.%5"/>
      <w:lvlJc w:val="left"/>
      <w:pPr>
        <w:ind w:left="536" w:hanging="1080"/>
      </w:pPr>
      <w:rPr>
        <w:rFonts w:hint="default"/>
      </w:rPr>
    </w:lvl>
    <w:lvl w:ilvl="5">
      <w:start w:val="1"/>
      <w:numFmt w:val="decimal"/>
      <w:lvlText w:val="%1.%2.%3.%4.%5.%6"/>
      <w:lvlJc w:val="left"/>
      <w:pPr>
        <w:ind w:left="760" w:hanging="1440"/>
      </w:pPr>
      <w:rPr>
        <w:rFonts w:hint="default"/>
      </w:rPr>
    </w:lvl>
    <w:lvl w:ilvl="6">
      <w:start w:val="1"/>
      <w:numFmt w:val="decimal"/>
      <w:lvlText w:val="%1.%2.%3.%4.%5.%6.%7"/>
      <w:lvlJc w:val="left"/>
      <w:pPr>
        <w:ind w:left="624" w:hanging="1440"/>
      </w:pPr>
      <w:rPr>
        <w:rFonts w:hint="default"/>
      </w:rPr>
    </w:lvl>
    <w:lvl w:ilvl="7">
      <w:start w:val="1"/>
      <w:numFmt w:val="decimal"/>
      <w:lvlText w:val="%1.%2.%3.%4.%5.%6.%7.%8"/>
      <w:lvlJc w:val="left"/>
      <w:pPr>
        <w:ind w:left="848" w:hanging="1800"/>
      </w:pPr>
      <w:rPr>
        <w:rFonts w:hint="default"/>
      </w:rPr>
    </w:lvl>
    <w:lvl w:ilvl="8">
      <w:start w:val="1"/>
      <w:numFmt w:val="decimal"/>
      <w:lvlText w:val="%1.%2.%3.%4.%5.%6.%7.%8.%9"/>
      <w:lvlJc w:val="left"/>
      <w:pPr>
        <w:ind w:left="1072" w:hanging="2160"/>
      </w:pPr>
      <w:rPr>
        <w:rFonts w:hint="default"/>
      </w:rPr>
    </w:lvl>
  </w:abstractNum>
  <w:abstractNum w:abstractNumId="23">
    <w:nsid w:val="4DFF0844"/>
    <w:multiLevelType w:val="multilevel"/>
    <w:tmpl w:val="9612BB0A"/>
    <w:lvl w:ilvl="0">
      <w:start w:val="10"/>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5">
    <w:nsid w:val="51870132"/>
    <w:multiLevelType w:val="hybridMultilevel"/>
    <w:tmpl w:val="F3E2C096"/>
    <w:lvl w:ilvl="0" w:tplc="0419000F">
      <w:start w:val="1"/>
      <w:numFmt w:val="decimal"/>
      <w:lvlText w:val="%1."/>
      <w:lvlJc w:val="left"/>
      <w:pPr>
        <w:ind w:left="-273" w:hanging="360"/>
      </w:pPr>
    </w:lvl>
    <w:lvl w:ilvl="1" w:tplc="04190019">
      <w:start w:val="1"/>
      <w:numFmt w:val="lowerLetter"/>
      <w:lvlText w:val="%2."/>
      <w:lvlJc w:val="left"/>
      <w:pPr>
        <w:ind w:left="447" w:hanging="360"/>
      </w:pPr>
    </w:lvl>
    <w:lvl w:ilvl="2" w:tplc="0419001B">
      <w:start w:val="1"/>
      <w:numFmt w:val="lowerRoman"/>
      <w:lvlText w:val="%3."/>
      <w:lvlJc w:val="right"/>
      <w:pPr>
        <w:ind w:left="1167" w:hanging="180"/>
      </w:pPr>
    </w:lvl>
    <w:lvl w:ilvl="3" w:tplc="0419000F">
      <w:start w:val="1"/>
      <w:numFmt w:val="decimal"/>
      <w:lvlText w:val="%4."/>
      <w:lvlJc w:val="left"/>
      <w:pPr>
        <w:ind w:left="1887" w:hanging="360"/>
      </w:pPr>
    </w:lvl>
    <w:lvl w:ilvl="4" w:tplc="04190019">
      <w:start w:val="1"/>
      <w:numFmt w:val="lowerLetter"/>
      <w:lvlText w:val="%5."/>
      <w:lvlJc w:val="left"/>
      <w:pPr>
        <w:ind w:left="2607" w:hanging="360"/>
      </w:pPr>
    </w:lvl>
    <w:lvl w:ilvl="5" w:tplc="0419001B">
      <w:start w:val="1"/>
      <w:numFmt w:val="lowerRoman"/>
      <w:lvlText w:val="%6."/>
      <w:lvlJc w:val="right"/>
      <w:pPr>
        <w:ind w:left="3327" w:hanging="180"/>
      </w:pPr>
    </w:lvl>
    <w:lvl w:ilvl="6" w:tplc="0419000F">
      <w:start w:val="1"/>
      <w:numFmt w:val="decimal"/>
      <w:lvlText w:val="%7."/>
      <w:lvlJc w:val="left"/>
      <w:pPr>
        <w:ind w:left="4047" w:hanging="360"/>
      </w:pPr>
    </w:lvl>
    <w:lvl w:ilvl="7" w:tplc="04190019">
      <w:start w:val="1"/>
      <w:numFmt w:val="lowerLetter"/>
      <w:lvlText w:val="%8."/>
      <w:lvlJc w:val="left"/>
      <w:pPr>
        <w:ind w:left="4767" w:hanging="360"/>
      </w:pPr>
    </w:lvl>
    <w:lvl w:ilvl="8" w:tplc="0419001B">
      <w:start w:val="1"/>
      <w:numFmt w:val="lowerRoman"/>
      <w:lvlText w:val="%9."/>
      <w:lvlJc w:val="right"/>
      <w:pPr>
        <w:ind w:left="5487" w:hanging="180"/>
      </w:pPr>
    </w:lvl>
  </w:abstractNum>
  <w:abstractNum w:abstractNumId="26">
    <w:nsid w:val="52891CCD"/>
    <w:multiLevelType w:val="hybridMultilevel"/>
    <w:tmpl w:val="4E5456B2"/>
    <w:lvl w:ilvl="0" w:tplc="04190001">
      <w:start w:val="1"/>
      <w:numFmt w:val="bullet"/>
      <w:lvlText w:val=""/>
      <w:lvlJc w:val="left"/>
      <w:pPr>
        <w:ind w:left="-273" w:hanging="360"/>
      </w:pPr>
      <w:rPr>
        <w:rFonts w:ascii="Symbol" w:hAnsi="Symbol" w:hint="default"/>
      </w:rPr>
    </w:lvl>
    <w:lvl w:ilvl="1" w:tplc="04190003">
      <w:start w:val="1"/>
      <w:numFmt w:val="bullet"/>
      <w:lvlText w:val="o"/>
      <w:lvlJc w:val="left"/>
      <w:pPr>
        <w:ind w:left="447" w:hanging="360"/>
      </w:pPr>
      <w:rPr>
        <w:rFonts w:ascii="Courier New" w:hAnsi="Courier New" w:cs="Courier New" w:hint="default"/>
      </w:rPr>
    </w:lvl>
    <w:lvl w:ilvl="2" w:tplc="04190005">
      <w:start w:val="1"/>
      <w:numFmt w:val="bullet"/>
      <w:lvlText w:val=""/>
      <w:lvlJc w:val="left"/>
      <w:pPr>
        <w:ind w:left="1167" w:hanging="360"/>
      </w:pPr>
      <w:rPr>
        <w:rFonts w:ascii="Wingdings" w:hAnsi="Wingdings" w:hint="default"/>
      </w:rPr>
    </w:lvl>
    <w:lvl w:ilvl="3" w:tplc="04190001">
      <w:start w:val="1"/>
      <w:numFmt w:val="bullet"/>
      <w:lvlText w:val=""/>
      <w:lvlJc w:val="left"/>
      <w:pPr>
        <w:ind w:left="1887" w:hanging="360"/>
      </w:pPr>
      <w:rPr>
        <w:rFonts w:ascii="Symbol" w:hAnsi="Symbol" w:hint="default"/>
      </w:rPr>
    </w:lvl>
    <w:lvl w:ilvl="4" w:tplc="04190003">
      <w:start w:val="1"/>
      <w:numFmt w:val="bullet"/>
      <w:lvlText w:val="o"/>
      <w:lvlJc w:val="left"/>
      <w:pPr>
        <w:ind w:left="2607" w:hanging="360"/>
      </w:pPr>
      <w:rPr>
        <w:rFonts w:ascii="Courier New" w:hAnsi="Courier New" w:cs="Courier New" w:hint="default"/>
      </w:rPr>
    </w:lvl>
    <w:lvl w:ilvl="5" w:tplc="04190005">
      <w:start w:val="1"/>
      <w:numFmt w:val="bullet"/>
      <w:lvlText w:val=""/>
      <w:lvlJc w:val="left"/>
      <w:pPr>
        <w:ind w:left="3327" w:hanging="360"/>
      </w:pPr>
      <w:rPr>
        <w:rFonts w:ascii="Wingdings" w:hAnsi="Wingdings" w:hint="default"/>
      </w:rPr>
    </w:lvl>
    <w:lvl w:ilvl="6" w:tplc="04190001">
      <w:start w:val="1"/>
      <w:numFmt w:val="bullet"/>
      <w:lvlText w:val=""/>
      <w:lvlJc w:val="left"/>
      <w:pPr>
        <w:ind w:left="4047" w:hanging="360"/>
      </w:pPr>
      <w:rPr>
        <w:rFonts w:ascii="Symbol" w:hAnsi="Symbol" w:hint="default"/>
      </w:rPr>
    </w:lvl>
    <w:lvl w:ilvl="7" w:tplc="04190003">
      <w:start w:val="1"/>
      <w:numFmt w:val="bullet"/>
      <w:lvlText w:val="o"/>
      <w:lvlJc w:val="left"/>
      <w:pPr>
        <w:ind w:left="4767" w:hanging="360"/>
      </w:pPr>
      <w:rPr>
        <w:rFonts w:ascii="Courier New" w:hAnsi="Courier New" w:cs="Courier New" w:hint="default"/>
      </w:rPr>
    </w:lvl>
    <w:lvl w:ilvl="8" w:tplc="04190005">
      <w:start w:val="1"/>
      <w:numFmt w:val="bullet"/>
      <w:lvlText w:val=""/>
      <w:lvlJc w:val="left"/>
      <w:pPr>
        <w:ind w:left="5487" w:hanging="360"/>
      </w:pPr>
      <w:rPr>
        <w:rFonts w:ascii="Wingdings" w:hAnsi="Wingdings" w:hint="default"/>
      </w:rPr>
    </w:lvl>
  </w:abstractNum>
  <w:abstractNum w:abstractNumId="27">
    <w:nsid w:val="52E723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9">
    <w:nsid w:val="59AB2CB2"/>
    <w:multiLevelType w:val="hybridMultilevel"/>
    <w:tmpl w:val="C6CAE3D0"/>
    <w:lvl w:ilvl="0" w:tplc="61E64BC6">
      <w:start w:val="1"/>
      <w:numFmt w:val="bullet"/>
      <w:lvlText w:val="-"/>
      <w:lvlJc w:val="left"/>
      <w:pPr>
        <w:tabs>
          <w:tab w:val="num" w:pos="720"/>
        </w:tabs>
        <w:ind w:left="720" w:hanging="360"/>
      </w:pPr>
      <w:rPr>
        <w:rFonts w:ascii="Times" w:hAnsi="Times" w:hint="default"/>
      </w:rPr>
    </w:lvl>
    <w:lvl w:ilvl="1" w:tplc="75024706" w:tentative="1">
      <w:start w:val="1"/>
      <w:numFmt w:val="bullet"/>
      <w:lvlText w:val="-"/>
      <w:lvlJc w:val="left"/>
      <w:pPr>
        <w:tabs>
          <w:tab w:val="num" w:pos="1440"/>
        </w:tabs>
        <w:ind w:left="1440" w:hanging="360"/>
      </w:pPr>
      <w:rPr>
        <w:rFonts w:ascii="Times" w:hAnsi="Times" w:hint="default"/>
      </w:rPr>
    </w:lvl>
    <w:lvl w:ilvl="2" w:tplc="3432B2E0" w:tentative="1">
      <w:start w:val="1"/>
      <w:numFmt w:val="bullet"/>
      <w:lvlText w:val="-"/>
      <w:lvlJc w:val="left"/>
      <w:pPr>
        <w:tabs>
          <w:tab w:val="num" w:pos="2160"/>
        </w:tabs>
        <w:ind w:left="2160" w:hanging="360"/>
      </w:pPr>
      <w:rPr>
        <w:rFonts w:ascii="Times" w:hAnsi="Times" w:hint="default"/>
      </w:rPr>
    </w:lvl>
    <w:lvl w:ilvl="3" w:tplc="BB86BCBC" w:tentative="1">
      <w:start w:val="1"/>
      <w:numFmt w:val="bullet"/>
      <w:lvlText w:val="-"/>
      <w:lvlJc w:val="left"/>
      <w:pPr>
        <w:tabs>
          <w:tab w:val="num" w:pos="2880"/>
        </w:tabs>
        <w:ind w:left="2880" w:hanging="360"/>
      </w:pPr>
      <w:rPr>
        <w:rFonts w:ascii="Times" w:hAnsi="Times" w:hint="default"/>
      </w:rPr>
    </w:lvl>
    <w:lvl w:ilvl="4" w:tplc="EC68EE40" w:tentative="1">
      <w:start w:val="1"/>
      <w:numFmt w:val="bullet"/>
      <w:lvlText w:val="-"/>
      <w:lvlJc w:val="left"/>
      <w:pPr>
        <w:tabs>
          <w:tab w:val="num" w:pos="3600"/>
        </w:tabs>
        <w:ind w:left="3600" w:hanging="360"/>
      </w:pPr>
      <w:rPr>
        <w:rFonts w:ascii="Times" w:hAnsi="Times" w:hint="default"/>
      </w:rPr>
    </w:lvl>
    <w:lvl w:ilvl="5" w:tplc="8D021AEC" w:tentative="1">
      <w:start w:val="1"/>
      <w:numFmt w:val="bullet"/>
      <w:lvlText w:val="-"/>
      <w:lvlJc w:val="left"/>
      <w:pPr>
        <w:tabs>
          <w:tab w:val="num" w:pos="4320"/>
        </w:tabs>
        <w:ind w:left="4320" w:hanging="360"/>
      </w:pPr>
      <w:rPr>
        <w:rFonts w:ascii="Times" w:hAnsi="Times" w:hint="default"/>
      </w:rPr>
    </w:lvl>
    <w:lvl w:ilvl="6" w:tplc="1C18119E" w:tentative="1">
      <w:start w:val="1"/>
      <w:numFmt w:val="bullet"/>
      <w:lvlText w:val="-"/>
      <w:lvlJc w:val="left"/>
      <w:pPr>
        <w:tabs>
          <w:tab w:val="num" w:pos="5040"/>
        </w:tabs>
        <w:ind w:left="5040" w:hanging="360"/>
      </w:pPr>
      <w:rPr>
        <w:rFonts w:ascii="Times" w:hAnsi="Times" w:hint="default"/>
      </w:rPr>
    </w:lvl>
    <w:lvl w:ilvl="7" w:tplc="2C74A9B2" w:tentative="1">
      <w:start w:val="1"/>
      <w:numFmt w:val="bullet"/>
      <w:lvlText w:val="-"/>
      <w:lvlJc w:val="left"/>
      <w:pPr>
        <w:tabs>
          <w:tab w:val="num" w:pos="5760"/>
        </w:tabs>
        <w:ind w:left="5760" w:hanging="360"/>
      </w:pPr>
      <w:rPr>
        <w:rFonts w:ascii="Times" w:hAnsi="Times" w:hint="default"/>
      </w:rPr>
    </w:lvl>
    <w:lvl w:ilvl="8" w:tplc="8C588DC8" w:tentative="1">
      <w:start w:val="1"/>
      <w:numFmt w:val="bullet"/>
      <w:lvlText w:val="-"/>
      <w:lvlJc w:val="left"/>
      <w:pPr>
        <w:tabs>
          <w:tab w:val="num" w:pos="6480"/>
        </w:tabs>
        <w:ind w:left="6480" w:hanging="360"/>
      </w:pPr>
      <w:rPr>
        <w:rFonts w:ascii="Times" w:hAnsi="Times" w:hint="default"/>
      </w:rPr>
    </w:lvl>
  </w:abstractNum>
  <w:abstractNum w:abstractNumId="3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1">
    <w:nsid w:val="5CC528F7"/>
    <w:multiLevelType w:val="hybridMultilevel"/>
    <w:tmpl w:val="ADF05E44"/>
    <w:lvl w:ilvl="0" w:tplc="04190001">
      <w:start w:val="1"/>
      <w:numFmt w:val="bullet"/>
      <w:lvlText w:val=""/>
      <w:lvlJc w:val="left"/>
      <w:pPr>
        <w:ind w:left="447" w:hanging="360"/>
      </w:pPr>
      <w:rPr>
        <w:rFonts w:ascii="Symbol" w:hAnsi="Symbol" w:hint="default"/>
      </w:rPr>
    </w:lvl>
    <w:lvl w:ilvl="1" w:tplc="04190003">
      <w:start w:val="1"/>
      <w:numFmt w:val="bullet"/>
      <w:lvlText w:val="o"/>
      <w:lvlJc w:val="left"/>
      <w:pPr>
        <w:ind w:left="1167" w:hanging="360"/>
      </w:pPr>
      <w:rPr>
        <w:rFonts w:ascii="Courier New" w:hAnsi="Courier New" w:cs="Courier New" w:hint="default"/>
      </w:rPr>
    </w:lvl>
    <w:lvl w:ilvl="2" w:tplc="04190005" w:tentative="1">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32">
    <w:nsid w:val="62A473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9AD69F5"/>
    <w:multiLevelType w:val="multilevel"/>
    <w:tmpl w:val="51DA71AE"/>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EA16396"/>
    <w:multiLevelType w:val="hybridMultilevel"/>
    <w:tmpl w:val="643265F8"/>
    <w:lvl w:ilvl="0" w:tplc="04190001">
      <w:start w:val="1"/>
      <w:numFmt w:val="bullet"/>
      <w:lvlText w:val=""/>
      <w:lvlJc w:val="left"/>
      <w:pPr>
        <w:ind w:left="447" w:hanging="360"/>
      </w:pPr>
      <w:rPr>
        <w:rFonts w:ascii="Symbol" w:hAnsi="Symbol" w:hint="default"/>
      </w:rPr>
    </w:lvl>
    <w:lvl w:ilvl="1" w:tplc="04190003">
      <w:start w:val="1"/>
      <w:numFmt w:val="bullet"/>
      <w:lvlText w:val="o"/>
      <w:lvlJc w:val="left"/>
      <w:pPr>
        <w:ind w:left="1167" w:hanging="360"/>
      </w:pPr>
      <w:rPr>
        <w:rFonts w:ascii="Courier New" w:hAnsi="Courier New" w:cs="Courier New" w:hint="default"/>
      </w:rPr>
    </w:lvl>
    <w:lvl w:ilvl="2" w:tplc="04190005">
      <w:start w:val="1"/>
      <w:numFmt w:val="bullet"/>
      <w:lvlText w:val=""/>
      <w:lvlJc w:val="left"/>
      <w:pPr>
        <w:ind w:left="1887" w:hanging="360"/>
      </w:pPr>
      <w:rPr>
        <w:rFonts w:ascii="Wingdings" w:hAnsi="Wingdings" w:hint="default"/>
      </w:rPr>
    </w:lvl>
    <w:lvl w:ilvl="3" w:tplc="04190001" w:tentative="1">
      <w:start w:val="1"/>
      <w:numFmt w:val="bullet"/>
      <w:lvlText w:val=""/>
      <w:lvlJc w:val="left"/>
      <w:pPr>
        <w:ind w:left="2607" w:hanging="360"/>
      </w:pPr>
      <w:rPr>
        <w:rFonts w:ascii="Symbol" w:hAnsi="Symbol" w:hint="default"/>
      </w:rPr>
    </w:lvl>
    <w:lvl w:ilvl="4" w:tplc="04190003" w:tentative="1">
      <w:start w:val="1"/>
      <w:numFmt w:val="bullet"/>
      <w:lvlText w:val="o"/>
      <w:lvlJc w:val="left"/>
      <w:pPr>
        <w:ind w:left="3327" w:hanging="360"/>
      </w:pPr>
      <w:rPr>
        <w:rFonts w:ascii="Courier New" w:hAnsi="Courier New" w:cs="Courier New" w:hint="default"/>
      </w:rPr>
    </w:lvl>
    <w:lvl w:ilvl="5" w:tplc="04190005" w:tentative="1">
      <w:start w:val="1"/>
      <w:numFmt w:val="bullet"/>
      <w:lvlText w:val=""/>
      <w:lvlJc w:val="left"/>
      <w:pPr>
        <w:ind w:left="4047" w:hanging="360"/>
      </w:pPr>
      <w:rPr>
        <w:rFonts w:ascii="Wingdings" w:hAnsi="Wingdings" w:hint="default"/>
      </w:rPr>
    </w:lvl>
    <w:lvl w:ilvl="6" w:tplc="04190001" w:tentative="1">
      <w:start w:val="1"/>
      <w:numFmt w:val="bullet"/>
      <w:lvlText w:val=""/>
      <w:lvlJc w:val="left"/>
      <w:pPr>
        <w:ind w:left="4767" w:hanging="360"/>
      </w:pPr>
      <w:rPr>
        <w:rFonts w:ascii="Symbol" w:hAnsi="Symbol" w:hint="default"/>
      </w:rPr>
    </w:lvl>
    <w:lvl w:ilvl="7" w:tplc="04190003" w:tentative="1">
      <w:start w:val="1"/>
      <w:numFmt w:val="bullet"/>
      <w:lvlText w:val="o"/>
      <w:lvlJc w:val="left"/>
      <w:pPr>
        <w:ind w:left="5487" w:hanging="360"/>
      </w:pPr>
      <w:rPr>
        <w:rFonts w:ascii="Courier New" w:hAnsi="Courier New" w:cs="Courier New" w:hint="default"/>
      </w:rPr>
    </w:lvl>
    <w:lvl w:ilvl="8" w:tplc="04190005" w:tentative="1">
      <w:start w:val="1"/>
      <w:numFmt w:val="bullet"/>
      <w:lvlText w:val=""/>
      <w:lvlJc w:val="left"/>
      <w:pPr>
        <w:ind w:left="6207" w:hanging="360"/>
      </w:pPr>
      <w:rPr>
        <w:rFonts w:ascii="Wingdings" w:hAnsi="Wingdings" w:hint="default"/>
      </w:rPr>
    </w:lvl>
  </w:abstractNum>
  <w:abstractNum w:abstractNumId="35">
    <w:nsid w:val="71BD3EEB"/>
    <w:multiLevelType w:val="hybridMultilevel"/>
    <w:tmpl w:val="1D0A57AA"/>
    <w:lvl w:ilvl="0" w:tplc="97064D76">
      <w:start w:val="1"/>
      <w:numFmt w:val="bullet"/>
      <w:lvlText w:val="•"/>
      <w:lvlJc w:val="left"/>
      <w:pPr>
        <w:tabs>
          <w:tab w:val="num" w:pos="720"/>
        </w:tabs>
        <w:ind w:left="720" w:hanging="360"/>
      </w:pPr>
      <w:rPr>
        <w:rFonts w:ascii="Arial" w:hAnsi="Arial" w:hint="default"/>
      </w:rPr>
    </w:lvl>
    <w:lvl w:ilvl="1" w:tplc="2688711A" w:tentative="1">
      <w:start w:val="1"/>
      <w:numFmt w:val="bullet"/>
      <w:lvlText w:val="•"/>
      <w:lvlJc w:val="left"/>
      <w:pPr>
        <w:tabs>
          <w:tab w:val="num" w:pos="1440"/>
        </w:tabs>
        <w:ind w:left="1440" w:hanging="360"/>
      </w:pPr>
      <w:rPr>
        <w:rFonts w:ascii="Arial" w:hAnsi="Arial" w:hint="default"/>
      </w:rPr>
    </w:lvl>
    <w:lvl w:ilvl="2" w:tplc="79AC2DDE" w:tentative="1">
      <w:start w:val="1"/>
      <w:numFmt w:val="bullet"/>
      <w:lvlText w:val="•"/>
      <w:lvlJc w:val="left"/>
      <w:pPr>
        <w:tabs>
          <w:tab w:val="num" w:pos="2160"/>
        </w:tabs>
        <w:ind w:left="2160" w:hanging="360"/>
      </w:pPr>
      <w:rPr>
        <w:rFonts w:ascii="Arial" w:hAnsi="Arial" w:hint="default"/>
      </w:rPr>
    </w:lvl>
    <w:lvl w:ilvl="3" w:tplc="221CD13E" w:tentative="1">
      <w:start w:val="1"/>
      <w:numFmt w:val="bullet"/>
      <w:lvlText w:val="•"/>
      <w:lvlJc w:val="left"/>
      <w:pPr>
        <w:tabs>
          <w:tab w:val="num" w:pos="2880"/>
        </w:tabs>
        <w:ind w:left="2880" w:hanging="360"/>
      </w:pPr>
      <w:rPr>
        <w:rFonts w:ascii="Arial" w:hAnsi="Arial" w:hint="default"/>
      </w:rPr>
    </w:lvl>
    <w:lvl w:ilvl="4" w:tplc="F72CF374" w:tentative="1">
      <w:start w:val="1"/>
      <w:numFmt w:val="bullet"/>
      <w:lvlText w:val="•"/>
      <w:lvlJc w:val="left"/>
      <w:pPr>
        <w:tabs>
          <w:tab w:val="num" w:pos="3600"/>
        </w:tabs>
        <w:ind w:left="3600" w:hanging="360"/>
      </w:pPr>
      <w:rPr>
        <w:rFonts w:ascii="Arial" w:hAnsi="Arial" w:hint="default"/>
      </w:rPr>
    </w:lvl>
    <w:lvl w:ilvl="5" w:tplc="468A77B4" w:tentative="1">
      <w:start w:val="1"/>
      <w:numFmt w:val="bullet"/>
      <w:lvlText w:val="•"/>
      <w:lvlJc w:val="left"/>
      <w:pPr>
        <w:tabs>
          <w:tab w:val="num" w:pos="4320"/>
        </w:tabs>
        <w:ind w:left="4320" w:hanging="360"/>
      </w:pPr>
      <w:rPr>
        <w:rFonts w:ascii="Arial" w:hAnsi="Arial" w:hint="default"/>
      </w:rPr>
    </w:lvl>
    <w:lvl w:ilvl="6" w:tplc="C37C276E" w:tentative="1">
      <w:start w:val="1"/>
      <w:numFmt w:val="bullet"/>
      <w:lvlText w:val="•"/>
      <w:lvlJc w:val="left"/>
      <w:pPr>
        <w:tabs>
          <w:tab w:val="num" w:pos="5040"/>
        </w:tabs>
        <w:ind w:left="5040" w:hanging="360"/>
      </w:pPr>
      <w:rPr>
        <w:rFonts w:ascii="Arial" w:hAnsi="Arial" w:hint="default"/>
      </w:rPr>
    </w:lvl>
    <w:lvl w:ilvl="7" w:tplc="FDD0A294" w:tentative="1">
      <w:start w:val="1"/>
      <w:numFmt w:val="bullet"/>
      <w:lvlText w:val="•"/>
      <w:lvlJc w:val="left"/>
      <w:pPr>
        <w:tabs>
          <w:tab w:val="num" w:pos="5760"/>
        </w:tabs>
        <w:ind w:left="5760" w:hanging="360"/>
      </w:pPr>
      <w:rPr>
        <w:rFonts w:ascii="Arial" w:hAnsi="Arial" w:hint="default"/>
      </w:rPr>
    </w:lvl>
    <w:lvl w:ilvl="8" w:tplc="6ECADBE8" w:tentative="1">
      <w:start w:val="1"/>
      <w:numFmt w:val="bullet"/>
      <w:lvlText w:val="•"/>
      <w:lvlJc w:val="left"/>
      <w:pPr>
        <w:tabs>
          <w:tab w:val="num" w:pos="6480"/>
        </w:tabs>
        <w:ind w:left="6480" w:hanging="360"/>
      </w:pPr>
      <w:rPr>
        <w:rFonts w:ascii="Arial" w:hAnsi="Arial" w:hint="default"/>
      </w:rPr>
    </w:lvl>
  </w:abstractNum>
  <w:abstractNum w:abstractNumId="36">
    <w:nsid w:val="734A1C8C"/>
    <w:multiLevelType w:val="hybridMultilevel"/>
    <w:tmpl w:val="CE88CFF0"/>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64E585A"/>
    <w:multiLevelType w:val="hybridMultilevel"/>
    <w:tmpl w:val="728CDC66"/>
    <w:lvl w:ilvl="0" w:tplc="D9D66F98">
      <w:start w:val="1"/>
      <w:numFmt w:val="bullet"/>
      <w:lvlText w:val=""/>
      <w:lvlJc w:val="left"/>
      <w:pPr>
        <w:tabs>
          <w:tab w:val="num" w:pos="1779"/>
        </w:tabs>
        <w:ind w:left="1779" w:hanging="360"/>
      </w:pPr>
      <w:rPr>
        <w:rFonts w:ascii="Symbol" w:hAnsi="Symbol" w:hint="default"/>
      </w:rPr>
    </w:lvl>
    <w:lvl w:ilvl="1" w:tplc="98A4577C" w:tentative="1">
      <w:start w:val="1"/>
      <w:numFmt w:val="bullet"/>
      <w:lvlText w:val="o"/>
      <w:lvlJc w:val="left"/>
      <w:pPr>
        <w:tabs>
          <w:tab w:val="num" w:pos="2499"/>
        </w:tabs>
        <w:ind w:left="2499" w:hanging="360"/>
      </w:pPr>
      <w:rPr>
        <w:rFonts w:ascii="Courier New" w:hAnsi="Courier New" w:cs="Courier New" w:hint="default"/>
      </w:rPr>
    </w:lvl>
    <w:lvl w:ilvl="2" w:tplc="BDE6D5CA" w:tentative="1">
      <w:start w:val="1"/>
      <w:numFmt w:val="bullet"/>
      <w:lvlText w:val=""/>
      <w:lvlJc w:val="left"/>
      <w:pPr>
        <w:tabs>
          <w:tab w:val="num" w:pos="3219"/>
        </w:tabs>
        <w:ind w:left="3219" w:hanging="360"/>
      </w:pPr>
      <w:rPr>
        <w:rFonts w:ascii="Wingdings" w:hAnsi="Wingdings" w:hint="default"/>
      </w:rPr>
    </w:lvl>
    <w:lvl w:ilvl="3" w:tplc="32AC6DB6" w:tentative="1">
      <w:start w:val="1"/>
      <w:numFmt w:val="bullet"/>
      <w:lvlText w:val=""/>
      <w:lvlJc w:val="left"/>
      <w:pPr>
        <w:tabs>
          <w:tab w:val="num" w:pos="3939"/>
        </w:tabs>
        <w:ind w:left="3939" w:hanging="360"/>
      </w:pPr>
      <w:rPr>
        <w:rFonts w:ascii="Symbol" w:hAnsi="Symbol" w:hint="default"/>
      </w:rPr>
    </w:lvl>
    <w:lvl w:ilvl="4" w:tplc="7B76D548" w:tentative="1">
      <w:start w:val="1"/>
      <w:numFmt w:val="bullet"/>
      <w:lvlText w:val="o"/>
      <w:lvlJc w:val="left"/>
      <w:pPr>
        <w:tabs>
          <w:tab w:val="num" w:pos="4659"/>
        </w:tabs>
        <w:ind w:left="4659" w:hanging="360"/>
      </w:pPr>
      <w:rPr>
        <w:rFonts w:ascii="Courier New" w:hAnsi="Courier New" w:cs="Courier New" w:hint="default"/>
      </w:rPr>
    </w:lvl>
    <w:lvl w:ilvl="5" w:tplc="E1341746" w:tentative="1">
      <w:start w:val="1"/>
      <w:numFmt w:val="bullet"/>
      <w:lvlText w:val=""/>
      <w:lvlJc w:val="left"/>
      <w:pPr>
        <w:tabs>
          <w:tab w:val="num" w:pos="5379"/>
        </w:tabs>
        <w:ind w:left="5379" w:hanging="360"/>
      </w:pPr>
      <w:rPr>
        <w:rFonts w:ascii="Wingdings" w:hAnsi="Wingdings" w:hint="default"/>
      </w:rPr>
    </w:lvl>
    <w:lvl w:ilvl="6" w:tplc="29B20740" w:tentative="1">
      <w:start w:val="1"/>
      <w:numFmt w:val="bullet"/>
      <w:lvlText w:val=""/>
      <w:lvlJc w:val="left"/>
      <w:pPr>
        <w:tabs>
          <w:tab w:val="num" w:pos="6099"/>
        </w:tabs>
        <w:ind w:left="6099" w:hanging="360"/>
      </w:pPr>
      <w:rPr>
        <w:rFonts w:ascii="Symbol" w:hAnsi="Symbol" w:hint="default"/>
      </w:rPr>
    </w:lvl>
    <w:lvl w:ilvl="7" w:tplc="9D509BF2" w:tentative="1">
      <w:start w:val="1"/>
      <w:numFmt w:val="bullet"/>
      <w:lvlText w:val="o"/>
      <w:lvlJc w:val="left"/>
      <w:pPr>
        <w:tabs>
          <w:tab w:val="num" w:pos="6819"/>
        </w:tabs>
        <w:ind w:left="6819" w:hanging="360"/>
      </w:pPr>
      <w:rPr>
        <w:rFonts w:ascii="Courier New" w:hAnsi="Courier New" w:cs="Courier New" w:hint="default"/>
      </w:rPr>
    </w:lvl>
    <w:lvl w:ilvl="8" w:tplc="0A084A1E" w:tentative="1">
      <w:start w:val="1"/>
      <w:numFmt w:val="bullet"/>
      <w:lvlText w:val=""/>
      <w:lvlJc w:val="left"/>
      <w:pPr>
        <w:tabs>
          <w:tab w:val="num" w:pos="7539"/>
        </w:tabs>
        <w:ind w:left="7539" w:hanging="360"/>
      </w:pPr>
      <w:rPr>
        <w:rFonts w:ascii="Wingdings" w:hAnsi="Wingdings" w:hint="default"/>
      </w:rPr>
    </w:lvl>
  </w:abstractNum>
  <w:abstractNum w:abstractNumId="38">
    <w:nsid w:val="79894F1B"/>
    <w:multiLevelType w:val="hybridMultilevel"/>
    <w:tmpl w:val="26C8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0"/>
  </w:num>
  <w:num w:numId="2">
    <w:abstractNumId w:val="30"/>
  </w:num>
  <w:num w:numId="3">
    <w:abstractNumId w:val="13"/>
  </w:num>
  <w:num w:numId="4">
    <w:abstractNumId w:val="24"/>
  </w:num>
  <w:num w:numId="5">
    <w:abstractNumId w:val="39"/>
  </w:num>
  <w:num w:numId="6">
    <w:abstractNumId w:val="14"/>
  </w:num>
  <w:num w:numId="7">
    <w:abstractNumId w:val="28"/>
  </w:num>
  <w:num w:numId="8">
    <w:abstractNumId w:val="10"/>
  </w:num>
  <w:num w:numId="9">
    <w:abstractNumId w:val="5"/>
  </w:num>
  <w:num w:numId="10">
    <w:abstractNumId w:val="37"/>
  </w:num>
  <w:num w:numId="11">
    <w:abstractNumId w:val="2"/>
  </w:num>
  <w:num w:numId="12">
    <w:abstractNumId w:val="33"/>
  </w:num>
  <w:num w:numId="13">
    <w:abstractNumId w:val="32"/>
  </w:num>
  <w:num w:numId="14">
    <w:abstractNumId w:val="0"/>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6"/>
  </w:num>
  <w:num w:numId="18">
    <w:abstractNumId w:val="27"/>
  </w:num>
  <w:num w:numId="19">
    <w:abstractNumId w:val="9"/>
  </w:num>
  <w:num w:numId="20">
    <w:abstractNumId w:val="8"/>
  </w:num>
  <w:num w:numId="21">
    <w:abstractNumId w:val="18"/>
  </w:num>
  <w:num w:numId="22">
    <w:abstractNumId w:val="17"/>
  </w:num>
  <w:num w:numId="23">
    <w:abstractNumId w:val="4"/>
  </w:num>
  <w:num w:numId="24">
    <w:abstractNumId w:val="31"/>
  </w:num>
  <w:num w:numId="25">
    <w:abstractNumId w:val="34"/>
  </w:num>
  <w:num w:numId="26">
    <w:abstractNumId w:val="6"/>
  </w:num>
  <w:num w:numId="27">
    <w:abstractNumId w:val="38"/>
  </w:num>
  <w:num w:numId="28">
    <w:abstractNumId w:val="22"/>
  </w:num>
  <w:num w:numId="29">
    <w:abstractNumId w:val="21"/>
  </w:num>
  <w:num w:numId="30">
    <w:abstractNumId w:val="12"/>
  </w:num>
  <w:num w:numId="31">
    <w:abstractNumId w:val="15"/>
  </w:num>
  <w:num w:numId="32">
    <w:abstractNumId w:val="11"/>
  </w:num>
  <w:num w:numId="33">
    <w:abstractNumId w:val="23"/>
  </w:num>
  <w:num w:numId="34">
    <w:abstractNumId w:val="7"/>
  </w:num>
  <w:num w:numId="35">
    <w:abstractNumId w:val="3"/>
  </w:num>
  <w:num w:numId="36">
    <w:abstractNumId w:val="35"/>
  </w:num>
  <w:num w:numId="37">
    <w:abstractNumId w:val="29"/>
  </w:num>
  <w:num w:numId="38">
    <w:abstractNumId w:val="1"/>
  </w:num>
  <w:num w:numId="39">
    <w:abstractNumId w:val="20"/>
  </w:num>
  <w:num w:numId="40">
    <w:abstractNumId w:val="19"/>
  </w:num>
  <w:num w:numId="41">
    <w:abstractNumId w:val="30"/>
  </w:num>
  <w:num w:numId="42">
    <w:abstractNumId w:val="30"/>
  </w:num>
  <w:num w:numId="43">
    <w:abstractNumId w:val="30"/>
  </w:num>
  <w:num w:numId="44">
    <w:abstractNumId w:val="30"/>
  </w:num>
  <w:num w:numId="45">
    <w:abstractNumId w:val="30"/>
  </w:num>
  <w:num w:numId="46">
    <w:abstractNumId w:val="30"/>
  </w:num>
  <w:num w:numId="47">
    <w:abstractNumId w:val="3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E61DF3"/>
    <w:rsid w:val="00006D2B"/>
    <w:rsid w:val="00020BE7"/>
    <w:rsid w:val="00020F92"/>
    <w:rsid w:val="00022126"/>
    <w:rsid w:val="00045E38"/>
    <w:rsid w:val="00060C58"/>
    <w:rsid w:val="00061E9F"/>
    <w:rsid w:val="000705BB"/>
    <w:rsid w:val="0008630B"/>
    <w:rsid w:val="00092CB7"/>
    <w:rsid w:val="00096518"/>
    <w:rsid w:val="00097F61"/>
    <w:rsid w:val="000B576A"/>
    <w:rsid w:val="000C58B3"/>
    <w:rsid w:val="000F1179"/>
    <w:rsid w:val="00117106"/>
    <w:rsid w:val="00120CF5"/>
    <w:rsid w:val="00126B80"/>
    <w:rsid w:val="00132B3C"/>
    <w:rsid w:val="001339A4"/>
    <w:rsid w:val="0015726F"/>
    <w:rsid w:val="00166C48"/>
    <w:rsid w:val="001859B6"/>
    <w:rsid w:val="00192708"/>
    <w:rsid w:val="00196713"/>
    <w:rsid w:val="001A0B93"/>
    <w:rsid w:val="001A2F02"/>
    <w:rsid w:val="001B07B9"/>
    <w:rsid w:val="001B2B5A"/>
    <w:rsid w:val="001D27D1"/>
    <w:rsid w:val="001D5186"/>
    <w:rsid w:val="001E1B5F"/>
    <w:rsid w:val="001E1F6F"/>
    <w:rsid w:val="001E4446"/>
    <w:rsid w:val="00201E5E"/>
    <w:rsid w:val="00202D70"/>
    <w:rsid w:val="00203C73"/>
    <w:rsid w:val="002220EE"/>
    <w:rsid w:val="00222708"/>
    <w:rsid w:val="00231352"/>
    <w:rsid w:val="00271A5B"/>
    <w:rsid w:val="00271CC5"/>
    <w:rsid w:val="00282B22"/>
    <w:rsid w:val="00287250"/>
    <w:rsid w:val="002A14AF"/>
    <w:rsid w:val="002A21B3"/>
    <w:rsid w:val="002B6359"/>
    <w:rsid w:val="002B6C5D"/>
    <w:rsid w:val="002C0556"/>
    <w:rsid w:val="002F53CB"/>
    <w:rsid w:val="00306926"/>
    <w:rsid w:val="003106E5"/>
    <w:rsid w:val="00322B11"/>
    <w:rsid w:val="00324CE7"/>
    <w:rsid w:val="00334C8B"/>
    <w:rsid w:val="00337C9A"/>
    <w:rsid w:val="00352D5A"/>
    <w:rsid w:val="00371E37"/>
    <w:rsid w:val="00384849"/>
    <w:rsid w:val="00385778"/>
    <w:rsid w:val="003903EE"/>
    <w:rsid w:val="003941F6"/>
    <w:rsid w:val="003B0DF5"/>
    <w:rsid w:val="003C3AD7"/>
    <w:rsid w:val="003D244B"/>
    <w:rsid w:val="003E604B"/>
    <w:rsid w:val="003F0BCF"/>
    <w:rsid w:val="00407636"/>
    <w:rsid w:val="00443C89"/>
    <w:rsid w:val="00456AC0"/>
    <w:rsid w:val="00467E44"/>
    <w:rsid w:val="0048372F"/>
    <w:rsid w:val="00484A34"/>
    <w:rsid w:val="004A77CB"/>
    <w:rsid w:val="004C73B7"/>
    <w:rsid w:val="004E0C96"/>
    <w:rsid w:val="004E766B"/>
    <w:rsid w:val="004F11D0"/>
    <w:rsid w:val="004F1351"/>
    <w:rsid w:val="00506F2A"/>
    <w:rsid w:val="005135DF"/>
    <w:rsid w:val="005155B8"/>
    <w:rsid w:val="00516CBC"/>
    <w:rsid w:val="00546FB0"/>
    <w:rsid w:val="0056407E"/>
    <w:rsid w:val="00575012"/>
    <w:rsid w:val="00583649"/>
    <w:rsid w:val="005869AF"/>
    <w:rsid w:val="005A3AEA"/>
    <w:rsid w:val="005C1D2A"/>
    <w:rsid w:val="005E088F"/>
    <w:rsid w:val="005E6FD0"/>
    <w:rsid w:val="005F0C9B"/>
    <w:rsid w:val="005F6AF5"/>
    <w:rsid w:val="0061454A"/>
    <w:rsid w:val="00615E03"/>
    <w:rsid w:val="00620463"/>
    <w:rsid w:val="00635F78"/>
    <w:rsid w:val="0064436F"/>
    <w:rsid w:val="00652FE8"/>
    <w:rsid w:val="00671121"/>
    <w:rsid w:val="00676AB2"/>
    <w:rsid w:val="00677667"/>
    <w:rsid w:val="00697B66"/>
    <w:rsid w:val="006A1255"/>
    <w:rsid w:val="006B7CAA"/>
    <w:rsid w:val="006C1CD6"/>
    <w:rsid w:val="006D29AE"/>
    <w:rsid w:val="006D5A0E"/>
    <w:rsid w:val="006D5DDC"/>
    <w:rsid w:val="006E0892"/>
    <w:rsid w:val="006E187D"/>
    <w:rsid w:val="006E5929"/>
    <w:rsid w:val="006E5B2D"/>
    <w:rsid w:val="006E5B2E"/>
    <w:rsid w:val="006F409B"/>
    <w:rsid w:val="006F4333"/>
    <w:rsid w:val="00710381"/>
    <w:rsid w:val="007130D7"/>
    <w:rsid w:val="00715FBC"/>
    <w:rsid w:val="00732FB3"/>
    <w:rsid w:val="00743975"/>
    <w:rsid w:val="0074524E"/>
    <w:rsid w:val="00764069"/>
    <w:rsid w:val="0077002F"/>
    <w:rsid w:val="0077008F"/>
    <w:rsid w:val="00782821"/>
    <w:rsid w:val="00791958"/>
    <w:rsid w:val="007A17BF"/>
    <w:rsid w:val="007A26DC"/>
    <w:rsid w:val="007B5ABF"/>
    <w:rsid w:val="007D7055"/>
    <w:rsid w:val="007E1F83"/>
    <w:rsid w:val="007F7144"/>
    <w:rsid w:val="007F767C"/>
    <w:rsid w:val="00814E0B"/>
    <w:rsid w:val="00820CDC"/>
    <w:rsid w:val="0082786B"/>
    <w:rsid w:val="00830481"/>
    <w:rsid w:val="0083152B"/>
    <w:rsid w:val="0083498E"/>
    <w:rsid w:val="00853834"/>
    <w:rsid w:val="008565FC"/>
    <w:rsid w:val="00857B2F"/>
    <w:rsid w:val="008632EF"/>
    <w:rsid w:val="0087637C"/>
    <w:rsid w:val="00883018"/>
    <w:rsid w:val="008958E7"/>
    <w:rsid w:val="008A1F8D"/>
    <w:rsid w:val="008A4CE1"/>
    <w:rsid w:val="008B3D58"/>
    <w:rsid w:val="008B53CD"/>
    <w:rsid w:val="008B664D"/>
    <w:rsid w:val="008B7A8E"/>
    <w:rsid w:val="008D1A43"/>
    <w:rsid w:val="008E786F"/>
    <w:rsid w:val="008F43A5"/>
    <w:rsid w:val="00904B93"/>
    <w:rsid w:val="00917577"/>
    <w:rsid w:val="00952723"/>
    <w:rsid w:val="00955217"/>
    <w:rsid w:val="0096430D"/>
    <w:rsid w:val="0098343A"/>
    <w:rsid w:val="00987E92"/>
    <w:rsid w:val="00993F7B"/>
    <w:rsid w:val="00995E49"/>
    <w:rsid w:val="009B5189"/>
    <w:rsid w:val="009B60B8"/>
    <w:rsid w:val="009C27BC"/>
    <w:rsid w:val="009C4A2D"/>
    <w:rsid w:val="009C73B4"/>
    <w:rsid w:val="009E2AAF"/>
    <w:rsid w:val="009E423F"/>
    <w:rsid w:val="009E5392"/>
    <w:rsid w:val="009E617B"/>
    <w:rsid w:val="009F2E4E"/>
    <w:rsid w:val="00A05702"/>
    <w:rsid w:val="00A05B13"/>
    <w:rsid w:val="00A155EA"/>
    <w:rsid w:val="00A158CC"/>
    <w:rsid w:val="00A160F7"/>
    <w:rsid w:val="00A337EC"/>
    <w:rsid w:val="00A51B94"/>
    <w:rsid w:val="00A76FC7"/>
    <w:rsid w:val="00AA13A9"/>
    <w:rsid w:val="00AA3363"/>
    <w:rsid w:val="00AA54CF"/>
    <w:rsid w:val="00AB661B"/>
    <w:rsid w:val="00AD1CED"/>
    <w:rsid w:val="00AE481C"/>
    <w:rsid w:val="00AF07FB"/>
    <w:rsid w:val="00B12417"/>
    <w:rsid w:val="00B1527F"/>
    <w:rsid w:val="00B23857"/>
    <w:rsid w:val="00B269F4"/>
    <w:rsid w:val="00B61E47"/>
    <w:rsid w:val="00B6207D"/>
    <w:rsid w:val="00B62E74"/>
    <w:rsid w:val="00B768EC"/>
    <w:rsid w:val="00B90631"/>
    <w:rsid w:val="00BA3C98"/>
    <w:rsid w:val="00BC61DD"/>
    <w:rsid w:val="00BD589E"/>
    <w:rsid w:val="00BE1A14"/>
    <w:rsid w:val="00BF5255"/>
    <w:rsid w:val="00BF6F07"/>
    <w:rsid w:val="00BF7B07"/>
    <w:rsid w:val="00C02935"/>
    <w:rsid w:val="00C104C6"/>
    <w:rsid w:val="00C12AC2"/>
    <w:rsid w:val="00C223F2"/>
    <w:rsid w:val="00C2774A"/>
    <w:rsid w:val="00C42908"/>
    <w:rsid w:val="00C42915"/>
    <w:rsid w:val="00C627B6"/>
    <w:rsid w:val="00C710E7"/>
    <w:rsid w:val="00C724F5"/>
    <w:rsid w:val="00C768A9"/>
    <w:rsid w:val="00C81741"/>
    <w:rsid w:val="00C96668"/>
    <w:rsid w:val="00C97594"/>
    <w:rsid w:val="00CA2023"/>
    <w:rsid w:val="00CA2CFE"/>
    <w:rsid w:val="00CC269C"/>
    <w:rsid w:val="00CC6893"/>
    <w:rsid w:val="00CD32E8"/>
    <w:rsid w:val="00CD4677"/>
    <w:rsid w:val="00CD6F9B"/>
    <w:rsid w:val="00CD7978"/>
    <w:rsid w:val="00CE0DE8"/>
    <w:rsid w:val="00CF467C"/>
    <w:rsid w:val="00CF75C7"/>
    <w:rsid w:val="00CF7E90"/>
    <w:rsid w:val="00D13757"/>
    <w:rsid w:val="00D16261"/>
    <w:rsid w:val="00D40ADF"/>
    <w:rsid w:val="00D41023"/>
    <w:rsid w:val="00D41909"/>
    <w:rsid w:val="00D4548A"/>
    <w:rsid w:val="00D51E35"/>
    <w:rsid w:val="00D6474A"/>
    <w:rsid w:val="00D6648F"/>
    <w:rsid w:val="00D66CEF"/>
    <w:rsid w:val="00D75E40"/>
    <w:rsid w:val="00D857DF"/>
    <w:rsid w:val="00D902C2"/>
    <w:rsid w:val="00D90C27"/>
    <w:rsid w:val="00D960C6"/>
    <w:rsid w:val="00DA182A"/>
    <w:rsid w:val="00DB1CE9"/>
    <w:rsid w:val="00DB3413"/>
    <w:rsid w:val="00DB4162"/>
    <w:rsid w:val="00DB4DED"/>
    <w:rsid w:val="00DB5FBE"/>
    <w:rsid w:val="00DB6467"/>
    <w:rsid w:val="00DC4DB8"/>
    <w:rsid w:val="00DD26F5"/>
    <w:rsid w:val="00DD51EB"/>
    <w:rsid w:val="00DE4A48"/>
    <w:rsid w:val="00DE4ECE"/>
    <w:rsid w:val="00DE5416"/>
    <w:rsid w:val="00E06AA6"/>
    <w:rsid w:val="00E14257"/>
    <w:rsid w:val="00E24F42"/>
    <w:rsid w:val="00E33558"/>
    <w:rsid w:val="00E40DE9"/>
    <w:rsid w:val="00E51C09"/>
    <w:rsid w:val="00E61DF3"/>
    <w:rsid w:val="00E630DF"/>
    <w:rsid w:val="00E65248"/>
    <w:rsid w:val="00E82F21"/>
    <w:rsid w:val="00E86509"/>
    <w:rsid w:val="00EA272C"/>
    <w:rsid w:val="00EA5CFE"/>
    <w:rsid w:val="00EB49A8"/>
    <w:rsid w:val="00ED6151"/>
    <w:rsid w:val="00EE1C02"/>
    <w:rsid w:val="00EE7DC3"/>
    <w:rsid w:val="00EF3353"/>
    <w:rsid w:val="00F06B4C"/>
    <w:rsid w:val="00F07A87"/>
    <w:rsid w:val="00F153A6"/>
    <w:rsid w:val="00F21198"/>
    <w:rsid w:val="00F236C9"/>
    <w:rsid w:val="00F26346"/>
    <w:rsid w:val="00F42EB2"/>
    <w:rsid w:val="00F4775D"/>
    <w:rsid w:val="00F60901"/>
    <w:rsid w:val="00F64E83"/>
    <w:rsid w:val="00F769DC"/>
    <w:rsid w:val="00F812AB"/>
    <w:rsid w:val="00F85C84"/>
    <w:rsid w:val="00FA536C"/>
    <w:rsid w:val="00FB5AEF"/>
    <w:rsid w:val="00FB5CC4"/>
    <w:rsid w:val="00FC0E97"/>
    <w:rsid w:val="00FD02CA"/>
    <w:rsid w:val="00FE4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paragraph" w:styleId="5">
    <w:name w:val="heading 5"/>
    <w:basedOn w:val="a1"/>
    <w:next w:val="a1"/>
    <w:link w:val="50"/>
    <w:uiPriority w:val="9"/>
    <w:semiHidden/>
    <w:unhideWhenUsed/>
    <w:qFormat/>
    <w:rsid w:val="00337C9A"/>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uiPriority w:val="99"/>
    <w:rsid w:val="00E61DF3"/>
    <w:pPr>
      <w:tabs>
        <w:tab w:val="right" w:pos="9360"/>
      </w:tabs>
      <w:spacing w:line="240" w:lineRule="auto"/>
      <w:ind w:firstLine="0"/>
      <w:jc w:val="left"/>
    </w:pPr>
  </w:style>
  <w:style w:type="character" w:customStyle="1" w:styleId="a7">
    <w:name w:val="Основной текст Знак"/>
    <w:basedOn w:val="a2"/>
    <w:link w:val="a6"/>
    <w:uiPriority w:val="99"/>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link w:val="ad"/>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uiPriority w:val="99"/>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1"/>
    <w:link w:val="af"/>
    <w:uiPriority w:val="99"/>
    <w:semiHidden/>
    <w:unhideWhenUsed/>
    <w:rsid w:val="00B768EC"/>
    <w:pPr>
      <w:tabs>
        <w:tab w:val="center" w:pos="4677"/>
        <w:tab w:val="right" w:pos="9355"/>
      </w:tabs>
      <w:spacing w:line="240" w:lineRule="auto"/>
    </w:pPr>
  </w:style>
  <w:style w:type="character" w:customStyle="1" w:styleId="af">
    <w:name w:val="Верхний колонтитул Знак"/>
    <w:basedOn w:val="a2"/>
    <w:link w:val="ae"/>
    <w:uiPriority w:val="99"/>
    <w:semiHidden/>
    <w:rsid w:val="00B768EC"/>
    <w:rPr>
      <w:rFonts w:ascii="Times New Roman" w:eastAsia="Times New Roman" w:hAnsi="Times New Roman" w:cs="Times New Roman"/>
      <w:sz w:val="28"/>
      <w:szCs w:val="28"/>
      <w:lang w:eastAsia="ru-RU"/>
    </w:rPr>
  </w:style>
  <w:style w:type="paragraph" w:styleId="af0">
    <w:name w:val="footer"/>
    <w:basedOn w:val="a1"/>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2"/>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1"/>
    <w:link w:val="af3"/>
    <w:uiPriority w:val="99"/>
    <w:semiHidden/>
    <w:unhideWhenUsed/>
    <w:rsid w:val="0096430D"/>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96430D"/>
    <w:rPr>
      <w:rFonts w:ascii="Tahoma" w:eastAsia="Times New Roman" w:hAnsi="Tahoma" w:cs="Tahoma"/>
      <w:sz w:val="16"/>
      <w:szCs w:val="16"/>
      <w:lang w:eastAsia="ru-RU"/>
    </w:rPr>
  </w:style>
  <w:style w:type="table" w:styleId="af4">
    <w:name w:val="Table Grid"/>
    <w:basedOn w:val="a3"/>
    <w:uiPriority w:val="59"/>
    <w:rsid w:val="00B61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ветлая заливка1"/>
    <w:basedOn w:val="a3"/>
    <w:uiPriority w:val="60"/>
    <w:rsid w:val="00B61E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B61E4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24">
    <w:name w:val="Body Text Indent 2"/>
    <w:basedOn w:val="a1"/>
    <w:link w:val="25"/>
    <w:uiPriority w:val="99"/>
    <w:semiHidden/>
    <w:unhideWhenUsed/>
    <w:rsid w:val="00337C9A"/>
    <w:pPr>
      <w:spacing w:after="120" w:line="480" w:lineRule="auto"/>
      <w:ind w:left="283"/>
    </w:pPr>
  </w:style>
  <w:style w:type="character" w:customStyle="1" w:styleId="25">
    <w:name w:val="Основной текст с отступом 2 Знак"/>
    <w:basedOn w:val="a2"/>
    <w:link w:val="24"/>
    <w:uiPriority w:val="99"/>
    <w:semiHidden/>
    <w:rsid w:val="00337C9A"/>
    <w:rPr>
      <w:rFonts w:ascii="Times New Roman" w:eastAsia="Times New Roman" w:hAnsi="Times New Roman" w:cs="Times New Roman"/>
      <w:sz w:val="28"/>
      <w:szCs w:val="28"/>
      <w:lang w:eastAsia="ru-RU"/>
    </w:rPr>
  </w:style>
  <w:style w:type="character" w:styleId="af5">
    <w:name w:val="footnote reference"/>
    <w:basedOn w:val="a2"/>
    <w:rsid w:val="00337C9A"/>
    <w:rPr>
      <w:rFonts w:ascii="Times New Roman" w:hAnsi="Times New Roman" w:cs="Times New Roman"/>
      <w:vertAlign w:val="superscript"/>
    </w:rPr>
  </w:style>
  <w:style w:type="paragraph" w:styleId="a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7"/>
    <w:rsid w:val="00337C9A"/>
    <w:pPr>
      <w:spacing w:after="60" w:line="240" w:lineRule="auto"/>
      <w:ind w:firstLine="0"/>
    </w:pPr>
    <w:rPr>
      <w:sz w:val="20"/>
      <w:szCs w:val="20"/>
    </w:rPr>
  </w:style>
  <w:style w:type="character" w:customStyle="1" w:styleId="a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6"/>
    <w:rsid w:val="00337C9A"/>
    <w:rPr>
      <w:rFonts w:ascii="Times New Roman" w:eastAsia="Times New Roman" w:hAnsi="Times New Roman" w:cs="Times New Roman"/>
      <w:sz w:val="20"/>
      <w:szCs w:val="20"/>
      <w:lang w:eastAsia="ru-RU"/>
    </w:rPr>
  </w:style>
  <w:style w:type="paragraph" w:customStyle="1" w:styleId="af8">
    <w:name w:val="Базовый"/>
    <w:rsid w:val="00337C9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ormal2">
    <w:name w:val="Normal2"/>
    <w:rsid w:val="00337C9A"/>
    <w:pPr>
      <w:spacing w:after="0" w:line="240" w:lineRule="auto"/>
    </w:pPr>
    <w:rPr>
      <w:rFonts w:ascii="Times New Roman" w:eastAsia="Times New Roman" w:hAnsi="Times New Roman" w:cs="Times New Roman"/>
      <w:sz w:val="24"/>
      <w:szCs w:val="20"/>
      <w:lang w:eastAsia="ru-RU"/>
    </w:rPr>
  </w:style>
  <w:style w:type="paragraph" w:customStyle="1" w:styleId="13">
    <w:name w:val="Обычный1"/>
    <w:basedOn w:val="a1"/>
    <w:rsid w:val="00337C9A"/>
    <w:pPr>
      <w:spacing w:line="240" w:lineRule="auto"/>
      <w:ind w:firstLine="0"/>
      <w:jc w:val="left"/>
    </w:pPr>
    <w:rPr>
      <w:sz w:val="24"/>
      <w:szCs w:val="24"/>
    </w:rPr>
  </w:style>
  <w:style w:type="paragraph" w:customStyle="1" w:styleId="14">
    <w:name w:val="Обычный1"/>
    <w:rsid w:val="00337C9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50">
    <w:name w:val="Заголовок 5 Знак"/>
    <w:basedOn w:val="a2"/>
    <w:link w:val="5"/>
    <w:uiPriority w:val="9"/>
    <w:semiHidden/>
    <w:rsid w:val="00337C9A"/>
    <w:rPr>
      <w:rFonts w:asciiTheme="majorHAnsi" w:eastAsiaTheme="majorEastAsia" w:hAnsiTheme="majorHAnsi" w:cstheme="majorBidi"/>
      <w:color w:val="243F60" w:themeColor="accent1" w:themeShade="7F"/>
      <w:sz w:val="28"/>
      <w:szCs w:val="28"/>
      <w:lang w:eastAsia="ru-RU"/>
    </w:rPr>
  </w:style>
  <w:style w:type="character" w:styleId="af9">
    <w:name w:val="annotation reference"/>
    <w:basedOn w:val="a2"/>
    <w:uiPriority w:val="99"/>
    <w:semiHidden/>
    <w:unhideWhenUsed/>
    <w:rsid w:val="005A3AEA"/>
    <w:rPr>
      <w:sz w:val="16"/>
      <w:szCs w:val="16"/>
    </w:rPr>
  </w:style>
  <w:style w:type="paragraph" w:styleId="afa">
    <w:name w:val="annotation text"/>
    <w:basedOn w:val="a1"/>
    <w:link w:val="afb"/>
    <w:uiPriority w:val="99"/>
    <w:semiHidden/>
    <w:unhideWhenUsed/>
    <w:rsid w:val="005A3AEA"/>
    <w:pPr>
      <w:spacing w:line="240" w:lineRule="auto"/>
    </w:pPr>
    <w:rPr>
      <w:sz w:val="20"/>
      <w:szCs w:val="20"/>
    </w:rPr>
  </w:style>
  <w:style w:type="character" w:customStyle="1" w:styleId="afb">
    <w:name w:val="Текст примечания Знак"/>
    <w:basedOn w:val="a2"/>
    <w:link w:val="afa"/>
    <w:uiPriority w:val="99"/>
    <w:semiHidden/>
    <w:rsid w:val="005A3AEA"/>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5A3AEA"/>
    <w:rPr>
      <w:b/>
      <w:bCs/>
    </w:rPr>
  </w:style>
  <w:style w:type="character" w:customStyle="1" w:styleId="afd">
    <w:name w:val="Тема примечания Знак"/>
    <w:basedOn w:val="afb"/>
    <w:link w:val="afc"/>
    <w:uiPriority w:val="99"/>
    <w:semiHidden/>
    <w:rsid w:val="005A3AEA"/>
    <w:rPr>
      <w:rFonts w:ascii="Times New Roman" w:eastAsia="Times New Roman" w:hAnsi="Times New Roman" w:cs="Times New Roman"/>
      <w:b/>
      <w:bCs/>
      <w:sz w:val="20"/>
      <w:szCs w:val="20"/>
      <w:lang w:eastAsia="ru-RU"/>
    </w:rPr>
  </w:style>
  <w:style w:type="paragraph" w:styleId="afe">
    <w:name w:val="List Paragraph"/>
    <w:basedOn w:val="a1"/>
    <w:uiPriority w:val="34"/>
    <w:qFormat/>
    <w:rsid w:val="00192708"/>
    <w:pPr>
      <w:ind w:left="720"/>
      <w:contextualSpacing/>
    </w:pPr>
  </w:style>
  <w:style w:type="character" w:customStyle="1" w:styleId="ad">
    <w:name w:val="Пункт Знак"/>
    <w:basedOn w:val="a2"/>
    <w:link w:val="ac"/>
    <w:locked/>
    <w:rsid w:val="00D6474A"/>
    <w:rPr>
      <w:rFonts w:ascii="Times New Roman" w:eastAsia="Times New Roman" w:hAnsi="Times New Roman" w:cs="Times New Roman"/>
      <w:sz w:val="28"/>
      <w:szCs w:val="28"/>
      <w:lang w:eastAsia="ru-RU"/>
    </w:rPr>
  </w:style>
  <w:style w:type="paragraph" w:customStyle="1" w:styleId="FR5">
    <w:name w:val="FR5"/>
    <w:rsid w:val="00D6474A"/>
    <w:pPr>
      <w:widowControl w:val="0"/>
      <w:suppressAutoHyphens/>
      <w:overflowPunct w:val="0"/>
      <w:autoSpaceDE w:val="0"/>
      <w:spacing w:after="0" w:line="336" w:lineRule="auto"/>
      <w:jc w:val="center"/>
      <w:textAlignment w:val="baseline"/>
    </w:pPr>
    <w:rPr>
      <w:rFonts w:ascii="Times New Roman" w:eastAsia="Times New Roman" w:hAnsi="Times New Roman" w:cs="Times New Roman"/>
      <w:b/>
      <w:sz w:val="20"/>
      <w:szCs w:val="20"/>
      <w:lang w:eastAsia="ar-SA"/>
    </w:rPr>
  </w:style>
  <w:style w:type="paragraph" w:customStyle="1" w:styleId="210">
    <w:name w:val="Основной текст 21"/>
    <w:basedOn w:val="a1"/>
    <w:rsid w:val="00D6474A"/>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D6474A"/>
    <w:pPr>
      <w:suppressAutoHyphens/>
      <w:spacing w:before="60" w:after="60" w:line="240" w:lineRule="auto"/>
      <w:ind w:firstLine="0"/>
      <w:jc w:val="center"/>
    </w:pPr>
    <w:rPr>
      <w:sz w:val="22"/>
      <w:szCs w:val="20"/>
      <w:lang w:eastAsia="ar-SA"/>
    </w:rPr>
  </w:style>
  <w:style w:type="paragraph" w:customStyle="1" w:styleId="aff">
    <w:name w:val="Основной"/>
    <w:basedOn w:val="a1"/>
    <w:link w:val="15"/>
    <w:uiPriority w:val="99"/>
    <w:rsid w:val="00853834"/>
    <w:pPr>
      <w:spacing w:before="280" w:line="280" w:lineRule="atLeast"/>
      <w:ind w:left="480" w:firstLine="0"/>
      <w:jc w:val="left"/>
    </w:pPr>
    <w:rPr>
      <w:rFonts w:ascii="Garamond" w:hAnsi="Garamond" w:cs="Garamond"/>
      <w:sz w:val="24"/>
      <w:szCs w:val="24"/>
    </w:rPr>
  </w:style>
  <w:style w:type="character" w:customStyle="1" w:styleId="15">
    <w:name w:val="Основной Знак1"/>
    <w:basedOn w:val="a2"/>
    <w:link w:val="aff"/>
    <w:uiPriority w:val="99"/>
    <w:rsid w:val="00853834"/>
    <w:rPr>
      <w:rFonts w:ascii="Garamond" w:eastAsia="Times New Roman" w:hAnsi="Garamond" w:cs="Garamond"/>
      <w:sz w:val="24"/>
      <w:szCs w:val="24"/>
      <w:lang w:eastAsia="ru-RU"/>
    </w:rPr>
  </w:style>
  <w:style w:type="paragraph" w:customStyle="1" w:styleId="aff0">
    <w:name w:val="Подпункт"/>
    <w:basedOn w:val="ac"/>
    <w:rsid w:val="0061454A"/>
    <w:pPr>
      <w:spacing w:line="360" w:lineRule="auto"/>
    </w:pPr>
    <w:rPr>
      <w:rFonts w:eastAsia="Calibri"/>
    </w:rPr>
  </w:style>
  <w:style w:type="character" w:customStyle="1" w:styleId="aff1">
    <w:name w:val="комментарий"/>
    <w:basedOn w:val="a2"/>
    <w:rsid w:val="00583649"/>
    <w:rPr>
      <w:b/>
      <w:i/>
      <w:shd w:val="clear" w:color="auto" w:fill="FFFF99"/>
    </w:rPr>
  </w:style>
  <w:style w:type="paragraph" w:customStyle="1" w:styleId="Tabletext">
    <w:name w:val="Table text"/>
    <w:basedOn w:val="a1"/>
    <w:qFormat/>
    <w:rsid w:val="00583649"/>
    <w:pPr>
      <w:spacing w:before="60" w:after="60" w:line="240" w:lineRule="auto"/>
      <w:ind w:firstLine="0"/>
      <w:jc w:val="left"/>
    </w:pPr>
    <w:rPr>
      <w:sz w:val="20"/>
      <w:szCs w:val="20"/>
      <w:lang w:eastAsia="en-US"/>
    </w:rPr>
  </w:style>
  <w:style w:type="paragraph" w:styleId="a">
    <w:name w:val="List Bullet"/>
    <w:basedOn w:val="a1"/>
    <w:uiPriority w:val="99"/>
    <w:unhideWhenUsed/>
    <w:rsid w:val="00C81741"/>
    <w:pPr>
      <w:numPr>
        <w:numId w:val="14"/>
      </w:numPr>
      <w:contextualSpacing/>
    </w:pPr>
  </w:style>
  <w:style w:type="paragraph" w:customStyle="1" w:styleId="ListParagraph1">
    <w:name w:val="List Paragraph1"/>
    <w:basedOn w:val="a1"/>
    <w:rsid w:val="0082786B"/>
    <w:pPr>
      <w:ind w:left="720"/>
      <w:contextualSpacing/>
    </w:pPr>
  </w:style>
  <w:style w:type="paragraph" w:styleId="aff2">
    <w:name w:val="Normal (Web)"/>
    <w:basedOn w:val="a1"/>
    <w:uiPriority w:val="99"/>
    <w:unhideWhenUsed/>
    <w:rsid w:val="00D51E35"/>
    <w:pPr>
      <w:spacing w:before="100" w:beforeAutospacing="1" w:after="100" w:afterAutospacing="1" w:line="240" w:lineRule="auto"/>
      <w:ind w:firstLine="0"/>
      <w:jc w:val="left"/>
    </w:pPr>
    <w:rPr>
      <w:rFonts w:ascii="Times" w:eastAsiaTheme="minorHAnsi" w:hAnsi="Times"/>
      <w:sz w:val="20"/>
      <w:szCs w:val="20"/>
      <w:lang w:val="en-US" w:eastAsia="en-US"/>
    </w:rPr>
  </w:style>
  <w:style w:type="character" w:customStyle="1" w:styleId="CommentTextChar1">
    <w:name w:val="Comment Text Char1"/>
    <w:basedOn w:val="a2"/>
    <w:uiPriority w:val="99"/>
    <w:semiHidden/>
    <w:rsid w:val="00443C89"/>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042417">
      <w:bodyDiv w:val="1"/>
      <w:marLeft w:val="0"/>
      <w:marRight w:val="0"/>
      <w:marTop w:val="0"/>
      <w:marBottom w:val="0"/>
      <w:divBdr>
        <w:top w:val="none" w:sz="0" w:space="0" w:color="auto"/>
        <w:left w:val="none" w:sz="0" w:space="0" w:color="auto"/>
        <w:bottom w:val="none" w:sz="0" w:space="0" w:color="auto"/>
        <w:right w:val="none" w:sz="0" w:space="0" w:color="auto"/>
      </w:divBdr>
    </w:div>
    <w:div w:id="298849953">
      <w:bodyDiv w:val="1"/>
      <w:marLeft w:val="0"/>
      <w:marRight w:val="0"/>
      <w:marTop w:val="0"/>
      <w:marBottom w:val="0"/>
      <w:divBdr>
        <w:top w:val="none" w:sz="0" w:space="0" w:color="auto"/>
        <w:left w:val="none" w:sz="0" w:space="0" w:color="auto"/>
        <w:bottom w:val="none" w:sz="0" w:space="0" w:color="auto"/>
        <w:right w:val="none" w:sz="0" w:space="0" w:color="auto"/>
      </w:divBdr>
    </w:div>
    <w:div w:id="388382098">
      <w:bodyDiv w:val="1"/>
      <w:marLeft w:val="0"/>
      <w:marRight w:val="0"/>
      <w:marTop w:val="0"/>
      <w:marBottom w:val="0"/>
      <w:divBdr>
        <w:top w:val="none" w:sz="0" w:space="0" w:color="auto"/>
        <w:left w:val="none" w:sz="0" w:space="0" w:color="auto"/>
        <w:bottom w:val="none" w:sz="0" w:space="0" w:color="auto"/>
        <w:right w:val="none" w:sz="0" w:space="0" w:color="auto"/>
      </w:divBdr>
    </w:div>
    <w:div w:id="612397826">
      <w:bodyDiv w:val="1"/>
      <w:marLeft w:val="0"/>
      <w:marRight w:val="0"/>
      <w:marTop w:val="0"/>
      <w:marBottom w:val="0"/>
      <w:divBdr>
        <w:top w:val="none" w:sz="0" w:space="0" w:color="auto"/>
        <w:left w:val="none" w:sz="0" w:space="0" w:color="auto"/>
        <w:bottom w:val="none" w:sz="0" w:space="0" w:color="auto"/>
        <w:right w:val="none" w:sz="0" w:space="0" w:color="auto"/>
      </w:divBdr>
    </w:div>
    <w:div w:id="735057694">
      <w:bodyDiv w:val="1"/>
      <w:marLeft w:val="0"/>
      <w:marRight w:val="0"/>
      <w:marTop w:val="0"/>
      <w:marBottom w:val="0"/>
      <w:divBdr>
        <w:top w:val="none" w:sz="0" w:space="0" w:color="auto"/>
        <w:left w:val="none" w:sz="0" w:space="0" w:color="auto"/>
        <w:bottom w:val="none" w:sz="0" w:space="0" w:color="auto"/>
        <w:right w:val="none" w:sz="0" w:space="0" w:color="auto"/>
      </w:divBdr>
    </w:div>
    <w:div w:id="798960425">
      <w:bodyDiv w:val="1"/>
      <w:marLeft w:val="0"/>
      <w:marRight w:val="0"/>
      <w:marTop w:val="0"/>
      <w:marBottom w:val="0"/>
      <w:divBdr>
        <w:top w:val="none" w:sz="0" w:space="0" w:color="auto"/>
        <w:left w:val="none" w:sz="0" w:space="0" w:color="auto"/>
        <w:bottom w:val="none" w:sz="0" w:space="0" w:color="auto"/>
        <w:right w:val="none" w:sz="0" w:space="0" w:color="auto"/>
      </w:divBdr>
      <w:divsChild>
        <w:div w:id="721637399">
          <w:marLeft w:val="346"/>
          <w:marRight w:val="0"/>
          <w:marTop w:val="120"/>
          <w:marBottom w:val="0"/>
          <w:divBdr>
            <w:top w:val="none" w:sz="0" w:space="0" w:color="auto"/>
            <w:left w:val="none" w:sz="0" w:space="0" w:color="auto"/>
            <w:bottom w:val="none" w:sz="0" w:space="0" w:color="auto"/>
            <w:right w:val="none" w:sz="0" w:space="0" w:color="auto"/>
          </w:divBdr>
        </w:div>
        <w:div w:id="1127430293">
          <w:marLeft w:val="346"/>
          <w:marRight w:val="0"/>
          <w:marTop w:val="120"/>
          <w:marBottom w:val="0"/>
          <w:divBdr>
            <w:top w:val="none" w:sz="0" w:space="0" w:color="auto"/>
            <w:left w:val="none" w:sz="0" w:space="0" w:color="auto"/>
            <w:bottom w:val="none" w:sz="0" w:space="0" w:color="auto"/>
            <w:right w:val="none" w:sz="0" w:space="0" w:color="auto"/>
          </w:divBdr>
        </w:div>
        <w:div w:id="644624368">
          <w:marLeft w:val="346"/>
          <w:marRight w:val="0"/>
          <w:marTop w:val="120"/>
          <w:marBottom w:val="0"/>
          <w:divBdr>
            <w:top w:val="none" w:sz="0" w:space="0" w:color="auto"/>
            <w:left w:val="none" w:sz="0" w:space="0" w:color="auto"/>
            <w:bottom w:val="none" w:sz="0" w:space="0" w:color="auto"/>
            <w:right w:val="none" w:sz="0" w:space="0" w:color="auto"/>
          </w:divBdr>
        </w:div>
        <w:div w:id="713503802">
          <w:marLeft w:val="346"/>
          <w:marRight w:val="0"/>
          <w:marTop w:val="120"/>
          <w:marBottom w:val="0"/>
          <w:divBdr>
            <w:top w:val="none" w:sz="0" w:space="0" w:color="auto"/>
            <w:left w:val="none" w:sz="0" w:space="0" w:color="auto"/>
            <w:bottom w:val="none" w:sz="0" w:space="0" w:color="auto"/>
            <w:right w:val="none" w:sz="0" w:space="0" w:color="auto"/>
          </w:divBdr>
        </w:div>
        <w:div w:id="449937117">
          <w:marLeft w:val="346"/>
          <w:marRight w:val="0"/>
          <w:marTop w:val="120"/>
          <w:marBottom w:val="0"/>
          <w:divBdr>
            <w:top w:val="none" w:sz="0" w:space="0" w:color="auto"/>
            <w:left w:val="none" w:sz="0" w:space="0" w:color="auto"/>
            <w:bottom w:val="none" w:sz="0" w:space="0" w:color="auto"/>
            <w:right w:val="none" w:sz="0" w:space="0" w:color="auto"/>
          </w:divBdr>
        </w:div>
        <w:div w:id="350883487">
          <w:marLeft w:val="346"/>
          <w:marRight w:val="0"/>
          <w:marTop w:val="120"/>
          <w:marBottom w:val="0"/>
          <w:divBdr>
            <w:top w:val="none" w:sz="0" w:space="0" w:color="auto"/>
            <w:left w:val="none" w:sz="0" w:space="0" w:color="auto"/>
            <w:bottom w:val="none" w:sz="0" w:space="0" w:color="auto"/>
            <w:right w:val="none" w:sz="0" w:space="0" w:color="auto"/>
          </w:divBdr>
        </w:div>
        <w:div w:id="2105494571">
          <w:marLeft w:val="346"/>
          <w:marRight w:val="0"/>
          <w:marTop w:val="120"/>
          <w:marBottom w:val="0"/>
          <w:divBdr>
            <w:top w:val="none" w:sz="0" w:space="0" w:color="auto"/>
            <w:left w:val="none" w:sz="0" w:space="0" w:color="auto"/>
            <w:bottom w:val="none" w:sz="0" w:space="0" w:color="auto"/>
            <w:right w:val="none" w:sz="0" w:space="0" w:color="auto"/>
          </w:divBdr>
        </w:div>
        <w:div w:id="1045447025">
          <w:marLeft w:val="346"/>
          <w:marRight w:val="0"/>
          <w:marTop w:val="120"/>
          <w:marBottom w:val="0"/>
          <w:divBdr>
            <w:top w:val="none" w:sz="0" w:space="0" w:color="auto"/>
            <w:left w:val="none" w:sz="0" w:space="0" w:color="auto"/>
            <w:bottom w:val="none" w:sz="0" w:space="0" w:color="auto"/>
            <w:right w:val="none" w:sz="0" w:space="0" w:color="auto"/>
          </w:divBdr>
        </w:div>
      </w:divsChild>
    </w:div>
    <w:div w:id="1005475539">
      <w:bodyDiv w:val="1"/>
      <w:marLeft w:val="0"/>
      <w:marRight w:val="0"/>
      <w:marTop w:val="0"/>
      <w:marBottom w:val="0"/>
      <w:divBdr>
        <w:top w:val="none" w:sz="0" w:space="0" w:color="auto"/>
        <w:left w:val="none" w:sz="0" w:space="0" w:color="auto"/>
        <w:bottom w:val="none" w:sz="0" w:space="0" w:color="auto"/>
        <w:right w:val="none" w:sz="0" w:space="0" w:color="auto"/>
      </w:divBdr>
    </w:div>
    <w:div w:id="1020397202">
      <w:bodyDiv w:val="1"/>
      <w:marLeft w:val="0"/>
      <w:marRight w:val="0"/>
      <w:marTop w:val="0"/>
      <w:marBottom w:val="0"/>
      <w:divBdr>
        <w:top w:val="none" w:sz="0" w:space="0" w:color="auto"/>
        <w:left w:val="none" w:sz="0" w:space="0" w:color="auto"/>
        <w:bottom w:val="none" w:sz="0" w:space="0" w:color="auto"/>
        <w:right w:val="none" w:sz="0" w:space="0" w:color="auto"/>
      </w:divBdr>
    </w:div>
    <w:div w:id="1353873618">
      <w:bodyDiv w:val="1"/>
      <w:marLeft w:val="0"/>
      <w:marRight w:val="0"/>
      <w:marTop w:val="0"/>
      <w:marBottom w:val="0"/>
      <w:divBdr>
        <w:top w:val="none" w:sz="0" w:space="0" w:color="auto"/>
        <w:left w:val="none" w:sz="0" w:space="0" w:color="auto"/>
        <w:bottom w:val="none" w:sz="0" w:space="0" w:color="auto"/>
        <w:right w:val="none" w:sz="0" w:space="0" w:color="auto"/>
      </w:divBdr>
    </w:div>
    <w:div w:id="1680884775">
      <w:bodyDiv w:val="1"/>
      <w:marLeft w:val="0"/>
      <w:marRight w:val="0"/>
      <w:marTop w:val="0"/>
      <w:marBottom w:val="0"/>
      <w:divBdr>
        <w:top w:val="none" w:sz="0" w:space="0" w:color="auto"/>
        <w:left w:val="none" w:sz="0" w:space="0" w:color="auto"/>
        <w:bottom w:val="none" w:sz="0" w:space="0" w:color="auto"/>
        <w:right w:val="none" w:sz="0" w:space="0" w:color="auto"/>
      </w:divBdr>
    </w:div>
    <w:div w:id="1823540673">
      <w:bodyDiv w:val="1"/>
      <w:marLeft w:val="0"/>
      <w:marRight w:val="0"/>
      <w:marTop w:val="0"/>
      <w:marBottom w:val="0"/>
      <w:divBdr>
        <w:top w:val="none" w:sz="0" w:space="0" w:color="auto"/>
        <w:left w:val="none" w:sz="0" w:space="0" w:color="auto"/>
        <w:bottom w:val="none" w:sz="0" w:space="0" w:color="auto"/>
        <w:right w:val="none" w:sz="0" w:space="0" w:color="auto"/>
      </w:divBdr>
    </w:div>
    <w:div w:id="20626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458BE-2668-45D3-8A8C-09B96189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5615</Words>
  <Characters>32006</Characters>
  <Application>Microsoft Office Word</Application>
  <DocSecurity>0</DocSecurity>
  <Lines>266</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Закупочная документация</vt:lpstr>
      <vt:lpstr>Закупочная документация</vt:lpstr>
    </vt:vector>
  </TitlesOfParts>
  <Company>ОАО "АФК Система"</Company>
  <LinksUpToDate>false</LinksUpToDate>
  <CharactersWithSpaces>37546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Андрей Пономарев</dc:creator>
  <cp:lastModifiedBy>golovina</cp:lastModifiedBy>
  <cp:revision>2</cp:revision>
  <cp:lastPrinted>2012-08-23T12:11:00Z</cp:lastPrinted>
  <dcterms:created xsi:type="dcterms:W3CDTF">2012-09-14T12:42:00Z</dcterms:created>
  <dcterms:modified xsi:type="dcterms:W3CDTF">2012-09-14T12:42:00Z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-306742233</vt:i4>
  </property>
</Properties>
</file>