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r w:rsidRPr="007F6721">
        <w:rPr>
          <w:b/>
        </w:rPr>
        <w:t>ЗАКУПОЧНАЯ ДОКУМЕНТАЦИЯ</w:t>
      </w:r>
    </w:p>
    <w:p w:rsidR="00E61DF3" w:rsidRPr="007F6721" w:rsidRDefault="00E61DF3" w:rsidP="007F6721">
      <w:pPr>
        <w:widowControl w:val="0"/>
        <w:spacing w:after="40" w:line="240" w:lineRule="auto"/>
        <w:ind w:firstLine="0"/>
        <w:jc w:val="center"/>
      </w:pPr>
    </w:p>
    <w:p w:rsidR="00A72557" w:rsidRPr="00D6335B" w:rsidRDefault="00FB675B" w:rsidP="007F6721">
      <w:pPr>
        <w:autoSpaceDE w:val="0"/>
        <w:autoSpaceDN w:val="0"/>
        <w:adjustRightInd w:val="0"/>
        <w:spacing w:after="40" w:line="240" w:lineRule="auto"/>
        <w:ind w:firstLine="0"/>
        <w:jc w:val="center"/>
        <w:rPr>
          <w:b/>
          <w:bCs/>
        </w:rPr>
      </w:pPr>
      <w:r w:rsidRPr="00FB675B">
        <w:rPr>
          <w:b/>
          <w:bCs/>
        </w:rPr>
        <w:t xml:space="preserve"> открытого запроса предложений на право заключения договора на оказание услуг по организации корпоративного новогоднего мероприятия для сотрудников </w:t>
      </w:r>
      <w:r w:rsidR="00D6335B">
        <w:rPr>
          <w:b/>
          <w:bCs/>
        </w:rPr>
        <w:t xml:space="preserve">ОАО </w:t>
      </w:r>
      <w:r w:rsidRPr="00FB675B">
        <w:rPr>
          <w:b/>
          <w:bCs/>
        </w:rPr>
        <w:t>АФК Система в декабре 2012 года</w:t>
      </w:r>
    </w:p>
    <w:p w:rsidR="00E61DF3" w:rsidRPr="007F6721" w:rsidRDefault="00E61DF3" w:rsidP="007F6721">
      <w:pPr>
        <w:spacing w:after="40" w:line="240" w:lineRule="auto"/>
        <w:ind w:firstLine="0"/>
        <w:jc w:val="center"/>
        <w:rPr>
          <w:b/>
          <w:bCs/>
          <w:color w:val="0033CC"/>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rPr>
          <w:b/>
          <w:bCs/>
        </w:rPr>
      </w:pPr>
    </w:p>
    <w:p w:rsidR="00E61DF3" w:rsidRPr="007F6721" w:rsidRDefault="00E61DF3" w:rsidP="007F6721">
      <w:pPr>
        <w:spacing w:after="40" w:line="240" w:lineRule="auto"/>
        <w:ind w:firstLine="0"/>
        <w:jc w:val="center"/>
      </w:pPr>
    </w:p>
    <w:p w:rsidR="00E61DF3" w:rsidRPr="007F6721" w:rsidRDefault="00E61DF3" w:rsidP="007F6721">
      <w:pPr>
        <w:widowControl w:val="0"/>
        <w:spacing w:after="40" w:line="240" w:lineRule="auto"/>
        <w:ind w:firstLine="0"/>
        <w:jc w:val="center"/>
      </w:pPr>
    </w:p>
    <w:p w:rsidR="00E61DF3" w:rsidRPr="007F6721"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7F6721"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7F6721"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7F6721" w:rsidRDefault="00E61DF3" w:rsidP="007F6721">
      <w:pPr>
        <w:shd w:val="clear" w:color="auto" w:fill="FFFFFF"/>
        <w:tabs>
          <w:tab w:val="left" w:pos="4459"/>
          <w:tab w:val="left" w:pos="6888"/>
        </w:tabs>
        <w:spacing w:after="40" w:line="240" w:lineRule="auto"/>
        <w:ind w:firstLine="0"/>
        <w:jc w:val="center"/>
        <w:rPr>
          <w:b/>
          <w:bCs/>
          <w:iCs/>
          <w:color w:val="000000"/>
          <w:w w:val="108"/>
        </w:rPr>
      </w:pPr>
      <w:r w:rsidRPr="007F6721">
        <w:rPr>
          <w:b/>
          <w:bCs/>
          <w:iCs/>
          <w:color w:val="000000"/>
          <w:w w:val="108"/>
        </w:rPr>
        <w:t xml:space="preserve">Настоящая документация является неотъемлемой частью </w:t>
      </w:r>
      <w:r w:rsidR="007F6721" w:rsidRPr="007F6721">
        <w:rPr>
          <w:b/>
          <w:bCs/>
          <w:iCs/>
          <w:color w:val="000000"/>
          <w:w w:val="108"/>
        </w:rPr>
        <w:t>у</w:t>
      </w:r>
      <w:r w:rsidRPr="007F6721">
        <w:rPr>
          <w:b/>
          <w:bCs/>
          <w:iCs/>
          <w:color w:val="000000"/>
          <w:w w:val="108"/>
        </w:rPr>
        <w:t>ведомления о проведении закупочной процедуры</w:t>
      </w:r>
    </w:p>
    <w:p w:rsidR="00E61DF3" w:rsidRPr="007F6721" w:rsidRDefault="00E61DF3" w:rsidP="007F6721">
      <w:pPr>
        <w:widowControl w:val="0"/>
        <w:spacing w:after="40" w:line="240" w:lineRule="auto"/>
        <w:ind w:firstLine="0"/>
        <w:jc w:val="center"/>
        <w:outlineLvl w:val="0"/>
        <w:rPr>
          <w:b/>
          <w:bCs/>
        </w:rPr>
      </w:pPr>
    </w:p>
    <w:p w:rsidR="00E61DF3" w:rsidRPr="007F6721" w:rsidRDefault="00E61DF3" w:rsidP="007F6721">
      <w:pPr>
        <w:spacing w:after="40" w:line="240" w:lineRule="auto"/>
        <w:ind w:firstLine="0"/>
        <w:jc w:val="center"/>
      </w:pPr>
    </w:p>
    <w:p w:rsidR="00E61DF3" w:rsidRPr="007F6721" w:rsidRDefault="00E61DF3" w:rsidP="007F6721">
      <w:pPr>
        <w:spacing w:after="40" w:line="240" w:lineRule="auto"/>
        <w:ind w:firstLine="0"/>
        <w:jc w:val="center"/>
      </w:pPr>
    </w:p>
    <w:p w:rsidR="00E61DF3" w:rsidRPr="007F6721" w:rsidRDefault="00E61DF3" w:rsidP="007F6721">
      <w:pPr>
        <w:spacing w:after="40" w:line="240" w:lineRule="auto"/>
        <w:ind w:firstLine="0"/>
        <w:jc w:val="center"/>
      </w:pPr>
    </w:p>
    <w:p w:rsidR="00E61DF3" w:rsidRPr="007F6721" w:rsidRDefault="00E61DF3" w:rsidP="007F6721">
      <w:pPr>
        <w:spacing w:after="40" w:line="240" w:lineRule="auto"/>
        <w:ind w:firstLine="0"/>
        <w:jc w:val="center"/>
      </w:pPr>
    </w:p>
    <w:p w:rsidR="00E61DF3" w:rsidRPr="00D6335B" w:rsidRDefault="00FB675B" w:rsidP="007F6721">
      <w:pPr>
        <w:spacing w:after="40" w:line="240" w:lineRule="auto"/>
        <w:ind w:firstLine="0"/>
        <w:jc w:val="center"/>
      </w:pPr>
      <w:r w:rsidRPr="00FB675B">
        <w:t>г. Москва</w:t>
      </w:r>
      <w:r w:rsidRPr="00FB675B">
        <w:br/>
        <w:t xml:space="preserve"> 2012 г.</w:t>
      </w:r>
    </w:p>
    <w:p w:rsidR="00E61DF3" w:rsidRPr="007F6721" w:rsidRDefault="00E61DF3" w:rsidP="007F6721">
      <w:pPr>
        <w:pageBreakBefore/>
        <w:spacing w:after="40" w:line="240" w:lineRule="auto"/>
        <w:ind w:firstLine="0"/>
        <w:jc w:val="center"/>
        <w:rPr>
          <w:b/>
          <w:sz w:val="24"/>
          <w:szCs w:val="24"/>
        </w:rPr>
      </w:pPr>
      <w:r w:rsidRPr="007F6721">
        <w:rPr>
          <w:b/>
          <w:sz w:val="24"/>
          <w:szCs w:val="24"/>
        </w:rPr>
        <w:lastRenderedPageBreak/>
        <w:t>Оглавление</w:t>
      </w:r>
    </w:p>
    <w:p w:rsidR="005209F7" w:rsidRDefault="00FD6A52">
      <w:pPr>
        <w:pStyle w:val="11"/>
        <w:tabs>
          <w:tab w:val="left" w:pos="440"/>
        </w:tabs>
        <w:rPr>
          <w:rFonts w:asciiTheme="minorHAnsi" w:eastAsiaTheme="minorEastAsia" w:hAnsiTheme="minorHAnsi" w:cstheme="minorBidi"/>
          <w:b w:val="0"/>
          <w:bCs w:val="0"/>
          <w:caps w:val="0"/>
          <w:sz w:val="22"/>
          <w:szCs w:val="22"/>
        </w:rPr>
      </w:pPr>
      <w:r w:rsidRPr="00FD6A52">
        <w:rPr>
          <w:szCs w:val="24"/>
        </w:rPr>
        <w:fldChar w:fldCharType="begin"/>
      </w:r>
      <w:r w:rsidR="00CF7996">
        <w:rPr>
          <w:szCs w:val="24"/>
        </w:rPr>
        <w:instrText xml:space="preserve"> TOC \h \z \t "21;1;31;1;32;2" </w:instrText>
      </w:r>
      <w:r w:rsidRPr="00FD6A52">
        <w:rPr>
          <w:szCs w:val="24"/>
        </w:rPr>
        <w:fldChar w:fldCharType="separate"/>
      </w:r>
      <w:hyperlink w:anchor="_Toc335757127" w:history="1">
        <w:r w:rsidR="005209F7" w:rsidRPr="006B1CCA">
          <w:rPr>
            <w:rStyle w:val="a4"/>
          </w:rPr>
          <w:t>1.</w:t>
        </w:r>
        <w:r w:rsidR="005209F7">
          <w:rPr>
            <w:rFonts w:asciiTheme="minorHAnsi" w:eastAsiaTheme="minorEastAsia" w:hAnsiTheme="minorHAnsi" w:cstheme="minorBidi"/>
            <w:b w:val="0"/>
            <w:bCs w:val="0"/>
            <w:caps w:val="0"/>
            <w:sz w:val="22"/>
            <w:szCs w:val="22"/>
          </w:rPr>
          <w:tab/>
        </w:r>
        <w:r w:rsidR="005209F7" w:rsidRPr="006B1CCA">
          <w:rPr>
            <w:rStyle w:val="a4"/>
          </w:rPr>
          <w:t>Общие положения</w:t>
        </w:r>
        <w:r w:rsidR="005209F7">
          <w:rPr>
            <w:webHidden/>
          </w:rPr>
          <w:tab/>
        </w:r>
        <w:r>
          <w:rPr>
            <w:webHidden/>
          </w:rPr>
          <w:fldChar w:fldCharType="begin"/>
        </w:r>
        <w:r w:rsidR="005209F7">
          <w:rPr>
            <w:webHidden/>
          </w:rPr>
          <w:instrText xml:space="preserve"> PAGEREF _Toc335757127 \h </w:instrText>
        </w:r>
        <w:r>
          <w:rPr>
            <w:webHidden/>
          </w:rPr>
        </w:r>
        <w:r>
          <w:rPr>
            <w:webHidden/>
          </w:rPr>
          <w:fldChar w:fldCharType="separate"/>
        </w:r>
        <w:r w:rsidR="00BA575C">
          <w:rPr>
            <w:webHidden/>
          </w:rPr>
          <w:t>3</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28" w:history="1">
        <w:r w:rsidR="005209F7" w:rsidRPr="006B1CCA">
          <w:rPr>
            <w:rStyle w:val="a4"/>
          </w:rPr>
          <w:t>2.</w:t>
        </w:r>
        <w:r w:rsidR="005209F7">
          <w:rPr>
            <w:rFonts w:asciiTheme="minorHAnsi" w:eastAsiaTheme="minorEastAsia" w:hAnsiTheme="minorHAnsi" w:cstheme="minorBidi"/>
            <w:b w:val="0"/>
            <w:bCs w:val="0"/>
            <w:caps w:val="0"/>
            <w:sz w:val="22"/>
            <w:szCs w:val="22"/>
          </w:rPr>
          <w:tab/>
        </w:r>
        <w:r w:rsidR="005209F7" w:rsidRPr="006B1CCA">
          <w:rPr>
            <w:rStyle w:val="a4"/>
          </w:rPr>
          <w:t>Предмет закупки.</w:t>
        </w:r>
        <w:r w:rsidR="005209F7">
          <w:rPr>
            <w:webHidden/>
          </w:rPr>
          <w:tab/>
        </w:r>
        <w:r>
          <w:rPr>
            <w:webHidden/>
          </w:rPr>
          <w:fldChar w:fldCharType="begin"/>
        </w:r>
        <w:r w:rsidR="005209F7">
          <w:rPr>
            <w:webHidden/>
          </w:rPr>
          <w:instrText xml:space="preserve"> PAGEREF _Toc335757128 \h </w:instrText>
        </w:r>
        <w:r>
          <w:rPr>
            <w:webHidden/>
          </w:rPr>
        </w:r>
        <w:r>
          <w:rPr>
            <w:webHidden/>
          </w:rPr>
          <w:fldChar w:fldCharType="separate"/>
        </w:r>
        <w:r w:rsidR="00BA575C">
          <w:rPr>
            <w:webHidden/>
          </w:rPr>
          <w:t>5</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29" w:history="1">
        <w:r w:rsidR="005209F7" w:rsidRPr="006B1CCA">
          <w:rPr>
            <w:rStyle w:val="a4"/>
          </w:rPr>
          <w:t>3.</w:t>
        </w:r>
        <w:r w:rsidR="005209F7">
          <w:rPr>
            <w:rFonts w:asciiTheme="minorHAnsi" w:eastAsiaTheme="minorEastAsia" w:hAnsiTheme="minorHAnsi" w:cstheme="minorBidi"/>
            <w:b w:val="0"/>
            <w:bCs w:val="0"/>
            <w:caps w:val="0"/>
            <w:sz w:val="22"/>
            <w:szCs w:val="22"/>
          </w:rPr>
          <w:tab/>
        </w:r>
        <w:r w:rsidR="005209F7" w:rsidRPr="006B1CCA">
          <w:rPr>
            <w:rStyle w:val="a4"/>
          </w:rPr>
          <w:t>Требования к Участникам и документы, подлежащие предоставлению</w:t>
        </w:r>
        <w:r w:rsidR="005209F7">
          <w:rPr>
            <w:webHidden/>
          </w:rPr>
          <w:tab/>
        </w:r>
        <w:r>
          <w:rPr>
            <w:webHidden/>
          </w:rPr>
          <w:fldChar w:fldCharType="begin"/>
        </w:r>
        <w:r w:rsidR="005209F7">
          <w:rPr>
            <w:webHidden/>
          </w:rPr>
          <w:instrText xml:space="preserve"> PAGEREF _Toc335757129 \h </w:instrText>
        </w:r>
        <w:r>
          <w:rPr>
            <w:webHidden/>
          </w:rPr>
        </w:r>
        <w:r>
          <w:rPr>
            <w:webHidden/>
          </w:rPr>
          <w:fldChar w:fldCharType="separate"/>
        </w:r>
        <w:r w:rsidR="00BA575C">
          <w:rPr>
            <w:webHidden/>
          </w:rPr>
          <w:t>8</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30" w:history="1">
        <w:r w:rsidR="005209F7" w:rsidRPr="006B1CCA">
          <w:rPr>
            <w:rStyle w:val="a4"/>
          </w:rPr>
          <w:t>3.1.</w:t>
        </w:r>
        <w:r w:rsidR="005209F7">
          <w:rPr>
            <w:rFonts w:asciiTheme="minorHAnsi" w:eastAsiaTheme="minorEastAsia" w:hAnsiTheme="minorHAnsi" w:cstheme="minorBidi"/>
            <w:b w:val="0"/>
            <w:sz w:val="22"/>
            <w:szCs w:val="22"/>
          </w:rPr>
          <w:tab/>
        </w:r>
        <w:r w:rsidR="005209F7" w:rsidRPr="006B1CCA">
          <w:rPr>
            <w:rStyle w:val="a4"/>
          </w:rPr>
          <w:t>Требования к Участникам</w:t>
        </w:r>
        <w:r w:rsidR="005209F7">
          <w:rPr>
            <w:webHidden/>
          </w:rPr>
          <w:tab/>
        </w:r>
        <w:r>
          <w:rPr>
            <w:webHidden/>
          </w:rPr>
          <w:fldChar w:fldCharType="begin"/>
        </w:r>
        <w:r w:rsidR="005209F7">
          <w:rPr>
            <w:webHidden/>
          </w:rPr>
          <w:instrText xml:space="preserve"> PAGEREF _Toc335757130 \h </w:instrText>
        </w:r>
        <w:r>
          <w:rPr>
            <w:webHidden/>
          </w:rPr>
        </w:r>
        <w:r>
          <w:rPr>
            <w:webHidden/>
          </w:rPr>
          <w:fldChar w:fldCharType="separate"/>
        </w:r>
        <w:r w:rsidR="00BA575C">
          <w:rPr>
            <w:webHidden/>
          </w:rPr>
          <w:t>8</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31" w:history="1">
        <w:r w:rsidR="005209F7" w:rsidRPr="006B1CCA">
          <w:rPr>
            <w:rStyle w:val="a4"/>
          </w:rPr>
          <w:t>3.2.</w:t>
        </w:r>
        <w:r w:rsidR="005209F7">
          <w:rPr>
            <w:rFonts w:asciiTheme="minorHAnsi" w:eastAsiaTheme="minorEastAsia" w:hAnsiTheme="minorHAnsi" w:cstheme="minorBidi"/>
            <w:b w:val="0"/>
            <w:sz w:val="22"/>
            <w:szCs w:val="22"/>
          </w:rPr>
          <w:tab/>
        </w:r>
        <w:r w:rsidR="005209F7" w:rsidRPr="006B1CCA">
          <w:rPr>
            <w:rStyle w:val="a4"/>
          </w:rPr>
          <w:t>Требования к документам</w:t>
        </w:r>
        <w:r w:rsidR="005209F7">
          <w:rPr>
            <w:webHidden/>
          </w:rPr>
          <w:tab/>
        </w:r>
        <w:r>
          <w:rPr>
            <w:webHidden/>
          </w:rPr>
          <w:fldChar w:fldCharType="begin"/>
        </w:r>
        <w:r w:rsidR="005209F7">
          <w:rPr>
            <w:webHidden/>
          </w:rPr>
          <w:instrText xml:space="preserve"> PAGEREF _Toc335757131 \h </w:instrText>
        </w:r>
        <w:r>
          <w:rPr>
            <w:webHidden/>
          </w:rPr>
        </w:r>
        <w:r>
          <w:rPr>
            <w:webHidden/>
          </w:rPr>
          <w:fldChar w:fldCharType="separate"/>
        </w:r>
        <w:r w:rsidR="00BA575C">
          <w:rPr>
            <w:webHidden/>
          </w:rPr>
          <w:t>8</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32" w:history="1">
        <w:r w:rsidR="005209F7" w:rsidRPr="006B1CCA">
          <w:rPr>
            <w:rStyle w:val="a4"/>
          </w:rPr>
          <w:t>4.</w:t>
        </w:r>
        <w:r w:rsidR="005209F7">
          <w:rPr>
            <w:rFonts w:asciiTheme="minorHAnsi" w:eastAsiaTheme="minorEastAsia" w:hAnsiTheme="minorHAnsi" w:cstheme="minorBidi"/>
            <w:b w:val="0"/>
            <w:bCs w:val="0"/>
            <w:caps w:val="0"/>
            <w:sz w:val="22"/>
            <w:szCs w:val="22"/>
          </w:rPr>
          <w:tab/>
        </w:r>
        <w:r w:rsidR="005209F7" w:rsidRPr="006B1CCA">
          <w:rPr>
            <w:rStyle w:val="a4"/>
          </w:rPr>
          <w:t>Подготовка Предложений</w:t>
        </w:r>
        <w:r w:rsidR="005209F7">
          <w:rPr>
            <w:webHidden/>
          </w:rPr>
          <w:tab/>
        </w:r>
        <w:r>
          <w:rPr>
            <w:webHidden/>
          </w:rPr>
          <w:fldChar w:fldCharType="begin"/>
        </w:r>
        <w:r w:rsidR="005209F7">
          <w:rPr>
            <w:webHidden/>
          </w:rPr>
          <w:instrText xml:space="preserve"> PAGEREF _Toc335757132 \h </w:instrText>
        </w:r>
        <w:r>
          <w:rPr>
            <w:webHidden/>
          </w:rPr>
        </w:r>
        <w:r>
          <w:rPr>
            <w:webHidden/>
          </w:rPr>
          <w:fldChar w:fldCharType="separate"/>
        </w:r>
        <w:r w:rsidR="00BA575C">
          <w:rPr>
            <w:webHidden/>
          </w:rPr>
          <w:t>10</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33" w:history="1">
        <w:r w:rsidR="005209F7" w:rsidRPr="006B1CCA">
          <w:rPr>
            <w:rStyle w:val="a4"/>
          </w:rPr>
          <w:t>4.1.</w:t>
        </w:r>
        <w:r w:rsidR="005209F7">
          <w:rPr>
            <w:rFonts w:asciiTheme="minorHAnsi" w:eastAsiaTheme="minorEastAsia" w:hAnsiTheme="minorHAnsi" w:cstheme="minorBidi"/>
            <w:b w:val="0"/>
            <w:sz w:val="22"/>
            <w:szCs w:val="22"/>
          </w:rPr>
          <w:tab/>
        </w:r>
        <w:r w:rsidR="005209F7" w:rsidRPr="006B1CCA">
          <w:rPr>
            <w:rStyle w:val="a4"/>
          </w:rPr>
          <w:t>Общие требования к Предложению</w:t>
        </w:r>
        <w:r w:rsidR="005209F7">
          <w:rPr>
            <w:webHidden/>
          </w:rPr>
          <w:tab/>
        </w:r>
        <w:r>
          <w:rPr>
            <w:webHidden/>
          </w:rPr>
          <w:fldChar w:fldCharType="begin"/>
        </w:r>
        <w:r w:rsidR="005209F7">
          <w:rPr>
            <w:webHidden/>
          </w:rPr>
          <w:instrText xml:space="preserve"> PAGEREF _Toc335757133 \h </w:instrText>
        </w:r>
        <w:r>
          <w:rPr>
            <w:webHidden/>
          </w:rPr>
        </w:r>
        <w:r>
          <w:rPr>
            <w:webHidden/>
          </w:rPr>
          <w:fldChar w:fldCharType="separate"/>
        </w:r>
        <w:r w:rsidR="00BA575C">
          <w:rPr>
            <w:webHidden/>
          </w:rPr>
          <w:t>10</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34" w:history="1">
        <w:r w:rsidR="005209F7" w:rsidRPr="006B1CCA">
          <w:rPr>
            <w:rStyle w:val="a4"/>
          </w:rPr>
          <w:t>4.2.</w:t>
        </w:r>
        <w:r w:rsidR="005209F7">
          <w:rPr>
            <w:rFonts w:asciiTheme="minorHAnsi" w:eastAsiaTheme="minorEastAsia" w:hAnsiTheme="minorHAnsi" w:cstheme="minorBidi"/>
            <w:b w:val="0"/>
            <w:sz w:val="22"/>
            <w:szCs w:val="22"/>
          </w:rPr>
          <w:tab/>
        </w:r>
        <w:r w:rsidR="005209F7" w:rsidRPr="006B1CCA">
          <w:rPr>
            <w:rStyle w:val="a4"/>
          </w:rPr>
          <w:t>Требования к языку Предложения</w:t>
        </w:r>
        <w:r w:rsidR="005209F7">
          <w:rPr>
            <w:webHidden/>
          </w:rPr>
          <w:tab/>
        </w:r>
        <w:r>
          <w:rPr>
            <w:webHidden/>
          </w:rPr>
          <w:fldChar w:fldCharType="begin"/>
        </w:r>
        <w:r w:rsidR="005209F7">
          <w:rPr>
            <w:webHidden/>
          </w:rPr>
          <w:instrText xml:space="preserve"> PAGEREF _Toc335757134 \h </w:instrText>
        </w:r>
        <w:r>
          <w:rPr>
            <w:webHidden/>
          </w:rPr>
        </w:r>
        <w:r>
          <w:rPr>
            <w:webHidden/>
          </w:rPr>
          <w:fldChar w:fldCharType="separate"/>
        </w:r>
        <w:r w:rsidR="00BA575C">
          <w:rPr>
            <w:webHidden/>
          </w:rPr>
          <w:t>10</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35" w:history="1">
        <w:r w:rsidR="005209F7" w:rsidRPr="006B1CCA">
          <w:rPr>
            <w:rStyle w:val="a4"/>
          </w:rPr>
          <w:t>4.3.</w:t>
        </w:r>
        <w:r w:rsidR="005209F7">
          <w:rPr>
            <w:rFonts w:asciiTheme="minorHAnsi" w:eastAsiaTheme="minorEastAsia" w:hAnsiTheme="minorHAnsi" w:cstheme="minorBidi"/>
            <w:b w:val="0"/>
            <w:sz w:val="22"/>
            <w:szCs w:val="22"/>
          </w:rPr>
          <w:tab/>
        </w:r>
        <w:r w:rsidR="005209F7" w:rsidRPr="006B1CCA">
          <w:rPr>
            <w:rStyle w:val="a4"/>
          </w:rPr>
          <w:t>Разъяснение закупочной Документации</w:t>
        </w:r>
        <w:r w:rsidR="005209F7">
          <w:rPr>
            <w:webHidden/>
          </w:rPr>
          <w:tab/>
        </w:r>
        <w:r>
          <w:rPr>
            <w:webHidden/>
          </w:rPr>
          <w:fldChar w:fldCharType="begin"/>
        </w:r>
        <w:r w:rsidR="005209F7">
          <w:rPr>
            <w:webHidden/>
          </w:rPr>
          <w:instrText xml:space="preserve"> PAGEREF _Toc335757135 \h </w:instrText>
        </w:r>
        <w:r>
          <w:rPr>
            <w:webHidden/>
          </w:rPr>
        </w:r>
        <w:r>
          <w:rPr>
            <w:webHidden/>
          </w:rPr>
          <w:fldChar w:fldCharType="separate"/>
        </w:r>
        <w:r w:rsidR="00BA575C">
          <w:rPr>
            <w:webHidden/>
          </w:rPr>
          <w:t>10</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36" w:history="1">
        <w:r w:rsidR="005209F7" w:rsidRPr="006B1CCA">
          <w:rPr>
            <w:rStyle w:val="a4"/>
          </w:rPr>
          <w:t>4.4.</w:t>
        </w:r>
        <w:r w:rsidR="005209F7">
          <w:rPr>
            <w:rFonts w:asciiTheme="minorHAnsi" w:eastAsiaTheme="minorEastAsia" w:hAnsiTheme="minorHAnsi" w:cstheme="minorBidi"/>
            <w:b w:val="0"/>
            <w:sz w:val="22"/>
            <w:szCs w:val="22"/>
          </w:rPr>
          <w:tab/>
        </w:r>
        <w:r w:rsidR="005209F7" w:rsidRPr="006B1CCA">
          <w:rPr>
            <w:rStyle w:val="a4"/>
          </w:rPr>
          <w:t>Продление срока окончания приема Предложений</w:t>
        </w:r>
        <w:r w:rsidR="005209F7">
          <w:rPr>
            <w:webHidden/>
          </w:rPr>
          <w:tab/>
        </w:r>
        <w:r>
          <w:rPr>
            <w:webHidden/>
          </w:rPr>
          <w:fldChar w:fldCharType="begin"/>
        </w:r>
        <w:r w:rsidR="005209F7">
          <w:rPr>
            <w:webHidden/>
          </w:rPr>
          <w:instrText xml:space="preserve"> PAGEREF _Toc335757136 \h </w:instrText>
        </w:r>
        <w:r>
          <w:rPr>
            <w:webHidden/>
          </w:rPr>
        </w:r>
        <w:r>
          <w:rPr>
            <w:webHidden/>
          </w:rPr>
          <w:fldChar w:fldCharType="separate"/>
        </w:r>
        <w:r w:rsidR="00BA575C">
          <w:rPr>
            <w:webHidden/>
          </w:rPr>
          <w:t>11</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37" w:history="1">
        <w:r w:rsidR="005209F7" w:rsidRPr="006B1CCA">
          <w:rPr>
            <w:rStyle w:val="a4"/>
          </w:rPr>
          <w:t>5.</w:t>
        </w:r>
        <w:r w:rsidR="005209F7">
          <w:rPr>
            <w:rFonts w:asciiTheme="minorHAnsi" w:eastAsiaTheme="minorEastAsia" w:hAnsiTheme="minorHAnsi" w:cstheme="minorBidi"/>
            <w:b w:val="0"/>
            <w:bCs w:val="0"/>
            <w:caps w:val="0"/>
            <w:sz w:val="22"/>
            <w:szCs w:val="22"/>
          </w:rPr>
          <w:tab/>
        </w:r>
        <w:r w:rsidR="005209F7" w:rsidRPr="006B1CCA">
          <w:rPr>
            <w:rStyle w:val="a4"/>
          </w:rPr>
          <w:t>Подача предложений и их прием</w:t>
        </w:r>
        <w:r w:rsidR="005209F7">
          <w:rPr>
            <w:webHidden/>
          </w:rPr>
          <w:tab/>
        </w:r>
        <w:r>
          <w:rPr>
            <w:webHidden/>
          </w:rPr>
          <w:fldChar w:fldCharType="begin"/>
        </w:r>
        <w:r w:rsidR="005209F7">
          <w:rPr>
            <w:webHidden/>
          </w:rPr>
          <w:instrText xml:space="preserve"> PAGEREF _Toc335757137 \h </w:instrText>
        </w:r>
        <w:r>
          <w:rPr>
            <w:webHidden/>
          </w:rPr>
        </w:r>
        <w:r>
          <w:rPr>
            <w:webHidden/>
          </w:rPr>
          <w:fldChar w:fldCharType="separate"/>
        </w:r>
        <w:r w:rsidR="00BA575C">
          <w:rPr>
            <w:webHidden/>
          </w:rPr>
          <w:t>12</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38" w:history="1">
        <w:r w:rsidR="005209F7" w:rsidRPr="006B1CCA">
          <w:rPr>
            <w:rStyle w:val="a4"/>
          </w:rPr>
          <w:t>6.</w:t>
        </w:r>
        <w:r w:rsidR="005209F7">
          <w:rPr>
            <w:rFonts w:asciiTheme="minorHAnsi" w:eastAsiaTheme="minorEastAsia" w:hAnsiTheme="minorHAnsi" w:cstheme="minorBidi"/>
            <w:b w:val="0"/>
            <w:bCs w:val="0"/>
            <w:caps w:val="0"/>
            <w:sz w:val="22"/>
            <w:szCs w:val="22"/>
          </w:rPr>
          <w:tab/>
        </w:r>
        <w:r w:rsidR="005209F7" w:rsidRPr="006B1CCA">
          <w:rPr>
            <w:rStyle w:val="a4"/>
          </w:rPr>
          <w:t>Оценка Предложений и проведение переговоров</w:t>
        </w:r>
        <w:r w:rsidR="005209F7">
          <w:rPr>
            <w:webHidden/>
          </w:rPr>
          <w:tab/>
        </w:r>
        <w:r>
          <w:rPr>
            <w:webHidden/>
          </w:rPr>
          <w:fldChar w:fldCharType="begin"/>
        </w:r>
        <w:r w:rsidR="005209F7">
          <w:rPr>
            <w:webHidden/>
          </w:rPr>
          <w:instrText xml:space="preserve"> PAGEREF _Toc335757138 \h </w:instrText>
        </w:r>
        <w:r>
          <w:rPr>
            <w:webHidden/>
          </w:rPr>
        </w:r>
        <w:r>
          <w:rPr>
            <w:webHidden/>
          </w:rPr>
          <w:fldChar w:fldCharType="separate"/>
        </w:r>
        <w:r w:rsidR="00BA575C">
          <w:rPr>
            <w:webHidden/>
          </w:rPr>
          <w:t>13</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39" w:history="1">
        <w:r w:rsidR="005209F7" w:rsidRPr="006B1CCA">
          <w:rPr>
            <w:rStyle w:val="a4"/>
          </w:rPr>
          <w:t>6.1.</w:t>
        </w:r>
        <w:r w:rsidR="005209F7">
          <w:rPr>
            <w:rFonts w:asciiTheme="minorHAnsi" w:eastAsiaTheme="minorEastAsia" w:hAnsiTheme="minorHAnsi" w:cstheme="minorBidi"/>
            <w:b w:val="0"/>
            <w:sz w:val="22"/>
            <w:szCs w:val="22"/>
          </w:rPr>
          <w:tab/>
        </w:r>
        <w:r w:rsidR="005209F7" w:rsidRPr="006B1CCA">
          <w:rPr>
            <w:rStyle w:val="a4"/>
          </w:rPr>
          <w:t>Общие положения</w:t>
        </w:r>
        <w:r w:rsidR="005209F7">
          <w:rPr>
            <w:webHidden/>
          </w:rPr>
          <w:tab/>
        </w:r>
        <w:r>
          <w:rPr>
            <w:webHidden/>
          </w:rPr>
          <w:fldChar w:fldCharType="begin"/>
        </w:r>
        <w:r w:rsidR="005209F7">
          <w:rPr>
            <w:webHidden/>
          </w:rPr>
          <w:instrText xml:space="preserve"> PAGEREF _Toc335757139 \h </w:instrText>
        </w:r>
        <w:r>
          <w:rPr>
            <w:webHidden/>
          </w:rPr>
        </w:r>
        <w:r>
          <w:rPr>
            <w:webHidden/>
          </w:rPr>
          <w:fldChar w:fldCharType="separate"/>
        </w:r>
        <w:r w:rsidR="00BA575C">
          <w:rPr>
            <w:webHidden/>
          </w:rPr>
          <w:t>13</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40" w:history="1">
        <w:r w:rsidR="005209F7" w:rsidRPr="006B1CCA">
          <w:rPr>
            <w:rStyle w:val="a4"/>
          </w:rPr>
          <w:t>6.2.</w:t>
        </w:r>
        <w:r w:rsidR="005209F7">
          <w:rPr>
            <w:rFonts w:asciiTheme="minorHAnsi" w:eastAsiaTheme="minorEastAsia" w:hAnsiTheme="minorHAnsi" w:cstheme="minorBidi"/>
            <w:b w:val="0"/>
            <w:sz w:val="22"/>
            <w:szCs w:val="22"/>
          </w:rPr>
          <w:tab/>
        </w:r>
        <w:r w:rsidR="005209F7" w:rsidRPr="006B1CCA">
          <w:rPr>
            <w:rStyle w:val="a4"/>
          </w:rPr>
          <w:t>Отборочная стадия</w:t>
        </w:r>
        <w:r w:rsidR="005209F7">
          <w:rPr>
            <w:webHidden/>
          </w:rPr>
          <w:tab/>
        </w:r>
        <w:r>
          <w:rPr>
            <w:webHidden/>
          </w:rPr>
          <w:fldChar w:fldCharType="begin"/>
        </w:r>
        <w:r w:rsidR="005209F7">
          <w:rPr>
            <w:webHidden/>
          </w:rPr>
          <w:instrText xml:space="preserve"> PAGEREF _Toc335757140 \h </w:instrText>
        </w:r>
        <w:r>
          <w:rPr>
            <w:webHidden/>
          </w:rPr>
        </w:r>
        <w:r>
          <w:rPr>
            <w:webHidden/>
          </w:rPr>
          <w:fldChar w:fldCharType="separate"/>
        </w:r>
        <w:r w:rsidR="00BA575C">
          <w:rPr>
            <w:webHidden/>
          </w:rPr>
          <w:t>13</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41" w:history="1">
        <w:r w:rsidR="005209F7" w:rsidRPr="006B1CCA">
          <w:rPr>
            <w:rStyle w:val="a4"/>
          </w:rPr>
          <w:t>6.3.</w:t>
        </w:r>
        <w:r w:rsidR="005209F7">
          <w:rPr>
            <w:rFonts w:asciiTheme="minorHAnsi" w:eastAsiaTheme="minorEastAsia" w:hAnsiTheme="minorHAnsi" w:cstheme="minorBidi"/>
            <w:b w:val="0"/>
            <w:sz w:val="22"/>
            <w:szCs w:val="22"/>
          </w:rPr>
          <w:tab/>
        </w:r>
        <w:r w:rsidR="005209F7" w:rsidRPr="006B1CCA">
          <w:rPr>
            <w:rStyle w:val="a4"/>
          </w:rPr>
          <w:t>Оценочная стадия</w:t>
        </w:r>
        <w:r w:rsidR="005209F7">
          <w:rPr>
            <w:webHidden/>
          </w:rPr>
          <w:tab/>
        </w:r>
        <w:r>
          <w:rPr>
            <w:webHidden/>
          </w:rPr>
          <w:fldChar w:fldCharType="begin"/>
        </w:r>
        <w:r w:rsidR="005209F7">
          <w:rPr>
            <w:webHidden/>
          </w:rPr>
          <w:instrText xml:space="preserve"> PAGEREF _Toc335757141 \h </w:instrText>
        </w:r>
        <w:r>
          <w:rPr>
            <w:webHidden/>
          </w:rPr>
        </w:r>
        <w:r>
          <w:rPr>
            <w:webHidden/>
          </w:rPr>
          <w:fldChar w:fldCharType="separate"/>
        </w:r>
        <w:r w:rsidR="00BA575C">
          <w:rPr>
            <w:webHidden/>
          </w:rPr>
          <w:t>13</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42" w:history="1">
        <w:r w:rsidR="005209F7" w:rsidRPr="006B1CCA">
          <w:rPr>
            <w:rStyle w:val="a4"/>
          </w:rPr>
          <w:t>6.4.</w:t>
        </w:r>
        <w:r w:rsidR="005209F7">
          <w:rPr>
            <w:rFonts w:asciiTheme="minorHAnsi" w:eastAsiaTheme="minorEastAsia" w:hAnsiTheme="minorHAnsi" w:cstheme="minorBidi"/>
            <w:b w:val="0"/>
            <w:sz w:val="22"/>
            <w:szCs w:val="22"/>
          </w:rPr>
          <w:tab/>
        </w:r>
        <w:r w:rsidR="005209F7" w:rsidRPr="006B1CCA">
          <w:rPr>
            <w:rStyle w:val="a4"/>
          </w:rPr>
          <w:t>Проведение переговоров</w:t>
        </w:r>
        <w:r w:rsidR="005209F7">
          <w:rPr>
            <w:webHidden/>
          </w:rPr>
          <w:tab/>
        </w:r>
        <w:r>
          <w:rPr>
            <w:webHidden/>
          </w:rPr>
          <w:fldChar w:fldCharType="begin"/>
        </w:r>
        <w:r w:rsidR="005209F7">
          <w:rPr>
            <w:webHidden/>
          </w:rPr>
          <w:instrText xml:space="preserve"> PAGEREF _Toc335757142 \h </w:instrText>
        </w:r>
        <w:r>
          <w:rPr>
            <w:webHidden/>
          </w:rPr>
        </w:r>
        <w:r>
          <w:rPr>
            <w:webHidden/>
          </w:rPr>
          <w:fldChar w:fldCharType="separate"/>
        </w:r>
        <w:r w:rsidR="00BA575C">
          <w:rPr>
            <w:webHidden/>
          </w:rPr>
          <w:t>15</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43" w:history="1">
        <w:r w:rsidR="005209F7" w:rsidRPr="006B1CCA">
          <w:rPr>
            <w:rStyle w:val="a4"/>
          </w:rPr>
          <w:t>7.</w:t>
        </w:r>
        <w:r w:rsidR="005209F7">
          <w:rPr>
            <w:rFonts w:asciiTheme="minorHAnsi" w:eastAsiaTheme="minorEastAsia" w:hAnsiTheme="minorHAnsi" w:cstheme="minorBidi"/>
            <w:b w:val="0"/>
            <w:bCs w:val="0"/>
            <w:caps w:val="0"/>
            <w:sz w:val="22"/>
            <w:szCs w:val="22"/>
          </w:rPr>
          <w:tab/>
        </w:r>
        <w:r w:rsidR="005209F7" w:rsidRPr="006B1CCA">
          <w:rPr>
            <w:rStyle w:val="a4"/>
          </w:rPr>
          <w:t>Принятие решения о проведении дополнительных этапов процедуры запроса предложений или определение победителя</w:t>
        </w:r>
        <w:r w:rsidR="005209F7">
          <w:rPr>
            <w:webHidden/>
          </w:rPr>
          <w:tab/>
        </w:r>
        <w:r>
          <w:rPr>
            <w:webHidden/>
          </w:rPr>
          <w:fldChar w:fldCharType="begin"/>
        </w:r>
        <w:r w:rsidR="005209F7">
          <w:rPr>
            <w:webHidden/>
          </w:rPr>
          <w:instrText xml:space="preserve"> PAGEREF _Toc335757143 \h </w:instrText>
        </w:r>
        <w:r>
          <w:rPr>
            <w:webHidden/>
          </w:rPr>
        </w:r>
        <w:r>
          <w:rPr>
            <w:webHidden/>
          </w:rPr>
          <w:fldChar w:fldCharType="separate"/>
        </w:r>
        <w:r w:rsidR="00BA575C">
          <w:rPr>
            <w:webHidden/>
          </w:rPr>
          <w:t>17</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44" w:history="1">
        <w:r w:rsidR="005209F7" w:rsidRPr="006B1CCA">
          <w:rPr>
            <w:rStyle w:val="a4"/>
          </w:rPr>
          <w:t>8.</w:t>
        </w:r>
        <w:r w:rsidR="005209F7">
          <w:rPr>
            <w:rFonts w:asciiTheme="minorHAnsi" w:eastAsiaTheme="minorEastAsia" w:hAnsiTheme="minorHAnsi" w:cstheme="minorBidi"/>
            <w:b w:val="0"/>
            <w:bCs w:val="0"/>
            <w:caps w:val="0"/>
            <w:sz w:val="22"/>
            <w:szCs w:val="22"/>
          </w:rPr>
          <w:tab/>
        </w:r>
        <w:r w:rsidR="005209F7" w:rsidRPr="006B1CCA">
          <w:rPr>
            <w:rStyle w:val="a4"/>
          </w:rPr>
          <w:t>Подписание Договора</w:t>
        </w:r>
        <w:r w:rsidR="005209F7">
          <w:rPr>
            <w:webHidden/>
          </w:rPr>
          <w:tab/>
        </w:r>
        <w:r>
          <w:rPr>
            <w:webHidden/>
          </w:rPr>
          <w:fldChar w:fldCharType="begin"/>
        </w:r>
        <w:r w:rsidR="005209F7">
          <w:rPr>
            <w:webHidden/>
          </w:rPr>
          <w:instrText xml:space="preserve"> PAGEREF _Toc335757144 \h </w:instrText>
        </w:r>
        <w:r>
          <w:rPr>
            <w:webHidden/>
          </w:rPr>
        </w:r>
        <w:r>
          <w:rPr>
            <w:webHidden/>
          </w:rPr>
          <w:fldChar w:fldCharType="separate"/>
        </w:r>
        <w:r w:rsidR="00BA575C">
          <w:rPr>
            <w:webHidden/>
          </w:rPr>
          <w:t>18</w:t>
        </w:r>
        <w:r>
          <w:rPr>
            <w:webHidden/>
          </w:rPr>
          <w:fldChar w:fldCharType="end"/>
        </w:r>
      </w:hyperlink>
    </w:p>
    <w:p w:rsidR="005209F7" w:rsidRDefault="00FD6A52">
      <w:pPr>
        <w:pStyle w:val="11"/>
        <w:tabs>
          <w:tab w:val="left" w:pos="440"/>
        </w:tabs>
        <w:rPr>
          <w:rFonts w:asciiTheme="minorHAnsi" w:eastAsiaTheme="minorEastAsia" w:hAnsiTheme="minorHAnsi" w:cstheme="minorBidi"/>
          <w:b w:val="0"/>
          <w:bCs w:val="0"/>
          <w:caps w:val="0"/>
          <w:sz w:val="22"/>
          <w:szCs w:val="22"/>
        </w:rPr>
      </w:pPr>
      <w:hyperlink w:anchor="_Toc335757145" w:history="1">
        <w:r w:rsidR="005209F7" w:rsidRPr="006B1CCA">
          <w:rPr>
            <w:rStyle w:val="a4"/>
          </w:rPr>
          <w:t>9.</w:t>
        </w:r>
        <w:r w:rsidR="005209F7">
          <w:rPr>
            <w:rFonts w:asciiTheme="minorHAnsi" w:eastAsiaTheme="minorEastAsia" w:hAnsiTheme="minorHAnsi" w:cstheme="minorBidi"/>
            <w:b w:val="0"/>
            <w:bCs w:val="0"/>
            <w:caps w:val="0"/>
            <w:sz w:val="22"/>
            <w:szCs w:val="22"/>
          </w:rPr>
          <w:tab/>
        </w:r>
        <w:r w:rsidR="005209F7" w:rsidRPr="006B1CCA">
          <w:rPr>
            <w:rStyle w:val="a4"/>
          </w:rPr>
          <w:t>Образцы основных форм документов, включаемых в Предложение</w:t>
        </w:r>
        <w:r w:rsidR="005209F7">
          <w:rPr>
            <w:webHidden/>
          </w:rPr>
          <w:tab/>
        </w:r>
        <w:r>
          <w:rPr>
            <w:webHidden/>
          </w:rPr>
          <w:fldChar w:fldCharType="begin"/>
        </w:r>
        <w:r w:rsidR="005209F7">
          <w:rPr>
            <w:webHidden/>
          </w:rPr>
          <w:instrText xml:space="preserve"> PAGEREF _Toc335757145 \h </w:instrText>
        </w:r>
        <w:r>
          <w:rPr>
            <w:webHidden/>
          </w:rPr>
        </w:r>
        <w:r>
          <w:rPr>
            <w:webHidden/>
          </w:rPr>
          <w:fldChar w:fldCharType="separate"/>
        </w:r>
        <w:r w:rsidR="00BA575C">
          <w:rPr>
            <w:webHidden/>
          </w:rPr>
          <w:t>19</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46" w:history="1">
        <w:r w:rsidR="005209F7" w:rsidRPr="006B1CCA">
          <w:rPr>
            <w:rStyle w:val="a4"/>
          </w:rPr>
          <w:t>9.1.</w:t>
        </w:r>
        <w:r w:rsidR="005209F7">
          <w:rPr>
            <w:rFonts w:asciiTheme="minorHAnsi" w:eastAsiaTheme="minorEastAsia" w:hAnsiTheme="minorHAnsi" w:cstheme="minorBidi"/>
            <w:b w:val="0"/>
            <w:sz w:val="22"/>
            <w:szCs w:val="22"/>
          </w:rPr>
          <w:tab/>
        </w:r>
        <w:r w:rsidR="005209F7" w:rsidRPr="006B1CCA">
          <w:rPr>
            <w:rStyle w:val="a4"/>
          </w:rPr>
          <w:t>Письмо о подаче оферты (Форма №1)</w:t>
        </w:r>
        <w:r w:rsidR="005209F7">
          <w:rPr>
            <w:webHidden/>
          </w:rPr>
          <w:tab/>
        </w:r>
        <w:r>
          <w:rPr>
            <w:webHidden/>
          </w:rPr>
          <w:fldChar w:fldCharType="begin"/>
        </w:r>
        <w:r w:rsidR="005209F7">
          <w:rPr>
            <w:webHidden/>
          </w:rPr>
          <w:instrText xml:space="preserve"> PAGEREF _Toc335757146 \h </w:instrText>
        </w:r>
        <w:r>
          <w:rPr>
            <w:webHidden/>
          </w:rPr>
        </w:r>
        <w:r>
          <w:rPr>
            <w:webHidden/>
          </w:rPr>
          <w:fldChar w:fldCharType="separate"/>
        </w:r>
        <w:r w:rsidR="00BA575C">
          <w:rPr>
            <w:webHidden/>
          </w:rPr>
          <w:t>19</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47" w:history="1">
        <w:r w:rsidR="005209F7" w:rsidRPr="006B1CCA">
          <w:rPr>
            <w:rStyle w:val="a4"/>
          </w:rPr>
          <w:t>9.2.</w:t>
        </w:r>
        <w:r w:rsidR="005209F7">
          <w:rPr>
            <w:rFonts w:asciiTheme="minorHAnsi" w:eastAsiaTheme="minorEastAsia" w:hAnsiTheme="minorHAnsi" w:cstheme="minorBidi"/>
            <w:b w:val="0"/>
            <w:sz w:val="22"/>
            <w:szCs w:val="22"/>
          </w:rPr>
          <w:tab/>
        </w:r>
        <w:r w:rsidR="005209F7" w:rsidRPr="006B1CCA">
          <w:rPr>
            <w:rStyle w:val="a4"/>
          </w:rPr>
          <w:t>Коммерческое предложение (Форма №2)</w:t>
        </w:r>
        <w:r w:rsidR="005209F7">
          <w:rPr>
            <w:webHidden/>
          </w:rPr>
          <w:tab/>
        </w:r>
        <w:r>
          <w:rPr>
            <w:webHidden/>
          </w:rPr>
          <w:fldChar w:fldCharType="begin"/>
        </w:r>
        <w:r w:rsidR="005209F7">
          <w:rPr>
            <w:webHidden/>
          </w:rPr>
          <w:instrText xml:space="preserve"> PAGEREF _Toc335757147 \h </w:instrText>
        </w:r>
        <w:r>
          <w:rPr>
            <w:webHidden/>
          </w:rPr>
        </w:r>
        <w:r>
          <w:rPr>
            <w:webHidden/>
          </w:rPr>
          <w:fldChar w:fldCharType="separate"/>
        </w:r>
        <w:r w:rsidR="00BA575C">
          <w:rPr>
            <w:webHidden/>
          </w:rPr>
          <w:t>21</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48" w:history="1">
        <w:r w:rsidR="005209F7" w:rsidRPr="006B1CCA">
          <w:rPr>
            <w:rStyle w:val="a4"/>
          </w:rPr>
          <w:t>9.3.</w:t>
        </w:r>
        <w:r w:rsidR="005209F7">
          <w:rPr>
            <w:rFonts w:asciiTheme="minorHAnsi" w:eastAsiaTheme="minorEastAsia" w:hAnsiTheme="minorHAnsi" w:cstheme="minorBidi"/>
            <w:b w:val="0"/>
            <w:sz w:val="22"/>
            <w:szCs w:val="22"/>
          </w:rPr>
          <w:tab/>
        </w:r>
        <w:r w:rsidR="005209F7" w:rsidRPr="006B1CCA">
          <w:rPr>
            <w:rStyle w:val="a4"/>
          </w:rPr>
          <w:t>Презентация/ пояснительная записка (Форма №3)</w:t>
        </w:r>
        <w:r w:rsidR="005209F7">
          <w:rPr>
            <w:webHidden/>
          </w:rPr>
          <w:tab/>
        </w:r>
        <w:r>
          <w:rPr>
            <w:webHidden/>
          </w:rPr>
          <w:fldChar w:fldCharType="begin"/>
        </w:r>
        <w:r w:rsidR="005209F7">
          <w:rPr>
            <w:webHidden/>
          </w:rPr>
          <w:instrText xml:space="preserve"> PAGEREF _Toc335757148 \h </w:instrText>
        </w:r>
        <w:r>
          <w:rPr>
            <w:webHidden/>
          </w:rPr>
        </w:r>
        <w:r>
          <w:rPr>
            <w:webHidden/>
          </w:rPr>
          <w:fldChar w:fldCharType="separate"/>
        </w:r>
        <w:r w:rsidR="00BA575C">
          <w:rPr>
            <w:webHidden/>
          </w:rPr>
          <w:t>22</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49" w:history="1">
        <w:r w:rsidR="005209F7" w:rsidRPr="006B1CCA">
          <w:rPr>
            <w:rStyle w:val="a4"/>
          </w:rPr>
          <w:t>9.4.</w:t>
        </w:r>
        <w:r w:rsidR="005209F7">
          <w:rPr>
            <w:rFonts w:asciiTheme="minorHAnsi" w:eastAsiaTheme="minorEastAsia" w:hAnsiTheme="minorHAnsi" w:cstheme="minorBidi"/>
            <w:b w:val="0"/>
            <w:sz w:val="22"/>
            <w:szCs w:val="22"/>
          </w:rPr>
          <w:tab/>
        </w:r>
        <w:r w:rsidR="005209F7" w:rsidRPr="006B1CCA">
          <w:rPr>
            <w:rStyle w:val="a4"/>
          </w:rPr>
          <w:t>Анкета Участника (Форма №4)</w:t>
        </w:r>
        <w:r w:rsidR="005209F7">
          <w:rPr>
            <w:webHidden/>
          </w:rPr>
          <w:tab/>
        </w:r>
        <w:r>
          <w:rPr>
            <w:webHidden/>
          </w:rPr>
          <w:fldChar w:fldCharType="begin"/>
        </w:r>
        <w:r w:rsidR="005209F7">
          <w:rPr>
            <w:webHidden/>
          </w:rPr>
          <w:instrText xml:space="preserve"> PAGEREF _Toc335757149 \h </w:instrText>
        </w:r>
        <w:r>
          <w:rPr>
            <w:webHidden/>
          </w:rPr>
        </w:r>
        <w:r>
          <w:rPr>
            <w:webHidden/>
          </w:rPr>
          <w:fldChar w:fldCharType="separate"/>
        </w:r>
        <w:r w:rsidR="00BA575C">
          <w:rPr>
            <w:webHidden/>
          </w:rPr>
          <w:t>23</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50" w:history="1">
        <w:r w:rsidR="005209F7" w:rsidRPr="006B1CCA">
          <w:rPr>
            <w:rStyle w:val="a4"/>
          </w:rPr>
          <w:t>9.5.</w:t>
        </w:r>
        <w:r w:rsidR="005209F7">
          <w:rPr>
            <w:rFonts w:asciiTheme="minorHAnsi" w:eastAsiaTheme="minorEastAsia" w:hAnsiTheme="minorHAnsi" w:cstheme="minorBidi"/>
            <w:b w:val="0"/>
            <w:sz w:val="22"/>
            <w:szCs w:val="22"/>
          </w:rPr>
          <w:tab/>
        </w:r>
        <w:r w:rsidR="005209F7" w:rsidRPr="006B1CCA">
          <w:rPr>
            <w:rStyle w:val="a4"/>
          </w:rPr>
          <w:t>Смета расходов на оказание услуг по организации и проведению корпоративного новогоднего мероприятия для сотрудников ОАО АФК «Система» и менеджмента Дочерних зависимых компаний Корпорации (Приложение № 4)</w:t>
        </w:r>
        <w:r w:rsidR="005209F7">
          <w:rPr>
            <w:webHidden/>
          </w:rPr>
          <w:tab/>
        </w:r>
        <w:r>
          <w:rPr>
            <w:webHidden/>
          </w:rPr>
          <w:fldChar w:fldCharType="begin"/>
        </w:r>
        <w:r w:rsidR="005209F7">
          <w:rPr>
            <w:webHidden/>
          </w:rPr>
          <w:instrText xml:space="preserve"> PAGEREF _Toc335757150 \h </w:instrText>
        </w:r>
        <w:r>
          <w:rPr>
            <w:webHidden/>
          </w:rPr>
        </w:r>
        <w:r>
          <w:rPr>
            <w:webHidden/>
          </w:rPr>
          <w:fldChar w:fldCharType="separate"/>
        </w:r>
        <w:r w:rsidR="00BA575C">
          <w:rPr>
            <w:webHidden/>
          </w:rPr>
          <w:t>25</w:t>
        </w:r>
        <w:r>
          <w:rPr>
            <w:webHidden/>
          </w:rPr>
          <w:fldChar w:fldCharType="end"/>
        </w:r>
      </w:hyperlink>
    </w:p>
    <w:p w:rsidR="005209F7" w:rsidRDefault="00FD6A52">
      <w:pPr>
        <w:pStyle w:val="22"/>
        <w:rPr>
          <w:rFonts w:asciiTheme="minorHAnsi" w:eastAsiaTheme="minorEastAsia" w:hAnsiTheme="minorHAnsi" w:cstheme="minorBidi"/>
          <w:b w:val="0"/>
          <w:sz w:val="22"/>
          <w:szCs w:val="22"/>
        </w:rPr>
      </w:pPr>
      <w:hyperlink w:anchor="_Toc335757151" w:history="1">
        <w:r w:rsidR="005209F7" w:rsidRPr="006B1CCA">
          <w:rPr>
            <w:rStyle w:val="a4"/>
          </w:rPr>
          <w:t>9.6.</w:t>
        </w:r>
        <w:r w:rsidR="005209F7">
          <w:rPr>
            <w:rFonts w:asciiTheme="minorHAnsi" w:eastAsiaTheme="minorEastAsia" w:hAnsiTheme="minorHAnsi" w:cstheme="minorBidi"/>
            <w:b w:val="0"/>
            <w:sz w:val="22"/>
            <w:szCs w:val="22"/>
          </w:rPr>
          <w:tab/>
        </w:r>
        <w:r w:rsidR="005209F7" w:rsidRPr="006B1CCA">
          <w:rPr>
            <w:rStyle w:val="a4"/>
          </w:rPr>
          <w:t>Смета расходов на оказание кейтеринговых услуг на корпоративном новогоднем мероприятии для сотрудников ОАО АФК «Система» и менеджмента Дочерних зависимых компаний Корпорации (Приложение № 5)</w:t>
        </w:r>
        <w:r w:rsidR="005209F7">
          <w:rPr>
            <w:webHidden/>
          </w:rPr>
          <w:tab/>
        </w:r>
        <w:r>
          <w:rPr>
            <w:webHidden/>
          </w:rPr>
          <w:fldChar w:fldCharType="begin"/>
        </w:r>
        <w:r w:rsidR="005209F7">
          <w:rPr>
            <w:webHidden/>
          </w:rPr>
          <w:instrText xml:space="preserve"> PAGEREF _Toc335757151 \h </w:instrText>
        </w:r>
        <w:r>
          <w:rPr>
            <w:webHidden/>
          </w:rPr>
        </w:r>
        <w:r>
          <w:rPr>
            <w:webHidden/>
          </w:rPr>
          <w:fldChar w:fldCharType="separate"/>
        </w:r>
        <w:r w:rsidR="00BA575C">
          <w:rPr>
            <w:webHidden/>
          </w:rPr>
          <w:t>25</w:t>
        </w:r>
        <w:r>
          <w:rPr>
            <w:webHidden/>
          </w:rPr>
          <w:fldChar w:fldCharType="end"/>
        </w:r>
      </w:hyperlink>
    </w:p>
    <w:p w:rsidR="00E61DF3" w:rsidRPr="007F6721" w:rsidRDefault="00FD6A52" w:rsidP="007F6721">
      <w:pPr>
        <w:pStyle w:val="22"/>
        <w:tabs>
          <w:tab w:val="clear" w:pos="1260"/>
          <w:tab w:val="left" w:pos="709"/>
          <w:tab w:val="left" w:pos="1680"/>
          <w:tab w:val="right" w:leader="dot" w:pos="10762"/>
        </w:tabs>
        <w:spacing w:after="40"/>
        <w:ind w:right="-1"/>
        <w:rPr>
          <w:szCs w:val="24"/>
        </w:rPr>
      </w:pPr>
      <w:r>
        <w:rPr>
          <w:b w:val="0"/>
          <w:bCs/>
          <w:caps/>
          <w:szCs w:val="24"/>
        </w:rPr>
        <w:fldChar w:fldCharType="end"/>
      </w:r>
    </w:p>
    <w:p w:rsidR="00E61DF3" w:rsidRPr="00F4052F" w:rsidRDefault="00E61DF3" w:rsidP="00F4052F">
      <w:pPr>
        <w:pStyle w:val="31"/>
      </w:pPr>
      <w:bookmarkStart w:id="0" w:name="_Toc335757127"/>
      <w:r w:rsidRPr="00F4052F">
        <w:lastRenderedPageBreak/>
        <w:t>Общие положения</w:t>
      </w:r>
      <w:bookmarkEnd w:id="0"/>
    </w:p>
    <w:p w:rsidR="00E61DF3" w:rsidRPr="00D6335B" w:rsidRDefault="00E61DF3" w:rsidP="007F6721">
      <w:pPr>
        <w:tabs>
          <w:tab w:val="num" w:pos="0"/>
        </w:tabs>
        <w:spacing w:after="40" w:line="240" w:lineRule="auto"/>
        <w:ind w:firstLine="0"/>
        <w:rPr>
          <w:sz w:val="24"/>
          <w:szCs w:val="24"/>
        </w:rPr>
      </w:pPr>
      <w:r w:rsidRPr="007F6721">
        <w:rPr>
          <w:b/>
          <w:sz w:val="24"/>
          <w:szCs w:val="24"/>
        </w:rPr>
        <w:t>1.1 Заказчик</w:t>
      </w:r>
      <w:r w:rsidRPr="007F6721">
        <w:rPr>
          <w:sz w:val="24"/>
          <w:szCs w:val="24"/>
        </w:rPr>
        <w:t xml:space="preserve"> - ОАО АФК «Система» - юридический адрес: </w:t>
      </w:r>
      <w:r w:rsidR="00FB675B" w:rsidRPr="00FB675B">
        <w:rPr>
          <w:sz w:val="24"/>
          <w:szCs w:val="24"/>
        </w:rPr>
        <w:t>125009 г. Москва, ул. Моховая 13, стр.1.</w:t>
      </w:r>
    </w:p>
    <w:p w:rsidR="00D6335B" w:rsidRDefault="00E61DF3" w:rsidP="007F6721">
      <w:pPr>
        <w:tabs>
          <w:tab w:val="num" w:pos="0"/>
        </w:tabs>
        <w:spacing w:after="40" w:line="240" w:lineRule="auto"/>
        <w:ind w:firstLine="0"/>
        <w:rPr>
          <w:b/>
          <w:sz w:val="24"/>
          <w:szCs w:val="24"/>
        </w:rPr>
      </w:pPr>
      <w:r w:rsidRPr="007F6721">
        <w:rPr>
          <w:b/>
          <w:sz w:val="24"/>
          <w:szCs w:val="24"/>
        </w:rPr>
        <w:t>1.2 Организатор</w:t>
      </w:r>
      <w:r w:rsidR="00D6335B">
        <w:rPr>
          <w:b/>
          <w:sz w:val="24"/>
          <w:szCs w:val="24"/>
        </w:rPr>
        <w:t>:</w:t>
      </w:r>
    </w:p>
    <w:p w:rsidR="00D6335B" w:rsidRDefault="00A72557" w:rsidP="007F6721">
      <w:pPr>
        <w:tabs>
          <w:tab w:val="num" w:pos="0"/>
        </w:tabs>
        <w:spacing w:after="40" w:line="240" w:lineRule="auto"/>
        <w:ind w:firstLine="0"/>
        <w:rPr>
          <w:sz w:val="24"/>
          <w:szCs w:val="24"/>
        </w:rPr>
      </w:pPr>
      <w:r w:rsidRPr="007F6721">
        <w:rPr>
          <w:sz w:val="24"/>
          <w:szCs w:val="24"/>
        </w:rPr>
        <w:t xml:space="preserve"> - </w:t>
      </w:r>
      <w:r w:rsidR="00D6335B">
        <w:rPr>
          <w:sz w:val="24"/>
          <w:szCs w:val="24"/>
        </w:rPr>
        <w:t>Департамент контроля и сопровождения проектов</w:t>
      </w:r>
      <w:r w:rsidR="00FB675B" w:rsidRPr="00FB675B">
        <w:rPr>
          <w:sz w:val="24"/>
          <w:szCs w:val="24"/>
        </w:rPr>
        <w:t xml:space="preserve">, контактное лицо – Руководитель по </w:t>
      </w:r>
      <w:r w:rsidR="00D6335B">
        <w:rPr>
          <w:sz w:val="24"/>
          <w:szCs w:val="24"/>
        </w:rPr>
        <w:t xml:space="preserve">организации закупочных процедур </w:t>
      </w:r>
      <w:proofErr w:type="spellStart"/>
      <w:r w:rsidR="00FB675B" w:rsidRPr="00FB675B">
        <w:rPr>
          <w:sz w:val="24"/>
          <w:szCs w:val="24"/>
        </w:rPr>
        <w:t>Патрина</w:t>
      </w:r>
      <w:proofErr w:type="spellEnd"/>
      <w:r w:rsidR="00FB675B" w:rsidRPr="00FB675B">
        <w:rPr>
          <w:sz w:val="24"/>
          <w:szCs w:val="24"/>
        </w:rPr>
        <w:t xml:space="preserve"> Елена Александровна, тел.: (495)</w:t>
      </w:r>
      <w:r w:rsidR="00FB675B" w:rsidRPr="00FB675B">
        <w:rPr>
          <w:sz w:val="24"/>
          <w:szCs w:val="24"/>
          <w:lang w:val="en-US"/>
        </w:rPr>
        <w:t> </w:t>
      </w:r>
      <w:r w:rsidR="00FB675B" w:rsidRPr="00FB675B">
        <w:rPr>
          <w:sz w:val="24"/>
          <w:szCs w:val="24"/>
        </w:rPr>
        <w:t>730-15-13 (доб. 50453), эл. почта:</w:t>
      </w:r>
      <w:proofErr w:type="spellStart"/>
      <w:r w:rsidR="00BE6717">
        <w:rPr>
          <w:sz w:val="24"/>
          <w:szCs w:val="24"/>
          <w:lang w:val="en-US"/>
        </w:rPr>
        <w:t>patrina</w:t>
      </w:r>
      <w:proofErr w:type="spellEnd"/>
      <w:r w:rsidR="00BE6717" w:rsidRPr="00BE6717">
        <w:rPr>
          <w:sz w:val="24"/>
          <w:szCs w:val="24"/>
        </w:rPr>
        <w:t>@</w:t>
      </w:r>
      <w:proofErr w:type="spellStart"/>
      <w:r w:rsidR="00BE6717">
        <w:rPr>
          <w:sz w:val="24"/>
          <w:szCs w:val="24"/>
          <w:lang w:val="en-US"/>
        </w:rPr>
        <w:t>sistema</w:t>
      </w:r>
      <w:proofErr w:type="spellEnd"/>
      <w:r w:rsidR="00BE6717" w:rsidRPr="00BE6717">
        <w:rPr>
          <w:sz w:val="24"/>
          <w:szCs w:val="24"/>
        </w:rPr>
        <w:t>.</w:t>
      </w:r>
      <w:r w:rsidR="00BE6717">
        <w:rPr>
          <w:sz w:val="24"/>
          <w:szCs w:val="24"/>
          <w:lang w:val="en-US"/>
        </w:rPr>
        <w:t>ru</w:t>
      </w:r>
      <w:hyperlink r:id="rId8" w:history="1"/>
      <w:r w:rsidR="00F266D6" w:rsidRPr="00F266D6">
        <w:rPr>
          <w:sz w:val="24"/>
          <w:szCs w:val="24"/>
        </w:rPr>
        <w:t xml:space="preserve">, </w:t>
      </w:r>
    </w:p>
    <w:p w:rsidR="00E61DF3" w:rsidRPr="00D6335B" w:rsidRDefault="00D6335B" w:rsidP="007F6721">
      <w:pPr>
        <w:tabs>
          <w:tab w:val="num" w:pos="0"/>
        </w:tabs>
        <w:spacing w:after="40" w:line="240" w:lineRule="auto"/>
        <w:ind w:firstLine="0"/>
        <w:rPr>
          <w:sz w:val="24"/>
          <w:szCs w:val="24"/>
        </w:rPr>
      </w:pPr>
      <w:r>
        <w:rPr>
          <w:sz w:val="24"/>
          <w:szCs w:val="24"/>
        </w:rPr>
        <w:t xml:space="preserve">- </w:t>
      </w:r>
      <w:r w:rsidR="00FB675B" w:rsidRPr="00FB675B">
        <w:rPr>
          <w:sz w:val="24"/>
          <w:szCs w:val="24"/>
        </w:rPr>
        <w:t xml:space="preserve">Департамент по управлению персоналом, контактное лицо – Директор Корпоративного университета </w:t>
      </w:r>
      <w:proofErr w:type="spellStart"/>
      <w:r w:rsidR="00FB675B" w:rsidRPr="00FB675B">
        <w:rPr>
          <w:sz w:val="24"/>
          <w:szCs w:val="24"/>
        </w:rPr>
        <w:t>Деревлева</w:t>
      </w:r>
      <w:proofErr w:type="spellEnd"/>
      <w:r w:rsidR="00FB675B" w:rsidRPr="00FB675B">
        <w:rPr>
          <w:sz w:val="24"/>
          <w:szCs w:val="24"/>
        </w:rPr>
        <w:t xml:space="preserve"> Марина Петровна, тел.: (495) 228-23-20 (доб. 50479), эл. почта: </w:t>
      </w:r>
      <w:proofErr w:type="spellStart"/>
      <w:r w:rsidR="00FB675B" w:rsidRPr="00FB675B">
        <w:rPr>
          <w:sz w:val="24"/>
          <w:szCs w:val="24"/>
          <w:lang w:val="en-US"/>
        </w:rPr>
        <w:t>derevleva</w:t>
      </w:r>
      <w:proofErr w:type="spellEnd"/>
      <w:r w:rsidR="00FB675B" w:rsidRPr="00FB675B">
        <w:rPr>
          <w:sz w:val="24"/>
          <w:szCs w:val="24"/>
        </w:rPr>
        <w:t>@</w:t>
      </w:r>
      <w:proofErr w:type="spellStart"/>
      <w:r w:rsidR="00FB675B" w:rsidRPr="00FB675B">
        <w:rPr>
          <w:sz w:val="24"/>
          <w:szCs w:val="24"/>
        </w:rPr>
        <w:t>sistema.ru</w:t>
      </w:r>
      <w:proofErr w:type="spellEnd"/>
      <w:r w:rsidR="00FB675B" w:rsidRPr="00FB675B">
        <w:rPr>
          <w:sz w:val="24"/>
          <w:szCs w:val="24"/>
        </w:rPr>
        <w:t>.</w:t>
      </w:r>
    </w:p>
    <w:p w:rsidR="00E61DF3" w:rsidRPr="007F6721" w:rsidRDefault="00E61DF3" w:rsidP="007F6721">
      <w:pPr>
        <w:tabs>
          <w:tab w:val="num" w:pos="0"/>
        </w:tabs>
        <w:spacing w:after="40" w:line="240" w:lineRule="auto"/>
        <w:ind w:firstLine="0"/>
        <w:rPr>
          <w:b/>
          <w:sz w:val="24"/>
          <w:szCs w:val="24"/>
        </w:rPr>
      </w:pPr>
      <w:r w:rsidRPr="007F6721">
        <w:rPr>
          <w:b/>
          <w:sz w:val="24"/>
          <w:szCs w:val="24"/>
        </w:rPr>
        <w:t>1.3 Срок окончания приема предложений</w:t>
      </w:r>
      <w:r w:rsidR="007F6721">
        <w:rPr>
          <w:b/>
          <w:sz w:val="24"/>
          <w:szCs w:val="24"/>
        </w:rPr>
        <w:t xml:space="preserve"> </w:t>
      </w:r>
    </w:p>
    <w:p w:rsidR="00BE6717" w:rsidRDefault="00E61DF3">
      <w:pPr>
        <w:tabs>
          <w:tab w:val="num" w:pos="0"/>
        </w:tabs>
        <w:spacing w:line="240" w:lineRule="auto"/>
        <w:ind w:firstLine="0"/>
        <w:rPr>
          <w:sz w:val="24"/>
          <w:szCs w:val="24"/>
        </w:rPr>
      </w:pPr>
      <w:r w:rsidRPr="007F6721">
        <w:rPr>
          <w:sz w:val="24"/>
          <w:szCs w:val="24"/>
        </w:rPr>
        <w:t xml:space="preserve">Предложения, оформленные в соответствии с требованиями закупочной документации, должны быть доставлены по </w:t>
      </w:r>
      <w:r w:rsidR="006F544F" w:rsidRPr="007F6721">
        <w:rPr>
          <w:sz w:val="24"/>
          <w:szCs w:val="24"/>
        </w:rPr>
        <w:t xml:space="preserve">адресу Организатора </w:t>
      </w:r>
      <w:r w:rsidR="006E3D56" w:rsidRPr="00D6335B">
        <w:rPr>
          <w:sz w:val="24"/>
          <w:szCs w:val="24"/>
        </w:rPr>
        <w:t xml:space="preserve">125009 г. Москва, </w:t>
      </w:r>
      <w:r w:rsidR="006E3D56">
        <w:rPr>
          <w:sz w:val="24"/>
          <w:szCs w:val="24"/>
        </w:rPr>
        <w:t xml:space="preserve">ул. Моховая 13, стр.1 </w:t>
      </w:r>
      <w:r w:rsidR="006F544F" w:rsidRPr="007F6721">
        <w:rPr>
          <w:sz w:val="24"/>
          <w:szCs w:val="24"/>
        </w:rPr>
        <w:t xml:space="preserve">не позднее </w:t>
      </w:r>
      <w:r w:rsidR="004A3B22">
        <w:rPr>
          <w:sz w:val="24"/>
          <w:szCs w:val="24"/>
        </w:rPr>
        <w:t>17</w:t>
      </w:r>
      <w:r w:rsidR="00FB675B" w:rsidRPr="00FB675B">
        <w:rPr>
          <w:sz w:val="24"/>
          <w:szCs w:val="24"/>
        </w:rPr>
        <w:t>:</w:t>
      </w:r>
      <w:r w:rsidR="004A3B22">
        <w:rPr>
          <w:sz w:val="24"/>
          <w:szCs w:val="24"/>
        </w:rPr>
        <w:t>45</w:t>
      </w:r>
      <w:r w:rsidR="004A3B22" w:rsidRPr="007F6721">
        <w:rPr>
          <w:color w:val="0033CC"/>
          <w:sz w:val="24"/>
          <w:szCs w:val="24"/>
        </w:rPr>
        <w:t xml:space="preserve"> </w:t>
      </w:r>
      <w:r w:rsidRPr="007F6721">
        <w:rPr>
          <w:sz w:val="24"/>
          <w:szCs w:val="24"/>
        </w:rPr>
        <w:t xml:space="preserve">часов (местное время) </w:t>
      </w:r>
      <w:r w:rsidR="004A3B22">
        <w:rPr>
          <w:sz w:val="24"/>
          <w:szCs w:val="24"/>
        </w:rPr>
        <w:t>28</w:t>
      </w:r>
      <w:r w:rsidR="00FB675B" w:rsidRPr="00FB675B">
        <w:rPr>
          <w:sz w:val="24"/>
          <w:szCs w:val="24"/>
        </w:rPr>
        <w:t>.</w:t>
      </w:r>
      <w:r w:rsidR="004A3B22">
        <w:rPr>
          <w:sz w:val="24"/>
          <w:szCs w:val="24"/>
        </w:rPr>
        <w:t>09</w:t>
      </w:r>
      <w:r w:rsidR="00FB675B" w:rsidRPr="00FB675B">
        <w:rPr>
          <w:sz w:val="24"/>
          <w:szCs w:val="24"/>
        </w:rPr>
        <w:t>.2012 г</w:t>
      </w:r>
      <w:r w:rsidR="006F544F" w:rsidRPr="00D6335B">
        <w:rPr>
          <w:sz w:val="24"/>
          <w:szCs w:val="24"/>
        </w:rPr>
        <w:t>.</w:t>
      </w:r>
      <w:r w:rsidR="00D6335B">
        <w:rPr>
          <w:sz w:val="24"/>
          <w:szCs w:val="24"/>
        </w:rPr>
        <w:t xml:space="preserve"> </w:t>
      </w:r>
      <w:r w:rsidR="006E3D56">
        <w:rPr>
          <w:sz w:val="24"/>
          <w:szCs w:val="24"/>
        </w:rPr>
        <w:t>Конверты с п</w:t>
      </w:r>
      <w:r w:rsidR="00D6335B">
        <w:rPr>
          <w:sz w:val="24"/>
          <w:szCs w:val="24"/>
        </w:rPr>
        <w:t>редложения</w:t>
      </w:r>
      <w:r w:rsidR="006E3D56">
        <w:rPr>
          <w:sz w:val="24"/>
          <w:szCs w:val="24"/>
        </w:rPr>
        <w:t>ми от Участников</w:t>
      </w:r>
      <w:r w:rsidR="00D6335B">
        <w:rPr>
          <w:sz w:val="24"/>
          <w:szCs w:val="24"/>
        </w:rPr>
        <w:t xml:space="preserve"> подаются через окно</w:t>
      </w:r>
      <w:r w:rsidR="006E3D56">
        <w:rPr>
          <w:sz w:val="24"/>
          <w:szCs w:val="24"/>
        </w:rPr>
        <w:t xml:space="preserve"> "Канцелярия" со двора здания.</w:t>
      </w:r>
      <w:r w:rsidR="00681E10">
        <w:rPr>
          <w:sz w:val="24"/>
          <w:szCs w:val="24"/>
        </w:rPr>
        <w:t xml:space="preserve">  </w:t>
      </w:r>
    </w:p>
    <w:p w:rsidR="00E61DF3" w:rsidRPr="007F6721" w:rsidRDefault="00E61DF3" w:rsidP="007F6721">
      <w:pPr>
        <w:tabs>
          <w:tab w:val="num" w:pos="0"/>
        </w:tabs>
        <w:spacing w:after="40" w:line="240" w:lineRule="auto"/>
        <w:ind w:firstLine="0"/>
        <w:rPr>
          <w:b/>
          <w:sz w:val="24"/>
          <w:szCs w:val="24"/>
        </w:rPr>
      </w:pPr>
      <w:r w:rsidRPr="007F6721">
        <w:rPr>
          <w:b/>
          <w:sz w:val="24"/>
          <w:szCs w:val="24"/>
        </w:rPr>
        <w:t>1.4 Предоставление Закупочной документации</w:t>
      </w:r>
    </w:p>
    <w:p w:rsidR="006E3D56" w:rsidRPr="00BA08E8" w:rsidRDefault="006E3D56" w:rsidP="006E3D56">
      <w:pPr>
        <w:tabs>
          <w:tab w:val="num" w:pos="0"/>
        </w:tabs>
        <w:spacing w:line="240" w:lineRule="auto"/>
        <w:ind w:firstLine="0"/>
        <w:rPr>
          <w:sz w:val="24"/>
          <w:szCs w:val="24"/>
        </w:rPr>
      </w:pPr>
      <w:r>
        <w:rPr>
          <w:sz w:val="24"/>
          <w:szCs w:val="24"/>
        </w:rPr>
        <w:t xml:space="preserve">1.4.1. Организатор осуществляет публикацию закупочной документации на сайте Заказчика </w:t>
      </w:r>
      <w:r w:rsidR="00F92EB9">
        <w:rPr>
          <w:sz w:val="24"/>
          <w:szCs w:val="24"/>
        </w:rPr>
        <w:t xml:space="preserve">по адресу </w:t>
      </w:r>
      <w:r w:rsidR="00BE6717">
        <w:rPr>
          <w:sz w:val="24"/>
          <w:szCs w:val="24"/>
          <w:lang w:val="en-US"/>
        </w:rPr>
        <w:t>www</w:t>
      </w:r>
      <w:r w:rsidR="00BE6717" w:rsidRPr="00BE6717">
        <w:rPr>
          <w:sz w:val="24"/>
          <w:szCs w:val="24"/>
        </w:rPr>
        <w:t>.</w:t>
      </w:r>
      <w:proofErr w:type="spellStart"/>
      <w:r w:rsidR="00BE6717">
        <w:rPr>
          <w:sz w:val="24"/>
          <w:szCs w:val="24"/>
          <w:lang w:val="en-US"/>
        </w:rPr>
        <w:t>sistema</w:t>
      </w:r>
      <w:proofErr w:type="spellEnd"/>
      <w:r w:rsidR="00BE6717" w:rsidRPr="00BE6717">
        <w:rPr>
          <w:sz w:val="24"/>
          <w:szCs w:val="24"/>
        </w:rPr>
        <w:t>.</w:t>
      </w:r>
      <w:r w:rsidR="00BE6717">
        <w:rPr>
          <w:sz w:val="24"/>
          <w:szCs w:val="24"/>
          <w:lang w:val="en-US"/>
        </w:rPr>
        <w:t>ru</w:t>
      </w:r>
      <w:r w:rsidR="00F92EB9">
        <w:rPr>
          <w:sz w:val="24"/>
          <w:szCs w:val="24"/>
        </w:rPr>
        <w:t xml:space="preserve"> в разделе "Закупки"</w:t>
      </w:r>
      <w:r w:rsidRPr="00D05E59">
        <w:rPr>
          <w:sz w:val="24"/>
          <w:szCs w:val="24"/>
        </w:rPr>
        <w:t xml:space="preserve"> </w:t>
      </w:r>
      <w:r>
        <w:rPr>
          <w:sz w:val="24"/>
          <w:szCs w:val="24"/>
        </w:rPr>
        <w:t xml:space="preserve">для потенциальных </w:t>
      </w:r>
      <w:r w:rsidRPr="00BA08E8">
        <w:rPr>
          <w:sz w:val="24"/>
          <w:szCs w:val="24"/>
        </w:rPr>
        <w:t>Участник</w:t>
      </w:r>
      <w:r>
        <w:rPr>
          <w:sz w:val="24"/>
          <w:szCs w:val="24"/>
        </w:rPr>
        <w:t xml:space="preserve">ов открытого запроса предложений.  </w:t>
      </w:r>
      <w:r w:rsidRPr="00BA08E8">
        <w:rPr>
          <w:sz w:val="24"/>
          <w:szCs w:val="24"/>
        </w:rPr>
        <w:t xml:space="preserve"> </w:t>
      </w:r>
      <w:r>
        <w:rPr>
          <w:sz w:val="24"/>
          <w:szCs w:val="24"/>
        </w:rPr>
        <w:t xml:space="preserve">   </w:t>
      </w:r>
      <w:r w:rsidRPr="00BA08E8">
        <w:rPr>
          <w:sz w:val="24"/>
          <w:szCs w:val="24"/>
        </w:rPr>
        <w:t xml:space="preserve"> </w:t>
      </w:r>
      <w:r>
        <w:rPr>
          <w:sz w:val="24"/>
          <w:szCs w:val="24"/>
        </w:rPr>
        <w:t xml:space="preserve"> </w:t>
      </w:r>
    </w:p>
    <w:p w:rsidR="006E3D56" w:rsidRDefault="006E3D56" w:rsidP="006E3D56">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изъявивших принять участие в открытом  запросе предложений,</w:t>
      </w:r>
      <w:r w:rsidRPr="00BA08E8">
        <w:rPr>
          <w:sz w:val="24"/>
          <w:szCs w:val="24"/>
        </w:rPr>
        <w:t xml:space="preserve"> дополнительно.</w:t>
      </w:r>
    </w:p>
    <w:p w:rsidR="00E61DF3" w:rsidRPr="007F6721" w:rsidRDefault="00E61DF3" w:rsidP="007F6721">
      <w:pPr>
        <w:tabs>
          <w:tab w:val="num" w:pos="0"/>
        </w:tabs>
        <w:spacing w:after="40"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7F6721">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7F6721" w:rsidRDefault="00E61DF3" w:rsidP="007F6721">
      <w:pPr>
        <w:tabs>
          <w:tab w:val="num" w:pos="0"/>
        </w:tabs>
        <w:spacing w:after="40"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7F6721">
        <w:rPr>
          <w:sz w:val="24"/>
          <w:szCs w:val="24"/>
        </w:rPr>
        <w:t xml:space="preserve">1.5.1. </w:t>
      </w:r>
      <w:r w:rsidR="00FB675B" w:rsidRPr="00FB675B">
        <w:rPr>
          <w:b/>
          <w:sz w:val="24"/>
          <w:szCs w:val="24"/>
        </w:rPr>
        <w:t>Открытый запрос предложений (далее по тексту «Запрос предложений»)</w:t>
      </w:r>
      <w:r w:rsidRPr="007F6721">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F6721" w:rsidRDefault="00E61DF3" w:rsidP="007F6721">
      <w:pPr>
        <w:tabs>
          <w:tab w:val="num" w:pos="0"/>
        </w:tabs>
        <w:spacing w:after="40" w:line="240" w:lineRule="auto"/>
        <w:ind w:firstLine="0"/>
        <w:rPr>
          <w:sz w:val="24"/>
          <w:szCs w:val="24"/>
        </w:rPr>
      </w:pPr>
      <w:r w:rsidRPr="007F6721">
        <w:rPr>
          <w:sz w:val="24"/>
          <w:szCs w:val="24"/>
        </w:rPr>
        <w:t xml:space="preserve">1.5.2. Опубликованное Уведомление </w:t>
      </w:r>
      <w:r w:rsidR="006E3D56">
        <w:rPr>
          <w:sz w:val="24"/>
          <w:szCs w:val="24"/>
        </w:rPr>
        <w:t xml:space="preserve">о проведении запроса предложений </w:t>
      </w:r>
      <w:r w:rsidRPr="007F6721">
        <w:rPr>
          <w:sz w:val="24"/>
          <w:szCs w:val="24"/>
        </w:rPr>
        <w:t xml:space="preserve">вместе с его неотъемлемым приложением – настоящей </w:t>
      </w:r>
      <w:r w:rsidR="006E3D56">
        <w:rPr>
          <w:sz w:val="24"/>
          <w:szCs w:val="24"/>
        </w:rPr>
        <w:t>закупочной д</w:t>
      </w:r>
      <w:r w:rsidRPr="007F6721">
        <w:rPr>
          <w:sz w:val="24"/>
          <w:szCs w:val="24"/>
        </w:rPr>
        <w:t>окументацией, являются приглашением делать оферты и должны рассматриваться Участниками с учетом этого.</w:t>
      </w:r>
    </w:p>
    <w:p w:rsidR="00E61DF3" w:rsidRPr="007F6721" w:rsidRDefault="00E61DF3" w:rsidP="007F6721">
      <w:pPr>
        <w:tabs>
          <w:tab w:val="num" w:pos="0"/>
        </w:tabs>
        <w:spacing w:after="40" w:line="240" w:lineRule="auto"/>
        <w:ind w:firstLine="0"/>
        <w:rPr>
          <w:sz w:val="24"/>
          <w:szCs w:val="24"/>
        </w:rPr>
      </w:pPr>
      <w:r w:rsidRPr="007F6721">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F6721" w:rsidRDefault="00E61DF3" w:rsidP="007F6721">
      <w:pPr>
        <w:tabs>
          <w:tab w:val="num" w:pos="0"/>
        </w:tabs>
        <w:spacing w:after="40" w:line="240" w:lineRule="auto"/>
        <w:ind w:firstLine="0"/>
        <w:rPr>
          <w:sz w:val="24"/>
          <w:szCs w:val="24"/>
        </w:rPr>
      </w:pPr>
      <w:r w:rsidRPr="007F6721">
        <w:rPr>
          <w:sz w:val="24"/>
          <w:szCs w:val="24"/>
        </w:rPr>
        <w:t>1.5.4. Заключенный по результатам запроса предложений Договор фиксирует все достигнутые сторонами договоренности.</w:t>
      </w:r>
    </w:p>
    <w:p w:rsidR="00E61DF3" w:rsidRPr="007F6721" w:rsidRDefault="00E61DF3" w:rsidP="007F6721">
      <w:pPr>
        <w:tabs>
          <w:tab w:val="num" w:pos="0"/>
        </w:tabs>
        <w:spacing w:after="40" w:line="240" w:lineRule="auto"/>
        <w:ind w:firstLine="0"/>
        <w:rPr>
          <w:sz w:val="24"/>
          <w:szCs w:val="24"/>
        </w:rPr>
      </w:pPr>
      <w:bookmarkStart w:id="15" w:name="_Ref86827161"/>
      <w:r w:rsidRPr="007F6721">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7F6721" w:rsidRDefault="00E61DF3" w:rsidP="007F6721">
      <w:pPr>
        <w:pStyle w:val="aa"/>
        <w:tabs>
          <w:tab w:val="clear" w:pos="851"/>
          <w:tab w:val="clear" w:pos="1134"/>
          <w:tab w:val="clear" w:pos="1418"/>
          <w:tab w:val="clear" w:pos="2978"/>
          <w:tab w:val="num" w:pos="900"/>
        </w:tabs>
        <w:spacing w:after="40" w:line="240" w:lineRule="auto"/>
        <w:ind w:left="0" w:firstLine="0"/>
        <w:rPr>
          <w:sz w:val="24"/>
          <w:szCs w:val="24"/>
        </w:rPr>
      </w:pPr>
      <w:r w:rsidRPr="007F6721">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F6721" w:rsidRDefault="00E61DF3" w:rsidP="007F6721">
      <w:pPr>
        <w:pStyle w:val="aa"/>
        <w:tabs>
          <w:tab w:val="clear" w:pos="851"/>
          <w:tab w:val="clear" w:pos="1134"/>
          <w:tab w:val="clear" w:pos="1418"/>
          <w:tab w:val="clear" w:pos="2978"/>
          <w:tab w:val="num" w:pos="900"/>
        </w:tabs>
        <w:spacing w:after="40" w:line="240" w:lineRule="auto"/>
        <w:ind w:left="0" w:firstLine="0"/>
        <w:rPr>
          <w:sz w:val="24"/>
          <w:szCs w:val="24"/>
        </w:rPr>
      </w:pPr>
      <w:r w:rsidRPr="007F6721">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F6721" w:rsidRDefault="00E61DF3" w:rsidP="007F6721">
      <w:pPr>
        <w:pStyle w:val="aa"/>
        <w:tabs>
          <w:tab w:val="clear" w:pos="851"/>
          <w:tab w:val="clear" w:pos="1134"/>
          <w:tab w:val="clear" w:pos="1418"/>
          <w:tab w:val="clear" w:pos="2978"/>
          <w:tab w:val="num" w:pos="900"/>
        </w:tabs>
        <w:spacing w:after="40" w:line="240" w:lineRule="auto"/>
        <w:ind w:left="0" w:firstLine="0"/>
        <w:rPr>
          <w:sz w:val="24"/>
          <w:szCs w:val="24"/>
        </w:rPr>
      </w:pPr>
      <w:r w:rsidRPr="007F6721">
        <w:rPr>
          <w:sz w:val="24"/>
          <w:szCs w:val="24"/>
        </w:rPr>
        <w:t>Предложение Победителя со всеми дополнениями и разъяснениями, соответствующими требованиям Организатора.</w:t>
      </w:r>
    </w:p>
    <w:p w:rsidR="00E61DF3" w:rsidRPr="007F6721" w:rsidRDefault="00E61DF3" w:rsidP="007F6721">
      <w:pPr>
        <w:tabs>
          <w:tab w:val="num" w:pos="0"/>
        </w:tabs>
        <w:spacing w:after="40" w:line="240" w:lineRule="auto"/>
        <w:ind w:firstLine="0"/>
        <w:rPr>
          <w:sz w:val="24"/>
          <w:szCs w:val="24"/>
        </w:rPr>
      </w:pPr>
      <w:r w:rsidRPr="007F6721">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F6721" w:rsidRDefault="00E61DF3" w:rsidP="007F6721">
      <w:pPr>
        <w:tabs>
          <w:tab w:val="num" w:pos="0"/>
        </w:tabs>
        <w:spacing w:after="40" w:line="240" w:lineRule="auto"/>
        <w:ind w:firstLine="0"/>
        <w:rPr>
          <w:sz w:val="24"/>
          <w:szCs w:val="24"/>
        </w:rPr>
      </w:pPr>
      <w:r w:rsidRPr="007F6721">
        <w:rPr>
          <w:sz w:val="24"/>
          <w:szCs w:val="24"/>
        </w:rPr>
        <w:t xml:space="preserve">1.5.7. Во всем, что не урегулировано Уведомлением о проведении </w:t>
      </w:r>
      <w:r w:rsidR="00FB675B" w:rsidRPr="00FB675B">
        <w:rPr>
          <w:sz w:val="24"/>
          <w:szCs w:val="24"/>
        </w:rPr>
        <w:t>запроса предложений</w:t>
      </w:r>
      <w:r w:rsidRPr="007F6721">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7F6721" w:rsidRDefault="00E61DF3" w:rsidP="007F6721">
      <w:pPr>
        <w:tabs>
          <w:tab w:val="num" w:pos="0"/>
        </w:tabs>
        <w:spacing w:after="40" w:line="240" w:lineRule="auto"/>
        <w:ind w:firstLine="0"/>
        <w:rPr>
          <w:b/>
          <w:sz w:val="24"/>
          <w:szCs w:val="24"/>
        </w:rPr>
      </w:pPr>
      <w:r w:rsidRPr="007F6721">
        <w:rPr>
          <w:b/>
          <w:sz w:val="24"/>
          <w:szCs w:val="24"/>
        </w:rPr>
        <w:t>1.6 Обжалование</w:t>
      </w:r>
    </w:p>
    <w:p w:rsidR="00E61DF3" w:rsidRPr="007F6721" w:rsidRDefault="00E61DF3" w:rsidP="007F6721">
      <w:pPr>
        <w:tabs>
          <w:tab w:val="num" w:pos="0"/>
        </w:tabs>
        <w:spacing w:after="40"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7F6721">
        <w:rPr>
          <w:sz w:val="24"/>
          <w:szCs w:val="24"/>
        </w:rPr>
        <w:t xml:space="preserve">1.6.1. Все споры и разногласия, возникающие в связи с проведением </w:t>
      </w:r>
      <w:r w:rsidR="00FB675B" w:rsidRPr="00FB675B">
        <w:rPr>
          <w:sz w:val="24"/>
          <w:szCs w:val="24"/>
        </w:rPr>
        <w:t>запроса предложений</w:t>
      </w:r>
      <w:r w:rsidRPr="007F6721">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7F6721" w:rsidRDefault="00E61DF3" w:rsidP="007F6721">
      <w:pPr>
        <w:tabs>
          <w:tab w:val="num" w:pos="0"/>
        </w:tabs>
        <w:spacing w:after="40" w:line="240" w:lineRule="auto"/>
        <w:ind w:firstLine="0"/>
        <w:rPr>
          <w:sz w:val="24"/>
          <w:szCs w:val="24"/>
        </w:rPr>
      </w:pPr>
      <w:r w:rsidRPr="007F6721">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7F6721" w:rsidRDefault="00E61DF3" w:rsidP="007F6721">
      <w:pPr>
        <w:tabs>
          <w:tab w:val="num" w:pos="0"/>
        </w:tabs>
        <w:spacing w:after="40" w:line="240" w:lineRule="auto"/>
        <w:ind w:firstLine="0"/>
        <w:rPr>
          <w:sz w:val="24"/>
          <w:szCs w:val="24"/>
        </w:rPr>
      </w:pPr>
      <w:r w:rsidRPr="007F6721">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7F6721" w:rsidRDefault="00E61DF3" w:rsidP="007F6721">
      <w:pPr>
        <w:tabs>
          <w:tab w:val="num" w:pos="0"/>
        </w:tabs>
        <w:spacing w:after="40" w:line="240" w:lineRule="auto"/>
        <w:ind w:firstLine="0"/>
        <w:rPr>
          <w:b/>
          <w:sz w:val="24"/>
          <w:szCs w:val="24"/>
        </w:rPr>
      </w:pPr>
      <w:bookmarkStart w:id="21" w:name="_Toc189545070"/>
      <w:r w:rsidRPr="007F6721">
        <w:rPr>
          <w:b/>
          <w:sz w:val="24"/>
          <w:szCs w:val="24"/>
        </w:rPr>
        <w:t>1.7.</w:t>
      </w:r>
      <w:r w:rsidR="007F6721">
        <w:rPr>
          <w:b/>
          <w:sz w:val="24"/>
          <w:szCs w:val="24"/>
        </w:rPr>
        <w:t xml:space="preserve"> </w:t>
      </w:r>
      <w:r w:rsidRPr="007F6721">
        <w:rPr>
          <w:b/>
          <w:sz w:val="24"/>
          <w:szCs w:val="24"/>
        </w:rPr>
        <w:t xml:space="preserve">Прочие </w:t>
      </w:r>
      <w:bookmarkEnd w:id="17"/>
      <w:bookmarkEnd w:id="18"/>
      <w:r w:rsidRPr="007F6721">
        <w:rPr>
          <w:b/>
          <w:sz w:val="24"/>
          <w:szCs w:val="24"/>
        </w:rPr>
        <w:t>положения</w:t>
      </w:r>
      <w:bookmarkEnd w:id="19"/>
      <w:bookmarkEnd w:id="20"/>
      <w:bookmarkEnd w:id="21"/>
    </w:p>
    <w:p w:rsidR="00E61DF3" w:rsidRPr="007F6721" w:rsidRDefault="00E61DF3" w:rsidP="007F6721">
      <w:pPr>
        <w:tabs>
          <w:tab w:val="num" w:pos="0"/>
        </w:tabs>
        <w:spacing w:after="40" w:line="240" w:lineRule="auto"/>
        <w:ind w:firstLine="0"/>
        <w:rPr>
          <w:sz w:val="24"/>
          <w:szCs w:val="24"/>
        </w:rPr>
      </w:pPr>
      <w:r w:rsidRPr="007F6721">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F6721" w:rsidRDefault="00E61DF3" w:rsidP="007F6721">
      <w:pPr>
        <w:tabs>
          <w:tab w:val="num" w:pos="0"/>
        </w:tabs>
        <w:spacing w:after="40" w:line="240" w:lineRule="auto"/>
        <w:ind w:firstLine="0"/>
        <w:rPr>
          <w:sz w:val="24"/>
          <w:szCs w:val="24"/>
        </w:rPr>
      </w:pPr>
      <w:r w:rsidRPr="007F6721">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F6721" w:rsidRDefault="00E61DF3" w:rsidP="007F6721">
      <w:pPr>
        <w:tabs>
          <w:tab w:val="num" w:pos="0"/>
        </w:tabs>
        <w:spacing w:after="40" w:line="240" w:lineRule="auto"/>
        <w:ind w:firstLine="0"/>
        <w:rPr>
          <w:sz w:val="24"/>
          <w:szCs w:val="24"/>
        </w:rPr>
      </w:pPr>
      <w:r w:rsidRPr="007F6721">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7F6721" w:rsidRDefault="00E61DF3" w:rsidP="007F6721">
      <w:pPr>
        <w:tabs>
          <w:tab w:val="num" w:pos="0"/>
        </w:tabs>
        <w:spacing w:after="40" w:line="240" w:lineRule="auto"/>
        <w:ind w:firstLine="0"/>
        <w:rPr>
          <w:sz w:val="24"/>
          <w:szCs w:val="24"/>
        </w:rPr>
      </w:pPr>
      <w:r w:rsidRPr="007F6721">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E6717" w:rsidRDefault="00E61DF3">
      <w:pPr>
        <w:pStyle w:val="31"/>
        <w:spacing w:after="0"/>
      </w:pPr>
      <w:bookmarkStart w:id="22" w:name="_Ref99767173"/>
      <w:bookmarkStart w:id="23" w:name="_Toc140749454"/>
      <w:bookmarkStart w:id="24" w:name="_Toc189545071"/>
      <w:bookmarkStart w:id="25" w:name="_Toc335757128"/>
      <w:r w:rsidRPr="007F6721">
        <w:t>Предмет закупки</w:t>
      </w:r>
      <w:bookmarkEnd w:id="22"/>
      <w:bookmarkEnd w:id="23"/>
      <w:bookmarkEnd w:id="24"/>
      <w:r w:rsidR="006E3D56">
        <w:t>.</w:t>
      </w:r>
      <w:bookmarkEnd w:id="25"/>
    </w:p>
    <w:p w:rsidR="00BE6717" w:rsidRDefault="00FB675B">
      <w:pPr>
        <w:tabs>
          <w:tab w:val="num" w:pos="0"/>
        </w:tabs>
        <w:spacing w:line="240" w:lineRule="auto"/>
        <w:ind w:firstLine="0"/>
        <w:rPr>
          <w:b/>
          <w:sz w:val="24"/>
          <w:szCs w:val="24"/>
          <w:u w:val="single"/>
        </w:rPr>
      </w:pPr>
      <w:r w:rsidRPr="00FB675B">
        <w:rPr>
          <w:b/>
          <w:sz w:val="24"/>
          <w:szCs w:val="24"/>
          <w:u w:val="single"/>
        </w:rPr>
        <w:t xml:space="preserve">Лот 1: Оказание услуг по организации и проведению корпоративного новогоднего мероприятия для сотрудников и менеджмента </w:t>
      </w:r>
      <w:r w:rsidR="003C683E">
        <w:rPr>
          <w:b/>
          <w:sz w:val="24"/>
          <w:szCs w:val="24"/>
          <w:u w:val="single"/>
        </w:rPr>
        <w:t>Группы Компаний ОАО АФК "Система"</w:t>
      </w:r>
      <w:r w:rsidR="006E3D56">
        <w:rPr>
          <w:b/>
          <w:sz w:val="24"/>
          <w:szCs w:val="24"/>
          <w:u w:val="single"/>
        </w:rPr>
        <w:t>.</w:t>
      </w:r>
    </w:p>
    <w:p w:rsidR="00BE6717" w:rsidRDefault="00BE6717">
      <w:pPr>
        <w:pStyle w:val="20"/>
        <w:numPr>
          <w:ilvl w:val="0"/>
          <w:numId w:val="0"/>
        </w:numPr>
        <w:spacing w:before="0"/>
        <w:rPr>
          <w:rFonts w:ascii="Times New Roman" w:hAnsi="Times New Roman"/>
          <w:b w:val="0"/>
          <w:bCs w:val="0"/>
          <w:snapToGrid/>
          <w:sz w:val="24"/>
          <w:szCs w:val="24"/>
        </w:rPr>
      </w:pP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Дата проведения:</w:t>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t xml:space="preserve">в период с 12 по 24 декабря 2012 г. </w:t>
      </w: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Время проведения:</w:t>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t>с 18:00 - до последнего гостя</w:t>
      </w: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Количество участников:</w:t>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t>500 человек (банкетная рассадка)</w:t>
      </w:r>
    </w:p>
    <w:p w:rsidR="00BE6717" w:rsidRDefault="003C683E">
      <w:pPr>
        <w:pStyle w:val="20"/>
        <w:numPr>
          <w:ilvl w:val="0"/>
          <w:numId w:val="0"/>
        </w:numPr>
        <w:spacing w:before="0"/>
        <w:rPr>
          <w:rFonts w:ascii="Times New Roman" w:hAnsi="Times New Roman"/>
          <w:b w:val="0"/>
          <w:bCs w:val="0"/>
          <w:snapToGrid/>
          <w:sz w:val="24"/>
          <w:szCs w:val="24"/>
        </w:rPr>
      </w:pPr>
      <w:r>
        <w:rPr>
          <w:rFonts w:ascii="Times New Roman" w:hAnsi="Times New Roman"/>
          <w:b w:val="0"/>
          <w:bCs w:val="0"/>
          <w:snapToGrid/>
          <w:sz w:val="24"/>
          <w:szCs w:val="24"/>
        </w:rPr>
        <w:t>Продолжительность мероприятия не менее 6 часов.</w:t>
      </w:r>
    </w:p>
    <w:p w:rsidR="00BE6717" w:rsidRDefault="00BE6717">
      <w:pPr>
        <w:pStyle w:val="20"/>
        <w:numPr>
          <w:ilvl w:val="0"/>
          <w:numId w:val="0"/>
        </w:numPr>
        <w:spacing w:before="0"/>
        <w:rPr>
          <w:rFonts w:ascii="Times New Roman" w:hAnsi="Times New Roman"/>
          <w:bCs w:val="0"/>
          <w:snapToGrid/>
          <w:sz w:val="24"/>
          <w:szCs w:val="24"/>
        </w:rPr>
      </w:pPr>
    </w:p>
    <w:p w:rsidR="00BE6717" w:rsidRDefault="00FB675B">
      <w:pPr>
        <w:pStyle w:val="20"/>
        <w:numPr>
          <w:ilvl w:val="0"/>
          <w:numId w:val="0"/>
        </w:numPr>
        <w:spacing w:before="0"/>
        <w:rPr>
          <w:rFonts w:ascii="Times New Roman" w:hAnsi="Times New Roman"/>
          <w:bCs w:val="0"/>
          <w:snapToGrid/>
          <w:sz w:val="24"/>
          <w:szCs w:val="24"/>
        </w:rPr>
      </w:pPr>
      <w:r w:rsidRPr="00FB675B">
        <w:rPr>
          <w:rFonts w:ascii="Times New Roman" w:hAnsi="Times New Roman"/>
          <w:bCs w:val="0"/>
          <w:snapToGrid/>
          <w:sz w:val="24"/>
          <w:szCs w:val="24"/>
        </w:rPr>
        <w:t>Содержание оказываемой услуги:</w:t>
      </w: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Предложение креативной концепции по организации и проведению Корпоративного новогоднего мероприятия, включающего:</w:t>
      </w:r>
    </w:p>
    <w:p w:rsidR="00FC315D" w:rsidRDefault="00FC315D">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предложение по общей креативной идее мероприятия;</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редложение по месту проведения мероприятия и организации логистики;</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р</w:t>
      </w:r>
      <w:r w:rsidR="00FB675B" w:rsidRPr="00FB675B">
        <w:rPr>
          <w:sz w:val="24"/>
          <w:szCs w:val="24"/>
        </w:rPr>
        <w:t>азработку идеи и дизайна оформления площадки;</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р</w:t>
      </w:r>
      <w:r w:rsidR="00FB675B" w:rsidRPr="00FB675B">
        <w:rPr>
          <w:sz w:val="24"/>
          <w:szCs w:val="24"/>
        </w:rPr>
        <w:t>азработку идеи и дизайна приглашений для гостей;</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р</w:t>
      </w:r>
      <w:r w:rsidR="00FB675B" w:rsidRPr="00FB675B">
        <w:rPr>
          <w:sz w:val="24"/>
          <w:szCs w:val="24"/>
        </w:rPr>
        <w:t>азработку идеи и вариантов подарков для гостей;</w:t>
      </w:r>
    </w:p>
    <w:p w:rsidR="003C683E" w:rsidRPr="006E3D56" w:rsidRDefault="006E3D56" w:rsidP="003C683E">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р</w:t>
      </w:r>
      <w:r w:rsidR="00FB675B" w:rsidRPr="00FB675B">
        <w:rPr>
          <w:sz w:val="24"/>
          <w:szCs w:val="24"/>
        </w:rPr>
        <w:t>азработку содержания программы мероприятия</w:t>
      </w:r>
      <w:r w:rsidR="003C683E">
        <w:rPr>
          <w:sz w:val="24"/>
          <w:szCs w:val="24"/>
        </w:rPr>
        <w:t xml:space="preserve">, </w:t>
      </w:r>
      <w:r w:rsidR="003C683E" w:rsidRPr="006E3D56">
        <w:rPr>
          <w:sz w:val="24"/>
          <w:szCs w:val="24"/>
        </w:rPr>
        <w:t xml:space="preserve">включая </w:t>
      </w:r>
      <w:proofErr w:type="spellStart"/>
      <w:r w:rsidR="003C683E" w:rsidRPr="006E3D56">
        <w:rPr>
          <w:sz w:val="24"/>
          <w:szCs w:val="24"/>
        </w:rPr>
        <w:t>интерактив</w:t>
      </w:r>
      <w:proofErr w:type="spellEnd"/>
      <w:r w:rsidR="003C683E" w:rsidRPr="006E3D56">
        <w:rPr>
          <w:sz w:val="24"/>
          <w:szCs w:val="24"/>
        </w:rPr>
        <w:t xml:space="preserve"> для участников мероприятия;</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3C683E">
        <w:rPr>
          <w:sz w:val="24"/>
          <w:szCs w:val="24"/>
        </w:rPr>
        <w:t>п</w:t>
      </w:r>
      <w:r w:rsidR="00FB675B" w:rsidRPr="00FB675B">
        <w:rPr>
          <w:sz w:val="24"/>
          <w:szCs w:val="24"/>
        </w:rPr>
        <w:t xml:space="preserve">редложение по организации развлечений в </w:t>
      </w:r>
      <w:proofErr w:type="spellStart"/>
      <w:r w:rsidR="00FB675B" w:rsidRPr="00FB675B">
        <w:rPr>
          <w:sz w:val="24"/>
          <w:szCs w:val="24"/>
        </w:rPr>
        <w:t>велком-зоне</w:t>
      </w:r>
      <w:proofErr w:type="spellEnd"/>
      <w:r w:rsidR="00FB675B" w:rsidRPr="00FB675B">
        <w:rPr>
          <w:sz w:val="24"/>
          <w:szCs w:val="24"/>
        </w:rPr>
        <w:t>;</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редложение по организации развлечений на главной площадке;</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редложение по подбору ведущих, ди-джея, артистов, музыкальных групп;</w:t>
      </w:r>
    </w:p>
    <w:p w:rsidR="003C683E" w:rsidRPr="006E3D56" w:rsidRDefault="003C683E" w:rsidP="003C683E">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 xml:space="preserve">предложение по обеспечению </w:t>
      </w:r>
      <w:r w:rsidRPr="006E3D56">
        <w:rPr>
          <w:sz w:val="24"/>
          <w:szCs w:val="24"/>
        </w:rPr>
        <w:t>проведение мероприятия с использованием необходимого сертифицированного музыкального, светового, аудио – и видеооборудования;</w:t>
      </w:r>
    </w:p>
    <w:p w:rsidR="003C683E" w:rsidRPr="006E3D56" w:rsidRDefault="003C683E" w:rsidP="003C683E">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предложения по</w:t>
      </w:r>
      <w:r w:rsidRPr="006E3D56">
        <w:rPr>
          <w:sz w:val="24"/>
          <w:szCs w:val="24"/>
        </w:rPr>
        <w:t xml:space="preserve"> креативно</w:t>
      </w:r>
      <w:r>
        <w:rPr>
          <w:sz w:val="24"/>
          <w:szCs w:val="24"/>
        </w:rPr>
        <w:t>му</w:t>
      </w:r>
      <w:r w:rsidRPr="006E3D56">
        <w:rPr>
          <w:sz w:val="24"/>
          <w:szCs w:val="24"/>
        </w:rPr>
        <w:t xml:space="preserve"> оформлени</w:t>
      </w:r>
      <w:r>
        <w:rPr>
          <w:sz w:val="24"/>
          <w:szCs w:val="24"/>
        </w:rPr>
        <w:t>ю</w:t>
      </w:r>
      <w:r w:rsidRPr="006E3D56">
        <w:rPr>
          <w:sz w:val="24"/>
          <w:szCs w:val="24"/>
        </w:rPr>
        <w:t>, отвечающе</w:t>
      </w:r>
      <w:r>
        <w:rPr>
          <w:sz w:val="24"/>
          <w:szCs w:val="24"/>
        </w:rPr>
        <w:t>му</w:t>
      </w:r>
      <w:r w:rsidRPr="006E3D56">
        <w:rPr>
          <w:sz w:val="24"/>
          <w:szCs w:val="24"/>
        </w:rPr>
        <w:t xml:space="preserve"> теме мероприятия, включая работы по изготовлению декораций, доставке и монтажу/демонтажу декораций на месте проведения мероприятия;</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о</w:t>
      </w:r>
      <w:r w:rsidR="00FB675B" w:rsidRPr="00FB675B">
        <w:rPr>
          <w:sz w:val="24"/>
          <w:szCs w:val="24"/>
        </w:rPr>
        <w:t>бщую координацию и контроль за проведением мероприятия;</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 xml:space="preserve">одробную смету расходов на мероприятие в соответствии с Приложением </w:t>
      </w:r>
      <w:r w:rsidR="002D4E43">
        <w:rPr>
          <w:sz w:val="24"/>
          <w:szCs w:val="24"/>
        </w:rPr>
        <w:t>4</w:t>
      </w:r>
      <w:r w:rsidR="00FB675B" w:rsidRPr="00FB675B">
        <w:rPr>
          <w:sz w:val="24"/>
          <w:szCs w:val="24"/>
        </w:rPr>
        <w:t>, включающую стоимость всех работ и условия поставки;</w:t>
      </w:r>
    </w:p>
    <w:p w:rsidR="00BE6717" w:rsidRDefault="006E3D56">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лан график реализации проекта.</w:t>
      </w:r>
    </w:p>
    <w:p w:rsidR="00BE6717" w:rsidRDefault="00BE6717">
      <w:pPr>
        <w:pStyle w:val="20"/>
        <w:numPr>
          <w:ilvl w:val="0"/>
          <w:numId w:val="0"/>
        </w:numPr>
        <w:spacing w:before="0"/>
        <w:jc w:val="both"/>
        <w:rPr>
          <w:rFonts w:ascii="Times New Roman" w:hAnsi="Times New Roman"/>
          <w:b w:val="0"/>
          <w:bCs w:val="0"/>
          <w:snapToGrid/>
          <w:sz w:val="24"/>
          <w:szCs w:val="24"/>
        </w:rPr>
      </w:pPr>
    </w:p>
    <w:p w:rsidR="00BE6717" w:rsidRDefault="002F1BC0">
      <w:pPr>
        <w:pStyle w:val="20"/>
        <w:numPr>
          <w:ilvl w:val="0"/>
          <w:numId w:val="0"/>
        </w:numPr>
        <w:spacing w:before="0"/>
        <w:jc w:val="both"/>
        <w:rPr>
          <w:rFonts w:ascii="Times New Roman" w:hAnsi="Times New Roman"/>
          <w:b w:val="0"/>
          <w:bCs w:val="0"/>
          <w:snapToGrid/>
          <w:sz w:val="24"/>
          <w:szCs w:val="24"/>
        </w:rPr>
      </w:pPr>
      <w:r>
        <w:rPr>
          <w:rFonts w:ascii="Times New Roman" w:hAnsi="Times New Roman"/>
          <w:b w:val="0"/>
          <w:bCs w:val="0"/>
          <w:snapToGrid/>
          <w:sz w:val="24"/>
          <w:szCs w:val="24"/>
        </w:rPr>
        <w:t>Предлагаемая Участником к</w:t>
      </w:r>
      <w:r w:rsidR="00FB675B" w:rsidRPr="00FB675B">
        <w:rPr>
          <w:rFonts w:ascii="Times New Roman" w:hAnsi="Times New Roman"/>
          <w:b w:val="0"/>
          <w:bCs w:val="0"/>
          <w:snapToGrid/>
          <w:sz w:val="24"/>
          <w:szCs w:val="24"/>
        </w:rPr>
        <w:t xml:space="preserve">реативная концепция </w:t>
      </w:r>
      <w:r>
        <w:rPr>
          <w:rFonts w:ascii="Times New Roman" w:hAnsi="Times New Roman"/>
          <w:b w:val="0"/>
          <w:bCs w:val="0"/>
          <w:snapToGrid/>
          <w:sz w:val="24"/>
          <w:szCs w:val="24"/>
        </w:rPr>
        <w:t xml:space="preserve">мероприятия </w:t>
      </w:r>
      <w:r w:rsidR="00FB675B" w:rsidRPr="00FB675B">
        <w:rPr>
          <w:rFonts w:ascii="Times New Roman" w:hAnsi="Times New Roman"/>
          <w:b w:val="0"/>
          <w:bCs w:val="0"/>
          <w:snapToGrid/>
          <w:sz w:val="24"/>
          <w:szCs w:val="24"/>
        </w:rPr>
        <w:t xml:space="preserve">должна соответствовать корпоративной культуре </w:t>
      </w:r>
      <w:r>
        <w:rPr>
          <w:rFonts w:ascii="Times New Roman" w:hAnsi="Times New Roman"/>
          <w:b w:val="0"/>
          <w:bCs w:val="0"/>
          <w:snapToGrid/>
          <w:sz w:val="24"/>
          <w:szCs w:val="24"/>
        </w:rPr>
        <w:t xml:space="preserve"> ОАО </w:t>
      </w:r>
      <w:r w:rsidR="00FB675B" w:rsidRPr="00FB675B">
        <w:rPr>
          <w:rFonts w:ascii="Times New Roman" w:hAnsi="Times New Roman"/>
          <w:b w:val="0"/>
          <w:bCs w:val="0"/>
          <w:snapToGrid/>
          <w:sz w:val="24"/>
          <w:szCs w:val="24"/>
        </w:rPr>
        <w:t xml:space="preserve">АФК «Система» </w:t>
      </w:r>
      <w:r>
        <w:rPr>
          <w:rFonts w:ascii="Times New Roman" w:hAnsi="Times New Roman"/>
          <w:b w:val="0"/>
          <w:bCs w:val="0"/>
          <w:snapToGrid/>
          <w:sz w:val="24"/>
          <w:szCs w:val="24"/>
        </w:rPr>
        <w:t>с</w:t>
      </w:r>
      <w:r w:rsidR="00FB675B" w:rsidRPr="00FB675B">
        <w:rPr>
          <w:rFonts w:ascii="Times New Roman" w:hAnsi="Times New Roman"/>
          <w:b w:val="0"/>
          <w:bCs w:val="0"/>
          <w:snapToGrid/>
          <w:sz w:val="24"/>
          <w:szCs w:val="24"/>
        </w:rPr>
        <w:t xml:space="preserve"> вовлечение</w:t>
      </w:r>
      <w:r w:rsidR="00F118F6">
        <w:rPr>
          <w:rFonts w:ascii="Times New Roman" w:hAnsi="Times New Roman"/>
          <w:b w:val="0"/>
          <w:bCs w:val="0"/>
          <w:snapToGrid/>
          <w:sz w:val="24"/>
          <w:szCs w:val="24"/>
        </w:rPr>
        <w:t>м</w:t>
      </w:r>
      <w:r w:rsidR="00FB675B" w:rsidRPr="00FB675B">
        <w:rPr>
          <w:rFonts w:ascii="Times New Roman" w:hAnsi="Times New Roman"/>
          <w:b w:val="0"/>
          <w:bCs w:val="0"/>
          <w:snapToGrid/>
          <w:sz w:val="24"/>
          <w:szCs w:val="24"/>
        </w:rPr>
        <w:t xml:space="preserve"> </w:t>
      </w:r>
      <w:r>
        <w:rPr>
          <w:rFonts w:ascii="Times New Roman" w:hAnsi="Times New Roman"/>
          <w:b w:val="0"/>
          <w:bCs w:val="0"/>
          <w:snapToGrid/>
          <w:sz w:val="24"/>
          <w:szCs w:val="24"/>
        </w:rPr>
        <w:t xml:space="preserve">Группы компаний ОАО АФК "Система".  Информация о </w:t>
      </w:r>
      <w:r w:rsidR="00F92EB9">
        <w:rPr>
          <w:rFonts w:ascii="Times New Roman" w:hAnsi="Times New Roman"/>
          <w:b w:val="0"/>
          <w:bCs w:val="0"/>
          <w:snapToGrid/>
          <w:sz w:val="24"/>
          <w:szCs w:val="24"/>
        </w:rPr>
        <w:t xml:space="preserve">Группе компаний ОАО АФК "Система" размещена на сайте компании по адресу </w:t>
      </w:r>
      <w:hyperlink r:id="rId9" w:history="1">
        <w:r w:rsidR="00FB675B" w:rsidRPr="00FB675B">
          <w:rPr>
            <w:rStyle w:val="a4"/>
            <w:rFonts w:ascii="Times New Roman" w:hAnsi="Times New Roman"/>
            <w:sz w:val="24"/>
            <w:szCs w:val="24"/>
            <w:lang w:val="en-US"/>
          </w:rPr>
          <w:t>www</w:t>
        </w:r>
        <w:r w:rsidR="00FB675B" w:rsidRPr="00FB675B">
          <w:rPr>
            <w:rStyle w:val="a4"/>
            <w:rFonts w:ascii="Times New Roman" w:hAnsi="Times New Roman"/>
            <w:sz w:val="24"/>
            <w:szCs w:val="24"/>
          </w:rPr>
          <w:t>.</w:t>
        </w:r>
        <w:proofErr w:type="spellStart"/>
        <w:r w:rsidR="00FB675B" w:rsidRPr="00FB675B">
          <w:rPr>
            <w:rStyle w:val="a4"/>
            <w:rFonts w:ascii="Times New Roman" w:hAnsi="Times New Roman"/>
            <w:sz w:val="24"/>
            <w:szCs w:val="24"/>
            <w:lang w:val="en-US"/>
          </w:rPr>
          <w:t>sistema</w:t>
        </w:r>
        <w:proofErr w:type="spellEnd"/>
        <w:r w:rsidR="00FB675B" w:rsidRPr="00FB675B">
          <w:rPr>
            <w:rStyle w:val="a4"/>
            <w:rFonts w:ascii="Times New Roman" w:hAnsi="Times New Roman"/>
            <w:sz w:val="24"/>
            <w:szCs w:val="24"/>
          </w:rPr>
          <w:t>.</w:t>
        </w:r>
        <w:r w:rsidR="00FB675B" w:rsidRPr="00FB675B">
          <w:rPr>
            <w:rStyle w:val="a4"/>
            <w:rFonts w:ascii="Times New Roman" w:hAnsi="Times New Roman"/>
            <w:sz w:val="24"/>
            <w:szCs w:val="24"/>
            <w:lang w:val="en-US"/>
          </w:rPr>
          <w:t>ru</w:t>
        </w:r>
      </w:hyperlink>
      <w:r w:rsidR="00FB675B" w:rsidRPr="00FB675B">
        <w:rPr>
          <w:rFonts w:ascii="Times New Roman" w:hAnsi="Times New Roman"/>
          <w:sz w:val="24"/>
          <w:szCs w:val="24"/>
        </w:rPr>
        <w:t>.</w:t>
      </w:r>
    </w:p>
    <w:p w:rsidR="00BE6717" w:rsidRDefault="00BE6717">
      <w:pPr>
        <w:pStyle w:val="20"/>
        <w:numPr>
          <w:ilvl w:val="0"/>
          <w:numId w:val="0"/>
        </w:numPr>
        <w:spacing w:before="0"/>
        <w:jc w:val="both"/>
        <w:rPr>
          <w:rFonts w:ascii="Times New Roman" w:hAnsi="Times New Roman"/>
          <w:b w:val="0"/>
          <w:bCs w:val="0"/>
          <w:snapToGrid/>
          <w:sz w:val="24"/>
          <w:szCs w:val="24"/>
        </w:rPr>
      </w:pPr>
    </w:p>
    <w:p w:rsidR="00BE6717" w:rsidRDefault="00F92EB9">
      <w:pPr>
        <w:pStyle w:val="20"/>
        <w:numPr>
          <w:ilvl w:val="0"/>
          <w:numId w:val="0"/>
        </w:numPr>
        <w:spacing w:before="0"/>
        <w:rPr>
          <w:rFonts w:ascii="Times New Roman" w:hAnsi="Times New Roman"/>
          <w:bCs w:val="0"/>
          <w:i/>
          <w:snapToGrid/>
          <w:sz w:val="24"/>
          <w:szCs w:val="24"/>
        </w:rPr>
      </w:pPr>
      <w:r>
        <w:rPr>
          <w:rFonts w:ascii="Times New Roman" w:hAnsi="Times New Roman"/>
          <w:bCs w:val="0"/>
          <w:i/>
          <w:snapToGrid/>
          <w:sz w:val="24"/>
          <w:szCs w:val="24"/>
        </w:rPr>
        <w:t>Требования к м</w:t>
      </w:r>
      <w:r w:rsidR="00FB675B" w:rsidRPr="00FB675B">
        <w:rPr>
          <w:rFonts w:ascii="Times New Roman" w:hAnsi="Times New Roman"/>
          <w:bCs w:val="0"/>
          <w:i/>
          <w:snapToGrid/>
          <w:sz w:val="24"/>
          <w:szCs w:val="24"/>
        </w:rPr>
        <w:t>ест</w:t>
      </w:r>
      <w:r>
        <w:rPr>
          <w:rFonts w:ascii="Times New Roman" w:hAnsi="Times New Roman"/>
          <w:bCs w:val="0"/>
          <w:i/>
          <w:snapToGrid/>
          <w:sz w:val="24"/>
          <w:szCs w:val="24"/>
        </w:rPr>
        <w:t>у</w:t>
      </w:r>
      <w:r w:rsidR="00FB675B" w:rsidRPr="00FB675B">
        <w:rPr>
          <w:rFonts w:ascii="Times New Roman" w:hAnsi="Times New Roman"/>
          <w:bCs w:val="0"/>
          <w:i/>
          <w:snapToGrid/>
          <w:sz w:val="24"/>
          <w:szCs w:val="24"/>
        </w:rPr>
        <w:t xml:space="preserve"> проведения мероприятия:</w:t>
      </w:r>
    </w:p>
    <w:p w:rsidR="00BE6717" w:rsidRDefault="00F92EB9">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вмести</w:t>
      </w:r>
      <w:r w:rsidR="00513FC2">
        <w:rPr>
          <w:sz w:val="24"/>
          <w:szCs w:val="24"/>
        </w:rPr>
        <w:t>мость не менее</w:t>
      </w:r>
      <w:r w:rsidR="00FB675B" w:rsidRPr="00FB675B">
        <w:rPr>
          <w:sz w:val="24"/>
          <w:szCs w:val="24"/>
        </w:rPr>
        <w:t xml:space="preserve"> 500 человек в посадку за столами;</w:t>
      </w:r>
    </w:p>
    <w:p w:rsidR="00BE6717" w:rsidRDefault="00513FC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наличие</w:t>
      </w:r>
      <w:r w:rsidR="00FB675B" w:rsidRPr="00FB675B">
        <w:rPr>
          <w:sz w:val="24"/>
          <w:szCs w:val="24"/>
        </w:rPr>
        <w:t xml:space="preserve"> сцен</w:t>
      </w:r>
      <w:r>
        <w:rPr>
          <w:sz w:val="24"/>
          <w:szCs w:val="24"/>
        </w:rPr>
        <w:t>ы</w:t>
      </w:r>
      <w:r w:rsidR="00FB675B" w:rsidRPr="00FB675B">
        <w:rPr>
          <w:sz w:val="24"/>
          <w:szCs w:val="24"/>
        </w:rPr>
        <w:t>;</w:t>
      </w:r>
    </w:p>
    <w:p w:rsidR="00BE6717" w:rsidRDefault="00513FC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 xml:space="preserve">наличие </w:t>
      </w:r>
      <w:r w:rsidR="00FB675B" w:rsidRPr="00FB675B">
        <w:rPr>
          <w:sz w:val="24"/>
          <w:szCs w:val="24"/>
        </w:rPr>
        <w:t xml:space="preserve"> </w:t>
      </w:r>
      <w:proofErr w:type="spellStart"/>
      <w:r w:rsidR="00FB675B" w:rsidRPr="00FB675B">
        <w:rPr>
          <w:sz w:val="24"/>
          <w:szCs w:val="24"/>
        </w:rPr>
        <w:t>танцпол</w:t>
      </w:r>
      <w:r>
        <w:rPr>
          <w:sz w:val="24"/>
          <w:szCs w:val="24"/>
        </w:rPr>
        <w:t>а</w:t>
      </w:r>
      <w:proofErr w:type="spellEnd"/>
      <w:r w:rsidR="00FB675B" w:rsidRPr="00FB675B">
        <w:rPr>
          <w:sz w:val="24"/>
          <w:szCs w:val="24"/>
        </w:rPr>
        <w:t>;</w:t>
      </w:r>
    </w:p>
    <w:p w:rsidR="00BE6717" w:rsidRDefault="002D4E43">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 xml:space="preserve">наличие достаточного количества туалетных комнат (женских и мужских) из </w:t>
      </w:r>
      <w:r w:rsidR="00BE6717">
        <w:rPr>
          <w:sz w:val="24"/>
          <w:szCs w:val="24"/>
        </w:rPr>
        <w:t>расчета</w:t>
      </w:r>
      <w:r>
        <w:rPr>
          <w:sz w:val="24"/>
          <w:szCs w:val="24"/>
        </w:rPr>
        <w:t xml:space="preserve"> 500 </w:t>
      </w:r>
      <w:r w:rsidR="00BE6717">
        <w:rPr>
          <w:sz w:val="24"/>
          <w:szCs w:val="24"/>
        </w:rPr>
        <w:t>гостей;</w:t>
      </w:r>
    </w:p>
    <w:p w:rsidR="00BE6717" w:rsidRDefault="00513FC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 xml:space="preserve">график </w:t>
      </w:r>
      <w:r w:rsidR="00FB675B" w:rsidRPr="00FB675B">
        <w:rPr>
          <w:sz w:val="24"/>
          <w:szCs w:val="24"/>
        </w:rPr>
        <w:t xml:space="preserve"> </w:t>
      </w:r>
      <w:r w:rsidR="0046795D" w:rsidRPr="00FB675B">
        <w:rPr>
          <w:sz w:val="24"/>
          <w:szCs w:val="24"/>
        </w:rPr>
        <w:t>работ</w:t>
      </w:r>
      <w:r w:rsidR="0046795D">
        <w:rPr>
          <w:sz w:val="24"/>
          <w:szCs w:val="24"/>
        </w:rPr>
        <w:t>ы</w:t>
      </w:r>
      <w:r w:rsidR="0046795D" w:rsidRPr="00FB675B">
        <w:rPr>
          <w:sz w:val="24"/>
          <w:szCs w:val="24"/>
        </w:rPr>
        <w:t xml:space="preserve"> </w:t>
      </w:r>
      <w:r w:rsidR="00FB675B" w:rsidRPr="00FB675B">
        <w:rPr>
          <w:sz w:val="24"/>
          <w:szCs w:val="24"/>
        </w:rPr>
        <w:t>после 00:00 ч.</w:t>
      </w:r>
    </w:p>
    <w:p w:rsidR="00BE6717" w:rsidRDefault="00513FC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расположено</w:t>
      </w:r>
      <w:r w:rsidR="00FB675B" w:rsidRPr="00FB675B">
        <w:rPr>
          <w:sz w:val="24"/>
          <w:szCs w:val="24"/>
        </w:rPr>
        <w:t xml:space="preserve"> внутри садового кольца в Москве, в шаговой доступности от метро, с хорошим подъездом к зданию и большой собственной охраняемой парковкой</w:t>
      </w:r>
      <w:r w:rsidR="00FC315D">
        <w:rPr>
          <w:sz w:val="24"/>
          <w:szCs w:val="24"/>
        </w:rPr>
        <w:t xml:space="preserve"> (100 – 120 машин)</w:t>
      </w:r>
      <w:r w:rsidR="00FB675B" w:rsidRPr="00FB675B">
        <w:rPr>
          <w:sz w:val="24"/>
          <w:szCs w:val="24"/>
        </w:rPr>
        <w:t>;</w:t>
      </w:r>
    </w:p>
    <w:p w:rsidR="00BE6717" w:rsidRDefault="00FB675B">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соответствовать требованиям, установленными Федеральным законом №69-ФЗ от 21.12.1994г. «О пожарной безопасности», Федеральным законом №123-ФЗ от 22.07.2008г. «Технический регламент о требованиях пожарной безопасности», законом г.</w:t>
      </w:r>
      <w:r w:rsidR="00513FC2">
        <w:rPr>
          <w:sz w:val="24"/>
          <w:szCs w:val="24"/>
        </w:rPr>
        <w:t xml:space="preserve"> </w:t>
      </w:r>
      <w:r w:rsidRPr="00FB675B">
        <w:rPr>
          <w:sz w:val="24"/>
          <w:szCs w:val="24"/>
        </w:rPr>
        <w:t>Москвы «О пожарной безопасности в г.Москве».</w:t>
      </w:r>
    </w:p>
    <w:p w:rsidR="00BE6717" w:rsidRDefault="00513FC2">
      <w:pPr>
        <w:pStyle w:val="20"/>
        <w:numPr>
          <w:ilvl w:val="0"/>
          <w:numId w:val="0"/>
        </w:numPr>
        <w:spacing w:before="0"/>
        <w:rPr>
          <w:rFonts w:ascii="Times New Roman" w:hAnsi="Times New Roman"/>
          <w:bCs w:val="0"/>
          <w:i/>
          <w:snapToGrid/>
          <w:sz w:val="24"/>
          <w:szCs w:val="24"/>
        </w:rPr>
      </w:pPr>
      <w:r>
        <w:rPr>
          <w:rFonts w:ascii="Times New Roman" w:hAnsi="Times New Roman"/>
          <w:bCs w:val="0"/>
          <w:i/>
          <w:snapToGrid/>
          <w:sz w:val="24"/>
          <w:szCs w:val="24"/>
        </w:rPr>
        <w:t xml:space="preserve">Требования к </w:t>
      </w:r>
      <w:proofErr w:type="spellStart"/>
      <w:r>
        <w:rPr>
          <w:rFonts w:ascii="Times New Roman" w:hAnsi="Times New Roman"/>
          <w:bCs w:val="0"/>
          <w:i/>
          <w:snapToGrid/>
          <w:sz w:val="24"/>
          <w:szCs w:val="24"/>
        </w:rPr>
        <w:t>в</w:t>
      </w:r>
      <w:r w:rsidR="00FB675B" w:rsidRPr="00FB675B">
        <w:rPr>
          <w:rFonts w:ascii="Times New Roman" w:hAnsi="Times New Roman"/>
          <w:bCs w:val="0"/>
          <w:i/>
          <w:snapToGrid/>
          <w:sz w:val="24"/>
          <w:szCs w:val="24"/>
        </w:rPr>
        <w:t>елком</w:t>
      </w:r>
      <w:r>
        <w:rPr>
          <w:rFonts w:ascii="Times New Roman" w:hAnsi="Times New Roman"/>
          <w:bCs w:val="0"/>
          <w:i/>
          <w:snapToGrid/>
          <w:sz w:val="24"/>
          <w:szCs w:val="24"/>
        </w:rPr>
        <w:t>-</w:t>
      </w:r>
      <w:r w:rsidR="00FB675B" w:rsidRPr="00FB675B">
        <w:rPr>
          <w:rFonts w:ascii="Times New Roman" w:hAnsi="Times New Roman"/>
          <w:bCs w:val="0"/>
          <w:i/>
          <w:snapToGrid/>
          <w:sz w:val="24"/>
          <w:szCs w:val="24"/>
        </w:rPr>
        <w:t>зон</w:t>
      </w:r>
      <w:r>
        <w:rPr>
          <w:rFonts w:ascii="Times New Roman" w:hAnsi="Times New Roman"/>
          <w:bCs w:val="0"/>
          <w:i/>
          <w:snapToGrid/>
          <w:sz w:val="24"/>
          <w:szCs w:val="24"/>
        </w:rPr>
        <w:t>е</w:t>
      </w:r>
      <w:proofErr w:type="spellEnd"/>
      <w:r w:rsidR="00FB675B" w:rsidRPr="00FB675B">
        <w:rPr>
          <w:rFonts w:ascii="Times New Roman" w:hAnsi="Times New Roman"/>
          <w:bCs w:val="0"/>
          <w:i/>
          <w:snapToGrid/>
          <w:sz w:val="24"/>
          <w:szCs w:val="24"/>
        </w:rPr>
        <w:t>:</w:t>
      </w:r>
    </w:p>
    <w:p w:rsidR="00BE6717" w:rsidRDefault="00513FC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с</w:t>
      </w:r>
      <w:r w:rsidR="00FB675B" w:rsidRPr="00FB675B">
        <w:rPr>
          <w:sz w:val="24"/>
          <w:szCs w:val="24"/>
        </w:rPr>
        <w:t>оздание интерактивных зон для участников мероприятия перед началом официальной программы</w:t>
      </w:r>
      <w:r>
        <w:rPr>
          <w:sz w:val="24"/>
          <w:szCs w:val="24"/>
        </w:rPr>
        <w:t>, создающих "настрой" мероприятия</w:t>
      </w:r>
      <w:r w:rsidR="00FB675B" w:rsidRPr="00FB675B">
        <w:rPr>
          <w:sz w:val="24"/>
          <w:szCs w:val="24"/>
        </w:rPr>
        <w:t>;</w:t>
      </w:r>
    </w:p>
    <w:p w:rsidR="00BE6717" w:rsidRDefault="00513FC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з</w:t>
      </w:r>
      <w:r w:rsidR="00FB675B" w:rsidRPr="00FB675B">
        <w:rPr>
          <w:sz w:val="24"/>
          <w:szCs w:val="24"/>
        </w:rPr>
        <w:t>астройка необходимым конструктивом, отвечающим требованиям концепции мероприятия, включая работы по изготовлению, доставке, монтажу и демонтажу;</w:t>
      </w:r>
    </w:p>
    <w:p w:rsidR="00BE6717" w:rsidRDefault="00513FC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к</w:t>
      </w:r>
      <w:r w:rsidR="00FB675B" w:rsidRPr="00FB675B">
        <w:rPr>
          <w:sz w:val="24"/>
          <w:szCs w:val="24"/>
        </w:rPr>
        <w:t xml:space="preserve">реативное, инновационное оформление площадки с использованием </w:t>
      </w:r>
      <w:r w:rsidRPr="006E3D56">
        <w:rPr>
          <w:sz w:val="24"/>
          <w:szCs w:val="24"/>
        </w:rPr>
        <w:t>новейших</w:t>
      </w:r>
      <w:r w:rsidR="00FB675B" w:rsidRPr="00FB675B">
        <w:rPr>
          <w:sz w:val="24"/>
          <w:szCs w:val="24"/>
        </w:rPr>
        <w:t xml:space="preserve"> технологий, соответствующее единой концепции мероприятия.</w:t>
      </w:r>
    </w:p>
    <w:p w:rsidR="00BE6717" w:rsidRDefault="00513FC2">
      <w:pPr>
        <w:pStyle w:val="20"/>
        <w:numPr>
          <w:ilvl w:val="0"/>
          <w:numId w:val="0"/>
        </w:numPr>
        <w:spacing w:before="0"/>
        <w:rPr>
          <w:rFonts w:ascii="Times New Roman" w:hAnsi="Times New Roman"/>
          <w:bCs w:val="0"/>
          <w:i/>
          <w:snapToGrid/>
          <w:sz w:val="24"/>
          <w:szCs w:val="24"/>
        </w:rPr>
      </w:pPr>
      <w:r>
        <w:rPr>
          <w:rFonts w:ascii="Times New Roman" w:hAnsi="Times New Roman"/>
          <w:bCs w:val="0"/>
          <w:i/>
          <w:snapToGrid/>
          <w:sz w:val="24"/>
          <w:szCs w:val="24"/>
        </w:rPr>
        <w:t>Требования к п</w:t>
      </w:r>
      <w:r w:rsidR="00FB675B" w:rsidRPr="00FB675B">
        <w:rPr>
          <w:rFonts w:ascii="Times New Roman" w:hAnsi="Times New Roman"/>
          <w:bCs w:val="0"/>
          <w:i/>
          <w:snapToGrid/>
          <w:sz w:val="24"/>
          <w:szCs w:val="24"/>
        </w:rPr>
        <w:t>рограмм</w:t>
      </w:r>
      <w:r>
        <w:rPr>
          <w:rFonts w:ascii="Times New Roman" w:hAnsi="Times New Roman"/>
          <w:bCs w:val="0"/>
          <w:i/>
          <w:snapToGrid/>
          <w:sz w:val="24"/>
          <w:szCs w:val="24"/>
        </w:rPr>
        <w:t>е</w:t>
      </w:r>
      <w:r w:rsidR="00FB675B" w:rsidRPr="00FB675B">
        <w:rPr>
          <w:rFonts w:ascii="Times New Roman" w:hAnsi="Times New Roman"/>
          <w:bCs w:val="0"/>
          <w:i/>
          <w:snapToGrid/>
          <w:sz w:val="24"/>
          <w:szCs w:val="24"/>
        </w:rPr>
        <w:t xml:space="preserve"> мероприятия</w:t>
      </w:r>
      <w:r>
        <w:rPr>
          <w:rFonts w:ascii="Times New Roman" w:hAnsi="Times New Roman"/>
          <w:bCs w:val="0"/>
          <w:i/>
          <w:snapToGrid/>
          <w:sz w:val="24"/>
          <w:szCs w:val="24"/>
        </w:rPr>
        <w:t>.</w:t>
      </w:r>
    </w:p>
    <w:p w:rsidR="00BE6717" w:rsidRDefault="00FB675B">
      <w:pPr>
        <w:pStyle w:val="20"/>
        <w:numPr>
          <w:ilvl w:val="0"/>
          <w:numId w:val="0"/>
        </w:numPr>
        <w:spacing w:before="0"/>
        <w:jc w:val="both"/>
        <w:rPr>
          <w:rFonts w:ascii="Times New Roman" w:hAnsi="Times New Roman"/>
          <w:b w:val="0"/>
          <w:bCs w:val="0"/>
          <w:snapToGrid/>
          <w:sz w:val="24"/>
          <w:szCs w:val="24"/>
        </w:rPr>
      </w:pPr>
      <w:r w:rsidRPr="00FB675B">
        <w:rPr>
          <w:rFonts w:ascii="Times New Roman" w:hAnsi="Times New Roman"/>
          <w:b w:val="0"/>
          <w:bCs w:val="0"/>
          <w:snapToGrid/>
          <w:sz w:val="24"/>
          <w:szCs w:val="24"/>
        </w:rPr>
        <w:t xml:space="preserve">Программа должна </w:t>
      </w:r>
      <w:r w:rsidR="00513FC2">
        <w:rPr>
          <w:rFonts w:ascii="Times New Roman" w:hAnsi="Times New Roman"/>
          <w:b w:val="0"/>
          <w:bCs w:val="0"/>
          <w:snapToGrid/>
          <w:sz w:val="24"/>
          <w:szCs w:val="24"/>
        </w:rPr>
        <w:t xml:space="preserve">состоять из </w:t>
      </w:r>
      <w:r w:rsidRPr="00FB675B">
        <w:rPr>
          <w:rFonts w:ascii="Times New Roman" w:hAnsi="Times New Roman"/>
          <w:b w:val="0"/>
          <w:bCs w:val="0"/>
          <w:snapToGrid/>
          <w:sz w:val="24"/>
          <w:szCs w:val="24"/>
        </w:rPr>
        <w:t xml:space="preserve"> официальн</w:t>
      </w:r>
      <w:r w:rsidR="00513FC2">
        <w:rPr>
          <w:rFonts w:ascii="Times New Roman" w:hAnsi="Times New Roman"/>
          <w:b w:val="0"/>
          <w:bCs w:val="0"/>
          <w:snapToGrid/>
          <w:sz w:val="24"/>
          <w:szCs w:val="24"/>
        </w:rPr>
        <w:t>ой</w:t>
      </w:r>
      <w:r w:rsidRPr="00FB675B">
        <w:rPr>
          <w:rFonts w:ascii="Times New Roman" w:hAnsi="Times New Roman"/>
          <w:b w:val="0"/>
          <w:bCs w:val="0"/>
          <w:snapToGrid/>
          <w:sz w:val="24"/>
          <w:szCs w:val="24"/>
        </w:rPr>
        <w:t xml:space="preserve"> част</w:t>
      </w:r>
      <w:r w:rsidR="00513FC2">
        <w:rPr>
          <w:rFonts w:ascii="Times New Roman" w:hAnsi="Times New Roman"/>
          <w:b w:val="0"/>
          <w:bCs w:val="0"/>
          <w:snapToGrid/>
          <w:sz w:val="24"/>
          <w:szCs w:val="24"/>
        </w:rPr>
        <w:t>и</w:t>
      </w:r>
      <w:r w:rsidRPr="00FB675B">
        <w:rPr>
          <w:rFonts w:ascii="Times New Roman" w:hAnsi="Times New Roman"/>
          <w:b w:val="0"/>
          <w:bCs w:val="0"/>
          <w:snapToGrid/>
          <w:sz w:val="24"/>
          <w:szCs w:val="24"/>
        </w:rPr>
        <w:t>, награждени</w:t>
      </w:r>
      <w:r w:rsidR="00513FC2">
        <w:rPr>
          <w:rFonts w:ascii="Times New Roman" w:hAnsi="Times New Roman"/>
          <w:b w:val="0"/>
          <w:bCs w:val="0"/>
          <w:snapToGrid/>
          <w:sz w:val="24"/>
          <w:szCs w:val="24"/>
        </w:rPr>
        <w:t>я</w:t>
      </w:r>
      <w:r w:rsidRPr="00FB675B">
        <w:rPr>
          <w:rFonts w:ascii="Times New Roman" w:hAnsi="Times New Roman"/>
          <w:b w:val="0"/>
          <w:bCs w:val="0"/>
          <w:snapToGrid/>
          <w:sz w:val="24"/>
          <w:szCs w:val="24"/>
        </w:rPr>
        <w:t xml:space="preserve"> по результатам конкурсов (бизнес конкурс и творческие конкурсы от </w:t>
      </w:r>
      <w:r w:rsidR="00513FC2">
        <w:rPr>
          <w:rFonts w:ascii="Times New Roman" w:hAnsi="Times New Roman"/>
          <w:b w:val="0"/>
          <w:bCs w:val="0"/>
          <w:snapToGrid/>
          <w:sz w:val="24"/>
          <w:szCs w:val="24"/>
        </w:rPr>
        <w:t>Группы Компаний</w:t>
      </w:r>
      <w:r w:rsidRPr="00FB675B">
        <w:rPr>
          <w:rFonts w:ascii="Times New Roman" w:hAnsi="Times New Roman"/>
          <w:b w:val="0"/>
          <w:bCs w:val="0"/>
          <w:snapToGrid/>
          <w:sz w:val="24"/>
          <w:szCs w:val="24"/>
        </w:rPr>
        <w:t xml:space="preserve">), </w:t>
      </w:r>
      <w:r w:rsidR="00D41AE0">
        <w:rPr>
          <w:rFonts w:ascii="Times New Roman" w:hAnsi="Times New Roman"/>
          <w:b w:val="0"/>
          <w:bCs w:val="0"/>
          <w:snapToGrid/>
          <w:sz w:val="24"/>
          <w:szCs w:val="24"/>
        </w:rPr>
        <w:t xml:space="preserve">выступления </w:t>
      </w:r>
      <w:r w:rsidRPr="00FB675B">
        <w:rPr>
          <w:rFonts w:ascii="Times New Roman" w:hAnsi="Times New Roman"/>
          <w:b w:val="0"/>
          <w:bCs w:val="0"/>
          <w:snapToGrid/>
          <w:sz w:val="24"/>
          <w:szCs w:val="24"/>
        </w:rPr>
        <w:t xml:space="preserve">ведущих, </w:t>
      </w:r>
      <w:r w:rsidR="00D41AE0">
        <w:rPr>
          <w:rFonts w:ascii="Times New Roman" w:hAnsi="Times New Roman"/>
          <w:b w:val="0"/>
          <w:bCs w:val="0"/>
          <w:snapToGrid/>
          <w:sz w:val="24"/>
          <w:szCs w:val="24"/>
        </w:rPr>
        <w:t>артистов</w:t>
      </w:r>
      <w:r w:rsidRPr="00FB675B">
        <w:rPr>
          <w:rFonts w:ascii="Times New Roman" w:hAnsi="Times New Roman"/>
          <w:b w:val="0"/>
          <w:bCs w:val="0"/>
          <w:snapToGrid/>
          <w:sz w:val="24"/>
          <w:szCs w:val="24"/>
        </w:rPr>
        <w:t xml:space="preserve">, </w:t>
      </w:r>
      <w:r w:rsidR="0098585B">
        <w:rPr>
          <w:rFonts w:ascii="Times New Roman" w:hAnsi="Times New Roman"/>
          <w:b w:val="0"/>
          <w:bCs w:val="0"/>
          <w:snapToGrid/>
          <w:sz w:val="24"/>
          <w:szCs w:val="24"/>
        </w:rPr>
        <w:t xml:space="preserve">проведение </w:t>
      </w:r>
      <w:r w:rsidRPr="00FB675B">
        <w:rPr>
          <w:rFonts w:ascii="Times New Roman" w:hAnsi="Times New Roman"/>
          <w:b w:val="0"/>
          <w:bCs w:val="0"/>
          <w:snapToGrid/>
          <w:sz w:val="24"/>
          <w:szCs w:val="24"/>
        </w:rPr>
        <w:t>дискотек</w:t>
      </w:r>
      <w:r w:rsidR="00D41AE0">
        <w:rPr>
          <w:rFonts w:ascii="Times New Roman" w:hAnsi="Times New Roman"/>
          <w:b w:val="0"/>
          <w:bCs w:val="0"/>
          <w:snapToGrid/>
          <w:sz w:val="24"/>
          <w:szCs w:val="24"/>
        </w:rPr>
        <w:t>и</w:t>
      </w:r>
      <w:r w:rsidRPr="00FB675B">
        <w:rPr>
          <w:rFonts w:ascii="Times New Roman" w:hAnsi="Times New Roman"/>
          <w:b w:val="0"/>
          <w:bCs w:val="0"/>
          <w:snapToGrid/>
          <w:sz w:val="24"/>
          <w:szCs w:val="24"/>
        </w:rPr>
        <w:t xml:space="preserve">, </w:t>
      </w:r>
      <w:r w:rsidR="0098585B">
        <w:rPr>
          <w:rFonts w:ascii="Times New Roman" w:hAnsi="Times New Roman"/>
          <w:b w:val="0"/>
          <w:bCs w:val="0"/>
          <w:snapToGrid/>
          <w:sz w:val="24"/>
          <w:szCs w:val="24"/>
        </w:rPr>
        <w:t xml:space="preserve">видеоизобразительного контента. </w:t>
      </w:r>
      <w:r w:rsidR="00640A22">
        <w:rPr>
          <w:rFonts w:ascii="Times New Roman" w:hAnsi="Times New Roman"/>
          <w:b w:val="0"/>
          <w:bCs w:val="0"/>
          <w:snapToGrid/>
          <w:sz w:val="24"/>
          <w:szCs w:val="24"/>
        </w:rPr>
        <w:t xml:space="preserve"> </w:t>
      </w:r>
    </w:p>
    <w:p w:rsidR="004B4ABC" w:rsidRDefault="004B4ABC">
      <w:pPr>
        <w:tabs>
          <w:tab w:val="num" w:pos="0"/>
        </w:tabs>
        <w:spacing w:line="240" w:lineRule="auto"/>
        <w:ind w:firstLine="0"/>
        <w:rPr>
          <w:b/>
          <w:sz w:val="24"/>
          <w:szCs w:val="24"/>
        </w:rPr>
      </w:pPr>
    </w:p>
    <w:p w:rsidR="00BE6717" w:rsidRDefault="00FB675B">
      <w:pPr>
        <w:tabs>
          <w:tab w:val="num" w:pos="0"/>
        </w:tabs>
        <w:spacing w:line="240" w:lineRule="auto"/>
        <w:ind w:firstLine="0"/>
        <w:rPr>
          <w:b/>
          <w:sz w:val="24"/>
          <w:szCs w:val="24"/>
        </w:rPr>
      </w:pPr>
      <w:r w:rsidRPr="00FB675B">
        <w:rPr>
          <w:b/>
          <w:sz w:val="24"/>
          <w:szCs w:val="24"/>
        </w:rPr>
        <w:t xml:space="preserve">Лот 2: Оказание </w:t>
      </w:r>
      <w:proofErr w:type="spellStart"/>
      <w:r w:rsidRPr="00FB675B">
        <w:rPr>
          <w:b/>
          <w:sz w:val="24"/>
          <w:szCs w:val="24"/>
        </w:rPr>
        <w:t>кейтеринговых</w:t>
      </w:r>
      <w:proofErr w:type="spellEnd"/>
      <w:r w:rsidRPr="00FB675B">
        <w:rPr>
          <w:b/>
          <w:sz w:val="24"/>
          <w:szCs w:val="24"/>
        </w:rPr>
        <w:t xml:space="preserve"> услуг на корпоративном новогоднем мероприятии для сотрудников и менеджмента </w:t>
      </w:r>
      <w:r w:rsidR="003C683E">
        <w:rPr>
          <w:b/>
          <w:sz w:val="24"/>
          <w:szCs w:val="24"/>
        </w:rPr>
        <w:t>Группы компаний ОАО АФК "Система".</w:t>
      </w:r>
    </w:p>
    <w:p w:rsidR="00BE6717" w:rsidRDefault="00BE6717">
      <w:pPr>
        <w:pStyle w:val="20"/>
        <w:numPr>
          <w:ilvl w:val="0"/>
          <w:numId w:val="0"/>
        </w:numPr>
        <w:spacing w:before="0"/>
        <w:rPr>
          <w:rFonts w:ascii="Times New Roman" w:hAnsi="Times New Roman"/>
          <w:b w:val="0"/>
          <w:bCs w:val="0"/>
          <w:snapToGrid/>
          <w:sz w:val="24"/>
          <w:szCs w:val="24"/>
        </w:rPr>
      </w:pP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Дата проведения:</w:t>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t xml:space="preserve">в период с 12 по 24 декабря 2012 г. </w:t>
      </w: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Время проведения:</w:t>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t>с 18:00 - до последнего гостя</w:t>
      </w: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Количество участников:</w:t>
      </w:r>
      <w:r w:rsidRPr="00FB675B">
        <w:rPr>
          <w:rFonts w:ascii="Times New Roman" w:hAnsi="Times New Roman"/>
          <w:b w:val="0"/>
          <w:bCs w:val="0"/>
          <w:snapToGrid/>
          <w:sz w:val="24"/>
          <w:szCs w:val="24"/>
        </w:rPr>
        <w:tab/>
      </w:r>
      <w:r w:rsidRPr="00FB675B">
        <w:rPr>
          <w:rFonts w:ascii="Times New Roman" w:hAnsi="Times New Roman"/>
          <w:b w:val="0"/>
          <w:bCs w:val="0"/>
          <w:snapToGrid/>
          <w:sz w:val="24"/>
          <w:szCs w:val="24"/>
        </w:rPr>
        <w:tab/>
        <w:t>500 человек (банкетная рассадка)</w:t>
      </w:r>
    </w:p>
    <w:p w:rsidR="003C683E" w:rsidRPr="006E3D56" w:rsidRDefault="003C683E" w:rsidP="003C683E">
      <w:pPr>
        <w:pStyle w:val="20"/>
        <w:numPr>
          <w:ilvl w:val="0"/>
          <w:numId w:val="0"/>
        </w:numPr>
        <w:spacing w:before="0"/>
        <w:rPr>
          <w:rFonts w:ascii="Times New Roman" w:hAnsi="Times New Roman"/>
          <w:b w:val="0"/>
          <w:bCs w:val="0"/>
          <w:snapToGrid/>
          <w:sz w:val="24"/>
          <w:szCs w:val="24"/>
        </w:rPr>
      </w:pPr>
      <w:r>
        <w:rPr>
          <w:rFonts w:ascii="Times New Roman" w:hAnsi="Times New Roman"/>
          <w:b w:val="0"/>
          <w:bCs w:val="0"/>
          <w:snapToGrid/>
          <w:sz w:val="24"/>
          <w:szCs w:val="24"/>
        </w:rPr>
        <w:t>Продолжительность мероприятия не менее 6 часов.</w:t>
      </w:r>
    </w:p>
    <w:p w:rsidR="00340509" w:rsidRDefault="00340509">
      <w:pPr>
        <w:pStyle w:val="20"/>
        <w:numPr>
          <w:ilvl w:val="0"/>
          <w:numId w:val="0"/>
        </w:numPr>
        <w:spacing w:before="0"/>
        <w:rPr>
          <w:rFonts w:ascii="Times New Roman" w:hAnsi="Times New Roman"/>
          <w:b w:val="0"/>
          <w:bCs w:val="0"/>
          <w:snapToGrid/>
          <w:sz w:val="24"/>
          <w:szCs w:val="24"/>
        </w:rPr>
      </w:pPr>
    </w:p>
    <w:p w:rsidR="00BE6717" w:rsidRDefault="00FB675B">
      <w:pPr>
        <w:pStyle w:val="20"/>
        <w:numPr>
          <w:ilvl w:val="0"/>
          <w:numId w:val="0"/>
        </w:numPr>
        <w:spacing w:before="0"/>
        <w:rPr>
          <w:rFonts w:ascii="Times New Roman" w:hAnsi="Times New Roman"/>
          <w:bCs w:val="0"/>
          <w:snapToGrid/>
          <w:sz w:val="24"/>
          <w:szCs w:val="24"/>
        </w:rPr>
      </w:pPr>
      <w:r w:rsidRPr="00FB675B">
        <w:rPr>
          <w:rFonts w:ascii="Times New Roman" w:hAnsi="Times New Roman"/>
          <w:bCs w:val="0"/>
          <w:snapToGrid/>
          <w:sz w:val="24"/>
          <w:szCs w:val="24"/>
        </w:rPr>
        <w:t>Содержание оказываемой услуги:</w:t>
      </w:r>
    </w:p>
    <w:p w:rsidR="00BE6717" w:rsidRDefault="00FB675B">
      <w:pPr>
        <w:pStyle w:val="20"/>
        <w:numPr>
          <w:ilvl w:val="0"/>
          <w:numId w:val="0"/>
        </w:numPr>
        <w:spacing w:before="0"/>
        <w:rPr>
          <w:rFonts w:ascii="Times New Roman" w:hAnsi="Times New Roman"/>
          <w:b w:val="0"/>
          <w:bCs w:val="0"/>
          <w:snapToGrid/>
          <w:sz w:val="24"/>
          <w:szCs w:val="24"/>
        </w:rPr>
      </w:pPr>
      <w:r w:rsidRPr="00FB675B">
        <w:rPr>
          <w:rFonts w:ascii="Times New Roman" w:hAnsi="Times New Roman"/>
          <w:b w:val="0"/>
          <w:bCs w:val="0"/>
          <w:snapToGrid/>
          <w:sz w:val="24"/>
          <w:szCs w:val="24"/>
        </w:rPr>
        <w:t>Предложение не менее 2-х вариантов банкетного меню для участников мероприятия</w:t>
      </w:r>
      <w:r w:rsidR="003C683E">
        <w:rPr>
          <w:rFonts w:ascii="Times New Roman" w:hAnsi="Times New Roman"/>
          <w:b w:val="0"/>
          <w:bCs w:val="0"/>
          <w:snapToGrid/>
          <w:sz w:val="24"/>
          <w:szCs w:val="24"/>
        </w:rPr>
        <w:t>, включая</w:t>
      </w:r>
      <w:r w:rsidRPr="00FB675B">
        <w:rPr>
          <w:rFonts w:ascii="Times New Roman" w:hAnsi="Times New Roman"/>
          <w:b w:val="0"/>
          <w:bCs w:val="0"/>
          <w:snapToGrid/>
          <w:sz w:val="24"/>
          <w:szCs w:val="24"/>
        </w:rPr>
        <w:t>:</w:t>
      </w:r>
    </w:p>
    <w:p w:rsidR="00BE6717" w:rsidRDefault="003C683E">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 xml:space="preserve">редложение по напиткам в </w:t>
      </w:r>
      <w:proofErr w:type="spellStart"/>
      <w:r>
        <w:rPr>
          <w:sz w:val="24"/>
          <w:szCs w:val="24"/>
        </w:rPr>
        <w:t>в</w:t>
      </w:r>
      <w:r w:rsidR="00FB675B" w:rsidRPr="00FB675B">
        <w:rPr>
          <w:sz w:val="24"/>
          <w:szCs w:val="24"/>
        </w:rPr>
        <w:t>елком-зоне</w:t>
      </w:r>
      <w:proofErr w:type="spellEnd"/>
      <w:r w:rsidR="00FB675B" w:rsidRPr="00FB675B">
        <w:rPr>
          <w:sz w:val="24"/>
          <w:szCs w:val="24"/>
        </w:rPr>
        <w:t>;</w:t>
      </w:r>
    </w:p>
    <w:p w:rsidR="00BE6717" w:rsidRDefault="003C683E">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редложение по банкетному меню</w:t>
      </w:r>
      <w:r w:rsidR="002D4E43">
        <w:rPr>
          <w:sz w:val="24"/>
          <w:szCs w:val="24"/>
        </w:rPr>
        <w:t>, включая напитки</w:t>
      </w:r>
      <w:r w:rsidR="00FB675B" w:rsidRPr="00FB675B">
        <w:rPr>
          <w:sz w:val="24"/>
          <w:szCs w:val="24"/>
        </w:rPr>
        <w:t>;</w:t>
      </w:r>
    </w:p>
    <w:p w:rsidR="00BE6717" w:rsidRPr="00E15A8E" w:rsidRDefault="003C683E">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 xml:space="preserve">редложение по оформлению столов и </w:t>
      </w:r>
      <w:proofErr w:type="spellStart"/>
      <w:r w:rsidR="00FB675B" w:rsidRPr="00FB675B">
        <w:rPr>
          <w:sz w:val="24"/>
          <w:szCs w:val="24"/>
        </w:rPr>
        <w:t>велком-зоны</w:t>
      </w:r>
      <w:proofErr w:type="spellEnd"/>
      <w:r w:rsidR="00FB675B" w:rsidRPr="00FB675B">
        <w:rPr>
          <w:sz w:val="24"/>
          <w:szCs w:val="24"/>
        </w:rPr>
        <w:t>;</w:t>
      </w:r>
    </w:p>
    <w:p w:rsidR="00BE6717" w:rsidRDefault="003C683E">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Pr>
          <w:sz w:val="24"/>
          <w:szCs w:val="24"/>
        </w:rPr>
        <w:t>п</w:t>
      </w:r>
      <w:r w:rsidR="00FB675B" w:rsidRPr="00FB675B">
        <w:rPr>
          <w:sz w:val="24"/>
          <w:szCs w:val="24"/>
        </w:rPr>
        <w:t xml:space="preserve">одробную смету расходов на </w:t>
      </w:r>
      <w:proofErr w:type="spellStart"/>
      <w:r w:rsidR="00FB675B" w:rsidRPr="00FB675B">
        <w:rPr>
          <w:sz w:val="24"/>
          <w:szCs w:val="24"/>
        </w:rPr>
        <w:t>кейтеринговые</w:t>
      </w:r>
      <w:proofErr w:type="spellEnd"/>
      <w:r w:rsidR="00FB675B" w:rsidRPr="00FB675B">
        <w:rPr>
          <w:sz w:val="24"/>
          <w:szCs w:val="24"/>
        </w:rPr>
        <w:t xml:space="preserve"> услуги, включая меню и обслуживание, в соответствии с Приложением </w:t>
      </w:r>
      <w:r w:rsidR="002D4E43">
        <w:rPr>
          <w:sz w:val="24"/>
          <w:szCs w:val="24"/>
        </w:rPr>
        <w:t>5</w:t>
      </w:r>
      <w:r w:rsidR="00FB675B" w:rsidRPr="00FB675B">
        <w:rPr>
          <w:sz w:val="24"/>
          <w:szCs w:val="24"/>
        </w:rPr>
        <w:t>.</w:t>
      </w:r>
    </w:p>
    <w:p w:rsidR="00776221" w:rsidRPr="00D34A9C" w:rsidRDefault="00776221">
      <w:pPr>
        <w:tabs>
          <w:tab w:val="num" w:pos="0"/>
        </w:tabs>
        <w:spacing w:line="240" w:lineRule="auto"/>
        <w:ind w:firstLine="0"/>
        <w:rPr>
          <w:b/>
          <w:sz w:val="24"/>
          <w:szCs w:val="24"/>
        </w:rPr>
      </w:pPr>
      <w:bookmarkStart w:id="26" w:name="_Toc189545073"/>
    </w:p>
    <w:p w:rsidR="00BE6717" w:rsidRPr="00BE6717" w:rsidRDefault="00FB675B">
      <w:pPr>
        <w:tabs>
          <w:tab w:val="num" w:pos="0"/>
        </w:tabs>
        <w:spacing w:line="240" w:lineRule="auto"/>
        <w:ind w:firstLine="0"/>
        <w:rPr>
          <w:b/>
          <w:sz w:val="24"/>
          <w:szCs w:val="24"/>
        </w:rPr>
      </w:pPr>
      <w:r w:rsidRPr="00BE6717">
        <w:rPr>
          <w:b/>
          <w:sz w:val="24"/>
          <w:szCs w:val="24"/>
        </w:rPr>
        <w:t>Требования к меню:</w:t>
      </w:r>
    </w:p>
    <w:p w:rsidR="002D4E43" w:rsidRPr="00BE6717" w:rsidRDefault="002D4E43" w:rsidP="002D4E43">
      <w:pPr>
        <w:tabs>
          <w:tab w:val="num" w:pos="0"/>
        </w:tabs>
        <w:spacing w:line="240" w:lineRule="auto"/>
        <w:ind w:firstLine="0"/>
        <w:rPr>
          <w:b/>
          <w:sz w:val="24"/>
          <w:szCs w:val="24"/>
        </w:rPr>
      </w:pPr>
    </w:p>
    <w:p w:rsidR="00405302" w:rsidRPr="00BE6717" w:rsidRDefault="00405302" w:rsidP="00405302">
      <w:pPr>
        <w:tabs>
          <w:tab w:val="num" w:pos="0"/>
        </w:tabs>
        <w:spacing w:line="240" w:lineRule="auto"/>
        <w:ind w:firstLine="0"/>
        <w:rPr>
          <w:b/>
          <w:sz w:val="24"/>
          <w:szCs w:val="24"/>
        </w:rPr>
      </w:pPr>
      <w:r w:rsidRPr="00BE6717">
        <w:rPr>
          <w:b/>
          <w:sz w:val="24"/>
          <w:szCs w:val="24"/>
        </w:rPr>
        <w:t>ВЕЛКОМ-ЗОНА (из расчета 200–250 гр. на человека):</w:t>
      </w:r>
    </w:p>
    <w:p w:rsidR="00405302" w:rsidRPr="00BE6717" w:rsidRDefault="00405302" w:rsidP="00405302">
      <w:pPr>
        <w:tabs>
          <w:tab w:val="num" w:pos="0"/>
        </w:tabs>
        <w:spacing w:line="240" w:lineRule="auto"/>
        <w:ind w:firstLine="0"/>
        <w:rPr>
          <w:sz w:val="24"/>
          <w:szCs w:val="24"/>
        </w:rPr>
      </w:pPr>
      <w:r w:rsidRPr="00BE6717">
        <w:rPr>
          <w:sz w:val="24"/>
          <w:szCs w:val="24"/>
        </w:rPr>
        <w:t>Шампанское (из расчета 0,1 – 0,15 л на человека)</w:t>
      </w:r>
    </w:p>
    <w:p w:rsidR="00405302" w:rsidRPr="00776221" w:rsidRDefault="00405302" w:rsidP="00405302">
      <w:pPr>
        <w:tabs>
          <w:tab w:val="num" w:pos="0"/>
        </w:tabs>
        <w:spacing w:line="240" w:lineRule="auto"/>
        <w:ind w:firstLine="0"/>
        <w:rPr>
          <w:sz w:val="24"/>
          <w:szCs w:val="24"/>
        </w:rPr>
      </w:pPr>
      <w:r w:rsidRPr="00BE6717">
        <w:rPr>
          <w:sz w:val="24"/>
          <w:szCs w:val="24"/>
        </w:rPr>
        <w:t xml:space="preserve">Мини-закуски (Канапе: из расчета </w:t>
      </w:r>
      <w:r w:rsidR="00562F6B" w:rsidRPr="00776221">
        <w:rPr>
          <w:sz w:val="24"/>
          <w:szCs w:val="24"/>
        </w:rPr>
        <w:t>50</w:t>
      </w:r>
      <w:r w:rsidR="00F266D6" w:rsidRPr="00776221">
        <w:rPr>
          <w:sz w:val="24"/>
          <w:szCs w:val="24"/>
        </w:rPr>
        <w:t xml:space="preserve"> – </w:t>
      </w:r>
      <w:r w:rsidR="00562F6B" w:rsidRPr="00776221">
        <w:rPr>
          <w:sz w:val="24"/>
          <w:szCs w:val="24"/>
        </w:rPr>
        <w:t>75</w:t>
      </w:r>
      <w:r w:rsidR="00F266D6" w:rsidRPr="00776221">
        <w:rPr>
          <w:sz w:val="24"/>
          <w:szCs w:val="24"/>
        </w:rPr>
        <w:t xml:space="preserve"> г</w:t>
      </w:r>
      <w:r w:rsidR="00562F6B" w:rsidRPr="00776221">
        <w:rPr>
          <w:sz w:val="24"/>
          <w:szCs w:val="24"/>
        </w:rPr>
        <w:t>р.</w:t>
      </w:r>
      <w:r w:rsidRPr="00776221">
        <w:rPr>
          <w:sz w:val="24"/>
          <w:szCs w:val="24"/>
        </w:rPr>
        <w:t xml:space="preserve"> на человека)</w:t>
      </w:r>
    </w:p>
    <w:p w:rsidR="00405302" w:rsidRPr="00BE6717" w:rsidRDefault="00405302" w:rsidP="00405302">
      <w:pPr>
        <w:tabs>
          <w:tab w:val="num" w:pos="0"/>
        </w:tabs>
        <w:spacing w:line="240" w:lineRule="auto"/>
        <w:ind w:firstLine="0"/>
        <w:rPr>
          <w:sz w:val="24"/>
          <w:szCs w:val="24"/>
        </w:rPr>
      </w:pPr>
      <w:r w:rsidRPr="00776221">
        <w:rPr>
          <w:sz w:val="24"/>
          <w:szCs w:val="24"/>
        </w:rPr>
        <w:t xml:space="preserve">Фрукты (Канапе: из расчета </w:t>
      </w:r>
      <w:r w:rsidR="00562F6B" w:rsidRPr="00776221">
        <w:rPr>
          <w:sz w:val="24"/>
          <w:szCs w:val="24"/>
        </w:rPr>
        <w:t xml:space="preserve">50 – 75 </w:t>
      </w:r>
      <w:r w:rsidR="00F266D6" w:rsidRPr="00776221">
        <w:rPr>
          <w:sz w:val="24"/>
          <w:szCs w:val="24"/>
        </w:rPr>
        <w:t>г</w:t>
      </w:r>
      <w:r w:rsidR="00562F6B">
        <w:rPr>
          <w:sz w:val="24"/>
          <w:szCs w:val="24"/>
        </w:rPr>
        <w:t>р.</w:t>
      </w:r>
      <w:r w:rsidRPr="00BE6717">
        <w:rPr>
          <w:sz w:val="24"/>
          <w:szCs w:val="24"/>
        </w:rPr>
        <w:t xml:space="preserve"> на человека) </w:t>
      </w:r>
    </w:p>
    <w:p w:rsidR="00405302" w:rsidRPr="00BE6717" w:rsidRDefault="00405302"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ХОЛОДНЫЕ ЗАКУСКИ (4-5 видов - из расчета 230–250 гр. на человека):</w:t>
      </w:r>
    </w:p>
    <w:p w:rsidR="002D4E43" w:rsidRPr="00BE6717" w:rsidRDefault="002D4E43" w:rsidP="002D4E43">
      <w:pPr>
        <w:tabs>
          <w:tab w:val="num" w:pos="0"/>
        </w:tabs>
        <w:spacing w:line="240" w:lineRule="auto"/>
        <w:ind w:firstLine="0"/>
        <w:rPr>
          <w:sz w:val="24"/>
          <w:szCs w:val="24"/>
        </w:rPr>
      </w:pPr>
      <w:r w:rsidRPr="00BE6717">
        <w:rPr>
          <w:sz w:val="24"/>
          <w:szCs w:val="24"/>
        </w:rPr>
        <w:t>Рыбное ассорти</w:t>
      </w:r>
    </w:p>
    <w:p w:rsidR="002D4E43" w:rsidRPr="00BE6717" w:rsidRDefault="002D4E43" w:rsidP="002D4E43">
      <w:pPr>
        <w:tabs>
          <w:tab w:val="num" w:pos="0"/>
        </w:tabs>
        <w:spacing w:line="240" w:lineRule="auto"/>
        <w:ind w:firstLine="0"/>
        <w:rPr>
          <w:sz w:val="24"/>
          <w:szCs w:val="24"/>
        </w:rPr>
      </w:pPr>
      <w:r w:rsidRPr="00BE6717">
        <w:rPr>
          <w:sz w:val="24"/>
          <w:szCs w:val="24"/>
        </w:rPr>
        <w:t>Мясное ассорти</w:t>
      </w:r>
    </w:p>
    <w:p w:rsidR="002D4E43" w:rsidRPr="00BE6717" w:rsidRDefault="002D4E43" w:rsidP="002D4E43">
      <w:pPr>
        <w:tabs>
          <w:tab w:val="num" w:pos="0"/>
        </w:tabs>
        <w:spacing w:line="240" w:lineRule="auto"/>
        <w:ind w:firstLine="0"/>
        <w:rPr>
          <w:sz w:val="24"/>
          <w:szCs w:val="24"/>
        </w:rPr>
      </w:pPr>
      <w:r w:rsidRPr="00BE6717">
        <w:rPr>
          <w:sz w:val="24"/>
          <w:szCs w:val="24"/>
        </w:rPr>
        <w:t>Овощное ассорти</w:t>
      </w:r>
    </w:p>
    <w:p w:rsidR="002D4E43" w:rsidRPr="00BE6717" w:rsidRDefault="002D4E43" w:rsidP="002D4E43">
      <w:pPr>
        <w:tabs>
          <w:tab w:val="num" w:pos="0"/>
        </w:tabs>
        <w:spacing w:line="240" w:lineRule="auto"/>
        <w:ind w:firstLine="0"/>
        <w:rPr>
          <w:sz w:val="24"/>
          <w:szCs w:val="24"/>
        </w:rPr>
      </w:pPr>
      <w:r w:rsidRPr="00BE6717">
        <w:rPr>
          <w:sz w:val="24"/>
          <w:szCs w:val="24"/>
        </w:rPr>
        <w:t>Сырное ассорти</w:t>
      </w:r>
    </w:p>
    <w:p w:rsidR="002D4E43" w:rsidRPr="00BE6717" w:rsidRDefault="002D4E43" w:rsidP="002D4E43">
      <w:pPr>
        <w:tabs>
          <w:tab w:val="num" w:pos="0"/>
        </w:tabs>
        <w:spacing w:line="240" w:lineRule="auto"/>
        <w:ind w:firstLine="0"/>
        <w:rPr>
          <w:sz w:val="24"/>
          <w:szCs w:val="24"/>
        </w:rPr>
      </w:pPr>
      <w:r w:rsidRPr="00BE6717">
        <w:rPr>
          <w:sz w:val="24"/>
          <w:szCs w:val="24"/>
        </w:rPr>
        <w:t>Соленья</w:t>
      </w:r>
    </w:p>
    <w:p w:rsidR="002D4E43" w:rsidRPr="00BE6717" w:rsidRDefault="002D4E43" w:rsidP="002D4E43">
      <w:pPr>
        <w:tabs>
          <w:tab w:val="num" w:pos="0"/>
        </w:tabs>
        <w:spacing w:line="240" w:lineRule="auto"/>
        <w:ind w:firstLine="0"/>
        <w:rPr>
          <w:sz w:val="24"/>
          <w:szCs w:val="24"/>
        </w:rPr>
      </w:pPr>
      <w:r w:rsidRPr="00BE6717">
        <w:rPr>
          <w:sz w:val="24"/>
          <w:szCs w:val="24"/>
        </w:rPr>
        <w:t>Ассорти оливок</w:t>
      </w:r>
    </w:p>
    <w:p w:rsidR="002D4E43" w:rsidRPr="00BE6717" w:rsidRDefault="002D4E43" w:rsidP="002D4E43">
      <w:pPr>
        <w:tabs>
          <w:tab w:val="num" w:pos="0"/>
        </w:tabs>
        <w:spacing w:line="240" w:lineRule="auto"/>
        <w:ind w:firstLine="0"/>
        <w:rPr>
          <w:sz w:val="24"/>
          <w:szCs w:val="24"/>
        </w:rPr>
      </w:pPr>
      <w:r w:rsidRPr="00BE6717">
        <w:rPr>
          <w:sz w:val="24"/>
          <w:szCs w:val="24"/>
        </w:rPr>
        <w:t>Зелень</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САЛАТЫ ГОТОВЫЕ (4-5 видов - из расчета 250–300 гр. на человека):</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ГОРЯЧИЕ ЗАКУСКИ (4-5 видов - из расчета 300 гр. на человека):</w:t>
      </w:r>
    </w:p>
    <w:p w:rsidR="002D4E43" w:rsidRPr="00BE6717" w:rsidRDefault="002D4E43" w:rsidP="002D4E43">
      <w:pPr>
        <w:tabs>
          <w:tab w:val="num" w:pos="0"/>
        </w:tabs>
        <w:spacing w:line="240" w:lineRule="auto"/>
        <w:ind w:firstLine="0"/>
        <w:rPr>
          <w:sz w:val="24"/>
          <w:szCs w:val="24"/>
        </w:rPr>
      </w:pPr>
      <w:r w:rsidRPr="00BE6717">
        <w:rPr>
          <w:sz w:val="24"/>
          <w:szCs w:val="24"/>
        </w:rPr>
        <w:t>Пирожки</w:t>
      </w:r>
    </w:p>
    <w:p w:rsidR="002D4E43" w:rsidRPr="00BE6717" w:rsidRDefault="002D4E43" w:rsidP="002D4E43">
      <w:pPr>
        <w:tabs>
          <w:tab w:val="num" w:pos="0"/>
        </w:tabs>
        <w:spacing w:line="240" w:lineRule="auto"/>
        <w:ind w:firstLine="0"/>
        <w:rPr>
          <w:sz w:val="24"/>
          <w:szCs w:val="24"/>
        </w:rPr>
      </w:pPr>
      <w:r w:rsidRPr="00BE6717">
        <w:rPr>
          <w:sz w:val="24"/>
          <w:szCs w:val="24"/>
        </w:rPr>
        <w:t>Жюльен</w:t>
      </w:r>
    </w:p>
    <w:p w:rsidR="002D4E43" w:rsidRPr="00BE6717" w:rsidRDefault="002D4E43" w:rsidP="002D4E43">
      <w:pPr>
        <w:tabs>
          <w:tab w:val="num" w:pos="0"/>
        </w:tabs>
        <w:spacing w:line="240" w:lineRule="auto"/>
        <w:ind w:firstLine="0"/>
        <w:rPr>
          <w:sz w:val="24"/>
          <w:szCs w:val="24"/>
        </w:rPr>
      </w:pPr>
      <w:r w:rsidRPr="00BE6717">
        <w:rPr>
          <w:sz w:val="24"/>
          <w:szCs w:val="24"/>
        </w:rPr>
        <w:t>Другие</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ГОРЯЧИЕ БЛЮДА (3 вида – из расчета 300 – 400 гр. на человека):</w:t>
      </w:r>
    </w:p>
    <w:p w:rsidR="002D4E43" w:rsidRPr="00BE6717" w:rsidRDefault="002D4E43" w:rsidP="002D4E43">
      <w:pPr>
        <w:tabs>
          <w:tab w:val="num" w:pos="0"/>
        </w:tabs>
        <w:spacing w:line="240" w:lineRule="auto"/>
        <w:ind w:firstLine="0"/>
        <w:rPr>
          <w:sz w:val="24"/>
          <w:szCs w:val="24"/>
        </w:rPr>
      </w:pPr>
      <w:r w:rsidRPr="00BE6717">
        <w:rPr>
          <w:sz w:val="24"/>
          <w:szCs w:val="24"/>
        </w:rPr>
        <w:t>Рыбное</w:t>
      </w:r>
    </w:p>
    <w:p w:rsidR="002D4E43" w:rsidRPr="00BE6717" w:rsidRDefault="002D4E43" w:rsidP="002D4E43">
      <w:pPr>
        <w:tabs>
          <w:tab w:val="num" w:pos="0"/>
        </w:tabs>
        <w:spacing w:line="240" w:lineRule="auto"/>
        <w:ind w:firstLine="0"/>
        <w:rPr>
          <w:sz w:val="24"/>
          <w:szCs w:val="24"/>
        </w:rPr>
      </w:pPr>
      <w:r w:rsidRPr="00BE6717">
        <w:rPr>
          <w:sz w:val="24"/>
          <w:szCs w:val="24"/>
        </w:rPr>
        <w:t>Мясное</w:t>
      </w:r>
    </w:p>
    <w:p w:rsidR="002D4E43" w:rsidRPr="00BE6717" w:rsidRDefault="002D4E43" w:rsidP="002D4E43">
      <w:pPr>
        <w:tabs>
          <w:tab w:val="num" w:pos="0"/>
        </w:tabs>
        <w:spacing w:line="240" w:lineRule="auto"/>
        <w:ind w:firstLine="0"/>
        <w:rPr>
          <w:sz w:val="24"/>
          <w:szCs w:val="24"/>
        </w:rPr>
      </w:pPr>
      <w:r w:rsidRPr="00BE6717">
        <w:rPr>
          <w:sz w:val="24"/>
          <w:szCs w:val="24"/>
        </w:rPr>
        <w:t>Птица</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ГАРНИРЫ (2 вида – из расчета 100 – 150 гр. на человека)</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ФРУКТЫ В АССОРТИМЕНТЕ</w:t>
      </w:r>
      <w:r w:rsidR="00F118F6" w:rsidRPr="00BE6717">
        <w:rPr>
          <w:b/>
          <w:sz w:val="24"/>
          <w:szCs w:val="24"/>
        </w:rPr>
        <w:t xml:space="preserve"> (4-5 видов – из расчета 100 – 150 гр. на человека)</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ГОРЯЧИЕ НАПИТКИ (2 вида</w:t>
      </w:r>
      <w:r w:rsidR="00F118F6" w:rsidRPr="00BE6717">
        <w:rPr>
          <w:b/>
          <w:sz w:val="24"/>
          <w:szCs w:val="24"/>
        </w:rPr>
        <w:t xml:space="preserve"> – из расчета 300 – 350 гр. на человека</w:t>
      </w:r>
      <w:r w:rsidRPr="00BE6717">
        <w:rPr>
          <w:b/>
          <w:sz w:val="24"/>
          <w:szCs w:val="24"/>
        </w:rPr>
        <w:t>)</w:t>
      </w:r>
    </w:p>
    <w:p w:rsidR="002D4E43" w:rsidRPr="00BE6717" w:rsidRDefault="002D4E43" w:rsidP="002D4E43">
      <w:pPr>
        <w:tabs>
          <w:tab w:val="num" w:pos="0"/>
        </w:tabs>
        <w:spacing w:line="240" w:lineRule="auto"/>
        <w:ind w:firstLine="0"/>
        <w:rPr>
          <w:sz w:val="24"/>
          <w:szCs w:val="24"/>
        </w:rPr>
      </w:pPr>
      <w:r w:rsidRPr="00BE6717">
        <w:rPr>
          <w:sz w:val="24"/>
          <w:szCs w:val="24"/>
        </w:rPr>
        <w:t>Чай</w:t>
      </w:r>
    </w:p>
    <w:p w:rsidR="002D4E43" w:rsidRPr="00BE6717" w:rsidRDefault="002D4E43" w:rsidP="002D4E43">
      <w:pPr>
        <w:tabs>
          <w:tab w:val="num" w:pos="0"/>
        </w:tabs>
        <w:spacing w:line="240" w:lineRule="auto"/>
        <w:ind w:firstLine="0"/>
        <w:rPr>
          <w:sz w:val="24"/>
          <w:szCs w:val="24"/>
        </w:rPr>
      </w:pPr>
      <w:r w:rsidRPr="00BE6717">
        <w:rPr>
          <w:sz w:val="24"/>
          <w:szCs w:val="24"/>
        </w:rPr>
        <w:t>Кофе</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ДЕСЕРТ (3 вида</w:t>
      </w:r>
      <w:r w:rsidR="00770BED">
        <w:rPr>
          <w:b/>
          <w:sz w:val="24"/>
          <w:szCs w:val="24"/>
        </w:rPr>
        <w:t xml:space="preserve"> </w:t>
      </w:r>
      <w:r w:rsidR="00F118F6" w:rsidRPr="00BE6717">
        <w:rPr>
          <w:b/>
          <w:sz w:val="24"/>
          <w:szCs w:val="24"/>
        </w:rPr>
        <w:t>– из расчета 150 – 20</w:t>
      </w:r>
      <w:r w:rsidRPr="00BE6717">
        <w:rPr>
          <w:b/>
          <w:sz w:val="24"/>
          <w:szCs w:val="24"/>
        </w:rPr>
        <w:t>0 гр. на человека):</w:t>
      </w:r>
    </w:p>
    <w:p w:rsidR="002D4E43" w:rsidRPr="00BE6717" w:rsidRDefault="002D4E43" w:rsidP="002D4E43">
      <w:pPr>
        <w:tabs>
          <w:tab w:val="num" w:pos="0"/>
        </w:tabs>
        <w:spacing w:line="240" w:lineRule="auto"/>
        <w:ind w:firstLine="0"/>
        <w:rPr>
          <w:sz w:val="24"/>
          <w:szCs w:val="24"/>
        </w:rPr>
      </w:pPr>
      <w:r w:rsidRPr="00BE6717">
        <w:rPr>
          <w:sz w:val="24"/>
          <w:szCs w:val="24"/>
        </w:rPr>
        <w:t>Торты и пирожные</w:t>
      </w:r>
    </w:p>
    <w:p w:rsidR="00F118F6" w:rsidRPr="00BE6717" w:rsidRDefault="00F118F6" w:rsidP="002D4E43">
      <w:pPr>
        <w:tabs>
          <w:tab w:val="num" w:pos="0"/>
        </w:tabs>
        <w:spacing w:line="240" w:lineRule="auto"/>
        <w:ind w:firstLine="0"/>
        <w:rPr>
          <w:sz w:val="24"/>
          <w:szCs w:val="24"/>
        </w:rPr>
      </w:pPr>
      <w:r w:rsidRPr="00BE6717">
        <w:rPr>
          <w:sz w:val="24"/>
          <w:szCs w:val="24"/>
        </w:rPr>
        <w:t>Мини-десерты</w:t>
      </w:r>
      <w:r w:rsidR="00FB675B" w:rsidRPr="00BE6717">
        <w:rPr>
          <w:sz w:val="24"/>
          <w:szCs w:val="24"/>
        </w:rPr>
        <w:t>/</w:t>
      </w:r>
      <w:r w:rsidR="00405302" w:rsidRPr="00BE6717">
        <w:rPr>
          <w:sz w:val="24"/>
          <w:szCs w:val="24"/>
        </w:rPr>
        <w:t>конфеты</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НАПИТКИ БЕЗАЛКОГОЛЬНЫЕ (5-6 видов - из расчета 0,7–1 л на человека):</w:t>
      </w:r>
    </w:p>
    <w:p w:rsidR="002D4E43" w:rsidRPr="00BE6717" w:rsidRDefault="002D4E43" w:rsidP="002D4E43">
      <w:pPr>
        <w:tabs>
          <w:tab w:val="num" w:pos="0"/>
        </w:tabs>
        <w:spacing w:line="240" w:lineRule="auto"/>
        <w:ind w:firstLine="0"/>
        <w:rPr>
          <w:sz w:val="24"/>
          <w:szCs w:val="24"/>
        </w:rPr>
      </w:pPr>
      <w:r w:rsidRPr="00BE6717">
        <w:rPr>
          <w:sz w:val="24"/>
          <w:szCs w:val="24"/>
        </w:rPr>
        <w:t>Морс</w:t>
      </w:r>
    </w:p>
    <w:p w:rsidR="002D4E43" w:rsidRPr="00BE6717" w:rsidRDefault="002D4E43" w:rsidP="002D4E43">
      <w:pPr>
        <w:tabs>
          <w:tab w:val="num" w:pos="0"/>
        </w:tabs>
        <w:spacing w:line="240" w:lineRule="auto"/>
        <w:ind w:firstLine="0"/>
        <w:rPr>
          <w:sz w:val="24"/>
          <w:szCs w:val="24"/>
        </w:rPr>
      </w:pPr>
      <w:r w:rsidRPr="00BE6717">
        <w:rPr>
          <w:sz w:val="24"/>
          <w:szCs w:val="24"/>
        </w:rPr>
        <w:t>Соки в ассортименте</w:t>
      </w:r>
    </w:p>
    <w:p w:rsidR="002D4E43" w:rsidRPr="00BE6717" w:rsidRDefault="002D4E43" w:rsidP="002D4E43">
      <w:pPr>
        <w:tabs>
          <w:tab w:val="num" w:pos="0"/>
        </w:tabs>
        <w:spacing w:line="240" w:lineRule="auto"/>
        <w:ind w:firstLine="0"/>
        <w:rPr>
          <w:sz w:val="24"/>
          <w:szCs w:val="24"/>
        </w:rPr>
      </w:pPr>
      <w:r w:rsidRPr="00BE6717">
        <w:rPr>
          <w:sz w:val="24"/>
          <w:szCs w:val="24"/>
        </w:rPr>
        <w:t>Мин. вода без газа</w:t>
      </w:r>
    </w:p>
    <w:p w:rsidR="002D4E43" w:rsidRPr="00BE6717" w:rsidRDefault="002D4E43" w:rsidP="002D4E43">
      <w:pPr>
        <w:tabs>
          <w:tab w:val="num" w:pos="0"/>
        </w:tabs>
        <w:spacing w:line="240" w:lineRule="auto"/>
        <w:ind w:firstLine="0"/>
        <w:rPr>
          <w:sz w:val="24"/>
          <w:szCs w:val="24"/>
        </w:rPr>
      </w:pPr>
      <w:r w:rsidRPr="00BE6717">
        <w:rPr>
          <w:sz w:val="24"/>
          <w:szCs w:val="24"/>
        </w:rPr>
        <w:t>Мин. вода с газом</w:t>
      </w:r>
    </w:p>
    <w:p w:rsidR="002D4E43" w:rsidRPr="00BE6717" w:rsidRDefault="002D4E43" w:rsidP="002D4E43">
      <w:pPr>
        <w:tabs>
          <w:tab w:val="num" w:pos="0"/>
        </w:tabs>
        <w:spacing w:line="240" w:lineRule="auto"/>
        <w:ind w:firstLine="0"/>
        <w:rPr>
          <w:sz w:val="24"/>
          <w:szCs w:val="24"/>
        </w:rPr>
      </w:pPr>
    </w:p>
    <w:p w:rsidR="002D4E43" w:rsidRPr="00BE6717" w:rsidRDefault="002D4E43" w:rsidP="002D4E43">
      <w:pPr>
        <w:tabs>
          <w:tab w:val="num" w:pos="0"/>
        </w:tabs>
        <w:spacing w:line="240" w:lineRule="auto"/>
        <w:ind w:firstLine="0"/>
        <w:rPr>
          <w:b/>
          <w:sz w:val="24"/>
          <w:szCs w:val="24"/>
        </w:rPr>
      </w:pPr>
      <w:r w:rsidRPr="00BE6717">
        <w:rPr>
          <w:b/>
          <w:sz w:val="24"/>
          <w:szCs w:val="24"/>
        </w:rPr>
        <w:t>НАПИТКИ АЛКОГОЛЬНЫЕ:</w:t>
      </w:r>
    </w:p>
    <w:p w:rsidR="002D4E43" w:rsidRPr="00BE6717" w:rsidRDefault="002D4E43" w:rsidP="002D4E43">
      <w:pPr>
        <w:tabs>
          <w:tab w:val="num" w:pos="0"/>
        </w:tabs>
        <w:spacing w:line="240" w:lineRule="auto"/>
        <w:ind w:firstLine="0"/>
        <w:rPr>
          <w:sz w:val="24"/>
          <w:szCs w:val="24"/>
        </w:rPr>
      </w:pPr>
      <w:r w:rsidRPr="00BE6717">
        <w:rPr>
          <w:sz w:val="24"/>
          <w:szCs w:val="24"/>
        </w:rPr>
        <w:t>Шампанское</w:t>
      </w:r>
      <w:r w:rsidR="00F118F6" w:rsidRPr="00BE6717">
        <w:rPr>
          <w:sz w:val="24"/>
          <w:szCs w:val="24"/>
        </w:rPr>
        <w:t xml:space="preserve"> </w:t>
      </w:r>
      <w:r w:rsidRPr="00BE6717">
        <w:rPr>
          <w:sz w:val="24"/>
          <w:szCs w:val="24"/>
        </w:rPr>
        <w:t>(из расчета 0,3 – 0,35 л на человека)</w:t>
      </w:r>
    </w:p>
    <w:p w:rsidR="002D4E43" w:rsidRPr="00BE6717" w:rsidRDefault="002D4E43" w:rsidP="002D4E43">
      <w:pPr>
        <w:tabs>
          <w:tab w:val="num" w:pos="0"/>
        </w:tabs>
        <w:spacing w:line="240" w:lineRule="auto"/>
        <w:ind w:firstLine="0"/>
        <w:rPr>
          <w:sz w:val="24"/>
          <w:szCs w:val="24"/>
        </w:rPr>
      </w:pPr>
      <w:r w:rsidRPr="00BE6717">
        <w:rPr>
          <w:sz w:val="24"/>
          <w:szCs w:val="24"/>
        </w:rPr>
        <w:t>Красное вино, белое вино (из расчета 0,4 – 0,5 л на человека)</w:t>
      </w:r>
    </w:p>
    <w:p w:rsidR="002D4E43" w:rsidRPr="00BE6717" w:rsidRDefault="002D4E43" w:rsidP="002D4E43">
      <w:pPr>
        <w:tabs>
          <w:tab w:val="num" w:pos="0"/>
        </w:tabs>
        <w:spacing w:line="240" w:lineRule="auto"/>
        <w:ind w:firstLine="0"/>
        <w:rPr>
          <w:sz w:val="24"/>
          <w:szCs w:val="24"/>
        </w:rPr>
      </w:pPr>
      <w:r w:rsidRPr="00BE6717">
        <w:rPr>
          <w:sz w:val="24"/>
          <w:szCs w:val="24"/>
        </w:rPr>
        <w:t>Крепкие спиртные напитки (из расчета 0,15 – 0,2 л на человека)</w:t>
      </w:r>
    </w:p>
    <w:p w:rsidR="002D4E43" w:rsidRDefault="002D4E43" w:rsidP="002D4E43">
      <w:pPr>
        <w:tabs>
          <w:tab w:val="num" w:pos="0"/>
        </w:tabs>
        <w:spacing w:line="240" w:lineRule="auto"/>
        <w:ind w:firstLine="0"/>
        <w:rPr>
          <w:sz w:val="24"/>
          <w:szCs w:val="24"/>
        </w:rPr>
      </w:pPr>
    </w:p>
    <w:p w:rsidR="00E15A8E" w:rsidRDefault="00E15A8E" w:rsidP="00E15A8E">
      <w:pPr>
        <w:tabs>
          <w:tab w:val="num" w:pos="0"/>
        </w:tabs>
        <w:spacing w:line="240" w:lineRule="auto"/>
        <w:ind w:firstLine="0"/>
        <w:rPr>
          <w:b/>
          <w:sz w:val="24"/>
          <w:szCs w:val="24"/>
        </w:rPr>
      </w:pPr>
      <w:r>
        <w:rPr>
          <w:b/>
          <w:sz w:val="24"/>
          <w:szCs w:val="24"/>
        </w:rPr>
        <w:t>Требования к качеству оказания услуги:</w:t>
      </w:r>
    </w:p>
    <w:p w:rsidR="00E15A8E" w:rsidRPr="00E15A8E" w:rsidRDefault="00E15A8E" w:rsidP="00E15A8E">
      <w:pPr>
        <w:tabs>
          <w:tab w:val="num" w:pos="0"/>
        </w:tabs>
        <w:spacing w:line="240" w:lineRule="auto"/>
        <w:ind w:firstLine="0"/>
        <w:rPr>
          <w:b/>
          <w:sz w:val="24"/>
          <w:szCs w:val="24"/>
        </w:rPr>
      </w:pPr>
    </w:p>
    <w:p w:rsidR="00E15A8E" w:rsidRPr="003D2366" w:rsidRDefault="00E15A8E" w:rsidP="00E15A8E">
      <w:pPr>
        <w:pStyle w:val="aa"/>
        <w:numPr>
          <w:ilvl w:val="0"/>
          <w:numId w:val="6"/>
        </w:numPr>
        <w:tabs>
          <w:tab w:val="clear" w:pos="851"/>
          <w:tab w:val="clear" w:pos="927"/>
          <w:tab w:val="clear" w:pos="1134"/>
          <w:tab w:val="clear" w:pos="1418"/>
          <w:tab w:val="num" w:pos="426"/>
        </w:tabs>
        <w:spacing w:line="240" w:lineRule="auto"/>
        <w:ind w:left="425" w:hanging="425"/>
        <w:rPr>
          <w:sz w:val="24"/>
          <w:szCs w:val="24"/>
        </w:rPr>
      </w:pPr>
      <w:r w:rsidRPr="003D2366">
        <w:rPr>
          <w:sz w:val="24"/>
          <w:szCs w:val="24"/>
        </w:rPr>
        <w:t xml:space="preserve">Услуги должны оказываться в соответствии со следующими нормативными документами:   Федеральным законом от 02.01.2000 № 29-ФЗ «О качестве и безопасности пищевых продуктов», Федеральным законом от 30.03.1999 № 52-ФЗ «О санитарно-эпидемиологическом благополучии населения», </w:t>
      </w:r>
      <w:r w:rsidR="003D2366">
        <w:rPr>
          <w:sz w:val="24"/>
          <w:szCs w:val="24"/>
        </w:rPr>
        <w:t xml:space="preserve">Федеральным законом </w:t>
      </w:r>
      <w:r w:rsidR="003D2366" w:rsidRPr="003D2366">
        <w:rPr>
          <w:sz w:val="24"/>
          <w:szCs w:val="24"/>
        </w:rPr>
        <w:t xml:space="preserve"> от 07.02.1992 №2300-1 «О защите прав потребителей»</w:t>
      </w:r>
      <w:r w:rsidR="003D2366">
        <w:rPr>
          <w:sz w:val="24"/>
          <w:szCs w:val="24"/>
        </w:rPr>
        <w:t xml:space="preserve">, </w:t>
      </w:r>
      <w:r w:rsidRPr="003D2366">
        <w:rPr>
          <w:sz w:val="24"/>
          <w:szCs w:val="24"/>
        </w:rPr>
        <w:t xml:space="preserve">Правилам оказания услуг общественного питания (утв. Постановлением Правительства РФ от 15.08.1997 № 1036),  ГОСТ Р 50763-2007 «Услуги общественного питания. Продукция общественного питания, реализуемая населению. Общие технические условия» (утв. Приказом Федерального агентства по техническому регулированию и метрологии от 27.12.2007 № 474-ст.), </w:t>
      </w:r>
      <w:proofErr w:type="spellStart"/>
      <w:r w:rsidRPr="003D2366">
        <w:rPr>
          <w:sz w:val="24"/>
          <w:szCs w:val="24"/>
        </w:rPr>
        <w:t>СанПиН</w:t>
      </w:r>
      <w:proofErr w:type="spellEnd"/>
      <w:r w:rsidRPr="003D2366">
        <w:rPr>
          <w:sz w:val="24"/>
          <w:szCs w:val="24"/>
        </w:rPr>
        <w:t xml:space="preserve"> 2.4.5.2409-08, </w:t>
      </w:r>
      <w:proofErr w:type="spellStart"/>
      <w:r w:rsidRPr="003D2366">
        <w:rPr>
          <w:sz w:val="24"/>
          <w:szCs w:val="24"/>
        </w:rPr>
        <w:t>СанПиН</w:t>
      </w:r>
      <w:proofErr w:type="spellEnd"/>
      <w:r w:rsidRPr="003D2366">
        <w:rPr>
          <w:sz w:val="24"/>
          <w:szCs w:val="24"/>
        </w:rPr>
        <w:t xml:space="preserve"> 2.3.6.1079-01, </w:t>
      </w:r>
      <w:proofErr w:type="spellStart"/>
      <w:r w:rsidRPr="003D2366">
        <w:rPr>
          <w:sz w:val="24"/>
          <w:szCs w:val="24"/>
        </w:rPr>
        <w:t>СанПиН</w:t>
      </w:r>
      <w:proofErr w:type="spellEnd"/>
      <w:r w:rsidRPr="003D2366">
        <w:rPr>
          <w:sz w:val="24"/>
          <w:szCs w:val="24"/>
        </w:rPr>
        <w:t xml:space="preserve"> 2.3.2.1324-03, </w:t>
      </w:r>
      <w:proofErr w:type="spellStart"/>
      <w:r w:rsidRPr="003D2366">
        <w:rPr>
          <w:sz w:val="24"/>
          <w:szCs w:val="24"/>
        </w:rPr>
        <w:t>СанПиН</w:t>
      </w:r>
      <w:proofErr w:type="spellEnd"/>
      <w:r w:rsidRPr="003D2366">
        <w:rPr>
          <w:sz w:val="24"/>
          <w:szCs w:val="24"/>
        </w:rPr>
        <w:t xml:space="preserve"> 2.3.6.1066-01;</w:t>
      </w:r>
    </w:p>
    <w:p w:rsidR="00E15A8E" w:rsidRPr="003D2366" w:rsidRDefault="00E15A8E" w:rsidP="00E15A8E">
      <w:pPr>
        <w:pStyle w:val="aa"/>
        <w:numPr>
          <w:ilvl w:val="0"/>
          <w:numId w:val="6"/>
        </w:numPr>
        <w:tabs>
          <w:tab w:val="clear" w:pos="851"/>
          <w:tab w:val="clear" w:pos="927"/>
          <w:tab w:val="clear" w:pos="1134"/>
          <w:tab w:val="clear" w:pos="1418"/>
          <w:tab w:val="num" w:pos="426"/>
        </w:tabs>
        <w:spacing w:line="240" w:lineRule="auto"/>
        <w:ind w:left="425" w:hanging="425"/>
        <w:rPr>
          <w:sz w:val="24"/>
          <w:szCs w:val="24"/>
        </w:rPr>
      </w:pPr>
      <w:r w:rsidRPr="003D2366">
        <w:rPr>
          <w:sz w:val="24"/>
          <w:szCs w:val="24"/>
        </w:rPr>
        <w:t xml:space="preserve"> услуга должна отвечать  требованиям целевого назначения  проводимого мероприятия,  включая требования к   используемому оборудованию и материалам, к посуде и приборам, столовому белью, сервировке столов, к качеству продуктов, приготовлению кулинарной продукции, кондитерских изделий, оформлению блюд, к подготовке и обслуживанию;</w:t>
      </w:r>
    </w:p>
    <w:p w:rsidR="003D2366" w:rsidRDefault="00E15A8E" w:rsidP="00E15A8E">
      <w:pPr>
        <w:pStyle w:val="aa"/>
        <w:numPr>
          <w:ilvl w:val="0"/>
          <w:numId w:val="6"/>
        </w:numPr>
        <w:tabs>
          <w:tab w:val="clear" w:pos="851"/>
          <w:tab w:val="clear" w:pos="927"/>
          <w:tab w:val="clear" w:pos="1134"/>
          <w:tab w:val="clear" w:pos="1418"/>
          <w:tab w:val="num" w:pos="426"/>
        </w:tabs>
        <w:spacing w:line="240" w:lineRule="auto"/>
        <w:ind w:left="425" w:hanging="425"/>
        <w:rPr>
          <w:sz w:val="24"/>
          <w:szCs w:val="24"/>
        </w:rPr>
      </w:pPr>
      <w:r w:rsidRPr="003D2366">
        <w:rPr>
          <w:sz w:val="24"/>
          <w:szCs w:val="24"/>
        </w:rPr>
        <w:t>услуга должна быть оказана квалифицированным персоналом</w:t>
      </w:r>
      <w:r w:rsidR="003D2366">
        <w:rPr>
          <w:sz w:val="24"/>
          <w:szCs w:val="24"/>
        </w:rPr>
        <w:t>;</w:t>
      </w:r>
    </w:p>
    <w:p w:rsidR="003D2366" w:rsidRDefault="003D2366" w:rsidP="00E15A8E">
      <w:pPr>
        <w:pStyle w:val="aa"/>
        <w:numPr>
          <w:ilvl w:val="0"/>
          <w:numId w:val="6"/>
        </w:numPr>
        <w:tabs>
          <w:tab w:val="clear" w:pos="851"/>
          <w:tab w:val="clear" w:pos="927"/>
          <w:tab w:val="clear" w:pos="1134"/>
          <w:tab w:val="clear" w:pos="1418"/>
          <w:tab w:val="num" w:pos="426"/>
        </w:tabs>
        <w:spacing w:line="240" w:lineRule="auto"/>
        <w:ind w:left="425" w:hanging="425"/>
        <w:rPr>
          <w:sz w:val="24"/>
          <w:szCs w:val="24"/>
        </w:rPr>
      </w:pPr>
      <w:r>
        <w:rPr>
          <w:sz w:val="24"/>
          <w:szCs w:val="24"/>
        </w:rPr>
        <w:t>услуга по обслуживанию должна быть оказана официантами в униформе из расчета 1 официант на 10 гостей.</w:t>
      </w:r>
    </w:p>
    <w:p w:rsidR="002D4E43" w:rsidRPr="00BE6717" w:rsidRDefault="002D4E43" w:rsidP="002D4E43">
      <w:pPr>
        <w:tabs>
          <w:tab w:val="num" w:pos="0"/>
        </w:tabs>
        <w:spacing w:line="240" w:lineRule="auto"/>
        <w:ind w:firstLine="0"/>
        <w:rPr>
          <w:sz w:val="24"/>
          <w:szCs w:val="24"/>
        </w:rPr>
      </w:pPr>
    </w:p>
    <w:p w:rsidR="00FC315D" w:rsidRDefault="00FC315D" w:rsidP="00FC315D">
      <w:pPr>
        <w:tabs>
          <w:tab w:val="num" w:pos="0"/>
        </w:tabs>
        <w:spacing w:line="240" w:lineRule="auto"/>
        <w:ind w:firstLine="0"/>
        <w:rPr>
          <w:sz w:val="24"/>
          <w:szCs w:val="24"/>
        </w:rPr>
      </w:pPr>
      <w:r w:rsidRPr="00FB675B">
        <w:rPr>
          <w:sz w:val="24"/>
          <w:szCs w:val="24"/>
        </w:rPr>
        <w:t>Предложения</w:t>
      </w:r>
      <w:r w:rsidRPr="00FB675B">
        <w:rPr>
          <w:b/>
          <w:sz w:val="24"/>
          <w:szCs w:val="24"/>
        </w:rPr>
        <w:t xml:space="preserve"> </w:t>
      </w:r>
      <w:r w:rsidRPr="00FB675B">
        <w:rPr>
          <w:sz w:val="24"/>
          <w:szCs w:val="24"/>
        </w:rPr>
        <w:t xml:space="preserve">Участников </w:t>
      </w:r>
      <w:r>
        <w:rPr>
          <w:sz w:val="24"/>
          <w:szCs w:val="24"/>
        </w:rPr>
        <w:t xml:space="preserve">по лоту 1 и по лоту 2 </w:t>
      </w:r>
      <w:r w:rsidRPr="00FB675B">
        <w:rPr>
          <w:sz w:val="24"/>
          <w:szCs w:val="24"/>
        </w:rPr>
        <w:t xml:space="preserve">должны быть оформлены в соответствии с Формами, приведенными в разделе </w:t>
      </w:r>
      <w:r w:rsidR="003D2366">
        <w:rPr>
          <w:sz w:val="24"/>
          <w:szCs w:val="24"/>
        </w:rPr>
        <w:t>9</w:t>
      </w:r>
      <w:r w:rsidRPr="00FB675B">
        <w:rPr>
          <w:sz w:val="24"/>
          <w:szCs w:val="24"/>
        </w:rPr>
        <w:t xml:space="preserve"> настоящей документации.</w:t>
      </w:r>
    </w:p>
    <w:p w:rsidR="00FC315D" w:rsidRDefault="00FC315D" w:rsidP="00FC315D">
      <w:pPr>
        <w:tabs>
          <w:tab w:val="num" w:pos="0"/>
        </w:tabs>
        <w:spacing w:line="240" w:lineRule="auto"/>
        <w:ind w:firstLine="0"/>
        <w:rPr>
          <w:sz w:val="24"/>
          <w:szCs w:val="24"/>
        </w:rPr>
      </w:pPr>
    </w:p>
    <w:p w:rsidR="00BE6717" w:rsidRPr="00BE6717" w:rsidRDefault="00BE6717">
      <w:pPr>
        <w:tabs>
          <w:tab w:val="num" w:pos="0"/>
        </w:tabs>
        <w:spacing w:line="240" w:lineRule="auto"/>
        <w:ind w:firstLine="0"/>
        <w:rPr>
          <w:sz w:val="24"/>
          <w:szCs w:val="24"/>
        </w:rPr>
      </w:pPr>
    </w:p>
    <w:p w:rsidR="00BE6717" w:rsidRPr="00BE6717" w:rsidRDefault="00BE6717">
      <w:pPr>
        <w:tabs>
          <w:tab w:val="num" w:pos="0"/>
        </w:tabs>
        <w:spacing w:line="240" w:lineRule="auto"/>
        <w:ind w:firstLine="0"/>
        <w:rPr>
          <w:sz w:val="24"/>
          <w:szCs w:val="24"/>
        </w:rPr>
      </w:pPr>
    </w:p>
    <w:p w:rsidR="00BE6717" w:rsidRPr="00BE6717" w:rsidRDefault="00BE6717">
      <w:bookmarkStart w:id="27" w:name="_Ref55300680"/>
      <w:bookmarkStart w:id="28" w:name="_Toc55305378"/>
      <w:bookmarkStart w:id="29" w:name="_Toc57314640"/>
      <w:bookmarkStart w:id="30" w:name="_Toc69728963"/>
      <w:bookmarkStart w:id="31" w:name="_Toc189545074"/>
      <w:bookmarkEnd w:id="26"/>
    </w:p>
    <w:p w:rsidR="00E61DF3" w:rsidRPr="007F6721" w:rsidRDefault="00E61DF3" w:rsidP="003C683E">
      <w:pPr>
        <w:pStyle w:val="31"/>
      </w:pPr>
      <w:bookmarkStart w:id="32" w:name="_Toc335757129"/>
      <w:r w:rsidRPr="007F6721">
        <w:t>Требования к Участникам и документы, подлежащие предоставлению</w:t>
      </w:r>
      <w:bookmarkEnd w:id="32"/>
    </w:p>
    <w:p w:rsidR="00BE6717" w:rsidRDefault="00E72229">
      <w:pPr>
        <w:pStyle w:val="32"/>
        <w:spacing w:after="0"/>
      </w:pPr>
      <w:bookmarkStart w:id="33" w:name="_Ref93088240"/>
      <w:bookmarkStart w:id="34" w:name="_Toc189545078"/>
      <w:r>
        <w:t xml:space="preserve"> </w:t>
      </w:r>
      <w:bookmarkStart w:id="35" w:name="_Toc335757130"/>
      <w:r w:rsidR="00E61DF3" w:rsidRPr="007F6721">
        <w:t>Требования к Участникам</w:t>
      </w:r>
      <w:bookmarkEnd w:id="35"/>
    </w:p>
    <w:p w:rsidR="00BE6717" w:rsidRDefault="00E61DF3">
      <w:pPr>
        <w:tabs>
          <w:tab w:val="num" w:pos="0"/>
        </w:tabs>
        <w:spacing w:line="240" w:lineRule="auto"/>
        <w:ind w:firstLine="0"/>
        <w:rPr>
          <w:b/>
          <w:sz w:val="24"/>
          <w:szCs w:val="24"/>
        </w:rPr>
      </w:pPr>
      <w:r w:rsidRPr="007F6721">
        <w:rPr>
          <w:b/>
          <w:sz w:val="24"/>
          <w:szCs w:val="24"/>
        </w:rPr>
        <w:t>Подтверждение соответствия предъявляемым требованиям</w:t>
      </w:r>
      <w:bookmarkEnd w:id="33"/>
      <w:bookmarkEnd w:id="34"/>
    </w:p>
    <w:p w:rsidR="00BE6717" w:rsidRDefault="00E61DF3">
      <w:pPr>
        <w:tabs>
          <w:tab w:val="num" w:pos="0"/>
        </w:tabs>
        <w:spacing w:line="240" w:lineRule="auto"/>
        <w:ind w:firstLine="0"/>
        <w:rPr>
          <w:sz w:val="24"/>
          <w:szCs w:val="24"/>
        </w:rPr>
      </w:pPr>
      <w:r w:rsidRPr="007F6721">
        <w:rPr>
          <w:sz w:val="24"/>
          <w:szCs w:val="24"/>
        </w:rPr>
        <w:t>3.1.1.</w:t>
      </w:r>
      <w:r w:rsidRPr="007F6721">
        <w:rPr>
          <w:sz w:val="24"/>
          <w:szCs w:val="24"/>
        </w:rPr>
        <w:tab/>
        <w:t xml:space="preserve">Участвовать в данной процедуре </w:t>
      </w:r>
      <w:r w:rsidR="00FB675B" w:rsidRPr="00FB675B">
        <w:rPr>
          <w:sz w:val="24"/>
          <w:szCs w:val="24"/>
        </w:rPr>
        <w:t>запроса предложений</w:t>
      </w:r>
      <w:r w:rsidR="00A110EC" w:rsidRPr="007F6721">
        <w:rPr>
          <w:sz w:val="24"/>
          <w:szCs w:val="24"/>
        </w:rPr>
        <w:t xml:space="preserve"> может любое юридическое лицо</w:t>
      </w:r>
      <w:r w:rsidR="00A4114B" w:rsidRPr="007F6721">
        <w:rPr>
          <w:sz w:val="24"/>
          <w:szCs w:val="24"/>
        </w:rPr>
        <w:t xml:space="preserve">, зарегистрированное на территории РФ и своевременно подавшее надлежащим образом </w:t>
      </w:r>
      <w:r w:rsidR="00B06303">
        <w:rPr>
          <w:sz w:val="24"/>
          <w:szCs w:val="24"/>
        </w:rPr>
        <w:t xml:space="preserve">оформленное </w:t>
      </w:r>
      <w:r w:rsidR="003C683E">
        <w:rPr>
          <w:sz w:val="24"/>
          <w:szCs w:val="24"/>
        </w:rPr>
        <w:t xml:space="preserve">коммерческое </w:t>
      </w:r>
      <w:r w:rsidR="00B06303">
        <w:rPr>
          <w:sz w:val="24"/>
          <w:szCs w:val="24"/>
        </w:rPr>
        <w:t>предложение</w:t>
      </w:r>
      <w:r w:rsidRPr="007F6721">
        <w:rPr>
          <w:sz w:val="24"/>
          <w:szCs w:val="24"/>
        </w:rPr>
        <w:t xml:space="preserve">. Чтобы претендовать на победу в данной процедуре </w:t>
      </w:r>
      <w:r w:rsidR="00A110EC" w:rsidRPr="007F6721">
        <w:rPr>
          <w:b/>
          <w:color w:val="0033CC"/>
          <w:sz w:val="24"/>
          <w:szCs w:val="24"/>
        </w:rPr>
        <w:t xml:space="preserve"> </w:t>
      </w:r>
      <w:r w:rsidR="00FB675B" w:rsidRPr="00FB675B">
        <w:rPr>
          <w:sz w:val="24"/>
          <w:szCs w:val="24"/>
        </w:rPr>
        <w:t>запроса предложений</w:t>
      </w:r>
      <w:r w:rsidRPr="007F6721">
        <w:rPr>
          <w:sz w:val="24"/>
          <w:szCs w:val="24"/>
        </w:rPr>
        <w:t xml:space="preserve"> на право заключения Договора, Участник на момент подачи Предложения должен отвечать следующим требованиям:</w:t>
      </w:r>
    </w:p>
    <w:p w:rsidR="00BE6717" w:rsidRDefault="00E61DF3">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B06303">
        <w:rPr>
          <w:sz w:val="24"/>
          <w:szCs w:val="24"/>
        </w:rPr>
        <w:t>быть зарегистрирова</w:t>
      </w:r>
      <w:r w:rsidR="005E5767">
        <w:rPr>
          <w:sz w:val="24"/>
          <w:szCs w:val="24"/>
        </w:rPr>
        <w:t>н</w:t>
      </w:r>
      <w:r w:rsidRPr="00B06303">
        <w:rPr>
          <w:sz w:val="24"/>
          <w:szCs w:val="24"/>
        </w:rPr>
        <w:t>н</w:t>
      </w:r>
      <w:r w:rsidR="00FC315D">
        <w:rPr>
          <w:sz w:val="24"/>
          <w:szCs w:val="24"/>
        </w:rPr>
        <w:t>ым</w:t>
      </w:r>
      <w:r w:rsidRPr="00B06303">
        <w:rPr>
          <w:sz w:val="24"/>
          <w:szCs w:val="24"/>
        </w:rPr>
        <w:t xml:space="preserve"> в установленном порядке </w:t>
      </w:r>
      <w:r w:rsidR="00A110EC" w:rsidRPr="00B06303">
        <w:rPr>
          <w:sz w:val="24"/>
          <w:szCs w:val="24"/>
        </w:rPr>
        <w:t xml:space="preserve">на территории РФ </w:t>
      </w:r>
      <w:r w:rsidRPr="00B06303">
        <w:rPr>
          <w:sz w:val="24"/>
          <w:szCs w:val="24"/>
        </w:rPr>
        <w:t>и иметь соответствующие лицензии</w:t>
      </w:r>
      <w:r w:rsidR="00B06303">
        <w:rPr>
          <w:sz w:val="24"/>
          <w:szCs w:val="24"/>
        </w:rPr>
        <w:t xml:space="preserve"> и разрешения</w:t>
      </w:r>
      <w:r w:rsidRPr="00B06303">
        <w:rPr>
          <w:sz w:val="24"/>
          <w:szCs w:val="24"/>
        </w:rPr>
        <w:t xml:space="preserve"> на выполнение видов деятельности в рамках </w:t>
      </w:r>
      <w:r w:rsidR="00B06303">
        <w:rPr>
          <w:sz w:val="24"/>
          <w:szCs w:val="24"/>
        </w:rPr>
        <w:t>предмета запроса предложений</w:t>
      </w:r>
      <w:r w:rsidR="00C63543" w:rsidRPr="00B06303">
        <w:rPr>
          <w:sz w:val="24"/>
          <w:szCs w:val="24"/>
        </w:rPr>
        <w:t>;</w:t>
      </w:r>
    </w:p>
    <w:p w:rsidR="00BE6717" w:rsidRDefault="00E61DF3">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B06303">
        <w:rPr>
          <w:sz w:val="24"/>
          <w:szCs w:val="24"/>
        </w:rPr>
        <w:t>иметь соответствующие ресурсные возможности для исполнения договора (финансовые, материально-техничес</w:t>
      </w:r>
      <w:r w:rsidR="00C63543" w:rsidRPr="00B06303">
        <w:rPr>
          <w:sz w:val="24"/>
          <w:szCs w:val="24"/>
        </w:rPr>
        <w:t>кие, производственные, трудовые)</w:t>
      </w:r>
      <w:r w:rsidR="00B06303">
        <w:rPr>
          <w:sz w:val="24"/>
          <w:szCs w:val="24"/>
        </w:rPr>
        <w:t>;</w:t>
      </w:r>
    </w:p>
    <w:p w:rsidR="00BE6717" w:rsidRDefault="00FB675B">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иметь выделенного клиент-менеджера по работе над проектом</w:t>
      </w:r>
      <w:r w:rsidR="00B06303">
        <w:rPr>
          <w:sz w:val="24"/>
          <w:szCs w:val="24"/>
        </w:rPr>
        <w:t xml:space="preserve">, обладающего соответствующей квалификацией и опытом взаимодействия с клиентами уровня Заказчика; </w:t>
      </w:r>
    </w:p>
    <w:p w:rsidR="00BE6717" w:rsidRDefault="00E61DF3">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B06303">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BE6717" w:rsidRDefault="00FB675B">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иметь опыт реализации </w:t>
      </w:r>
      <w:r w:rsidR="00B06303">
        <w:rPr>
          <w:sz w:val="24"/>
          <w:szCs w:val="24"/>
        </w:rPr>
        <w:t>аналогичных</w:t>
      </w:r>
      <w:r w:rsidRPr="00FB675B">
        <w:rPr>
          <w:sz w:val="24"/>
          <w:szCs w:val="24"/>
        </w:rPr>
        <w:t xml:space="preserve"> проектов с количеством гостей не менее 500 (не менее 10 проектов за последние 3 года);</w:t>
      </w:r>
    </w:p>
    <w:p w:rsidR="00BE6717" w:rsidRDefault="00FB675B">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иметь рекомендации от крупнейших российских компаний, аналогичных по структуре и/или профилю компании Заказчика</w:t>
      </w:r>
      <w:r w:rsidR="00D53ED4">
        <w:rPr>
          <w:sz w:val="24"/>
          <w:szCs w:val="24"/>
        </w:rPr>
        <w:t>,</w:t>
      </w:r>
      <w:r w:rsidR="00B06303">
        <w:rPr>
          <w:sz w:val="20"/>
        </w:rPr>
        <w:t xml:space="preserve"> </w:t>
      </w:r>
      <w:r w:rsidRPr="00FB675B">
        <w:rPr>
          <w:sz w:val="24"/>
          <w:szCs w:val="24"/>
        </w:rPr>
        <w:t>где были реализованы проекты</w:t>
      </w:r>
      <w:r w:rsidR="00B06303">
        <w:rPr>
          <w:sz w:val="24"/>
          <w:szCs w:val="24"/>
        </w:rPr>
        <w:t xml:space="preserve"> (только за последние 3 года)</w:t>
      </w:r>
      <w:r w:rsidRPr="00FB675B">
        <w:rPr>
          <w:sz w:val="24"/>
          <w:szCs w:val="24"/>
        </w:rPr>
        <w:t>.</w:t>
      </w:r>
    </w:p>
    <w:p w:rsidR="00BE6717" w:rsidRDefault="00FB675B">
      <w:pPr>
        <w:pStyle w:val="aa"/>
        <w:tabs>
          <w:tab w:val="clear" w:pos="851"/>
          <w:tab w:val="clear" w:pos="1134"/>
          <w:tab w:val="clear" w:pos="1418"/>
          <w:tab w:val="clear" w:pos="2978"/>
        </w:tabs>
        <w:spacing w:line="240" w:lineRule="auto"/>
        <w:ind w:left="0" w:firstLine="0"/>
        <w:rPr>
          <w:sz w:val="24"/>
          <w:szCs w:val="24"/>
        </w:rPr>
      </w:pPr>
      <w:r w:rsidRPr="00FB675B">
        <w:rPr>
          <w:sz w:val="24"/>
          <w:szCs w:val="24"/>
        </w:rPr>
        <w:t>Данные требования одинаково применимы к участникам Лота 1 и Лота 2</w:t>
      </w:r>
      <w:r w:rsidR="00B06303">
        <w:rPr>
          <w:sz w:val="24"/>
          <w:szCs w:val="24"/>
        </w:rPr>
        <w:t>.</w:t>
      </w:r>
    </w:p>
    <w:p w:rsidR="00BE6717" w:rsidRPr="00776221" w:rsidRDefault="00A4114B">
      <w:pPr>
        <w:tabs>
          <w:tab w:val="num" w:pos="0"/>
        </w:tabs>
        <w:spacing w:line="240" w:lineRule="auto"/>
        <w:ind w:firstLine="0"/>
        <w:rPr>
          <w:sz w:val="24"/>
          <w:szCs w:val="24"/>
        </w:rPr>
      </w:pPr>
      <w:r w:rsidRPr="00B06303">
        <w:rPr>
          <w:sz w:val="24"/>
          <w:szCs w:val="24"/>
        </w:rPr>
        <w:t xml:space="preserve">3.1.2. </w:t>
      </w:r>
      <w:r w:rsidR="00F266D6" w:rsidRPr="00776221">
        <w:rPr>
          <w:sz w:val="24"/>
          <w:szCs w:val="24"/>
        </w:rPr>
        <w:t>В дополнение к требованиям</w:t>
      </w:r>
      <w:r w:rsidRPr="00776221">
        <w:rPr>
          <w:sz w:val="24"/>
          <w:szCs w:val="24"/>
        </w:rPr>
        <w:t>, указанным в п.3.1.1:</w:t>
      </w:r>
    </w:p>
    <w:p w:rsidR="00BE6717" w:rsidRPr="00776221" w:rsidRDefault="00FB675B">
      <w:pPr>
        <w:pStyle w:val="af2"/>
        <w:numPr>
          <w:ilvl w:val="0"/>
          <w:numId w:val="6"/>
        </w:numPr>
        <w:tabs>
          <w:tab w:val="clear" w:pos="927"/>
          <w:tab w:val="num" w:pos="567"/>
        </w:tabs>
        <w:spacing w:line="240" w:lineRule="auto"/>
        <w:ind w:left="426" w:hanging="426"/>
        <w:rPr>
          <w:sz w:val="24"/>
          <w:szCs w:val="24"/>
        </w:rPr>
      </w:pPr>
      <w:r w:rsidRPr="00776221">
        <w:rPr>
          <w:sz w:val="24"/>
          <w:szCs w:val="24"/>
        </w:rPr>
        <w:t xml:space="preserve">в процедуре </w:t>
      </w:r>
      <w:r w:rsidRPr="00776221">
        <w:rPr>
          <w:b/>
          <w:sz w:val="24"/>
          <w:szCs w:val="24"/>
        </w:rPr>
        <w:t>по лоту 1</w:t>
      </w:r>
      <w:r w:rsidRPr="00776221">
        <w:rPr>
          <w:sz w:val="24"/>
          <w:szCs w:val="24"/>
        </w:rPr>
        <w:t xml:space="preserve"> могут принять участие организации, отвечающие следующим специальным требованиям:</w:t>
      </w:r>
    </w:p>
    <w:p w:rsidR="00BE6717" w:rsidRPr="00776221" w:rsidRDefault="00FB675B">
      <w:pPr>
        <w:pStyle w:val="aa"/>
        <w:numPr>
          <w:ilvl w:val="1"/>
          <w:numId w:val="6"/>
        </w:numPr>
        <w:tabs>
          <w:tab w:val="clear" w:pos="851"/>
          <w:tab w:val="clear" w:pos="1134"/>
          <w:tab w:val="clear" w:pos="1418"/>
        </w:tabs>
        <w:spacing w:line="240" w:lineRule="auto"/>
        <w:rPr>
          <w:sz w:val="24"/>
          <w:szCs w:val="24"/>
        </w:rPr>
      </w:pPr>
      <w:r w:rsidRPr="00776221">
        <w:rPr>
          <w:sz w:val="24"/>
          <w:szCs w:val="24"/>
        </w:rPr>
        <w:t xml:space="preserve">опыт работы на московском рынке услуг по разработке и реализации креативных концепций и организации Корпоративных мероприятий </w:t>
      </w:r>
      <w:r w:rsidR="00F266D6" w:rsidRPr="00776221">
        <w:rPr>
          <w:sz w:val="24"/>
          <w:szCs w:val="24"/>
        </w:rPr>
        <w:t>не менее 3-х лет.</w:t>
      </w:r>
    </w:p>
    <w:p w:rsidR="00BE6717" w:rsidRPr="00776221" w:rsidRDefault="00FB675B">
      <w:pPr>
        <w:pStyle w:val="af2"/>
        <w:numPr>
          <w:ilvl w:val="0"/>
          <w:numId w:val="6"/>
        </w:numPr>
        <w:tabs>
          <w:tab w:val="clear" w:pos="927"/>
          <w:tab w:val="num" w:pos="567"/>
        </w:tabs>
        <w:spacing w:line="240" w:lineRule="auto"/>
        <w:ind w:left="426" w:hanging="426"/>
        <w:rPr>
          <w:sz w:val="24"/>
          <w:szCs w:val="24"/>
        </w:rPr>
      </w:pPr>
      <w:r w:rsidRPr="00776221">
        <w:rPr>
          <w:sz w:val="24"/>
          <w:szCs w:val="24"/>
        </w:rPr>
        <w:t xml:space="preserve">в процедуре </w:t>
      </w:r>
      <w:r w:rsidRPr="00776221">
        <w:rPr>
          <w:b/>
          <w:sz w:val="24"/>
          <w:szCs w:val="24"/>
        </w:rPr>
        <w:t>по лоту 2</w:t>
      </w:r>
      <w:r w:rsidRPr="00776221">
        <w:rPr>
          <w:sz w:val="24"/>
          <w:szCs w:val="24"/>
        </w:rPr>
        <w:t xml:space="preserve"> могут принять участие организации, отвечающие следующим специальным требованиям:</w:t>
      </w:r>
    </w:p>
    <w:p w:rsidR="00BE6717" w:rsidRPr="00776221" w:rsidRDefault="00FB675B">
      <w:pPr>
        <w:pStyle w:val="aa"/>
        <w:numPr>
          <w:ilvl w:val="1"/>
          <w:numId w:val="6"/>
        </w:numPr>
        <w:tabs>
          <w:tab w:val="clear" w:pos="851"/>
          <w:tab w:val="clear" w:pos="1134"/>
          <w:tab w:val="clear" w:pos="1418"/>
        </w:tabs>
        <w:spacing w:line="240" w:lineRule="auto"/>
        <w:rPr>
          <w:color w:val="0033CC"/>
          <w:sz w:val="24"/>
          <w:szCs w:val="24"/>
        </w:rPr>
      </w:pPr>
      <w:r w:rsidRPr="00776221">
        <w:rPr>
          <w:sz w:val="24"/>
          <w:szCs w:val="24"/>
        </w:rPr>
        <w:t xml:space="preserve">опыт работы на московском рынке </w:t>
      </w:r>
      <w:proofErr w:type="spellStart"/>
      <w:r w:rsidRPr="00776221">
        <w:rPr>
          <w:sz w:val="24"/>
          <w:szCs w:val="24"/>
        </w:rPr>
        <w:t>кейтеринговых</w:t>
      </w:r>
      <w:proofErr w:type="spellEnd"/>
      <w:r w:rsidRPr="00776221">
        <w:rPr>
          <w:sz w:val="24"/>
          <w:szCs w:val="24"/>
        </w:rPr>
        <w:t xml:space="preserve"> услуг </w:t>
      </w:r>
      <w:r w:rsidR="00F266D6" w:rsidRPr="00776221">
        <w:rPr>
          <w:sz w:val="24"/>
          <w:szCs w:val="24"/>
        </w:rPr>
        <w:t>не менее 3-х лет</w:t>
      </w:r>
      <w:r w:rsidR="00A4114B" w:rsidRPr="00776221">
        <w:rPr>
          <w:color w:val="0033CC"/>
          <w:sz w:val="24"/>
          <w:szCs w:val="24"/>
        </w:rPr>
        <w:t>.</w:t>
      </w:r>
    </w:p>
    <w:p w:rsidR="00BE6717" w:rsidRDefault="00E61DF3">
      <w:pPr>
        <w:pStyle w:val="32"/>
        <w:spacing w:after="0"/>
      </w:pPr>
      <w:bookmarkStart w:id="36" w:name="_Ref86827631"/>
      <w:bookmarkStart w:id="37" w:name="_Toc90385072"/>
      <w:bookmarkStart w:id="38" w:name="_Toc98253995"/>
      <w:bookmarkStart w:id="39" w:name="_Toc140817633"/>
      <w:bookmarkStart w:id="40" w:name="_Toc335757131"/>
      <w:r w:rsidRPr="007F6721">
        <w:t>Требования к документам</w:t>
      </w:r>
      <w:bookmarkEnd w:id="36"/>
      <w:bookmarkEnd w:id="37"/>
      <w:bookmarkEnd w:id="38"/>
      <w:bookmarkEnd w:id="39"/>
      <w:bookmarkEnd w:id="40"/>
    </w:p>
    <w:p w:rsidR="00BE6717" w:rsidRDefault="00E61DF3">
      <w:pPr>
        <w:tabs>
          <w:tab w:val="num" w:pos="0"/>
        </w:tabs>
        <w:spacing w:line="240" w:lineRule="auto"/>
        <w:ind w:firstLine="0"/>
        <w:rPr>
          <w:b/>
          <w:sz w:val="24"/>
          <w:szCs w:val="24"/>
        </w:rPr>
      </w:pPr>
      <w:r w:rsidRPr="007F6721">
        <w:rPr>
          <w:b/>
          <w:sz w:val="24"/>
          <w:szCs w:val="24"/>
        </w:rPr>
        <w:t>Подтверждение соответствия Участника установленным требованиям</w:t>
      </w:r>
    </w:p>
    <w:p w:rsidR="00BE6717" w:rsidRDefault="00E61DF3">
      <w:pPr>
        <w:tabs>
          <w:tab w:val="num" w:pos="0"/>
        </w:tabs>
        <w:spacing w:line="240" w:lineRule="auto"/>
        <w:ind w:firstLine="0"/>
        <w:rPr>
          <w:sz w:val="24"/>
          <w:szCs w:val="24"/>
        </w:rPr>
      </w:pPr>
      <w:r w:rsidRPr="007F6721">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BE6717" w:rsidRDefault="00E61DF3">
      <w:pPr>
        <w:pStyle w:val="aa"/>
        <w:numPr>
          <w:ilvl w:val="0"/>
          <w:numId w:val="11"/>
        </w:numPr>
        <w:tabs>
          <w:tab w:val="clear" w:pos="851"/>
          <w:tab w:val="clear" w:pos="1134"/>
          <w:tab w:val="clear" w:pos="1418"/>
        </w:tabs>
        <w:spacing w:line="240" w:lineRule="auto"/>
        <w:rPr>
          <w:sz w:val="24"/>
          <w:szCs w:val="24"/>
        </w:rPr>
      </w:pPr>
      <w:r w:rsidRPr="007F6721">
        <w:rPr>
          <w:sz w:val="24"/>
          <w:szCs w:val="24"/>
        </w:rPr>
        <w:t xml:space="preserve">нотариально заверенные </w:t>
      </w:r>
      <w:r w:rsidR="00A4114B" w:rsidRPr="007F6721">
        <w:rPr>
          <w:sz w:val="24"/>
          <w:szCs w:val="24"/>
        </w:rPr>
        <w:t>копии учредительных документов</w:t>
      </w:r>
      <w:r w:rsidRPr="007F6721">
        <w:rPr>
          <w:sz w:val="24"/>
          <w:szCs w:val="24"/>
        </w:rPr>
        <w:t>;</w:t>
      </w:r>
    </w:p>
    <w:p w:rsidR="00BE6717" w:rsidRPr="00770BED" w:rsidRDefault="00770BED">
      <w:pPr>
        <w:pStyle w:val="aa"/>
        <w:numPr>
          <w:ilvl w:val="0"/>
          <w:numId w:val="11"/>
        </w:numPr>
        <w:tabs>
          <w:tab w:val="clear" w:pos="851"/>
          <w:tab w:val="clear" w:pos="1134"/>
          <w:tab w:val="clear" w:pos="1418"/>
        </w:tabs>
        <w:spacing w:line="240" w:lineRule="auto"/>
        <w:rPr>
          <w:sz w:val="24"/>
          <w:szCs w:val="24"/>
        </w:rPr>
      </w:pPr>
      <w:r w:rsidRPr="00770BED">
        <w:rPr>
          <w:sz w:val="24"/>
          <w:szCs w:val="24"/>
        </w:rPr>
        <w:t xml:space="preserve">оригинал или </w:t>
      </w:r>
      <w:r w:rsidR="00EB07F2" w:rsidRPr="00770BED">
        <w:rPr>
          <w:sz w:val="24"/>
          <w:szCs w:val="24"/>
        </w:rPr>
        <w:t xml:space="preserve">нотариально заверенная выписка из ЕГРЮЛ, </w:t>
      </w:r>
      <w:r w:rsidR="00D34A9C" w:rsidRPr="00770BED">
        <w:rPr>
          <w:sz w:val="24"/>
          <w:szCs w:val="24"/>
        </w:rPr>
        <w:t>выданн</w:t>
      </w:r>
      <w:r w:rsidR="00137CA3">
        <w:rPr>
          <w:sz w:val="24"/>
          <w:szCs w:val="24"/>
        </w:rPr>
        <w:t>ая</w:t>
      </w:r>
      <w:r w:rsidR="00D34A9C" w:rsidRPr="00770BED">
        <w:rPr>
          <w:sz w:val="24"/>
          <w:szCs w:val="24"/>
        </w:rPr>
        <w:t xml:space="preserve"> </w:t>
      </w:r>
      <w:r w:rsidRPr="00770BED">
        <w:rPr>
          <w:sz w:val="24"/>
          <w:szCs w:val="24"/>
        </w:rPr>
        <w:t xml:space="preserve">не ранее </w:t>
      </w:r>
      <w:r w:rsidR="000B6EDF" w:rsidRPr="00770BED">
        <w:rPr>
          <w:sz w:val="24"/>
          <w:szCs w:val="24"/>
        </w:rPr>
        <w:t xml:space="preserve">3 месяцев </w:t>
      </w:r>
      <w:r w:rsidR="00137CA3">
        <w:rPr>
          <w:sz w:val="24"/>
          <w:szCs w:val="24"/>
        </w:rPr>
        <w:t>до</w:t>
      </w:r>
      <w:r w:rsidR="00137CA3" w:rsidRPr="00770BED">
        <w:rPr>
          <w:sz w:val="24"/>
          <w:szCs w:val="24"/>
        </w:rPr>
        <w:t xml:space="preserve"> </w:t>
      </w:r>
      <w:r w:rsidR="000B6EDF" w:rsidRPr="00770BED">
        <w:rPr>
          <w:sz w:val="24"/>
          <w:szCs w:val="24"/>
        </w:rPr>
        <w:t>даты окончания подачи предложений;</w:t>
      </w:r>
    </w:p>
    <w:p w:rsidR="00BE6717" w:rsidRDefault="00E61DF3">
      <w:pPr>
        <w:pStyle w:val="aa"/>
        <w:numPr>
          <w:ilvl w:val="0"/>
          <w:numId w:val="11"/>
        </w:numPr>
        <w:tabs>
          <w:tab w:val="clear" w:pos="851"/>
          <w:tab w:val="clear" w:pos="1134"/>
          <w:tab w:val="clear" w:pos="1418"/>
        </w:tabs>
        <w:spacing w:line="240" w:lineRule="auto"/>
        <w:rPr>
          <w:sz w:val="24"/>
          <w:szCs w:val="24"/>
        </w:rPr>
      </w:pPr>
      <w:r w:rsidRPr="007F6721">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BE6717" w:rsidRDefault="00E61DF3">
      <w:pPr>
        <w:pStyle w:val="aa"/>
        <w:numPr>
          <w:ilvl w:val="0"/>
          <w:numId w:val="11"/>
        </w:numPr>
        <w:tabs>
          <w:tab w:val="clear" w:pos="851"/>
          <w:tab w:val="clear" w:pos="1134"/>
          <w:tab w:val="clear" w:pos="1418"/>
        </w:tabs>
        <w:spacing w:line="240" w:lineRule="auto"/>
        <w:rPr>
          <w:sz w:val="24"/>
          <w:szCs w:val="24"/>
        </w:rPr>
      </w:pPr>
      <w:r w:rsidRPr="007F6721">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E6717" w:rsidRDefault="00E61DF3">
      <w:pPr>
        <w:pStyle w:val="aa"/>
        <w:numPr>
          <w:ilvl w:val="0"/>
          <w:numId w:val="11"/>
        </w:numPr>
        <w:tabs>
          <w:tab w:val="clear" w:pos="851"/>
          <w:tab w:val="clear" w:pos="1134"/>
          <w:tab w:val="clear" w:pos="1418"/>
        </w:tabs>
        <w:spacing w:line="240" w:lineRule="auto"/>
        <w:rPr>
          <w:sz w:val="24"/>
          <w:szCs w:val="24"/>
        </w:rPr>
      </w:pPr>
      <w:r w:rsidRPr="007F6721">
        <w:rPr>
          <w:sz w:val="24"/>
          <w:szCs w:val="24"/>
        </w:rPr>
        <w:t>копии действующих лицензий</w:t>
      </w:r>
      <w:r w:rsidR="00EB07F2">
        <w:rPr>
          <w:sz w:val="24"/>
          <w:szCs w:val="24"/>
        </w:rPr>
        <w:t xml:space="preserve"> и разрешений</w:t>
      </w:r>
      <w:r w:rsidRPr="007F6721">
        <w:rPr>
          <w:sz w:val="24"/>
          <w:szCs w:val="24"/>
        </w:rPr>
        <w:t xml:space="preserve"> на виды деятельности, связанные с выполнением </w:t>
      </w:r>
      <w:r w:rsidR="00EB07F2">
        <w:rPr>
          <w:sz w:val="24"/>
          <w:szCs w:val="24"/>
        </w:rPr>
        <w:t>предмета запроса предложений</w:t>
      </w:r>
      <w:r w:rsidRPr="007F6721">
        <w:rPr>
          <w:sz w:val="24"/>
          <w:szCs w:val="24"/>
        </w:rPr>
        <w:t>, с приложениями, заверенные подписью руководителя и печатью организации;</w:t>
      </w:r>
    </w:p>
    <w:p w:rsidR="00C5759F" w:rsidRDefault="00C5759F">
      <w:pPr>
        <w:pStyle w:val="aa"/>
        <w:numPr>
          <w:ilvl w:val="0"/>
          <w:numId w:val="11"/>
        </w:numPr>
        <w:tabs>
          <w:tab w:val="clear" w:pos="851"/>
          <w:tab w:val="clear" w:pos="1134"/>
          <w:tab w:val="clear" w:pos="1418"/>
        </w:tabs>
        <w:spacing w:line="240" w:lineRule="auto"/>
        <w:rPr>
          <w:sz w:val="24"/>
          <w:szCs w:val="24"/>
        </w:rPr>
      </w:pPr>
      <w:r>
        <w:rPr>
          <w:sz w:val="24"/>
          <w:szCs w:val="24"/>
        </w:rPr>
        <w:t xml:space="preserve">презентация/ пояснительная записка с </w:t>
      </w:r>
      <w:r w:rsidR="00562F6B">
        <w:rPr>
          <w:sz w:val="24"/>
          <w:szCs w:val="24"/>
        </w:rPr>
        <w:t xml:space="preserve">информацией о компании, </w:t>
      </w:r>
      <w:proofErr w:type="spellStart"/>
      <w:r w:rsidR="00562F6B">
        <w:rPr>
          <w:sz w:val="24"/>
          <w:szCs w:val="24"/>
        </w:rPr>
        <w:t>креативной</w:t>
      </w:r>
      <w:proofErr w:type="spellEnd"/>
      <w:r w:rsidR="00562F6B">
        <w:rPr>
          <w:sz w:val="24"/>
          <w:szCs w:val="24"/>
        </w:rPr>
        <w:t xml:space="preserve"> концепцией мероприятия и общим содержанием мероприятия (15-20 страниц): бумажная версия и версия на электронном носителе</w:t>
      </w:r>
      <w:r>
        <w:rPr>
          <w:sz w:val="24"/>
          <w:szCs w:val="24"/>
        </w:rPr>
        <w:t>;</w:t>
      </w:r>
    </w:p>
    <w:p w:rsidR="00BE6717" w:rsidRPr="00770BED" w:rsidRDefault="00FB675B">
      <w:pPr>
        <w:pStyle w:val="aa"/>
        <w:numPr>
          <w:ilvl w:val="0"/>
          <w:numId w:val="11"/>
        </w:numPr>
        <w:tabs>
          <w:tab w:val="clear" w:pos="851"/>
          <w:tab w:val="clear" w:pos="1134"/>
          <w:tab w:val="clear" w:pos="1418"/>
        </w:tabs>
        <w:spacing w:line="240" w:lineRule="auto"/>
        <w:rPr>
          <w:sz w:val="24"/>
          <w:szCs w:val="24"/>
        </w:rPr>
      </w:pPr>
      <w:r w:rsidRPr="00770BED">
        <w:rPr>
          <w:sz w:val="24"/>
          <w:szCs w:val="24"/>
        </w:rPr>
        <w:t>письмо</w:t>
      </w:r>
      <w:r w:rsidR="00770BED">
        <w:rPr>
          <w:sz w:val="24"/>
          <w:szCs w:val="24"/>
        </w:rPr>
        <w:t xml:space="preserve"> с  предложениями по условиям </w:t>
      </w:r>
      <w:r w:rsidRPr="00770BED">
        <w:rPr>
          <w:sz w:val="24"/>
          <w:szCs w:val="24"/>
        </w:rPr>
        <w:t xml:space="preserve"> оплаты</w:t>
      </w:r>
      <w:r w:rsidR="000B6EDF" w:rsidRPr="00770BED">
        <w:rPr>
          <w:sz w:val="24"/>
          <w:szCs w:val="24"/>
        </w:rPr>
        <w:t>;</w:t>
      </w:r>
    </w:p>
    <w:p w:rsidR="00BE6717" w:rsidRDefault="00FB675B">
      <w:pPr>
        <w:pStyle w:val="aa"/>
        <w:numPr>
          <w:ilvl w:val="0"/>
          <w:numId w:val="11"/>
        </w:numPr>
        <w:tabs>
          <w:tab w:val="clear" w:pos="851"/>
          <w:tab w:val="clear" w:pos="1134"/>
          <w:tab w:val="clear" w:pos="1418"/>
        </w:tabs>
        <w:spacing w:line="240" w:lineRule="auto"/>
        <w:rPr>
          <w:sz w:val="24"/>
          <w:szCs w:val="24"/>
        </w:rPr>
      </w:pPr>
      <w:r w:rsidRPr="00FB675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BE6717" w:rsidRDefault="00E61DF3">
      <w:pPr>
        <w:tabs>
          <w:tab w:val="num" w:pos="0"/>
        </w:tabs>
        <w:spacing w:line="240" w:lineRule="auto"/>
        <w:ind w:firstLine="0"/>
        <w:rPr>
          <w:sz w:val="24"/>
          <w:szCs w:val="24"/>
        </w:rPr>
      </w:pPr>
      <w:r w:rsidRPr="007F6721">
        <w:rPr>
          <w:sz w:val="24"/>
          <w:szCs w:val="24"/>
        </w:rPr>
        <w:t xml:space="preserve">3.2.3. В соответствии со </w:t>
      </w:r>
      <w:r w:rsidRPr="007F6721">
        <w:rPr>
          <w:b/>
          <w:sz w:val="24"/>
          <w:szCs w:val="24"/>
        </w:rPr>
        <w:t>Специальными требованиями</w:t>
      </w:r>
      <w:r w:rsidR="007F6721">
        <w:rPr>
          <w:b/>
          <w:sz w:val="24"/>
          <w:szCs w:val="24"/>
        </w:rPr>
        <w:t>:</w:t>
      </w:r>
    </w:p>
    <w:p w:rsidR="00BE6717" w:rsidRDefault="00FB675B">
      <w:pPr>
        <w:pStyle w:val="aa"/>
        <w:tabs>
          <w:tab w:val="clear" w:pos="2978"/>
        </w:tabs>
        <w:spacing w:line="240" w:lineRule="auto"/>
        <w:ind w:left="0" w:firstLine="0"/>
        <w:rPr>
          <w:b/>
          <w:sz w:val="24"/>
          <w:szCs w:val="24"/>
          <w:u w:val="single"/>
        </w:rPr>
      </w:pPr>
      <w:r w:rsidRPr="00FB675B">
        <w:rPr>
          <w:b/>
          <w:sz w:val="24"/>
          <w:szCs w:val="24"/>
          <w:u w:val="single"/>
        </w:rPr>
        <w:t>По Лоту 1:</w:t>
      </w:r>
    </w:p>
    <w:p w:rsidR="00BE6717" w:rsidRDefault="00FB675B">
      <w:pPr>
        <w:pStyle w:val="aa"/>
        <w:numPr>
          <w:ilvl w:val="0"/>
          <w:numId w:val="12"/>
        </w:numPr>
        <w:spacing w:line="240" w:lineRule="auto"/>
        <w:rPr>
          <w:sz w:val="24"/>
          <w:szCs w:val="24"/>
        </w:rPr>
      </w:pPr>
      <w:r w:rsidRPr="00FB675B">
        <w:rPr>
          <w:sz w:val="24"/>
          <w:szCs w:val="24"/>
        </w:rPr>
        <w:t xml:space="preserve">историю Участника на российском рынке разработки и проведения корпоративных мероприятий (не менее 3-х лет на московском рынке); </w:t>
      </w:r>
    </w:p>
    <w:p w:rsidR="00BE6717" w:rsidRDefault="00FB675B">
      <w:pPr>
        <w:pStyle w:val="aa"/>
        <w:numPr>
          <w:ilvl w:val="0"/>
          <w:numId w:val="12"/>
        </w:numPr>
        <w:spacing w:line="240" w:lineRule="auto"/>
        <w:rPr>
          <w:sz w:val="24"/>
          <w:szCs w:val="24"/>
        </w:rPr>
      </w:pPr>
      <w:r w:rsidRPr="00FB675B">
        <w:rPr>
          <w:sz w:val="24"/>
          <w:szCs w:val="24"/>
        </w:rPr>
        <w:t>организационную структуру Участника</w:t>
      </w:r>
      <w:r w:rsidR="002D4E43">
        <w:rPr>
          <w:sz w:val="24"/>
          <w:szCs w:val="24"/>
        </w:rPr>
        <w:t xml:space="preserve"> с численностью штатных сотрудников</w:t>
      </w:r>
      <w:r w:rsidRPr="00FB675B">
        <w:rPr>
          <w:sz w:val="24"/>
          <w:szCs w:val="24"/>
        </w:rPr>
        <w:t xml:space="preserve">; </w:t>
      </w:r>
    </w:p>
    <w:p w:rsidR="00BE6717" w:rsidRDefault="00FB675B">
      <w:pPr>
        <w:pStyle w:val="aa"/>
        <w:numPr>
          <w:ilvl w:val="0"/>
          <w:numId w:val="12"/>
        </w:numPr>
        <w:spacing w:line="240" w:lineRule="auto"/>
        <w:rPr>
          <w:sz w:val="24"/>
          <w:szCs w:val="24"/>
        </w:rPr>
      </w:pPr>
      <w:r w:rsidRPr="00FB675B">
        <w:rPr>
          <w:sz w:val="24"/>
          <w:szCs w:val="24"/>
        </w:rPr>
        <w:t xml:space="preserve">описание не менее 3 реализованных Участником проектов в Москве с </w:t>
      </w:r>
      <w:r w:rsidR="00EB07F2" w:rsidRPr="00EB07F2">
        <w:rPr>
          <w:sz w:val="24"/>
          <w:szCs w:val="24"/>
        </w:rPr>
        <w:t>кол</w:t>
      </w:r>
      <w:r w:rsidR="00EB07F2">
        <w:rPr>
          <w:sz w:val="24"/>
          <w:szCs w:val="24"/>
        </w:rPr>
        <w:t>ичеств</w:t>
      </w:r>
      <w:r w:rsidR="00EB07F2" w:rsidRPr="00EB07F2">
        <w:rPr>
          <w:sz w:val="24"/>
          <w:szCs w:val="24"/>
        </w:rPr>
        <w:t>ом</w:t>
      </w:r>
      <w:r w:rsidRPr="00FB675B">
        <w:rPr>
          <w:sz w:val="24"/>
          <w:szCs w:val="24"/>
        </w:rPr>
        <w:t xml:space="preserve"> гостей не менее 500 чел. за последние </w:t>
      </w:r>
      <w:r w:rsidR="00EB07F2">
        <w:rPr>
          <w:sz w:val="24"/>
          <w:szCs w:val="24"/>
        </w:rPr>
        <w:t>3</w:t>
      </w:r>
      <w:r w:rsidRPr="00FB675B">
        <w:rPr>
          <w:sz w:val="24"/>
          <w:szCs w:val="24"/>
        </w:rPr>
        <w:t xml:space="preserve"> года;</w:t>
      </w:r>
    </w:p>
    <w:p w:rsidR="00BE6717" w:rsidRDefault="00FB675B">
      <w:pPr>
        <w:pStyle w:val="aa"/>
        <w:numPr>
          <w:ilvl w:val="0"/>
          <w:numId w:val="12"/>
        </w:numPr>
        <w:spacing w:line="240" w:lineRule="auto"/>
        <w:rPr>
          <w:sz w:val="24"/>
          <w:szCs w:val="24"/>
        </w:rPr>
      </w:pPr>
      <w:r w:rsidRPr="00FB675B">
        <w:rPr>
          <w:sz w:val="24"/>
          <w:szCs w:val="24"/>
        </w:rPr>
        <w:t xml:space="preserve">подробное описание самого крупного/успешного проекта Участника за последние </w:t>
      </w:r>
      <w:r w:rsidR="00EB07F2">
        <w:rPr>
          <w:sz w:val="24"/>
          <w:szCs w:val="24"/>
        </w:rPr>
        <w:t>2</w:t>
      </w:r>
      <w:r w:rsidRPr="00FB675B">
        <w:rPr>
          <w:sz w:val="24"/>
          <w:szCs w:val="24"/>
        </w:rPr>
        <w:t xml:space="preserve"> года; </w:t>
      </w:r>
    </w:p>
    <w:p w:rsidR="00BE6717" w:rsidRDefault="00FB675B">
      <w:pPr>
        <w:pStyle w:val="aa"/>
        <w:numPr>
          <w:ilvl w:val="0"/>
          <w:numId w:val="12"/>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EB07F2" w:rsidRPr="00B06303" w:rsidRDefault="00FB675B" w:rsidP="00EB07F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не менее 3-х подписанных рекомендаций от </w:t>
      </w:r>
      <w:r w:rsidR="00EB07F2" w:rsidRPr="00B06303">
        <w:rPr>
          <w:sz w:val="24"/>
          <w:szCs w:val="24"/>
        </w:rPr>
        <w:t>крупнейших российских компаний, аналогичных по структуре и/или профилю компании Заказчика</w:t>
      </w:r>
      <w:r w:rsidR="00EB07F2">
        <w:rPr>
          <w:sz w:val="24"/>
          <w:szCs w:val="24"/>
        </w:rPr>
        <w:t>,</w:t>
      </w:r>
      <w:r w:rsidR="00EB07F2">
        <w:rPr>
          <w:sz w:val="20"/>
        </w:rPr>
        <w:t xml:space="preserve"> </w:t>
      </w:r>
      <w:r w:rsidR="00EB07F2" w:rsidRPr="00B06303">
        <w:rPr>
          <w:sz w:val="24"/>
          <w:szCs w:val="24"/>
        </w:rPr>
        <w:t>где были реализованы проекты</w:t>
      </w:r>
      <w:r w:rsidR="00EB07F2">
        <w:rPr>
          <w:sz w:val="24"/>
          <w:szCs w:val="24"/>
        </w:rPr>
        <w:t xml:space="preserve"> (только за последние 3 года);</w:t>
      </w:r>
    </w:p>
    <w:p w:rsidR="00BE6717" w:rsidRDefault="00FB675B">
      <w:pPr>
        <w:pStyle w:val="aa"/>
        <w:numPr>
          <w:ilvl w:val="0"/>
          <w:numId w:val="12"/>
        </w:numPr>
        <w:spacing w:line="240" w:lineRule="auto"/>
        <w:rPr>
          <w:sz w:val="24"/>
          <w:szCs w:val="24"/>
        </w:rPr>
      </w:pPr>
      <w:r w:rsidRPr="00FB675B">
        <w:rPr>
          <w:sz w:val="24"/>
          <w:szCs w:val="24"/>
        </w:rPr>
        <w:t xml:space="preserve">описание </w:t>
      </w:r>
      <w:r w:rsidR="002D4E43">
        <w:rPr>
          <w:sz w:val="24"/>
          <w:szCs w:val="24"/>
        </w:rPr>
        <w:t xml:space="preserve">уникальных </w:t>
      </w:r>
      <w:r w:rsidRPr="00FB675B">
        <w:rPr>
          <w:sz w:val="24"/>
          <w:szCs w:val="24"/>
        </w:rPr>
        <w:t>конкурентных преимуществ Участника.</w:t>
      </w:r>
    </w:p>
    <w:p w:rsidR="00BE6717" w:rsidRDefault="00FB675B">
      <w:pPr>
        <w:pStyle w:val="aa"/>
        <w:tabs>
          <w:tab w:val="clear" w:pos="2978"/>
        </w:tabs>
        <w:spacing w:line="240" w:lineRule="auto"/>
        <w:ind w:left="0" w:firstLine="0"/>
        <w:rPr>
          <w:b/>
          <w:sz w:val="24"/>
          <w:szCs w:val="24"/>
        </w:rPr>
      </w:pPr>
      <w:r w:rsidRPr="00FB675B">
        <w:rPr>
          <w:b/>
          <w:sz w:val="24"/>
          <w:szCs w:val="24"/>
        </w:rPr>
        <w:t>По Лоту 2:</w:t>
      </w:r>
    </w:p>
    <w:p w:rsidR="00BE6717" w:rsidRDefault="00FB675B">
      <w:pPr>
        <w:pStyle w:val="aa"/>
        <w:numPr>
          <w:ilvl w:val="0"/>
          <w:numId w:val="13"/>
        </w:numPr>
        <w:spacing w:line="240" w:lineRule="auto"/>
        <w:rPr>
          <w:sz w:val="24"/>
          <w:szCs w:val="24"/>
        </w:rPr>
      </w:pPr>
      <w:r w:rsidRPr="00FB675B">
        <w:rPr>
          <w:sz w:val="24"/>
          <w:szCs w:val="24"/>
        </w:rPr>
        <w:t xml:space="preserve">историю Участника на российском рынке </w:t>
      </w:r>
      <w:proofErr w:type="spellStart"/>
      <w:r w:rsidRPr="00FB675B">
        <w:rPr>
          <w:sz w:val="24"/>
          <w:szCs w:val="24"/>
        </w:rPr>
        <w:t>кейтеринга</w:t>
      </w:r>
      <w:proofErr w:type="spellEnd"/>
      <w:r w:rsidRPr="00FB675B">
        <w:rPr>
          <w:sz w:val="24"/>
          <w:szCs w:val="24"/>
        </w:rPr>
        <w:t xml:space="preserve"> (не менее 3-х лет на московском рынке); </w:t>
      </w:r>
    </w:p>
    <w:p w:rsidR="00BE6717" w:rsidRDefault="00FB675B">
      <w:pPr>
        <w:pStyle w:val="aa"/>
        <w:numPr>
          <w:ilvl w:val="0"/>
          <w:numId w:val="13"/>
        </w:numPr>
        <w:spacing w:line="240" w:lineRule="auto"/>
        <w:rPr>
          <w:sz w:val="24"/>
          <w:szCs w:val="24"/>
        </w:rPr>
      </w:pPr>
      <w:r w:rsidRPr="00FB675B">
        <w:rPr>
          <w:sz w:val="24"/>
          <w:szCs w:val="24"/>
        </w:rPr>
        <w:t>организационную структуру Участника</w:t>
      </w:r>
      <w:r w:rsidR="002D4E43">
        <w:rPr>
          <w:sz w:val="24"/>
          <w:szCs w:val="24"/>
        </w:rPr>
        <w:t xml:space="preserve"> с численностью штатных сотрудников</w:t>
      </w:r>
      <w:r w:rsidRPr="00FB675B">
        <w:rPr>
          <w:sz w:val="24"/>
          <w:szCs w:val="24"/>
        </w:rPr>
        <w:t xml:space="preserve">; </w:t>
      </w:r>
    </w:p>
    <w:p w:rsidR="00BE6717" w:rsidRDefault="00FB675B">
      <w:pPr>
        <w:pStyle w:val="aa"/>
        <w:numPr>
          <w:ilvl w:val="0"/>
          <w:numId w:val="13"/>
        </w:numPr>
        <w:spacing w:line="240" w:lineRule="auto"/>
        <w:rPr>
          <w:sz w:val="24"/>
          <w:szCs w:val="24"/>
        </w:rPr>
      </w:pPr>
      <w:r w:rsidRPr="00FB675B">
        <w:rPr>
          <w:sz w:val="24"/>
          <w:szCs w:val="24"/>
        </w:rPr>
        <w:t xml:space="preserve">описание не менее 5-8 реализованных Участником проектов в Москве с </w:t>
      </w:r>
      <w:r w:rsidR="00EB07F2" w:rsidRPr="00EB07F2">
        <w:rPr>
          <w:sz w:val="24"/>
          <w:szCs w:val="24"/>
        </w:rPr>
        <w:t>кол</w:t>
      </w:r>
      <w:r w:rsidR="00EB07F2">
        <w:rPr>
          <w:sz w:val="24"/>
          <w:szCs w:val="24"/>
        </w:rPr>
        <w:t>ичест</w:t>
      </w:r>
      <w:r w:rsidR="00EB07F2" w:rsidRPr="00EB07F2">
        <w:rPr>
          <w:sz w:val="24"/>
          <w:szCs w:val="24"/>
        </w:rPr>
        <w:t>вом</w:t>
      </w:r>
      <w:r w:rsidRPr="00FB675B">
        <w:rPr>
          <w:sz w:val="24"/>
          <w:szCs w:val="24"/>
        </w:rPr>
        <w:t xml:space="preserve"> гостей не менее</w:t>
      </w:r>
      <w:r w:rsidR="0046795D">
        <w:rPr>
          <w:sz w:val="24"/>
          <w:szCs w:val="24"/>
        </w:rPr>
        <w:t xml:space="preserve"> </w:t>
      </w:r>
      <w:r w:rsidR="002D4E43">
        <w:rPr>
          <w:sz w:val="24"/>
          <w:szCs w:val="24"/>
        </w:rPr>
        <w:t>500 человек</w:t>
      </w:r>
      <w:r w:rsidRPr="00FB675B">
        <w:rPr>
          <w:sz w:val="24"/>
          <w:szCs w:val="24"/>
        </w:rPr>
        <w:t xml:space="preserve"> за последние </w:t>
      </w:r>
      <w:r w:rsidR="002D4E43">
        <w:rPr>
          <w:sz w:val="24"/>
          <w:szCs w:val="24"/>
        </w:rPr>
        <w:t>три</w:t>
      </w:r>
      <w:r w:rsidRPr="00FB675B">
        <w:rPr>
          <w:sz w:val="24"/>
          <w:szCs w:val="24"/>
        </w:rPr>
        <w:t xml:space="preserve"> года;</w:t>
      </w:r>
    </w:p>
    <w:p w:rsidR="00686AE4" w:rsidRPr="00EB07F2" w:rsidRDefault="00FB675B" w:rsidP="00682A18">
      <w:pPr>
        <w:pStyle w:val="aa"/>
        <w:numPr>
          <w:ilvl w:val="0"/>
          <w:numId w:val="13"/>
        </w:numPr>
        <w:spacing w:after="40" w:line="240" w:lineRule="auto"/>
        <w:rPr>
          <w:sz w:val="24"/>
          <w:szCs w:val="24"/>
        </w:rPr>
      </w:pPr>
      <w:r w:rsidRPr="00FB675B">
        <w:rPr>
          <w:sz w:val="24"/>
          <w:szCs w:val="24"/>
        </w:rPr>
        <w:t xml:space="preserve">подробное описание самого крупного/успешного проекта Участника за последние два года; </w:t>
      </w:r>
    </w:p>
    <w:p w:rsidR="00686AE4" w:rsidRPr="00EB07F2" w:rsidRDefault="00FB675B" w:rsidP="00682A18">
      <w:pPr>
        <w:pStyle w:val="aa"/>
        <w:numPr>
          <w:ilvl w:val="0"/>
          <w:numId w:val="13"/>
        </w:numPr>
        <w:spacing w:after="40"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EB07F2" w:rsidRPr="00B06303" w:rsidRDefault="00FB675B" w:rsidP="00EB07F2">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не менее 3-х подписанных рекомендаций от </w:t>
      </w:r>
      <w:r w:rsidR="00EB07F2" w:rsidRPr="00B06303">
        <w:rPr>
          <w:sz w:val="24"/>
          <w:szCs w:val="24"/>
        </w:rPr>
        <w:t>крупнейших российских компаний, аналогичных по структуре и/или профилю компании Заказчика</w:t>
      </w:r>
      <w:r w:rsidR="00EB07F2">
        <w:rPr>
          <w:sz w:val="24"/>
          <w:szCs w:val="24"/>
        </w:rPr>
        <w:t>,</w:t>
      </w:r>
      <w:r w:rsidR="00EB07F2">
        <w:rPr>
          <w:sz w:val="20"/>
        </w:rPr>
        <w:t xml:space="preserve"> </w:t>
      </w:r>
      <w:r w:rsidR="00EB07F2" w:rsidRPr="00B06303">
        <w:rPr>
          <w:sz w:val="24"/>
          <w:szCs w:val="24"/>
        </w:rPr>
        <w:t>где были реализованы проекты</w:t>
      </w:r>
      <w:r w:rsidR="00EB07F2">
        <w:rPr>
          <w:sz w:val="24"/>
          <w:szCs w:val="24"/>
        </w:rPr>
        <w:t xml:space="preserve"> (только за последние 3 года);</w:t>
      </w:r>
    </w:p>
    <w:p w:rsidR="00686AE4" w:rsidRDefault="00FB675B" w:rsidP="00682A18">
      <w:pPr>
        <w:pStyle w:val="aa"/>
        <w:numPr>
          <w:ilvl w:val="0"/>
          <w:numId w:val="13"/>
        </w:numPr>
        <w:spacing w:after="40" w:line="240" w:lineRule="auto"/>
        <w:rPr>
          <w:sz w:val="24"/>
          <w:szCs w:val="24"/>
        </w:rPr>
      </w:pPr>
      <w:r w:rsidRPr="00FB675B">
        <w:rPr>
          <w:sz w:val="24"/>
          <w:szCs w:val="24"/>
        </w:rPr>
        <w:t>описание</w:t>
      </w:r>
      <w:r w:rsidR="002D4E43">
        <w:rPr>
          <w:sz w:val="24"/>
          <w:szCs w:val="24"/>
        </w:rPr>
        <w:t xml:space="preserve"> уникальных</w:t>
      </w:r>
      <w:r w:rsidRPr="00FB675B">
        <w:rPr>
          <w:sz w:val="24"/>
          <w:szCs w:val="24"/>
        </w:rPr>
        <w:t xml:space="preserve"> конкурентных преимуществ Участника.</w:t>
      </w:r>
    </w:p>
    <w:p w:rsidR="00BE6717" w:rsidRDefault="00BE6717">
      <w:pPr>
        <w:pStyle w:val="aa"/>
        <w:tabs>
          <w:tab w:val="clear" w:pos="2978"/>
        </w:tabs>
        <w:spacing w:after="40" w:line="240" w:lineRule="auto"/>
        <w:ind w:left="360" w:firstLine="0"/>
        <w:rPr>
          <w:sz w:val="24"/>
          <w:szCs w:val="24"/>
        </w:rPr>
      </w:pPr>
    </w:p>
    <w:p w:rsidR="00BD2C5B" w:rsidRDefault="00BD2C5B" w:rsidP="00BD2C5B">
      <w:pPr>
        <w:spacing w:line="240" w:lineRule="auto"/>
        <w:ind w:firstLine="360"/>
        <w:rPr>
          <w:sz w:val="24"/>
          <w:szCs w:val="24"/>
        </w:rPr>
      </w:pPr>
      <w:r>
        <w:rPr>
          <w:sz w:val="24"/>
          <w:szCs w:val="24"/>
        </w:rPr>
        <w:t xml:space="preserve">При непредставлении Участником данной информации, Заказчик имеет право отклонить заявку данного Участника от участия в запросе предложений. </w:t>
      </w:r>
    </w:p>
    <w:p w:rsidR="00BE6717" w:rsidRDefault="00BE6717">
      <w:pPr>
        <w:pStyle w:val="aa"/>
        <w:tabs>
          <w:tab w:val="clear" w:pos="2978"/>
        </w:tabs>
        <w:spacing w:after="40" w:line="240" w:lineRule="auto"/>
        <w:ind w:left="360" w:firstLine="0"/>
        <w:rPr>
          <w:sz w:val="24"/>
          <w:szCs w:val="24"/>
        </w:rPr>
      </w:pPr>
    </w:p>
    <w:p w:rsidR="00E61DF3" w:rsidRDefault="00E61DF3" w:rsidP="007F6721">
      <w:pPr>
        <w:tabs>
          <w:tab w:val="num" w:pos="0"/>
        </w:tabs>
        <w:spacing w:after="40" w:line="240" w:lineRule="auto"/>
        <w:ind w:firstLine="0"/>
        <w:rPr>
          <w:sz w:val="24"/>
          <w:szCs w:val="24"/>
        </w:rPr>
      </w:pPr>
      <w:r w:rsidRPr="00EB07F2">
        <w:rPr>
          <w:sz w:val="24"/>
          <w:szCs w:val="24"/>
        </w:rPr>
        <w:t>3.2.4. Все указанные документы прилагаются Уча</w:t>
      </w:r>
      <w:r w:rsidRPr="007F6721">
        <w:rPr>
          <w:sz w:val="24"/>
          <w:szCs w:val="24"/>
        </w:rPr>
        <w:t>стником к Предложению.</w:t>
      </w:r>
    </w:p>
    <w:p w:rsidR="00E61DF3" w:rsidRPr="007F6721" w:rsidRDefault="00E61DF3" w:rsidP="007F6721">
      <w:pPr>
        <w:tabs>
          <w:tab w:val="num" w:pos="0"/>
        </w:tabs>
        <w:spacing w:after="40" w:line="240" w:lineRule="auto"/>
        <w:ind w:firstLine="0"/>
        <w:rPr>
          <w:sz w:val="24"/>
          <w:szCs w:val="24"/>
        </w:rPr>
      </w:pPr>
      <w:r w:rsidRPr="007F6721">
        <w:rPr>
          <w:sz w:val="24"/>
          <w:szCs w:val="24"/>
        </w:rPr>
        <w:t>3.2.5.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r w:rsidR="00686AE4" w:rsidRPr="007F6721">
        <w:rPr>
          <w:sz w:val="24"/>
          <w:szCs w:val="24"/>
        </w:rPr>
        <w:t xml:space="preserve"> </w:t>
      </w:r>
      <w:r w:rsidR="00BD2C5B">
        <w:rPr>
          <w:color w:val="0033CC"/>
          <w:sz w:val="24"/>
          <w:szCs w:val="24"/>
        </w:rPr>
        <w:t xml:space="preserve"> </w:t>
      </w:r>
    </w:p>
    <w:p w:rsidR="00E61DF3" w:rsidRPr="007F6721" w:rsidRDefault="00E61DF3" w:rsidP="00E72229">
      <w:pPr>
        <w:pStyle w:val="31"/>
      </w:pPr>
      <w:bookmarkStart w:id="41" w:name="_Ref55280436"/>
      <w:bookmarkStart w:id="42" w:name="_Toc55285345"/>
      <w:bookmarkStart w:id="43" w:name="_Toc55305382"/>
      <w:bookmarkStart w:id="44" w:name="_Toc57314644"/>
      <w:bookmarkStart w:id="45" w:name="_Toc69728967"/>
      <w:bookmarkStart w:id="46" w:name="_Toc189545077"/>
      <w:bookmarkStart w:id="47" w:name="_Toc335757132"/>
      <w:bookmarkEnd w:id="27"/>
      <w:bookmarkEnd w:id="28"/>
      <w:bookmarkEnd w:id="29"/>
      <w:bookmarkEnd w:id="30"/>
      <w:bookmarkEnd w:id="31"/>
      <w:r w:rsidRPr="007F6721">
        <w:t xml:space="preserve">Подготовка </w:t>
      </w:r>
      <w:bookmarkEnd w:id="41"/>
      <w:bookmarkEnd w:id="42"/>
      <w:bookmarkEnd w:id="43"/>
      <w:bookmarkEnd w:id="44"/>
      <w:bookmarkEnd w:id="45"/>
      <w:r w:rsidRPr="007F6721">
        <w:t>Предложений</w:t>
      </w:r>
      <w:bookmarkEnd w:id="46"/>
      <w:bookmarkEnd w:id="47"/>
    </w:p>
    <w:p w:rsidR="00E61DF3" w:rsidRPr="007F6721" w:rsidRDefault="00E61DF3" w:rsidP="00E72229">
      <w:pPr>
        <w:pStyle w:val="32"/>
      </w:pPr>
      <w:bookmarkStart w:id="48" w:name="_Ref56229154"/>
      <w:bookmarkStart w:id="49" w:name="_Toc57314645"/>
      <w:bookmarkStart w:id="50" w:name="_Toc98253987"/>
      <w:bookmarkStart w:id="51" w:name="_Toc140817627"/>
      <w:bookmarkStart w:id="52" w:name="_Toc335757133"/>
      <w:r w:rsidRPr="007F6721">
        <w:t xml:space="preserve">Общие требования к </w:t>
      </w:r>
      <w:bookmarkEnd w:id="48"/>
      <w:bookmarkEnd w:id="49"/>
      <w:r w:rsidRPr="007F6721">
        <w:t>Предложению</w:t>
      </w:r>
      <w:bookmarkEnd w:id="50"/>
      <w:bookmarkEnd w:id="51"/>
      <w:bookmarkEnd w:id="52"/>
    </w:p>
    <w:p w:rsidR="00BE6717" w:rsidRDefault="00E61DF3">
      <w:pPr>
        <w:tabs>
          <w:tab w:val="num" w:pos="0"/>
        </w:tabs>
        <w:spacing w:line="240" w:lineRule="auto"/>
        <w:ind w:firstLine="0"/>
        <w:rPr>
          <w:sz w:val="24"/>
          <w:szCs w:val="24"/>
        </w:rPr>
      </w:pPr>
      <w:bookmarkStart w:id="53" w:name="_Ref56235235"/>
      <w:r w:rsidRPr="007F6721">
        <w:rPr>
          <w:sz w:val="24"/>
          <w:szCs w:val="24"/>
        </w:rPr>
        <w:t>4.1.1. Участник должен подготовить Предложение, включающее:</w:t>
      </w:r>
    </w:p>
    <w:p w:rsidR="00BE6717" w:rsidRDefault="00E61DF3">
      <w:pPr>
        <w:pStyle w:val="aa"/>
        <w:numPr>
          <w:ilvl w:val="0"/>
          <w:numId w:val="11"/>
        </w:numPr>
        <w:tabs>
          <w:tab w:val="clear" w:pos="851"/>
          <w:tab w:val="clear" w:pos="1134"/>
          <w:tab w:val="clear" w:pos="1418"/>
        </w:tabs>
        <w:spacing w:line="240" w:lineRule="auto"/>
        <w:rPr>
          <w:sz w:val="24"/>
          <w:szCs w:val="24"/>
        </w:rPr>
      </w:pPr>
      <w:r w:rsidRPr="007F6721">
        <w:rPr>
          <w:sz w:val="24"/>
          <w:szCs w:val="24"/>
        </w:rPr>
        <w:t>Письмо о подаче оферты по форме и в соответствии с инструкциями, приведенными в настоящей Документации (Форма № 1, п.</w:t>
      </w:r>
      <w:r w:rsidR="00770BED">
        <w:rPr>
          <w:sz w:val="24"/>
          <w:szCs w:val="24"/>
        </w:rPr>
        <w:t>9</w:t>
      </w:r>
      <w:r w:rsidR="000B6EDF" w:rsidRPr="00770BED">
        <w:rPr>
          <w:sz w:val="24"/>
          <w:szCs w:val="24"/>
        </w:rPr>
        <w:t>.1</w:t>
      </w:r>
      <w:r w:rsidRPr="007F6721">
        <w:rPr>
          <w:sz w:val="24"/>
          <w:szCs w:val="24"/>
        </w:rPr>
        <w:t>);</w:t>
      </w:r>
    </w:p>
    <w:p w:rsidR="00BE6717" w:rsidRDefault="00E61DF3">
      <w:pPr>
        <w:pStyle w:val="aa"/>
        <w:numPr>
          <w:ilvl w:val="0"/>
          <w:numId w:val="11"/>
        </w:numPr>
        <w:tabs>
          <w:tab w:val="clear" w:pos="851"/>
          <w:tab w:val="clear" w:pos="1134"/>
          <w:tab w:val="clear" w:pos="1418"/>
        </w:tabs>
        <w:spacing w:line="240" w:lineRule="auto"/>
        <w:rPr>
          <w:sz w:val="24"/>
          <w:szCs w:val="24"/>
        </w:rPr>
      </w:pPr>
      <w:r w:rsidRPr="007F6721">
        <w:rPr>
          <w:sz w:val="24"/>
          <w:szCs w:val="24"/>
        </w:rPr>
        <w:t>Коммерческое предложение по форме и в соответствии с инструкциями, приведенными в настоящей Документации (Форма № 2, п.</w:t>
      </w:r>
      <w:r w:rsidR="00F266D6" w:rsidRPr="00F266D6">
        <w:rPr>
          <w:sz w:val="24"/>
          <w:szCs w:val="24"/>
        </w:rPr>
        <w:t>9</w:t>
      </w:r>
      <w:r w:rsidR="000B6EDF" w:rsidRPr="00770BED">
        <w:rPr>
          <w:sz w:val="24"/>
          <w:szCs w:val="24"/>
        </w:rPr>
        <w:t>.2</w:t>
      </w:r>
      <w:r w:rsidRPr="007F6721">
        <w:rPr>
          <w:sz w:val="24"/>
          <w:szCs w:val="24"/>
        </w:rPr>
        <w:t>);</w:t>
      </w:r>
    </w:p>
    <w:p w:rsidR="00BE6717" w:rsidRDefault="00562F6B">
      <w:pPr>
        <w:pStyle w:val="aa"/>
        <w:numPr>
          <w:ilvl w:val="0"/>
          <w:numId w:val="11"/>
        </w:numPr>
        <w:tabs>
          <w:tab w:val="clear" w:pos="851"/>
          <w:tab w:val="clear" w:pos="1134"/>
          <w:tab w:val="clear" w:pos="1418"/>
        </w:tabs>
        <w:spacing w:line="240" w:lineRule="auto"/>
        <w:rPr>
          <w:sz w:val="24"/>
          <w:szCs w:val="24"/>
        </w:rPr>
      </w:pPr>
      <w:r>
        <w:rPr>
          <w:sz w:val="24"/>
          <w:szCs w:val="24"/>
        </w:rPr>
        <w:t>Презентация компании, креативной концепции мероприятия и общего содержания мероприятия, для Лота №2 – презентация оформления и меню</w:t>
      </w:r>
      <w:r>
        <w:rPr>
          <w:rStyle w:val="aff"/>
          <w:sz w:val="24"/>
          <w:szCs w:val="24"/>
        </w:rPr>
        <w:footnoteReference w:id="1"/>
      </w:r>
      <w:r w:rsidR="00E61DF3" w:rsidRPr="007F6721">
        <w:rPr>
          <w:sz w:val="24"/>
          <w:szCs w:val="24"/>
        </w:rPr>
        <w:t xml:space="preserve"> (Форма № 3, п.</w:t>
      </w:r>
      <w:r w:rsidR="00770BED">
        <w:rPr>
          <w:sz w:val="24"/>
          <w:szCs w:val="24"/>
        </w:rPr>
        <w:t xml:space="preserve"> </w:t>
      </w:r>
      <w:r w:rsidR="00770BED" w:rsidRPr="00B27A02">
        <w:rPr>
          <w:sz w:val="24"/>
          <w:szCs w:val="24"/>
        </w:rPr>
        <w:t>9</w:t>
      </w:r>
      <w:r w:rsidR="00F266D6" w:rsidRPr="00B27A02">
        <w:rPr>
          <w:sz w:val="24"/>
          <w:szCs w:val="24"/>
        </w:rPr>
        <w:t>.3</w:t>
      </w:r>
      <w:r w:rsidR="00E61DF3" w:rsidRPr="007F6721">
        <w:rPr>
          <w:sz w:val="24"/>
          <w:szCs w:val="24"/>
        </w:rPr>
        <w:t>);</w:t>
      </w:r>
    </w:p>
    <w:p w:rsidR="00BE6717" w:rsidRDefault="00E61DF3">
      <w:pPr>
        <w:pStyle w:val="aa"/>
        <w:numPr>
          <w:ilvl w:val="0"/>
          <w:numId w:val="11"/>
        </w:numPr>
        <w:tabs>
          <w:tab w:val="clear" w:pos="851"/>
          <w:tab w:val="clear" w:pos="1134"/>
          <w:tab w:val="clear" w:pos="1418"/>
        </w:tabs>
        <w:spacing w:line="240" w:lineRule="auto"/>
        <w:rPr>
          <w:sz w:val="24"/>
          <w:szCs w:val="24"/>
        </w:rPr>
      </w:pPr>
      <w:r w:rsidRPr="007F6721">
        <w:rPr>
          <w:sz w:val="24"/>
          <w:szCs w:val="24"/>
        </w:rPr>
        <w:t>Анкету участника по форме и в соответствии с инструкциями, приведенными в настоящей Документации (Форма № 4, п.</w:t>
      </w:r>
      <w:r w:rsidR="00F266D6" w:rsidRPr="00F266D6">
        <w:rPr>
          <w:sz w:val="24"/>
          <w:szCs w:val="24"/>
        </w:rPr>
        <w:t>9</w:t>
      </w:r>
      <w:r w:rsidR="000B6EDF" w:rsidRPr="00770BED">
        <w:rPr>
          <w:sz w:val="24"/>
          <w:szCs w:val="24"/>
        </w:rPr>
        <w:t>.4</w:t>
      </w:r>
      <w:r w:rsidRPr="007F6721">
        <w:rPr>
          <w:sz w:val="24"/>
          <w:szCs w:val="24"/>
        </w:rPr>
        <w:t>);</w:t>
      </w:r>
    </w:p>
    <w:p w:rsidR="00BE6717" w:rsidRDefault="00FB675B">
      <w:pPr>
        <w:pStyle w:val="aa"/>
        <w:numPr>
          <w:ilvl w:val="0"/>
          <w:numId w:val="11"/>
        </w:numPr>
        <w:tabs>
          <w:tab w:val="clear" w:pos="851"/>
          <w:tab w:val="clear" w:pos="1134"/>
          <w:tab w:val="clear" w:pos="1418"/>
        </w:tabs>
        <w:spacing w:line="240" w:lineRule="auto"/>
        <w:rPr>
          <w:sz w:val="24"/>
          <w:szCs w:val="24"/>
        </w:rPr>
      </w:pPr>
      <w:r w:rsidRPr="00FB675B">
        <w:rPr>
          <w:sz w:val="24"/>
          <w:szCs w:val="24"/>
        </w:rPr>
        <w:t>Смету расходов на проведение мероприятия;</w:t>
      </w:r>
    </w:p>
    <w:p w:rsidR="00BE6717" w:rsidRDefault="00FB675B">
      <w:pPr>
        <w:pStyle w:val="aa"/>
        <w:tabs>
          <w:tab w:val="clear" w:pos="2978"/>
        </w:tabs>
        <w:spacing w:line="240" w:lineRule="auto"/>
        <w:ind w:left="0" w:firstLine="0"/>
        <w:rPr>
          <w:b/>
          <w:sz w:val="24"/>
          <w:szCs w:val="24"/>
        </w:rPr>
      </w:pPr>
      <w:r w:rsidRPr="00FB675B">
        <w:rPr>
          <w:b/>
          <w:sz w:val="24"/>
          <w:szCs w:val="24"/>
        </w:rPr>
        <w:t>По Лоту 1: Смету расходов в соответствии с формой, представленной в приложении 4</w:t>
      </w:r>
      <w:r w:rsidR="00CD45D2">
        <w:rPr>
          <w:rStyle w:val="aff"/>
          <w:b/>
          <w:sz w:val="24"/>
          <w:szCs w:val="24"/>
        </w:rPr>
        <w:footnoteReference w:id="2"/>
      </w:r>
      <w:r w:rsidR="00D91791">
        <w:rPr>
          <w:b/>
          <w:sz w:val="24"/>
          <w:szCs w:val="24"/>
        </w:rPr>
        <w:t>.</w:t>
      </w:r>
    </w:p>
    <w:p w:rsidR="00BE6717" w:rsidRDefault="00FB675B">
      <w:pPr>
        <w:pStyle w:val="aa"/>
        <w:tabs>
          <w:tab w:val="clear" w:pos="2978"/>
        </w:tabs>
        <w:spacing w:line="240" w:lineRule="auto"/>
        <w:ind w:left="0" w:firstLine="0"/>
        <w:rPr>
          <w:b/>
          <w:sz w:val="24"/>
          <w:szCs w:val="24"/>
        </w:rPr>
      </w:pPr>
      <w:r w:rsidRPr="00FB675B">
        <w:rPr>
          <w:b/>
          <w:sz w:val="24"/>
          <w:szCs w:val="24"/>
        </w:rPr>
        <w:t>По Лоту 2: Смету расходов в соответствии с формой, представленной в приложении 5</w:t>
      </w:r>
      <w:r w:rsidR="00CD45D2">
        <w:rPr>
          <w:rStyle w:val="aff"/>
          <w:b/>
          <w:sz w:val="24"/>
          <w:szCs w:val="24"/>
        </w:rPr>
        <w:footnoteReference w:id="3"/>
      </w:r>
      <w:r w:rsidR="00D91791">
        <w:rPr>
          <w:b/>
          <w:sz w:val="24"/>
          <w:szCs w:val="24"/>
        </w:rPr>
        <w:t>.</w:t>
      </w:r>
    </w:p>
    <w:p w:rsidR="00BE6717" w:rsidRDefault="00E61DF3">
      <w:pPr>
        <w:pStyle w:val="aa"/>
        <w:tabs>
          <w:tab w:val="clear" w:pos="2978"/>
        </w:tabs>
        <w:spacing w:line="240" w:lineRule="auto"/>
        <w:ind w:left="0" w:firstLine="0"/>
        <w:rPr>
          <w:sz w:val="24"/>
          <w:szCs w:val="24"/>
        </w:rPr>
      </w:pPr>
      <w:r w:rsidRPr="007F6721">
        <w:rPr>
          <w:sz w:val="24"/>
          <w:szCs w:val="24"/>
        </w:rPr>
        <w:t>Документы, подтверждающие соответствие Участника требованиям настоящей Документации (п.3.1.).</w:t>
      </w:r>
      <w:bookmarkEnd w:id="53"/>
    </w:p>
    <w:p w:rsidR="00BE6717" w:rsidRDefault="00E61DF3">
      <w:pPr>
        <w:tabs>
          <w:tab w:val="num" w:pos="0"/>
        </w:tabs>
        <w:spacing w:line="240" w:lineRule="auto"/>
        <w:ind w:firstLine="0"/>
        <w:rPr>
          <w:sz w:val="24"/>
          <w:szCs w:val="24"/>
        </w:rPr>
      </w:pPr>
      <w:bookmarkStart w:id="54" w:name="_Ref56240821"/>
      <w:r w:rsidRPr="007F6721">
        <w:rPr>
          <w:sz w:val="24"/>
          <w:szCs w:val="24"/>
        </w:rPr>
        <w:t>4.1.2. Участник имеет право подать только одно Предложение</w:t>
      </w:r>
      <w:r w:rsidR="0062359B" w:rsidRPr="007F6721">
        <w:rPr>
          <w:sz w:val="24"/>
          <w:szCs w:val="24"/>
        </w:rPr>
        <w:t xml:space="preserve"> </w:t>
      </w:r>
      <w:r w:rsidR="00FB675B" w:rsidRPr="00FB675B">
        <w:rPr>
          <w:sz w:val="24"/>
          <w:szCs w:val="24"/>
        </w:rPr>
        <w:t>по каждому Лоту</w:t>
      </w:r>
      <w:r w:rsidRPr="00D91791">
        <w:rPr>
          <w:sz w:val="24"/>
          <w:szCs w:val="24"/>
        </w:rPr>
        <w:t xml:space="preserve">. </w:t>
      </w:r>
      <w:r w:rsidRPr="007F6721">
        <w:rPr>
          <w:sz w:val="24"/>
          <w:szCs w:val="24"/>
        </w:rPr>
        <w:t>В случае нарушения этого требования все Предложения такого Участника отклоняются без рассмотрения по существу.</w:t>
      </w:r>
      <w:bookmarkEnd w:id="54"/>
    </w:p>
    <w:p w:rsidR="00BE6717" w:rsidRDefault="00E61DF3">
      <w:pPr>
        <w:tabs>
          <w:tab w:val="num" w:pos="0"/>
        </w:tabs>
        <w:spacing w:line="240" w:lineRule="auto"/>
        <w:ind w:firstLine="0"/>
        <w:rPr>
          <w:sz w:val="24"/>
          <w:szCs w:val="24"/>
        </w:rPr>
      </w:pPr>
      <w:bookmarkStart w:id="55" w:name="_Ref55279015"/>
      <w:bookmarkStart w:id="56" w:name="_Ref55279017"/>
      <w:r w:rsidRPr="007F6721">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5"/>
    </w:p>
    <w:p w:rsidR="00BE6717" w:rsidRDefault="00E61DF3">
      <w:pPr>
        <w:tabs>
          <w:tab w:val="num" w:pos="0"/>
        </w:tabs>
        <w:spacing w:line="240" w:lineRule="auto"/>
        <w:ind w:firstLine="0"/>
        <w:rPr>
          <w:sz w:val="24"/>
          <w:szCs w:val="24"/>
        </w:rPr>
      </w:pPr>
      <w:r w:rsidRPr="007F6721">
        <w:rPr>
          <w:sz w:val="24"/>
          <w:szCs w:val="24"/>
        </w:rPr>
        <w:t>4.1.4. Каждый документ, входящий в Предложение, должен быть скреплен печатью Участника.</w:t>
      </w:r>
      <w:bookmarkEnd w:id="56"/>
    </w:p>
    <w:p w:rsidR="00BE6717" w:rsidRDefault="00E61DF3">
      <w:pPr>
        <w:tabs>
          <w:tab w:val="num" w:pos="0"/>
        </w:tabs>
        <w:spacing w:line="240" w:lineRule="auto"/>
        <w:ind w:firstLine="0"/>
        <w:rPr>
          <w:sz w:val="24"/>
          <w:szCs w:val="24"/>
        </w:rPr>
      </w:pPr>
      <w:r w:rsidRPr="007F6721">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BE6717" w:rsidRDefault="00E61DF3">
      <w:pPr>
        <w:tabs>
          <w:tab w:val="num" w:pos="0"/>
        </w:tabs>
        <w:spacing w:line="240" w:lineRule="auto"/>
        <w:ind w:firstLine="0"/>
        <w:rPr>
          <w:sz w:val="24"/>
          <w:szCs w:val="24"/>
        </w:rPr>
      </w:pPr>
      <w:bookmarkStart w:id="57" w:name="_Ref56220439"/>
      <w:bookmarkStart w:id="58" w:name="_Ref56233643"/>
      <w:bookmarkStart w:id="59" w:name="_Ref56235653"/>
      <w:bookmarkStart w:id="60" w:name="_Toc57314646"/>
      <w:r w:rsidRPr="007F6721">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BE6717" w:rsidRDefault="00E61DF3">
      <w:pPr>
        <w:tabs>
          <w:tab w:val="num" w:pos="0"/>
        </w:tabs>
        <w:spacing w:line="240" w:lineRule="auto"/>
        <w:ind w:firstLine="0"/>
        <w:rPr>
          <w:sz w:val="24"/>
          <w:szCs w:val="24"/>
        </w:rPr>
      </w:pPr>
      <w:r w:rsidRPr="007F6721">
        <w:rPr>
          <w:sz w:val="24"/>
          <w:szCs w:val="24"/>
        </w:rPr>
        <w:t xml:space="preserve">4.1.7. </w:t>
      </w:r>
      <w:r w:rsidR="00FB675B" w:rsidRPr="00FB675B">
        <w:rPr>
          <w:sz w:val="24"/>
          <w:szCs w:val="24"/>
        </w:rPr>
        <w:t>Участник также должен подготовить одну полную копию Предложения и еще одну копию коммерческой части Предложения</w:t>
      </w:r>
      <w:r w:rsidRPr="00D91791">
        <w:rPr>
          <w:sz w:val="24"/>
          <w:szCs w:val="24"/>
        </w:rPr>
        <w:t>.</w:t>
      </w:r>
      <w:bookmarkEnd w:id="57"/>
    </w:p>
    <w:p w:rsidR="00BE6717" w:rsidRDefault="00E61DF3">
      <w:pPr>
        <w:tabs>
          <w:tab w:val="num" w:pos="0"/>
        </w:tabs>
        <w:spacing w:line="240" w:lineRule="auto"/>
        <w:ind w:firstLine="0"/>
        <w:rPr>
          <w:sz w:val="24"/>
          <w:szCs w:val="24"/>
        </w:rPr>
      </w:pPr>
      <w:r w:rsidRPr="007F6721">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BE6717" w:rsidRDefault="00E61DF3">
      <w:pPr>
        <w:pStyle w:val="32"/>
        <w:spacing w:after="0"/>
      </w:pPr>
      <w:bookmarkStart w:id="61" w:name="_Toc57314647"/>
      <w:bookmarkStart w:id="62" w:name="_Toc98253989"/>
      <w:bookmarkStart w:id="63" w:name="_Toc140817628"/>
      <w:bookmarkStart w:id="64" w:name="_Toc335757134"/>
      <w:bookmarkEnd w:id="58"/>
      <w:bookmarkEnd w:id="59"/>
      <w:bookmarkEnd w:id="60"/>
      <w:r w:rsidRPr="007F6721">
        <w:t xml:space="preserve">Требования к языку </w:t>
      </w:r>
      <w:bookmarkEnd w:id="61"/>
      <w:r w:rsidRPr="007F6721">
        <w:t>Предложения</w:t>
      </w:r>
      <w:bookmarkEnd w:id="62"/>
      <w:bookmarkEnd w:id="63"/>
      <w:bookmarkEnd w:id="64"/>
    </w:p>
    <w:p w:rsidR="00BE6717" w:rsidRDefault="00E61DF3">
      <w:pPr>
        <w:tabs>
          <w:tab w:val="num" w:pos="0"/>
        </w:tabs>
        <w:spacing w:line="240" w:lineRule="auto"/>
        <w:ind w:firstLine="0"/>
        <w:rPr>
          <w:sz w:val="24"/>
          <w:szCs w:val="24"/>
        </w:rPr>
      </w:pPr>
      <w:bookmarkStart w:id="65" w:name="_Toc57314648"/>
      <w:r w:rsidRPr="007F6721">
        <w:rPr>
          <w:sz w:val="24"/>
          <w:szCs w:val="24"/>
        </w:rPr>
        <w:t>Все документы, входящие в Предложение, должны быть подготовлены на русском языке за исключением нижеследующего.</w:t>
      </w:r>
    </w:p>
    <w:p w:rsidR="00BE6717" w:rsidRDefault="00E61DF3">
      <w:pPr>
        <w:tabs>
          <w:tab w:val="num" w:pos="0"/>
        </w:tabs>
        <w:spacing w:line="240" w:lineRule="auto"/>
        <w:ind w:firstLine="0"/>
        <w:rPr>
          <w:sz w:val="24"/>
          <w:szCs w:val="24"/>
        </w:rPr>
      </w:pPr>
      <w:r w:rsidRPr="007F6721">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F6721">
        <w:rPr>
          <w:sz w:val="24"/>
          <w:szCs w:val="24"/>
        </w:rPr>
        <w:t>апостилированный</w:t>
      </w:r>
      <w:proofErr w:type="spellEnd"/>
      <w:r w:rsidRPr="007F6721">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E6717" w:rsidRDefault="00BE6717">
      <w:pPr>
        <w:tabs>
          <w:tab w:val="num" w:pos="0"/>
        </w:tabs>
        <w:spacing w:line="240" w:lineRule="auto"/>
        <w:ind w:firstLine="0"/>
        <w:rPr>
          <w:sz w:val="24"/>
          <w:szCs w:val="24"/>
        </w:rPr>
      </w:pPr>
    </w:p>
    <w:p w:rsidR="00BE6717" w:rsidRDefault="00E61DF3">
      <w:pPr>
        <w:tabs>
          <w:tab w:val="num" w:pos="0"/>
        </w:tabs>
        <w:spacing w:line="240" w:lineRule="auto"/>
        <w:ind w:firstLine="0"/>
        <w:rPr>
          <w:sz w:val="24"/>
          <w:szCs w:val="24"/>
        </w:rPr>
      </w:pPr>
      <w:r w:rsidRPr="007F6721">
        <w:rPr>
          <w:sz w:val="24"/>
          <w:szCs w:val="24"/>
        </w:rPr>
        <w:t>Организатор вправе не рассматривать документы, не переведенные на русский язык.</w:t>
      </w:r>
      <w:bookmarkStart w:id="66" w:name="_Hlt40850038"/>
      <w:bookmarkEnd w:id="66"/>
    </w:p>
    <w:p w:rsidR="00BE6717" w:rsidRDefault="00BE6717">
      <w:pPr>
        <w:tabs>
          <w:tab w:val="num" w:pos="0"/>
        </w:tabs>
        <w:spacing w:line="240" w:lineRule="auto"/>
        <w:ind w:firstLine="0"/>
        <w:rPr>
          <w:sz w:val="24"/>
          <w:szCs w:val="24"/>
        </w:rPr>
      </w:pPr>
    </w:p>
    <w:p w:rsidR="00BE6717" w:rsidRDefault="00E61DF3">
      <w:pPr>
        <w:pStyle w:val="32"/>
        <w:spacing w:after="0"/>
      </w:pPr>
      <w:bookmarkStart w:id="67" w:name="_Toc57314653"/>
      <w:bookmarkStart w:id="68" w:name="_Toc98253991"/>
      <w:bookmarkStart w:id="69" w:name="_Toc140817629"/>
      <w:bookmarkStart w:id="70" w:name="_Toc335757135"/>
      <w:bookmarkEnd w:id="65"/>
      <w:r w:rsidRPr="007F6721">
        <w:t xml:space="preserve">Разъяснение </w:t>
      </w:r>
      <w:bookmarkEnd w:id="67"/>
      <w:r w:rsidRPr="007F6721">
        <w:t>закупочной Документации</w:t>
      </w:r>
      <w:bookmarkEnd w:id="68"/>
      <w:bookmarkEnd w:id="69"/>
      <w:bookmarkEnd w:id="70"/>
    </w:p>
    <w:p w:rsidR="00BE6717" w:rsidRDefault="00E61DF3">
      <w:pPr>
        <w:tabs>
          <w:tab w:val="num" w:pos="0"/>
        </w:tabs>
        <w:spacing w:line="240" w:lineRule="auto"/>
        <w:ind w:firstLine="0"/>
        <w:rPr>
          <w:sz w:val="24"/>
          <w:szCs w:val="24"/>
        </w:rPr>
      </w:pPr>
      <w:r w:rsidRPr="007F6721">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BE6717" w:rsidRDefault="00E61DF3">
      <w:pPr>
        <w:tabs>
          <w:tab w:val="num" w:pos="0"/>
        </w:tabs>
        <w:spacing w:line="240" w:lineRule="auto"/>
        <w:ind w:firstLine="0"/>
        <w:rPr>
          <w:sz w:val="24"/>
          <w:szCs w:val="24"/>
        </w:rPr>
      </w:pPr>
      <w:r w:rsidRPr="007F6721">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BE6717" w:rsidRDefault="00E61DF3">
      <w:pPr>
        <w:pStyle w:val="32"/>
        <w:spacing w:after="0"/>
      </w:pPr>
      <w:bookmarkStart w:id="71" w:name="_Ref86823116"/>
      <w:bookmarkStart w:id="72" w:name="_Toc90385058"/>
      <w:bookmarkStart w:id="73" w:name="_Toc98253992"/>
      <w:bookmarkStart w:id="74" w:name="_Toc140817630"/>
      <w:bookmarkStart w:id="75" w:name="_Toc335757136"/>
      <w:r w:rsidRPr="007F6721">
        <w:t xml:space="preserve">Продление срока окончания приема </w:t>
      </w:r>
      <w:bookmarkEnd w:id="71"/>
      <w:bookmarkEnd w:id="72"/>
      <w:r w:rsidRPr="007F6721">
        <w:t>Предложений</w:t>
      </w:r>
      <w:bookmarkEnd w:id="73"/>
      <w:bookmarkEnd w:id="74"/>
      <w:bookmarkEnd w:id="75"/>
    </w:p>
    <w:p w:rsidR="00D91791" w:rsidRPr="00BA08E8" w:rsidRDefault="00E61DF3" w:rsidP="00D91791">
      <w:pPr>
        <w:tabs>
          <w:tab w:val="num" w:pos="0"/>
        </w:tabs>
        <w:spacing w:line="240" w:lineRule="auto"/>
        <w:ind w:firstLine="0"/>
        <w:rPr>
          <w:sz w:val="24"/>
          <w:szCs w:val="24"/>
        </w:rPr>
      </w:pPr>
      <w:r w:rsidRPr="007F6721">
        <w:rPr>
          <w:sz w:val="24"/>
          <w:szCs w:val="24"/>
        </w:rPr>
        <w:t xml:space="preserve">При необходимости Организатор </w:t>
      </w:r>
      <w:r w:rsidR="00D91791" w:rsidRPr="00BA08E8">
        <w:rPr>
          <w:sz w:val="24"/>
          <w:szCs w:val="24"/>
        </w:rPr>
        <w:t xml:space="preserve">имеет право продлевать срок окончания приема Предложений, установленный </w:t>
      </w:r>
      <w:r w:rsidR="00D91791">
        <w:rPr>
          <w:sz w:val="24"/>
          <w:szCs w:val="24"/>
        </w:rPr>
        <w:t xml:space="preserve">в уведомлении о проведении закупочной процедуры, </w:t>
      </w:r>
      <w:r w:rsidR="00D91791" w:rsidRPr="00BA08E8">
        <w:rPr>
          <w:sz w:val="24"/>
          <w:szCs w:val="24"/>
        </w:rPr>
        <w:t xml:space="preserve"> с </w:t>
      </w:r>
      <w:r w:rsidR="00D91791">
        <w:rPr>
          <w:sz w:val="24"/>
          <w:szCs w:val="24"/>
        </w:rPr>
        <w:t>размещением данной информации на официальном сайте Заказчика</w:t>
      </w:r>
      <w:r w:rsidR="00D91791" w:rsidRPr="00BA08E8">
        <w:rPr>
          <w:sz w:val="24"/>
          <w:szCs w:val="24"/>
        </w:rPr>
        <w:t>.</w:t>
      </w:r>
    </w:p>
    <w:p w:rsidR="00E61DF3" w:rsidRPr="007F6721" w:rsidRDefault="00E61DF3" w:rsidP="00E72229">
      <w:pPr>
        <w:pStyle w:val="31"/>
      </w:pPr>
      <w:bookmarkStart w:id="76" w:name="_Toc335757137"/>
      <w:bookmarkStart w:id="77" w:name="_Toc189545079"/>
      <w:r w:rsidRPr="007F6721">
        <w:t>Подача предложений и их прием</w:t>
      </w:r>
      <w:bookmarkEnd w:id="76"/>
    </w:p>
    <w:p w:rsidR="0062359B" w:rsidRPr="007F6721" w:rsidRDefault="0062359B" w:rsidP="007F6721">
      <w:pPr>
        <w:tabs>
          <w:tab w:val="num" w:pos="0"/>
        </w:tabs>
        <w:spacing w:after="40" w:line="240" w:lineRule="auto"/>
        <w:ind w:firstLine="0"/>
        <w:rPr>
          <w:sz w:val="24"/>
          <w:szCs w:val="24"/>
        </w:rPr>
      </w:pPr>
      <w:r w:rsidRPr="007F6721">
        <w:rPr>
          <w:sz w:val="24"/>
          <w:szCs w:val="24"/>
        </w:rPr>
        <w:t>5.1.</w:t>
      </w:r>
      <w:r w:rsidRPr="007F6721">
        <w:rPr>
          <w:b/>
          <w:sz w:val="24"/>
          <w:szCs w:val="24"/>
        </w:rPr>
        <w:t xml:space="preserve"> </w:t>
      </w:r>
      <w:r w:rsidRPr="007F6721">
        <w:rPr>
          <w:sz w:val="24"/>
          <w:szCs w:val="24"/>
        </w:rPr>
        <w:t xml:space="preserve">Оригинал и копии </w:t>
      </w:r>
      <w:r w:rsidR="00D91791" w:rsidRPr="007F6721">
        <w:rPr>
          <w:sz w:val="24"/>
          <w:szCs w:val="24"/>
        </w:rPr>
        <w:t>предложени</w:t>
      </w:r>
      <w:r w:rsidR="00D91791">
        <w:rPr>
          <w:sz w:val="24"/>
          <w:szCs w:val="24"/>
        </w:rPr>
        <w:t>й</w:t>
      </w:r>
      <w:r w:rsidR="00D91791" w:rsidRPr="007F6721">
        <w:rPr>
          <w:sz w:val="24"/>
          <w:szCs w:val="24"/>
        </w:rPr>
        <w:t xml:space="preserve"> </w:t>
      </w:r>
      <w:r w:rsidRPr="007F6721">
        <w:rPr>
          <w:sz w:val="24"/>
          <w:szCs w:val="24"/>
        </w:rPr>
        <w:t>должны быть запечатаны во внешний и внутренние конверты следующим образом:</w:t>
      </w:r>
    </w:p>
    <w:p w:rsidR="00D91791" w:rsidRPr="00D6474A" w:rsidRDefault="00D91791" w:rsidP="00D91791">
      <w:pPr>
        <w:pStyle w:val="af2"/>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D91791" w:rsidRPr="00D6474A" w:rsidRDefault="00D91791" w:rsidP="00D91791">
      <w:pPr>
        <w:pStyle w:val="af2"/>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D91791" w:rsidRPr="003F0698" w:rsidTr="00DE2BC7">
        <w:trPr>
          <w:jc w:val="center"/>
        </w:trPr>
        <w:tc>
          <w:tcPr>
            <w:tcW w:w="5400" w:type="dxa"/>
            <w:tcBorders>
              <w:top w:val="single" w:sz="4" w:space="0" w:color="auto"/>
            </w:tcBorders>
          </w:tcPr>
          <w:p w:rsidR="00D91791" w:rsidRPr="003F0698" w:rsidRDefault="00D91791" w:rsidP="00DE2BC7">
            <w:pPr>
              <w:pBdr>
                <w:bottom w:val="single" w:sz="12" w:space="1" w:color="auto"/>
              </w:pBdr>
              <w:tabs>
                <w:tab w:val="num" w:pos="0"/>
              </w:tabs>
              <w:spacing w:line="240" w:lineRule="auto"/>
              <w:ind w:firstLine="0"/>
              <w:rPr>
                <w:sz w:val="20"/>
                <w:szCs w:val="20"/>
              </w:rPr>
            </w:pPr>
          </w:p>
          <w:p w:rsidR="00D91791" w:rsidRPr="003F0698" w:rsidRDefault="00D91791" w:rsidP="00DE2BC7">
            <w:pPr>
              <w:tabs>
                <w:tab w:val="num" w:pos="0"/>
              </w:tabs>
              <w:spacing w:line="240" w:lineRule="auto"/>
              <w:ind w:firstLine="0"/>
              <w:rPr>
                <w:sz w:val="20"/>
                <w:szCs w:val="20"/>
              </w:rPr>
            </w:pPr>
            <w:r w:rsidRPr="003F0698">
              <w:rPr>
                <w:sz w:val="20"/>
                <w:szCs w:val="20"/>
              </w:rPr>
              <w:t>[наименование, адрес Организатора]</w:t>
            </w:r>
          </w:p>
          <w:p w:rsidR="00D91791" w:rsidRPr="003F0698" w:rsidRDefault="00D91791" w:rsidP="00DE2BC7">
            <w:pPr>
              <w:tabs>
                <w:tab w:val="num" w:pos="0"/>
              </w:tabs>
              <w:spacing w:line="240" w:lineRule="auto"/>
              <w:ind w:firstLine="0"/>
              <w:rPr>
                <w:sz w:val="20"/>
                <w:szCs w:val="20"/>
              </w:rPr>
            </w:pPr>
          </w:p>
        </w:tc>
        <w:tc>
          <w:tcPr>
            <w:tcW w:w="4678" w:type="dxa"/>
            <w:tcBorders>
              <w:top w:val="single" w:sz="4" w:space="0" w:color="auto"/>
            </w:tcBorders>
          </w:tcPr>
          <w:p w:rsidR="00D91791" w:rsidRPr="003F0698" w:rsidRDefault="00D91791" w:rsidP="00DE2BC7">
            <w:pPr>
              <w:tabs>
                <w:tab w:val="num" w:pos="0"/>
              </w:tabs>
              <w:spacing w:line="240" w:lineRule="auto"/>
              <w:ind w:firstLine="0"/>
              <w:jc w:val="right"/>
              <w:rPr>
                <w:sz w:val="20"/>
                <w:szCs w:val="20"/>
              </w:rPr>
            </w:pPr>
            <w:r w:rsidRPr="003F0698">
              <w:rPr>
                <w:sz w:val="20"/>
                <w:szCs w:val="20"/>
              </w:rPr>
              <w:t xml:space="preserve"> </w:t>
            </w:r>
          </w:p>
          <w:p w:rsidR="00D91791" w:rsidRPr="003F0698" w:rsidRDefault="00D91791" w:rsidP="00DE2BC7">
            <w:pPr>
              <w:tabs>
                <w:tab w:val="num" w:pos="0"/>
              </w:tabs>
              <w:spacing w:line="240" w:lineRule="auto"/>
              <w:ind w:firstLine="0"/>
              <w:jc w:val="right"/>
              <w:rPr>
                <w:sz w:val="20"/>
                <w:szCs w:val="20"/>
              </w:rPr>
            </w:pPr>
            <w:r w:rsidRPr="003F0698">
              <w:rPr>
                <w:sz w:val="20"/>
                <w:szCs w:val="20"/>
              </w:rPr>
              <w:t>для ____________________________________</w:t>
            </w:r>
          </w:p>
          <w:p w:rsidR="00D91791" w:rsidRPr="003F0698" w:rsidRDefault="00D91791" w:rsidP="00DE2BC7">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91791" w:rsidRPr="003F0698" w:rsidTr="00DE2BC7">
        <w:trPr>
          <w:jc w:val="center"/>
        </w:trPr>
        <w:tc>
          <w:tcPr>
            <w:tcW w:w="10078" w:type="dxa"/>
            <w:gridSpan w:val="2"/>
          </w:tcPr>
          <w:p w:rsidR="00D91791" w:rsidRPr="003F0698" w:rsidRDefault="00D91791" w:rsidP="00DE2BC7">
            <w:pPr>
              <w:tabs>
                <w:tab w:val="num" w:pos="0"/>
              </w:tabs>
              <w:spacing w:line="240" w:lineRule="auto"/>
              <w:ind w:firstLine="0"/>
              <w:jc w:val="center"/>
              <w:rPr>
                <w:b/>
                <w:sz w:val="20"/>
                <w:szCs w:val="20"/>
              </w:rPr>
            </w:pPr>
            <w:r w:rsidRPr="003F0698">
              <w:rPr>
                <w:b/>
                <w:sz w:val="20"/>
                <w:szCs w:val="20"/>
              </w:rPr>
              <w:t>НЕ ВСКРЫВАТЬ ДО «__»_______201_г.</w:t>
            </w:r>
          </w:p>
          <w:p w:rsidR="00D91791" w:rsidRPr="003F0698" w:rsidRDefault="00D91791" w:rsidP="00DE2BC7">
            <w:pPr>
              <w:tabs>
                <w:tab w:val="num" w:pos="0"/>
              </w:tabs>
              <w:spacing w:line="240" w:lineRule="auto"/>
              <w:ind w:firstLine="0"/>
              <w:jc w:val="center"/>
              <w:rPr>
                <w:b/>
                <w:sz w:val="20"/>
                <w:szCs w:val="20"/>
              </w:rPr>
            </w:pPr>
          </w:p>
        </w:tc>
      </w:tr>
      <w:tr w:rsidR="00D91791" w:rsidRPr="003F0698" w:rsidTr="00DE2BC7">
        <w:trPr>
          <w:trHeight w:val="1035"/>
          <w:jc w:val="center"/>
        </w:trPr>
        <w:tc>
          <w:tcPr>
            <w:tcW w:w="10078" w:type="dxa"/>
            <w:gridSpan w:val="2"/>
          </w:tcPr>
          <w:p w:rsidR="00D91791" w:rsidRPr="003F0698" w:rsidRDefault="00D91791" w:rsidP="00DE2BC7">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D91791" w:rsidRPr="003F0698" w:rsidRDefault="00D91791" w:rsidP="00D91791">
            <w:pPr>
              <w:tabs>
                <w:tab w:val="num" w:pos="0"/>
              </w:tabs>
              <w:spacing w:line="240" w:lineRule="auto"/>
              <w:ind w:firstLine="0"/>
              <w:jc w:val="center"/>
              <w:rPr>
                <w:sz w:val="20"/>
                <w:szCs w:val="20"/>
              </w:rPr>
            </w:pPr>
            <w:r w:rsidRPr="003F0698">
              <w:rPr>
                <w:sz w:val="20"/>
                <w:szCs w:val="20"/>
              </w:rPr>
              <w:t>[Наименование закупочной процедуры как звучит в Уведомлении]</w:t>
            </w:r>
          </w:p>
        </w:tc>
      </w:tr>
      <w:tr w:rsidR="00D91791" w:rsidRPr="003F0698" w:rsidTr="00DE2BC7">
        <w:trPr>
          <w:trHeight w:val="384"/>
          <w:jc w:val="center"/>
        </w:trPr>
        <w:tc>
          <w:tcPr>
            <w:tcW w:w="10078" w:type="dxa"/>
            <w:gridSpan w:val="2"/>
          </w:tcPr>
          <w:p w:rsidR="00D91791" w:rsidRPr="003F0698" w:rsidRDefault="00D91791" w:rsidP="00DE2BC7">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91791" w:rsidRPr="003F0698" w:rsidTr="00DE2BC7">
        <w:trPr>
          <w:jc w:val="center"/>
        </w:trPr>
        <w:tc>
          <w:tcPr>
            <w:tcW w:w="10078" w:type="dxa"/>
            <w:gridSpan w:val="2"/>
          </w:tcPr>
          <w:p w:rsidR="00D91791" w:rsidRPr="003F0698" w:rsidRDefault="00D91791" w:rsidP="00DE2BC7">
            <w:pPr>
              <w:tabs>
                <w:tab w:val="num" w:pos="0"/>
              </w:tabs>
              <w:spacing w:line="240" w:lineRule="auto"/>
              <w:ind w:firstLine="0"/>
              <w:jc w:val="right"/>
              <w:rPr>
                <w:sz w:val="20"/>
                <w:szCs w:val="20"/>
              </w:rPr>
            </w:pPr>
            <w:r w:rsidRPr="003F0698">
              <w:rPr>
                <w:sz w:val="20"/>
                <w:szCs w:val="20"/>
              </w:rPr>
              <w:t xml:space="preserve">Время ____ час. _____ мин. </w:t>
            </w:r>
          </w:p>
        </w:tc>
      </w:tr>
      <w:tr w:rsidR="00D91791" w:rsidRPr="003F0698" w:rsidTr="00DE2BC7">
        <w:trPr>
          <w:jc w:val="center"/>
        </w:trPr>
        <w:tc>
          <w:tcPr>
            <w:tcW w:w="10078" w:type="dxa"/>
            <w:gridSpan w:val="2"/>
            <w:tcBorders>
              <w:bottom w:val="single" w:sz="4" w:space="0" w:color="auto"/>
            </w:tcBorders>
          </w:tcPr>
          <w:p w:rsidR="00D91791" w:rsidRPr="003F0698" w:rsidRDefault="00D91791" w:rsidP="00DE2BC7">
            <w:pPr>
              <w:tabs>
                <w:tab w:val="num" w:pos="0"/>
              </w:tabs>
              <w:spacing w:line="240" w:lineRule="auto"/>
              <w:ind w:firstLine="0"/>
              <w:jc w:val="right"/>
              <w:rPr>
                <w:sz w:val="20"/>
                <w:szCs w:val="20"/>
              </w:rPr>
            </w:pPr>
            <w:r w:rsidRPr="003F0698">
              <w:rPr>
                <w:sz w:val="20"/>
                <w:szCs w:val="20"/>
              </w:rPr>
              <w:t>(заполняется Организатором)</w:t>
            </w:r>
          </w:p>
        </w:tc>
      </w:tr>
    </w:tbl>
    <w:p w:rsidR="00D91791" w:rsidRPr="003F0698" w:rsidRDefault="00D91791" w:rsidP="00D91791">
      <w:pPr>
        <w:pStyle w:val="ab"/>
        <w:tabs>
          <w:tab w:val="clear" w:pos="1134"/>
        </w:tabs>
        <w:spacing w:line="240" w:lineRule="auto"/>
        <w:ind w:left="720" w:firstLine="0"/>
        <w:rPr>
          <w:sz w:val="20"/>
          <w:szCs w:val="20"/>
        </w:rPr>
      </w:pPr>
    </w:p>
    <w:p w:rsidR="00D91791" w:rsidRPr="003F0698" w:rsidRDefault="00D91791" w:rsidP="00D91791">
      <w:pPr>
        <w:pStyle w:val="ab"/>
        <w:tabs>
          <w:tab w:val="clear" w:pos="1134"/>
        </w:tabs>
        <w:spacing w:line="240" w:lineRule="auto"/>
        <w:ind w:left="720" w:firstLine="0"/>
        <w:rPr>
          <w:sz w:val="20"/>
          <w:szCs w:val="20"/>
        </w:rPr>
      </w:pPr>
    </w:p>
    <w:p w:rsidR="00D91791" w:rsidRDefault="00D91791" w:rsidP="00D91791">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D91791" w:rsidRPr="003F0698" w:rsidTr="00DE2BC7">
        <w:trPr>
          <w:jc w:val="center"/>
        </w:trPr>
        <w:tc>
          <w:tcPr>
            <w:tcW w:w="10314" w:type="dxa"/>
            <w:gridSpan w:val="2"/>
            <w:tcBorders>
              <w:top w:val="single" w:sz="4" w:space="0" w:color="auto"/>
              <w:left w:val="single" w:sz="4" w:space="0" w:color="auto"/>
              <w:right w:val="single" w:sz="4" w:space="0" w:color="auto"/>
            </w:tcBorders>
          </w:tcPr>
          <w:p w:rsidR="00D91791" w:rsidRPr="003F0698" w:rsidRDefault="00D91791" w:rsidP="00DE2BC7">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D91791" w:rsidRPr="003F0698" w:rsidTr="00DE2BC7">
        <w:trPr>
          <w:jc w:val="center"/>
        </w:trPr>
        <w:tc>
          <w:tcPr>
            <w:tcW w:w="4810" w:type="dxa"/>
            <w:tcBorders>
              <w:top w:val="single" w:sz="4" w:space="0" w:color="auto"/>
              <w:left w:val="single" w:sz="4" w:space="0" w:color="auto"/>
            </w:tcBorders>
          </w:tcPr>
          <w:p w:rsidR="00D91791" w:rsidRPr="003F0698" w:rsidRDefault="00D91791" w:rsidP="00DE2BC7">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D91791" w:rsidRPr="003F0698" w:rsidRDefault="00D91791" w:rsidP="00DE2BC7">
            <w:pPr>
              <w:pStyle w:val="a5"/>
              <w:tabs>
                <w:tab w:val="num" w:pos="0"/>
              </w:tabs>
              <w:jc w:val="right"/>
              <w:rPr>
                <w:sz w:val="20"/>
                <w:szCs w:val="20"/>
              </w:rPr>
            </w:pPr>
            <w:r w:rsidRPr="003F0698">
              <w:rPr>
                <w:sz w:val="20"/>
                <w:szCs w:val="20"/>
              </w:rPr>
              <w:t>Для________________________________</w:t>
            </w:r>
          </w:p>
          <w:p w:rsidR="00D91791" w:rsidRPr="003F0698" w:rsidRDefault="00D91791" w:rsidP="00DE2BC7">
            <w:pPr>
              <w:pStyle w:val="a5"/>
              <w:tabs>
                <w:tab w:val="num" w:pos="0"/>
              </w:tabs>
              <w:jc w:val="right"/>
              <w:rPr>
                <w:sz w:val="20"/>
                <w:szCs w:val="20"/>
              </w:rPr>
            </w:pPr>
            <w:r w:rsidRPr="003F0698">
              <w:rPr>
                <w:sz w:val="20"/>
                <w:szCs w:val="20"/>
              </w:rPr>
              <w:t>[ФИО ответственного сотрудника]</w:t>
            </w:r>
          </w:p>
        </w:tc>
      </w:tr>
      <w:tr w:rsidR="00D91791" w:rsidRPr="003F0698" w:rsidTr="00DE2BC7">
        <w:trPr>
          <w:jc w:val="center"/>
        </w:trPr>
        <w:tc>
          <w:tcPr>
            <w:tcW w:w="10314" w:type="dxa"/>
            <w:gridSpan w:val="2"/>
            <w:tcBorders>
              <w:left w:val="single" w:sz="4" w:space="0" w:color="auto"/>
              <w:right w:val="single" w:sz="4" w:space="0" w:color="auto"/>
            </w:tcBorders>
          </w:tcPr>
          <w:p w:rsidR="00D91791" w:rsidRPr="003F0698" w:rsidRDefault="00D91791" w:rsidP="00DE2BC7">
            <w:pPr>
              <w:tabs>
                <w:tab w:val="num" w:pos="0"/>
              </w:tabs>
              <w:spacing w:line="240" w:lineRule="auto"/>
              <w:ind w:firstLine="0"/>
              <w:jc w:val="center"/>
              <w:rPr>
                <w:b/>
                <w:sz w:val="20"/>
                <w:szCs w:val="20"/>
              </w:rPr>
            </w:pPr>
            <w:r w:rsidRPr="003F0698">
              <w:rPr>
                <w:b/>
                <w:sz w:val="20"/>
                <w:szCs w:val="20"/>
              </w:rPr>
              <w:t>НЕ ВСКРЫВАТЬ ДО «___»______201_г.</w:t>
            </w:r>
          </w:p>
          <w:p w:rsidR="00D91791" w:rsidRPr="003F0698" w:rsidRDefault="00D91791" w:rsidP="00DE2BC7">
            <w:pPr>
              <w:tabs>
                <w:tab w:val="num" w:pos="0"/>
              </w:tabs>
              <w:spacing w:line="240" w:lineRule="auto"/>
              <w:ind w:firstLine="0"/>
              <w:jc w:val="center"/>
              <w:rPr>
                <w:b/>
                <w:bCs/>
                <w:sz w:val="20"/>
                <w:szCs w:val="20"/>
              </w:rPr>
            </w:pPr>
          </w:p>
        </w:tc>
      </w:tr>
      <w:tr w:rsidR="00D91791" w:rsidRPr="003F0698" w:rsidTr="00DE2BC7">
        <w:trPr>
          <w:jc w:val="center"/>
        </w:trPr>
        <w:tc>
          <w:tcPr>
            <w:tcW w:w="10314" w:type="dxa"/>
            <w:gridSpan w:val="2"/>
            <w:tcBorders>
              <w:left w:val="single" w:sz="4" w:space="0" w:color="auto"/>
              <w:right w:val="single" w:sz="4" w:space="0" w:color="auto"/>
            </w:tcBorders>
          </w:tcPr>
          <w:p w:rsidR="00D91791" w:rsidRPr="003F0698" w:rsidRDefault="00D91791" w:rsidP="00DE2BC7">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D91791" w:rsidRPr="003F0698" w:rsidRDefault="00D91791" w:rsidP="0012239A">
            <w:pPr>
              <w:pStyle w:val="a5"/>
              <w:tabs>
                <w:tab w:val="num" w:pos="0"/>
              </w:tabs>
              <w:jc w:val="center"/>
              <w:rPr>
                <w:b/>
                <w:bCs/>
                <w:sz w:val="20"/>
                <w:szCs w:val="20"/>
              </w:rPr>
            </w:pPr>
            <w:r w:rsidRPr="003F0698">
              <w:rPr>
                <w:sz w:val="20"/>
                <w:szCs w:val="20"/>
              </w:rPr>
              <w:t>[Наименование закупочной процедуры как звучит в Уведомлении</w:t>
            </w:r>
            <w:r w:rsidR="0012239A">
              <w:rPr>
                <w:sz w:val="20"/>
                <w:szCs w:val="20"/>
              </w:rPr>
              <w:t xml:space="preserve"> и номера Лота</w:t>
            </w:r>
            <w:r w:rsidRPr="003F0698">
              <w:rPr>
                <w:sz w:val="20"/>
                <w:szCs w:val="20"/>
              </w:rPr>
              <w:t>]</w:t>
            </w:r>
          </w:p>
        </w:tc>
      </w:tr>
      <w:tr w:rsidR="00D91791" w:rsidRPr="003F0698" w:rsidTr="00DE2BC7">
        <w:trPr>
          <w:trHeight w:val="96"/>
          <w:jc w:val="center"/>
        </w:trPr>
        <w:tc>
          <w:tcPr>
            <w:tcW w:w="10314" w:type="dxa"/>
            <w:gridSpan w:val="2"/>
            <w:tcBorders>
              <w:left w:val="single" w:sz="4" w:space="0" w:color="auto"/>
              <w:bottom w:val="single" w:sz="4" w:space="0" w:color="auto"/>
              <w:right w:val="single" w:sz="4" w:space="0" w:color="auto"/>
            </w:tcBorders>
          </w:tcPr>
          <w:p w:rsidR="00D91791" w:rsidRPr="0023112A" w:rsidRDefault="00D91791" w:rsidP="00DE2BC7">
            <w:pPr>
              <w:tabs>
                <w:tab w:val="left" w:pos="6596"/>
              </w:tabs>
              <w:rPr>
                <w:sz w:val="16"/>
                <w:szCs w:val="16"/>
              </w:rPr>
            </w:pPr>
          </w:p>
        </w:tc>
      </w:tr>
    </w:tbl>
    <w:p w:rsidR="00E61DF3" w:rsidRPr="007F6721" w:rsidRDefault="00E61DF3" w:rsidP="00E72229">
      <w:pPr>
        <w:pStyle w:val="31"/>
      </w:pPr>
      <w:bookmarkStart w:id="78" w:name="_Ref55280453"/>
      <w:bookmarkStart w:id="79" w:name="_Toc55285353"/>
      <w:bookmarkStart w:id="80" w:name="_Toc55305385"/>
      <w:bookmarkStart w:id="81" w:name="_Toc57314656"/>
      <w:bookmarkStart w:id="82" w:name="_Toc69728970"/>
      <w:bookmarkStart w:id="83" w:name="_Toc189545080"/>
      <w:bookmarkStart w:id="84" w:name="_Toc335757138"/>
      <w:bookmarkEnd w:id="77"/>
      <w:r w:rsidRPr="007F6721">
        <w:t xml:space="preserve">Оценка </w:t>
      </w:r>
      <w:bookmarkEnd w:id="78"/>
      <w:bookmarkEnd w:id="79"/>
      <w:bookmarkEnd w:id="80"/>
      <w:bookmarkEnd w:id="81"/>
      <w:bookmarkEnd w:id="82"/>
      <w:r w:rsidRPr="007F6721">
        <w:t>Предложений и проведение переговоров</w:t>
      </w:r>
      <w:bookmarkEnd w:id="83"/>
      <w:bookmarkEnd w:id="84"/>
    </w:p>
    <w:p w:rsidR="00E61DF3" w:rsidRPr="007F6721" w:rsidRDefault="00E61DF3" w:rsidP="00E72229">
      <w:pPr>
        <w:pStyle w:val="32"/>
      </w:pPr>
      <w:bookmarkStart w:id="85" w:name="_Toc98254000"/>
      <w:bookmarkStart w:id="86" w:name="_Toc335757139"/>
      <w:r w:rsidRPr="007F6721">
        <w:t>Общие положения</w:t>
      </w:r>
      <w:bookmarkEnd w:id="85"/>
      <w:bookmarkEnd w:id="86"/>
    </w:p>
    <w:p w:rsidR="00E61DF3" w:rsidRPr="0012239A" w:rsidRDefault="00E61DF3" w:rsidP="007F6721">
      <w:pPr>
        <w:tabs>
          <w:tab w:val="num" w:pos="0"/>
        </w:tabs>
        <w:spacing w:after="40" w:line="240" w:lineRule="auto"/>
        <w:ind w:firstLine="0"/>
        <w:rPr>
          <w:b/>
          <w:sz w:val="24"/>
          <w:szCs w:val="24"/>
        </w:rPr>
      </w:pPr>
      <w:r w:rsidRPr="007F6721">
        <w:rPr>
          <w:sz w:val="24"/>
          <w:szCs w:val="24"/>
        </w:rPr>
        <w:t xml:space="preserve">Оценка Предложений осуществляется </w:t>
      </w:r>
      <w:r w:rsidR="00FB675B" w:rsidRPr="00FB675B">
        <w:rPr>
          <w:sz w:val="24"/>
          <w:szCs w:val="24"/>
        </w:rPr>
        <w:t>рабочей группой, назначенной решением Тендерного Комитета.</w:t>
      </w:r>
    </w:p>
    <w:p w:rsidR="00E61DF3" w:rsidRPr="007F6721" w:rsidRDefault="00E61DF3" w:rsidP="007F6721">
      <w:pPr>
        <w:tabs>
          <w:tab w:val="num" w:pos="0"/>
        </w:tabs>
        <w:spacing w:after="40" w:line="240" w:lineRule="auto"/>
        <w:ind w:firstLine="0"/>
        <w:rPr>
          <w:sz w:val="24"/>
          <w:szCs w:val="24"/>
        </w:rPr>
      </w:pPr>
      <w:r w:rsidRPr="007F6721">
        <w:rPr>
          <w:sz w:val="24"/>
          <w:szCs w:val="24"/>
        </w:rPr>
        <w:t>Оценка Предложений включает отборочную стадию, оценочную стадию, проведение</w:t>
      </w:r>
      <w:r w:rsidR="009D184C" w:rsidRPr="007F6721">
        <w:rPr>
          <w:sz w:val="24"/>
          <w:szCs w:val="24"/>
        </w:rPr>
        <w:t>,</w:t>
      </w:r>
      <w:r w:rsidRPr="007F6721">
        <w:rPr>
          <w:sz w:val="24"/>
          <w:szCs w:val="24"/>
        </w:rPr>
        <w:t xml:space="preserve"> при необходимости</w:t>
      </w:r>
      <w:r w:rsidR="009D184C" w:rsidRPr="007F6721">
        <w:rPr>
          <w:color w:val="0033CC"/>
          <w:sz w:val="24"/>
          <w:szCs w:val="24"/>
        </w:rPr>
        <w:t>,</w:t>
      </w:r>
      <w:r w:rsidRPr="007F6721">
        <w:rPr>
          <w:color w:val="0033CC"/>
          <w:sz w:val="24"/>
          <w:szCs w:val="24"/>
        </w:rPr>
        <w:t xml:space="preserve"> </w:t>
      </w:r>
      <w:r w:rsidR="00FB675B" w:rsidRPr="00FB675B">
        <w:rPr>
          <w:sz w:val="24"/>
          <w:szCs w:val="24"/>
        </w:rPr>
        <w:t>переторжки</w:t>
      </w:r>
      <w:r w:rsidR="009D184C" w:rsidRPr="007F6721">
        <w:rPr>
          <w:color w:val="0033CC"/>
          <w:sz w:val="24"/>
          <w:szCs w:val="24"/>
        </w:rPr>
        <w:t xml:space="preserve"> </w:t>
      </w:r>
      <w:r w:rsidR="009D184C" w:rsidRPr="007F6721">
        <w:rPr>
          <w:sz w:val="24"/>
          <w:szCs w:val="24"/>
        </w:rPr>
        <w:t xml:space="preserve">и </w:t>
      </w:r>
      <w:r w:rsidRPr="007F6721">
        <w:rPr>
          <w:sz w:val="24"/>
          <w:szCs w:val="24"/>
        </w:rPr>
        <w:t>переговоров.</w:t>
      </w:r>
    </w:p>
    <w:p w:rsidR="00E61DF3" w:rsidRPr="007F6721" w:rsidRDefault="00E61DF3" w:rsidP="007F6721">
      <w:pPr>
        <w:tabs>
          <w:tab w:val="num" w:pos="0"/>
        </w:tabs>
        <w:spacing w:after="40" w:line="240" w:lineRule="auto"/>
        <w:ind w:firstLine="0"/>
        <w:rPr>
          <w:sz w:val="24"/>
          <w:szCs w:val="24"/>
        </w:rPr>
      </w:pPr>
    </w:p>
    <w:p w:rsidR="00E61DF3" w:rsidRPr="007F6721" w:rsidRDefault="00E61DF3" w:rsidP="00E72229">
      <w:pPr>
        <w:pStyle w:val="32"/>
      </w:pPr>
      <w:bookmarkStart w:id="87" w:name="_Ref93089454"/>
      <w:bookmarkStart w:id="88" w:name="_Toc98254001"/>
      <w:bookmarkStart w:id="89" w:name="_Toc335757140"/>
      <w:bookmarkStart w:id="90" w:name="_Ref55304418"/>
      <w:r w:rsidRPr="007F6721">
        <w:t>Отборочная стадия</w:t>
      </w:r>
      <w:bookmarkEnd w:id="87"/>
      <w:bookmarkEnd w:id="88"/>
      <w:bookmarkEnd w:id="89"/>
    </w:p>
    <w:p w:rsidR="00E61DF3" w:rsidRPr="007F6721" w:rsidRDefault="00E61DF3" w:rsidP="007F6721">
      <w:pPr>
        <w:tabs>
          <w:tab w:val="num" w:pos="0"/>
        </w:tabs>
        <w:spacing w:after="40" w:line="240" w:lineRule="auto"/>
        <w:ind w:firstLine="0"/>
        <w:rPr>
          <w:sz w:val="24"/>
          <w:szCs w:val="24"/>
        </w:rPr>
      </w:pPr>
      <w:r w:rsidRPr="007F6721">
        <w:rPr>
          <w:sz w:val="24"/>
          <w:szCs w:val="24"/>
        </w:rPr>
        <w:t xml:space="preserve">6.2.1. В рамках отборочной стадии </w:t>
      </w:r>
      <w:bookmarkEnd w:id="90"/>
      <w:r w:rsidRPr="007F6721">
        <w:rPr>
          <w:sz w:val="24"/>
          <w:szCs w:val="24"/>
        </w:rPr>
        <w:t>проверяется:</w:t>
      </w:r>
    </w:p>
    <w:p w:rsidR="00E61DF3" w:rsidRPr="007F6721" w:rsidRDefault="00E61DF3" w:rsidP="00682A18">
      <w:pPr>
        <w:numPr>
          <w:ilvl w:val="0"/>
          <w:numId w:val="8"/>
        </w:numPr>
        <w:tabs>
          <w:tab w:val="num" w:pos="0"/>
        </w:tabs>
        <w:spacing w:after="40" w:line="240" w:lineRule="auto"/>
        <w:ind w:left="0" w:firstLine="0"/>
        <w:rPr>
          <w:sz w:val="24"/>
          <w:szCs w:val="24"/>
        </w:rPr>
      </w:pPr>
      <w:r w:rsidRPr="007F6721">
        <w:rPr>
          <w:sz w:val="24"/>
          <w:szCs w:val="24"/>
        </w:rPr>
        <w:t>правильность оформления Предложений и их соответствие требованиям настоящей документации по существу;</w:t>
      </w:r>
    </w:p>
    <w:p w:rsidR="00E61DF3" w:rsidRPr="007F6721" w:rsidRDefault="00E61DF3" w:rsidP="00682A18">
      <w:pPr>
        <w:numPr>
          <w:ilvl w:val="0"/>
          <w:numId w:val="8"/>
        </w:numPr>
        <w:tabs>
          <w:tab w:val="num" w:pos="0"/>
        </w:tabs>
        <w:spacing w:after="40" w:line="240" w:lineRule="auto"/>
        <w:ind w:left="0" w:firstLine="0"/>
        <w:rPr>
          <w:sz w:val="24"/>
          <w:szCs w:val="24"/>
        </w:rPr>
      </w:pPr>
      <w:r w:rsidRPr="007F6721">
        <w:rPr>
          <w:sz w:val="24"/>
          <w:szCs w:val="24"/>
        </w:rPr>
        <w:t>соответствие Участников требованиям настоящей документации;</w:t>
      </w:r>
    </w:p>
    <w:p w:rsidR="00E61DF3" w:rsidRPr="007F6721" w:rsidRDefault="00E61DF3" w:rsidP="00682A18">
      <w:pPr>
        <w:numPr>
          <w:ilvl w:val="0"/>
          <w:numId w:val="8"/>
        </w:numPr>
        <w:tabs>
          <w:tab w:val="num" w:pos="0"/>
        </w:tabs>
        <w:spacing w:after="40" w:line="240" w:lineRule="auto"/>
        <w:ind w:left="0" w:firstLine="0"/>
        <w:rPr>
          <w:sz w:val="24"/>
          <w:szCs w:val="24"/>
        </w:rPr>
      </w:pPr>
      <w:r w:rsidRPr="007F6721">
        <w:rPr>
          <w:sz w:val="24"/>
          <w:szCs w:val="24"/>
        </w:rPr>
        <w:t>соответствие коммерческого предложения требованиям настоящей документации.</w:t>
      </w:r>
    </w:p>
    <w:p w:rsidR="00E61DF3" w:rsidRPr="007F6721" w:rsidRDefault="00E61DF3" w:rsidP="007F6721">
      <w:pPr>
        <w:tabs>
          <w:tab w:val="num" w:pos="0"/>
        </w:tabs>
        <w:spacing w:after="40" w:line="240" w:lineRule="auto"/>
        <w:ind w:firstLine="0"/>
        <w:rPr>
          <w:sz w:val="24"/>
          <w:szCs w:val="24"/>
        </w:rPr>
      </w:pPr>
      <w:bookmarkStart w:id="91" w:name="_Ref55304419"/>
      <w:r w:rsidRPr="007F6721">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sidR="009D184C" w:rsidRPr="007F6721">
        <w:rPr>
          <w:sz w:val="24"/>
          <w:szCs w:val="24"/>
        </w:rPr>
        <w:t>Организатор</w:t>
      </w:r>
      <w:r w:rsidRPr="007F6721">
        <w:rPr>
          <w:sz w:val="24"/>
          <w:szCs w:val="24"/>
        </w:rPr>
        <w:t xml:space="preserve"> не вправе запрашивать разъяснения или требовать документы, меняющие суть Предложения.</w:t>
      </w:r>
    </w:p>
    <w:p w:rsidR="00E61DF3" w:rsidRPr="007F6721" w:rsidRDefault="00E61DF3" w:rsidP="007F6721">
      <w:pPr>
        <w:tabs>
          <w:tab w:val="num" w:pos="0"/>
        </w:tabs>
        <w:spacing w:after="40" w:line="240" w:lineRule="auto"/>
        <w:ind w:firstLine="0"/>
        <w:rPr>
          <w:sz w:val="24"/>
          <w:szCs w:val="24"/>
        </w:rPr>
      </w:pPr>
      <w:bookmarkStart w:id="92" w:name="_Ref55307002"/>
      <w:r w:rsidRPr="007F6721">
        <w:rPr>
          <w:sz w:val="24"/>
          <w:szCs w:val="24"/>
        </w:rPr>
        <w:t>6.2.2. По результатам проведения отборочной стадии Организатор имеет право отклонить Предложения, которые:</w:t>
      </w:r>
      <w:bookmarkEnd w:id="91"/>
      <w:bookmarkEnd w:id="92"/>
    </w:p>
    <w:p w:rsidR="00E61DF3" w:rsidRPr="007F6721" w:rsidRDefault="00E61DF3" w:rsidP="00682A18">
      <w:pPr>
        <w:numPr>
          <w:ilvl w:val="0"/>
          <w:numId w:val="9"/>
        </w:numPr>
        <w:tabs>
          <w:tab w:val="clear" w:pos="927"/>
          <w:tab w:val="num" w:pos="0"/>
          <w:tab w:val="num" w:pos="900"/>
        </w:tabs>
        <w:spacing w:after="40" w:line="240" w:lineRule="auto"/>
        <w:ind w:left="0" w:firstLine="0"/>
        <w:rPr>
          <w:sz w:val="24"/>
          <w:szCs w:val="24"/>
        </w:rPr>
      </w:pPr>
      <w:r w:rsidRPr="007F6721">
        <w:rPr>
          <w:sz w:val="24"/>
          <w:szCs w:val="24"/>
        </w:rPr>
        <w:t>в существенной мере не отвечают требованиям к оформлению настоящей документации;</w:t>
      </w:r>
    </w:p>
    <w:p w:rsidR="00E61DF3" w:rsidRPr="007F6721" w:rsidRDefault="00E61DF3" w:rsidP="00682A18">
      <w:pPr>
        <w:numPr>
          <w:ilvl w:val="0"/>
          <w:numId w:val="9"/>
        </w:numPr>
        <w:tabs>
          <w:tab w:val="num" w:pos="0"/>
        </w:tabs>
        <w:spacing w:after="40" w:line="240" w:lineRule="auto"/>
        <w:ind w:left="0" w:firstLine="0"/>
        <w:rPr>
          <w:sz w:val="24"/>
          <w:szCs w:val="24"/>
        </w:rPr>
      </w:pPr>
      <w:r w:rsidRPr="007F6721">
        <w:rPr>
          <w:sz w:val="24"/>
          <w:szCs w:val="24"/>
        </w:rPr>
        <w:t>поданы Участниками, которые не отвечают требованиям настоящей документации;</w:t>
      </w:r>
    </w:p>
    <w:p w:rsidR="00E61DF3" w:rsidRPr="007F6721" w:rsidRDefault="00E61DF3" w:rsidP="00682A18">
      <w:pPr>
        <w:numPr>
          <w:ilvl w:val="0"/>
          <w:numId w:val="9"/>
        </w:numPr>
        <w:tabs>
          <w:tab w:val="num" w:pos="0"/>
        </w:tabs>
        <w:spacing w:after="40" w:line="240" w:lineRule="auto"/>
        <w:ind w:left="0" w:firstLine="0"/>
        <w:rPr>
          <w:sz w:val="24"/>
          <w:szCs w:val="24"/>
        </w:rPr>
      </w:pPr>
      <w:r w:rsidRPr="007F6721">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F6721" w:rsidRDefault="00E61DF3" w:rsidP="00682A18">
      <w:pPr>
        <w:numPr>
          <w:ilvl w:val="0"/>
          <w:numId w:val="9"/>
        </w:numPr>
        <w:tabs>
          <w:tab w:val="num" w:pos="0"/>
        </w:tabs>
        <w:spacing w:after="40" w:line="240" w:lineRule="auto"/>
        <w:ind w:left="0" w:firstLine="0"/>
        <w:rPr>
          <w:sz w:val="24"/>
          <w:szCs w:val="24"/>
        </w:rPr>
      </w:pPr>
      <w:r w:rsidRPr="007F6721">
        <w:rPr>
          <w:sz w:val="24"/>
          <w:szCs w:val="24"/>
        </w:rPr>
        <w:t>содержат очевидные арифметические или грамматические ошибки, с исправлением которых не согласился Участник.</w:t>
      </w:r>
    </w:p>
    <w:p w:rsidR="00E61DF3" w:rsidRPr="007F6721" w:rsidRDefault="00E61DF3" w:rsidP="00E72229">
      <w:pPr>
        <w:pStyle w:val="32"/>
      </w:pPr>
      <w:bookmarkStart w:id="93" w:name="_Ref93089457"/>
      <w:bookmarkStart w:id="94" w:name="_Toc98254004"/>
      <w:bookmarkStart w:id="95" w:name="_Toc335757141"/>
      <w:bookmarkStart w:id="96" w:name="_Ref55304422"/>
      <w:r w:rsidRPr="007F6721">
        <w:t>Оценочная стадия</w:t>
      </w:r>
      <w:bookmarkEnd w:id="93"/>
      <w:bookmarkEnd w:id="94"/>
      <w:bookmarkEnd w:id="95"/>
    </w:p>
    <w:bookmarkEnd w:id="96"/>
    <w:p w:rsidR="0012239A" w:rsidRPr="004B4ABC" w:rsidRDefault="0012239A" w:rsidP="007F6721">
      <w:pPr>
        <w:tabs>
          <w:tab w:val="num" w:pos="0"/>
        </w:tabs>
        <w:spacing w:after="40" w:line="240" w:lineRule="auto"/>
        <w:ind w:firstLine="0"/>
        <w:rPr>
          <w:sz w:val="24"/>
          <w:szCs w:val="24"/>
        </w:rPr>
      </w:pPr>
      <w:r w:rsidRPr="004B4ABC">
        <w:rPr>
          <w:sz w:val="24"/>
          <w:szCs w:val="24"/>
        </w:rPr>
        <w:t>Оценочная стадия состоит из двух этапов.</w:t>
      </w:r>
    </w:p>
    <w:p w:rsidR="002B2CB2" w:rsidRPr="0012239A" w:rsidRDefault="00FB675B" w:rsidP="007F6721">
      <w:pPr>
        <w:tabs>
          <w:tab w:val="num" w:pos="0"/>
        </w:tabs>
        <w:spacing w:after="40" w:line="240" w:lineRule="auto"/>
        <w:ind w:firstLine="0"/>
        <w:rPr>
          <w:b/>
          <w:sz w:val="24"/>
          <w:szCs w:val="24"/>
          <w:u w:val="single"/>
        </w:rPr>
      </w:pPr>
      <w:r w:rsidRPr="00FB675B">
        <w:rPr>
          <w:b/>
          <w:sz w:val="24"/>
          <w:szCs w:val="24"/>
          <w:u w:val="single"/>
        </w:rPr>
        <w:t>Первый этап оценочной стадии</w:t>
      </w:r>
      <w:r w:rsidR="0012239A">
        <w:rPr>
          <w:b/>
          <w:sz w:val="24"/>
          <w:szCs w:val="24"/>
          <w:u w:val="single"/>
        </w:rPr>
        <w:t>.</w:t>
      </w:r>
    </w:p>
    <w:p w:rsidR="00E61DF3" w:rsidRPr="0012239A" w:rsidRDefault="00FB675B" w:rsidP="007F6721">
      <w:pPr>
        <w:tabs>
          <w:tab w:val="num" w:pos="0"/>
        </w:tabs>
        <w:spacing w:after="40" w:line="240" w:lineRule="auto"/>
        <w:ind w:firstLine="0"/>
        <w:rPr>
          <w:sz w:val="24"/>
          <w:szCs w:val="24"/>
        </w:rPr>
      </w:pPr>
      <w:r w:rsidRPr="00FB675B">
        <w:rPr>
          <w:sz w:val="24"/>
          <w:szCs w:val="24"/>
        </w:rPr>
        <w:t xml:space="preserve">В рамках первого </w:t>
      </w:r>
      <w:r w:rsidR="0012239A">
        <w:rPr>
          <w:sz w:val="24"/>
          <w:szCs w:val="24"/>
        </w:rPr>
        <w:t xml:space="preserve">этапа </w:t>
      </w:r>
      <w:r w:rsidRPr="00FB675B">
        <w:rPr>
          <w:sz w:val="24"/>
          <w:szCs w:val="24"/>
        </w:rPr>
        <w:t>оценочной стадии оцениваются и сопоставляются Предложения</w:t>
      </w:r>
      <w:r w:rsidR="0012239A">
        <w:rPr>
          <w:sz w:val="24"/>
          <w:szCs w:val="24"/>
        </w:rPr>
        <w:t xml:space="preserve"> Участников</w:t>
      </w:r>
      <w:r w:rsidRPr="00FB675B">
        <w:rPr>
          <w:sz w:val="24"/>
          <w:szCs w:val="24"/>
        </w:rPr>
        <w:t>,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893F72" w:rsidRPr="0012239A" w:rsidRDefault="00FB675B" w:rsidP="00682A18">
      <w:pPr>
        <w:numPr>
          <w:ilvl w:val="0"/>
          <w:numId w:val="7"/>
        </w:numPr>
        <w:tabs>
          <w:tab w:val="num" w:pos="0"/>
        </w:tabs>
        <w:spacing w:after="40" w:line="240" w:lineRule="auto"/>
        <w:ind w:left="0" w:firstLine="0"/>
        <w:rPr>
          <w:sz w:val="24"/>
          <w:szCs w:val="24"/>
        </w:rPr>
      </w:pPr>
      <w:r w:rsidRPr="00FB675B">
        <w:rPr>
          <w:b/>
          <w:sz w:val="24"/>
          <w:szCs w:val="24"/>
        </w:rPr>
        <w:t>Цена (Ц</w:t>
      </w:r>
      <w:r w:rsidRPr="00FB675B">
        <w:rPr>
          <w:b/>
          <w:sz w:val="24"/>
          <w:szCs w:val="24"/>
          <w:lang w:val="en-US"/>
        </w:rPr>
        <w:t>)</w:t>
      </w:r>
      <w:r w:rsidRPr="00FB675B">
        <w:rPr>
          <w:sz w:val="24"/>
          <w:szCs w:val="24"/>
        </w:rPr>
        <w:t>, вес критерия - 55%</w:t>
      </w:r>
    </w:p>
    <w:p w:rsidR="00E61DF3" w:rsidRPr="0012239A" w:rsidRDefault="00FB675B" w:rsidP="00682A18">
      <w:pPr>
        <w:numPr>
          <w:ilvl w:val="0"/>
          <w:numId w:val="7"/>
        </w:numPr>
        <w:tabs>
          <w:tab w:val="num" w:pos="0"/>
        </w:tabs>
        <w:spacing w:after="40" w:line="240" w:lineRule="auto"/>
        <w:ind w:left="0" w:firstLine="0"/>
        <w:rPr>
          <w:sz w:val="24"/>
          <w:szCs w:val="24"/>
        </w:rPr>
      </w:pPr>
      <w:r w:rsidRPr="00FB675B">
        <w:rPr>
          <w:b/>
          <w:sz w:val="24"/>
          <w:szCs w:val="24"/>
        </w:rPr>
        <w:t>Квалификация участника (К)</w:t>
      </w:r>
      <w:r w:rsidRPr="00FB675B">
        <w:rPr>
          <w:sz w:val="24"/>
          <w:szCs w:val="24"/>
        </w:rPr>
        <w:t>, вес критерия – 45%</w:t>
      </w:r>
    </w:p>
    <w:p w:rsidR="003414C0" w:rsidRDefault="003414C0" w:rsidP="007F6721">
      <w:pPr>
        <w:tabs>
          <w:tab w:val="num" w:pos="0"/>
        </w:tabs>
        <w:spacing w:after="40" w:line="240" w:lineRule="auto"/>
        <w:ind w:firstLine="0"/>
        <w:rPr>
          <w:sz w:val="24"/>
          <w:szCs w:val="24"/>
        </w:rPr>
      </w:pPr>
    </w:p>
    <w:p w:rsidR="00E61DF3" w:rsidRPr="0012239A" w:rsidRDefault="0034586E" w:rsidP="007F6721">
      <w:pPr>
        <w:tabs>
          <w:tab w:val="num" w:pos="0"/>
        </w:tabs>
        <w:spacing w:after="40" w:line="240" w:lineRule="auto"/>
        <w:ind w:firstLine="0"/>
        <w:rPr>
          <w:sz w:val="24"/>
          <w:szCs w:val="24"/>
        </w:rPr>
      </w:pPr>
      <w:r w:rsidRPr="0034586E">
        <w:rPr>
          <w:sz w:val="24"/>
          <w:szCs w:val="24"/>
        </w:rPr>
        <w:t xml:space="preserve">Рейтинг участника </w:t>
      </w:r>
      <w:r w:rsidR="002D4E43">
        <w:rPr>
          <w:sz w:val="24"/>
          <w:szCs w:val="24"/>
          <w:lang w:val="en-US"/>
        </w:rPr>
        <w:t>R</w:t>
      </w:r>
      <w:r w:rsidRPr="0034586E">
        <w:rPr>
          <w:sz w:val="24"/>
          <w:szCs w:val="24"/>
        </w:rPr>
        <w:t xml:space="preserve"> по критерию </w:t>
      </w:r>
      <w:r w:rsidRPr="0034586E">
        <w:rPr>
          <w:b/>
          <w:sz w:val="24"/>
          <w:szCs w:val="24"/>
        </w:rPr>
        <w:t>«Цена»</w:t>
      </w:r>
      <w:r w:rsidRPr="0034586E">
        <w:rPr>
          <w:sz w:val="24"/>
          <w:szCs w:val="24"/>
        </w:rPr>
        <w:t xml:space="preserve"> (</w:t>
      </w:r>
      <w:r w:rsidR="002D4E43">
        <w:rPr>
          <w:sz w:val="24"/>
          <w:szCs w:val="24"/>
          <w:lang w:val="en-US"/>
        </w:rPr>
        <w:t>R</w:t>
      </w:r>
      <w:r w:rsidRPr="0034586E">
        <w:rPr>
          <w:sz w:val="24"/>
          <w:szCs w:val="24"/>
        </w:rPr>
        <w:t>(</w:t>
      </w:r>
      <w:r w:rsidR="002D4E43">
        <w:rPr>
          <w:sz w:val="24"/>
          <w:szCs w:val="24"/>
        </w:rPr>
        <w:t>Ц</w:t>
      </w:r>
      <w:proofErr w:type="spellStart"/>
      <w:r w:rsidR="002D4E43">
        <w:rPr>
          <w:sz w:val="24"/>
          <w:szCs w:val="24"/>
          <w:lang w:val="en-US"/>
        </w:rPr>
        <w:t>i</w:t>
      </w:r>
      <w:proofErr w:type="spellEnd"/>
      <w:r w:rsidRPr="0034586E">
        <w:rPr>
          <w:sz w:val="24"/>
          <w:szCs w:val="24"/>
        </w:rPr>
        <w:t>))</w:t>
      </w:r>
      <w:r w:rsidR="004B4ABC" w:rsidRPr="004B4ABC">
        <w:rPr>
          <w:sz w:val="24"/>
          <w:szCs w:val="24"/>
        </w:rPr>
        <w:t xml:space="preserve"> </w:t>
      </w:r>
      <w:r w:rsidR="0012239A">
        <w:rPr>
          <w:sz w:val="24"/>
          <w:szCs w:val="24"/>
        </w:rPr>
        <w:t>определяется</w:t>
      </w:r>
      <w:r w:rsidRPr="0034586E">
        <w:rPr>
          <w:sz w:val="24"/>
          <w:szCs w:val="24"/>
        </w:rPr>
        <w:t xml:space="preserve"> по следующей формуле:</w:t>
      </w:r>
    </w:p>
    <w:p w:rsidR="00893F72" w:rsidRPr="0012239A" w:rsidRDefault="00FD6A52" w:rsidP="007F6721">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m:oMathPara>
    </w:p>
    <w:p w:rsidR="000B757D" w:rsidRPr="0012239A" w:rsidRDefault="0034586E" w:rsidP="007F6721">
      <w:pPr>
        <w:spacing w:after="40" w:line="240" w:lineRule="auto"/>
        <w:ind w:firstLine="426"/>
        <w:rPr>
          <w:sz w:val="24"/>
          <w:szCs w:val="24"/>
        </w:rPr>
      </w:pPr>
      <w:r w:rsidRPr="0034586E">
        <w:rPr>
          <w:sz w:val="24"/>
          <w:szCs w:val="24"/>
        </w:rPr>
        <w:t>где:</w:t>
      </w:r>
    </w:p>
    <w:p w:rsidR="000B757D" w:rsidRPr="0012239A" w:rsidRDefault="00FD6A52" w:rsidP="007F6721">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34586E" w:rsidRPr="0034586E">
        <w:rPr>
          <w:sz w:val="24"/>
          <w:szCs w:val="24"/>
        </w:rPr>
        <w:t xml:space="preserve">- рейтинг, присуждаемый </w:t>
      </w:r>
      <w:proofErr w:type="spellStart"/>
      <w:r w:rsidR="0034586E" w:rsidRPr="0034586E">
        <w:rPr>
          <w:sz w:val="24"/>
          <w:szCs w:val="24"/>
          <w:lang w:val="en-US"/>
        </w:rPr>
        <w:t>i</w:t>
      </w:r>
      <w:proofErr w:type="spellEnd"/>
      <w:r w:rsidR="0034586E" w:rsidRPr="0034586E">
        <w:rPr>
          <w:sz w:val="24"/>
          <w:szCs w:val="24"/>
        </w:rPr>
        <w:t>-</w:t>
      </w:r>
      <w:proofErr w:type="spellStart"/>
      <w:r w:rsidR="0034586E" w:rsidRPr="0034586E">
        <w:rPr>
          <w:sz w:val="24"/>
          <w:szCs w:val="24"/>
        </w:rPr>
        <w:t>ому</w:t>
      </w:r>
      <w:proofErr w:type="spellEnd"/>
      <w:r w:rsidR="0034586E" w:rsidRPr="0034586E">
        <w:rPr>
          <w:sz w:val="24"/>
          <w:szCs w:val="24"/>
        </w:rPr>
        <w:t xml:space="preserve"> предложению по указанному критерию;</w:t>
      </w:r>
    </w:p>
    <w:p w:rsidR="000B757D" w:rsidRPr="0012239A" w:rsidRDefault="003414C0" w:rsidP="007F6721">
      <w:pPr>
        <w:spacing w:after="40" w:line="240" w:lineRule="auto"/>
        <w:ind w:firstLine="0"/>
        <w:rPr>
          <w:sz w:val="24"/>
          <w:szCs w:val="24"/>
        </w:rPr>
      </w:pPr>
      <w:r>
        <w:rPr>
          <w:sz w:val="24"/>
          <w:szCs w:val="24"/>
        </w:rPr>
        <w:t>Ц</w:t>
      </w:r>
      <w:r w:rsidR="0034586E" w:rsidRPr="0034586E">
        <w:rPr>
          <w:sz w:val="24"/>
          <w:szCs w:val="24"/>
          <w:vertAlign w:val="subscript"/>
          <w:lang w:val="en-US"/>
        </w:rPr>
        <w:t>min</w:t>
      </w:r>
      <w:r w:rsidR="0034586E" w:rsidRPr="0034586E">
        <w:rPr>
          <w:sz w:val="24"/>
          <w:szCs w:val="24"/>
        </w:rPr>
        <w:t xml:space="preserve"> - минимальная цена предложения, предоставленного в рамках открытого запроса предложений;</w:t>
      </w:r>
    </w:p>
    <w:p w:rsidR="000B757D" w:rsidRPr="0012239A" w:rsidRDefault="003414C0" w:rsidP="007F6721">
      <w:pPr>
        <w:spacing w:after="40" w:line="240" w:lineRule="auto"/>
        <w:ind w:firstLine="0"/>
        <w:rPr>
          <w:sz w:val="24"/>
          <w:szCs w:val="24"/>
        </w:rPr>
      </w:pPr>
      <w:r>
        <w:rPr>
          <w:sz w:val="24"/>
          <w:szCs w:val="24"/>
        </w:rPr>
        <w:t>Ц</w:t>
      </w:r>
      <w:proofErr w:type="spellStart"/>
      <w:r w:rsidR="0034586E" w:rsidRPr="0034586E">
        <w:rPr>
          <w:sz w:val="24"/>
          <w:szCs w:val="24"/>
          <w:vertAlign w:val="subscript"/>
          <w:lang w:val="en-US"/>
        </w:rPr>
        <w:t>i</w:t>
      </w:r>
      <w:proofErr w:type="spellEnd"/>
      <w:r w:rsidR="0034586E" w:rsidRPr="0034586E">
        <w:rPr>
          <w:sz w:val="24"/>
          <w:szCs w:val="24"/>
        </w:rPr>
        <w:t xml:space="preserve"> - предложение </w:t>
      </w:r>
      <w:proofErr w:type="spellStart"/>
      <w:r w:rsidR="0034586E" w:rsidRPr="0034586E">
        <w:rPr>
          <w:sz w:val="24"/>
          <w:szCs w:val="24"/>
          <w:lang w:val="en-US"/>
        </w:rPr>
        <w:t>i</w:t>
      </w:r>
      <w:proofErr w:type="spellEnd"/>
      <w:r w:rsidR="0034586E" w:rsidRPr="0034586E">
        <w:rPr>
          <w:sz w:val="24"/>
          <w:szCs w:val="24"/>
        </w:rPr>
        <w:t>-го участника по цене.</w:t>
      </w:r>
    </w:p>
    <w:p w:rsidR="00582C40" w:rsidRDefault="00582C40" w:rsidP="007F6721">
      <w:pPr>
        <w:tabs>
          <w:tab w:val="num" w:pos="0"/>
        </w:tabs>
        <w:spacing w:after="40" w:line="240" w:lineRule="auto"/>
        <w:ind w:firstLine="0"/>
        <w:rPr>
          <w:sz w:val="24"/>
          <w:szCs w:val="24"/>
        </w:rPr>
      </w:pPr>
    </w:p>
    <w:p w:rsidR="00D34A9C" w:rsidRPr="00D34A9C" w:rsidRDefault="00582C40" w:rsidP="00D34A9C">
      <w:pPr>
        <w:widowControl w:val="0"/>
        <w:autoSpaceDE w:val="0"/>
        <w:autoSpaceDN w:val="0"/>
        <w:adjustRightInd w:val="0"/>
        <w:spacing w:line="240" w:lineRule="auto"/>
        <w:ind w:right="153"/>
        <w:rPr>
          <w:rFonts w:ascii="Times New Roman CYR" w:hAnsi="Times New Roman CYR" w:cs="Times New Roman CYR"/>
          <w:sz w:val="24"/>
          <w:szCs w:val="24"/>
        </w:rPr>
      </w:pPr>
      <w:r>
        <w:rPr>
          <w:sz w:val="24"/>
          <w:szCs w:val="24"/>
        </w:rPr>
        <w:t>Рейтинг предложения</w:t>
      </w:r>
      <w:r w:rsidRPr="00555CB3">
        <w:rPr>
          <w:sz w:val="24"/>
          <w:szCs w:val="24"/>
        </w:rPr>
        <w:t xml:space="preserve"> по критерию </w:t>
      </w:r>
      <w:r>
        <w:rPr>
          <w:b/>
          <w:sz w:val="24"/>
          <w:szCs w:val="24"/>
        </w:rPr>
        <w:t>«</w:t>
      </w:r>
      <w:r w:rsidRPr="00555CB3">
        <w:rPr>
          <w:b/>
          <w:sz w:val="24"/>
          <w:szCs w:val="24"/>
        </w:rPr>
        <w:t>квалификация участника</w:t>
      </w:r>
      <w:r>
        <w:rPr>
          <w:b/>
          <w:sz w:val="24"/>
          <w:szCs w:val="24"/>
        </w:rPr>
        <w:t>»</w:t>
      </w:r>
      <w:r w:rsidRPr="00555CB3">
        <w:rPr>
          <w:sz w:val="24"/>
          <w:szCs w:val="24"/>
        </w:rPr>
        <w:t xml:space="preserve"> </w:t>
      </w:r>
      <w:r w:rsidR="00D34A9C">
        <w:rPr>
          <w:sz w:val="24"/>
          <w:szCs w:val="24"/>
        </w:rPr>
        <w:t xml:space="preserve">рассчитывается как сумма рейтингов по формуле </w:t>
      </w:r>
      <w:r w:rsidR="00D34A9C" w:rsidRPr="003D3186">
        <w:rPr>
          <w:rFonts w:ascii="Times New Roman CYR" w:hAnsi="Times New Roman CYR" w:cs="Times New Roman CYR"/>
          <w:sz w:val="24"/>
          <w:szCs w:val="24"/>
          <w:lang w:val="en-US"/>
        </w:rPr>
        <w:t>R</w:t>
      </w:r>
      <w:r w:rsidR="00D34A9C">
        <w:rPr>
          <w:rFonts w:ascii="Times New Roman CYR" w:hAnsi="Times New Roman CYR" w:cs="Times New Roman CYR"/>
          <w:sz w:val="24"/>
          <w:szCs w:val="24"/>
        </w:rPr>
        <w:t>(</w:t>
      </w:r>
      <w:proofErr w:type="spellStart"/>
      <w:r w:rsidR="00D34A9C">
        <w:rPr>
          <w:rFonts w:ascii="Times New Roman CYR" w:hAnsi="Times New Roman CYR" w:cs="Times New Roman CYR"/>
          <w:sz w:val="24"/>
          <w:szCs w:val="24"/>
          <w:lang w:val="en-US"/>
        </w:rPr>
        <w:t>K</w:t>
      </w:r>
      <w:r w:rsidR="00D34A9C" w:rsidRPr="003D3186">
        <w:rPr>
          <w:rFonts w:ascii="Times New Roman CYR" w:hAnsi="Times New Roman CYR" w:cs="Times New Roman CYR"/>
          <w:sz w:val="24"/>
          <w:szCs w:val="24"/>
          <w:vertAlign w:val="subscript"/>
          <w:lang w:val="en-US"/>
        </w:rPr>
        <w:t>i</w:t>
      </w:r>
      <w:proofErr w:type="spellEnd"/>
      <w:r w:rsidR="00D34A9C" w:rsidRPr="003D3186">
        <w:rPr>
          <w:rFonts w:ascii="Times New Roman CYR" w:hAnsi="Times New Roman CYR" w:cs="Times New Roman CYR"/>
          <w:sz w:val="24"/>
          <w:szCs w:val="24"/>
          <w:vertAlign w:val="subscript"/>
        </w:rPr>
        <w:t xml:space="preserve"> </w:t>
      </w:r>
      <w:r w:rsidR="00D34A9C" w:rsidRPr="00D34A9C">
        <w:rPr>
          <w:rFonts w:ascii="Times New Roman CYR" w:hAnsi="Times New Roman CYR" w:cs="Times New Roman CYR"/>
          <w:sz w:val="24"/>
          <w:szCs w:val="24"/>
        </w:rPr>
        <w:t>)</w:t>
      </w:r>
      <w:r w:rsidR="00D34A9C" w:rsidRPr="003D3186">
        <w:rPr>
          <w:rFonts w:ascii="Times New Roman CYR" w:hAnsi="Times New Roman CYR" w:cs="Times New Roman CYR"/>
          <w:sz w:val="24"/>
          <w:szCs w:val="24"/>
        </w:rPr>
        <w:t xml:space="preserve">= </w:t>
      </w:r>
      <w:r w:rsidR="00D34A9C">
        <w:rPr>
          <w:rFonts w:ascii="Times New Roman CYR" w:hAnsi="Times New Roman CYR" w:cs="Times New Roman CYR"/>
          <w:sz w:val="24"/>
          <w:szCs w:val="24"/>
          <w:lang w:val="en-US"/>
        </w:rPr>
        <w:t>R</w:t>
      </w:r>
      <w:r w:rsidR="00D34A9C" w:rsidRPr="003D3186">
        <w:rPr>
          <w:rFonts w:ascii="Times New Roman CYR" w:hAnsi="Times New Roman CYR" w:cs="Times New Roman CYR"/>
          <w:sz w:val="24"/>
          <w:szCs w:val="24"/>
        </w:rPr>
        <w:t>(</w:t>
      </w:r>
      <w:r w:rsidR="00D34A9C">
        <w:rPr>
          <w:rFonts w:ascii="Times New Roman CYR" w:hAnsi="Times New Roman CYR" w:cs="Times New Roman CYR"/>
          <w:sz w:val="24"/>
          <w:szCs w:val="24"/>
          <w:lang w:val="en-US"/>
        </w:rPr>
        <w:t>O</w:t>
      </w:r>
      <w:r w:rsidR="00D34A9C" w:rsidRPr="003D3186">
        <w:rPr>
          <w:rFonts w:ascii="Times New Roman CYR" w:hAnsi="Times New Roman CYR" w:cs="Times New Roman CYR"/>
          <w:sz w:val="24"/>
          <w:szCs w:val="24"/>
        </w:rPr>
        <w:t xml:space="preserve"> </w:t>
      </w:r>
      <w:proofErr w:type="spellStart"/>
      <w:r w:rsidR="00D34A9C" w:rsidRPr="003D3186">
        <w:rPr>
          <w:rFonts w:ascii="Times New Roman CYR" w:hAnsi="Times New Roman CYR" w:cs="Times New Roman CYR"/>
          <w:sz w:val="24"/>
          <w:szCs w:val="24"/>
          <w:vertAlign w:val="subscript"/>
          <w:lang w:val="en-US"/>
        </w:rPr>
        <w:t>i</w:t>
      </w:r>
      <w:proofErr w:type="spellEnd"/>
      <w:r w:rsidR="00D34A9C" w:rsidRPr="003D3186">
        <w:rPr>
          <w:rFonts w:ascii="Times New Roman CYR" w:hAnsi="Times New Roman CYR" w:cs="Times New Roman CYR"/>
          <w:sz w:val="24"/>
          <w:szCs w:val="24"/>
          <w:vertAlign w:val="subscript"/>
        </w:rPr>
        <w:t xml:space="preserve"> </w:t>
      </w:r>
      <w:r w:rsidR="00D34A9C" w:rsidRPr="00D34A9C">
        <w:rPr>
          <w:rFonts w:ascii="Times New Roman CYR" w:hAnsi="Times New Roman CYR" w:cs="Times New Roman CYR"/>
          <w:sz w:val="24"/>
          <w:szCs w:val="24"/>
        </w:rPr>
        <w:t>)</w:t>
      </w:r>
      <w:r w:rsidR="00D34A9C" w:rsidRPr="003D3186">
        <w:rPr>
          <w:rFonts w:ascii="Times New Roman CYR" w:hAnsi="Times New Roman CYR" w:cs="Times New Roman CYR"/>
          <w:sz w:val="24"/>
          <w:szCs w:val="24"/>
        </w:rPr>
        <w:t xml:space="preserve"> </w:t>
      </w:r>
      <w:r w:rsidR="00D34A9C" w:rsidRPr="00D34A9C">
        <w:rPr>
          <w:rFonts w:ascii="Times New Roman CYR" w:hAnsi="Times New Roman CYR" w:cs="Times New Roman CYR"/>
          <w:sz w:val="24"/>
          <w:szCs w:val="24"/>
        </w:rPr>
        <w:t xml:space="preserve">+ </w:t>
      </w:r>
      <w:r w:rsidR="00D34A9C">
        <w:rPr>
          <w:rFonts w:ascii="Times New Roman CYR" w:hAnsi="Times New Roman CYR" w:cs="Times New Roman CYR"/>
          <w:sz w:val="24"/>
          <w:szCs w:val="24"/>
          <w:lang w:val="en-US"/>
        </w:rPr>
        <w:t>R</w:t>
      </w:r>
      <w:r w:rsidR="00D34A9C" w:rsidRPr="003D3186">
        <w:rPr>
          <w:rFonts w:ascii="Times New Roman CYR" w:hAnsi="Times New Roman CYR" w:cs="Times New Roman CYR"/>
          <w:sz w:val="24"/>
          <w:szCs w:val="24"/>
        </w:rPr>
        <w:t>(</w:t>
      </w:r>
      <w:r w:rsidR="00D34A9C">
        <w:rPr>
          <w:rFonts w:ascii="Times New Roman CYR" w:hAnsi="Times New Roman CYR" w:cs="Times New Roman CYR"/>
          <w:sz w:val="24"/>
          <w:szCs w:val="24"/>
          <w:lang w:val="en-US"/>
        </w:rPr>
        <w:t>P</w:t>
      </w:r>
      <w:r w:rsidR="00D34A9C" w:rsidRPr="003D3186">
        <w:rPr>
          <w:rFonts w:ascii="Times New Roman CYR" w:hAnsi="Times New Roman CYR" w:cs="Times New Roman CYR"/>
          <w:sz w:val="24"/>
          <w:szCs w:val="24"/>
        </w:rPr>
        <w:t xml:space="preserve"> </w:t>
      </w:r>
      <w:proofErr w:type="spellStart"/>
      <w:r w:rsidR="00D34A9C" w:rsidRPr="003D3186">
        <w:rPr>
          <w:rFonts w:ascii="Times New Roman CYR" w:hAnsi="Times New Roman CYR" w:cs="Times New Roman CYR"/>
          <w:sz w:val="24"/>
          <w:szCs w:val="24"/>
          <w:vertAlign w:val="subscript"/>
          <w:lang w:val="en-US"/>
        </w:rPr>
        <w:t>i</w:t>
      </w:r>
      <w:proofErr w:type="spellEnd"/>
      <w:r w:rsidR="00D34A9C" w:rsidRPr="003D3186">
        <w:rPr>
          <w:rFonts w:ascii="Times New Roman CYR" w:hAnsi="Times New Roman CYR" w:cs="Times New Roman CYR"/>
          <w:sz w:val="24"/>
          <w:szCs w:val="24"/>
          <w:vertAlign w:val="subscript"/>
        </w:rPr>
        <w:t xml:space="preserve"> </w:t>
      </w:r>
      <w:r w:rsidR="00D34A9C" w:rsidRPr="00D34A9C">
        <w:rPr>
          <w:rFonts w:ascii="Times New Roman CYR" w:hAnsi="Times New Roman CYR" w:cs="Times New Roman CYR"/>
          <w:sz w:val="24"/>
          <w:szCs w:val="24"/>
          <w:vertAlign w:val="subscript"/>
        </w:rPr>
        <w:t>)+</w:t>
      </w:r>
      <w:r w:rsidR="00D34A9C" w:rsidRPr="00D34A9C">
        <w:rPr>
          <w:rFonts w:ascii="Times New Roman CYR" w:hAnsi="Times New Roman CYR" w:cs="Times New Roman CYR"/>
          <w:sz w:val="24"/>
          <w:szCs w:val="24"/>
        </w:rPr>
        <w:t xml:space="preserve"> </w:t>
      </w:r>
      <w:r w:rsidR="00D34A9C">
        <w:rPr>
          <w:rFonts w:ascii="Times New Roman CYR" w:hAnsi="Times New Roman CYR" w:cs="Times New Roman CYR"/>
          <w:sz w:val="24"/>
          <w:szCs w:val="24"/>
          <w:lang w:val="en-US"/>
        </w:rPr>
        <w:t>R</w:t>
      </w:r>
      <w:r w:rsidR="00D34A9C" w:rsidRPr="003D3186">
        <w:rPr>
          <w:rFonts w:ascii="Times New Roman CYR" w:hAnsi="Times New Roman CYR" w:cs="Times New Roman CYR"/>
          <w:sz w:val="24"/>
          <w:szCs w:val="24"/>
        </w:rPr>
        <w:t>(</w:t>
      </w:r>
      <w:r w:rsidR="00D34A9C">
        <w:rPr>
          <w:rFonts w:ascii="Times New Roman CYR" w:hAnsi="Times New Roman CYR" w:cs="Times New Roman CYR"/>
          <w:sz w:val="24"/>
          <w:szCs w:val="24"/>
          <w:lang w:val="en-US"/>
        </w:rPr>
        <w:t>KK</w:t>
      </w:r>
      <w:r w:rsidR="00D34A9C" w:rsidRPr="003D3186">
        <w:rPr>
          <w:rFonts w:ascii="Times New Roman CYR" w:hAnsi="Times New Roman CYR" w:cs="Times New Roman CYR"/>
          <w:sz w:val="24"/>
          <w:szCs w:val="24"/>
        </w:rPr>
        <w:t xml:space="preserve"> </w:t>
      </w:r>
      <w:proofErr w:type="spellStart"/>
      <w:r w:rsidR="00D34A9C" w:rsidRPr="003D3186">
        <w:rPr>
          <w:rFonts w:ascii="Times New Roman CYR" w:hAnsi="Times New Roman CYR" w:cs="Times New Roman CYR"/>
          <w:sz w:val="24"/>
          <w:szCs w:val="24"/>
          <w:vertAlign w:val="subscript"/>
          <w:lang w:val="en-US"/>
        </w:rPr>
        <w:t>i</w:t>
      </w:r>
      <w:proofErr w:type="spellEnd"/>
      <w:r w:rsidR="00D34A9C" w:rsidRPr="003D3186">
        <w:rPr>
          <w:rFonts w:ascii="Times New Roman CYR" w:hAnsi="Times New Roman CYR" w:cs="Times New Roman CYR"/>
          <w:sz w:val="24"/>
          <w:szCs w:val="24"/>
          <w:vertAlign w:val="subscript"/>
        </w:rPr>
        <w:t xml:space="preserve"> </w:t>
      </w:r>
      <w:r w:rsidR="00D34A9C" w:rsidRPr="00D34A9C">
        <w:rPr>
          <w:rFonts w:ascii="Times New Roman CYR" w:hAnsi="Times New Roman CYR" w:cs="Times New Roman CYR"/>
          <w:sz w:val="24"/>
          <w:szCs w:val="24"/>
        </w:rPr>
        <w:t>)</w:t>
      </w:r>
      <w:r w:rsidR="00D34A9C">
        <w:rPr>
          <w:rFonts w:ascii="Times New Roman CYR" w:hAnsi="Times New Roman CYR" w:cs="Times New Roman CYR"/>
          <w:sz w:val="24"/>
          <w:szCs w:val="24"/>
        </w:rPr>
        <w:t xml:space="preserve">, в соответствии со следующими подкритериями: </w:t>
      </w:r>
    </w:p>
    <w:p w:rsidR="00582C40" w:rsidRPr="00555CB3" w:rsidRDefault="00582C40" w:rsidP="00D34A9C">
      <w:pPr>
        <w:widowControl w:val="0"/>
        <w:autoSpaceDE w:val="0"/>
        <w:autoSpaceDN w:val="0"/>
        <w:adjustRightInd w:val="0"/>
        <w:spacing w:line="240" w:lineRule="auto"/>
        <w:ind w:right="153"/>
        <w:rPr>
          <w:sz w:val="24"/>
          <w:szCs w:val="24"/>
        </w:rPr>
      </w:pPr>
    </w:p>
    <w:p w:rsidR="00582C40" w:rsidRDefault="00582C40" w:rsidP="00582C40">
      <w:pPr>
        <w:pStyle w:val="af2"/>
        <w:numPr>
          <w:ilvl w:val="0"/>
          <w:numId w:val="17"/>
        </w:numPr>
        <w:tabs>
          <w:tab w:val="left" w:pos="284"/>
        </w:tabs>
        <w:spacing w:line="240" w:lineRule="auto"/>
        <w:rPr>
          <w:sz w:val="24"/>
          <w:szCs w:val="24"/>
        </w:rPr>
      </w:pPr>
      <w:r w:rsidRPr="00582C40">
        <w:rPr>
          <w:sz w:val="24"/>
          <w:szCs w:val="24"/>
        </w:rPr>
        <w:t>Успешно реализованные проекты в ОАО АФК «Система», в компаниях Группы, в 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 xml:space="preserve">за последние 3 года к моменту вскрытия конвертов с предложениями на участие в запросе предложений,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582C40" w:rsidRDefault="00582C40" w:rsidP="00582C40">
      <w:pPr>
        <w:pStyle w:val="af2"/>
        <w:tabs>
          <w:tab w:val="left" w:pos="284"/>
        </w:tabs>
        <w:spacing w:line="240" w:lineRule="auto"/>
        <w:ind w:firstLine="0"/>
        <w:rPr>
          <w:sz w:val="24"/>
          <w:szCs w:val="24"/>
        </w:rPr>
      </w:pPr>
    </w:p>
    <w:p w:rsidR="009F4D83" w:rsidRPr="009F4D83" w:rsidRDefault="009F4D83" w:rsidP="009F4D83">
      <w:pPr>
        <w:spacing w:line="240" w:lineRule="auto"/>
        <w:rPr>
          <w:b/>
          <w:sz w:val="52"/>
          <w:szCs w:val="52"/>
          <w:lang w:val="en-US"/>
        </w:rPr>
      </w:pPr>
      <w:r w:rsidRPr="009F4D83">
        <w:rPr>
          <w:b/>
          <w:position w:val="-46"/>
          <w:sz w:val="52"/>
          <w:szCs w:val="52"/>
        </w:rPr>
        <w:object w:dxaOrig="202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1.5pt" o:ole="" filled="t">
            <v:fill color2="black"/>
            <v:imagedata r:id="rId10" o:title=""/>
          </v:shape>
          <o:OLEObject Type="Embed" ProgID="Equation.3" ShapeID="_x0000_i1025" DrawAspect="Content" ObjectID="_1409641268" r:id="rId11"/>
        </w:object>
      </w:r>
    </w:p>
    <w:p w:rsidR="009F4D83" w:rsidRPr="00C41522" w:rsidRDefault="009F4D83" w:rsidP="009F4D83">
      <w:pPr>
        <w:widowControl w:val="0"/>
        <w:tabs>
          <w:tab w:val="left" w:pos="0"/>
        </w:tabs>
        <w:rPr>
          <w:sz w:val="24"/>
          <w:szCs w:val="24"/>
        </w:rPr>
      </w:pPr>
      <w:r w:rsidRPr="00212772">
        <w:rPr>
          <w:sz w:val="24"/>
          <w:szCs w:val="24"/>
        </w:rPr>
        <w:t>где:</w:t>
      </w:r>
    </w:p>
    <w:p w:rsidR="009F4D83" w:rsidRPr="00C41522" w:rsidRDefault="009F4D83" w:rsidP="009F4D83">
      <w:pPr>
        <w:widowControl w:val="0"/>
        <w:tabs>
          <w:tab w:val="left" w:pos="0"/>
        </w:tabs>
        <w:rPr>
          <w:sz w:val="24"/>
          <w:szCs w:val="24"/>
        </w:rPr>
      </w:pPr>
      <w:r w:rsidRPr="00C41522">
        <w:rPr>
          <w:position w:val="-18"/>
          <w:sz w:val="24"/>
          <w:szCs w:val="24"/>
        </w:rPr>
        <w:object w:dxaOrig="480" w:dyaOrig="420">
          <v:shape id="_x0000_i1026" type="#_x0000_t75" style="width:21.75pt;height:21pt" o:ole="" fillcolor="window">
            <v:imagedata r:id="rId12" o:title=""/>
          </v:shape>
          <o:OLEObject Type="Embed" ProgID="Equation.3" ShapeID="_x0000_i1026" DrawAspect="Content" ObjectID="_1409641269" r:id="rId13"/>
        </w:object>
      </w:r>
      <w:r w:rsidRPr="00212772">
        <w:rPr>
          <w:position w:val="-36"/>
          <w:sz w:val="24"/>
          <w:szCs w:val="24"/>
        </w:rPr>
        <w:t xml:space="preserve"> </w:t>
      </w:r>
      <w:r w:rsidRPr="00212772">
        <w:rPr>
          <w:sz w:val="24"/>
          <w:szCs w:val="24"/>
        </w:rPr>
        <w:t xml:space="preserve">- балл, присуждаемый </w:t>
      </w:r>
      <w:proofErr w:type="spellStart"/>
      <w:r w:rsidRPr="00212772">
        <w:rPr>
          <w:sz w:val="24"/>
          <w:szCs w:val="24"/>
          <w:lang w:val="en-US"/>
        </w:rPr>
        <w:t>i</w:t>
      </w:r>
      <w:proofErr w:type="spellEnd"/>
      <w:r w:rsidRPr="00212772">
        <w:rPr>
          <w:sz w:val="24"/>
          <w:szCs w:val="24"/>
        </w:rPr>
        <w:t>-</w:t>
      </w:r>
      <w:proofErr w:type="spellStart"/>
      <w:r w:rsidRPr="00212772">
        <w:rPr>
          <w:sz w:val="24"/>
          <w:szCs w:val="24"/>
        </w:rPr>
        <w:t>му</w:t>
      </w:r>
      <w:proofErr w:type="spellEnd"/>
      <w:r w:rsidRPr="00212772">
        <w:rPr>
          <w:sz w:val="24"/>
          <w:szCs w:val="24"/>
        </w:rPr>
        <w:t xml:space="preserve"> предложению  по указанному подкритерию;</w:t>
      </w:r>
    </w:p>
    <w:p w:rsidR="009F4D83" w:rsidRPr="00C41522" w:rsidRDefault="009F4D83" w:rsidP="009F4D83">
      <w:pPr>
        <w:widowControl w:val="0"/>
        <w:tabs>
          <w:tab w:val="left" w:pos="0"/>
        </w:tabs>
        <w:spacing w:line="240" w:lineRule="auto"/>
        <w:rPr>
          <w:sz w:val="24"/>
          <w:szCs w:val="24"/>
        </w:rPr>
      </w:pPr>
      <w:proofErr w:type="spellStart"/>
      <w:r>
        <w:rPr>
          <w:sz w:val="24"/>
          <w:szCs w:val="24"/>
          <w:lang w:val="en-US"/>
        </w:rPr>
        <w:t>O</w:t>
      </w:r>
      <w:r w:rsidRPr="00212772">
        <w:rPr>
          <w:sz w:val="24"/>
          <w:szCs w:val="24"/>
          <w:vertAlign w:val="subscript"/>
          <w:lang w:val="en-US"/>
        </w:rPr>
        <w:t>max</w:t>
      </w:r>
      <w:proofErr w:type="spellEnd"/>
      <w:r w:rsidRPr="00212772">
        <w:rPr>
          <w:sz w:val="24"/>
          <w:szCs w:val="24"/>
        </w:rPr>
        <w:t xml:space="preserve"> –</w:t>
      </w:r>
      <w:r w:rsidRPr="00212772">
        <w:rPr>
          <w:i/>
          <w:sz w:val="24"/>
          <w:szCs w:val="24"/>
        </w:rPr>
        <w:t xml:space="preserve"> </w:t>
      </w:r>
      <w:r>
        <w:rPr>
          <w:sz w:val="24"/>
          <w:szCs w:val="24"/>
        </w:rPr>
        <w:t>максимальное количество успешно реализованных проектов;</w:t>
      </w:r>
      <w:r w:rsidRPr="00212772">
        <w:rPr>
          <w:sz w:val="24"/>
          <w:szCs w:val="24"/>
        </w:rPr>
        <w:t xml:space="preserve">  </w:t>
      </w:r>
    </w:p>
    <w:p w:rsidR="009F4D83" w:rsidRPr="00C41522" w:rsidRDefault="009F4D83" w:rsidP="009F4D83">
      <w:pPr>
        <w:widowControl w:val="0"/>
        <w:tabs>
          <w:tab w:val="left" w:pos="0"/>
        </w:tabs>
        <w:spacing w:line="240" w:lineRule="auto"/>
        <w:rPr>
          <w:sz w:val="24"/>
          <w:szCs w:val="24"/>
        </w:rPr>
      </w:pPr>
      <w:r>
        <w:rPr>
          <w:sz w:val="24"/>
          <w:szCs w:val="24"/>
        </w:rPr>
        <w:t>О</w:t>
      </w:r>
      <w:proofErr w:type="spellStart"/>
      <w:r w:rsidRPr="00212772">
        <w:rPr>
          <w:sz w:val="24"/>
          <w:szCs w:val="24"/>
          <w:vertAlign w:val="subscript"/>
          <w:lang w:val="en-US"/>
        </w:rPr>
        <w:t>i</w:t>
      </w:r>
      <w:proofErr w:type="spellEnd"/>
      <w:r w:rsidRPr="00212772">
        <w:rPr>
          <w:sz w:val="24"/>
          <w:szCs w:val="24"/>
        </w:rPr>
        <w:t xml:space="preserve"> </w:t>
      </w:r>
      <w:r w:rsidRPr="00212772">
        <w:rPr>
          <w:sz w:val="24"/>
          <w:szCs w:val="24"/>
          <w:vertAlign w:val="subscript"/>
        </w:rPr>
        <w:t xml:space="preserve"> </w:t>
      </w:r>
      <w:r>
        <w:rPr>
          <w:sz w:val="24"/>
          <w:szCs w:val="24"/>
        </w:rPr>
        <w:t xml:space="preserve">- количество проектов успешно реализованных </w:t>
      </w:r>
      <w:proofErr w:type="spellStart"/>
      <w:r w:rsidRPr="00212772">
        <w:rPr>
          <w:sz w:val="24"/>
          <w:szCs w:val="24"/>
          <w:lang w:val="en-US"/>
        </w:rPr>
        <w:t>i</w:t>
      </w:r>
      <w:proofErr w:type="spellEnd"/>
      <w:r w:rsidRPr="00212772">
        <w:rPr>
          <w:sz w:val="24"/>
          <w:szCs w:val="24"/>
        </w:rPr>
        <w:t>-</w:t>
      </w:r>
      <w:r>
        <w:rPr>
          <w:sz w:val="24"/>
          <w:szCs w:val="24"/>
        </w:rPr>
        <w:t>м</w:t>
      </w:r>
      <w:r w:rsidRPr="00212772">
        <w:rPr>
          <w:sz w:val="24"/>
          <w:szCs w:val="24"/>
        </w:rPr>
        <w:t xml:space="preserve"> участник</w:t>
      </w:r>
      <w:r>
        <w:rPr>
          <w:sz w:val="24"/>
          <w:szCs w:val="24"/>
        </w:rPr>
        <w:t>ом.</w:t>
      </w:r>
    </w:p>
    <w:p w:rsidR="00582C40" w:rsidRPr="00C1388E" w:rsidRDefault="00582C40" w:rsidP="00582C40">
      <w:pPr>
        <w:pStyle w:val="af2"/>
        <w:tabs>
          <w:tab w:val="left" w:pos="284"/>
        </w:tabs>
        <w:spacing w:line="240" w:lineRule="auto"/>
        <w:ind w:firstLine="0"/>
        <w:rPr>
          <w:sz w:val="24"/>
          <w:szCs w:val="24"/>
        </w:rPr>
      </w:pPr>
    </w:p>
    <w:p w:rsidR="00582C40" w:rsidRDefault="00582C40" w:rsidP="00582C40">
      <w:pPr>
        <w:spacing w:line="240" w:lineRule="auto"/>
        <w:ind w:firstLine="0"/>
        <w:rPr>
          <w:sz w:val="24"/>
          <w:szCs w:val="24"/>
        </w:rPr>
      </w:pPr>
    </w:p>
    <w:p w:rsidR="009F4D83" w:rsidRDefault="009F4D83" w:rsidP="009F4D83">
      <w:pPr>
        <w:pStyle w:val="af2"/>
        <w:numPr>
          <w:ilvl w:val="0"/>
          <w:numId w:val="17"/>
        </w:numPr>
        <w:tabs>
          <w:tab w:val="left" w:pos="284"/>
        </w:tabs>
        <w:spacing w:line="240" w:lineRule="auto"/>
        <w:rPr>
          <w:sz w:val="24"/>
          <w:szCs w:val="24"/>
        </w:rPr>
      </w:pPr>
      <w:r>
        <w:rPr>
          <w:sz w:val="24"/>
          <w:szCs w:val="24"/>
        </w:rPr>
        <w:t xml:space="preserve">Наличие  отзывов по реализованным проектам </w:t>
      </w:r>
      <w:r w:rsidR="00582C40" w:rsidRPr="00582C40">
        <w:rPr>
          <w:sz w:val="20"/>
        </w:rPr>
        <w:t xml:space="preserve"> </w:t>
      </w:r>
      <w:r w:rsidRPr="00582C40">
        <w:rPr>
          <w:sz w:val="24"/>
          <w:szCs w:val="24"/>
        </w:rPr>
        <w:t>в ОАО АФК «Система», в компаниях Группы, в крупнейших российских компаниях, аналогичных по структуре и/или профилю компании Заказчика</w:t>
      </w:r>
      <w:r w:rsidRPr="00582C40">
        <w:rPr>
          <w:sz w:val="20"/>
        </w:rPr>
        <w:t xml:space="preserve"> </w:t>
      </w:r>
      <w:r w:rsidRPr="00582C40">
        <w:rPr>
          <w:sz w:val="24"/>
          <w:szCs w:val="24"/>
        </w:rPr>
        <w:t xml:space="preserve">за последние 3 года к моменту вскрытия конвертов с предложениями на участие в запросе предложений, максимальный балл </w:t>
      </w:r>
      <w:r>
        <w:rPr>
          <w:sz w:val="24"/>
          <w:szCs w:val="24"/>
        </w:rPr>
        <w:t>–</w:t>
      </w:r>
      <w:r w:rsidRPr="00582C40">
        <w:rPr>
          <w:sz w:val="24"/>
          <w:szCs w:val="24"/>
        </w:rPr>
        <w:t xml:space="preserve"> </w:t>
      </w:r>
      <w:r>
        <w:rPr>
          <w:sz w:val="24"/>
          <w:szCs w:val="24"/>
        </w:rPr>
        <w:t>30 баллов</w:t>
      </w:r>
      <w:r w:rsidRPr="00582C40">
        <w:rPr>
          <w:sz w:val="24"/>
          <w:szCs w:val="24"/>
        </w:rPr>
        <w:t xml:space="preserve">, </w:t>
      </w:r>
      <w:r>
        <w:rPr>
          <w:sz w:val="24"/>
          <w:szCs w:val="24"/>
        </w:rPr>
        <w:t>определяется по формуле:</w:t>
      </w:r>
    </w:p>
    <w:p w:rsidR="009F4D83" w:rsidRDefault="009F4D83" w:rsidP="009F4D83">
      <w:pPr>
        <w:pStyle w:val="af2"/>
        <w:spacing w:line="240" w:lineRule="auto"/>
        <w:ind w:firstLine="0"/>
        <w:rPr>
          <w:sz w:val="24"/>
          <w:szCs w:val="24"/>
        </w:rPr>
      </w:pPr>
    </w:p>
    <w:p w:rsidR="009F4D83" w:rsidRPr="009E7D5E" w:rsidRDefault="009F4D83" w:rsidP="009F4D83">
      <w:pPr>
        <w:tabs>
          <w:tab w:val="num" w:pos="0"/>
        </w:tabs>
        <w:spacing w:line="240" w:lineRule="auto"/>
        <w:ind w:firstLine="708"/>
        <w:rPr>
          <w:sz w:val="24"/>
          <w:szCs w:val="24"/>
        </w:rPr>
      </w:pPr>
      <w:r w:rsidRPr="009E7D5E">
        <w:rPr>
          <w:position w:val="-64"/>
          <w:sz w:val="24"/>
          <w:szCs w:val="24"/>
        </w:rPr>
        <w:object w:dxaOrig="1939" w:dyaOrig="1400">
          <v:shape id="_x0000_i1027" type="#_x0000_t75" style="width:82.5pt;height:48.75pt" o:ole="" filled="t">
            <v:fill color2="black"/>
            <v:imagedata r:id="rId14" o:title=""/>
          </v:shape>
          <o:OLEObject Type="Embed" ProgID="Equation.3" ShapeID="_x0000_i1027" DrawAspect="Content" ObjectID="_1409641270" r:id="rId15"/>
        </w:object>
      </w:r>
    </w:p>
    <w:p w:rsidR="009F4D83" w:rsidRPr="009E7D5E" w:rsidRDefault="009F4D83" w:rsidP="009F4D83">
      <w:pPr>
        <w:widowControl w:val="0"/>
        <w:tabs>
          <w:tab w:val="left" w:pos="0"/>
        </w:tabs>
        <w:rPr>
          <w:sz w:val="24"/>
          <w:szCs w:val="24"/>
        </w:rPr>
      </w:pPr>
      <w:r w:rsidRPr="009E7D5E">
        <w:rPr>
          <w:sz w:val="24"/>
          <w:szCs w:val="24"/>
        </w:rPr>
        <w:t>где:</w:t>
      </w:r>
    </w:p>
    <w:p w:rsidR="009F4D83" w:rsidRPr="009E7D5E" w:rsidRDefault="009F4D83" w:rsidP="009F4D83">
      <w:pPr>
        <w:widowControl w:val="0"/>
        <w:tabs>
          <w:tab w:val="left" w:pos="0"/>
        </w:tabs>
        <w:rPr>
          <w:sz w:val="24"/>
          <w:szCs w:val="24"/>
        </w:rPr>
      </w:pPr>
      <w:r w:rsidRPr="009E7D5E">
        <w:rPr>
          <w:position w:val="-18"/>
          <w:sz w:val="24"/>
          <w:szCs w:val="24"/>
        </w:rPr>
        <w:object w:dxaOrig="480" w:dyaOrig="420">
          <v:shape id="_x0000_i1028" type="#_x0000_t75" style="width:21.75pt;height:21pt" o:ole="" fillcolor="window">
            <v:imagedata r:id="rId16" o:title=""/>
          </v:shape>
          <o:OLEObject Type="Embed" ProgID="Equation.3" ShapeID="_x0000_i1028" DrawAspect="Content" ObjectID="_1409641271" r:id="rId17"/>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w:t>
      </w:r>
      <w:proofErr w:type="spellStart"/>
      <w:r w:rsidRPr="009E7D5E">
        <w:rPr>
          <w:sz w:val="24"/>
          <w:szCs w:val="24"/>
        </w:rPr>
        <w:t>му</w:t>
      </w:r>
      <w:proofErr w:type="spellEnd"/>
      <w:r w:rsidRPr="009E7D5E">
        <w:rPr>
          <w:sz w:val="24"/>
          <w:szCs w:val="24"/>
        </w:rPr>
        <w:t xml:space="preserve"> предложению  по указанному подкритерию;</w:t>
      </w:r>
    </w:p>
    <w:p w:rsidR="009F4D83" w:rsidRPr="009E7D5E" w:rsidRDefault="009F4D83" w:rsidP="009F4D83">
      <w:pPr>
        <w:widowControl w:val="0"/>
        <w:tabs>
          <w:tab w:val="left" w:pos="0"/>
        </w:tabs>
        <w:spacing w:line="240" w:lineRule="auto"/>
        <w:rPr>
          <w:sz w:val="24"/>
          <w:szCs w:val="24"/>
        </w:rPr>
      </w:pPr>
      <w:r>
        <w:rPr>
          <w:sz w:val="24"/>
          <w:szCs w:val="24"/>
        </w:rPr>
        <w:t>Р</w:t>
      </w:r>
      <w:r w:rsidRPr="009E7D5E">
        <w:rPr>
          <w:sz w:val="24"/>
          <w:szCs w:val="24"/>
          <w:vertAlign w:val="subscript"/>
          <w:lang w:val="en-US"/>
        </w:rPr>
        <w:t>max</w:t>
      </w:r>
      <w:r w:rsidRPr="009E7D5E">
        <w:rPr>
          <w:sz w:val="24"/>
          <w:szCs w:val="24"/>
        </w:rPr>
        <w:t xml:space="preserve"> –</w:t>
      </w:r>
      <w:r w:rsidRPr="009E7D5E">
        <w:rPr>
          <w:i/>
          <w:sz w:val="24"/>
          <w:szCs w:val="24"/>
        </w:rPr>
        <w:t xml:space="preserve"> </w:t>
      </w:r>
      <w:r w:rsidRPr="009E7D5E">
        <w:rPr>
          <w:sz w:val="24"/>
          <w:szCs w:val="24"/>
        </w:rPr>
        <w:t xml:space="preserve">наибольшее количество </w:t>
      </w:r>
      <w:r>
        <w:rPr>
          <w:sz w:val="24"/>
          <w:szCs w:val="24"/>
        </w:rPr>
        <w:t xml:space="preserve"> отзывов,</w:t>
      </w:r>
    </w:p>
    <w:p w:rsidR="009F4D83" w:rsidRPr="009E7D5E" w:rsidRDefault="009F4D83" w:rsidP="009F4D83">
      <w:pPr>
        <w:widowControl w:val="0"/>
        <w:tabs>
          <w:tab w:val="left" w:pos="0"/>
        </w:tabs>
        <w:spacing w:line="240" w:lineRule="auto"/>
        <w:rPr>
          <w:sz w:val="24"/>
          <w:szCs w:val="24"/>
        </w:rPr>
      </w:pPr>
      <w:r>
        <w:rPr>
          <w:sz w:val="24"/>
          <w:szCs w:val="24"/>
        </w:rPr>
        <w:t>Р</w:t>
      </w:r>
      <w:proofErr w:type="spellStart"/>
      <w:r w:rsidRPr="009E7D5E">
        <w:rPr>
          <w:sz w:val="24"/>
          <w:szCs w:val="24"/>
          <w:vertAlign w:val="subscript"/>
          <w:lang w:val="en-US"/>
        </w:rPr>
        <w:t>i</w:t>
      </w:r>
      <w:proofErr w:type="spellEnd"/>
      <w:r w:rsidRPr="009E7D5E">
        <w:rPr>
          <w:sz w:val="24"/>
          <w:szCs w:val="24"/>
        </w:rPr>
        <w:t xml:space="preserve"> </w:t>
      </w:r>
      <w:r w:rsidRPr="009E7D5E">
        <w:rPr>
          <w:sz w:val="24"/>
          <w:szCs w:val="24"/>
          <w:vertAlign w:val="subscript"/>
        </w:rPr>
        <w:t xml:space="preserve"> </w:t>
      </w:r>
      <w:r w:rsidRPr="009E7D5E">
        <w:rPr>
          <w:sz w:val="24"/>
          <w:szCs w:val="24"/>
        </w:rPr>
        <w:t>–</w:t>
      </w:r>
      <w:r w:rsidRPr="009E7D5E">
        <w:rPr>
          <w:sz w:val="24"/>
          <w:szCs w:val="24"/>
          <w:vertAlign w:val="subscript"/>
        </w:rPr>
        <w:t xml:space="preserve"> </w:t>
      </w:r>
      <w:r>
        <w:rPr>
          <w:sz w:val="24"/>
          <w:szCs w:val="24"/>
        </w:rPr>
        <w:t>количество отзывов</w:t>
      </w:r>
      <w:r w:rsidRPr="009E7D5E">
        <w:rPr>
          <w:sz w:val="24"/>
          <w:szCs w:val="24"/>
        </w:rPr>
        <w:t xml:space="preserve"> </w:t>
      </w:r>
      <w:proofErr w:type="spellStart"/>
      <w:r w:rsidRPr="009E7D5E">
        <w:rPr>
          <w:sz w:val="24"/>
          <w:szCs w:val="24"/>
          <w:lang w:val="en-US"/>
        </w:rPr>
        <w:t>i</w:t>
      </w:r>
      <w:proofErr w:type="spellEnd"/>
      <w:r w:rsidRPr="009E7D5E">
        <w:rPr>
          <w:sz w:val="24"/>
          <w:szCs w:val="24"/>
        </w:rPr>
        <w:t>-го участника</w:t>
      </w:r>
      <w:r>
        <w:rPr>
          <w:sz w:val="24"/>
          <w:szCs w:val="24"/>
        </w:rPr>
        <w:t>.</w:t>
      </w:r>
      <w:r w:rsidRPr="009E7D5E">
        <w:rPr>
          <w:sz w:val="24"/>
          <w:szCs w:val="24"/>
        </w:rPr>
        <w:t xml:space="preserve"> </w:t>
      </w:r>
    </w:p>
    <w:p w:rsidR="009F4D83" w:rsidRDefault="009F4D83" w:rsidP="009F4D83">
      <w:pPr>
        <w:pStyle w:val="af2"/>
        <w:spacing w:line="240" w:lineRule="auto"/>
        <w:ind w:firstLine="0"/>
        <w:rPr>
          <w:sz w:val="24"/>
          <w:szCs w:val="24"/>
        </w:rPr>
      </w:pPr>
    </w:p>
    <w:p w:rsidR="00582C40" w:rsidRPr="00724FB5" w:rsidRDefault="00724FB5" w:rsidP="00582C40">
      <w:pPr>
        <w:pStyle w:val="af2"/>
        <w:numPr>
          <w:ilvl w:val="0"/>
          <w:numId w:val="17"/>
        </w:numPr>
        <w:tabs>
          <w:tab w:val="num" w:pos="0"/>
        </w:tabs>
        <w:spacing w:after="40" w:line="240" w:lineRule="auto"/>
        <w:ind w:firstLine="0"/>
        <w:rPr>
          <w:rFonts w:ascii="Calibri" w:hAnsi="Calibri" w:cs="Calibri"/>
        </w:rPr>
      </w:pPr>
      <w:r w:rsidRPr="00724FB5">
        <w:rPr>
          <w:sz w:val="24"/>
          <w:szCs w:val="24"/>
        </w:rPr>
        <w:t xml:space="preserve">Оценка предложения Участника по </w:t>
      </w:r>
      <w:proofErr w:type="spellStart"/>
      <w:r w:rsidRPr="00724FB5">
        <w:rPr>
          <w:sz w:val="24"/>
          <w:szCs w:val="24"/>
        </w:rPr>
        <w:t>креативной</w:t>
      </w:r>
      <w:proofErr w:type="spellEnd"/>
      <w:r w:rsidRPr="00724FB5">
        <w:rPr>
          <w:sz w:val="24"/>
          <w:szCs w:val="24"/>
        </w:rPr>
        <w:t xml:space="preserve"> концепции </w:t>
      </w:r>
      <w:r>
        <w:rPr>
          <w:sz w:val="24"/>
          <w:szCs w:val="24"/>
        </w:rPr>
        <w:t xml:space="preserve">мероприятия </w:t>
      </w:r>
      <w:r w:rsidR="00582C40" w:rsidRPr="00724FB5">
        <w:rPr>
          <w:sz w:val="24"/>
          <w:szCs w:val="24"/>
        </w:rPr>
        <w:t>определяется как среднее арифметическое оценок в баллах всех членов Рабочей группы.</w:t>
      </w:r>
      <w:r w:rsidR="00582C40" w:rsidRPr="00724FB5">
        <w:rPr>
          <w:rFonts w:ascii="Calibri" w:hAnsi="Calibri" w:cs="Calibri"/>
        </w:rPr>
        <w:t xml:space="preserve">  </w:t>
      </w:r>
    </w:p>
    <w:p w:rsidR="00582C40" w:rsidRDefault="00582C40" w:rsidP="007F6721">
      <w:pPr>
        <w:tabs>
          <w:tab w:val="num" w:pos="0"/>
        </w:tabs>
        <w:spacing w:after="40" w:line="240" w:lineRule="auto"/>
        <w:ind w:firstLine="0"/>
        <w:rPr>
          <w:sz w:val="24"/>
          <w:szCs w:val="24"/>
        </w:rPr>
      </w:pPr>
    </w:p>
    <w:p w:rsidR="00582C40" w:rsidRDefault="00724FB5" w:rsidP="007F6721">
      <w:pPr>
        <w:tabs>
          <w:tab w:val="num" w:pos="0"/>
        </w:tabs>
        <w:spacing w:after="40" w:line="240" w:lineRule="auto"/>
        <w:ind w:firstLine="0"/>
        <w:rPr>
          <w:sz w:val="24"/>
          <w:szCs w:val="24"/>
        </w:rPr>
      </w:pPr>
      <w:r>
        <w:rPr>
          <w:sz w:val="24"/>
          <w:szCs w:val="24"/>
        </w:rPr>
        <w:t xml:space="preserve">           </w:t>
      </w:r>
      <w:r w:rsidRPr="004B4ABC">
        <w:rPr>
          <w:sz w:val="24"/>
          <w:szCs w:val="24"/>
        </w:rPr>
        <w:t>К</w:t>
      </w:r>
      <w:r w:rsidRPr="00724FB5">
        <w:rPr>
          <w:sz w:val="24"/>
          <w:szCs w:val="24"/>
          <w:vertAlign w:val="subscript"/>
        </w:rPr>
        <w:t>К</w:t>
      </w:r>
      <w:proofErr w:type="spellStart"/>
      <w:r w:rsidRPr="004B4ABC">
        <w:rPr>
          <w:sz w:val="24"/>
          <w:szCs w:val="24"/>
          <w:lang w:val="en-US"/>
        </w:rPr>
        <w:t>i</w:t>
      </w:r>
      <w:proofErr w:type="spellEnd"/>
      <w:r w:rsidRPr="00724FB5">
        <w:rPr>
          <w:sz w:val="24"/>
          <w:szCs w:val="24"/>
        </w:rPr>
        <w:t>=((</w:t>
      </w:r>
      <w:r w:rsidRPr="004B4ABC">
        <w:rPr>
          <w:sz w:val="24"/>
          <w:szCs w:val="24"/>
        </w:rPr>
        <w:t>К</w:t>
      </w:r>
      <w:r w:rsidRPr="00724FB5">
        <w:rPr>
          <w:sz w:val="24"/>
          <w:szCs w:val="24"/>
          <w:vertAlign w:val="subscript"/>
        </w:rPr>
        <w:t>К1</w:t>
      </w:r>
      <w:r w:rsidRPr="00724FB5">
        <w:rPr>
          <w:sz w:val="24"/>
          <w:szCs w:val="24"/>
        </w:rPr>
        <w:t>+</w:t>
      </w:r>
      <w:r w:rsidRPr="004B4ABC">
        <w:rPr>
          <w:sz w:val="24"/>
          <w:szCs w:val="24"/>
        </w:rPr>
        <w:t>К</w:t>
      </w:r>
      <w:r w:rsidRPr="00724FB5">
        <w:rPr>
          <w:sz w:val="24"/>
          <w:szCs w:val="24"/>
          <w:vertAlign w:val="subscript"/>
        </w:rPr>
        <w:t>К2</w:t>
      </w:r>
      <w:r w:rsidRPr="00724FB5">
        <w:rPr>
          <w:sz w:val="24"/>
          <w:szCs w:val="24"/>
        </w:rPr>
        <w:t>+</w:t>
      </w:r>
      <w:r w:rsidRPr="004B4ABC">
        <w:rPr>
          <w:sz w:val="24"/>
          <w:szCs w:val="24"/>
        </w:rPr>
        <w:t>К</w:t>
      </w:r>
      <w:r w:rsidRPr="00724FB5">
        <w:rPr>
          <w:sz w:val="24"/>
          <w:szCs w:val="24"/>
          <w:vertAlign w:val="subscript"/>
        </w:rPr>
        <w:t>К3</w:t>
      </w:r>
      <w:r w:rsidRPr="00724FB5">
        <w:rPr>
          <w:sz w:val="24"/>
          <w:szCs w:val="24"/>
        </w:rPr>
        <w:t>+…+</w:t>
      </w:r>
      <w:r w:rsidRPr="004B4ABC">
        <w:rPr>
          <w:sz w:val="24"/>
          <w:szCs w:val="24"/>
        </w:rPr>
        <w:t>К</w:t>
      </w:r>
      <w:r w:rsidRPr="00724FB5">
        <w:rPr>
          <w:sz w:val="24"/>
          <w:szCs w:val="24"/>
          <w:vertAlign w:val="subscript"/>
        </w:rPr>
        <w:t>К</w:t>
      </w:r>
      <w:r w:rsidRPr="004B4ABC">
        <w:rPr>
          <w:sz w:val="24"/>
          <w:szCs w:val="24"/>
          <w:lang w:val="en-US"/>
        </w:rPr>
        <w:t>n</w:t>
      </w:r>
      <w:r w:rsidRPr="00724FB5">
        <w:rPr>
          <w:sz w:val="24"/>
          <w:szCs w:val="24"/>
        </w:rPr>
        <w:t>)/</w:t>
      </w:r>
      <w:r w:rsidRPr="004B4ABC">
        <w:rPr>
          <w:sz w:val="24"/>
          <w:szCs w:val="24"/>
          <w:lang w:val="en-US"/>
        </w:rPr>
        <w:t>n</w:t>
      </w:r>
      <w:r w:rsidRPr="00724FB5">
        <w:rPr>
          <w:sz w:val="24"/>
          <w:szCs w:val="24"/>
        </w:rPr>
        <w:t>)</w:t>
      </w:r>
      <w:r>
        <w:rPr>
          <w:sz w:val="24"/>
          <w:szCs w:val="24"/>
        </w:rPr>
        <w:t>, где</w:t>
      </w:r>
    </w:p>
    <w:p w:rsidR="00724FB5" w:rsidRDefault="00724FB5" w:rsidP="007F6721">
      <w:pPr>
        <w:tabs>
          <w:tab w:val="num" w:pos="0"/>
        </w:tabs>
        <w:spacing w:after="40" w:line="240" w:lineRule="auto"/>
        <w:ind w:firstLine="0"/>
        <w:rPr>
          <w:sz w:val="24"/>
          <w:szCs w:val="24"/>
        </w:rPr>
      </w:pPr>
    </w:p>
    <w:p w:rsidR="00724FB5" w:rsidRDefault="00724FB5" w:rsidP="007F6721">
      <w:pPr>
        <w:tabs>
          <w:tab w:val="num" w:pos="0"/>
        </w:tabs>
        <w:spacing w:after="40" w:line="240" w:lineRule="auto"/>
        <w:ind w:firstLine="0"/>
        <w:rPr>
          <w:sz w:val="24"/>
          <w:szCs w:val="24"/>
        </w:rPr>
      </w:pPr>
      <w:r>
        <w:rPr>
          <w:sz w:val="24"/>
          <w:szCs w:val="24"/>
        </w:rPr>
        <w:tab/>
        <w:t>0 баллов – очень плохо,</w:t>
      </w:r>
    </w:p>
    <w:p w:rsidR="00724FB5" w:rsidRDefault="00724FB5" w:rsidP="007F6721">
      <w:pPr>
        <w:tabs>
          <w:tab w:val="num" w:pos="0"/>
        </w:tabs>
        <w:spacing w:after="40" w:line="240" w:lineRule="auto"/>
        <w:ind w:firstLine="0"/>
        <w:rPr>
          <w:sz w:val="24"/>
          <w:szCs w:val="24"/>
        </w:rPr>
      </w:pPr>
      <w:r>
        <w:rPr>
          <w:sz w:val="24"/>
          <w:szCs w:val="24"/>
        </w:rPr>
        <w:tab/>
        <w:t>10 баллов – плохо,</w:t>
      </w:r>
    </w:p>
    <w:p w:rsidR="00724FB5" w:rsidRDefault="00724FB5" w:rsidP="007F6721">
      <w:pPr>
        <w:tabs>
          <w:tab w:val="num" w:pos="0"/>
        </w:tabs>
        <w:spacing w:after="40" w:line="240" w:lineRule="auto"/>
        <w:ind w:firstLine="0"/>
        <w:rPr>
          <w:sz w:val="24"/>
          <w:szCs w:val="24"/>
        </w:rPr>
      </w:pPr>
      <w:r>
        <w:rPr>
          <w:sz w:val="24"/>
          <w:szCs w:val="24"/>
        </w:rPr>
        <w:tab/>
        <w:t>20 баллов – нейтрально,</w:t>
      </w:r>
    </w:p>
    <w:p w:rsidR="00724FB5" w:rsidRDefault="00724FB5" w:rsidP="007F6721">
      <w:pPr>
        <w:tabs>
          <w:tab w:val="num" w:pos="0"/>
        </w:tabs>
        <w:spacing w:after="40" w:line="240" w:lineRule="auto"/>
        <w:ind w:firstLine="0"/>
        <w:rPr>
          <w:sz w:val="24"/>
          <w:szCs w:val="24"/>
        </w:rPr>
      </w:pPr>
      <w:r>
        <w:rPr>
          <w:sz w:val="24"/>
          <w:szCs w:val="24"/>
        </w:rPr>
        <w:tab/>
        <w:t>30 баллов – хорошо,</w:t>
      </w:r>
    </w:p>
    <w:p w:rsidR="00724FB5" w:rsidRPr="00724FB5" w:rsidRDefault="00724FB5" w:rsidP="007F6721">
      <w:pPr>
        <w:tabs>
          <w:tab w:val="num" w:pos="0"/>
        </w:tabs>
        <w:spacing w:after="40" w:line="240" w:lineRule="auto"/>
        <w:ind w:firstLine="0"/>
        <w:rPr>
          <w:sz w:val="24"/>
          <w:szCs w:val="24"/>
        </w:rPr>
      </w:pPr>
      <w:r>
        <w:rPr>
          <w:sz w:val="24"/>
          <w:szCs w:val="24"/>
        </w:rPr>
        <w:tab/>
        <w:t>40 баллов – отлично.</w:t>
      </w:r>
    </w:p>
    <w:p w:rsidR="00582C40" w:rsidRDefault="00582C40" w:rsidP="007F6721">
      <w:pPr>
        <w:tabs>
          <w:tab w:val="num" w:pos="0"/>
        </w:tabs>
        <w:spacing w:after="40" w:line="240" w:lineRule="auto"/>
        <w:ind w:firstLine="0"/>
        <w:rPr>
          <w:sz w:val="24"/>
          <w:szCs w:val="24"/>
        </w:rPr>
      </w:pPr>
    </w:p>
    <w:p w:rsidR="00DE2BC7" w:rsidRDefault="003D3186" w:rsidP="00DE2BC7">
      <w:pPr>
        <w:autoSpaceDE w:val="0"/>
        <w:autoSpaceDN w:val="0"/>
        <w:adjustRightInd w:val="0"/>
        <w:spacing w:line="240" w:lineRule="auto"/>
        <w:ind w:firstLine="540"/>
        <w:rPr>
          <w:sz w:val="24"/>
          <w:szCs w:val="24"/>
        </w:rPr>
      </w:pPr>
      <w:r w:rsidRPr="003D3186">
        <w:rPr>
          <w:sz w:val="24"/>
          <w:szCs w:val="24"/>
        </w:rPr>
        <w:t xml:space="preserve">Для оценки </w:t>
      </w:r>
      <w:r w:rsidR="00BE049C">
        <w:rPr>
          <w:sz w:val="24"/>
          <w:szCs w:val="24"/>
        </w:rPr>
        <w:t>предложений</w:t>
      </w:r>
      <w:r w:rsidRPr="003D3186">
        <w:rPr>
          <w:sz w:val="24"/>
          <w:szCs w:val="24"/>
        </w:rPr>
        <w:t xml:space="preserve"> осуществляется расчет </w:t>
      </w:r>
      <w:r w:rsidRPr="003D3186">
        <w:rPr>
          <w:b/>
          <w:sz w:val="24"/>
          <w:szCs w:val="24"/>
        </w:rPr>
        <w:t>итогового рейтинга</w:t>
      </w:r>
      <w:r w:rsidR="007E2292">
        <w:rPr>
          <w:sz w:val="24"/>
          <w:szCs w:val="24"/>
        </w:rPr>
        <w:t xml:space="preserve"> (</w:t>
      </w:r>
      <w:proofErr w:type="spellStart"/>
      <w:r w:rsidR="007E2292">
        <w:rPr>
          <w:sz w:val="24"/>
          <w:szCs w:val="24"/>
          <w:lang w:val="en-US"/>
        </w:rPr>
        <w:t>Ri</w:t>
      </w:r>
      <w:proofErr w:type="spellEnd"/>
      <w:r w:rsidRPr="003D3186">
        <w:rPr>
          <w:sz w:val="24"/>
          <w:szCs w:val="24"/>
        </w:rPr>
        <w:t>) по каждо</w:t>
      </w:r>
      <w:r w:rsidR="00DE2BC7">
        <w:rPr>
          <w:sz w:val="24"/>
          <w:szCs w:val="24"/>
        </w:rPr>
        <w:t>му предложению</w:t>
      </w:r>
      <w:r w:rsidRPr="003D3186">
        <w:rPr>
          <w:sz w:val="24"/>
          <w:szCs w:val="24"/>
        </w:rPr>
        <w:t xml:space="preserve">. Итоговый рейтинг </w:t>
      </w:r>
      <w:r w:rsidR="00DE2BC7">
        <w:rPr>
          <w:sz w:val="24"/>
          <w:szCs w:val="24"/>
        </w:rPr>
        <w:t>предложения</w:t>
      </w:r>
      <w:r w:rsidRPr="003D3186">
        <w:rPr>
          <w:sz w:val="24"/>
          <w:szCs w:val="24"/>
        </w:rPr>
        <w:t xml:space="preserve"> рассчитывается путем сложения рейтингов по каждому критерию оценки заявки, установленному в </w:t>
      </w:r>
      <w:r w:rsidR="00DE2BC7">
        <w:rPr>
          <w:sz w:val="24"/>
          <w:szCs w:val="24"/>
        </w:rPr>
        <w:t>закупочной</w:t>
      </w:r>
      <w:r w:rsidRPr="003D3186">
        <w:rPr>
          <w:sz w:val="24"/>
          <w:szCs w:val="24"/>
        </w:rPr>
        <w:t xml:space="preserve"> документац</w:t>
      </w:r>
      <w:r w:rsidR="00BE049C">
        <w:rPr>
          <w:sz w:val="24"/>
          <w:szCs w:val="24"/>
        </w:rPr>
        <w:t xml:space="preserve">ии, умноженных на их </w:t>
      </w:r>
      <w:r w:rsidR="002D4E43">
        <w:rPr>
          <w:sz w:val="24"/>
          <w:szCs w:val="24"/>
        </w:rPr>
        <w:t>вес</w:t>
      </w:r>
      <w:r w:rsidR="00BE049C">
        <w:rPr>
          <w:sz w:val="24"/>
          <w:szCs w:val="24"/>
        </w:rPr>
        <w:t>:</w:t>
      </w:r>
    </w:p>
    <w:p w:rsidR="00BE049C" w:rsidRDefault="00BE049C" w:rsidP="00DE2BC7">
      <w:pPr>
        <w:autoSpaceDE w:val="0"/>
        <w:autoSpaceDN w:val="0"/>
        <w:adjustRightInd w:val="0"/>
        <w:spacing w:line="240" w:lineRule="auto"/>
        <w:ind w:firstLine="540"/>
        <w:rPr>
          <w:sz w:val="24"/>
          <w:szCs w:val="24"/>
        </w:rPr>
      </w:pPr>
    </w:p>
    <w:p w:rsidR="00BE049C" w:rsidRPr="002D4E43" w:rsidRDefault="003D3186" w:rsidP="00BE049C">
      <w:pPr>
        <w:widowControl w:val="0"/>
        <w:autoSpaceDE w:val="0"/>
        <w:autoSpaceDN w:val="0"/>
        <w:adjustRightInd w:val="0"/>
        <w:ind w:right="153"/>
        <w:rPr>
          <w:rFonts w:ascii="Times New Roman CYR" w:hAnsi="Times New Roman CYR" w:cs="Times New Roman CYR"/>
          <w:sz w:val="24"/>
          <w:szCs w:val="24"/>
        </w:rPr>
      </w:pPr>
      <w:proofErr w:type="spellStart"/>
      <w:r w:rsidRPr="003D3186">
        <w:rPr>
          <w:rFonts w:ascii="Times New Roman CYR" w:hAnsi="Times New Roman CYR" w:cs="Times New Roman CYR"/>
          <w:sz w:val="24"/>
          <w:szCs w:val="24"/>
          <w:lang w:val="en-US"/>
        </w:rPr>
        <w:t>R</w:t>
      </w:r>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w:t>
      </w:r>
      <w:r w:rsidR="002D4E43">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 xml:space="preserve">(Ц </w:t>
      </w:r>
      <w:proofErr w:type="spellStart"/>
      <w:r w:rsidRPr="003D3186">
        <w:rPr>
          <w:rFonts w:ascii="Times New Roman CYR" w:hAnsi="Times New Roman CYR" w:cs="Times New Roman CYR"/>
          <w:sz w:val="24"/>
          <w:szCs w:val="24"/>
          <w:vertAlign w:val="subscript"/>
          <w:lang w:val="en-US"/>
        </w:rPr>
        <w:t>i</w:t>
      </w:r>
      <w:proofErr w:type="spellEnd"/>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sidR="00BE049C">
        <w:rPr>
          <w:rFonts w:ascii="Times New Roman CYR" w:hAnsi="Times New Roman CYR" w:cs="Times New Roman CYR"/>
          <w:sz w:val="24"/>
          <w:szCs w:val="24"/>
        </w:rPr>
        <w:t>55%</w:t>
      </w:r>
      <w:r w:rsidRPr="003D3186">
        <w:rPr>
          <w:rFonts w:ascii="Times New Roman CYR" w:hAnsi="Times New Roman CYR" w:cs="Times New Roman CYR"/>
          <w:sz w:val="24"/>
          <w:szCs w:val="24"/>
          <w:vertAlign w:val="subscript"/>
        </w:rPr>
        <w:t xml:space="preserve"> </w:t>
      </w:r>
      <w:r w:rsidRPr="003D3186">
        <w:rPr>
          <w:rFonts w:ascii="Times New Roman CYR" w:hAnsi="Times New Roman CYR" w:cs="Times New Roman CYR"/>
          <w:sz w:val="24"/>
          <w:szCs w:val="24"/>
        </w:rPr>
        <w:t xml:space="preserve"> + </w:t>
      </w:r>
      <w:r w:rsidR="002D4E43">
        <w:rPr>
          <w:rFonts w:ascii="Times New Roman CYR" w:hAnsi="Times New Roman CYR" w:cs="Times New Roman CYR"/>
          <w:sz w:val="24"/>
          <w:szCs w:val="24"/>
          <w:lang w:val="en-US"/>
        </w:rPr>
        <w:t>R</w:t>
      </w:r>
      <w:r w:rsidRPr="003D3186">
        <w:rPr>
          <w:rFonts w:ascii="Times New Roman CYR" w:hAnsi="Times New Roman CYR" w:cs="Times New Roman CYR"/>
          <w:sz w:val="24"/>
          <w:szCs w:val="24"/>
        </w:rPr>
        <w:t>(</w:t>
      </w:r>
      <w:r w:rsidR="00BE049C">
        <w:rPr>
          <w:rFonts w:ascii="Times New Roman CYR" w:hAnsi="Times New Roman CYR" w:cs="Times New Roman CYR"/>
          <w:sz w:val="24"/>
          <w:szCs w:val="24"/>
        </w:rPr>
        <w:t>К</w:t>
      </w:r>
      <w:proofErr w:type="spellStart"/>
      <w:r w:rsidR="00BE049C">
        <w:rPr>
          <w:rFonts w:ascii="Times New Roman CYR" w:hAnsi="Times New Roman CYR" w:cs="Times New Roman CYR"/>
          <w:sz w:val="24"/>
          <w:szCs w:val="24"/>
          <w:lang w:val="en-US"/>
        </w:rPr>
        <w:t>i</w:t>
      </w:r>
      <w:proofErr w:type="spellEnd"/>
      <w:r w:rsidRPr="003D3186">
        <w:rPr>
          <w:rFonts w:ascii="Times New Roman CYR" w:hAnsi="Times New Roman CYR" w:cs="Times New Roman CYR"/>
          <w:sz w:val="24"/>
          <w:szCs w:val="24"/>
        </w:rPr>
        <w:t>)*45%</w:t>
      </w:r>
    </w:p>
    <w:p w:rsidR="00BE049C" w:rsidRDefault="00BE049C" w:rsidP="00DE2BC7">
      <w:pPr>
        <w:autoSpaceDE w:val="0"/>
        <w:autoSpaceDN w:val="0"/>
        <w:adjustRightInd w:val="0"/>
        <w:spacing w:line="240" w:lineRule="auto"/>
        <w:ind w:firstLine="540"/>
        <w:rPr>
          <w:sz w:val="24"/>
          <w:szCs w:val="24"/>
        </w:rPr>
      </w:pPr>
    </w:p>
    <w:p w:rsidR="00332CD6" w:rsidRPr="00332CD6" w:rsidRDefault="003D3186" w:rsidP="00332CD6">
      <w:pPr>
        <w:autoSpaceDE w:val="0"/>
        <w:autoSpaceDN w:val="0"/>
        <w:adjustRightInd w:val="0"/>
        <w:spacing w:line="240" w:lineRule="auto"/>
        <w:ind w:firstLine="540"/>
        <w:rPr>
          <w:sz w:val="24"/>
          <w:szCs w:val="24"/>
        </w:rPr>
      </w:pPr>
      <w:r w:rsidRPr="003D3186">
        <w:rPr>
          <w:sz w:val="24"/>
          <w:szCs w:val="24"/>
        </w:rPr>
        <w:t>Дробное значение рейтинга округляется до двух десятичных знаков после запятой по математическим правилам округления.</w:t>
      </w:r>
    </w:p>
    <w:p w:rsidR="00332CD6" w:rsidRDefault="00332CD6" w:rsidP="00332CD6">
      <w:pPr>
        <w:autoSpaceDE w:val="0"/>
        <w:autoSpaceDN w:val="0"/>
        <w:adjustRightInd w:val="0"/>
        <w:spacing w:line="240" w:lineRule="auto"/>
        <w:ind w:firstLine="540"/>
        <w:rPr>
          <w:sz w:val="24"/>
          <w:szCs w:val="24"/>
        </w:rPr>
      </w:pPr>
      <w:r>
        <w:rPr>
          <w:sz w:val="24"/>
          <w:szCs w:val="24"/>
        </w:rPr>
        <w:t xml:space="preserve"> П</w:t>
      </w:r>
      <w:r w:rsidR="003D3186" w:rsidRPr="003D3186">
        <w:rPr>
          <w:sz w:val="24"/>
          <w:szCs w:val="24"/>
        </w:rPr>
        <w:t>о результатам расчета итогового рейтинга по каждо</w:t>
      </w:r>
      <w:r>
        <w:rPr>
          <w:sz w:val="24"/>
          <w:szCs w:val="24"/>
        </w:rPr>
        <w:t>му</w:t>
      </w:r>
      <w:r w:rsidR="003D3186" w:rsidRPr="003D3186">
        <w:rPr>
          <w:sz w:val="24"/>
          <w:szCs w:val="24"/>
        </w:rPr>
        <w:t xml:space="preserve"> </w:t>
      </w:r>
      <w:r>
        <w:rPr>
          <w:sz w:val="24"/>
          <w:szCs w:val="24"/>
        </w:rPr>
        <w:t>предложению производиться итоговое ранжирование</w:t>
      </w:r>
      <w:r w:rsidR="003D3186" w:rsidRPr="003D3186">
        <w:rPr>
          <w:sz w:val="24"/>
          <w:szCs w:val="24"/>
        </w:rPr>
        <w:t>.</w:t>
      </w:r>
      <w:r>
        <w:rPr>
          <w:sz w:val="24"/>
          <w:szCs w:val="24"/>
        </w:rPr>
        <w:t xml:space="preserve"> </w:t>
      </w:r>
    </w:p>
    <w:p w:rsidR="00332CD6" w:rsidRPr="00332CD6" w:rsidRDefault="003D3186" w:rsidP="00332CD6">
      <w:pPr>
        <w:autoSpaceDE w:val="0"/>
        <w:autoSpaceDN w:val="0"/>
        <w:adjustRightInd w:val="0"/>
        <w:spacing w:line="240" w:lineRule="auto"/>
        <w:ind w:firstLine="540"/>
        <w:rPr>
          <w:sz w:val="24"/>
          <w:szCs w:val="24"/>
        </w:rPr>
      </w:pPr>
      <w:r w:rsidRPr="003D3186">
        <w:rPr>
          <w:sz w:val="24"/>
          <w:szCs w:val="24"/>
        </w:rPr>
        <w:t>Присуждение каждо</w:t>
      </w:r>
      <w:r w:rsidR="00332CD6">
        <w:rPr>
          <w:sz w:val="24"/>
          <w:szCs w:val="24"/>
        </w:rPr>
        <w:t>му</w:t>
      </w:r>
      <w:r w:rsidRPr="003D3186">
        <w:rPr>
          <w:sz w:val="24"/>
          <w:szCs w:val="24"/>
        </w:rPr>
        <w:t xml:space="preserve"> </w:t>
      </w:r>
      <w:r w:rsidR="00332CD6">
        <w:rPr>
          <w:sz w:val="24"/>
          <w:szCs w:val="24"/>
        </w:rPr>
        <w:t>предложению</w:t>
      </w:r>
      <w:r w:rsidRPr="003D3186">
        <w:rPr>
          <w:sz w:val="24"/>
          <w:szCs w:val="24"/>
        </w:rPr>
        <w:t xml:space="preserve"> порядкового номера по мере уменьшения степени выгодности содержащихся в ней условий исполнения </w:t>
      </w:r>
      <w:r w:rsidR="00332CD6">
        <w:rPr>
          <w:sz w:val="24"/>
          <w:szCs w:val="24"/>
        </w:rPr>
        <w:t>договора</w:t>
      </w:r>
      <w:r w:rsidRPr="003D3186">
        <w:rPr>
          <w:sz w:val="24"/>
          <w:szCs w:val="24"/>
        </w:rPr>
        <w:t xml:space="preserve"> производится по результатам расчета итогового рейтинга по каждо</w:t>
      </w:r>
      <w:r w:rsidR="00332CD6">
        <w:rPr>
          <w:sz w:val="24"/>
          <w:szCs w:val="24"/>
        </w:rPr>
        <w:t>му</w:t>
      </w:r>
      <w:r w:rsidRPr="003D3186">
        <w:rPr>
          <w:sz w:val="24"/>
          <w:szCs w:val="24"/>
        </w:rPr>
        <w:t xml:space="preserve"> </w:t>
      </w:r>
      <w:r w:rsidR="00332CD6">
        <w:rPr>
          <w:sz w:val="24"/>
          <w:szCs w:val="24"/>
        </w:rPr>
        <w:t>предложению</w:t>
      </w:r>
      <w:r w:rsidRPr="003D3186">
        <w:rPr>
          <w:sz w:val="24"/>
          <w:szCs w:val="24"/>
        </w:rPr>
        <w:t>.</w:t>
      </w:r>
    </w:p>
    <w:p w:rsidR="00332CD6" w:rsidRDefault="00332CD6" w:rsidP="00332CD6">
      <w:pPr>
        <w:autoSpaceDE w:val="0"/>
        <w:autoSpaceDN w:val="0"/>
        <w:adjustRightInd w:val="0"/>
        <w:spacing w:line="240" w:lineRule="auto"/>
        <w:ind w:firstLine="540"/>
        <w:rPr>
          <w:sz w:val="24"/>
          <w:szCs w:val="24"/>
        </w:rPr>
      </w:pPr>
      <w:r>
        <w:rPr>
          <w:sz w:val="24"/>
          <w:szCs w:val="24"/>
        </w:rPr>
        <w:t>Предложение Участника</w:t>
      </w:r>
      <w:r w:rsidR="003D3186" w:rsidRPr="003D3186">
        <w:rPr>
          <w:sz w:val="24"/>
          <w:szCs w:val="24"/>
        </w:rPr>
        <w:t>, набравше</w:t>
      </w:r>
      <w:r>
        <w:rPr>
          <w:sz w:val="24"/>
          <w:szCs w:val="24"/>
        </w:rPr>
        <w:t>го</w:t>
      </w:r>
      <w:r w:rsidR="003D3186" w:rsidRPr="003D3186">
        <w:rPr>
          <w:sz w:val="24"/>
          <w:szCs w:val="24"/>
        </w:rPr>
        <w:t xml:space="preserve"> наибольший итоговый рейт</w:t>
      </w:r>
      <w:r>
        <w:rPr>
          <w:sz w:val="24"/>
          <w:szCs w:val="24"/>
        </w:rPr>
        <w:t>инг, присваивается первый номер, следующему второй номер и т.д.</w:t>
      </w:r>
    </w:p>
    <w:p w:rsidR="00332CD6" w:rsidRPr="00332CD6" w:rsidRDefault="00332CD6" w:rsidP="00332CD6">
      <w:pPr>
        <w:autoSpaceDE w:val="0"/>
        <w:autoSpaceDN w:val="0"/>
        <w:adjustRightInd w:val="0"/>
        <w:spacing w:line="240" w:lineRule="auto"/>
        <w:ind w:firstLine="540"/>
        <w:rPr>
          <w:sz w:val="24"/>
          <w:szCs w:val="24"/>
        </w:rPr>
      </w:pPr>
      <w:r>
        <w:rPr>
          <w:sz w:val="24"/>
          <w:szCs w:val="24"/>
        </w:rPr>
        <w:t xml:space="preserve">Предложения Участников, занявшие первые места (не менее первых 6 по итоговому ранжированию) допускаются на второй этап оценочной стадии. </w:t>
      </w:r>
    </w:p>
    <w:p w:rsidR="00332CD6" w:rsidRPr="00BE049C" w:rsidRDefault="00332CD6" w:rsidP="00DE2BC7">
      <w:pPr>
        <w:autoSpaceDE w:val="0"/>
        <w:autoSpaceDN w:val="0"/>
        <w:adjustRightInd w:val="0"/>
        <w:spacing w:line="240" w:lineRule="auto"/>
        <w:ind w:firstLine="540"/>
        <w:rPr>
          <w:sz w:val="24"/>
          <w:szCs w:val="24"/>
        </w:rPr>
      </w:pPr>
    </w:p>
    <w:p w:rsidR="002B2CB2" w:rsidRPr="00B74190" w:rsidRDefault="002B2CB2" w:rsidP="007F6721">
      <w:pPr>
        <w:tabs>
          <w:tab w:val="num" w:pos="0"/>
        </w:tabs>
        <w:spacing w:after="40" w:line="240" w:lineRule="auto"/>
        <w:ind w:firstLine="0"/>
        <w:rPr>
          <w:b/>
          <w:sz w:val="24"/>
          <w:szCs w:val="24"/>
        </w:rPr>
      </w:pPr>
      <w:r w:rsidRPr="00B74190">
        <w:rPr>
          <w:b/>
          <w:sz w:val="24"/>
          <w:szCs w:val="24"/>
        </w:rPr>
        <w:t xml:space="preserve">Второй </w:t>
      </w:r>
      <w:r w:rsidR="00BE049C" w:rsidRPr="00B74190">
        <w:rPr>
          <w:b/>
          <w:sz w:val="24"/>
          <w:szCs w:val="24"/>
        </w:rPr>
        <w:t xml:space="preserve">этап </w:t>
      </w:r>
      <w:r w:rsidRPr="00B74190">
        <w:rPr>
          <w:b/>
          <w:sz w:val="24"/>
          <w:szCs w:val="24"/>
        </w:rPr>
        <w:t>оценочной стадии</w:t>
      </w:r>
    </w:p>
    <w:p w:rsidR="00BE049C" w:rsidRPr="00BC6462" w:rsidRDefault="00BE049C" w:rsidP="007F6721">
      <w:pPr>
        <w:tabs>
          <w:tab w:val="num" w:pos="0"/>
        </w:tabs>
        <w:spacing w:after="40" w:line="240" w:lineRule="auto"/>
        <w:ind w:firstLine="0"/>
        <w:rPr>
          <w:b/>
          <w:sz w:val="24"/>
          <w:szCs w:val="24"/>
        </w:rPr>
      </w:pPr>
      <w:r w:rsidRPr="00BC6462">
        <w:rPr>
          <w:b/>
          <w:sz w:val="24"/>
          <w:szCs w:val="24"/>
        </w:rPr>
        <w:t>В рамках второго этапа оценочной стадии</w:t>
      </w:r>
    </w:p>
    <w:p w:rsidR="002B2CB2" w:rsidRPr="00BC6462" w:rsidRDefault="002B2CB2" w:rsidP="007F6721">
      <w:pPr>
        <w:tabs>
          <w:tab w:val="num" w:pos="0"/>
        </w:tabs>
        <w:spacing w:after="40" w:line="240" w:lineRule="auto"/>
        <w:ind w:firstLine="0"/>
        <w:rPr>
          <w:b/>
          <w:sz w:val="24"/>
          <w:szCs w:val="24"/>
        </w:rPr>
      </w:pPr>
      <w:r w:rsidRPr="00BC6462">
        <w:rPr>
          <w:b/>
          <w:sz w:val="24"/>
          <w:szCs w:val="24"/>
        </w:rPr>
        <w:t>По Лоту 1</w:t>
      </w:r>
      <w:r w:rsidR="00463C89">
        <w:rPr>
          <w:b/>
          <w:sz w:val="24"/>
          <w:szCs w:val="24"/>
        </w:rPr>
        <w:t xml:space="preserve"> и Лоту 2</w:t>
      </w:r>
      <w:r w:rsidRPr="00BC6462">
        <w:rPr>
          <w:b/>
          <w:sz w:val="24"/>
          <w:szCs w:val="24"/>
        </w:rPr>
        <w:t>:</w:t>
      </w:r>
    </w:p>
    <w:p w:rsidR="003D2366" w:rsidRDefault="00332CD6">
      <w:pPr>
        <w:tabs>
          <w:tab w:val="num" w:pos="0"/>
        </w:tabs>
        <w:spacing w:line="240" w:lineRule="auto"/>
        <w:ind w:firstLine="0"/>
        <w:rPr>
          <w:sz w:val="24"/>
          <w:szCs w:val="24"/>
        </w:rPr>
      </w:pPr>
      <w:r w:rsidRPr="00BC6462">
        <w:rPr>
          <w:sz w:val="24"/>
          <w:szCs w:val="24"/>
        </w:rPr>
        <w:t xml:space="preserve">Участники, получившие итоговый рейтинг с 1 по 6 место, </w:t>
      </w:r>
      <w:r w:rsidR="00F8164A" w:rsidRPr="00BC6462">
        <w:rPr>
          <w:sz w:val="24"/>
          <w:szCs w:val="24"/>
        </w:rPr>
        <w:t xml:space="preserve">в течение 7 дней с даты уведомления о допуске на второй этап оценки, обязаны провести очную презентацию предложения </w:t>
      </w:r>
      <w:r w:rsidR="002B2CB2" w:rsidRPr="00BC6462">
        <w:rPr>
          <w:sz w:val="24"/>
          <w:szCs w:val="24"/>
        </w:rPr>
        <w:t>перед членами рабочей группы.</w:t>
      </w:r>
    </w:p>
    <w:p w:rsidR="003D2366" w:rsidRDefault="00484F66">
      <w:pPr>
        <w:tabs>
          <w:tab w:val="num" w:pos="0"/>
        </w:tabs>
        <w:spacing w:line="240" w:lineRule="auto"/>
        <w:ind w:firstLine="0"/>
        <w:rPr>
          <w:sz w:val="24"/>
          <w:szCs w:val="24"/>
        </w:rPr>
      </w:pPr>
      <w:r w:rsidRPr="00BC6462">
        <w:rPr>
          <w:sz w:val="24"/>
          <w:szCs w:val="24"/>
        </w:rPr>
        <w:t>Презентация</w:t>
      </w:r>
      <w:r w:rsidR="002B2CB2" w:rsidRPr="00BC6462">
        <w:rPr>
          <w:sz w:val="24"/>
          <w:szCs w:val="24"/>
        </w:rPr>
        <w:t xml:space="preserve"> оценивается членами рабочей группы по 5-ти </w:t>
      </w:r>
      <w:r w:rsidR="00CD45D2">
        <w:rPr>
          <w:sz w:val="24"/>
          <w:szCs w:val="24"/>
        </w:rPr>
        <w:t>уровневой</w:t>
      </w:r>
      <w:r w:rsidR="00CD45D2" w:rsidRPr="00BC6462">
        <w:rPr>
          <w:sz w:val="24"/>
          <w:szCs w:val="24"/>
        </w:rPr>
        <w:t xml:space="preserve"> </w:t>
      </w:r>
      <w:r w:rsidRPr="00BC6462">
        <w:rPr>
          <w:sz w:val="24"/>
          <w:szCs w:val="24"/>
        </w:rPr>
        <w:t>шкале</w:t>
      </w:r>
      <w:r w:rsidR="00CD45D2">
        <w:rPr>
          <w:sz w:val="24"/>
          <w:szCs w:val="24"/>
        </w:rPr>
        <w:t>,</w:t>
      </w:r>
      <w:r w:rsidRPr="00BC6462">
        <w:rPr>
          <w:sz w:val="24"/>
          <w:szCs w:val="24"/>
        </w:rPr>
        <w:t xml:space="preserve"> </w:t>
      </w:r>
      <w:r w:rsidR="002B2CB2" w:rsidRPr="00BC6462">
        <w:rPr>
          <w:sz w:val="24"/>
          <w:szCs w:val="24"/>
        </w:rPr>
        <w:t xml:space="preserve">итоговая оценка за </w:t>
      </w:r>
      <w:r w:rsidR="007E2292" w:rsidRPr="00BC6462">
        <w:rPr>
          <w:sz w:val="24"/>
          <w:szCs w:val="24"/>
        </w:rPr>
        <w:t xml:space="preserve">презентацию </w:t>
      </w:r>
      <w:r w:rsidRPr="00BC6462">
        <w:rPr>
          <w:sz w:val="24"/>
          <w:szCs w:val="24"/>
        </w:rPr>
        <w:t>рассчитывается</w:t>
      </w:r>
      <w:r w:rsidR="002B2CB2" w:rsidRPr="00BC6462">
        <w:rPr>
          <w:sz w:val="24"/>
          <w:szCs w:val="24"/>
        </w:rPr>
        <w:t xml:space="preserve"> как средн</w:t>
      </w:r>
      <w:r w:rsidRPr="00BC6462">
        <w:rPr>
          <w:sz w:val="24"/>
          <w:szCs w:val="24"/>
        </w:rPr>
        <w:t>яя арифметическая оценка</w:t>
      </w:r>
      <w:r w:rsidR="002B2CB2" w:rsidRPr="00BC6462">
        <w:rPr>
          <w:sz w:val="24"/>
          <w:szCs w:val="24"/>
        </w:rPr>
        <w:t xml:space="preserve"> членов рабочей группы. </w:t>
      </w:r>
      <w:r w:rsidR="002D4E43" w:rsidRPr="00BC6462">
        <w:rPr>
          <w:sz w:val="24"/>
          <w:szCs w:val="24"/>
        </w:rPr>
        <w:t>Каждая оценка за презентацию приравнивается к поправочному коэффициенту к полученному</w:t>
      </w:r>
      <w:r w:rsidR="007E2292" w:rsidRPr="00BC6462">
        <w:rPr>
          <w:sz w:val="24"/>
          <w:szCs w:val="24"/>
        </w:rPr>
        <w:t xml:space="preserve"> на первом этапе оценочной стадии</w:t>
      </w:r>
      <w:r w:rsidR="002D4E43" w:rsidRPr="00BC6462">
        <w:rPr>
          <w:sz w:val="24"/>
          <w:szCs w:val="24"/>
        </w:rPr>
        <w:t xml:space="preserve"> рейтингу. Поправочный коэффициент может быть</w:t>
      </w:r>
      <w:r w:rsidR="00B005D2" w:rsidRPr="00BC6462">
        <w:rPr>
          <w:sz w:val="24"/>
          <w:szCs w:val="24"/>
        </w:rPr>
        <w:t xml:space="preserve"> негативным</w:t>
      </w:r>
      <w:r w:rsidR="002D4E43" w:rsidRPr="00BC6462">
        <w:rPr>
          <w:sz w:val="24"/>
          <w:szCs w:val="24"/>
        </w:rPr>
        <w:t xml:space="preserve">, нейтральным и </w:t>
      </w:r>
      <w:r w:rsidR="00B005D2" w:rsidRPr="00BC6462">
        <w:rPr>
          <w:sz w:val="24"/>
          <w:szCs w:val="24"/>
        </w:rPr>
        <w:t>позитивным</w:t>
      </w:r>
      <w:r w:rsidR="00756B5A">
        <w:rPr>
          <w:sz w:val="24"/>
          <w:szCs w:val="24"/>
        </w:rPr>
        <w:t xml:space="preserve">. </w:t>
      </w:r>
      <w:r w:rsidR="00B005D2" w:rsidRPr="00BC6462">
        <w:rPr>
          <w:sz w:val="24"/>
          <w:szCs w:val="24"/>
        </w:rPr>
        <w:t xml:space="preserve"> </w:t>
      </w:r>
    </w:p>
    <w:p w:rsidR="00724FB5" w:rsidRDefault="00724FB5">
      <w:pPr>
        <w:tabs>
          <w:tab w:val="num" w:pos="0"/>
        </w:tabs>
        <w:spacing w:line="240" w:lineRule="auto"/>
        <w:ind w:firstLine="0"/>
        <w:rPr>
          <w:b/>
          <w:sz w:val="24"/>
          <w:szCs w:val="24"/>
          <w:u w:val="single"/>
        </w:rPr>
      </w:pPr>
    </w:p>
    <w:p w:rsidR="003D2366" w:rsidRDefault="00F266D6">
      <w:pPr>
        <w:tabs>
          <w:tab w:val="num" w:pos="0"/>
        </w:tabs>
        <w:spacing w:line="240" w:lineRule="auto"/>
        <w:ind w:firstLine="0"/>
        <w:rPr>
          <w:b/>
          <w:sz w:val="24"/>
          <w:szCs w:val="24"/>
          <w:u w:val="single"/>
        </w:rPr>
      </w:pPr>
      <w:r w:rsidRPr="00F266D6">
        <w:rPr>
          <w:b/>
          <w:sz w:val="24"/>
          <w:szCs w:val="24"/>
          <w:u w:val="single"/>
        </w:rPr>
        <w:t xml:space="preserve">Описание поправочных коэффициентов </w:t>
      </w:r>
      <w:proofErr w:type="spellStart"/>
      <w:r w:rsidR="00756B5A">
        <w:rPr>
          <w:b/>
          <w:sz w:val="24"/>
          <w:szCs w:val="24"/>
          <w:u w:val="single"/>
          <w:lang w:val="en-US"/>
        </w:rPr>
        <w:t>K</w:t>
      </w:r>
      <w:r w:rsidR="00756B5A">
        <w:rPr>
          <w:b/>
          <w:sz w:val="24"/>
          <w:szCs w:val="24"/>
          <w:u w:val="single"/>
          <w:vertAlign w:val="subscript"/>
          <w:lang w:val="en-US"/>
        </w:rPr>
        <w:t>p</w:t>
      </w:r>
      <w:proofErr w:type="spellEnd"/>
      <w:r w:rsidRPr="00F266D6">
        <w:rPr>
          <w:b/>
          <w:sz w:val="24"/>
          <w:szCs w:val="24"/>
          <w:u w:val="single"/>
        </w:rPr>
        <w:t>:</w:t>
      </w:r>
    </w:p>
    <w:p w:rsidR="007F6DB6" w:rsidRDefault="007F6DB6">
      <w:pPr>
        <w:tabs>
          <w:tab w:val="num" w:pos="0"/>
        </w:tabs>
        <w:spacing w:line="240" w:lineRule="auto"/>
        <w:ind w:firstLine="0"/>
        <w:rPr>
          <w:sz w:val="24"/>
          <w:szCs w:val="24"/>
        </w:rPr>
      </w:pPr>
    </w:p>
    <w:p w:rsidR="003D2366" w:rsidRDefault="002D4E43">
      <w:pPr>
        <w:tabs>
          <w:tab w:val="num" w:pos="0"/>
        </w:tabs>
        <w:spacing w:line="240" w:lineRule="auto"/>
        <w:ind w:firstLine="0"/>
        <w:rPr>
          <w:sz w:val="24"/>
          <w:szCs w:val="24"/>
        </w:rPr>
      </w:pPr>
      <w:r w:rsidRPr="00BC6462">
        <w:rPr>
          <w:sz w:val="24"/>
          <w:szCs w:val="24"/>
        </w:rPr>
        <w:t xml:space="preserve">0,8 – предложение не соответствует требованиям </w:t>
      </w:r>
    </w:p>
    <w:p w:rsidR="003D2366" w:rsidRDefault="002D4E43">
      <w:pPr>
        <w:tabs>
          <w:tab w:val="num" w:pos="0"/>
        </w:tabs>
        <w:spacing w:line="240" w:lineRule="auto"/>
        <w:ind w:firstLine="0"/>
        <w:rPr>
          <w:sz w:val="24"/>
          <w:szCs w:val="24"/>
        </w:rPr>
      </w:pPr>
      <w:r w:rsidRPr="00BC6462">
        <w:rPr>
          <w:sz w:val="24"/>
          <w:szCs w:val="24"/>
        </w:rPr>
        <w:t>0,9 – предложение скорее не соответствует требованиям</w:t>
      </w:r>
    </w:p>
    <w:p w:rsidR="003D2366" w:rsidRDefault="002D4E43">
      <w:pPr>
        <w:tabs>
          <w:tab w:val="num" w:pos="0"/>
        </w:tabs>
        <w:spacing w:line="240" w:lineRule="auto"/>
        <w:ind w:firstLine="0"/>
        <w:rPr>
          <w:sz w:val="24"/>
          <w:szCs w:val="24"/>
        </w:rPr>
      </w:pPr>
      <w:r w:rsidRPr="00BC6462">
        <w:rPr>
          <w:sz w:val="24"/>
          <w:szCs w:val="24"/>
        </w:rPr>
        <w:t>1 – предложение соответствует требованиям, ничем уникальным не отличается</w:t>
      </w:r>
    </w:p>
    <w:p w:rsidR="003D2366" w:rsidRDefault="002D4E43">
      <w:pPr>
        <w:tabs>
          <w:tab w:val="num" w:pos="0"/>
        </w:tabs>
        <w:spacing w:line="240" w:lineRule="auto"/>
        <w:ind w:firstLine="0"/>
        <w:rPr>
          <w:sz w:val="24"/>
          <w:szCs w:val="24"/>
        </w:rPr>
      </w:pPr>
      <w:r w:rsidRPr="00BC6462">
        <w:rPr>
          <w:sz w:val="24"/>
          <w:szCs w:val="24"/>
        </w:rPr>
        <w:t>1,1 – предложение соответствует требованиям, интересная креативная идея, отличный опыт реализации</w:t>
      </w:r>
    </w:p>
    <w:p w:rsidR="003D2366" w:rsidRDefault="002D4E43">
      <w:pPr>
        <w:tabs>
          <w:tab w:val="num" w:pos="0"/>
        </w:tabs>
        <w:spacing w:line="240" w:lineRule="auto"/>
        <w:ind w:firstLine="0"/>
        <w:rPr>
          <w:sz w:val="24"/>
          <w:szCs w:val="24"/>
        </w:rPr>
      </w:pPr>
      <w:r w:rsidRPr="00BC6462">
        <w:rPr>
          <w:sz w:val="24"/>
          <w:szCs w:val="24"/>
        </w:rPr>
        <w:t xml:space="preserve">1,2 – предложение полностью соответствует требованиям, интересная креативная идея, отличный опыт реализации, гибкость и </w:t>
      </w:r>
      <w:proofErr w:type="spellStart"/>
      <w:r w:rsidRPr="00BC6462">
        <w:rPr>
          <w:sz w:val="24"/>
          <w:szCs w:val="24"/>
        </w:rPr>
        <w:t>клиентоориентированность</w:t>
      </w:r>
      <w:proofErr w:type="spellEnd"/>
      <w:r w:rsidRPr="00BC6462">
        <w:rPr>
          <w:sz w:val="24"/>
          <w:szCs w:val="24"/>
        </w:rPr>
        <w:t xml:space="preserve"> провайдера</w:t>
      </w:r>
    </w:p>
    <w:p w:rsidR="003D2366" w:rsidRDefault="003D2366">
      <w:pPr>
        <w:tabs>
          <w:tab w:val="num" w:pos="0"/>
        </w:tabs>
        <w:spacing w:line="240" w:lineRule="auto"/>
        <w:ind w:firstLine="0"/>
        <w:rPr>
          <w:sz w:val="24"/>
          <w:szCs w:val="24"/>
        </w:rPr>
      </w:pPr>
    </w:p>
    <w:p w:rsidR="003D2366" w:rsidRDefault="007E2292">
      <w:pPr>
        <w:tabs>
          <w:tab w:val="num" w:pos="0"/>
        </w:tabs>
        <w:spacing w:line="240" w:lineRule="auto"/>
        <w:ind w:firstLine="0"/>
        <w:rPr>
          <w:sz w:val="24"/>
          <w:szCs w:val="24"/>
        </w:rPr>
      </w:pPr>
      <w:r w:rsidRPr="00BC6462">
        <w:rPr>
          <w:sz w:val="24"/>
          <w:szCs w:val="24"/>
        </w:rPr>
        <w:t xml:space="preserve">Для оценки презентаций участников используется </w:t>
      </w:r>
      <w:r w:rsidR="00405302" w:rsidRPr="00BC6462">
        <w:rPr>
          <w:sz w:val="24"/>
          <w:szCs w:val="24"/>
        </w:rPr>
        <w:t>единая анкета оценки</w:t>
      </w:r>
      <w:r w:rsidR="006267B4" w:rsidRPr="00BC6462">
        <w:rPr>
          <w:sz w:val="24"/>
          <w:szCs w:val="24"/>
        </w:rPr>
        <w:t xml:space="preserve"> для каждого члена рабочей группы.</w:t>
      </w:r>
    </w:p>
    <w:p w:rsidR="003D2366" w:rsidRDefault="003D2366">
      <w:pPr>
        <w:tabs>
          <w:tab w:val="num" w:pos="0"/>
        </w:tabs>
        <w:spacing w:line="240" w:lineRule="auto"/>
        <w:ind w:firstLine="0"/>
        <w:rPr>
          <w:color w:val="0033CC"/>
          <w:sz w:val="24"/>
          <w:szCs w:val="24"/>
        </w:rPr>
      </w:pPr>
    </w:p>
    <w:p w:rsidR="00756B5A" w:rsidRPr="007F6DB6" w:rsidRDefault="00756B5A" w:rsidP="007F6721">
      <w:pPr>
        <w:tabs>
          <w:tab w:val="num" w:pos="0"/>
        </w:tabs>
        <w:spacing w:after="40" w:line="240" w:lineRule="auto"/>
        <w:ind w:firstLine="0"/>
        <w:rPr>
          <w:sz w:val="24"/>
          <w:szCs w:val="24"/>
        </w:rPr>
      </w:pPr>
      <w:r w:rsidRPr="007F6DB6">
        <w:rPr>
          <w:sz w:val="24"/>
          <w:szCs w:val="24"/>
        </w:rPr>
        <w:t>Финальный р</w:t>
      </w:r>
      <w:r w:rsidR="00F266D6" w:rsidRPr="007F6DB6">
        <w:rPr>
          <w:sz w:val="24"/>
          <w:szCs w:val="24"/>
        </w:rPr>
        <w:t xml:space="preserve">ейтинг </w:t>
      </w:r>
      <w:proofErr w:type="spellStart"/>
      <w:r w:rsidRPr="007F6DB6">
        <w:rPr>
          <w:sz w:val="24"/>
          <w:szCs w:val="24"/>
          <w:lang w:val="en-US"/>
        </w:rPr>
        <w:t>Rfi</w:t>
      </w:r>
      <w:proofErr w:type="spellEnd"/>
      <w:r w:rsidR="00F266D6" w:rsidRPr="007F6DB6">
        <w:rPr>
          <w:sz w:val="24"/>
          <w:szCs w:val="24"/>
        </w:rPr>
        <w:t xml:space="preserve"> участников</w:t>
      </w:r>
      <w:r w:rsidRPr="007F6DB6">
        <w:rPr>
          <w:sz w:val="24"/>
          <w:szCs w:val="24"/>
        </w:rPr>
        <w:t>, допущенных до второго этапа оценки, рассчитывается по следующей формуле:</w:t>
      </w:r>
    </w:p>
    <w:p w:rsidR="00756B5A" w:rsidRDefault="00756B5A" w:rsidP="007F6721">
      <w:pPr>
        <w:tabs>
          <w:tab w:val="num" w:pos="0"/>
        </w:tabs>
        <w:spacing w:after="40" w:line="240" w:lineRule="auto"/>
        <w:ind w:firstLine="0"/>
        <w:rPr>
          <w:color w:val="0033CC"/>
          <w:sz w:val="24"/>
          <w:szCs w:val="24"/>
          <w:highlight w:val="yellow"/>
        </w:rPr>
      </w:pPr>
    </w:p>
    <w:p w:rsidR="00756B5A" w:rsidRDefault="00756B5A" w:rsidP="00756B5A">
      <w:pPr>
        <w:widowControl w:val="0"/>
        <w:autoSpaceDE w:val="0"/>
        <w:autoSpaceDN w:val="0"/>
        <w:adjustRightInd w:val="0"/>
        <w:ind w:right="153"/>
        <w:rPr>
          <w:rFonts w:ascii="Times New Roman CYR" w:hAnsi="Times New Roman CYR" w:cs="Times New Roman CYR"/>
          <w:sz w:val="24"/>
          <w:szCs w:val="24"/>
          <w:vertAlign w:val="subscript"/>
          <w:lang w:val="en-US"/>
        </w:rPr>
      </w:pPr>
      <w:proofErr w:type="spellStart"/>
      <w:r w:rsidRPr="003D3186">
        <w:rPr>
          <w:rFonts w:ascii="Times New Roman CYR" w:hAnsi="Times New Roman CYR" w:cs="Times New Roman CYR"/>
          <w:sz w:val="24"/>
          <w:szCs w:val="24"/>
          <w:lang w:val="en-US"/>
        </w:rPr>
        <w:t>R</w:t>
      </w:r>
      <w:r>
        <w:rPr>
          <w:rFonts w:ascii="Times New Roman CYR" w:hAnsi="Times New Roman CYR" w:cs="Times New Roman CYR"/>
          <w:sz w:val="24"/>
          <w:szCs w:val="24"/>
          <w:lang w:val="en-US"/>
        </w:rPr>
        <w:t>f</w:t>
      </w:r>
      <w:r w:rsidRPr="003D3186">
        <w:rPr>
          <w:rFonts w:ascii="Times New Roman CYR" w:hAnsi="Times New Roman CYR" w:cs="Times New Roman CYR"/>
          <w:sz w:val="24"/>
          <w:szCs w:val="24"/>
          <w:vertAlign w:val="subscript"/>
          <w:lang w:val="en-US"/>
        </w:rPr>
        <w:t>i</w:t>
      </w:r>
      <w:proofErr w:type="spellEnd"/>
      <w:r w:rsidRPr="00D34A9C">
        <w:rPr>
          <w:rFonts w:ascii="Times New Roman CYR" w:hAnsi="Times New Roman CYR" w:cs="Times New Roman CYR"/>
          <w:sz w:val="24"/>
          <w:szCs w:val="24"/>
          <w:vertAlign w:val="subscript"/>
          <w:lang w:val="en-US"/>
        </w:rPr>
        <w:t xml:space="preserve"> </w:t>
      </w:r>
      <w:r w:rsidRPr="00D34A9C">
        <w:rPr>
          <w:rFonts w:ascii="Times New Roman CYR" w:hAnsi="Times New Roman CYR" w:cs="Times New Roman CYR"/>
          <w:sz w:val="24"/>
          <w:szCs w:val="24"/>
          <w:lang w:val="en-US"/>
        </w:rPr>
        <w:t xml:space="preserve">= </w:t>
      </w:r>
      <w:r>
        <w:rPr>
          <w:rFonts w:ascii="Times New Roman CYR" w:hAnsi="Times New Roman CYR" w:cs="Times New Roman CYR"/>
          <w:sz w:val="24"/>
          <w:szCs w:val="24"/>
          <w:lang w:val="en-US"/>
        </w:rPr>
        <w:t>R</w:t>
      </w:r>
      <w:r w:rsidRPr="00D34A9C">
        <w:rPr>
          <w:rFonts w:ascii="Times New Roman CYR" w:hAnsi="Times New Roman CYR" w:cs="Times New Roman CYR"/>
          <w:sz w:val="24"/>
          <w:szCs w:val="24"/>
          <w:lang w:val="en-US"/>
        </w:rPr>
        <w:t xml:space="preserve"> </w:t>
      </w:r>
      <w:proofErr w:type="spellStart"/>
      <w:r w:rsidRPr="003D3186">
        <w:rPr>
          <w:rFonts w:ascii="Times New Roman CYR" w:hAnsi="Times New Roman CYR" w:cs="Times New Roman CYR"/>
          <w:sz w:val="24"/>
          <w:szCs w:val="24"/>
          <w:vertAlign w:val="subscript"/>
          <w:lang w:val="en-US"/>
        </w:rPr>
        <w:t>i</w:t>
      </w:r>
      <w:proofErr w:type="spellEnd"/>
      <w:r w:rsidRPr="00D34A9C">
        <w:rPr>
          <w:rFonts w:ascii="Times New Roman CYR" w:hAnsi="Times New Roman CYR" w:cs="Times New Roman CYR"/>
          <w:sz w:val="24"/>
          <w:szCs w:val="24"/>
          <w:lang w:val="en-US"/>
        </w:rPr>
        <w:t xml:space="preserve"> * </w:t>
      </w:r>
      <w:proofErr w:type="spellStart"/>
      <w:r>
        <w:rPr>
          <w:rFonts w:ascii="Times New Roman CYR" w:hAnsi="Times New Roman CYR" w:cs="Times New Roman CYR"/>
          <w:sz w:val="24"/>
          <w:szCs w:val="24"/>
          <w:lang w:val="en-US"/>
        </w:rPr>
        <w:t>K</w:t>
      </w:r>
      <w:r>
        <w:rPr>
          <w:rFonts w:ascii="Times New Roman CYR" w:hAnsi="Times New Roman CYR" w:cs="Times New Roman CYR"/>
          <w:sz w:val="24"/>
          <w:szCs w:val="24"/>
          <w:vertAlign w:val="subscript"/>
          <w:lang w:val="en-US"/>
        </w:rPr>
        <w:t>p</w:t>
      </w:r>
      <w:proofErr w:type="spellEnd"/>
      <w:r w:rsidR="007F6DB6" w:rsidRPr="00D34A9C">
        <w:rPr>
          <w:rFonts w:ascii="Times New Roman CYR" w:hAnsi="Times New Roman CYR" w:cs="Times New Roman CYR"/>
          <w:sz w:val="24"/>
          <w:szCs w:val="24"/>
          <w:vertAlign w:val="subscript"/>
          <w:lang w:val="en-US"/>
        </w:rPr>
        <w:t>,</w:t>
      </w:r>
    </w:p>
    <w:p w:rsidR="007F6DB6" w:rsidRPr="00D34A9C" w:rsidRDefault="007F6DB6" w:rsidP="007F6DB6">
      <w:pPr>
        <w:widowControl w:val="0"/>
        <w:tabs>
          <w:tab w:val="left" w:pos="0"/>
        </w:tabs>
        <w:rPr>
          <w:sz w:val="24"/>
          <w:szCs w:val="24"/>
          <w:lang w:val="en-US"/>
        </w:rPr>
      </w:pPr>
      <w:r w:rsidRPr="009E7D5E">
        <w:rPr>
          <w:sz w:val="24"/>
          <w:szCs w:val="24"/>
        </w:rPr>
        <w:t>где</w:t>
      </w:r>
      <w:r w:rsidRPr="00D34A9C">
        <w:rPr>
          <w:sz w:val="24"/>
          <w:szCs w:val="24"/>
          <w:lang w:val="en-US"/>
        </w:rPr>
        <w:t>:</w:t>
      </w:r>
    </w:p>
    <w:p w:rsidR="007F6DB6" w:rsidRPr="009E7D5E" w:rsidRDefault="007F6DB6" w:rsidP="007F6DB6">
      <w:pPr>
        <w:widowControl w:val="0"/>
        <w:tabs>
          <w:tab w:val="left" w:pos="0"/>
        </w:tabs>
        <w:rPr>
          <w:sz w:val="24"/>
          <w:szCs w:val="24"/>
        </w:rPr>
      </w:pPr>
      <w:r w:rsidRPr="009E7D5E">
        <w:rPr>
          <w:position w:val="-18"/>
          <w:sz w:val="24"/>
          <w:szCs w:val="24"/>
        </w:rPr>
        <w:object w:dxaOrig="440" w:dyaOrig="420">
          <v:shape id="_x0000_i1029" type="#_x0000_t75" style="width:20.25pt;height:21pt" o:ole="" fillcolor="window">
            <v:imagedata r:id="rId18" o:title=""/>
          </v:shape>
          <o:OLEObject Type="Embed" ProgID="Equation.3" ShapeID="_x0000_i1029" DrawAspect="Content" ObjectID="_1409641272" r:id="rId19"/>
        </w:object>
      </w:r>
      <w:r w:rsidRPr="009E7D5E">
        <w:rPr>
          <w:position w:val="-36"/>
          <w:sz w:val="24"/>
          <w:szCs w:val="24"/>
        </w:rPr>
        <w:t xml:space="preserve"> </w:t>
      </w:r>
      <w:r w:rsidRPr="009E7D5E">
        <w:rPr>
          <w:sz w:val="24"/>
          <w:szCs w:val="24"/>
        </w:rPr>
        <w:t xml:space="preserve">- балл, присуждаемый </w:t>
      </w:r>
      <w:proofErr w:type="spellStart"/>
      <w:r w:rsidRPr="009E7D5E">
        <w:rPr>
          <w:sz w:val="24"/>
          <w:szCs w:val="24"/>
          <w:lang w:val="en-US"/>
        </w:rPr>
        <w:t>i</w:t>
      </w:r>
      <w:proofErr w:type="spellEnd"/>
      <w:r w:rsidRPr="009E7D5E">
        <w:rPr>
          <w:sz w:val="24"/>
          <w:szCs w:val="24"/>
        </w:rPr>
        <w:t>-</w:t>
      </w:r>
      <w:proofErr w:type="spellStart"/>
      <w:r w:rsidRPr="009E7D5E">
        <w:rPr>
          <w:sz w:val="24"/>
          <w:szCs w:val="24"/>
        </w:rPr>
        <w:t>му</w:t>
      </w:r>
      <w:proofErr w:type="spellEnd"/>
      <w:r w:rsidRPr="009E7D5E">
        <w:rPr>
          <w:sz w:val="24"/>
          <w:szCs w:val="24"/>
        </w:rPr>
        <w:t xml:space="preserve"> предложению  по указанному подкритерию;</w:t>
      </w:r>
    </w:p>
    <w:p w:rsidR="007F6DB6" w:rsidRPr="009E7D5E" w:rsidRDefault="007F6DB6" w:rsidP="007F6DB6">
      <w:pPr>
        <w:widowControl w:val="0"/>
        <w:tabs>
          <w:tab w:val="left" w:pos="0"/>
        </w:tabs>
        <w:spacing w:line="240" w:lineRule="auto"/>
        <w:rPr>
          <w:sz w:val="24"/>
          <w:szCs w:val="24"/>
        </w:rPr>
      </w:pPr>
      <w:proofErr w:type="spellStart"/>
      <w:r>
        <w:rPr>
          <w:sz w:val="24"/>
          <w:szCs w:val="24"/>
        </w:rPr>
        <w:t>К</w:t>
      </w:r>
      <w:r>
        <w:rPr>
          <w:sz w:val="24"/>
          <w:szCs w:val="24"/>
          <w:vertAlign w:val="subscript"/>
        </w:rPr>
        <w:t>р</w:t>
      </w:r>
      <w:proofErr w:type="spellEnd"/>
      <w:r w:rsidRPr="009E7D5E">
        <w:rPr>
          <w:sz w:val="24"/>
          <w:szCs w:val="24"/>
        </w:rPr>
        <w:t xml:space="preserve"> –</w:t>
      </w:r>
      <w:r w:rsidRPr="009E7D5E">
        <w:rPr>
          <w:i/>
          <w:sz w:val="24"/>
          <w:szCs w:val="24"/>
        </w:rPr>
        <w:t xml:space="preserve"> </w:t>
      </w:r>
      <w:r>
        <w:rPr>
          <w:sz w:val="24"/>
          <w:szCs w:val="24"/>
        </w:rPr>
        <w:t>значение поправочного коэффициента,</w:t>
      </w:r>
    </w:p>
    <w:p w:rsidR="007F6DB6" w:rsidRPr="007F6DB6" w:rsidRDefault="007F6DB6" w:rsidP="007F6DB6">
      <w:pPr>
        <w:widowControl w:val="0"/>
        <w:tabs>
          <w:tab w:val="left" w:pos="0"/>
        </w:tabs>
        <w:spacing w:line="240" w:lineRule="auto"/>
        <w:rPr>
          <w:sz w:val="24"/>
          <w:szCs w:val="24"/>
        </w:rPr>
      </w:pPr>
      <w:proofErr w:type="spellStart"/>
      <w:r>
        <w:rPr>
          <w:sz w:val="24"/>
          <w:szCs w:val="24"/>
          <w:lang w:val="en-US"/>
        </w:rPr>
        <w:t>R</w:t>
      </w:r>
      <w:r w:rsidRPr="009E7D5E">
        <w:rPr>
          <w:sz w:val="24"/>
          <w:szCs w:val="24"/>
          <w:vertAlign w:val="subscript"/>
          <w:lang w:val="en-US"/>
        </w:rPr>
        <w:t>i</w:t>
      </w:r>
      <w:proofErr w:type="spellEnd"/>
      <w:r w:rsidRPr="009E7D5E">
        <w:rPr>
          <w:sz w:val="24"/>
          <w:szCs w:val="24"/>
        </w:rPr>
        <w:t xml:space="preserve"> </w:t>
      </w:r>
      <w:r w:rsidRPr="009E7D5E">
        <w:rPr>
          <w:sz w:val="24"/>
          <w:szCs w:val="24"/>
          <w:vertAlign w:val="subscript"/>
        </w:rPr>
        <w:t xml:space="preserve"> </w:t>
      </w:r>
      <w:r w:rsidRPr="009E7D5E">
        <w:rPr>
          <w:sz w:val="24"/>
          <w:szCs w:val="24"/>
        </w:rPr>
        <w:t>–</w:t>
      </w:r>
      <w:r w:rsidRPr="009E7D5E">
        <w:rPr>
          <w:sz w:val="24"/>
          <w:szCs w:val="24"/>
          <w:vertAlign w:val="subscript"/>
        </w:rPr>
        <w:t xml:space="preserve"> </w:t>
      </w:r>
      <w:r>
        <w:rPr>
          <w:sz w:val="24"/>
          <w:szCs w:val="24"/>
        </w:rPr>
        <w:t xml:space="preserve">значение </w:t>
      </w:r>
      <w:r w:rsidR="00AB2D9F" w:rsidRPr="00AB2D9F">
        <w:rPr>
          <w:sz w:val="24"/>
          <w:szCs w:val="24"/>
        </w:rPr>
        <w:t>итогового рейтинга</w:t>
      </w:r>
      <w:r>
        <w:rPr>
          <w:sz w:val="24"/>
          <w:szCs w:val="24"/>
        </w:rPr>
        <w:t xml:space="preserve">, полученного </w:t>
      </w:r>
      <w:proofErr w:type="spellStart"/>
      <w:r>
        <w:rPr>
          <w:sz w:val="24"/>
          <w:szCs w:val="24"/>
          <w:lang w:val="en-US"/>
        </w:rPr>
        <w:t>i</w:t>
      </w:r>
      <w:proofErr w:type="spellEnd"/>
      <w:r w:rsidRPr="007F6DB6">
        <w:rPr>
          <w:sz w:val="24"/>
          <w:szCs w:val="24"/>
        </w:rPr>
        <w:t>-</w:t>
      </w:r>
      <w:r>
        <w:rPr>
          <w:sz w:val="24"/>
          <w:szCs w:val="24"/>
        </w:rPr>
        <w:t xml:space="preserve">м Участником </w:t>
      </w:r>
      <w:r w:rsidR="00AB2D9F">
        <w:rPr>
          <w:sz w:val="24"/>
          <w:szCs w:val="24"/>
        </w:rPr>
        <w:t>по итогам первого этапа оценочной стадии</w:t>
      </w:r>
    </w:p>
    <w:p w:rsidR="00756B5A" w:rsidRDefault="00756B5A" w:rsidP="007F6721">
      <w:pPr>
        <w:tabs>
          <w:tab w:val="num" w:pos="0"/>
        </w:tabs>
        <w:spacing w:after="40" w:line="240" w:lineRule="auto"/>
        <w:ind w:firstLine="0"/>
        <w:rPr>
          <w:color w:val="0033CC"/>
          <w:sz w:val="24"/>
          <w:szCs w:val="24"/>
          <w:highlight w:val="yellow"/>
        </w:rPr>
      </w:pPr>
    </w:p>
    <w:p w:rsidR="002B2CB2" w:rsidRDefault="002B2CB2" w:rsidP="007F6721">
      <w:pPr>
        <w:tabs>
          <w:tab w:val="num" w:pos="0"/>
        </w:tabs>
        <w:spacing w:after="40" w:line="240" w:lineRule="auto"/>
        <w:ind w:firstLine="0"/>
        <w:rPr>
          <w:sz w:val="24"/>
          <w:szCs w:val="24"/>
        </w:rPr>
      </w:pPr>
      <w:r w:rsidRPr="00AB2D9F">
        <w:rPr>
          <w:sz w:val="24"/>
          <w:szCs w:val="24"/>
        </w:rPr>
        <w:t xml:space="preserve">По результатам сравнения </w:t>
      </w:r>
      <w:r w:rsidR="00CD45D2" w:rsidRPr="00AB2D9F">
        <w:rPr>
          <w:sz w:val="24"/>
          <w:szCs w:val="24"/>
        </w:rPr>
        <w:t xml:space="preserve">финальных </w:t>
      </w:r>
      <w:r w:rsidRPr="00AB2D9F">
        <w:rPr>
          <w:sz w:val="24"/>
          <w:szCs w:val="24"/>
        </w:rPr>
        <w:t>рейтингов участников отбира</w:t>
      </w:r>
      <w:r w:rsidR="00CD45D2" w:rsidRPr="00AB2D9F">
        <w:rPr>
          <w:sz w:val="24"/>
          <w:szCs w:val="24"/>
        </w:rPr>
        <w:t>ю</w:t>
      </w:r>
      <w:r w:rsidRPr="00AB2D9F">
        <w:rPr>
          <w:sz w:val="24"/>
          <w:szCs w:val="24"/>
        </w:rPr>
        <w:t xml:space="preserve">тся </w:t>
      </w:r>
      <w:r w:rsidR="00CD45D2" w:rsidRPr="00AB2D9F">
        <w:rPr>
          <w:sz w:val="24"/>
          <w:szCs w:val="24"/>
        </w:rPr>
        <w:t>3 участника</w:t>
      </w:r>
      <w:r w:rsidRPr="00AB2D9F">
        <w:rPr>
          <w:sz w:val="24"/>
          <w:szCs w:val="24"/>
        </w:rPr>
        <w:t xml:space="preserve"> с максимальным рейтингом для проведения переговоров.</w:t>
      </w:r>
    </w:p>
    <w:p w:rsidR="00AB2D9F" w:rsidRPr="00AB2D9F" w:rsidRDefault="00AB2D9F" w:rsidP="007F6721">
      <w:pPr>
        <w:tabs>
          <w:tab w:val="num" w:pos="0"/>
        </w:tabs>
        <w:spacing w:after="40" w:line="240" w:lineRule="auto"/>
        <w:ind w:firstLine="0"/>
        <w:rPr>
          <w:sz w:val="24"/>
          <w:szCs w:val="24"/>
        </w:rPr>
      </w:pPr>
    </w:p>
    <w:p w:rsidR="00E61DF3" w:rsidRPr="007F6721" w:rsidRDefault="00E61DF3" w:rsidP="00E72229">
      <w:pPr>
        <w:pStyle w:val="32"/>
      </w:pPr>
      <w:bookmarkStart w:id="97" w:name="_Ref93697814"/>
      <w:bookmarkStart w:id="98" w:name="_Toc98254003"/>
      <w:bookmarkStart w:id="99" w:name="_Toc335757142"/>
      <w:r w:rsidRPr="007F6721">
        <w:t>Проведение переговоров</w:t>
      </w:r>
      <w:bookmarkEnd w:id="97"/>
      <w:bookmarkEnd w:id="98"/>
      <w:bookmarkEnd w:id="99"/>
    </w:p>
    <w:p w:rsidR="00E61DF3" w:rsidRPr="007F6721" w:rsidRDefault="00E61DF3" w:rsidP="007F6721">
      <w:pPr>
        <w:tabs>
          <w:tab w:val="num" w:pos="0"/>
        </w:tabs>
        <w:spacing w:after="40" w:line="240" w:lineRule="auto"/>
        <w:ind w:firstLine="0"/>
        <w:rPr>
          <w:sz w:val="24"/>
          <w:szCs w:val="24"/>
        </w:rPr>
      </w:pPr>
      <w:r w:rsidRPr="007F6721">
        <w:rPr>
          <w:sz w:val="24"/>
          <w:szCs w:val="24"/>
        </w:rPr>
        <w:t>6.</w:t>
      </w:r>
      <w:r w:rsidR="007F6721">
        <w:rPr>
          <w:sz w:val="24"/>
          <w:szCs w:val="24"/>
        </w:rPr>
        <w:t>4</w:t>
      </w:r>
      <w:r w:rsidRPr="007F6721">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F6721" w:rsidRDefault="00E61DF3" w:rsidP="007F6721">
      <w:pPr>
        <w:tabs>
          <w:tab w:val="num" w:pos="0"/>
        </w:tabs>
        <w:spacing w:after="40" w:line="240" w:lineRule="auto"/>
        <w:ind w:firstLine="0"/>
        <w:rPr>
          <w:sz w:val="24"/>
          <w:szCs w:val="24"/>
        </w:rPr>
      </w:pPr>
      <w:r w:rsidRPr="007F6721">
        <w:rPr>
          <w:sz w:val="24"/>
          <w:szCs w:val="24"/>
        </w:rPr>
        <w:t>6.</w:t>
      </w:r>
      <w:r w:rsidR="007F6721">
        <w:rPr>
          <w:sz w:val="24"/>
          <w:szCs w:val="24"/>
        </w:rPr>
        <w:t>4</w:t>
      </w:r>
      <w:r w:rsidRPr="007F6721">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F6721" w:rsidRDefault="00E61DF3" w:rsidP="00AB2D9F">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любые переговоры между Организатором и Участником носят конфиденциальный характер;</w:t>
      </w:r>
    </w:p>
    <w:p w:rsidR="00E61DF3" w:rsidRPr="007F6721" w:rsidRDefault="00E61DF3" w:rsidP="00AB2D9F">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F6721" w:rsidRDefault="00E61DF3" w:rsidP="00AB2D9F">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Организатор в результате переговоров может предложить:</w:t>
      </w:r>
    </w:p>
    <w:p w:rsidR="00E61DF3" w:rsidRPr="007F6721" w:rsidRDefault="00E61DF3" w:rsidP="00AB2D9F">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F6721" w:rsidRDefault="00E61DF3" w:rsidP="00AB2D9F">
      <w:pPr>
        <w:pStyle w:val="aa"/>
        <w:numPr>
          <w:ilvl w:val="0"/>
          <w:numId w:val="11"/>
        </w:numPr>
        <w:tabs>
          <w:tab w:val="clear" w:pos="851"/>
          <w:tab w:val="clear" w:pos="1134"/>
          <w:tab w:val="clear" w:pos="1418"/>
        </w:tabs>
        <w:spacing w:line="240" w:lineRule="auto"/>
        <w:ind w:left="357" w:hanging="357"/>
        <w:rPr>
          <w:sz w:val="24"/>
          <w:szCs w:val="24"/>
        </w:rPr>
      </w:pPr>
      <w:r w:rsidRPr="007F6721">
        <w:rPr>
          <w:sz w:val="24"/>
          <w:szCs w:val="24"/>
        </w:rPr>
        <w:t>объединиться нескольким конкретным Участникам в коллективного участника</w:t>
      </w:r>
      <w:r w:rsidR="00BF0AAA">
        <w:rPr>
          <w:sz w:val="24"/>
          <w:szCs w:val="24"/>
        </w:rPr>
        <w:t>;</w:t>
      </w:r>
    </w:p>
    <w:p w:rsidR="00E61DF3" w:rsidRPr="007F6721" w:rsidRDefault="00BF0AAA" w:rsidP="00AB2D9F">
      <w:pPr>
        <w:pStyle w:val="aa"/>
        <w:numPr>
          <w:ilvl w:val="0"/>
          <w:numId w:val="11"/>
        </w:numPr>
        <w:tabs>
          <w:tab w:val="clear" w:pos="851"/>
          <w:tab w:val="clear" w:pos="1134"/>
          <w:tab w:val="clear" w:pos="1418"/>
        </w:tabs>
        <w:spacing w:line="240" w:lineRule="auto"/>
        <w:ind w:left="357" w:hanging="357"/>
        <w:rPr>
          <w:sz w:val="24"/>
          <w:szCs w:val="24"/>
        </w:rPr>
      </w:pPr>
      <w:r>
        <w:rPr>
          <w:sz w:val="24"/>
          <w:szCs w:val="24"/>
        </w:rPr>
        <w:t>л</w:t>
      </w:r>
      <w:r w:rsidRPr="007F6721">
        <w:rPr>
          <w:sz w:val="24"/>
          <w:szCs w:val="24"/>
        </w:rPr>
        <w:t xml:space="preserve">юбой </w:t>
      </w:r>
      <w:r w:rsidR="00E61DF3" w:rsidRPr="007F6721">
        <w:rPr>
          <w:sz w:val="24"/>
          <w:szCs w:val="24"/>
        </w:rPr>
        <w:t>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E61DF3" w:rsidRPr="00484F66" w:rsidRDefault="00F266D6" w:rsidP="00E72229">
      <w:pPr>
        <w:pStyle w:val="31"/>
      </w:pPr>
      <w:bookmarkStart w:id="100" w:name="_Ref55280461"/>
      <w:bookmarkStart w:id="101" w:name="_Toc55285354"/>
      <w:bookmarkStart w:id="102" w:name="_Toc55305386"/>
      <w:bookmarkStart w:id="103" w:name="_Toc57314657"/>
      <w:bookmarkStart w:id="104" w:name="_Toc69728971"/>
      <w:bookmarkStart w:id="105" w:name="_Toc189545081"/>
      <w:bookmarkStart w:id="106" w:name="_Toc335757143"/>
      <w:r w:rsidRPr="00F266D6">
        <w:t xml:space="preserve">Принятие решения о проведении дополнительных этапов процедуры запроса предложений </w:t>
      </w:r>
      <w:bookmarkEnd w:id="100"/>
      <w:bookmarkEnd w:id="101"/>
      <w:bookmarkEnd w:id="102"/>
      <w:bookmarkEnd w:id="103"/>
      <w:bookmarkEnd w:id="104"/>
      <w:bookmarkEnd w:id="105"/>
      <w:r w:rsidRPr="00F266D6">
        <w:t>или определение победителя</w:t>
      </w:r>
      <w:bookmarkEnd w:id="106"/>
    </w:p>
    <w:p w:rsidR="00430BC6" w:rsidRPr="00484F66" w:rsidRDefault="00F266D6" w:rsidP="007F6721">
      <w:pPr>
        <w:pStyle w:val="ab"/>
        <w:tabs>
          <w:tab w:val="clear" w:pos="1134"/>
          <w:tab w:val="num" w:pos="927"/>
        </w:tabs>
        <w:spacing w:after="40" w:line="240" w:lineRule="auto"/>
        <w:ind w:left="0" w:firstLine="0"/>
        <w:rPr>
          <w:sz w:val="24"/>
          <w:szCs w:val="24"/>
        </w:rPr>
      </w:pPr>
      <w:r w:rsidRPr="00F266D6">
        <w:rPr>
          <w:sz w:val="24"/>
          <w:szCs w:val="24"/>
        </w:rPr>
        <w:t xml:space="preserve">7.1. </w:t>
      </w:r>
      <w:r w:rsidR="00BC6462">
        <w:rPr>
          <w:sz w:val="24"/>
          <w:szCs w:val="24"/>
        </w:rPr>
        <w:t>Рабочая группа</w:t>
      </w:r>
      <w:r w:rsidRPr="00F266D6">
        <w:rPr>
          <w:sz w:val="24"/>
          <w:szCs w:val="24"/>
        </w:rPr>
        <w:t xml:space="preserve"> 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430BC6" w:rsidRPr="00484F66" w:rsidRDefault="00F266D6" w:rsidP="007F6721">
      <w:pPr>
        <w:pStyle w:val="ab"/>
        <w:tabs>
          <w:tab w:val="clear" w:pos="1134"/>
          <w:tab w:val="num" w:pos="927"/>
        </w:tabs>
        <w:spacing w:after="40" w:line="240" w:lineRule="auto"/>
        <w:ind w:left="0" w:firstLine="0"/>
        <w:rPr>
          <w:sz w:val="24"/>
          <w:szCs w:val="24"/>
        </w:rPr>
      </w:pPr>
      <w:r w:rsidRPr="00F266D6">
        <w:rPr>
          <w:sz w:val="24"/>
          <w:szCs w:val="24"/>
        </w:rPr>
        <w:t>7.2. 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w:t>
      </w:r>
    </w:p>
    <w:p w:rsidR="00430BC6" w:rsidRPr="00484F66" w:rsidRDefault="00F266D6" w:rsidP="007F6721">
      <w:pPr>
        <w:pStyle w:val="ab"/>
        <w:tabs>
          <w:tab w:val="clear" w:pos="1134"/>
          <w:tab w:val="num" w:pos="927"/>
        </w:tabs>
        <w:spacing w:after="40" w:line="240" w:lineRule="auto"/>
        <w:ind w:left="0" w:firstLine="0"/>
        <w:rPr>
          <w:sz w:val="24"/>
          <w:szCs w:val="24"/>
        </w:rPr>
      </w:pPr>
      <w:r w:rsidRPr="00F266D6">
        <w:rPr>
          <w:sz w:val="24"/>
          <w:szCs w:val="24"/>
        </w:rPr>
        <w:t xml:space="preserve">7.3. В случае если самое лучшее Предложение не удовлетворит Организатора полностью, </w:t>
      </w:r>
      <w:r w:rsidR="00BC6462">
        <w:rPr>
          <w:sz w:val="24"/>
          <w:szCs w:val="24"/>
        </w:rPr>
        <w:t>Рабочая группа</w:t>
      </w:r>
      <w:r w:rsidRPr="00F266D6">
        <w:rPr>
          <w:sz w:val="24"/>
          <w:szCs w:val="24"/>
        </w:rPr>
        <w:t xml:space="preserve"> вправе принять решение о проведении дополнительных этапов Запроса предложений и внесении изменений в условия Запроса предложений.</w:t>
      </w:r>
    </w:p>
    <w:p w:rsidR="00430BC6" w:rsidRPr="00484F66" w:rsidRDefault="00F266D6" w:rsidP="007F6721">
      <w:pPr>
        <w:pStyle w:val="ab"/>
        <w:tabs>
          <w:tab w:val="clear" w:pos="1134"/>
          <w:tab w:val="num" w:pos="927"/>
        </w:tabs>
        <w:spacing w:after="40" w:line="240" w:lineRule="auto"/>
        <w:ind w:left="0" w:firstLine="0"/>
        <w:rPr>
          <w:sz w:val="24"/>
          <w:szCs w:val="24"/>
        </w:rPr>
      </w:pPr>
      <w:r w:rsidRPr="00F266D6">
        <w:rPr>
          <w:sz w:val="24"/>
          <w:szCs w:val="24"/>
        </w:rPr>
        <w:t xml:space="preserve">7.4. Если, по мнению </w:t>
      </w:r>
      <w:r w:rsidR="00AB2D9F">
        <w:rPr>
          <w:sz w:val="24"/>
          <w:szCs w:val="24"/>
        </w:rPr>
        <w:t xml:space="preserve">членов </w:t>
      </w:r>
      <w:r w:rsidR="00BC6462">
        <w:rPr>
          <w:sz w:val="24"/>
          <w:szCs w:val="24"/>
        </w:rPr>
        <w:t>Рабочей группы</w:t>
      </w:r>
      <w:r w:rsidRPr="00F266D6">
        <w:rPr>
          <w:sz w:val="24"/>
          <w:szCs w:val="24"/>
        </w:rPr>
        <w:t xml:space="preserve">, возможностей для улучшения Предложений Участников не предвидится и проведение дальнейших этапов бессмысленно, </w:t>
      </w:r>
      <w:r w:rsidR="00BC6462">
        <w:rPr>
          <w:sz w:val="24"/>
          <w:szCs w:val="24"/>
        </w:rPr>
        <w:t>Рабочая группа</w:t>
      </w:r>
      <w:r w:rsidRPr="00F266D6">
        <w:rPr>
          <w:sz w:val="24"/>
          <w:szCs w:val="24"/>
        </w:rPr>
        <w:t xml:space="preserve"> вправе принять решение о прекращении процедуры Запроса предложений.</w:t>
      </w:r>
    </w:p>
    <w:p w:rsidR="003D2366" w:rsidRDefault="00F266D6">
      <w:pPr>
        <w:pStyle w:val="ab"/>
        <w:tabs>
          <w:tab w:val="clear" w:pos="1134"/>
          <w:tab w:val="num" w:pos="927"/>
        </w:tabs>
        <w:spacing w:after="40" w:line="240" w:lineRule="auto"/>
        <w:ind w:left="0" w:firstLine="0"/>
        <w:rPr>
          <w:sz w:val="24"/>
          <w:szCs w:val="24"/>
        </w:rPr>
      </w:pPr>
      <w:r w:rsidRPr="00F266D6">
        <w:rPr>
          <w:sz w:val="24"/>
          <w:szCs w:val="24"/>
        </w:rPr>
        <w:t xml:space="preserve">7.5. Решение </w:t>
      </w:r>
      <w:r w:rsidR="00BC6462">
        <w:rPr>
          <w:sz w:val="24"/>
          <w:szCs w:val="24"/>
        </w:rPr>
        <w:t>Рабочей группы</w:t>
      </w:r>
      <w:r w:rsidRPr="00F266D6">
        <w:rPr>
          <w:sz w:val="24"/>
          <w:szCs w:val="24"/>
        </w:rPr>
        <w:t xml:space="preserve"> оформляется </w:t>
      </w:r>
      <w:r w:rsidR="00BC6462">
        <w:rPr>
          <w:sz w:val="24"/>
          <w:szCs w:val="24"/>
        </w:rPr>
        <w:t>отчетом на имя Председателя Тендерного Комитета ОАО АФК "Система".</w:t>
      </w:r>
    </w:p>
    <w:p w:rsidR="00E61DF3" w:rsidRPr="007F6721" w:rsidRDefault="00E61DF3" w:rsidP="00E72229">
      <w:pPr>
        <w:pStyle w:val="31"/>
      </w:pPr>
      <w:bookmarkStart w:id="107" w:name="_Ref55280474"/>
      <w:bookmarkStart w:id="108" w:name="_Toc55285356"/>
      <w:bookmarkStart w:id="109" w:name="_Toc55305388"/>
      <w:bookmarkStart w:id="110" w:name="_Toc57314659"/>
      <w:bookmarkStart w:id="111" w:name="_Toc69728973"/>
      <w:bookmarkStart w:id="112" w:name="_Toc189545082"/>
      <w:bookmarkStart w:id="113" w:name="_Toc335757144"/>
      <w:r w:rsidRPr="007F6721">
        <w:t>Подписание Договора</w:t>
      </w:r>
      <w:bookmarkEnd w:id="107"/>
      <w:bookmarkEnd w:id="108"/>
      <w:bookmarkEnd w:id="109"/>
      <w:bookmarkEnd w:id="110"/>
      <w:bookmarkEnd w:id="111"/>
      <w:bookmarkEnd w:id="112"/>
      <w:bookmarkEnd w:id="113"/>
    </w:p>
    <w:p w:rsidR="00340509" w:rsidRDefault="00E61DF3">
      <w:pPr>
        <w:tabs>
          <w:tab w:val="num" w:pos="0"/>
        </w:tabs>
        <w:spacing w:line="240" w:lineRule="auto"/>
        <w:ind w:firstLine="0"/>
        <w:rPr>
          <w:sz w:val="24"/>
          <w:szCs w:val="24"/>
        </w:rPr>
      </w:pPr>
      <w:bookmarkStart w:id="114" w:name="_Ref56222958"/>
      <w:r w:rsidRPr="007F6721">
        <w:rPr>
          <w:sz w:val="24"/>
          <w:szCs w:val="24"/>
        </w:rPr>
        <w:t xml:space="preserve">Договор между Организатором и Победителем подписывается в течение </w:t>
      </w:r>
      <w:bookmarkEnd w:id="114"/>
      <w:r w:rsidR="00BF0AAA">
        <w:rPr>
          <w:sz w:val="24"/>
          <w:szCs w:val="24"/>
        </w:rPr>
        <w:t xml:space="preserve">10 рабочих дней. </w:t>
      </w:r>
    </w:p>
    <w:p w:rsidR="00340509" w:rsidRDefault="00E61DF3">
      <w:pPr>
        <w:tabs>
          <w:tab w:val="num" w:pos="0"/>
        </w:tabs>
        <w:spacing w:line="240" w:lineRule="auto"/>
        <w:ind w:firstLine="0"/>
        <w:rPr>
          <w:sz w:val="24"/>
          <w:szCs w:val="24"/>
        </w:rPr>
      </w:pPr>
      <w:r w:rsidRPr="007F6721">
        <w:rPr>
          <w:sz w:val="24"/>
          <w:szCs w:val="24"/>
        </w:rPr>
        <w:t>Условия Договора определяются в соответствии с требованиями Организатора и разделом 2.</w:t>
      </w:r>
    </w:p>
    <w:p w:rsidR="00BF0AAA" w:rsidRDefault="00BF0AAA" w:rsidP="007F6721">
      <w:pPr>
        <w:tabs>
          <w:tab w:val="num" w:pos="0"/>
        </w:tabs>
        <w:spacing w:after="40" w:line="240" w:lineRule="auto"/>
        <w:ind w:firstLine="0"/>
        <w:rPr>
          <w:sz w:val="24"/>
          <w:szCs w:val="24"/>
        </w:rPr>
      </w:pPr>
    </w:p>
    <w:p w:rsidR="00E61DF3" w:rsidRPr="007F6721" w:rsidRDefault="00E61DF3" w:rsidP="007F6721">
      <w:pPr>
        <w:tabs>
          <w:tab w:val="num" w:pos="0"/>
        </w:tabs>
        <w:spacing w:after="40" w:line="240" w:lineRule="auto"/>
        <w:ind w:firstLine="0"/>
        <w:rPr>
          <w:sz w:val="24"/>
          <w:szCs w:val="24"/>
        </w:rPr>
      </w:pPr>
      <w:r w:rsidRPr="007F6721">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20" w:history="1">
        <w:r w:rsidRPr="007F6721">
          <w:rPr>
            <w:rStyle w:val="a4"/>
            <w:sz w:val="24"/>
            <w:szCs w:val="24"/>
            <w:lang w:val="en-US"/>
          </w:rPr>
          <w:t>zakupki</w:t>
        </w:r>
        <w:r w:rsidRPr="007F6721">
          <w:rPr>
            <w:rStyle w:val="a4"/>
            <w:sz w:val="24"/>
            <w:szCs w:val="24"/>
          </w:rPr>
          <w:t>@</w:t>
        </w:r>
        <w:r w:rsidRPr="007F6721">
          <w:rPr>
            <w:rStyle w:val="a4"/>
            <w:sz w:val="24"/>
            <w:szCs w:val="24"/>
            <w:lang w:val="en-US"/>
          </w:rPr>
          <w:t>sistema</w:t>
        </w:r>
        <w:r w:rsidRPr="007F6721">
          <w:rPr>
            <w:rStyle w:val="a4"/>
            <w:sz w:val="24"/>
            <w:szCs w:val="24"/>
          </w:rPr>
          <w:t>.</w:t>
        </w:r>
        <w:r w:rsidRPr="007F6721">
          <w:rPr>
            <w:rStyle w:val="a4"/>
            <w:sz w:val="24"/>
            <w:szCs w:val="24"/>
            <w:lang w:val="en-US"/>
          </w:rPr>
          <w:t>ru</w:t>
        </w:r>
      </w:hyperlink>
    </w:p>
    <w:p w:rsidR="00E61DF3" w:rsidRPr="007F6721" w:rsidRDefault="00E61DF3" w:rsidP="00E72229">
      <w:pPr>
        <w:pStyle w:val="31"/>
      </w:pPr>
      <w:bookmarkStart w:id="115" w:name="_Toc189545084"/>
      <w:bookmarkStart w:id="116" w:name="_Toc335757145"/>
      <w:r w:rsidRPr="007F6721">
        <w:t>Образцы основных форм документов, включаемых в Предложение</w:t>
      </w:r>
      <w:bookmarkEnd w:id="115"/>
      <w:bookmarkEnd w:id="116"/>
    </w:p>
    <w:p w:rsidR="00E61DF3" w:rsidRPr="007F6721" w:rsidRDefault="00E61DF3" w:rsidP="00E72229">
      <w:pPr>
        <w:pStyle w:val="32"/>
      </w:pPr>
      <w:bookmarkStart w:id="117" w:name="_Toc189545085"/>
      <w:bookmarkStart w:id="118" w:name="_Toc335757146"/>
      <w:r w:rsidRPr="007F6721">
        <w:t>Письмо о подаче оферты (Форма №1)</w:t>
      </w:r>
      <w:bookmarkEnd w:id="117"/>
      <w:bookmarkEnd w:id="118"/>
    </w:p>
    <w:p w:rsidR="00E61DF3" w:rsidRPr="007F6721" w:rsidRDefault="00E61DF3" w:rsidP="007F6721">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E61DF3" w:rsidRDefault="00E61DF3" w:rsidP="007F6721">
      <w:pPr>
        <w:tabs>
          <w:tab w:val="num" w:pos="0"/>
        </w:tabs>
        <w:spacing w:after="40" w:line="240" w:lineRule="auto"/>
        <w:ind w:right="5243" w:firstLine="0"/>
        <w:rPr>
          <w:sz w:val="24"/>
          <w:szCs w:val="24"/>
        </w:rPr>
      </w:pPr>
    </w:p>
    <w:p w:rsidR="00BF0AAA" w:rsidRPr="007F6721" w:rsidRDefault="00BF0AAA" w:rsidP="007F6721">
      <w:pPr>
        <w:tabs>
          <w:tab w:val="num" w:pos="0"/>
        </w:tabs>
        <w:spacing w:after="40" w:line="240" w:lineRule="auto"/>
        <w:ind w:right="5243" w:firstLine="0"/>
        <w:rPr>
          <w:sz w:val="24"/>
          <w:szCs w:val="24"/>
        </w:rPr>
      </w:pPr>
    </w:p>
    <w:p w:rsidR="00E61DF3" w:rsidRPr="007F6721" w:rsidRDefault="00E61DF3" w:rsidP="007F6721">
      <w:pPr>
        <w:tabs>
          <w:tab w:val="num" w:pos="0"/>
        </w:tabs>
        <w:spacing w:after="40" w:line="240" w:lineRule="auto"/>
        <w:ind w:right="5243" w:firstLine="0"/>
        <w:rPr>
          <w:sz w:val="24"/>
          <w:szCs w:val="24"/>
        </w:rPr>
      </w:pPr>
      <w:r w:rsidRPr="007F6721">
        <w:rPr>
          <w:sz w:val="24"/>
          <w:szCs w:val="24"/>
        </w:rPr>
        <w:t>«____»___________ 201__г.</w:t>
      </w:r>
    </w:p>
    <w:p w:rsidR="00E61DF3" w:rsidRPr="007F6721" w:rsidRDefault="00E61DF3" w:rsidP="007F6721">
      <w:pPr>
        <w:tabs>
          <w:tab w:val="num" w:pos="0"/>
        </w:tabs>
        <w:spacing w:after="40" w:line="240" w:lineRule="auto"/>
        <w:ind w:right="5245" w:firstLine="0"/>
        <w:rPr>
          <w:sz w:val="24"/>
          <w:szCs w:val="24"/>
        </w:rPr>
      </w:pPr>
      <w:r w:rsidRPr="007F6721">
        <w:rPr>
          <w:sz w:val="24"/>
          <w:szCs w:val="24"/>
        </w:rPr>
        <w:t>№_______________________</w:t>
      </w:r>
    </w:p>
    <w:p w:rsidR="00E61DF3" w:rsidRPr="007F6721" w:rsidRDefault="00E61DF3" w:rsidP="007F6721">
      <w:pPr>
        <w:tabs>
          <w:tab w:val="num" w:pos="0"/>
        </w:tabs>
        <w:spacing w:after="40" w:line="240" w:lineRule="auto"/>
        <w:ind w:firstLine="0"/>
        <w:jc w:val="center"/>
        <w:rPr>
          <w:b/>
          <w:sz w:val="24"/>
          <w:szCs w:val="24"/>
        </w:rPr>
      </w:pPr>
      <w:r w:rsidRPr="007F6721">
        <w:rPr>
          <w:b/>
          <w:sz w:val="24"/>
          <w:szCs w:val="24"/>
        </w:rPr>
        <w:t>Уважаемые господа!</w:t>
      </w:r>
    </w:p>
    <w:p w:rsidR="00E61DF3" w:rsidRDefault="00E61DF3" w:rsidP="007F6721">
      <w:pPr>
        <w:tabs>
          <w:tab w:val="num" w:pos="0"/>
        </w:tabs>
        <w:spacing w:after="40" w:line="240" w:lineRule="auto"/>
        <w:ind w:firstLine="0"/>
        <w:jc w:val="center"/>
        <w:rPr>
          <w:sz w:val="24"/>
          <w:szCs w:val="24"/>
        </w:rPr>
      </w:pPr>
    </w:p>
    <w:p w:rsidR="00BF0AAA" w:rsidRPr="007F6721" w:rsidRDefault="00BF0AAA" w:rsidP="007F6721">
      <w:pPr>
        <w:tabs>
          <w:tab w:val="num" w:pos="0"/>
        </w:tabs>
        <w:spacing w:after="40" w:line="240" w:lineRule="auto"/>
        <w:ind w:firstLine="0"/>
        <w:jc w:val="center"/>
        <w:rPr>
          <w:sz w:val="24"/>
          <w:szCs w:val="24"/>
        </w:rPr>
      </w:pPr>
    </w:p>
    <w:p w:rsidR="00E61DF3" w:rsidRPr="007F6721" w:rsidRDefault="00E61DF3" w:rsidP="007F6721">
      <w:pPr>
        <w:tabs>
          <w:tab w:val="num" w:pos="0"/>
        </w:tabs>
        <w:spacing w:after="40" w:line="240" w:lineRule="auto"/>
        <w:ind w:firstLine="0"/>
        <w:rPr>
          <w:sz w:val="24"/>
          <w:szCs w:val="24"/>
        </w:rPr>
      </w:pPr>
      <w:r w:rsidRPr="007F6721">
        <w:rPr>
          <w:sz w:val="24"/>
          <w:szCs w:val="24"/>
        </w:rPr>
        <w:t xml:space="preserve">Изучив Уведомление о проведении </w:t>
      </w:r>
      <w:r w:rsidR="003D3186" w:rsidRPr="003D3186">
        <w:rPr>
          <w:b/>
          <w:sz w:val="24"/>
          <w:szCs w:val="24"/>
        </w:rPr>
        <w:t>открытого запроса предложений</w:t>
      </w:r>
      <w:r w:rsidR="00430BC6" w:rsidRPr="00BF0AAA">
        <w:rPr>
          <w:sz w:val="24"/>
          <w:szCs w:val="24"/>
        </w:rPr>
        <w:t>,</w:t>
      </w:r>
      <w:r w:rsidR="00430BC6" w:rsidRPr="007F6721">
        <w:rPr>
          <w:sz w:val="24"/>
          <w:szCs w:val="24"/>
        </w:rPr>
        <w:t xml:space="preserve"> </w:t>
      </w:r>
      <w:r w:rsidRPr="007F6721">
        <w:rPr>
          <w:b/>
          <w:i/>
          <w:sz w:val="24"/>
          <w:szCs w:val="24"/>
        </w:rPr>
        <w:t>опубликованное</w:t>
      </w:r>
      <w:r w:rsidRPr="007F6721">
        <w:rPr>
          <w:sz w:val="24"/>
          <w:szCs w:val="24"/>
        </w:rPr>
        <w:t xml:space="preserve"> </w:t>
      </w:r>
      <w:r w:rsidRPr="007F6721">
        <w:rPr>
          <w:b/>
          <w:i/>
          <w:sz w:val="24"/>
          <w:szCs w:val="24"/>
        </w:rPr>
        <w:t>__.__.201__г., на официальном сайте ОАО АФК «Система»,</w:t>
      </w:r>
      <w:r w:rsidRPr="007F6721">
        <w:rPr>
          <w:sz w:val="24"/>
          <w:szCs w:val="24"/>
        </w:rPr>
        <w:t>, и Закупочную документацию, и принимая установленные в них требования и условия,</w:t>
      </w: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E61DF3" w:rsidRPr="007F6721" w:rsidRDefault="00E61DF3" w:rsidP="007F6721">
      <w:pPr>
        <w:tabs>
          <w:tab w:val="num" w:pos="0"/>
        </w:tabs>
        <w:spacing w:after="40"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rsidR="00E61DF3" w:rsidRPr="007F6721" w:rsidRDefault="00E61DF3" w:rsidP="007F6721">
      <w:pPr>
        <w:tabs>
          <w:tab w:val="num" w:pos="0"/>
        </w:tabs>
        <w:spacing w:after="40" w:line="240" w:lineRule="auto"/>
        <w:ind w:firstLine="0"/>
        <w:rPr>
          <w:sz w:val="24"/>
          <w:szCs w:val="24"/>
        </w:rPr>
      </w:pPr>
      <w:r w:rsidRPr="007F6721">
        <w:rPr>
          <w:sz w:val="24"/>
          <w:szCs w:val="24"/>
        </w:rPr>
        <w:t>зарегистрированное по адресу</w:t>
      </w: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E61DF3" w:rsidRPr="007F6721" w:rsidRDefault="00E61DF3" w:rsidP="007F6721">
      <w:pPr>
        <w:tabs>
          <w:tab w:val="num" w:pos="0"/>
        </w:tabs>
        <w:spacing w:after="40" w:line="240" w:lineRule="auto"/>
        <w:ind w:firstLine="0"/>
        <w:jc w:val="center"/>
        <w:rPr>
          <w:sz w:val="24"/>
          <w:szCs w:val="24"/>
          <w:vertAlign w:val="superscript"/>
        </w:rPr>
      </w:pPr>
      <w:r w:rsidRPr="007F6721">
        <w:rPr>
          <w:sz w:val="24"/>
          <w:szCs w:val="24"/>
          <w:vertAlign w:val="superscript"/>
        </w:rPr>
        <w:t>(юридический адрес Участника)</w:t>
      </w:r>
    </w:p>
    <w:p w:rsidR="00E61DF3" w:rsidRPr="007F6721" w:rsidRDefault="00E61DF3" w:rsidP="007F6721">
      <w:pPr>
        <w:tabs>
          <w:tab w:val="num" w:pos="0"/>
        </w:tabs>
        <w:spacing w:after="40" w:line="240" w:lineRule="auto"/>
        <w:ind w:firstLine="0"/>
        <w:rPr>
          <w:sz w:val="24"/>
          <w:szCs w:val="24"/>
        </w:rPr>
      </w:pPr>
      <w:r w:rsidRPr="007F6721">
        <w:rPr>
          <w:sz w:val="24"/>
          <w:szCs w:val="24"/>
        </w:rPr>
        <w:t>предлагает заключить Договор на</w:t>
      </w: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E61DF3" w:rsidRPr="007F6721" w:rsidRDefault="00E61DF3" w:rsidP="007F6721">
      <w:pPr>
        <w:tabs>
          <w:tab w:val="num" w:pos="0"/>
        </w:tabs>
        <w:spacing w:after="40" w:line="240" w:lineRule="auto"/>
        <w:ind w:firstLine="0"/>
        <w:jc w:val="center"/>
        <w:rPr>
          <w:sz w:val="24"/>
          <w:szCs w:val="24"/>
          <w:vertAlign w:val="superscript"/>
        </w:rPr>
      </w:pPr>
      <w:r w:rsidRPr="007F6721">
        <w:rPr>
          <w:sz w:val="24"/>
          <w:szCs w:val="24"/>
          <w:vertAlign w:val="superscript"/>
        </w:rPr>
        <w:t>(краткое описание поставляемой продукции, выполняемых работ, оказываемых ус луг)</w:t>
      </w: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_____________________________________________________________________________</w:t>
      </w:r>
    </w:p>
    <w:p w:rsidR="00E61DF3" w:rsidRPr="007F6721" w:rsidRDefault="00E61DF3" w:rsidP="007F6721">
      <w:pPr>
        <w:tabs>
          <w:tab w:val="num" w:pos="0"/>
        </w:tabs>
        <w:spacing w:after="40" w:line="240" w:lineRule="auto"/>
        <w:ind w:firstLine="0"/>
        <w:rPr>
          <w:sz w:val="24"/>
          <w:szCs w:val="24"/>
        </w:rPr>
      </w:pPr>
      <w:r w:rsidRPr="007F672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7F6721">
        <w:rPr>
          <w:b/>
          <w:i/>
          <w:sz w:val="24"/>
          <w:szCs w:val="24"/>
        </w:rPr>
        <w:t>на общую сумму</w:t>
      </w:r>
    </w:p>
    <w:tbl>
      <w:tblPr>
        <w:tblW w:w="0" w:type="auto"/>
        <w:tblLayout w:type="fixed"/>
        <w:tblLook w:val="01E0"/>
      </w:tblPr>
      <w:tblGrid>
        <w:gridCol w:w="5184"/>
        <w:gridCol w:w="5184"/>
      </w:tblGrid>
      <w:tr w:rsidR="00E61DF3" w:rsidRPr="007F6721" w:rsidTr="00A72557">
        <w:trPr>
          <w:cantSplit/>
        </w:trPr>
        <w:tc>
          <w:tcPr>
            <w:tcW w:w="5184"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 xml:space="preserve">Итоговая стоимость Предложения, </w:t>
            </w:r>
            <w:r w:rsidRPr="007F6721">
              <w:rPr>
                <w:sz w:val="24"/>
                <w:szCs w:val="24"/>
              </w:rPr>
              <w:br/>
              <w:t>руб. с НДС</w:t>
            </w:r>
          </w:p>
        </w:tc>
        <w:tc>
          <w:tcPr>
            <w:tcW w:w="5184"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___________________________________</w:t>
            </w:r>
          </w:p>
          <w:p w:rsidR="00E61DF3" w:rsidRPr="007F6721" w:rsidRDefault="00E61DF3" w:rsidP="007F6721">
            <w:pPr>
              <w:tabs>
                <w:tab w:val="num" w:pos="0"/>
              </w:tabs>
              <w:spacing w:after="40" w:line="240" w:lineRule="auto"/>
              <w:ind w:firstLine="0"/>
              <w:jc w:val="left"/>
              <w:rPr>
                <w:sz w:val="24"/>
                <w:szCs w:val="24"/>
              </w:rPr>
            </w:pPr>
            <w:r w:rsidRPr="007F6721">
              <w:rPr>
                <w:sz w:val="24"/>
                <w:szCs w:val="24"/>
                <w:vertAlign w:val="superscript"/>
              </w:rPr>
              <w:t>(итоговая стоимость, руб. с НДС)</w:t>
            </w:r>
          </w:p>
        </w:tc>
      </w:tr>
    </w:tbl>
    <w:p w:rsidR="00E61DF3" w:rsidRPr="007F6721" w:rsidRDefault="00E61DF3" w:rsidP="007F6721">
      <w:pPr>
        <w:tabs>
          <w:tab w:val="num" w:pos="0"/>
        </w:tabs>
        <w:spacing w:after="40" w:line="240" w:lineRule="auto"/>
        <w:ind w:firstLine="0"/>
        <w:rPr>
          <w:sz w:val="24"/>
          <w:szCs w:val="24"/>
        </w:rPr>
      </w:pPr>
      <w:r w:rsidRPr="007F6721">
        <w:rPr>
          <w:sz w:val="24"/>
          <w:szCs w:val="24"/>
        </w:rPr>
        <w:t xml:space="preserve">Настоящее Предложение имеет правовой статус оферты и действует </w:t>
      </w:r>
      <w:r w:rsidRPr="007F6721">
        <w:rPr>
          <w:sz w:val="24"/>
          <w:szCs w:val="24"/>
        </w:rPr>
        <w:br/>
        <w:t>до «____»______________ 201__ г.</w:t>
      </w:r>
      <w:bookmarkStart w:id="119" w:name="_Hlt440565644"/>
      <w:bookmarkEnd w:id="119"/>
    </w:p>
    <w:p w:rsidR="00E61DF3" w:rsidRPr="007F6721" w:rsidRDefault="00E61DF3" w:rsidP="007F6721">
      <w:pPr>
        <w:tabs>
          <w:tab w:val="num" w:pos="0"/>
        </w:tabs>
        <w:spacing w:after="40" w:line="240" w:lineRule="auto"/>
        <w:ind w:firstLine="0"/>
        <w:rPr>
          <w:sz w:val="24"/>
          <w:szCs w:val="24"/>
        </w:rPr>
      </w:pPr>
    </w:p>
    <w:p w:rsidR="00E61DF3" w:rsidRPr="007F6721" w:rsidRDefault="00E61DF3" w:rsidP="007F6721">
      <w:pPr>
        <w:tabs>
          <w:tab w:val="num" w:pos="0"/>
        </w:tabs>
        <w:spacing w:after="40"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rsidR="00E61DF3" w:rsidRPr="007F6721" w:rsidRDefault="00E61DF3" w:rsidP="00682A18">
      <w:pPr>
        <w:numPr>
          <w:ilvl w:val="0"/>
          <w:numId w:val="3"/>
        </w:numPr>
        <w:tabs>
          <w:tab w:val="clear" w:pos="1080"/>
          <w:tab w:val="num" w:pos="0"/>
          <w:tab w:val="left" w:pos="993"/>
        </w:tabs>
        <w:spacing w:after="40" w:line="240" w:lineRule="auto"/>
        <w:ind w:left="0" w:firstLine="0"/>
        <w:rPr>
          <w:sz w:val="24"/>
          <w:szCs w:val="24"/>
        </w:rPr>
      </w:pPr>
      <w:r w:rsidRPr="007F6721">
        <w:rPr>
          <w:sz w:val="24"/>
          <w:szCs w:val="24"/>
        </w:rPr>
        <w:t>Коммерческое предложение (Форма № 2) – на ____ листах;</w:t>
      </w:r>
    </w:p>
    <w:p w:rsidR="00E61DF3" w:rsidRPr="007F6721" w:rsidRDefault="00AB2D9F" w:rsidP="00682A18">
      <w:pPr>
        <w:numPr>
          <w:ilvl w:val="0"/>
          <w:numId w:val="3"/>
        </w:numPr>
        <w:tabs>
          <w:tab w:val="clear" w:pos="1080"/>
          <w:tab w:val="num" w:pos="0"/>
          <w:tab w:val="left" w:pos="993"/>
        </w:tabs>
        <w:spacing w:after="40" w:line="240" w:lineRule="auto"/>
        <w:ind w:left="0" w:firstLine="0"/>
        <w:rPr>
          <w:sz w:val="24"/>
          <w:szCs w:val="24"/>
        </w:rPr>
      </w:pPr>
      <w:r>
        <w:rPr>
          <w:sz w:val="24"/>
          <w:szCs w:val="24"/>
        </w:rPr>
        <w:t xml:space="preserve">Презентация/ пояснительная записка с информацией о компании, </w:t>
      </w:r>
      <w:proofErr w:type="spellStart"/>
      <w:r>
        <w:rPr>
          <w:sz w:val="24"/>
          <w:szCs w:val="24"/>
        </w:rPr>
        <w:t>креативной</w:t>
      </w:r>
      <w:proofErr w:type="spellEnd"/>
      <w:r>
        <w:rPr>
          <w:sz w:val="24"/>
          <w:szCs w:val="24"/>
        </w:rPr>
        <w:t xml:space="preserve"> концепцией мероприятия и общим содержанием мероприятия</w:t>
      </w:r>
      <w:r w:rsidRPr="007F6721">
        <w:rPr>
          <w:sz w:val="24"/>
          <w:szCs w:val="24"/>
        </w:rPr>
        <w:t xml:space="preserve"> </w:t>
      </w:r>
      <w:r w:rsidR="00E61DF3" w:rsidRPr="007F6721">
        <w:rPr>
          <w:sz w:val="24"/>
          <w:szCs w:val="24"/>
        </w:rPr>
        <w:t>(Форма № 3) – на ____ листах;</w:t>
      </w:r>
    </w:p>
    <w:p w:rsidR="00E61DF3" w:rsidRDefault="00E61DF3" w:rsidP="00682A18">
      <w:pPr>
        <w:numPr>
          <w:ilvl w:val="0"/>
          <w:numId w:val="3"/>
        </w:numPr>
        <w:tabs>
          <w:tab w:val="clear" w:pos="1080"/>
          <w:tab w:val="num" w:pos="0"/>
          <w:tab w:val="left" w:pos="993"/>
        </w:tabs>
        <w:spacing w:after="40" w:line="240" w:lineRule="auto"/>
        <w:ind w:left="0" w:firstLine="0"/>
        <w:rPr>
          <w:sz w:val="24"/>
          <w:szCs w:val="24"/>
        </w:rPr>
      </w:pPr>
      <w:r w:rsidRPr="007F6721">
        <w:rPr>
          <w:sz w:val="24"/>
          <w:szCs w:val="24"/>
        </w:rPr>
        <w:t>Анкета участника (Форма № 4) – на ____ листах;</w:t>
      </w:r>
    </w:p>
    <w:p w:rsidR="000C6388" w:rsidRPr="007F6721" w:rsidRDefault="000C6388" w:rsidP="000C6388">
      <w:pPr>
        <w:numPr>
          <w:ilvl w:val="0"/>
          <w:numId w:val="3"/>
        </w:numPr>
        <w:tabs>
          <w:tab w:val="clear" w:pos="1080"/>
          <w:tab w:val="num" w:pos="0"/>
          <w:tab w:val="left" w:pos="993"/>
        </w:tabs>
        <w:spacing w:after="40" w:line="240" w:lineRule="auto"/>
        <w:ind w:left="0" w:firstLine="0"/>
        <w:rPr>
          <w:sz w:val="24"/>
          <w:szCs w:val="24"/>
        </w:rPr>
      </w:pPr>
      <w:r w:rsidRPr="007F6721">
        <w:rPr>
          <w:sz w:val="24"/>
          <w:szCs w:val="24"/>
        </w:rPr>
        <w:t>Документы, подтверждающие соответствие Участника установленным требованиям (п.3.2) – на ____ листах.</w:t>
      </w:r>
    </w:p>
    <w:p w:rsidR="003D2366" w:rsidRPr="00AB2D9F" w:rsidRDefault="000C6388">
      <w:pPr>
        <w:numPr>
          <w:ilvl w:val="0"/>
          <w:numId w:val="3"/>
        </w:numPr>
        <w:tabs>
          <w:tab w:val="clear" w:pos="1080"/>
          <w:tab w:val="num" w:pos="0"/>
          <w:tab w:val="left" w:pos="993"/>
        </w:tabs>
        <w:spacing w:after="40" w:line="240" w:lineRule="auto"/>
        <w:ind w:left="0" w:firstLine="0"/>
        <w:rPr>
          <w:sz w:val="24"/>
          <w:szCs w:val="24"/>
        </w:rPr>
      </w:pPr>
      <w:r w:rsidRPr="00AB2D9F">
        <w:rPr>
          <w:sz w:val="24"/>
          <w:szCs w:val="24"/>
        </w:rPr>
        <w:t>Документы по усмотрению Участника с указанием наименования – на _____листах</w:t>
      </w:r>
    </w:p>
    <w:p w:rsidR="003D2366" w:rsidRDefault="003D2366">
      <w:pPr>
        <w:tabs>
          <w:tab w:val="left" w:pos="993"/>
        </w:tabs>
        <w:spacing w:after="40" w:line="240" w:lineRule="auto"/>
        <w:ind w:firstLine="0"/>
        <w:rPr>
          <w:sz w:val="24"/>
          <w:szCs w:val="24"/>
          <w:highlight w:val="yellow"/>
        </w:rPr>
      </w:pPr>
    </w:p>
    <w:p w:rsidR="003D2366" w:rsidRDefault="00E61DF3">
      <w:pPr>
        <w:tabs>
          <w:tab w:val="left" w:pos="993"/>
        </w:tabs>
        <w:spacing w:after="40" w:line="240" w:lineRule="auto"/>
        <w:ind w:firstLine="0"/>
        <w:rPr>
          <w:sz w:val="24"/>
          <w:szCs w:val="24"/>
        </w:rPr>
      </w:pPr>
      <w:r w:rsidRPr="007F6721">
        <w:rPr>
          <w:sz w:val="24"/>
          <w:szCs w:val="24"/>
        </w:rPr>
        <w:t>____________________________________</w:t>
      </w:r>
    </w:p>
    <w:p w:rsidR="00E61DF3" w:rsidRPr="007F6721" w:rsidRDefault="00E61DF3" w:rsidP="007F6721">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w:t>
      </w:r>
    </w:p>
    <w:p w:rsidR="00E61DF3" w:rsidRPr="007F6721" w:rsidRDefault="00E61DF3" w:rsidP="007F6721">
      <w:pPr>
        <w:tabs>
          <w:tab w:val="num" w:pos="0"/>
        </w:tabs>
        <w:spacing w:after="40" w:line="240" w:lineRule="auto"/>
        <w:ind w:firstLine="0"/>
        <w:rPr>
          <w:sz w:val="24"/>
          <w:szCs w:val="24"/>
        </w:rPr>
      </w:pPr>
      <w:r w:rsidRPr="007F6721">
        <w:rPr>
          <w:sz w:val="24"/>
          <w:szCs w:val="24"/>
          <w:vertAlign w:val="superscript"/>
        </w:rPr>
        <w:t>(фамилия, имя, отчество подписавшего, должность)</w:t>
      </w:r>
    </w:p>
    <w:p w:rsidR="00E61DF3" w:rsidRPr="007F6721" w:rsidRDefault="00E61DF3" w:rsidP="007F6721">
      <w:pPr>
        <w:tabs>
          <w:tab w:val="num" w:pos="0"/>
        </w:tabs>
        <w:spacing w:after="40" w:line="240" w:lineRule="auto"/>
        <w:ind w:firstLine="0"/>
        <w:rPr>
          <w:sz w:val="24"/>
          <w:szCs w:val="24"/>
        </w:rPr>
      </w:pPr>
    </w:p>
    <w:p w:rsidR="00E61DF3" w:rsidRPr="007F6721" w:rsidRDefault="00E61DF3" w:rsidP="007F6721">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E61DF3" w:rsidRPr="007F6721" w:rsidRDefault="00E61DF3" w:rsidP="007F6721">
      <w:pPr>
        <w:tabs>
          <w:tab w:val="num" w:pos="0"/>
        </w:tabs>
        <w:spacing w:after="40" w:line="240" w:lineRule="auto"/>
        <w:ind w:firstLine="0"/>
        <w:rPr>
          <w:sz w:val="24"/>
          <w:szCs w:val="24"/>
        </w:rPr>
      </w:pPr>
    </w:p>
    <w:p w:rsidR="005970D4" w:rsidRDefault="005970D4">
      <w:pPr>
        <w:spacing w:after="200" w:line="276" w:lineRule="auto"/>
        <w:ind w:firstLine="0"/>
        <w:jc w:val="left"/>
        <w:rPr>
          <w:b/>
          <w:sz w:val="24"/>
          <w:szCs w:val="24"/>
        </w:rPr>
      </w:pPr>
      <w:bookmarkStart w:id="120" w:name="_Toc98254011"/>
      <w:r>
        <w:rPr>
          <w:b/>
          <w:sz w:val="24"/>
          <w:szCs w:val="24"/>
        </w:rPr>
        <w:br w:type="page"/>
      </w:r>
    </w:p>
    <w:p w:rsidR="00E61DF3" w:rsidRPr="007F6721" w:rsidRDefault="00BF0AAA" w:rsidP="007F6721">
      <w:pPr>
        <w:pStyle w:val="ab"/>
        <w:tabs>
          <w:tab w:val="clear" w:pos="1134"/>
          <w:tab w:val="num" w:pos="0"/>
          <w:tab w:val="left" w:pos="180"/>
        </w:tabs>
        <w:spacing w:after="40" w:line="240" w:lineRule="auto"/>
        <w:ind w:left="0" w:firstLine="0"/>
        <w:rPr>
          <w:b/>
          <w:sz w:val="24"/>
          <w:szCs w:val="24"/>
        </w:rPr>
      </w:pPr>
      <w:r>
        <w:rPr>
          <w:b/>
          <w:sz w:val="24"/>
          <w:szCs w:val="24"/>
        </w:rPr>
        <w:t>9</w:t>
      </w:r>
      <w:r w:rsidR="00E61DF3" w:rsidRPr="007F6721">
        <w:rPr>
          <w:b/>
          <w:sz w:val="24"/>
          <w:szCs w:val="24"/>
        </w:rPr>
        <w:t>.1.1 Инструкции по заполнению</w:t>
      </w:r>
      <w:bookmarkEnd w:id="120"/>
      <w:r w:rsidR="00E61DF3" w:rsidRPr="007F6721">
        <w:rPr>
          <w:b/>
          <w:sz w:val="24"/>
          <w:szCs w:val="24"/>
        </w:rPr>
        <w:t xml:space="preserve"> Формы №1</w:t>
      </w:r>
    </w:p>
    <w:p w:rsidR="00340509" w:rsidRDefault="00E61DF3">
      <w:pPr>
        <w:tabs>
          <w:tab w:val="num" w:pos="0"/>
          <w:tab w:val="left" w:pos="180"/>
        </w:tabs>
        <w:spacing w:line="240" w:lineRule="auto"/>
        <w:ind w:firstLine="0"/>
        <w:rPr>
          <w:sz w:val="24"/>
          <w:szCs w:val="24"/>
        </w:rPr>
      </w:pPr>
      <w:r w:rsidRPr="007F6721">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40509" w:rsidRDefault="00E61DF3">
      <w:pPr>
        <w:tabs>
          <w:tab w:val="num" w:pos="0"/>
          <w:tab w:val="left" w:pos="180"/>
        </w:tabs>
        <w:spacing w:line="240" w:lineRule="auto"/>
        <w:ind w:firstLine="0"/>
        <w:rPr>
          <w:sz w:val="24"/>
          <w:szCs w:val="24"/>
        </w:rPr>
      </w:pPr>
      <w:r w:rsidRPr="007F6721">
        <w:rPr>
          <w:sz w:val="24"/>
          <w:szCs w:val="24"/>
        </w:rPr>
        <w:t>2. Участник должен указать свое полное наименование (с указанием организационно-правовой формы) и юридический адрес.</w:t>
      </w:r>
    </w:p>
    <w:p w:rsidR="00340509" w:rsidRDefault="00E61DF3">
      <w:pPr>
        <w:tabs>
          <w:tab w:val="num" w:pos="0"/>
          <w:tab w:val="left" w:pos="180"/>
        </w:tabs>
        <w:spacing w:line="240" w:lineRule="auto"/>
        <w:ind w:firstLine="0"/>
        <w:rPr>
          <w:sz w:val="24"/>
          <w:szCs w:val="24"/>
        </w:rPr>
      </w:pPr>
      <w:r w:rsidRPr="007F6721">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340509" w:rsidRDefault="00E61DF3">
      <w:pPr>
        <w:tabs>
          <w:tab w:val="num" w:pos="0"/>
          <w:tab w:val="left" w:pos="180"/>
        </w:tabs>
        <w:spacing w:line="240" w:lineRule="auto"/>
        <w:ind w:firstLine="0"/>
        <w:rPr>
          <w:sz w:val="24"/>
          <w:szCs w:val="24"/>
        </w:rPr>
      </w:pPr>
      <w:r w:rsidRPr="007F6721">
        <w:rPr>
          <w:sz w:val="24"/>
          <w:szCs w:val="24"/>
        </w:rPr>
        <w:t xml:space="preserve">4.Участник должен указать стоимость оказания услуг цифрами и словами, </w:t>
      </w:r>
      <w:r w:rsidRPr="007F6721">
        <w:rPr>
          <w:sz w:val="24"/>
          <w:szCs w:val="24"/>
        </w:rPr>
        <w:br/>
        <w:t xml:space="preserve">в рублях, с НДС. </w:t>
      </w:r>
    </w:p>
    <w:p w:rsidR="00340509" w:rsidRDefault="00E61DF3">
      <w:pPr>
        <w:tabs>
          <w:tab w:val="num" w:pos="0"/>
          <w:tab w:val="left" w:pos="180"/>
        </w:tabs>
        <w:spacing w:line="240" w:lineRule="auto"/>
        <w:ind w:firstLine="0"/>
        <w:rPr>
          <w:sz w:val="24"/>
          <w:szCs w:val="24"/>
        </w:rPr>
      </w:pPr>
      <w:r w:rsidRPr="007F6721">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340509" w:rsidRDefault="00E61DF3">
      <w:pPr>
        <w:tabs>
          <w:tab w:val="num" w:pos="0"/>
          <w:tab w:val="left" w:pos="180"/>
        </w:tabs>
        <w:spacing w:line="240" w:lineRule="auto"/>
        <w:ind w:firstLine="0"/>
        <w:rPr>
          <w:sz w:val="24"/>
          <w:szCs w:val="24"/>
        </w:rPr>
      </w:pPr>
      <w:r w:rsidRPr="007F6721">
        <w:rPr>
          <w:sz w:val="24"/>
          <w:szCs w:val="24"/>
        </w:rPr>
        <w:t>6. Письмо должно быть подписано и скреплено печатью в соответствии с требованиями закупочной документации.</w:t>
      </w:r>
    </w:p>
    <w:p w:rsidR="00E61DF3" w:rsidRPr="007F6721" w:rsidRDefault="00E61DF3" w:rsidP="00E72229">
      <w:pPr>
        <w:pStyle w:val="32"/>
      </w:pPr>
      <w:bookmarkStart w:id="121" w:name="_Toc189545086"/>
      <w:r w:rsidRPr="007F6721">
        <w:br w:type="page"/>
      </w:r>
      <w:bookmarkStart w:id="122" w:name="_Toc335757147"/>
      <w:r w:rsidRPr="007F6721">
        <w:t>Коммерческое предложение (Форма №2)</w:t>
      </w:r>
      <w:bookmarkEnd w:id="121"/>
      <w:bookmarkEnd w:id="122"/>
    </w:p>
    <w:p w:rsidR="00E61DF3" w:rsidRPr="007F6721" w:rsidRDefault="00E61DF3" w:rsidP="007F6721">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E61DF3" w:rsidRPr="007F6721" w:rsidRDefault="00E61DF3" w:rsidP="007F6721">
      <w:pPr>
        <w:tabs>
          <w:tab w:val="num" w:pos="0"/>
        </w:tabs>
        <w:spacing w:after="40" w:line="240" w:lineRule="auto"/>
        <w:ind w:firstLine="0"/>
        <w:jc w:val="left"/>
        <w:rPr>
          <w:sz w:val="24"/>
          <w:szCs w:val="24"/>
        </w:rPr>
      </w:pPr>
    </w:p>
    <w:p w:rsidR="00E61DF3" w:rsidRPr="007F6721" w:rsidRDefault="00E61DF3" w:rsidP="007F6721">
      <w:pPr>
        <w:tabs>
          <w:tab w:val="num" w:pos="0"/>
        </w:tabs>
        <w:spacing w:after="40" w:line="240" w:lineRule="auto"/>
        <w:ind w:firstLine="0"/>
        <w:jc w:val="left"/>
        <w:rPr>
          <w:sz w:val="24"/>
          <w:szCs w:val="24"/>
        </w:rPr>
      </w:pPr>
      <w:r w:rsidRPr="007F6721">
        <w:rPr>
          <w:sz w:val="24"/>
          <w:szCs w:val="24"/>
        </w:rPr>
        <w:t xml:space="preserve">Приложение </w:t>
      </w:r>
      <w:r w:rsidR="00FD6A52" w:rsidRPr="007F6721">
        <w:rPr>
          <w:sz w:val="24"/>
          <w:szCs w:val="24"/>
        </w:rPr>
        <w:fldChar w:fldCharType="begin"/>
      </w:r>
      <w:r w:rsidRPr="007F6721">
        <w:rPr>
          <w:sz w:val="24"/>
          <w:szCs w:val="24"/>
        </w:rPr>
        <w:instrText xml:space="preserve"> SEQ Приложение \* ARABIC </w:instrText>
      </w:r>
      <w:r w:rsidR="00FD6A52" w:rsidRPr="007F6721">
        <w:rPr>
          <w:sz w:val="24"/>
          <w:szCs w:val="24"/>
        </w:rPr>
        <w:fldChar w:fldCharType="separate"/>
      </w:r>
      <w:r w:rsidR="00BA575C">
        <w:rPr>
          <w:noProof/>
          <w:sz w:val="24"/>
          <w:szCs w:val="24"/>
        </w:rPr>
        <w:t>1</w:t>
      </w:r>
      <w:r w:rsidR="00FD6A52" w:rsidRPr="007F6721">
        <w:rPr>
          <w:sz w:val="24"/>
          <w:szCs w:val="24"/>
        </w:rPr>
        <w:fldChar w:fldCharType="end"/>
      </w:r>
      <w:r w:rsidRPr="007F6721">
        <w:rPr>
          <w:sz w:val="24"/>
          <w:szCs w:val="24"/>
        </w:rPr>
        <w:t xml:space="preserve"> к письму о подаче оферты</w:t>
      </w:r>
      <w:r w:rsidRPr="007F6721">
        <w:rPr>
          <w:sz w:val="24"/>
          <w:szCs w:val="24"/>
        </w:rPr>
        <w:br/>
        <w:t>от «___»____________ 201__ г. №__________</w:t>
      </w:r>
    </w:p>
    <w:p w:rsidR="00E61DF3" w:rsidRPr="007F6721" w:rsidRDefault="00E61DF3" w:rsidP="007F6721">
      <w:pPr>
        <w:tabs>
          <w:tab w:val="num" w:pos="0"/>
        </w:tabs>
        <w:spacing w:after="40" w:line="240" w:lineRule="auto"/>
        <w:ind w:firstLine="0"/>
        <w:rPr>
          <w:sz w:val="24"/>
          <w:szCs w:val="24"/>
        </w:rPr>
      </w:pPr>
    </w:p>
    <w:p w:rsidR="00E61DF3" w:rsidRPr="007F6721" w:rsidRDefault="00E61DF3" w:rsidP="007F6721">
      <w:pPr>
        <w:tabs>
          <w:tab w:val="num" w:pos="0"/>
        </w:tabs>
        <w:suppressAutoHyphens/>
        <w:spacing w:after="40" w:line="240" w:lineRule="auto"/>
        <w:ind w:firstLine="0"/>
        <w:jc w:val="center"/>
        <w:rPr>
          <w:b/>
          <w:sz w:val="24"/>
          <w:szCs w:val="24"/>
        </w:rPr>
      </w:pPr>
      <w:r w:rsidRPr="007F6721">
        <w:rPr>
          <w:b/>
          <w:sz w:val="24"/>
          <w:szCs w:val="24"/>
        </w:rPr>
        <w:t>Коммерческое предложение</w:t>
      </w:r>
    </w:p>
    <w:p w:rsidR="00E61DF3" w:rsidRPr="007F6721" w:rsidRDefault="00E61DF3" w:rsidP="007F6721">
      <w:pPr>
        <w:tabs>
          <w:tab w:val="num" w:pos="0"/>
        </w:tabs>
        <w:spacing w:after="40" w:line="240" w:lineRule="auto"/>
        <w:ind w:firstLine="0"/>
        <w:rPr>
          <w:sz w:val="24"/>
          <w:szCs w:val="24"/>
        </w:rPr>
      </w:pPr>
    </w:p>
    <w:p w:rsidR="00E61DF3" w:rsidRPr="007F6721" w:rsidRDefault="00E61DF3" w:rsidP="007F6721">
      <w:pPr>
        <w:tabs>
          <w:tab w:val="num" w:pos="0"/>
        </w:tabs>
        <w:spacing w:after="40" w:line="240" w:lineRule="auto"/>
        <w:ind w:firstLine="0"/>
        <w:rPr>
          <w:sz w:val="24"/>
          <w:szCs w:val="24"/>
        </w:rPr>
      </w:pPr>
      <w:r w:rsidRPr="007F6721">
        <w:rPr>
          <w:sz w:val="24"/>
          <w:szCs w:val="24"/>
        </w:rPr>
        <w:t>Наименование и адрес Участника: ________________________________________________</w:t>
      </w:r>
    </w:p>
    <w:p w:rsidR="00E61DF3" w:rsidRPr="007F6721" w:rsidRDefault="00E61DF3" w:rsidP="007F6721">
      <w:pPr>
        <w:tabs>
          <w:tab w:val="num" w:pos="0"/>
        </w:tabs>
        <w:spacing w:after="40" w:line="240" w:lineRule="auto"/>
        <w:ind w:firstLine="0"/>
        <w:rPr>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AB2D9F" w:rsidRDefault="00F266D6" w:rsidP="007F6721">
      <w:pPr>
        <w:tabs>
          <w:tab w:val="num" w:pos="0"/>
        </w:tabs>
        <w:spacing w:after="40" w:line="240" w:lineRule="auto"/>
        <w:ind w:firstLine="0"/>
        <w:rPr>
          <w:sz w:val="24"/>
          <w:szCs w:val="24"/>
        </w:rPr>
      </w:pPr>
      <w:r w:rsidRPr="00AB2D9F">
        <w:rPr>
          <w:sz w:val="24"/>
          <w:szCs w:val="24"/>
        </w:rPr>
        <w:t>Приводится таблица (таблицы) в соответствии с Приложениями 4 и 5 для заполнения Участником, в которой Участник должен указать цены в рублях с НДС и без НДС, стоимость предлагаемой продукции (работ, услуг) в рубля, с НДС и без НДС, сроки и условия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9A30EC"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b/>
          <w:sz w:val="24"/>
          <w:szCs w:val="24"/>
        </w:rPr>
      </w:pP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w:t>
      </w:r>
    </w:p>
    <w:p w:rsidR="00E61DF3" w:rsidRPr="007F6721" w:rsidRDefault="00E61DF3" w:rsidP="007F6721">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w:t>
      </w:r>
    </w:p>
    <w:p w:rsidR="00E61DF3" w:rsidRPr="007F6721" w:rsidRDefault="00E61DF3" w:rsidP="007F6721">
      <w:pPr>
        <w:tabs>
          <w:tab w:val="num" w:pos="0"/>
        </w:tabs>
        <w:spacing w:after="40" w:line="240" w:lineRule="auto"/>
        <w:ind w:right="3684" w:firstLine="0"/>
        <w:jc w:val="center"/>
        <w:rPr>
          <w:sz w:val="24"/>
          <w:szCs w:val="24"/>
          <w:vertAlign w:val="superscript"/>
        </w:rPr>
      </w:pPr>
      <w:r w:rsidRPr="007F6721">
        <w:rPr>
          <w:sz w:val="24"/>
          <w:szCs w:val="24"/>
          <w:vertAlign w:val="superscript"/>
        </w:rPr>
        <w:t>(фамилия, имя, отчество подписавшего, должность)</w:t>
      </w:r>
    </w:p>
    <w:p w:rsidR="00E61DF3" w:rsidRPr="007F6721" w:rsidRDefault="00E61DF3" w:rsidP="007F6721">
      <w:pPr>
        <w:keepNext/>
        <w:tabs>
          <w:tab w:val="num" w:pos="0"/>
        </w:tabs>
        <w:spacing w:after="40" w:line="240" w:lineRule="auto"/>
        <w:ind w:firstLine="0"/>
        <w:rPr>
          <w:b/>
          <w:sz w:val="24"/>
          <w:szCs w:val="24"/>
        </w:rPr>
      </w:pPr>
    </w:p>
    <w:p w:rsidR="00E61DF3" w:rsidRPr="007F6721" w:rsidRDefault="00E61DF3" w:rsidP="007F6721">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340509" w:rsidRDefault="000F4993">
      <w:pPr>
        <w:spacing w:after="200" w:line="276" w:lineRule="auto"/>
        <w:ind w:firstLine="0"/>
        <w:jc w:val="left"/>
        <w:rPr>
          <w:b/>
          <w:sz w:val="24"/>
          <w:szCs w:val="24"/>
        </w:rPr>
      </w:pPr>
      <w:bookmarkStart w:id="123" w:name="_Toc98254014"/>
      <w:r>
        <w:rPr>
          <w:b/>
          <w:sz w:val="24"/>
          <w:szCs w:val="24"/>
        </w:rPr>
        <w:t>9</w:t>
      </w:r>
      <w:r w:rsidR="00E61DF3" w:rsidRPr="007F6721">
        <w:rPr>
          <w:b/>
          <w:sz w:val="24"/>
          <w:szCs w:val="24"/>
        </w:rPr>
        <w:t>.2.1 Инструкции по заполнению</w:t>
      </w:r>
      <w:bookmarkEnd w:id="123"/>
      <w:r w:rsidR="00E61DF3" w:rsidRPr="007F6721">
        <w:rPr>
          <w:b/>
          <w:sz w:val="24"/>
          <w:szCs w:val="24"/>
        </w:rPr>
        <w:t xml:space="preserve"> Формы №2</w:t>
      </w:r>
    </w:p>
    <w:p w:rsidR="00340509" w:rsidRDefault="00E61DF3">
      <w:pPr>
        <w:tabs>
          <w:tab w:val="num" w:pos="0"/>
        </w:tabs>
        <w:spacing w:line="240" w:lineRule="auto"/>
        <w:ind w:firstLine="0"/>
        <w:rPr>
          <w:sz w:val="24"/>
          <w:szCs w:val="24"/>
        </w:rPr>
      </w:pPr>
      <w:r w:rsidRPr="007F6721">
        <w:rPr>
          <w:sz w:val="24"/>
          <w:szCs w:val="24"/>
        </w:rPr>
        <w:t>1. Участник указывает дату и номер Предложения в соответствии с письмом о подаче оферты.</w:t>
      </w:r>
    </w:p>
    <w:p w:rsidR="00340509" w:rsidRDefault="00E61DF3">
      <w:pPr>
        <w:tabs>
          <w:tab w:val="num" w:pos="0"/>
        </w:tabs>
        <w:spacing w:line="240" w:lineRule="auto"/>
        <w:ind w:firstLine="0"/>
        <w:rPr>
          <w:sz w:val="24"/>
          <w:szCs w:val="24"/>
        </w:rPr>
      </w:pPr>
      <w:r w:rsidRPr="007F6721">
        <w:rPr>
          <w:sz w:val="24"/>
          <w:szCs w:val="24"/>
        </w:rPr>
        <w:t>2. Участник указывает свое фирменное наименование (в т.ч. организационно-правовую форму) и свой адрес.</w:t>
      </w:r>
    </w:p>
    <w:p w:rsidR="00340509" w:rsidRDefault="00E61DF3">
      <w:pPr>
        <w:tabs>
          <w:tab w:val="num" w:pos="0"/>
        </w:tabs>
        <w:spacing w:line="240" w:lineRule="auto"/>
        <w:ind w:firstLine="0"/>
        <w:rPr>
          <w:sz w:val="24"/>
          <w:szCs w:val="24"/>
        </w:rPr>
      </w:pPr>
      <w:r w:rsidRPr="007F6721">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Default="00AB2D9F">
      <w:pPr>
        <w:tabs>
          <w:tab w:val="num" w:pos="0"/>
        </w:tabs>
        <w:spacing w:line="240" w:lineRule="auto"/>
        <w:ind w:firstLine="0"/>
        <w:rPr>
          <w:sz w:val="24"/>
          <w:szCs w:val="24"/>
        </w:rPr>
      </w:pPr>
    </w:p>
    <w:p w:rsidR="00AB2D9F" w:rsidRPr="00BA08E8" w:rsidRDefault="00AB2D9F" w:rsidP="00AB2D9F">
      <w:pPr>
        <w:pStyle w:val="32"/>
      </w:pPr>
      <w:bookmarkStart w:id="124" w:name="_Toc335059222"/>
      <w:r>
        <w:t xml:space="preserve"> </w:t>
      </w:r>
      <w:bookmarkStart w:id="125" w:name="_Toc335757148"/>
      <w:r>
        <w:t>Презентация/ пояснительная записка</w:t>
      </w:r>
      <w:r w:rsidRPr="00BA08E8">
        <w:t xml:space="preserve"> (Форма №</w:t>
      </w:r>
      <w:r>
        <w:t>3</w:t>
      </w:r>
      <w:r w:rsidRPr="00BA08E8">
        <w:t>)</w:t>
      </w:r>
      <w:bookmarkEnd w:id="124"/>
      <w:bookmarkEnd w:id="125"/>
    </w:p>
    <w:p w:rsidR="00AB2D9F" w:rsidRPr="00BA08E8" w:rsidRDefault="00AB2D9F" w:rsidP="00AB2D9F">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5E5767" w:rsidRPr="007F6721" w:rsidRDefault="005E5767" w:rsidP="005E5767">
      <w:pPr>
        <w:tabs>
          <w:tab w:val="num" w:pos="0"/>
        </w:tabs>
        <w:spacing w:after="40" w:line="240" w:lineRule="auto"/>
        <w:ind w:firstLine="0"/>
        <w:jc w:val="left"/>
        <w:rPr>
          <w:sz w:val="24"/>
          <w:szCs w:val="24"/>
        </w:rPr>
      </w:pPr>
      <w:r w:rsidRPr="007F6721">
        <w:rPr>
          <w:sz w:val="24"/>
          <w:szCs w:val="24"/>
        </w:rPr>
        <w:t xml:space="preserve">Приложение </w:t>
      </w:r>
      <w:r>
        <w:rPr>
          <w:sz w:val="24"/>
          <w:szCs w:val="24"/>
        </w:rPr>
        <w:t xml:space="preserve">3 </w:t>
      </w:r>
      <w:r w:rsidRPr="007F6721">
        <w:rPr>
          <w:sz w:val="24"/>
          <w:szCs w:val="24"/>
        </w:rPr>
        <w:t>к письму о подаче оферты</w:t>
      </w:r>
      <w:r w:rsidRPr="007F6721">
        <w:rPr>
          <w:sz w:val="24"/>
          <w:szCs w:val="24"/>
        </w:rPr>
        <w:br/>
        <w:t>от «___»____________ 201__ г. №__________</w:t>
      </w:r>
    </w:p>
    <w:p w:rsidR="00AB2D9F" w:rsidRPr="00BA08E8" w:rsidRDefault="00AB2D9F" w:rsidP="00AB2D9F">
      <w:pPr>
        <w:tabs>
          <w:tab w:val="num" w:pos="0"/>
        </w:tabs>
        <w:spacing w:line="240" w:lineRule="auto"/>
        <w:ind w:right="5243" w:firstLine="0"/>
        <w:rPr>
          <w:sz w:val="24"/>
          <w:szCs w:val="24"/>
        </w:rPr>
      </w:pPr>
    </w:p>
    <w:p w:rsidR="00AB2D9F" w:rsidRDefault="00AB2D9F" w:rsidP="00AB2D9F">
      <w:pPr>
        <w:tabs>
          <w:tab w:val="num" w:pos="0"/>
        </w:tabs>
        <w:spacing w:line="240" w:lineRule="auto"/>
        <w:ind w:right="5245" w:firstLine="0"/>
        <w:rPr>
          <w:sz w:val="24"/>
          <w:szCs w:val="24"/>
        </w:rPr>
      </w:pPr>
    </w:p>
    <w:p w:rsidR="00AB2D9F" w:rsidRDefault="00AB2D9F" w:rsidP="00AB2D9F">
      <w:pPr>
        <w:tabs>
          <w:tab w:val="num" w:pos="0"/>
        </w:tabs>
        <w:spacing w:line="240" w:lineRule="auto"/>
        <w:ind w:right="5245" w:firstLine="0"/>
        <w:rPr>
          <w:sz w:val="24"/>
          <w:szCs w:val="24"/>
        </w:rPr>
      </w:pPr>
    </w:p>
    <w:p w:rsidR="00AB2D9F" w:rsidRPr="00CD7978" w:rsidRDefault="00AB2D9F" w:rsidP="00AB2D9F">
      <w:pPr>
        <w:tabs>
          <w:tab w:val="num" w:pos="0"/>
        </w:tabs>
        <w:spacing w:line="240" w:lineRule="auto"/>
        <w:ind w:firstLine="0"/>
        <w:jc w:val="center"/>
        <w:rPr>
          <w:b/>
          <w:sz w:val="24"/>
          <w:szCs w:val="24"/>
        </w:rPr>
      </w:pPr>
      <w:r>
        <w:rPr>
          <w:b/>
          <w:sz w:val="24"/>
          <w:szCs w:val="24"/>
        </w:rPr>
        <w:tab/>
        <w:t>ПРЕЗЕНТАЦИЯ /</w:t>
      </w:r>
      <w:r w:rsidRPr="00CD7978">
        <w:rPr>
          <w:b/>
          <w:sz w:val="24"/>
          <w:szCs w:val="24"/>
        </w:rPr>
        <w:t>ПОЯСНИТЕЛЬНАЯ ЗАПИСКА</w:t>
      </w:r>
    </w:p>
    <w:p w:rsidR="00AB2D9F" w:rsidRDefault="00AB2D9F" w:rsidP="00AB2D9F">
      <w:pPr>
        <w:tabs>
          <w:tab w:val="num" w:pos="0"/>
        </w:tabs>
        <w:spacing w:line="240" w:lineRule="auto"/>
        <w:ind w:firstLine="0"/>
        <w:rPr>
          <w:sz w:val="24"/>
          <w:szCs w:val="24"/>
        </w:rPr>
      </w:pPr>
    </w:p>
    <w:p w:rsidR="00AB2D9F" w:rsidRDefault="00AC5F77" w:rsidP="00AB2D9F">
      <w:pPr>
        <w:tabs>
          <w:tab w:val="num" w:pos="0"/>
        </w:tabs>
        <w:spacing w:line="240" w:lineRule="auto"/>
        <w:ind w:firstLine="0"/>
        <w:rPr>
          <w:sz w:val="24"/>
          <w:szCs w:val="24"/>
        </w:rPr>
      </w:pPr>
      <w:r>
        <w:rPr>
          <w:sz w:val="24"/>
          <w:szCs w:val="24"/>
        </w:rPr>
        <w:t>Участник приводит следующую информацию:</w:t>
      </w:r>
    </w:p>
    <w:p w:rsidR="00AC5F77" w:rsidRDefault="00AC5F77" w:rsidP="00AC5F77">
      <w:pPr>
        <w:pStyle w:val="aa"/>
        <w:tabs>
          <w:tab w:val="clear" w:pos="2978"/>
        </w:tabs>
        <w:spacing w:line="240" w:lineRule="auto"/>
        <w:ind w:left="0" w:firstLine="0"/>
        <w:rPr>
          <w:b/>
          <w:sz w:val="24"/>
          <w:szCs w:val="24"/>
          <w:u w:val="single"/>
        </w:rPr>
      </w:pPr>
      <w:r w:rsidRPr="00FB675B">
        <w:rPr>
          <w:b/>
          <w:sz w:val="24"/>
          <w:szCs w:val="24"/>
          <w:u w:val="single"/>
        </w:rPr>
        <w:t>По Лоту 1:</w:t>
      </w:r>
    </w:p>
    <w:p w:rsidR="00AC5F77" w:rsidRDefault="00AC5F77" w:rsidP="00AC5F77">
      <w:pPr>
        <w:pStyle w:val="aa"/>
        <w:numPr>
          <w:ilvl w:val="0"/>
          <w:numId w:val="12"/>
        </w:numPr>
        <w:spacing w:line="240" w:lineRule="auto"/>
        <w:rPr>
          <w:sz w:val="24"/>
          <w:szCs w:val="24"/>
        </w:rPr>
      </w:pPr>
      <w:r w:rsidRPr="00FB675B">
        <w:rPr>
          <w:sz w:val="24"/>
          <w:szCs w:val="24"/>
        </w:rPr>
        <w:t xml:space="preserve">историю Участника на российском рынке разработки и проведения корпоративных мероприятий (не менее 3-х лет на московском рынке); </w:t>
      </w:r>
    </w:p>
    <w:p w:rsidR="00AC5F77" w:rsidRDefault="00AC5F77" w:rsidP="00AC5F77">
      <w:pPr>
        <w:pStyle w:val="aa"/>
        <w:numPr>
          <w:ilvl w:val="0"/>
          <w:numId w:val="12"/>
        </w:numPr>
        <w:spacing w:line="240" w:lineRule="auto"/>
        <w:rPr>
          <w:sz w:val="24"/>
          <w:szCs w:val="24"/>
        </w:rPr>
      </w:pPr>
      <w:r w:rsidRPr="00FB675B">
        <w:rPr>
          <w:sz w:val="24"/>
          <w:szCs w:val="24"/>
        </w:rPr>
        <w:t>организационную структуру Участника</w:t>
      </w:r>
      <w:r>
        <w:rPr>
          <w:sz w:val="24"/>
          <w:szCs w:val="24"/>
        </w:rPr>
        <w:t xml:space="preserve"> с численностью штатных сотрудников</w:t>
      </w:r>
      <w:r w:rsidRPr="00FB675B">
        <w:rPr>
          <w:sz w:val="24"/>
          <w:szCs w:val="24"/>
        </w:rPr>
        <w:t xml:space="preserve">; </w:t>
      </w:r>
    </w:p>
    <w:p w:rsidR="00AC5F77" w:rsidRDefault="00AC5F77" w:rsidP="00AC5F77">
      <w:pPr>
        <w:pStyle w:val="aa"/>
        <w:numPr>
          <w:ilvl w:val="0"/>
          <w:numId w:val="12"/>
        </w:numPr>
        <w:spacing w:line="240" w:lineRule="auto"/>
        <w:rPr>
          <w:sz w:val="24"/>
          <w:szCs w:val="24"/>
        </w:rPr>
      </w:pPr>
      <w:r w:rsidRPr="00FB675B">
        <w:rPr>
          <w:sz w:val="24"/>
          <w:szCs w:val="24"/>
        </w:rPr>
        <w:t xml:space="preserve">описание не менее 3 реализованных Участником проектов в Москве с </w:t>
      </w:r>
      <w:r w:rsidRPr="00EB07F2">
        <w:rPr>
          <w:sz w:val="24"/>
          <w:szCs w:val="24"/>
        </w:rPr>
        <w:t>кол</w:t>
      </w:r>
      <w:r>
        <w:rPr>
          <w:sz w:val="24"/>
          <w:szCs w:val="24"/>
        </w:rPr>
        <w:t>ичеств</w:t>
      </w:r>
      <w:r w:rsidRPr="00EB07F2">
        <w:rPr>
          <w:sz w:val="24"/>
          <w:szCs w:val="24"/>
        </w:rPr>
        <w:t>ом</w:t>
      </w:r>
      <w:r w:rsidRPr="00FB675B">
        <w:rPr>
          <w:sz w:val="24"/>
          <w:szCs w:val="24"/>
        </w:rPr>
        <w:t xml:space="preserve"> гостей не менее 500 чел. за последние </w:t>
      </w:r>
      <w:r>
        <w:rPr>
          <w:sz w:val="24"/>
          <w:szCs w:val="24"/>
        </w:rPr>
        <w:t>3</w:t>
      </w:r>
      <w:r w:rsidRPr="00FB675B">
        <w:rPr>
          <w:sz w:val="24"/>
          <w:szCs w:val="24"/>
        </w:rPr>
        <w:t xml:space="preserve"> года;</w:t>
      </w:r>
    </w:p>
    <w:p w:rsidR="00AC5F77" w:rsidRDefault="00AC5F77" w:rsidP="00AC5F77">
      <w:pPr>
        <w:pStyle w:val="aa"/>
        <w:numPr>
          <w:ilvl w:val="0"/>
          <w:numId w:val="12"/>
        </w:numPr>
        <w:spacing w:line="240" w:lineRule="auto"/>
        <w:rPr>
          <w:sz w:val="24"/>
          <w:szCs w:val="24"/>
        </w:rPr>
      </w:pPr>
      <w:r w:rsidRPr="00FB675B">
        <w:rPr>
          <w:sz w:val="24"/>
          <w:szCs w:val="24"/>
        </w:rPr>
        <w:t xml:space="preserve">подробное описание самого крупного/успешного проекта Участника за последние </w:t>
      </w:r>
      <w:r>
        <w:rPr>
          <w:sz w:val="24"/>
          <w:szCs w:val="24"/>
        </w:rPr>
        <w:t>2</w:t>
      </w:r>
      <w:r w:rsidRPr="00FB675B">
        <w:rPr>
          <w:sz w:val="24"/>
          <w:szCs w:val="24"/>
        </w:rPr>
        <w:t xml:space="preserve"> года; </w:t>
      </w:r>
    </w:p>
    <w:p w:rsidR="00AC5F77" w:rsidRDefault="00AC5F77" w:rsidP="00AC5F77">
      <w:pPr>
        <w:pStyle w:val="aa"/>
        <w:numPr>
          <w:ilvl w:val="0"/>
          <w:numId w:val="12"/>
        </w:numPr>
        <w:spacing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AC5F77" w:rsidRPr="00B06303" w:rsidRDefault="00AC5F77" w:rsidP="00AC5F77">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не менее 3-х подписанных рекомендаций от </w:t>
      </w:r>
      <w:r w:rsidRPr="00B06303">
        <w:rPr>
          <w:sz w:val="24"/>
          <w:szCs w:val="24"/>
        </w:rPr>
        <w:t>крупнейших российских компаний, аналогичных по структуре и/или профилю компании Заказчика</w:t>
      </w:r>
      <w:r>
        <w:rPr>
          <w:sz w:val="24"/>
          <w:szCs w:val="24"/>
        </w:rPr>
        <w:t>,</w:t>
      </w:r>
      <w:r>
        <w:rPr>
          <w:sz w:val="20"/>
        </w:rPr>
        <w:t xml:space="preserve"> </w:t>
      </w:r>
      <w:r w:rsidRPr="00B06303">
        <w:rPr>
          <w:sz w:val="24"/>
          <w:szCs w:val="24"/>
        </w:rPr>
        <w:t>где были реализованы проекты</w:t>
      </w:r>
      <w:r>
        <w:rPr>
          <w:sz w:val="24"/>
          <w:szCs w:val="24"/>
        </w:rPr>
        <w:t xml:space="preserve"> (только за последние 3 года);</w:t>
      </w:r>
    </w:p>
    <w:p w:rsidR="00AC5F77" w:rsidRDefault="00AC5F77" w:rsidP="00AC5F77">
      <w:pPr>
        <w:pStyle w:val="aa"/>
        <w:numPr>
          <w:ilvl w:val="0"/>
          <w:numId w:val="12"/>
        </w:numPr>
        <w:spacing w:line="240" w:lineRule="auto"/>
        <w:rPr>
          <w:sz w:val="24"/>
          <w:szCs w:val="24"/>
        </w:rPr>
      </w:pPr>
      <w:r w:rsidRPr="00FB675B">
        <w:rPr>
          <w:sz w:val="24"/>
          <w:szCs w:val="24"/>
        </w:rPr>
        <w:t xml:space="preserve">описание </w:t>
      </w:r>
      <w:r>
        <w:rPr>
          <w:sz w:val="24"/>
          <w:szCs w:val="24"/>
        </w:rPr>
        <w:t xml:space="preserve">уникальных </w:t>
      </w:r>
      <w:r w:rsidRPr="00FB675B">
        <w:rPr>
          <w:sz w:val="24"/>
          <w:szCs w:val="24"/>
        </w:rPr>
        <w:t>кон</w:t>
      </w:r>
      <w:r>
        <w:rPr>
          <w:sz w:val="24"/>
          <w:szCs w:val="24"/>
        </w:rPr>
        <w:t>курентных преимуществ Участника;</w:t>
      </w:r>
    </w:p>
    <w:p w:rsidR="00AC5F77" w:rsidRDefault="00AC5F77" w:rsidP="00AC5F77">
      <w:pPr>
        <w:pStyle w:val="aa"/>
        <w:numPr>
          <w:ilvl w:val="0"/>
          <w:numId w:val="12"/>
        </w:numPr>
        <w:spacing w:line="240" w:lineRule="auto"/>
        <w:rPr>
          <w:sz w:val="24"/>
          <w:szCs w:val="24"/>
        </w:rPr>
      </w:pPr>
      <w:r>
        <w:rPr>
          <w:sz w:val="24"/>
          <w:szCs w:val="24"/>
        </w:rPr>
        <w:t xml:space="preserve">презентация </w:t>
      </w:r>
      <w:proofErr w:type="spellStart"/>
      <w:r>
        <w:rPr>
          <w:sz w:val="24"/>
          <w:szCs w:val="24"/>
        </w:rPr>
        <w:t>креативной</w:t>
      </w:r>
      <w:proofErr w:type="spellEnd"/>
      <w:r>
        <w:rPr>
          <w:sz w:val="24"/>
          <w:szCs w:val="24"/>
        </w:rPr>
        <w:t xml:space="preserve"> концепции мероприятия</w:t>
      </w:r>
      <w:r>
        <w:rPr>
          <w:rStyle w:val="aff"/>
          <w:sz w:val="24"/>
          <w:szCs w:val="24"/>
        </w:rPr>
        <w:footnoteReference w:id="4"/>
      </w:r>
      <w:r>
        <w:rPr>
          <w:sz w:val="24"/>
          <w:szCs w:val="24"/>
        </w:rPr>
        <w:t>.</w:t>
      </w:r>
    </w:p>
    <w:p w:rsidR="00AC5F77" w:rsidRDefault="00AC5F77" w:rsidP="00AC5F77">
      <w:pPr>
        <w:pStyle w:val="aa"/>
        <w:tabs>
          <w:tab w:val="clear" w:pos="2978"/>
        </w:tabs>
        <w:spacing w:line="240" w:lineRule="auto"/>
        <w:ind w:left="360" w:firstLine="0"/>
        <w:rPr>
          <w:sz w:val="24"/>
          <w:szCs w:val="24"/>
        </w:rPr>
      </w:pPr>
    </w:p>
    <w:p w:rsidR="00AC5F77" w:rsidRDefault="00AC5F77" w:rsidP="00AC5F77">
      <w:pPr>
        <w:pStyle w:val="aa"/>
        <w:tabs>
          <w:tab w:val="clear" w:pos="2978"/>
        </w:tabs>
        <w:spacing w:line="240" w:lineRule="auto"/>
        <w:ind w:left="0" w:firstLine="0"/>
        <w:rPr>
          <w:b/>
          <w:sz w:val="24"/>
          <w:szCs w:val="24"/>
        </w:rPr>
      </w:pPr>
      <w:r w:rsidRPr="00FB675B">
        <w:rPr>
          <w:b/>
          <w:sz w:val="24"/>
          <w:szCs w:val="24"/>
        </w:rPr>
        <w:t>По Лоту 2:</w:t>
      </w:r>
    </w:p>
    <w:p w:rsidR="00AC5F77" w:rsidRDefault="00AC5F77" w:rsidP="00AC5F77">
      <w:pPr>
        <w:pStyle w:val="aa"/>
        <w:numPr>
          <w:ilvl w:val="0"/>
          <w:numId w:val="13"/>
        </w:numPr>
        <w:spacing w:line="240" w:lineRule="auto"/>
        <w:rPr>
          <w:sz w:val="24"/>
          <w:szCs w:val="24"/>
        </w:rPr>
      </w:pPr>
      <w:r w:rsidRPr="00FB675B">
        <w:rPr>
          <w:sz w:val="24"/>
          <w:szCs w:val="24"/>
        </w:rPr>
        <w:t xml:space="preserve">историю Участника на российском рынке </w:t>
      </w:r>
      <w:proofErr w:type="spellStart"/>
      <w:r w:rsidRPr="00FB675B">
        <w:rPr>
          <w:sz w:val="24"/>
          <w:szCs w:val="24"/>
        </w:rPr>
        <w:t>кейтеринга</w:t>
      </w:r>
      <w:proofErr w:type="spellEnd"/>
      <w:r w:rsidRPr="00FB675B">
        <w:rPr>
          <w:sz w:val="24"/>
          <w:szCs w:val="24"/>
        </w:rPr>
        <w:t xml:space="preserve"> (не менее 3-х лет на московском рынке); </w:t>
      </w:r>
    </w:p>
    <w:p w:rsidR="00AC5F77" w:rsidRDefault="00AC5F77" w:rsidP="00AC5F77">
      <w:pPr>
        <w:pStyle w:val="aa"/>
        <w:numPr>
          <w:ilvl w:val="0"/>
          <w:numId w:val="13"/>
        </w:numPr>
        <w:spacing w:line="240" w:lineRule="auto"/>
        <w:rPr>
          <w:sz w:val="24"/>
          <w:szCs w:val="24"/>
        </w:rPr>
      </w:pPr>
      <w:r w:rsidRPr="00FB675B">
        <w:rPr>
          <w:sz w:val="24"/>
          <w:szCs w:val="24"/>
        </w:rPr>
        <w:t>организационную структуру Участника</w:t>
      </w:r>
      <w:r>
        <w:rPr>
          <w:sz w:val="24"/>
          <w:szCs w:val="24"/>
        </w:rPr>
        <w:t xml:space="preserve"> с численностью штатных сотрудников</w:t>
      </w:r>
      <w:r w:rsidRPr="00FB675B">
        <w:rPr>
          <w:sz w:val="24"/>
          <w:szCs w:val="24"/>
        </w:rPr>
        <w:t xml:space="preserve">; </w:t>
      </w:r>
    </w:p>
    <w:p w:rsidR="00AC5F77" w:rsidRDefault="00AC5F77" w:rsidP="00AC5F77">
      <w:pPr>
        <w:pStyle w:val="aa"/>
        <w:numPr>
          <w:ilvl w:val="0"/>
          <w:numId w:val="13"/>
        </w:numPr>
        <w:spacing w:line="240" w:lineRule="auto"/>
        <w:rPr>
          <w:sz w:val="24"/>
          <w:szCs w:val="24"/>
        </w:rPr>
      </w:pPr>
      <w:r w:rsidRPr="00FB675B">
        <w:rPr>
          <w:sz w:val="24"/>
          <w:szCs w:val="24"/>
        </w:rPr>
        <w:t xml:space="preserve">описание не менее 5-8 реализованных Участником проектов в Москве с </w:t>
      </w:r>
      <w:r w:rsidRPr="00EB07F2">
        <w:rPr>
          <w:sz w:val="24"/>
          <w:szCs w:val="24"/>
        </w:rPr>
        <w:t>кол</w:t>
      </w:r>
      <w:r>
        <w:rPr>
          <w:sz w:val="24"/>
          <w:szCs w:val="24"/>
        </w:rPr>
        <w:t>ичест</w:t>
      </w:r>
      <w:r w:rsidRPr="00EB07F2">
        <w:rPr>
          <w:sz w:val="24"/>
          <w:szCs w:val="24"/>
        </w:rPr>
        <w:t>вом</w:t>
      </w:r>
      <w:r w:rsidRPr="00FB675B">
        <w:rPr>
          <w:sz w:val="24"/>
          <w:szCs w:val="24"/>
        </w:rPr>
        <w:t xml:space="preserve"> гостей не менее</w:t>
      </w:r>
      <w:r>
        <w:rPr>
          <w:sz w:val="24"/>
          <w:szCs w:val="24"/>
        </w:rPr>
        <w:t xml:space="preserve"> 500 человек</w:t>
      </w:r>
      <w:r w:rsidRPr="00FB675B">
        <w:rPr>
          <w:sz w:val="24"/>
          <w:szCs w:val="24"/>
        </w:rPr>
        <w:t xml:space="preserve"> за последние </w:t>
      </w:r>
      <w:r>
        <w:rPr>
          <w:sz w:val="24"/>
          <w:szCs w:val="24"/>
        </w:rPr>
        <w:t>три</w:t>
      </w:r>
      <w:r w:rsidRPr="00FB675B">
        <w:rPr>
          <w:sz w:val="24"/>
          <w:szCs w:val="24"/>
        </w:rPr>
        <w:t xml:space="preserve"> года;</w:t>
      </w:r>
    </w:p>
    <w:p w:rsidR="00AC5F77" w:rsidRPr="00EB07F2" w:rsidRDefault="00AC5F77" w:rsidP="00AC5F77">
      <w:pPr>
        <w:pStyle w:val="aa"/>
        <w:numPr>
          <w:ilvl w:val="0"/>
          <w:numId w:val="13"/>
        </w:numPr>
        <w:spacing w:after="40" w:line="240" w:lineRule="auto"/>
        <w:rPr>
          <w:sz w:val="24"/>
          <w:szCs w:val="24"/>
        </w:rPr>
      </w:pPr>
      <w:r w:rsidRPr="00FB675B">
        <w:rPr>
          <w:sz w:val="24"/>
          <w:szCs w:val="24"/>
        </w:rPr>
        <w:t xml:space="preserve">подробное описание самого крупного/успешного проекта Участника за последние два года; </w:t>
      </w:r>
    </w:p>
    <w:p w:rsidR="00AC5F77" w:rsidRPr="00EB07F2" w:rsidRDefault="00AC5F77" w:rsidP="00AC5F77">
      <w:pPr>
        <w:pStyle w:val="aa"/>
        <w:numPr>
          <w:ilvl w:val="0"/>
          <w:numId w:val="13"/>
        </w:numPr>
        <w:spacing w:after="40" w:line="240" w:lineRule="auto"/>
        <w:rPr>
          <w:sz w:val="24"/>
          <w:szCs w:val="24"/>
        </w:rPr>
      </w:pPr>
      <w:r w:rsidRPr="00FB675B">
        <w:rPr>
          <w:sz w:val="24"/>
          <w:szCs w:val="24"/>
        </w:rPr>
        <w:t xml:space="preserve">список клиентов Участника по крупным проектам, которые могут дать рекомендации (с контактами); </w:t>
      </w:r>
    </w:p>
    <w:p w:rsidR="00AC5F77" w:rsidRPr="00B06303" w:rsidRDefault="00AC5F77" w:rsidP="00AC5F77">
      <w:pPr>
        <w:pStyle w:val="aa"/>
        <w:numPr>
          <w:ilvl w:val="0"/>
          <w:numId w:val="6"/>
        </w:numPr>
        <w:tabs>
          <w:tab w:val="clear" w:pos="851"/>
          <w:tab w:val="clear" w:pos="927"/>
          <w:tab w:val="clear" w:pos="1134"/>
          <w:tab w:val="clear" w:pos="1418"/>
          <w:tab w:val="num" w:pos="426"/>
        </w:tabs>
        <w:spacing w:line="240" w:lineRule="auto"/>
        <w:ind w:left="426" w:hanging="426"/>
        <w:rPr>
          <w:sz w:val="24"/>
          <w:szCs w:val="24"/>
        </w:rPr>
      </w:pPr>
      <w:r w:rsidRPr="00FB675B">
        <w:rPr>
          <w:sz w:val="24"/>
          <w:szCs w:val="24"/>
        </w:rPr>
        <w:t xml:space="preserve">не менее 3-х подписанных рекомендаций от </w:t>
      </w:r>
      <w:r w:rsidRPr="00B06303">
        <w:rPr>
          <w:sz w:val="24"/>
          <w:szCs w:val="24"/>
        </w:rPr>
        <w:t>крупнейших российских компаний, аналогичных по структуре и/или профилю компании Заказчика</w:t>
      </w:r>
      <w:r>
        <w:rPr>
          <w:sz w:val="24"/>
          <w:szCs w:val="24"/>
        </w:rPr>
        <w:t>,</w:t>
      </w:r>
      <w:r>
        <w:rPr>
          <w:sz w:val="20"/>
        </w:rPr>
        <w:t xml:space="preserve"> </w:t>
      </w:r>
      <w:r w:rsidRPr="00B06303">
        <w:rPr>
          <w:sz w:val="24"/>
          <w:szCs w:val="24"/>
        </w:rPr>
        <w:t>где были реализованы проекты</w:t>
      </w:r>
      <w:r>
        <w:rPr>
          <w:sz w:val="24"/>
          <w:szCs w:val="24"/>
        </w:rPr>
        <w:t xml:space="preserve"> (только за последние 3 года);</w:t>
      </w:r>
    </w:p>
    <w:p w:rsidR="00AC5F77" w:rsidRDefault="00AC5F77" w:rsidP="00AC5F77">
      <w:pPr>
        <w:pStyle w:val="aa"/>
        <w:numPr>
          <w:ilvl w:val="0"/>
          <w:numId w:val="13"/>
        </w:numPr>
        <w:spacing w:after="40" w:line="240" w:lineRule="auto"/>
        <w:rPr>
          <w:sz w:val="24"/>
          <w:szCs w:val="24"/>
        </w:rPr>
      </w:pPr>
      <w:r w:rsidRPr="00FB675B">
        <w:rPr>
          <w:sz w:val="24"/>
          <w:szCs w:val="24"/>
        </w:rPr>
        <w:t>описание</w:t>
      </w:r>
      <w:r>
        <w:rPr>
          <w:sz w:val="24"/>
          <w:szCs w:val="24"/>
        </w:rPr>
        <w:t xml:space="preserve"> уникальных</w:t>
      </w:r>
      <w:r w:rsidRPr="00FB675B">
        <w:rPr>
          <w:sz w:val="24"/>
          <w:szCs w:val="24"/>
        </w:rPr>
        <w:t xml:space="preserve"> конкурентных преи</w:t>
      </w:r>
      <w:r>
        <w:rPr>
          <w:sz w:val="24"/>
          <w:szCs w:val="24"/>
        </w:rPr>
        <w:t>муществ Участника;</w:t>
      </w:r>
    </w:p>
    <w:p w:rsidR="00AC5F77" w:rsidRDefault="00AC5F77" w:rsidP="00AC5F77">
      <w:pPr>
        <w:pStyle w:val="aa"/>
        <w:numPr>
          <w:ilvl w:val="0"/>
          <w:numId w:val="13"/>
        </w:numPr>
        <w:spacing w:after="40" w:line="240" w:lineRule="auto"/>
        <w:rPr>
          <w:sz w:val="24"/>
          <w:szCs w:val="24"/>
        </w:rPr>
      </w:pPr>
      <w:r>
        <w:rPr>
          <w:sz w:val="24"/>
          <w:szCs w:val="24"/>
        </w:rPr>
        <w:t>презентация услуг, предлагаемых к оказанию</w:t>
      </w:r>
      <w:r>
        <w:rPr>
          <w:rStyle w:val="aff"/>
          <w:sz w:val="24"/>
          <w:szCs w:val="24"/>
        </w:rPr>
        <w:footnoteReference w:id="5"/>
      </w:r>
      <w:r>
        <w:rPr>
          <w:sz w:val="24"/>
          <w:szCs w:val="24"/>
        </w:rPr>
        <w:t>.</w:t>
      </w:r>
    </w:p>
    <w:p w:rsidR="00AB2D9F" w:rsidRPr="00BA08E8" w:rsidRDefault="00AB2D9F" w:rsidP="00AB2D9F">
      <w:pPr>
        <w:tabs>
          <w:tab w:val="num" w:pos="0"/>
        </w:tabs>
        <w:spacing w:line="240" w:lineRule="auto"/>
        <w:ind w:firstLine="0"/>
        <w:rPr>
          <w:sz w:val="24"/>
          <w:szCs w:val="24"/>
        </w:rPr>
      </w:pPr>
      <w:r w:rsidRPr="00BA08E8">
        <w:rPr>
          <w:sz w:val="24"/>
          <w:szCs w:val="24"/>
        </w:rPr>
        <w:t>____________________________________</w:t>
      </w:r>
    </w:p>
    <w:p w:rsidR="00AB2D9F" w:rsidRPr="00BA08E8" w:rsidRDefault="00AB2D9F" w:rsidP="00AB2D9F">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AB2D9F" w:rsidRPr="00BA08E8" w:rsidRDefault="00AB2D9F" w:rsidP="00AB2D9F">
      <w:pPr>
        <w:tabs>
          <w:tab w:val="num" w:pos="0"/>
        </w:tabs>
        <w:spacing w:line="240" w:lineRule="auto"/>
        <w:ind w:firstLine="0"/>
        <w:rPr>
          <w:sz w:val="24"/>
          <w:szCs w:val="24"/>
        </w:rPr>
      </w:pPr>
      <w:r w:rsidRPr="00BA08E8">
        <w:rPr>
          <w:sz w:val="24"/>
          <w:szCs w:val="24"/>
        </w:rPr>
        <w:t>____________________________________</w:t>
      </w:r>
    </w:p>
    <w:p w:rsidR="00AB2D9F" w:rsidRPr="00BA08E8" w:rsidRDefault="00AB2D9F" w:rsidP="00AB2D9F">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AB2D9F" w:rsidRPr="00BA08E8" w:rsidRDefault="00AB2D9F" w:rsidP="00AB2D9F">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AB2D9F" w:rsidRPr="00BA08E8" w:rsidRDefault="00AC5F77" w:rsidP="00AB2D9F">
      <w:pPr>
        <w:pStyle w:val="ab"/>
        <w:tabs>
          <w:tab w:val="clear" w:pos="1134"/>
          <w:tab w:val="num" w:pos="0"/>
          <w:tab w:val="left" w:pos="180"/>
        </w:tabs>
        <w:spacing w:line="240" w:lineRule="auto"/>
        <w:ind w:left="0" w:firstLine="0"/>
        <w:rPr>
          <w:b/>
          <w:sz w:val="24"/>
          <w:szCs w:val="24"/>
        </w:rPr>
      </w:pPr>
      <w:r>
        <w:rPr>
          <w:b/>
          <w:sz w:val="24"/>
          <w:szCs w:val="24"/>
        </w:rPr>
        <w:t>9</w:t>
      </w:r>
      <w:r w:rsidR="00AB2D9F" w:rsidRPr="00BA08E8">
        <w:rPr>
          <w:b/>
          <w:sz w:val="24"/>
          <w:szCs w:val="24"/>
        </w:rPr>
        <w:t>.</w:t>
      </w:r>
      <w:r w:rsidR="00AB2D9F">
        <w:rPr>
          <w:b/>
          <w:sz w:val="24"/>
          <w:szCs w:val="24"/>
        </w:rPr>
        <w:t>3</w:t>
      </w:r>
      <w:r w:rsidR="00AB2D9F" w:rsidRPr="00BA08E8">
        <w:rPr>
          <w:b/>
          <w:sz w:val="24"/>
          <w:szCs w:val="24"/>
        </w:rPr>
        <w:t>.1 Инструкции по заполнению Формы №</w:t>
      </w:r>
      <w:r w:rsidR="00AB2D9F">
        <w:rPr>
          <w:b/>
          <w:sz w:val="24"/>
          <w:szCs w:val="24"/>
        </w:rPr>
        <w:t>3</w:t>
      </w:r>
    </w:p>
    <w:p w:rsidR="00AB2D9F" w:rsidRDefault="00AB2D9F" w:rsidP="00AC5F77">
      <w:pPr>
        <w:tabs>
          <w:tab w:val="num" w:pos="0"/>
          <w:tab w:val="left" w:pos="180"/>
        </w:tabs>
        <w:spacing w:line="240" w:lineRule="auto"/>
        <w:ind w:firstLine="0"/>
        <w:rPr>
          <w:sz w:val="24"/>
          <w:szCs w:val="24"/>
        </w:rPr>
      </w:pPr>
      <w:r w:rsidRPr="00BA08E8">
        <w:rPr>
          <w:sz w:val="24"/>
          <w:szCs w:val="24"/>
        </w:rPr>
        <w:t xml:space="preserve">1. </w:t>
      </w:r>
      <w:r>
        <w:rPr>
          <w:sz w:val="24"/>
          <w:szCs w:val="24"/>
        </w:rPr>
        <w:t xml:space="preserve">Участник может подтвердить содержащиеся в данной форме сведения, </w:t>
      </w:r>
      <w:r w:rsidRPr="00337C9A">
        <w:rPr>
          <w:sz w:val="24"/>
          <w:szCs w:val="24"/>
        </w:rPr>
        <w:t>приложив к ней любые необходимые, по его мнению, документы</w:t>
      </w:r>
      <w:r>
        <w:rPr>
          <w:sz w:val="24"/>
          <w:szCs w:val="24"/>
        </w:rPr>
        <w:t>, повышающие степень привлекательности его предложения</w:t>
      </w:r>
      <w:r w:rsidRPr="00337C9A">
        <w:rPr>
          <w:sz w:val="24"/>
          <w:szCs w:val="24"/>
        </w:rPr>
        <w:t>.</w:t>
      </w:r>
    </w:p>
    <w:p w:rsidR="00E61DF3" w:rsidRPr="007F6721" w:rsidRDefault="00E61DF3" w:rsidP="00E72229">
      <w:pPr>
        <w:pStyle w:val="32"/>
        <w:spacing w:after="0"/>
      </w:pPr>
      <w:bookmarkStart w:id="126" w:name="_Ref70131640"/>
      <w:bookmarkStart w:id="127" w:name="_Toc77970259"/>
      <w:bookmarkStart w:id="128" w:name="_Toc90385118"/>
      <w:bookmarkStart w:id="129" w:name="_Toc189545087"/>
      <w:bookmarkStart w:id="130" w:name="_Ref63957390"/>
      <w:bookmarkStart w:id="131" w:name="_Toc64719476"/>
      <w:bookmarkStart w:id="132" w:name="_Toc69112532"/>
      <w:r w:rsidRPr="007F6721">
        <w:br w:type="page"/>
      </w:r>
      <w:bookmarkStart w:id="133" w:name="_Ref55335823"/>
      <w:bookmarkStart w:id="134" w:name="_Ref55336359"/>
      <w:bookmarkStart w:id="135" w:name="_Toc57314675"/>
      <w:bookmarkStart w:id="136" w:name="_Toc69728989"/>
      <w:bookmarkStart w:id="137" w:name="_Toc189545088"/>
      <w:bookmarkEnd w:id="126"/>
      <w:bookmarkEnd w:id="127"/>
      <w:bookmarkEnd w:id="128"/>
      <w:bookmarkEnd w:id="129"/>
      <w:bookmarkEnd w:id="130"/>
      <w:bookmarkEnd w:id="131"/>
      <w:bookmarkEnd w:id="132"/>
      <w:r w:rsidR="00AC5F77">
        <w:t xml:space="preserve"> </w:t>
      </w:r>
      <w:bookmarkStart w:id="138" w:name="_Toc335757149"/>
      <w:r w:rsidRPr="007F6721">
        <w:t>Анкета Участника (Форма №4)</w:t>
      </w:r>
      <w:bookmarkEnd w:id="133"/>
      <w:bookmarkEnd w:id="134"/>
      <w:bookmarkEnd w:id="135"/>
      <w:bookmarkEnd w:id="136"/>
      <w:bookmarkEnd w:id="137"/>
      <w:bookmarkEnd w:id="138"/>
    </w:p>
    <w:p w:rsidR="00E61DF3" w:rsidRPr="007F6721" w:rsidRDefault="00E61DF3" w:rsidP="007F6721">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начало формы</w:t>
      </w:r>
    </w:p>
    <w:p w:rsidR="00E61DF3" w:rsidRPr="007F6721" w:rsidRDefault="00E61DF3" w:rsidP="007F6721">
      <w:pPr>
        <w:tabs>
          <w:tab w:val="num" w:pos="0"/>
        </w:tabs>
        <w:spacing w:after="40" w:line="240" w:lineRule="auto"/>
        <w:ind w:firstLine="0"/>
        <w:jc w:val="left"/>
        <w:rPr>
          <w:sz w:val="24"/>
          <w:szCs w:val="24"/>
        </w:rPr>
      </w:pPr>
      <w:r w:rsidRPr="007F6721">
        <w:rPr>
          <w:sz w:val="24"/>
          <w:szCs w:val="24"/>
        </w:rPr>
        <w:t xml:space="preserve">Приложение </w:t>
      </w:r>
      <w:r w:rsidR="00FD6A52" w:rsidRPr="007F6721">
        <w:rPr>
          <w:sz w:val="24"/>
          <w:szCs w:val="24"/>
        </w:rPr>
        <w:fldChar w:fldCharType="begin"/>
      </w:r>
      <w:r w:rsidRPr="007F6721">
        <w:rPr>
          <w:sz w:val="24"/>
          <w:szCs w:val="24"/>
        </w:rPr>
        <w:instrText xml:space="preserve"> SEQ Приложение \* ARABIC </w:instrText>
      </w:r>
      <w:r w:rsidR="00FD6A52" w:rsidRPr="007F6721">
        <w:rPr>
          <w:sz w:val="24"/>
          <w:szCs w:val="24"/>
        </w:rPr>
        <w:fldChar w:fldCharType="separate"/>
      </w:r>
      <w:r w:rsidR="00BA575C">
        <w:rPr>
          <w:noProof/>
          <w:sz w:val="24"/>
          <w:szCs w:val="24"/>
        </w:rPr>
        <w:t>2</w:t>
      </w:r>
      <w:r w:rsidR="00FD6A52" w:rsidRPr="007F6721">
        <w:rPr>
          <w:sz w:val="24"/>
          <w:szCs w:val="24"/>
        </w:rPr>
        <w:fldChar w:fldCharType="end"/>
      </w:r>
      <w:r w:rsidRPr="007F6721">
        <w:rPr>
          <w:sz w:val="24"/>
          <w:szCs w:val="24"/>
        </w:rPr>
        <w:t xml:space="preserve"> к письму о подаче оферты</w:t>
      </w:r>
    </w:p>
    <w:p w:rsidR="00E61DF3" w:rsidRPr="007F6721" w:rsidRDefault="00E61DF3" w:rsidP="007F6721">
      <w:pPr>
        <w:tabs>
          <w:tab w:val="num" w:pos="0"/>
        </w:tabs>
        <w:spacing w:after="40" w:line="240" w:lineRule="auto"/>
        <w:ind w:firstLine="0"/>
        <w:jc w:val="left"/>
        <w:rPr>
          <w:sz w:val="24"/>
          <w:szCs w:val="24"/>
        </w:rPr>
      </w:pPr>
      <w:r w:rsidRPr="007F6721">
        <w:rPr>
          <w:sz w:val="24"/>
          <w:szCs w:val="24"/>
        </w:rPr>
        <w:t>от «____»____________ 200__г. №__________</w:t>
      </w:r>
    </w:p>
    <w:p w:rsidR="00E61DF3" w:rsidRPr="007F6721" w:rsidRDefault="00E61DF3" w:rsidP="007F6721">
      <w:pPr>
        <w:tabs>
          <w:tab w:val="num" w:pos="0"/>
        </w:tabs>
        <w:suppressAutoHyphens/>
        <w:spacing w:after="40" w:line="240" w:lineRule="auto"/>
        <w:ind w:firstLine="0"/>
        <w:jc w:val="center"/>
        <w:rPr>
          <w:b/>
          <w:sz w:val="24"/>
          <w:szCs w:val="24"/>
        </w:rPr>
      </w:pPr>
    </w:p>
    <w:p w:rsidR="00E61DF3" w:rsidRPr="007F6721" w:rsidRDefault="00E61DF3" w:rsidP="007F6721">
      <w:pPr>
        <w:tabs>
          <w:tab w:val="num" w:pos="0"/>
        </w:tabs>
        <w:suppressAutoHyphens/>
        <w:spacing w:after="40" w:line="240" w:lineRule="auto"/>
        <w:ind w:firstLine="0"/>
        <w:jc w:val="center"/>
        <w:rPr>
          <w:b/>
          <w:sz w:val="24"/>
          <w:szCs w:val="24"/>
        </w:rPr>
      </w:pPr>
      <w:r w:rsidRPr="007F6721">
        <w:rPr>
          <w:b/>
          <w:sz w:val="24"/>
          <w:szCs w:val="24"/>
        </w:rPr>
        <w:t>Анкета Участника</w:t>
      </w:r>
    </w:p>
    <w:p w:rsidR="00E61DF3" w:rsidRPr="007F6721" w:rsidRDefault="00E61DF3" w:rsidP="007F6721">
      <w:pPr>
        <w:tabs>
          <w:tab w:val="num" w:pos="0"/>
        </w:tabs>
        <w:spacing w:after="40" w:line="240" w:lineRule="auto"/>
        <w:ind w:right="424" w:firstLine="0"/>
        <w:rPr>
          <w:sz w:val="24"/>
          <w:szCs w:val="24"/>
        </w:rPr>
      </w:pPr>
      <w:r w:rsidRPr="007F6721">
        <w:rPr>
          <w:sz w:val="24"/>
          <w:szCs w:val="24"/>
        </w:rPr>
        <w:t>Наименование и адрес Участника: __________________________________________________________</w:t>
      </w:r>
    </w:p>
    <w:p w:rsidR="00E61DF3" w:rsidRPr="007F6721" w:rsidRDefault="00E61DF3" w:rsidP="007F6721">
      <w:pPr>
        <w:tabs>
          <w:tab w:val="num" w:pos="0"/>
        </w:tabs>
        <w:spacing w:after="40"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80"/>
        <w:gridCol w:w="3519"/>
      </w:tblGrid>
      <w:tr w:rsidR="00E61DF3" w:rsidRPr="007F6721" w:rsidTr="00A72557">
        <w:trPr>
          <w:cantSplit/>
          <w:trHeight w:val="240"/>
          <w:tblHeader/>
        </w:trPr>
        <w:tc>
          <w:tcPr>
            <w:tcW w:w="540" w:type="dxa"/>
          </w:tcPr>
          <w:p w:rsidR="00E61DF3" w:rsidRPr="007F6721" w:rsidRDefault="00E61DF3" w:rsidP="007F6721">
            <w:pPr>
              <w:pStyle w:val="a8"/>
              <w:tabs>
                <w:tab w:val="num" w:pos="0"/>
                <w:tab w:val="left" w:pos="432"/>
              </w:tabs>
              <w:spacing w:before="0"/>
              <w:ind w:left="0" w:right="-108"/>
              <w:jc w:val="center"/>
              <w:rPr>
                <w:sz w:val="24"/>
                <w:szCs w:val="24"/>
              </w:rPr>
            </w:pPr>
            <w:r w:rsidRPr="007F6721">
              <w:rPr>
                <w:sz w:val="24"/>
                <w:szCs w:val="24"/>
              </w:rPr>
              <w:t>№ п/п</w:t>
            </w:r>
          </w:p>
        </w:tc>
        <w:tc>
          <w:tcPr>
            <w:tcW w:w="5580" w:type="dxa"/>
            <w:vAlign w:val="center"/>
          </w:tcPr>
          <w:p w:rsidR="00E61DF3" w:rsidRPr="007F6721" w:rsidRDefault="00E61DF3" w:rsidP="007F6721">
            <w:pPr>
              <w:pStyle w:val="a8"/>
              <w:tabs>
                <w:tab w:val="num" w:pos="0"/>
              </w:tabs>
              <w:spacing w:before="0"/>
              <w:ind w:left="0"/>
              <w:jc w:val="center"/>
              <w:rPr>
                <w:sz w:val="24"/>
                <w:szCs w:val="24"/>
              </w:rPr>
            </w:pPr>
            <w:r w:rsidRPr="007F6721">
              <w:rPr>
                <w:sz w:val="24"/>
                <w:szCs w:val="24"/>
              </w:rPr>
              <w:t>Наименование</w:t>
            </w:r>
          </w:p>
        </w:tc>
        <w:tc>
          <w:tcPr>
            <w:tcW w:w="3519" w:type="dxa"/>
            <w:vAlign w:val="center"/>
          </w:tcPr>
          <w:p w:rsidR="00E61DF3" w:rsidRPr="007F6721" w:rsidRDefault="00E61DF3" w:rsidP="007F6721">
            <w:pPr>
              <w:pStyle w:val="a8"/>
              <w:tabs>
                <w:tab w:val="num" w:pos="0"/>
              </w:tabs>
              <w:spacing w:before="0"/>
              <w:ind w:left="0"/>
              <w:jc w:val="center"/>
              <w:rPr>
                <w:sz w:val="24"/>
                <w:szCs w:val="24"/>
              </w:rPr>
            </w:pPr>
            <w:r w:rsidRPr="007F6721">
              <w:rPr>
                <w:sz w:val="24"/>
                <w:szCs w:val="24"/>
              </w:rPr>
              <w:t>Сведения об Участнике</w:t>
            </w: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1</w:t>
            </w:r>
          </w:p>
        </w:tc>
        <w:tc>
          <w:tcPr>
            <w:tcW w:w="5580" w:type="dxa"/>
          </w:tcPr>
          <w:p w:rsidR="00E61DF3" w:rsidRPr="007F6721" w:rsidRDefault="00E61DF3" w:rsidP="007F6721">
            <w:pPr>
              <w:pStyle w:val="a7"/>
              <w:tabs>
                <w:tab w:val="num" w:pos="0"/>
              </w:tabs>
              <w:spacing w:before="0"/>
              <w:ind w:left="0"/>
            </w:pPr>
            <w:r w:rsidRPr="007F6721">
              <w:t>Организационно-правовая форма и фирменное наименование Участника</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2</w:t>
            </w:r>
          </w:p>
        </w:tc>
        <w:tc>
          <w:tcPr>
            <w:tcW w:w="5580" w:type="dxa"/>
          </w:tcPr>
          <w:p w:rsidR="00E61DF3" w:rsidRPr="007F6721" w:rsidRDefault="00E61DF3" w:rsidP="007F6721">
            <w:pPr>
              <w:pStyle w:val="a7"/>
              <w:tabs>
                <w:tab w:val="num" w:pos="0"/>
              </w:tabs>
              <w:spacing w:before="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3</w:t>
            </w:r>
          </w:p>
        </w:tc>
        <w:tc>
          <w:tcPr>
            <w:tcW w:w="5580" w:type="dxa"/>
          </w:tcPr>
          <w:p w:rsidR="00E61DF3" w:rsidRPr="007F6721" w:rsidRDefault="00E61DF3" w:rsidP="007F6721">
            <w:pPr>
              <w:pStyle w:val="a7"/>
              <w:tabs>
                <w:tab w:val="num" w:pos="0"/>
              </w:tabs>
              <w:spacing w:before="0"/>
              <w:ind w:left="0"/>
            </w:pPr>
            <w:r w:rsidRPr="007F6721">
              <w:t>Свидетельство о внесении в Единый государственный реестр юридических лиц (дата и номер, кем выдано)</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4</w:t>
            </w:r>
          </w:p>
        </w:tc>
        <w:tc>
          <w:tcPr>
            <w:tcW w:w="5580" w:type="dxa"/>
          </w:tcPr>
          <w:p w:rsidR="00E61DF3" w:rsidRPr="007F6721" w:rsidRDefault="00E61DF3" w:rsidP="007F6721">
            <w:pPr>
              <w:pStyle w:val="a7"/>
              <w:tabs>
                <w:tab w:val="num" w:pos="0"/>
              </w:tabs>
              <w:spacing w:before="0"/>
              <w:ind w:left="0"/>
            </w:pPr>
            <w:r w:rsidRPr="007F6721">
              <w:t>ИНН Участника</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5</w:t>
            </w:r>
          </w:p>
        </w:tc>
        <w:tc>
          <w:tcPr>
            <w:tcW w:w="5580" w:type="dxa"/>
          </w:tcPr>
          <w:p w:rsidR="00E61DF3" w:rsidRPr="007F6721" w:rsidRDefault="00E61DF3" w:rsidP="007F6721">
            <w:pPr>
              <w:pStyle w:val="a7"/>
              <w:tabs>
                <w:tab w:val="num" w:pos="0"/>
              </w:tabs>
              <w:spacing w:before="0"/>
              <w:ind w:left="0"/>
            </w:pPr>
            <w:r w:rsidRPr="007F6721">
              <w:t>Юридический адрес</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6</w:t>
            </w:r>
          </w:p>
        </w:tc>
        <w:tc>
          <w:tcPr>
            <w:tcW w:w="5580" w:type="dxa"/>
          </w:tcPr>
          <w:p w:rsidR="00E61DF3" w:rsidRPr="007F6721" w:rsidRDefault="00E61DF3" w:rsidP="007F6721">
            <w:pPr>
              <w:pStyle w:val="a7"/>
              <w:tabs>
                <w:tab w:val="num" w:pos="0"/>
              </w:tabs>
              <w:spacing w:before="0"/>
              <w:ind w:left="0"/>
            </w:pPr>
            <w:r w:rsidRPr="007F6721">
              <w:t>Почтовый адрес</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7</w:t>
            </w:r>
          </w:p>
        </w:tc>
        <w:tc>
          <w:tcPr>
            <w:tcW w:w="5580" w:type="dxa"/>
          </w:tcPr>
          <w:p w:rsidR="00E61DF3" w:rsidRPr="007F6721" w:rsidRDefault="00E61DF3" w:rsidP="007F6721">
            <w:pPr>
              <w:pStyle w:val="a7"/>
              <w:tabs>
                <w:tab w:val="num" w:pos="0"/>
              </w:tabs>
              <w:spacing w:before="0"/>
              <w:ind w:left="0"/>
            </w:pPr>
            <w:r w:rsidRPr="007F6721">
              <w:t>Филиалы: перечислить наименования и почтовые адреса</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8</w:t>
            </w:r>
          </w:p>
        </w:tc>
        <w:tc>
          <w:tcPr>
            <w:tcW w:w="5580" w:type="dxa"/>
          </w:tcPr>
          <w:p w:rsidR="00E61DF3" w:rsidRPr="007F6721" w:rsidRDefault="00E61DF3" w:rsidP="007F6721">
            <w:pPr>
              <w:pStyle w:val="a7"/>
              <w:tabs>
                <w:tab w:val="num" w:pos="0"/>
              </w:tabs>
              <w:spacing w:before="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9</w:t>
            </w:r>
          </w:p>
        </w:tc>
        <w:tc>
          <w:tcPr>
            <w:tcW w:w="5580" w:type="dxa"/>
          </w:tcPr>
          <w:p w:rsidR="00E61DF3" w:rsidRPr="007F6721" w:rsidRDefault="00E61DF3" w:rsidP="007F6721">
            <w:pPr>
              <w:pStyle w:val="a7"/>
              <w:tabs>
                <w:tab w:val="num" w:pos="0"/>
              </w:tabs>
              <w:spacing w:before="0"/>
              <w:ind w:left="0"/>
            </w:pPr>
            <w:r w:rsidRPr="007F6721">
              <w:t>Телефоны Участника (с указанием кода города)</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Height w:val="116"/>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10</w:t>
            </w:r>
          </w:p>
        </w:tc>
        <w:tc>
          <w:tcPr>
            <w:tcW w:w="5580" w:type="dxa"/>
          </w:tcPr>
          <w:p w:rsidR="00E61DF3" w:rsidRPr="007F6721" w:rsidRDefault="00E61DF3" w:rsidP="007F6721">
            <w:pPr>
              <w:pStyle w:val="a7"/>
              <w:tabs>
                <w:tab w:val="num" w:pos="0"/>
              </w:tabs>
              <w:spacing w:before="0"/>
              <w:ind w:left="0"/>
            </w:pPr>
            <w:r w:rsidRPr="007F6721">
              <w:t>Факс Участника (с указанием кода города)</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11</w:t>
            </w:r>
          </w:p>
        </w:tc>
        <w:tc>
          <w:tcPr>
            <w:tcW w:w="5580" w:type="dxa"/>
          </w:tcPr>
          <w:p w:rsidR="00E61DF3" w:rsidRPr="007F6721" w:rsidRDefault="00E61DF3" w:rsidP="007F6721">
            <w:pPr>
              <w:pStyle w:val="a7"/>
              <w:tabs>
                <w:tab w:val="num" w:pos="0"/>
              </w:tabs>
              <w:spacing w:before="0"/>
              <w:ind w:left="0"/>
            </w:pPr>
            <w:r w:rsidRPr="007F6721">
              <w:t>Адрес электронной почты Участника</w:t>
            </w:r>
          </w:p>
        </w:tc>
        <w:tc>
          <w:tcPr>
            <w:tcW w:w="3519" w:type="dxa"/>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Borders>
              <w:top w:val="single" w:sz="4" w:space="0" w:color="auto"/>
              <w:left w:val="single" w:sz="4" w:space="0" w:color="auto"/>
              <w:bottom w:val="single" w:sz="4" w:space="0" w:color="auto"/>
              <w:right w:val="single" w:sz="4" w:space="0" w:color="auto"/>
            </w:tcBorders>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F6721" w:rsidRDefault="00E61DF3" w:rsidP="007F6721">
            <w:pPr>
              <w:pStyle w:val="a7"/>
              <w:tabs>
                <w:tab w:val="num" w:pos="0"/>
              </w:tabs>
              <w:spacing w:before="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Borders>
              <w:top w:val="single" w:sz="4" w:space="0" w:color="auto"/>
              <w:left w:val="single" w:sz="4" w:space="0" w:color="auto"/>
              <w:bottom w:val="single" w:sz="4" w:space="0" w:color="auto"/>
              <w:right w:val="single" w:sz="4" w:space="0" w:color="auto"/>
            </w:tcBorders>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F6721" w:rsidRDefault="00E61DF3" w:rsidP="007F6721">
            <w:pPr>
              <w:pStyle w:val="a7"/>
              <w:tabs>
                <w:tab w:val="num" w:pos="0"/>
              </w:tabs>
              <w:spacing w:before="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F6721" w:rsidRDefault="00E61DF3" w:rsidP="007F6721">
            <w:pPr>
              <w:pStyle w:val="a7"/>
              <w:tabs>
                <w:tab w:val="num" w:pos="0"/>
              </w:tabs>
              <w:spacing w:before="0"/>
              <w:ind w:left="0"/>
            </w:pPr>
          </w:p>
        </w:tc>
      </w:tr>
      <w:tr w:rsidR="00E61DF3" w:rsidRPr="007F6721" w:rsidTr="00A72557">
        <w:trPr>
          <w:cantSplit/>
        </w:trPr>
        <w:tc>
          <w:tcPr>
            <w:tcW w:w="540" w:type="dxa"/>
          </w:tcPr>
          <w:p w:rsidR="00E61DF3" w:rsidRPr="007F6721" w:rsidRDefault="00E61DF3" w:rsidP="007F6721">
            <w:pPr>
              <w:tabs>
                <w:tab w:val="num" w:pos="0"/>
              </w:tabs>
              <w:spacing w:after="40" w:line="240" w:lineRule="auto"/>
              <w:ind w:firstLine="0"/>
              <w:jc w:val="left"/>
              <w:rPr>
                <w:sz w:val="24"/>
                <w:szCs w:val="24"/>
              </w:rPr>
            </w:pPr>
            <w:r w:rsidRPr="007F6721">
              <w:rPr>
                <w:sz w:val="24"/>
                <w:szCs w:val="24"/>
              </w:rPr>
              <w:t>14</w:t>
            </w:r>
          </w:p>
        </w:tc>
        <w:tc>
          <w:tcPr>
            <w:tcW w:w="5580" w:type="dxa"/>
          </w:tcPr>
          <w:p w:rsidR="00E61DF3" w:rsidRPr="007F6721" w:rsidRDefault="00E61DF3" w:rsidP="007F6721">
            <w:pPr>
              <w:pStyle w:val="a7"/>
              <w:tabs>
                <w:tab w:val="num" w:pos="0"/>
              </w:tabs>
              <w:spacing w:before="0"/>
              <w:ind w:left="0"/>
            </w:pPr>
            <w:r w:rsidRPr="007F6721">
              <w:t>Фамилия, Имя и Отчество ответственного лица Участника с указанием должности и контактного телефона</w:t>
            </w:r>
          </w:p>
        </w:tc>
        <w:tc>
          <w:tcPr>
            <w:tcW w:w="3519" w:type="dxa"/>
          </w:tcPr>
          <w:p w:rsidR="00E61DF3" w:rsidRPr="007F6721" w:rsidRDefault="00E61DF3" w:rsidP="007F6721">
            <w:pPr>
              <w:pStyle w:val="a7"/>
              <w:tabs>
                <w:tab w:val="num" w:pos="0"/>
              </w:tabs>
              <w:spacing w:before="0"/>
              <w:ind w:left="0"/>
            </w:pPr>
          </w:p>
        </w:tc>
      </w:tr>
    </w:tbl>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w:t>
      </w:r>
    </w:p>
    <w:p w:rsidR="00E61DF3" w:rsidRPr="007F6721" w:rsidRDefault="00E61DF3" w:rsidP="007F6721">
      <w:pPr>
        <w:tabs>
          <w:tab w:val="num" w:pos="0"/>
        </w:tabs>
        <w:spacing w:after="40" w:line="240" w:lineRule="auto"/>
        <w:ind w:right="3684" w:firstLine="0"/>
        <w:jc w:val="center"/>
        <w:rPr>
          <w:sz w:val="24"/>
          <w:szCs w:val="24"/>
          <w:vertAlign w:val="superscript"/>
        </w:rPr>
      </w:pPr>
      <w:r w:rsidRPr="007F6721">
        <w:rPr>
          <w:sz w:val="24"/>
          <w:szCs w:val="24"/>
          <w:vertAlign w:val="superscript"/>
        </w:rPr>
        <w:t>(подпись, М.П.)</w:t>
      </w:r>
    </w:p>
    <w:p w:rsidR="00E61DF3" w:rsidRPr="007F6721" w:rsidRDefault="00E61DF3" w:rsidP="007F6721">
      <w:pPr>
        <w:tabs>
          <w:tab w:val="num" w:pos="0"/>
        </w:tabs>
        <w:spacing w:after="40" w:line="240" w:lineRule="auto"/>
        <w:ind w:firstLine="0"/>
        <w:rPr>
          <w:sz w:val="24"/>
          <w:szCs w:val="24"/>
        </w:rPr>
      </w:pPr>
      <w:r w:rsidRPr="007F6721">
        <w:rPr>
          <w:sz w:val="24"/>
          <w:szCs w:val="24"/>
        </w:rPr>
        <w:t>____________________________________</w:t>
      </w:r>
    </w:p>
    <w:p w:rsidR="00E61DF3" w:rsidRPr="007F6721" w:rsidRDefault="00E61DF3" w:rsidP="007F6721">
      <w:pPr>
        <w:tabs>
          <w:tab w:val="num" w:pos="0"/>
        </w:tabs>
        <w:spacing w:after="40" w:line="240" w:lineRule="auto"/>
        <w:ind w:firstLine="0"/>
        <w:rPr>
          <w:b/>
          <w:sz w:val="24"/>
          <w:szCs w:val="24"/>
        </w:rPr>
      </w:pPr>
      <w:r w:rsidRPr="007F6721">
        <w:rPr>
          <w:sz w:val="24"/>
          <w:szCs w:val="24"/>
          <w:vertAlign w:val="superscript"/>
        </w:rPr>
        <w:t>(фамилия, имя, отчество подписавшего, должность)</w:t>
      </w:r>
    </w:p>
    <w:p w:rsidR="00E61DF3" w:rsidRPr="007F6721" w:rsidRDefault="00E61DF3" w:rsidP="007F6721">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7F6721">
        <w:rPr>
          <w:b/>
          <w:spacing w:val="36"/>
          <w:sz w:val="24"/>
          <w:szCs w:val="24"/>
        </w:rPr>
        <w:t>конец формы</w:t>
      </w:r>
    </w:p>
    <w:p w:rsidR="00E61DF3" w:rsidRPr="007F6721" w:rsidRDefault="00E61DF3" w:rsidP="007F6721">
      <w:pPr>
        <w:pStyle w:val="ab"/>
        <w:tabs>
          <w:tab w:val="clear" w:pos="1134"/>
          <w:tab w:val="num" w:pos="0"/>
        </w:tabs>
        <w:spacing w:after="40" w:line="240" w:lineRule="auto"/>
        <w:ind w:left="0" w:firstLine="0"/>
        <w:rPr>
          <w:b/>
          <w:sz w:val="24"/>
          <w:szCs w:val="24"/>
        </w:rPr>
      </w:pPr>
      <w:bookmarkStart w:id="139" w:name="_Toc98254035"/>
      <w:r w:rsidRPr="007F6721">
        <w:rPr>
          <w:b/>
          <w:sz w:val="24"/>
          <w:szCs w:val="24"/>
        </w:rPr>
        <w:br w:type="page"/>
      </w:r>
      <w:r w:rsidR="009A30EC">
        <w:rPr>
          <w:b/>
          <w:sz w:val="24"/>
          <w:szCs w:val="24"/>
        </w:rPr>
        <w:t>9.</w:t>
      </w:r>
      <w:r w:rsidRPr="007F6721">
        <w:rPr>
          <w:b/>
          <w:sz w:val="24"/>
          <w:szCs w:val="24"/>
        </w:rPr>
        <w:t>4.1. Инструкции по заполнению</w:t>
      </w:r>
      <w:bookmarkEnd w:id="139"/>
    </w:p>
    <w:p w:rsidR="00E61DF3" w:rsidRPr="007F6721" w:rsidRDefault="00E61DF3" w:rsidP="007F6721">
      <w:pPr>
        <w:tabs>
          <w:tab w:val="num" w:pos="0"/>
        </w:tabs>
        <w:spacing w:after="40" w:line="240" w:lineRule="auto"/>
        <w:ind w:firstLine="0"/>
        <w:rPr>
          <w:sz w:val="24"/>
          <w:szCs w:val="24"/>
        </w:rPr>
      </w:pPr>
      <w:r w:rsidRPr="007F6721">
        <w:rPr>
          <w:sz w:val="24"/>
          <w:szCs w:val="24"/>
        </w:rPr>
        <w:t>1. Участник указывает дату и номер Предложения в соответствии с письмом о подаче оферты.</w:t>
      </w:r>
    </w:p>
    <w:p w:rsidR="00E61DF3" w:rsidRPr="007F6721" w:rsidRDefault="00E61DF3" w:rsidP="007F6721">
      <w:pPr>
        <w:tabs>
          <w:tab w:val="num" w:pos="0"/>
        </w:tabs>
        <w:spacing w:after="40" w:line="240" w:lineRule="auto"/>
        <w:ind w:firstLine="0"/>
        <w:rPr>
          <w:sz w:val="24"/>
          <w:szCs w:val="24"/>
        </w:rPr>
      </w:pPr>
      <w:r w:rsidRPr="007F6721">
        <w:rPr>
          <w:sz w:val="24"/>
          <w:szCs w:val="24"/>
        </w:rPr>
        <w:t>2. Участник указывает свое фирменное наименование (в т.ч. организационно-правовую форму) и свой адрес.</w:t>
      </w:r>
    </w:p>
    <w:p w:rsidR="00E61DF3" w:rsidRPr="007F6721" w:rsidRDefault="00E61DF3" w:rsidP="007F6721">
      <w:pPr>
        <w:tabs>
          <w:tab w:val="num" w:pos="0"/>
        </w:tabs>
        <w:spacing w:after="40" w:line="240" w:lineRule="auto"/>
        <w:ind w:firstLine="0"/>
        <w:rPr>
          <w:sz w:val="24"/>
          <w:szCs w:val="24"/>
        </w:rPr>
      </w:pPr>
      <w:r w:rsidRPr="007F6721">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F6721" w:rsidRDefault="00E61DF3" w:rsidP="007F6721">
      <w:pPr>
        <w:tabs>
          <w:tab w:val="num" w:pos="0"/>
        </w:tabs>
        <w:spacing w:after="40" w:line="240" w:lineRule="auto"/>
        <w:ind w:firstLine="0"/>
        <w:rPr>
          <w:sz w:val="24"/>
          <w:szCs w:val="24"/>
        </w:rPr>
      </w:pPr>
      <w:r w:rsidRPr="007F6721">
        <w:rPr>
          <w:sz w:val="24"/>
          <w:szCs w:val="24"/>
        </w:rPr>
        <w:t>4. В графе 8 «Банковские реквизиты…» указываются реквизиты, которые будут использованы при заключении Договора.</w:t>
      </w:r>
    </w:p>
    <w:p w:rsidR="00F4052F" w:rsidRDefault="00F4052F">
      <w:pPr>
        <w:spacing w:after="200" w:line="276" w:lineRule="auto"/>
        <w:ind w:firstLine="0"/>
        <w:jc w:val="left"/>
        <w:rPr>
          <w:sz w:val="24"/>
          <w:szCs w:val="24"/>
        </w:rPr>
      </w:pPr>
      <w:r>
        <w:rPr>
          <w:sz w:val="24"/>
          <w:szCs w:val="24"/>
        </w:rPr>
        <w:br w:type="page"/>
      </w:r>
    </w:p>
    <w:p w:rsidR="00F4052F" w:rsidRPr="007F6721" w:rsidRDefault="00F4052F" w:rsidP="00E72229">
      <w:pPr>
        <w:pStyle w:val="32"/>
      </w:pPr>
      <w:bookmarkStart w:id="140" w:name="_Toc335757150"/>
      <w:r>
        <w:t xml:space="preserve">Смета расходов </w:t>
      </w:r>
      <w:r w:rsidRPr="00E72229">
        <w:t>на оказание услуг по организации и проведению корпоративного новогоднего мероприятия для сотрудников ОАО АФК «Система» и менеджмента Дочерних зависимых компаний Корпорации</w:t>
      </w:r>
      <w:r>
        <w:t xml:space="preserve"> (Приложение № 4</w:t>
      </w:r>
      <w:r w:rsidRPr="007F6721">
        <w:t>)</w:t>
      </w:r>
      <w:bookmarkEnd w:id="140"/>
    </w:p>
    <w:p w:rsidR="00F4052F" w:rsidRPr="00AC5F77" w:rsidRDefault="00F4052F" w:rsidP="00AC5F77">
      <w:pPr>
        <w:spacing w:after="40" w:line="240" w:lineRule="auto"/>
        <w:ind w:firstLine="0"/>
        <w:rPr>
          <w:sz w:val="24"/>
          <w:szCs w:val="24"/>
        </w:rPr>
      </w:pPr>
      <w:r>
        <w:rPr>
          <w:sz w:val="24"/>
          <w:szCs w:val="24"/>
        </w:rPr>
        <w:t xml:space="preserve">Выделено в отдельный документ в формате </w:t>
      </w:r>
      <w:r>
        <w:rPr>
          <w:sz w:val="24"/>
          <w:szCs w:val="24"/>
          <w:lang w:val="en-US"/>
        </w:rPr>
        <w:t>Excel</w:t>
      </w:r>
      <w:r w:rsidR="00AC5F77">
        <w:rPr>
          <w:sz w:val="24"/>
          <w:szCs w:val="24"/>
        </w:rPr>
        <w:t xml:space="preserve"> и размещена на сайте Приложение к ТЗ (Смета).</w:t>
      </w:r>
    </w:p>
    <w:p w:rsidR="004F37EC" w:rsidRDefault="004F37EC" w:rsidP="00E72229">
      <w:pPr>
        <w:spacing w:after="200" w:line="276" w:lineRule="auto"/>
        <w:ind w:firstLine="0"/>
        <w:jc w:val="center"/>
        <w:rPr>
          <w:sz w:val="24"/>
          <w:szCs w:val="24"/>
        </w:rPr>
      </w:pPr>
    </w:p>
    <w:p w:rsidR="00F4052F" w:rsidRPr="007F6721" w:rsidRDefault="00F4052F" w:rsidP="00E72229">
      <w:pPr>
        <w:pStyle w:val="32"/>
      </w:pPr>
      <w:bookmarkStart w:id="141" w:name="_Toc335757151"/>
      <w:r>
        <w:t xml:space="preserve">Смета расходов </w:t>
      </w:r>
      <w:r w:rsidRPr="00E72229">
        <w:t xml:space="preserve">на оказание </w:t>
      </w:r>
      <w:proofErr w:type="spellStart"/>
      <w:r w:rsidRPr="00E72229">
        <w:t>кейтеринговых</w:t>
      </w:r>
      <w:proofErr w:type="spellEnd"/>
      <w:r w:rsidRPr="00E72229">
        <w:t xml:space="preserve"> услуг на корпоративном новогоднем мероприятии для сотрудников ОАО АФК «Система» и менеджмента Дочерних зависимых компаний Корпорации</w:t>
      </w:r>
      <w:r>
        <w:t xml:space="preserve"> (Приложение № 5</w:t>
      </w:r>
      <w:r w:rsidRPr="007F6721">
        <w:t>)</w:t>
      </w:r>
      <w:bookmarkEnd w:id="141"/>
    </w:p>
    <w:p w:rsidR="00AC5F77" w:rsidRPr="00AC5F77" w:rsidRDefault="00F4052F" w:rsidP="00AC5F77">
      <w:pPr>
        <w:spacing w:after="40" w:line="240" w:lineRule="auto"/>
        <w:ind w:firstLine="0"/>
        <w:rPr>
          <w:sz w:val="24"/>
          <w:szCs w:val="24"/>
        </w:rPr>
      </w:pPr>
      <w:r>
        <w:rPr>
          <w:sz w:val="24"/>
          <w:szCs w:val="24"/>
        </w:rPr>
        <w:t xml:space="preserve">Выделено в отдельный документ в формате </w:t>
      </w:r>
      <w:r>
        <w:rPr>
          <w:sz w:val="24"/>
          <w:szCs w:val="24"/>
          <w:lang w:val="en-US"/>
        </w:rPr>
        <w:t>Excel</w:t>
      </w:r>
      <w:r w:rsidR="00AC5F77">
        <w:rPr>
          <w:sz w:val="24"/>
          <w:szCs w:val="24"/>
        </w:rPr>
        <w:t xml:space="preserve"> и размещена на сайте Приложение к ТЗ (Смета).</w:t>
      </w:r>
    </w:p>
    <w:p w:rsidR="00F4052F" w:rsidRPr="00AC5F77" w:rsidRDefault="00F4052F" w:rsidP="00F4052F">
      <w:pPr>
        <w:spacing w:after="40" w:line="240" w:lineRule="auto"/>
        <w:ind w:firstLine="0"/>
        <w:jc w:val="left"/>
        <w:rPr>
          <w:sz w:val="24"/>
          <w:szCs w:val="24"/>
        </w:rPr>
      </w:pPr>
    </w:p>
    <w:p w:rsidR="00F4052F" w:rsidRPr="007F6721" w:rsidRDefault="00F4052F" w:rsidP="00AF04BF">
      <w:pPr>
        <w:spacing w:after="40" w:line="240" w:lineRule="auto"/>
        <w:ind w:firstLine="0"/>
        <w:jc w:val="center"/>
        <w:rPr>
          <w:sz w:val="24"/>
          <w:szCs w:val="24"/>
        </w:rPr>
      </w:pPr>
    </w:p>
    <w:p w:rsidR="00F4052F" w:rsidRDefault="00F4052F" w:rsidP="00F4052F">
      <w:pPr>
        <w:spacing w:after="40" w:line="240" w:lineRule="auto"/>
        <w:ind w:firstLine="0"/>
        <w:jc w:val="left"/>
        <w:rPr>
          <w:sz w:val="24"/>
          <w:szCs w:val="24"/>
        </w:rPr>
      </w:pPr>
    </w:p>
    <w:p w:rsidR="004F37EC" w:rsidRDefault="004F37EC" w:rsidP="00F4052F">
      <w:pPr>
        <w:spacing w:after="40" w:line="240" w:lineRule="auto"/>
        <w:ind w:firstLine="0"/>
        <w:jc w:val="left"/>
        <w:rPr>
          <w:sz w:val="24"/>
          <w:szCs w:val="24"/>
        </w:rPr>
      </w:pPr>
    </w:p>
    <w:p w:rsidR="004F37EC" w:rsidRPr="007F6721" w:rsidRDefault="004F37EC" w:rsidP="00F4052F">
      <w:pPr>
        <w:spacing w:after="40" w:line="240" w:lineRule="auto"/>
        <w:ind w:firstLine="0"/>
        <w:jc w:val="left"/>
        <w:rPr>
          <w:sz w:val="24"/>
          <w:szCs w:val="24"/>
        </w:rPr>
      </w:pPr>
      <w:bookmarkStart w:id="142" w:name="_GoBack"/>
      <w:bookmarkEnd w:id="142"/>
    </w:p>
    <w:sectPr w:rsidR="004F37EC" w:rsidRPr="007F6721" w:rsidSect="0024592E">
      <w:footerReference w:type="default" r:id="rId2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97" w:rsidRDefault="00523097" w:rsidP="00B768EC">
      <w:pPr>
        <w:spacing w:line="240" w:lineRule="auto"/>
      </w:pPr>
      <w:r>
        <w:separator/>
      </w:r>
    </w:p>
  </w:endnote>
  <w:endnote w:type="continuationSeparator" w:id="0">
    <w:p w:rsidR="00523097" w:rsidRDefault="00523097"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63079"/>
      <w:docPartObj>
        <w:docPartGallery w:val="Page Numbers (Bottom of Page)"/>
        <w:docPartUnique/>
      </w:docPartObj>
    </w:sdtPr>
    <w:sdtEndPr>
      <w:rPr>
        <w:sz w:val="20"/>
        <w:szCs w:val="20"/>
      </w:rPr>
    </w:sdtEndPr>
    <w:sdtContent>
      <w:p w:rsidR="00D34A9C" w:rsidRPr="005970D4" w:rsidRDefault="00FD6A52" w:rsidP="005970D4">
        <w:pPr>
          <w:pStyle w:val="ae"/>
          <w:jc w:val="right"/>
          <w:rPr>
            <w:sz w:val="20"/>
            <w:szCs w:val="20"/>
          </w:rPr>
        </w:pPr>
        <w:r w:rsidRPr="005970D4">
          <w:rPr>
            <w:sz w:val="20"/>
            <w:szCs w:val="20"/>
          </w:rPr>
          <w:fldChar w:fldCharType="begin"/>
        </w:r>
        <w:r w:rsidR="00D34A9C" w:rsidRPr="005970D4">
          <w:rPr>
            <w:sz w:val="20"/>
            <w:szCs w:val="20"/>
          </w:rPr>
          <w:instrText xml:space="preserve"> PAGE   \* MERGEFORMAT </w:instrText>
        </w:r>
        <w:r w:rsidRPr="005970D4">
          <w:rPr>
            <w:sz w:val="20"/>
            <w:szCs w:val="20"/>
          </w:rPr>
          <w:fldChar w:fldCharType="separate"/>
        </w:r>
        <w:r w:rsidR="00BA575C">
          <w:rPr>
            <w:noProof/>
            <w:sz w:val="20"/>
            <w:szCs w:val="20"/>
          </w:rPr>
          <w:t>1</w:t>
        </w:r>
        <w:r w:rsidRPr="005970D4">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97" w:rsidRDefault="00523097" w:rsidP="00B768EC">
      <w:pPr>
        <w:spacing w:line="240" w:lineRule="auto"/>
      </w:pPr>
      <w:r>
        <w:separator/>
      </w:r>
    </w:p>
  </w:footnote>
  <w:footnote w:type="continuationSeparator" w:id="0">
    <w:p w:rsidR="00523097" w:rsidRDefault="00523097" w:rsidP="00B768EC">
      <w:pPr>
        <w:spacing w:line="240" w:lineRule="auto"/>
      </w:pPr>
      <w:r>
        <w:continuationSeparator/>
      </w:r>
    </w:p>
  </w:footnote>
  <w:footnote w:id="1">
    <w:p w:rsidR="00D34A9C" w:rsidRDefault="00D34A9C">
      <w:pPr>
        <w:pStyle w:val="afd"/>
      </w:pPr>
      <w:r>
        <w:rPr>
          <w:rStyle w:val="aff"/>
        </w:rPr>
        <w:footnoteRef/>
      </w:r>
      <w:r>
        <w:t xml:space="preserve"> Предоставляется </w:t>
      </w:r>
      <w:r w:rsidRPr="00F266D6">
        <w:t xml:space="preserve">в формате </w:t>
      </w:r>
      <w:r>
        <w:rPr>
          <w:lang w:val="en-US"/>
        </w:rPr>
        <w:t>Power</w:t>
      </w:r>
      <w:r w:rsidRPr="00F266D6">
        <w:t xml:space="preserve"> </w:t>
      </w:r>
      <w:r>
        <w:rPr>
          <w:lang w:val="en-US"/>
        </w:rPr>
        <w:t>Point</w:t>
      </w:r>
      <w:r w:rsidRPr="00F266D6">
        <w:t xml:space="preserve"> </w:t>
      </w:r>
      <w:r>
        <w:t>на бумажном и электронном носителе</w:t>
      </w:r>
    </w:p>
  </w:footnote>
  <w:footnote w:id="2">
    <w:p w:rsidR="00D34A9C" w:rsidRPr="00CD45D2" w:rsidRDefault="00D34A9C" w:rsidP="00CD45D2">
      <w:pPr>
        <w:pStyle w:val="afd"/>
      </w:pPr>
      <w:r>
        <w:rPr>
          <w:rStyle w:val="aff"/>
        </w:rPr>
        <w:footnoteRef/>
      </w:r>
      <w:r>
        <w:t xml:space="preserve"> Предоставляется в формате </w:t>
      </w:r>
      <w:r>
        <w:rPr>
          <w:lang w:val="en-US"/>
        </w:rPr>
        <w:t>Excel</w:t>
      </w:r>
      <w:r w:rsidRPr="00CD45D2">
        <w:t xml:space="preserve"> </w:t>
      </w:r>
      <w:r>
        <w:t>в соответствии с приложением 4 на бумажном и электронном носителе</w:t>
      </w:r>
    </w:p>
  </w:footnote>
  <w:footnote w:id="3">
    <w:p w:rsidR="00D34A9C" w:rsidRDefault="00D34A9C">
      <w:pPr>
        <w:pStyle w:val="afd"/>
      </w:pPr>
      <w:r>
        <w:rPr>
          <w:rStyle w:val="aff"/>
        </w:rPr>
        <w:footnoteRef/>
      </w:r>
      <w:r>
        <w:t xml:space="preserve"> Предоставляется в формате </w:t>
      </w:r>
      <w:r>
        <w:rPr>
          <w:lang w:val="en-US"/>
        </w:rPr>
        <w:t>Excel</w:t>
      </w:r>
      <w:r w:rsidRPr="00CD45D2">
        <w:t xml:space="preserve"> </w:t>
      </w:r>
      <w:r>
        <w:t>в соответствии с приложением 5 на бумажном и электронном носителе</w:t>
      </w:r>
    </w:p>
  </w:footnote>
  <w:footnote w:id="4">
    <w:p w:rsidR="00D34A9C" w:rsidRPr="00AC5F77" w:rsidRDefault="00D34A9C" w:rsidP="00AC5F77">
      <w:pPr>
        <w:pStyle w:val="afd"/>
      </w:pPr>
      <w:r>
        <w:rPr>
          <w:rStyle w:val="aff"/>
        </w:rPr>
        <w:footnoteRef/>
      </w:r>
      <w:r>
        <w:t xml:space="preserve"> Бумажная и электронная версия в формате </w:t>
      </w:r>
      <w:r w:rsidRPr="00AC5F77">
        <w:rPr>
          <w:lang w:val="en-US"/>
        </w:rPr>
        <w:t>PowerPoint</w:t>
      </w:r>
    </w:p>
    <w:p w:rsidR="00D34A9C" w:rsidRDefault="00D34A9C" w:rsidP="00AC5F77">
      <w:pPr>
        <w:pStyle w:val="afd"/>
      </w:pPr>
    </w:p>
  </w:footnote>
  <w:footnote w:id="5">
    <w:p w:rsidR="00D34A9C" w:rsidRPr="00AC5F77" w:rsidRDefault="00D34A9C" w:rsidP="00AC5F77">
      <w:pPr>
        <w:pStyle w:val="afd"/>
      </w:pPr>
      <w:r>
        <w:rPr>
          <w:rStyle w:val="aff"/>
        </w:rPr>
        <w:footnoteRef/>
      </w:r>
      <w:r>
        <w:t xml:space="preserve"> Бумажная и электронная версия в формате </w:t>
      </w:r>
      <w:r w:rsidRPr="00AC5F77">
        <w:rPr>
          <w:lang w:val="en-US"/>
        </w:rPr>
        <w:t>PowerPoint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B19"/>
    <w:multiLevelType w:val="hybridMultilevel"/>
    <w:tmpl w:val="D7B26C24"/>
    <w:lvl w:ilvl="0" w:tplc="F364EB6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28BE3099"/>
    <w:multiLevelType w:val="hybridMultilevel"/>
    <w:tmpl w:val="0F30DF2A"/>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5">
    <w:nsid w:val="2D3C174D"/>
    <w:multiLevelType w:val="hybridMultilevel"/>
    <w:tmpl w:val="19B46486"/>
    <w:lvl w:ilvl="0" w:tplc="20A27024">
      <w:start w:val="1"/>
      <w:numFmt w:val="bullet"/>
      <w:lvlText w:val=""/>
      <w:lvlJc w:val="left"/>
      <w:pPr>
        <w:tabs>
          <w:tab w:val="num" w:pos="927"/>
        </w:tabs>
        <w:ind w:left="927" w:hanging="360"/>
      </w:pPr>
      <w:rPr>
        <w:rFonts w:ascii="Symbol" w:hAnsi="Symbol" w:hint="default"/>
      </w:rPr>
    </w:lvl>
    <w:lvl w:ilvl="1" w:tplc="07188E68">
      <w:start w:val="1"/>
      <w:numFmt w:val="bullet"/>
      <w:lvlText w:val="o"/>
      <w:lvlJc w:val="left"/>
      <w:pPr>
        <w:tabs>
          <w:tab w:val="num" w:pos="1647"/>
        </w:tabs>
        <w:ind w:left="1647" w:hanging="360"/>
      </w:pPr>
      <w:rPr>
        <w:rFonts w:ascii="Courier New" w:hAnsi="Courier New" w:cs="Courier New" w:hint="default"/>
        <w:color w:val="auto"/>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6">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2">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nsid w:val="5D8336CD"/>
    <w:multiLevelType w:val="hybridMultilevel"/>
    <w:tmpl w:val="453EBE80"/>
    <w:lvl w:ilvl="0" w:tplc="A98CD05E">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733C1B5F"/>
    <w:multiLevelType w:val="hybridMultilevel"/>
    <w:tmpl w:val="9CACFD82"/>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15">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7"/>
  </w:num>
  <w:num w:numId="5">
    <w:abstractNumId w:val="9"/>
  </w:num>
  <w:num w:numId="6">
    <w:abstractNumId w:val="5"/>
  </w:num>
  <w:num w:numId="7">
    <w:abstractNumId w:val="16"/>
  </w:num>
  <w:num w:numId="8">
    <w:abstractNumId w:val="11"/>
  </w:num>
  <w:num w:numId="9">
    <w:abstractNumId w:val="3"/>
  </w:num>
  <w:num w:numId="10">
    <w:abstractNumId w:val="1"/>
  </w:num>
  <w:num w:numId="11">
    <w:abstractNumId w:val="15"/>
  </w:num>
  <w:num w:numId="12">
    <w:abstractNumId w:val="14"/>
  </w:num>
  <w:num w:numId="13">
    <w:abstractNumId w:val="4"/>
  </w:num>
  <w:num w:numId="14">
    <w:abstractNumId w:val="10"/>
  </w:num>
  <w:num w:numId="15">
    <w:abstractNumId w:val="13"/>
  </w:num>
  <w:num w:numId="16">
    <w:abstractNumId w:val="0"/>
  </w:num>
  <w:num w:numId="17">
    <w:abstractNumId w:val="17"/>
  </w:num>
  <w:num w:numId="18">
    <w:abstractNumId w:val="2"/>
  </w:num>
  <w:num w:numId="19">
    <w:abstractNumId w:val="10"/>
  </w:num>
  <w:num w:numId="20">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61DF3"/>
    <w:rsid w:val="000005E8"/>
    <w:rsid w:val="00007621"/>
    <w:rsid w:val="00007DD5"/>
    <w:rsid w:val="00012CF2"/>
    <w:rsid w:val="00091429"/>
    <w:rsid w:val="000948E9"/>
    <w:rsid w:val="000A10C8"/>
    <w:rsid w:val="000B6EDF"/>
    <w:rsid w:val="000B757D"/>
    <w:rsid w:val="000C6388"/>
    <w:rsid w:val="000F4993"/>
    <w:rsid w:val="001178B7"/>
    <w:rsid w:val="0012239A"/>
    <w:rsid w:val="00137CA3"/>
    <w:rsid w:val="00173A37"/>
    <w:rsid w:val="0019284C"/>
    <w:rsid w:val="0024592E"/>
    <w:rsid w:val="00282B22"/>
    <w:rsid w:val="00285B0D"/>
    <w:rsid w:val="002B2CB2"/>
    <w:rsid w:val="002D4E43"/>
    <w:rsid w:val="002F1BC0"/>
    <w:rsid w:val="003229CA"/>
    <w:rsid w:val="00332CD6"/>
    <w:rsid w:val="00340509"/>
    <w:rsid w:val="003414C0"/>
    <w:rsid w:val="0034586E"/>
    <w:rsid w:val="00345903"/>
    <w:rsid w:val="00351B88"/>
    <w:rsid w:val="003757C5"/>
    <w:rsid w:val="003C683E"/>
    <w:rsid w:val="003D2366"/>
    <w:rsid w:val="003D3186"/>
    <w:rsid w:val="003D49F2"/>
    <w:rsid w:val="00405302"/>
    <w:rsid w:val="00430BC6"/>
    <w:rsid w:val="00463C89"/>
    <w:rsid w:val="0046795D"/>
    <w:rsid w:val="00477CF5"/>
    <w:rsid w:val="0048372F"/>
    <w:rsid w:val="00484F66"/>
    <w:rsid w:val="004A3B22"/>
    <w:rsid w:val="004B4ABC"/>
    <w:rsid w:val="004F37EC"/>
    <w:rsid w:val="004F5545"/>
    <w:rsid w:val="00510F2F"/>
    <w:rsid w:val="00513FC2"/>
    <w:rsid w:val="005209F7"/>
    <w:rsid w:val="00523097"/>
    <w:rsid w:val="00532F2E"/>
    <w:rsid w:val="0056032F"/>
    <w:rsid w:val="00562D0F"/>
    <w:rsid w:val="00562F6B"/>
    <w:rsid w:val="0056445D"/>
    <w:rsid w:val="00582C40"/>
    <w:rsid w:val="0059522E"/>
    <w:rsid w:val="005970D4"/>
    <w:rsid w:val="005B1325"/>
    <w:rsid w:val="005B7D3C"/>
    <w:rsid w:val="005E3347"/>
    <w:rsid w:val="005E5767"/>
    <w:rsid w:val="0062359B"/>
    <w:rsid w:val="006267B4"/>
    <w:rsid w:val="00640A22"/>
    <w:rsid w:val="00670C26"/>
    <w:rsid w:val="00681E10"/>
    <w:rsid w:val="00682A18"/>
    <w:rsid w:val="00686AE4"/>
    <w:rsid w:val="006D08C9"/>
    <w:rsid w:val="006D4B7E"/>
    <w:rsid w:val="006E3D56"/>
    <w:rsid w:val="006E41AF"/>
    <w:rsid w:val="006F544F"/>
    <w:rsid w:val="00724FB5"/>
    <w:rsid w:val="00743975"/>
    <w:rsid w:val="0074524E"/>
    <w:rsid w:val="00756B5A"/>
    <w:rsid w:val="00770BED"/>
    <w:rsid w:val="00776221"/>
    <w:rsid w:val="007E2292"/>
    <w:rsid w:val="007F1979"/>
    <w:rsid w:val="007F205C"/>
    <w:rsid w:val="007F6721"/>
    <w:rsid w:val="007F6DB6"/>
    <w:rsid w:val="00810D83"/>
    <w:rsid w:val="008220D8"/>
    <w:rsid w:val="00863C33"/>
    <w:rsid w:val="00893F72"/>
    <w:rsid w:val="00897522"/>
    <w:rsid w:val="008A27AA"/>
    <w:rsid w:val="008B53CD"/>
    <w:rsid w:val="008B7917"/>
    <w:rsid w:val="009203E4"/>
    <w:rsid w:val="00922D51"/>
    <w:rsid w:val="009472C6"/>
    <w:rsid w:val="0098585B"/>
    <w:rsid w:val="00986791"/>
    <w:rsid w:val="0099736E"/>
    <w:rsid w:val="009A30EC"/>
    <w:rsid w:val="009A41FA"/>
    <w:rsid w:val="009A5616"/>
    <w:rsid w:val="009B201A"/>
    <w:rsid w:val="009C73B4"/>
    <w:rsid w:val="009D184C"/>
    <w:rsid w:val="009D51EA"/>
    <w:rsid w:val="009E1CB0"/>
    <w:rsid w:val="009F4D83"/>
    <w:rsid w:val="00A04716"/>
    <w:rsid w:val="00A110EC"/>
    <w:rsid w:val="00A4114B"/>
    <w:rsid w:val="00A54E1B"/>
    <w:rsid w:val="00A72557"/>
    <w:rsid w:val="00A76593"/>
    <w:rsid w:val="00A8094C"/>
    <w:rsid w:val="00A81751"/>
    <w:rsid w:val="00AB2D9F"/>
    <w:rsid w:val="00AC5F77"/>
    <w:rsid w:val="00AE5382"/>
    <w:rsid w:val="00AE783D"/>
    <w:rsid w:val="00AF04BF"/>
    <w:rsid w:val="00B005D2"/>
    <w:rsid w:val="00B06303"/>
    <w:rsid w:val="00B27A02"/>
    <w:rsid w:val="00B43DBF"/>
    <w:rsid w:val="00B4681B"/>
    <w:rsid w:val="00B6499C"/>
    <w:rsid w:val="00B74190"/>
    <w:rsid w:val="00B768EC"/>
    <w:rsid w:val="00B91D18"/>
    <w:rsid w:val="00BA2AE0"/>
    <w:rsid w:val="00BA575C"/>
    <w:rsid w:val="00BC6462"/>
    <w:rsid w:val="00BD2C5B"/>
    <w:rsid w:val="00BE049C"/>
    <w:rsid w:val="00BE2F6A"/>
    <w:rsid w:val="00BE6717"/>
    <w:rsid w:val="00BF0AAA"/>
    <w:rsid w:val="00C217D2"/>
    <w:rsid w:val="00C27A8D"/>
    <w:rsid w:val="00C5759F"/>
    <w:rsid w:val="00C63543"/>
    <w:rsid w:val="00C6756B"/>
    <w:rsid w:val="00C86037"/>
    <w:rsid w:val="00CD45D2"/>
    <w:rsid w:val="00CF7996"/>
    <w:rsid w:val="00D31B67"/>
    <w:rsid w:val="00D33E67"/>
    <w:rsid w:val="00D34A9C"/>
    <w:rsid w:val="00D41AE0"/>
    <w:rsid w:val="00D41B68"/>
    <w:rsid w:val="00D51371"/>
    <w:rsid w:val="00D53ED4"/>
    <w:rsid w:val="00D6335B"/>
    <w:rsid w:val="00D91791"/>
    <w:rsid w:val="00DE2BC7"/>
    <w:rsid w:val="00DF71D5"/>
    <w:rsid w:val="00E059EF"/>
    <w:rsid w:val="00E15A8E"/>
    <w:rsid w:val="00E61DF3"/>
    <w:rsid w:val="00E72229"/>
    <w:rsid w:val="00E94FF6"/>
    <w:rsid w:val="00EA19F0"/>
    <w:rsid w:val="00EB07F2"/>
    <w:rsid w:val="00EC213D"/>
    <w:rsid w:val="00F10CA5"/>
    <w:rsid w:val="00F118F6"/>
    <w:rsid w:val="00F266D6"/>
    <w:rsid w:val="00F40000"/>
    <w:rsid w:val="00F4052F"/>
    <w:rsid w:val="00F40966"/>
    <w:rsid w:val="00F424E9"/>
    <w:rsid w:val="00F7170C"/>
    <w:rsid w:val="00F8164A"/>
    <w:rsid w:val="00F81805"/>
    <w:rsid w:val="00F92EB9"/>
    <w:rsid w:val="00F94DC1"/>
    <w:rsid w:val="00FA7E9E"/>
    <w:rsid w:val="00FB675B"/>
    <w:rsid w:val="00FC315D"/>
    <w:rsid w:val="00FD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semiHidden/>
    <w:unhideWhenUsed/>
    <w:qFormat/>
    <w:rsid w:val="00F405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BE2F6A"/>
    <w:pPr>
      <w:ind w:left="720"/>
      <w:contextualSpacing/>
    </w:pPr>
  </w:style>
  <w:style w:type="character" w:styleId="af3">
    <w:name w:val="Placeholder Text"/>
    <w:basedOn w:val="a1"/>
    <w:uiPriority w:val="99"/>
    <w:semiHidden/>
    <w:rsid w:val="00893F72"/>
    <w:rPr>
      <w:color w:val="808080"/>
    </w:rPr>
  </w:style>
  <w:style w:type="table" w:styleId="af4">
    <w:name w:val="Table Grid"/>
    <w:basedOn w:val="a2"/>
    <w:uiPriority w:val="59"/>
    <w:rsid w:val="00000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Пункт Знак"/>
    <w:rsid w:val="00430BC6"/>
    <w:rPr>
      <w:sz w:val="28"/>
      <w:lang w:val="ru-RU" w:eastAsia="ru-RU" w:bidi="ar-SA"/>
    </w:rPr>
  </w:style>
  <w:style w:type="character" w:customStyle="1" w:styleId="af6">
    <w:name w:val="комментарий"/>
    <w:rsid w:val="00430BC6"/>
    <w:rPr>
      <w:b/>
      <w:i/>
      <w:shd w:val="clear" w:color="auto" w:fill="FFFF99"/>
    </w:rPr>
  </w:style>
  <w:style w:type="character" w:customStyle="1" w:styleId="30">
    <w:name w:val="Заголовок 3 Знак"/>
    <w:basedOn w:val="a1"/>
    <w:link w:val="3"/>
    <w:uiPriority w:val="9"/>
    <w:semiHidden/>
    <w:rsid w:val="00F4052F"/>
    <w:rPr>
      <w:rFonts w:asciiTheme="majorHAnsi" w:eastAsiaTheme="majorEastAsia" w:hAnsiTheme="majorHAnsi" w:cstheme="majorBidi"/>
      <w:b/>
      <w:bCs/>
      <w:color w:val="4F81BD" w:themeColor="accent1"/>
      <w:sz w:val="28"/>
      <w:szCs w:val="28"/>
      <w:lang w:eastAsia="ru-RU"/>
    </w:rPr>
  </w:style>
  <w:style w:type="paragraph" w:customStyle="1" w:styleId="210">
    <w:name w:val="21"/>
    <w:basedOn w:val="111"/>
    <w:qFormat/>
    <w:rsid w:val="00F4052F"/>
    <w:pPr>
      <w:tabs>
        <w:tab w:val="clear" w:pos="0"/>
      </w:tabs>
      <w:spacing w:before="0" w:after="40"/>
    </w:pPr>
    <w:rPr>
      <w:rFonts w:ascii="Times New Roman" w:hAnsi="Times New Roman"/>
      <w:sz w:val="24"/>
      <w:szCs w:val="24"/>
    </w:rPr>
  </w:style>
  <w:style w:type="paragraph" w:customStyle="1" w:styleId="31">
    <w:name w:val="31"/>
    <w:basedOn w:val="210"/>
    <w:qFormat/>
    <w:rsid w:val="00F4052F"/>
    <w:pPr>
      <w:numPr>
        <w:numId w:val="14"/>
      </w:numPr>
    </w:pPr>
  </w:style>
  <w:style w:type="paragraph" w:customStyle="1" w:styleId="32">
    <w:name w:val="32"/>
    <w:basedOn w:val="20"/>
    <w:qFormat/>
    <w:rsid w:val="00E72229"/>
    <w:pPr>
      <w:numPr>
        <w:numId w:val="14"/>
      </w:numPr>
      <w:spacing w:before="0" w:after="40"/>
      <w:jc w:val="both"/>
    </w:pPr>
    <w:rPr>
      <w:rFonts w:ascii="Times New Roman" w:hAnsi="Times New Roman"/>
      <w:sz w:val="24"/>
      <w:szCs w:val="24"/>
    </w:rPr>
  </w:style>
  <w:style w:type="character" w:styleId="af7">
    <w:name w:val="annotation reference"/>
    <w:basedOn w:val="a1"/>
    <w:uiPriority w:val="99"/>
    <w:semiHidden/>
    <w:unhideWhenUsed/>
    <w:rsid w:val="0098585B"/>
    <w:rPr>
      <w:sz w:val="16"/>
      <w:szCs w:val="16"/>
    </w:rPr>
  </w:style>
  <w:style w:type="paragraph" w:styleId="af8">
    <w:name w:val="annotation text"/>
    <w:basedOn w:val="a0"/>
    <w:link w:val="af9"/>
    <w:uiPriority w:val="99"/>
    <w:semiHidden/>
    <w:unhideWhenUsed/>
    <w:rsid w:val="0098585B"/>
    <w:pPr>
      <w:spacing w:line="240" w:lineRule="auto"/>
    </w:pPr>
    <w:rPr>
      <w:sz w:val="20"/>
      <w:szCs w:val="20"/>
    </w:rPr>
  </w:style>
  <w:style w:type="character" w:customStyle="1" w:styleId="af9">
    <w:name w:val="Текст примечания Знак"/>
    <w:basedOn w:val="a1"/>
    <w:link w:val="af8"/>
    <w:uiPriority w:val="99"/>
    <w:semiHidden/>
    <w:rsid w:val="0098585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8585B"/>
    <w:rPr>
      <w:b/>
      <w:bCs/>
    </w:rPr>
  </w:style>
  <w:style w:type="character" w:customStyle="1" w:styleId="afb">
    <w:name w:val="Тема примечания Знак"/>
    <w:basedOn w:val="af9"/>
    <w:link w:val="afa"/>
    <w:uiPriority w:val="99"/>
    <w:semiHidden/>
    <w:rsid w:val="0098585B"/>
    <w:rPr>
      <w:rFonts w:ascii="Times New Roman" w:eastAsia="Times New Roman" w:hAnsi="Times New Roman" w:cs="Times New Roman"/>
      <w:b/>
      <w:bCs/>
      <w:sz w:val="20"/>
      <w:szCs w:val="20"/>
      <w:lang w:eastAsia="ru-RU"/>
    </w:rPr>
  </w:style>
  <w:style w:type="paragraph" w:styleId="afc">
    <w:name w:val="Revision"/>
    <w:hidden/>
    <w:uiPriority w:val="99"/>
    <w:semiHidden/>
    <w:rsid w:val="00BD2C5B"/>
    <w:pPr>
      <w:spacing w:after="0" w:line="240" w:lineRule="auto"/>
    </w:pPr>
    <w:rPr>
      <w:rFonts w:ascii="Times New Roman" w:eastAsia="Times New Roman" w:hAnsi="Times New Roman" w:cs="Times New Roman"/>
      <w:sz w:val="28"/>
      <w:szCs w:val="28"/>
      <w:lang w:eastAsia="ru-RU"/>
    </w:r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e"/>
    <w:unhideWhenUsed/>
    <w:rsid w:val="00562F6B"/>
    <w:pPr>
      <w:spacing w:line="240" w:lineRule="auto"/>
    </w:pPr>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d"/>
    <w:rsid w:val="00562F6B"/>
    <w:rPr>
      <w:rFonts w:ascii="Times New Roman" w:eastAsia="Times New Roman" w:hAnsi="Times New Roman" w:cs="Times New Roman"/>
      <w:sz w:val="20"/>
      <w:szCs w:val="20"/>
      <w:lang w:eastAsia="ru-RU"/>
    </w:rPr>
  </w:style>
  <w:style w:type="character" w:styleId="aff">
    <w:name w:val="footnote reference"/>
    <w:basedOn w:val="a1"/>
    <w:unhideWhenUsed/>
    <w:rsid w:val="00562F6B"/>
    <w:rPr>
      <w:vertAlign w:val="superscript"/>
    </w:rPr>
  </w:style>
  <w:style w:type="paragraph" w:customStyle="1" w:styleId="aff0">
    <w:name w:val="Знак"/>
    <w:basedOn w:val="a0"/>
    <w:rsid w:val="003D2366"/>
    <w:pPr>
      <w:widowControl w:val="0"/>
      <w:adjustRightInd w:val="0"/>
      <w:spacing w:after="160" w:line="240" w:lineRule="exact"/>
      <w:ind w:firstLine="0"/>
      <w:jc w:val="right"/>
    </w:pPr>
    <w:rPr>
      <w:rFonts w:ascii="Arial" w:hAnsi="Arial" w:cs="Arial"/>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semiHidden/>
    <w:unhideWhenUsed/>
    <w:qFormat/>
    <w:rsid w:val="00F405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BE2F6A"/>
    <w:pPr>
      <w:ind w:left="720"/>
      <w:contextualSpacing/>
    </w:pPr>
  </w:style>
  <w:style w:type="character" w:styleId="af3">
    <w:name w:val="Placeholder Text"/>
    <w:basedOn w:val="a1"/>
    <w:uiPriority w:val="99"/>
    <w:semiHidden/>
    <w:rsid w:val="00893F72"/>
    <w:rPr>
      <w:color w:val="808080"/>
    </w:rPr>
  </w:style>
  <w:style w:type="table" w:styleId="af4">
    <w:name w:val="Table Grid"/>
    <w:basedOn w:val="a2"/>
    <w:uiPriority w:val="59"/>
    <w:rsid w:val="00000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Пункт Знак"/>
    <w:rsid w:val="00430BC6"/>
    <w:rPr>
      <w:sz w:val="28"/>
      <w:lang w:val="ru-RU" w:eastAsia="ru-RU" w:bidi="ar-SA"/>
    </w:rPr>
  </w:style>
  <w:style w:type="character" w:customStyle="1" w:styleId="af6">
    <w:name w:val="комментарий"/>
    <w:rsid w:val="00430BC6"/>
    <w:rPr>
      <w:b/>
      <w:i/>
      <w:shd w:val="clear" w:color="auto" w:fill="FFFF99"/>
    </w:rPr>
  </w:style>
  <w:style w:type="character" w:customStyle="1" w:styleId="30">
    <w:name w:val="Заголовок 3 Знак"/>
    <w:basedOn w:val="a1"/>
    <w:link w:val="3"/>
    <w:uiPriority w:val="9"/>
    <w:semiHidden/>
    <w:rsid w:val="00F4052F"/>
    <w:rPr>
      <w:rFonts w:asciiTheme="majorHAnsi" w:eastAsiaTheme="majorEastAsia" w:hAnsiTheme="majorHAnsi" w:cstheme="majorBidi"/>
      <w:b/>
      <w:bCs/>
      <w:color w:val="4F81BD" w:themeColor="accent1"/>
      <w:sz w:val="28"/>
      <w:szCs w:val="28"/>
      <w:lang w:eastAsia="ru-RU"/>
    </w:rPr>
  </w:style>
  <w:style w:type="paragraph" w:customStyle="1" w:styleId="210">
    <w:name w:val="21"/>
    <w:basedOn w:val="111"/>
    <w:qFormat/>
    <w:rsid w:val="00F4052F"/>
    <w:pPr>
      <w:tabs>
        <w:tab w:val="clear" w:pos="0"/>
      </w:tabs>
      <w:spacing w:before="0" w:after="40"/>
    </w:pPr>
    <w:rPr>
      <w:rFonts w:ascii="Times New Roman" w:hAnsi="Times New Roman"/>
      <w:sz w:val="24"/>
      <w:szCs w:val="24"/>
    </w:rPr>
  </w:style>
  <w:style w:type="paragraph" w:customStyle="1" w:styleId="31">
    <w:name w:val="31"/>
    <w:basedOn w:val="210"/>
    <w:qFormat/>
    <w:rsid w:val="00F4052F"/>
    <w:pPr>
      <w:numPr>
        <w:numId w:val="14"/>
      </w:numPr>
    </w:pPr>
  </w:style>
  <w:style w:type="paragraph" w:customStyle="1" w:styleId="32">
    <w:name w:val="32"/>
    <w:basedOn w:val="20"/>
    <w:qFormat/>
    <w:rsid w:val="00E72229"/>
    <w:pPr>
      <w:numPr>
        <w:numId w:val="14"/>
      </w:numPr>
      <w:spacing w:before="0" w:after="40"/>
      <w:jc w:val="both"/>
    </w:pPr>
    <w:rPr>
      <w:rFonts w:ascii="Times New Roman" w:hAnsi="Times New Roman"/>
      <w:sz w:val="24"/>
      <w:szCs w:val="24"/>
    </w:rPr>
  </w:style>
  <w:style w:type="character" w:styleId="af7">
    <w:name w:val="annotation reference"/>
    <w:basedOn w:val="a1"/>
    <w:uiPriority w:val="99"/>
    <w:semiHidden/>
    <w:unhideWhenUsed/>
    <w:rsid w:val="0098585B"/>
    <w:rPr>
      <w:sz w:val="16"/>
      <w:szCs w:val="16"/>
    </w:rPr>
  </w:style>
  <w:style w:type="paragraph" w:styleId="af8">
    <w:name w:val="annotation text"/>
    <w:basedOn w:val="a0"/>
    <w:link w:val="af9"/>
    <w:uiPriority w:val="99"/>
    <w:semiHidden/>
    <w:unhideWhenUsed/>
    <w:rsid w:val="0098585B"/>
    <w:pPr>
      <w:spacing w:line="240" w:lineRule="auto"/>
    </w:pPr>
    <w:rPr>
      <w:sz w:val="20"/>
      <w:szCs w:val="20"/>
    </w:rPr>
  </w:style>
  <w:style w:type="character" w:customStyle="1" w:styleId="af9">
    <w:name w:val="Текст примечания Знак"/>
    <w:basedOn w:val="a1"/>
    <w:link w:val="af8"/>
    <w:uiPriority w:val="99"/>
    <w:semiHidden/>
    <w:rsid w:val="0098585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8585B"/>
    <w:rPr>
      <w:b/>
      <w:bCs/>
    </w:rPr>
  </w:style>
  <w:style w:type="character" w:customStyle="1" w:styleId="afb">
    <w:name w:val="Тема примечания Знак"/>
    <w:basedOn w:val="af9"/>
    <w:link w:val="afa"/>
    <w:uiPriority w:val="99"/>
    <w:semiHidden/>
    <w:rsid w:val="0098585B"/>
    <w:rPr>
      <w:rFonts w:ascii="Times New Roman" w:eastAsia="Times New Roman" w:hAnsi="Times New Roman" w:cs="Times New Roman"/>
      <w:b/>
      <w:bCs/>
      <w:sz w:val="20"/>
      <w:szCs w:val="20"/>
      <w:lang w:eastAsia="ru-RU"/>
    </w:rPr>
  </w:style>
  <w:style w:type="paragraph" w:styleId="afc">
    <w:name w:val="Revision"/>
    <w:hidden/>
    <w:uiPriority w:val="99"/>
    <w:semiHidden/>
    <w:rsid w:val="00BD2C5B"/>
    <w:pPr>
      <w:spacing w:after="0" w:line="240" w:lineRule="auto"/>
    </w:pPr>
    <w:rPr>
      <w:rFonts w:ascii="Times New Roman" w:eastAsia="Times New Roman" w:hAnsi="Times New Roman" w:cs="Times New Roman"/>
      <w:sz w:val="28"/>
      <w:szCs w:val="28"/>
      <w:lang w:eastAsia="ru-RU"/>
    </w:rPr>
  </w:style>
  <w:style w:type="paragraph" w:styleId="afd">
    <w:name w:val="footnote text"/>
    <w:basedOn w:val="a0"/>
    <w:link w:val="afe"/>
    <w:uiPriority w:val="99"/>
    <w:semiHidden/>
    <w:unhideWhenUsed/>
    <w:rsid w:val="00562F6B"/>
    <w:pPr>
      <w:spacing w:line="240" w:lineRule="auto"/>
    </w:pPr>
    <w:rPr>
      <w:sz w:val="20"/>
      <w:szCs w:val="20"/>
    </w:rPr>
  </w:style>
  <w:style w:type="character" w:customStyle="1" w:styleId="afe">
    <w:name w:val="Текст сноски Знак"/>
    <w:basedOn w:val="a1"/>
    <w:link w:val="afd"/>
    <w:uiPriority w:val="99"/>
    <w:semiHidden/>
    <w:rsid w:val="00562F6B"/>
    <w:rPr>
      <w:rFonts w:ascii="Times New Roman" w:eastAsia="Times New Roman" w:hAnsi="Times New Roman" w:cs="Times New Roman"/>
      <w:sz w:val="20"/>
      <w:szCs w:val="20"/>
      <w:lang w:eastAsia="ru-RU"/>
    </w:rPr>
  </w:style>
  <w:style w:type="character" w:styleId="aff">
    <w:name w:val="footnote reference"/>
    <w:basedOn w:val="a1"/>
    <w:uiPriority w:val="99"/>
    <w:semiHidden/>
    <w:unhideWhenUsed/>
    <w:rsid w:val="00562F6B"/>
    <w:rPr>
      <w:vertAlign w:val="superscript"/>
    </w:rPr>
  </w:style>
</w:styles>
</file>

<file path=word/webSettings.xml><?xml version="1.0" encoding="utf-8"?>
<w:webSettings xmlns:r="http://schemas.openxmlformats.org/officeDocument/2006/relationships" xmlns:w="http://schemas.openxmlformats.org/wordprocessingml/2006/main">
  <w:divs>
    <w:div w:id="177819786">
      <w:bodyDiv w:val="1"/>
      <w:marLeft w:val="0"/>
      <w:marRight w:val="0"/>
      <w:marTop w:val="0"/>
      <w:marBottom w:val="0"/>
      <w:divBdr>
        <w:top w:val="none" w:sz="0" w:space="0" w:color="auto"/>
        <w:left w:val="none" w:sz="0" w:space="0" w:color="auto"/>
        <w:bottom w:val="none" w:sz="0" w:space="0" w:color="auto"/>
        <w:right w:val="none" w:sz="0" w:space="0" w:color="auto"/>
      </w:divBdr>
    </w:div>
    <w:div w:id="282883901">
      <w:bodyDiv w:val="1"/>
      <w:marLeft w:val="0"/>
      <w:marRight w:val="0"/>
      <w:marTop w:val="0"/>
      <w:marBottom w:val="0"/>
      <w:divBdr>
        <w:top w:val="none" w:sz="0" w:space="0" w:color="auto"/>
        <w:left w:val="none" w:sz="0" w:space="0" w:color="auto"/>
        <w:bottom w:val="none" w:sz="0" w:space="0" w:color="auto"/>
        <w:right w:val="none" w:sz="0" w:space="0" w:color="auto"/>
      </w:divBdr>
    </w:div>
    <w:div w:id="377825909">
      <w:bodyDiv w:val="1"/>
      <w:marLeft w:val="0"/>
      <w:marRight w:val="0"/>
      <w:marTop w:val="0"/>
      <w:marBottom w:val="0"/>
      <w:divBdr>
        <w:top w:val="none" w:sz="0" w:space="0" w:color="auto"/>
        <w:left w:val="none" w:sz="0" w:space="0" w:color="auto"/>
        <w:bottom w:val="none" w:sz="0" w:space="0" w:color="auto"/>
        <w:right w:val="none" w:sz="0" w:space="0" w:color="auto"/>
      </w:divBdr>
      <w:divsChild>
        <w:div w:id="124668337">
          <w:marLeft w:val="0"/>
          <w:marRight w:val="0"/>
          <w:marTop w:val="0"/>
          <w:marBottom w:val="0"/>
          <w:divBdr>
            <w:top w:val="none" w:sz="0" w:space="0" w:color="auto"/>
            <w:left w:val="none" w:sz="0" w:space="0" w:color="auto"/>
            <w:bottom w:val="none" w:sz="0" w:space="0" w:color="auto"/>
            <w:right w:val="none" w:sz="0" w:space="0" w:color="auto"/>
          </w:divBdr>
          <w:divsChild>
            <w:div w:id="1022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743">
      <w:bodyDiv w:val="1"/>
      <w:marLeft w:val="0"/>
      <w:marRight w:val="0"/>
      <w:marTop w:val="0"/>
      <w:marBottom w:val="0"/>
      <w:divBdr>
        <w:top w:val="none" w:sz="0" w:space="0" w:color="auto"/>
        <w:left w:val="none" w:sz="0" w:space="0" w:color="auto"/>
        <w:bottom w:val="none" w:sz="0" w:space="0" w:color="auto"/>
        <w:right w:val="none" w:sz="0" w:space="0" w:color="auto"/>
      </w:divBdr>
    </w:div>
    <w:div w:id="534315586">
      <w:bodyDiv w:val="1"/>
      <w:marLeft w:val="0"/>
      <w:marRight w:val="0"/>
      <w:marTop w:val="0"/>
      <w:marBottom w:val="0"/>
      <w:divBdr>
        <w:top w:val="none" w:sz="0" w:space="0" w:color="auto"/>
        <w:left w:val="none" w:sz="0" w:space="0" w:color="auto"/>
        <w:bottom w:val="none" w:sz="0" w:space="0" w:color="auto"/>
        <w:right w:val="none" w:sz="0" w:space="0" w:color="auto"/>
      </w:divBdr>
    </w:div>
    <w:div w:id="579486315">
      <w:bodyDiv w:val="1"/>
      <w:marLeft w:val="0"/>
      <w:marRight w:val="0"/>
      <w:marTop w:val="0"/>
      <w:marBottom w:val="0"/>
      <w:divBdr>
        <w:top w:val="none" w:sz="0" w:space="0" w:color="auto"/>
        <w:left w:val="none" w:sz="0" w:space="0" w:color="auto"/>
        <w:bottom w:val="none" w:sz="0" w:space="0" w:color="auto"/>
        <w:right w:val="none" w:sz="0" w:space="0" w:color="auto"/>
      </w:divBdr>
    </w:div>
    <w:div w:id="1383214189">
      <w:bodyDiv w:val="1"/>
      <w:marLeft w:val="0"/>
      <w:marRight w:val="0"/>
      <w:marTop w:val="0"/>
      <w:marBottom w:val="0"/>
      <w:divBdr>
        <w:top w:val="none" w:sz="0" w:space="0" w:color="auto"/>
        <w:left w:val="none" w:sz="0" w:space="0" w:color="auto"/>
        <w:bottom w:val="none" w:sz="0" w:space="0" w:color="auto"/>
        <w:right w:val="none" w:sz="0" w:space="0" w:color="auto"/>
      </w:divBdr>
    </w:div>
    <w:div w:id="1824657849">
      <w:bodyDiv w:val="1"/>
      <w:marLeft w:val="0"/>
      <w:marRight w:val="0"/>
      <w:marTop w:val="0"/>
      <w:marBottom w:val="0"/>
      <w:divBdr>
        <w:top w:val="none" w:sz="0" w:space="0" w:color="auto"/>
        <w:left w:val="none" w:sz="0" w:space="0" w:color="auto"/>
        <w:bottom w:val="none" w:sz="0" w:space="0" w:color="auto"/>
        <w:right w:val="none" w:sz="0" w:space="0" w:color="auto"/>
      </w:divBdr>
    </w:div>
    <w:div w:id="19546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zakupki@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sistema.ru"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8D85-85A6-49C9-AB38-B23A2871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6588</Words>
  <Characters>37554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2012-09-20T06:15:00Z</cp:lastPrinted>
  <dcterms:created xsi:type="dcterms:W3CDTF">2012-09-20T06:15:00Z</dcterms:created>
  <dcterms:modified xsi:type="dcterms:W3CDTF">2012-09-20T06:15:00Z</dcterms:modified>
</cp:coreProperties>
</file>