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63" w:rsidRDefault="008B6F63" w:rsidP="008B6F63">
      <w:pPr>
        <w:spacing w:after="0" w:line="240" w:lineRule="auto"/>
        <w:ind w:firstLine="510"/>
        <w:jc w:val="right"/>
        <w:outlineLvl w:val="0"/>
        <w:rPr>
          <w:rFonts w:ascii="Times New Roman" w:eastAsia="Arial Unicode MS" w:hAnsi="Times New Roman"/>
          <w:b/>
          <w:sz w:val="24"/>
          <w:szCs w:val="24"/>
        </w:rPr>
      </w:pPr>
      <w:bookmarkStart w:id="0" w:name="_GoBack"/>
      <w:bookmarkEnd w:id="0"/>
      <w:r>
        <w:rPr>
          <w:rFonts w:ascii="Times New Roman" w:eastAsia="Arial Unicode MS" w:hAnsi="Times New Roman"/>
          <w:b/>
          <w:sz w:val="24"/>
          <w:szCs w:val="24"/>
        </w:rPr>
        <w:t>Приложение №9</w:t>
      </w:r>
    </w:p>
    <w:p w:rsidR="008B6F63" w:rsidRDefault="008B6F63" w:rsidP="008B6F63">
      <w:pPr>
        <w:spacing w:after="0" w:line="240" w:lineRule="auto"/>
        <w:ind w:firstLine="510"/>
        <w:jc w:val="right"/>
        <w:outlineLvl w:val="0"/>
        <w:rPr>
          <w:rFonts w:ascii="Times New Roman" w:eastAsia="Arial Unicode MS" w:hAnsi="Times New Roman"/>
          <w:b/>
          <w:sz w:val="24"/>
          <w:szCs w:val="24"/>
        </w:rPr>
      </w:pPr>
      <w:r>
        <w:rPr>
          <w:rFonts w:ascii="Times New Roman" w:eastAsia="Arial Unicode MS" w:hAnsi="Times New Roman"/>
          <w:b/>
          <w:sz w:val="24"/>
          <w:szCs w:val="24"/>
        </w:rPr>
        <w:t>к Закупочной документации</w:t>
      </w:r>
    </w:p>
    <w:p w:rsidR="008B6F63" w:rsidRDefault="008B6F63" w:rsidP="008B6F63">
      <w:pPr>
        <w:spacing w:after="0" w:line="240" w:lineRule="auto"/>
        <w:ind w:firstLine="510"/>
        <w:jc w:val="right"/>
        <w:outlineLvl w:val="0"/>
        <w:rPr>
          <w:rFonts w:ascii="Times New Roman" w:eastAsia="Arial Unicode MS" w:hAnsi="Times New Roman"/>
          <w:b/>
          <w:sz w:val="24"/>
          <w:szCs w:val="24"/>
        </w:rPr>
      </w:pPr>
    </w:p>
    <w:p w:rsidR="008B6F63" w:rsidRDefault="008B6F63" w:rsidP="008B6F63">
      <w:pPr>
        <w:spacing w:after="0" w:line="240" w:lineRule="auto"/>
        <w:ind w:firstLine="510"/>
        <w:jc w:val="right"/>
        <w:outlineLvl w:val="0"/>
        <w:rPr>
          <w:rFonts w:ascii="Times New Roman" w:eastAsia="Arial Unicode MS" w:hAnsi="Times New Roman"/>
          <w:b/>
          <w:sz w:val="24"/>
          <w:szCs w:val="24"/>
        </w:rPr>
      </w:pPr>
    </w:p>
    <w:p w:rsidR="004A762B" w:rsidRPr="00C244B6" w:rsidRDefault="004A762B" w:rsidP="004A762B">
      <w:pPr>
        <w:spacing w:after="0" w:line="240" w:lineRule="auto"/>
        <w:ind w:firstLine="510"/>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Договор № __________</w:t>
      </w:r>
    </w:p>
    <w:p w:rsidR="004A762B" w:rsidRPr="00C244B6" w:rsidRDefault="004A762B" w:rsidP="004A762B">
      <w:pPr>
        <w:spacing w:after="0" w:line="240" w:lineRule="auto"/>
        <w:ind w:firstLine="510"/>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на выполнение строительно-монтажных работ</w:t>
      </w:r>
      <w:r w:rsidR="005755A8">
        <w:rPr>
          <w:rFonts w:ascii="Times New Roman" w:eastAsia="Arial Unicode MS" w:hAnsi="Times New Roman"/>
          <w:b/>
          <w:sz w:val="24"/>
          <w:szCs w:val="24"/>
        </w:rPr>
        <w:t xml:space="preserve"> (генеральный подряд)</w:t>
      </w:r>
    </w:p>
    <w:p w:rsidR="004A762B" w:rsidRPr="00C244B6" w:rsidRDefault="0031265A" w:rsidP="004A762B">
      <w:pPr>
        <w:spacing w:after="0" w:line="240" w:lineRule="auto"/>
        <w:ind w:firstLine="510"/>
        <w:jc w:val="both"/>
        <w:outlineLvl w:val="0"/>
        <w:rPr>
          <w:rFonts w:ascii="Times New Roman" w:eastAsia="Arial Unicode MS" w:hAnsi="Times New Roman"/>
          <w:i/>
          <w:sz w:val="24"/>
          <w:szCs w:val="24"/>
        </w:rPr>
      </w:pPr>
      <w:r>
        <w:rPr>
          <w:rFonts w:ascii="Times New Roman" w:eastAsia="Arial Unicode MS" w:hAnsi="Times New Roman"/>
          <w:i/>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г. Москва </w:t>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r>
      <w:r w:rsidRPr="00C244B6">
        <w:rPr>
          <w:rFonts w:ascii="Times New Roman" w:eastAsia="Arial Unicode MS" w:hAnsi="Times New Roman"/>
          <w:sz w:val="24"/>
          <w:szCs w:val="24"/>
        </w:rPr>
        <w:tab/>
        <w:t xml:space="preserve">«___» __________ 20___ г.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tabs>
          <w:tab w:val="left" w:pos="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tabs>
          <w:tab w:val="left" w:pos="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ЗАО «Лидер-Инвест», действующее на основании </w:t>
      </w:r>
      <w:r w:rsidR="00B07BCD">
        <w:rPr>
          <w:rFonts w:ascii="Times New Roman" w:eastAsia="Arial Unicode MS" w:hAnsi="Times New Roman"/>
          <w:sz w:val="24"/>
          <w:szCs w:val="24"/>
        </w:rPr>
        <w:t>_______</w:t>
      </w:r>
      <w:r w:rsidR="00C41888" w:rsidRPr="00C244B6">
        <w:rPr>
          <w:rFonts w:ascii="Times New Roman" w:hAnsi="Times New Roman"/>
          <w:kern w:val="2"/>
          <w:sz w:val="24"/>
          <w:szCs w:val="24"/>
          <w:lang w:eastAsia="ar-SA"/>
        </w:rPr>
        <w:t>______________________</w:t>
      </w:r>
      <w:r w:rsidRPr="00C244B6">
        <w:rPr>
          <w:rFonts w:ascii="Times New Roman" w:hAnsi="Times New Roman"/>
          <w:kern w:val="2"/>
          <w:sz w:val="24"/>
          <w:szCs w:val="24"/>
          <w:lang w:eastAsia="ar-SA"/>
        </w:rPr>
        <w:t>,</w:t>
      </w:r>
      <w:r w:rsidRPr="00C244B6">
        <w:rPr>
          <w:rFonts w:ascii="Times New Roman" w:eastAsia="Arial Unicode MS" w:hAnsi="Times New Roman"/>
          <w:sz w:val="24"/>
          <w:szCs w:val="24"/>
        </w:rPr>
        <w:t xml:space="preserve"> именуемое в дальнейшем «Заказчик», в лице Генерального директора Антоновского В.Е., действующего на основании Устава, с одной стороны, </w:t>
      </w:r>
    </w:p>
    <w:p w:rsidR="004A762B" w:rsidRPr="00C244B6" w:rsidRDefault="004A762B" w:rsidP="004A762B">
      <w:pPr>
        <w:tabs>
          <w:tab w:val="left" w:pos="0"/>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и _____________________________</w:t>
      </w:r>
      <w:r w:rsidR="007F1EF1" w:rsidRPr="00C244B6">
        <w:rPr>
          <w:rFonts w:ascii="Times New Roman" w:eastAsia="Arial Unicode MS" w:hAnsi="Times New Roman"/>
          <w:sz w:val="24"/>
          <w:szCs w:val="24"/>
        </w:rPr>
        <w:t>(СРО</w:t>
      </w:r>
      <w:r w:rsidR="006D0869">
        <w:rPr>
          <w:rFonts w:ascii="Times New Roman" w:eastAsia="Arial Unicode MS" w:hAnsi="Times New Roman"/>
          <w:sz w:val="24"/>
          <w:szCs w:val="24"/>
        </w:rPr>
        <w:t>__________</w:t>
      </w:r>
      <w:r w:rsidR="007F1EF1" w:rsidRPr="00C244B6">
        <w:rPr>
          <w:rFonts w:ascii="Times New Roman" w:eastAsia="Arial Unicode MS" w:hAnsi="Times New Roman"/>
          <w:sz w:val="24"/>
          <w:szCs w:val="24"/>
        </w:rPr>
        <w:t>)</w:t>
      </w:r>
      <w:r w:rsidRPr="00C244B6">
        <w:rPr>
          <w:rFonts w:ascii="Times New Roman" w:eastAsia="Arial Unicode MS" w:hAnsi="Times New Roman"/>
          <w:sz w:val="24"/>
          <w:szCs w:val="24"/>
        </w:rPr>
        <w:t>, именуемое в дальнейшем «</w:t>
      </w:r>
      <w:r w:rsidR="00C41888" w:rsidRPr="00C244B6">
        <w:rPr>
          <w:rFonts w:ascii="Times New Roman" w:eastAsia="Arial Unicode MS" w:hAnsi="Times New Roman"/>
          <w:sz w:val="24"/>
          <w:szCs w:val="24"/>
        </w:rPr>
        <w:t>Подрядчик</w:t>
      </w:r>
      <w:r w:rsidRPr="00C244B6">
        <w:rPr>
          <w:rFonts w:ascii="Times New Roman" w:eastAsia="Arial Unicode MS" w:hAnsi="Times New Roman"/>
          <w:sz w:val="24"/>
          <w:szCs w:val="24"/>
        </w:rPr>
        <w:t>», в лице ___________________________, действующего на основании ___________________, с другой стороны, совместно именуемые в дальнейшем «Стороны», а по отдельности - «Сторона», заключили настоящий Договор (далее по тексту – Договор) о нижеследующем:</w:t>
      </w:r>
      <w:proofErr w:type="gramEnd"/>
    </w:p>
    <w:p w:rsidR="00F1725D" w:rsidRPr="00C244B6" w:rsidRDefault="00F1725D" w:rsidP="004A762B">
      <w:pPr>
        <w:keepNext/>
        <w:tabs>
          <w:tab w:val="left" w:pos="720"/>
        </w:tabs>
        <w:spacing w:after="0" w:line="240" w:lineRule="auto"/>
        <w:jc w:val="center"/>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Основные понятия</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993"/>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1.1. В настоящем Договоре используются следующие основные понятия:</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 в эксплуатацию рабочей комиссией законченного капитальным ремонтом объекта  – подписанный членами рабочей комиссии документ по приемке и вводу законченного капитальным ремонтом объекта в объеме согласно технической документации и условиям настоящего Договора и по форме, соответствующей требованиям законодательства Российской Федерации, строительным нормам и правилам;</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приемки законченного капитальным ремонтом объекта</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подписанный представителями Подрядчика и Заказчика документ приемки законченного капитальным ремонтом объекта при его полной готовности в соответствии с утвержденным проектом и условиями настоящего Договора и по форме, соответствующей требованиям законодательства Российской Федерации, строительным нормам и правилам;</w:t>
      </w:r>
    </w:p>
    <w:p w:rsidR="004A762B" w:rsidRPr="00C244B6" w:rsidRDefault="004A762B" w:rsidP="004A762B">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 выполненных работ (форма № КС-2) – первичный учетный документ, составляемый 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B07BCD" w:rsidRDefault="004A762B" w:rsidP="00B07BCD">
      <w:pPr>
        <w:tabs>
          <w:tab w:val="left" w:pos="720"/>
          <w:tab w:val="left" w:pos="3147"/>
          <w:tab w:val="left" w:pos="594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авторский надзор</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надзор лица, являющегося разработчиком проектной документации, за капитальным ремонтом объекта, осуществляемый в целях обеспечения соответствия выполняемых строительно-монтажных работ на объекте решениям, содержащимся в проектной документации</w:t>
      </w:r>
      <w:r w:rsidR="00B07BCD">
        <w:rPr>
          <w:rFonts w:ascii="Times New Roman" w:eastAsia="Arial Unicode MS" w:hAnsi="Times New Roman"/>
          <w:sz w:val="24"/>
          <w:szCs w:val="24"/>
        </w:rPr>
        <w:t xml:space="preserve">. </w:t>
      </w:r>
    </w:p>
    <w:p w:rsidR="004A762B" w:rsidRPr="00C244B6" w:rsidRDefault="00B07BCD" w:rsidP="00CF2D08">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Авторский надзор проводится специалистами проектной организации, являющейся разработчиком проектной документации, в течение всего периода капитального ремонта объекта. С целью урегулирования отношений, связанных с проведением авторского надзора, Заказчик и организация, являющаяся разработчиком проектной документации, заключают отдельный договор на оказание услуг по осуществлению авторского надзора</w:t>
      </w:r>
      <w:r w:rsidR="004A762B" w:rsidRPr="00C244B6">
        <w:rPr>
          <w:rFonts w:ascii="Times New Roman" w:eastAsia="Arial Unicode MS" w:hAnsi="Times New Roman"/>
          <w:sz w:val="24"/>
          <w:szCs w:val="24"/>
        </w:rPr>
        <w:t>;</w:t>
      </w:r>
    </w:p>
    <w:p w:rsidR="004A762B" w:rsidRPr="00C244B6" w:rsidRDefault="004A762B" w:rsidP="004A762B">
      <w:pPr>
        <w:tabs>
          <w:tab w:val="left" w:pos="720"/>
          <w:tab w:val="left" w:pos="272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временные здания и сооружения – все временные здания и сооружения, устанавливаемые Подрядчиком на строительной площадке, необходимые для выполнения работ по капитальному ремонту объекта, которые после завершения работ должны быть демонтированы Подрядчиком и вывезены за пределы строительной площадки;</w:t>
      </w:r>
    </w:p>
    <w:p w:rsidR="004A762B" w:rsidRPr="00C244B6" w:rsidRDefault="004A762B" w:rsidP="004A762B">
      <w:pPr>
        <w:tabs>
          <w:tab w:val="left" w:pos="720"/>
          <w:tab w:val="left" w:pos="2721"/>
          <w:tab w:val="left" w:pos="59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гарантийный срок</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xml:space="preserve">период времени, в который Подрядчик обеспечивает собственными силами и за свой счет устранение всех дефектов (недостатков) и (или) ненадлежащего качества работ, выявленных Заказчиком или правомочными согласно законодательству Российской Федерации третьими лицами и являющихся следствием неисполнения и (или) ненадлежащего исполнения Подрядчиком обязательств по настоящему Договору. Гарантийный срок составляет ____ месяцев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Акта о приемке в эксплуатацию рабочей комиссией законченного капитальным ремонтом объекта;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lastRenderedPageBreak/>
        <w:t>дефект (скрытый, явный, критический, значительный, малозначительный, устранимый, неустранимый) (недостатки)</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каждое отдельное несоответствие установленным требованиям</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проекта, технической документации, технических регламентов, нормативных правовых актов и нормативных документов, возникающее в процессе выполнения работ по капитальному ремонту объекта, а также в течение гарантийного срока;</w:t>
      </w:r>
      <w:proofErr w:type="gramEnd"/>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договорная цена – денежная сумма, которая выплачивается Подрядчику в порядке и на условиях, определенных  настоящим  Договором;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b/>
          <w:sz w:val="24"/>
          <w:szCs w:val="24"/>
        </w:rPr>
      </w:pPr>
      <w:r w:rsidRPr="00C244B6">
        <w:rPr>
          <w:rFonts w:ascii="Times New Roman" w:eastAsia="Arial Unicode MS" w:hAnsi="Times New Roman"/>
          <w:sz w:val="24"/>
          <w:szCs w:val="24"/>
        </w:rPr>
        <w:t>дополнительное соглашение – подписанный Сторонами документ, определяющий изменения и (или) дополнения, вносимые в настоящий Договор, и составляющий неотъемлемую часть настоящего Договора;</w:t>
      </w:r>
      <w:r w:rsidRPr="00C244B6">
        <w:rPr>
          <w:rFonts w:ascii="Times New Roman" w:eastAsia="Arial Unicode MS" w:hAnsi="Times New Roman"/>
          <w:b/>
          <w:sz w:val="24"/>
          <w:szCs w:val="24"/>
        </w:rPr>
        <w:t xml:space="preserve">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дополнительные работы –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капитальным ремонтом объекта, и организацией по 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журнал учета выполненных работ (форма № КС-6а) – первичный учетный накопительный документ, подтверждающий выполнение работ согласно  общему и (или) специальному журналу  работ, оформляемый Подрядчиком, на основании которого составляются акт о приемке выполненных работ (форма № КС-2) и справка о стоимости выполненных работ и затрат (форма № КС-3);</w:t>
      </w:r>
    </w:p>
    <w:p w:rsidR="004A762B" w:rsidRPr="00C244B6" w:rsidRDefault="004A762B" w:rsidP="004A762B">
      <w:pPr>
        <w:tabs>
          <w:tab w:val="left" w:pos="2008"/>
          <w:tab w:val="left" w:pos="272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журнал авторского надзора</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учетный документ, оформляемый в соответствии с требованиями строительных норм и правил, который ведется при проведении авторского надзора;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ремонта и их элементов в процессе капитального ремонта по мере завершения определенных в проектной документации работ</w:t>
      </w:r>
      <w:r w:rsidR="00C41888" w:rsidRPr="00C244B6">
        <w:rPr>
          <w:rFonts w:ascii="Times New Roman" w:eastAsia="Arial Unicode MS" w:hAnsi="Times New Roman"/>
          <w:sz w:val="24"/>
          <w:szCs w:val="24"/>
        </w:rPr>
        <w:t xml:space="preserve">,  в том числе </w:t>
      </w:r>
      <w:r w:rsidR="003D4895" w:rsidRPr="00C244B6">
        <w:rPr>
          <w:rFonts w:ascii="Times New Roman" w:eastAsia="Arial Unicode MS" w:hAnsi="Times New Roman"/>
          <w:sz w:val="24"/>
          <w:szCs w:val="24"/>
        </w:rPr>
        <w:t xml:space="preserve"> сертификаты, паспорта оборудования и </w:t>
      </w:r>
      <w:proofErr w:type="spellStart"/>
      <w:proofErr w:type="gramStart"/>
      <w:r w:rsidR="00C41888" w:rsidRPr="00C244B6">
        <w:rPr>
          <w:rFonts w:ascii="Times New Roman" w:eastAsia="Arial Unicode MS" w:hAnsi="Times New Roman"/>
          <w:sz w:val="24"/>
          <w:szCs w:val="24"/>
        </w:rPr>
        <w:t>пр</w:t>
      </w:r>
      <w:proofErr w:type="spellEnd"/>
      <w:proofErr w:type="gramEnd"/>
      <w:r w:rsidRPr="00C244B6">
        <w:rPr>
          <w:rFonts w:ascii="Times New Roman" w:eastAsia="Arial Unicode MS" w:hAnsi="Times New Roman"/>
          <w:sz w:val="24"/>
          <w:szCs w:val="24"/>
        </w:rPr>
        <w:t>;</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материалы и оборудование – строительные материалы и конструкции, инертный материал, материал для отделочных работ, изделия и оборудование, в том числе основное технологическое оборудование, другие материалы, необходимые для выполнения работ по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надзорные органы Российской Федерации –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за выполнением хозяйствующими субъектами технических нормативов и других регулятивных норм, введенных законами и другими нормативными правовыми актами;</w:t>
      </w:r>
      <w:proofErr w:type="gramEnd"/>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общий журнал работ – журнал для учета выполнения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строительно-монтажных работ. Ведется лицом, ответственным за капитальный ремонт, согласно приказу </w:t>
      </w:r>
      <w:proofErr w:type="spellStart"/>
      <w:r w:rsidRPr="00C244B6">
        <w:rPr>
          <w:rFonts w:ascii="Times New Roman" w:eastAsia="Arial Unicode MS" w:hAnsi="Times New Roman"/>
          <w:sz w:val="24"/>
          <w:szCs w:val="24"/>
        </w:rPr>
        <w:t>Ростехнадзора</w:t>
      </w:r>
      <w:proofErr w:type="spellEnd"/>
      <w:r w:rsidRPr="00C244B6">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3D2438"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объект – здания, помещения, наружные установки, сооружения, по которым выполняется проектирование и осуществляется капитальный ремонт согласно условиям настоящего Договора.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одобрение</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подтверждение в письменной форме, сделанное Сторонами или их уполномоченными представителями;</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 xml:space="preserve">организация по проведению строительного контроля – </w:t>
      </w:r>
      <w:r w:rsidR="00F34FCD">
        <w:rPr>
          <w:rFonts w:ascii="Times New Roman" w:eastAsia="Arial Unicode MS" w:hAnsi="Times New Roman"/>
          <w:sz w:val="24"/>
          <w:szCs w:val="24"/>
        </w:rPr>
        <w:t xml:space="preserve">Технический заказчик </w:t>
      </w:r>
      <w:r w:rsidR="00F34FCD" w:rsidRPr="00CF2D08">
        <w:rPr>
          <w:rFonts w:ascii="Times New Roman" w:eastAsia="Arial Unicode MS" w:hAnsi="Times New Roman"/>
          <w:sz w:val="24"/>
          <w:szCs w:val="24"/>
        </w:rPr>
        <w:t>ЗАО «УКС», действующий на основании Договора №</w:t>
      </w:r>
      <w:r w:rsidR="00CF2D08">
        <w:rPr>
          <w:rFonts w:ascii="Times New Roman" w:eastAsia="Arial Unicode MS" w:hAnsi="Times New Roman"/>
          <w:sz w:val="24"/>
          <w:szCs w:val="24"/>
        </w:rPr>
        <w:t xml:space="preserve"> М-ЛИ-УКС-05-07</w:t>
      </w:r>
      <w:r w:rsidR="00CF2D08" w:rsidRPr="00BB5FF9">
        <w:rPr>
          <w:rFonts w:ascii="Times New Roman" w:eastAsia="Arial Unicode MS" w:hAnsi="Times New Roman"/>
          <w:sz w:val="24"/>
          <w:szCs w:val="24"/>
        </w:rPr>
        <w:t>/</w:t>
      </w:r>
      <w:r w:rsidR="00A31EFE">
        <w:rPr>
          <w:rFonts w:ascii="Times New Roman" w:eastAsia="Arial Unicode MS" w:hAnsi="Times New Roman"/>
          <w:sz w:val="24"/>
          <w:szCs w:val="24"/>
        </w:rPr>
        <w:t>12</w:t>
      </w:r>
      <w:r w:rsidR="00F34FCD" w:rsidRPr="00CF2D08">
        <w:rPr>
          <w:rFonts w:ascii="Times New Roman" w:eastAsia="Arial Unicode MS" w:hAnsi="Times New Roman"/>
          <w:sz w:val="24"/>
          <w:szCs w:val="24"/>
        </w:rPr>
        <w:t xml:space="preserve"> от</w:t>
      </w:r>
      <w:r w:rsidR="00A31EFE">
        <w:rPr>
          <w:rFonts w:ascii="Times New Roman" w:eastAsia="Arial Unicode MS" w:hAnsi="Times New Roman"/>
          <w:sz w:val="24"/>
          <w:szCs w:val="24"/>
        </w:rPr>
        <w:t xml:space="preserve"> 23 июля 2012 г.</w:t>
      </w:r>
      <w:r w:rsidR="00F34FCD" w:rsidRPr="00CF2D08">
        <w:rPr>
          <w:rFonts w:ascii="Times New Roman" w:eastAsia="Arial Unicode MS" w:hAnsi="Times New Roman"/>
          <w:sz w:val="24"/>
          <w:szCs w:val="24"/>
        </w:rPr>
        <w:t xml:space="preserve"> </w:t>
      </w:r>
      <w:r w:rsidR="00F34FCD">
        <w:rPr>
          <w:rFonts w:ascii="Times New Roman" w:eastAsia="Arial Unicode MS" w:hAnsi="Times New Roman"/>
          <w:color w:val="7030A0"/>
          <w:sz w:val="24"/>
          <w:szCs w:val="24"/>
        </w:rPr>
        <w:t xml:space="preserve"> </w:t>
      </w:r>
      <w:r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lastRenderedPageBreak/>
        <w:t>являющ</w:t>
      </w:r>
      <w:r w:rsidR="00132728">
        <w:rPr>
          <w:rFonts w:ascii="Times New Roman" w:eastAsia="Arial Unicode MS" w:hAnsi="Times New Roman"/>
          <w:sz w:val="24"/>
          <w:szCs w:val="24"/>
        </w:rPr>
        <w:t>ий</w:t>
      </w:r>
      <w:r w:rsidRPr="00C244B6">
        <w:rPr>
          <w:rFonts w:ascii="Times New Roman" w:eastAsia="Arial Unicode MS" w:hAnsi="Times New Roman"/>
          <w:sz w:val="24"/>
          <w:szCs w:val="24"/>
        </w:rPr>
        <w:t>ся юридическим лицом, осуществляющ</w:t>
      </w:r>
      <w:r w:rsidR="00132728">
        <w:rPr>
          <w:rFonts w:ascii="Times New Roman" w:eastAsia="Arial Unicode MS" w:hAnsi="Times New Roman"/>
          <w:sz w:val="24"/>
          <w:szCs w:val="24"/>
        </w:rPr>
        <w:t>ий</w:t>
      </w:r>
      <w:r w:rsidRPr="00C244B6">
        <w:rPr>
          <w:rFonts w:ascii="Times New Roman" w:eastAsia="Arial Unicode MS" w:hAnsi="Times New Roman"/>
          <w:sz w:val="24"/>
          <w:szCs w:val="24"/>
        </w:rPr>
        <w:t xml:space="preserve"> функции строительного </w:t>
      </w:r>
      <w:r w:rsidR="003D4895" w:rsidRPr="00C244B6">
        <w:rPr>
          <w:rFonts w:ascii="Times New Roman" w:eastAsia="Arial Unicode MS" w:hAnsi="Times New Roman"/>
          <w:sz w:val="24"/>
          <w:szCs w:val="24"/>
        </w:rPr>
        <w:t>контроля</w:t>
      </w:r>
      <w:r w:rsidRPr="00C244B6">
        <w:rPr>
          <w:rFonts w:ascii="Times New Roman" w:eastAsia="Arial Unicode MS" w:hAnsi="Times New Roman"/>
          <w:sz w:val="24"/>
          <w:szCs w:val="24"/>
        </w:rPr>
        <w:t xml:space="preserve"> при капитальном ремонте объекта, обладающ</w:t>
      </w:r>
      <w:r w:rsidR="00132728">
        <w:rPr>
          <w:rFonts w:ascii="Times New Roman" w:eastAsia="Arial Unicode MS" w:hAnsi="Times New Roman"/>
          <w:sz w:val="24"/>
          <w:szCs w:val="24"/>
        </w:rPr>
        <w:t>ий</w:t>
      </w:r>
      <w:r w:rsidRPr="00C244B6">
        <w:rPr>
          <w:rFonts w:ascii="Times New Roman" w:eastAsia="Arial Unicode MS" w:hAnsi="Times New Roman"/>
          <w:sz w:val="24"/>
          <w:szCs w:val="24"/>
        </w:rPr>
        <w:t xml:space="preserve"> квалифицированным персоналом, аттестованным в установленном порядке, имеющ</w:t>
      </w:r>
      <w:r w:rsidR="00132728">
        <w:rPr>
          <w:rFonts w:ascii="Times New Roman" w:eastAsia="Arial Unicode MS" w:hAnsi="Times New Roman"/>
          <w:sz w:val="24"/>
          <w:szCs w:val="24"/>
        </w:rPr>
        <w:t>ий</w:t>
      </w:r>
      <w:r w:rsidRPr="00C244B6">
        <w:rPr>
          <w:rFonts w:ascii="Times New Roman" w:eastAsia="Arial Unicode MS" w:hAnsi="Times New Roman"/>
          <w:sz w:val="24"/>
          <w:szCs w:val="24"/>
        </w:rPr>
        <w:t xml:space="preserve"> соответствующий опыт, измерительные приборы, инструменты и оборудование для контроля качества строительно-монтажных работ и право на осуществление данного вида деятельности и лабораторного</w:t>
      </w:r>
      <w:proofErr w:type="gramEnd"/>
      <w:r w:rsidRPr="00C244B6">
        <w:rPr>
          <w:rFonts w:ascii="Times New Roman" w:eastAsia="Arial Unicode MS" w:hAnsi="Times New Roman"/>
          <w:sz w:val="24"/>
          <w:szCs w:val="24"/>
        </w:rPr>
        <w:t xml:space="preserve"> контроля; </w:t>
      </w:r>
    </w:p>
    <w:p w:rsidR="004A762B" w:rsidRPr="00C244B6" w:rsidRDefault="004A762B" w:rsidP="002950BE">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персонал Подрядчика – штатные сотрудники Подрядчика или физические лица, привлеченные Подрядчиком на договорной основе для выполнения работ (услуг) или их части;</w:t>
      </w:r>
    </w:p>
    <w:p w:rsidR="002950BE" w:rsidRDefault="00D916CF" w:rsidP="002950BE">
      <w:pPr>
        <w:spacing w:after="0" w:line="240" w:lineRule="auto"/>
        <w:ind w:firstLine="510"/>
        <w:jc w:val="both"/>
        <w:rPr>
          <w:rFonts w:ascii="Times New Roman" w:hAnsi="Times New Roman"/>
          <w:sz w:val="24"/>
          <w:szCs w:val="24"/>
          <w:lang w:eastAsia="ru-RU"/>
        </w:rPr>
      </w:pPr>
      <w:r w:rsidRPr="00D916CF">
        <w:rPr>
          <w:rFonts w:ascii="Times New Roman" w:hAnsi="Times New Roman"/>
          <w:sz w:val="24"/>
          <w:szCs w:val="24"/>
          <w:lang w:eastAsia="ru-RU"/>
        </w:rPr>
        <w:t xml:space="preserve">подрядчик </w:t>
      </w:r>
      <w:r w:rsidRPr="00D916CF">
        <w:rPr>
          <w:rFonts w:ascii="Times New Roman" w:hAnsi="Times New Roman"/>
          <w:color w:val="1F497D"/>
          <w:sz w:val="24"/>
          <w:szCs w:val="24"/>
          <w:lang w:eastAsia="ru-RU"/>
        </w:rPr>
        <w:t>-</w:t>
      </w:r>
      <w:r w:rsidRPr="00D916CF">
        <w:rPr>
          <w:rFonts w:ascii="Times New Roman" w:hAnsi="Times New Roman"/>
          <w:sz w:val="24"/>
          <w:szCs w:val="24"/>
          <w:lang w:eastAsia="ru-RU"/>
        </w:rPr>
        <w:t xml:space="preserve"> организация, осуществляющая по Договору на выполнение строительно-монтажных работ (договору подряда) функцию генерального подрядчика на полный комплекс работ по  капитальному ремонту  объекта и отвечающая перед Заказчиком за производство работ в полном соответствии с условиями договора, проектно-сметной документацией и строительными нормами и правилами. </w:t>
      </w:r>
    </w:p>
    <w:p w:rsidR="004A762B" w:rsidRPr="00C244B6" w:rsidRDefault="004A762B" w:rsidP="002950BE">
      <w:pPr>
        <w:spacing w:after="0" w:line="240" w:lineRule="auto"/>
        <w:ind w:firstLine="510"/>
        <w:jc w:val="both"/>
        <w:rPr>
          <w:rFonts w:ascii="Times New Roman" w:eastAsia="Arial Unicode MS" w:hAnsi="Times New Roman"/>
          <w:sz w:val="24"/>
          <w:szCs w:val="24"/>
        </w:rPr>
      </w:pPr>
      <w:r w:rsidRPr="00C244B6">
        <w:rPr>
          <w:rFonts w:ascii="Times New Roman" w:eastAsia="Arial Unicode MS" w:hAnsi="Times New Roman"/>
          <w:sz w:val="24"/>
          <w:szCs w:val="24"/>
        </w:rPr>
        <w:t xml:space="preserve">представитель Подрядчика (Заказчика) – лицо, уполномоченное Подрядчиком (Заказчиком) на совершение от его имени действий в соответствии с настоящим Договором. </w:t>
      </w:r>
      <w:r w:rsidR="007F1EF1" w:rsidRPr="00C244B6">
        <w:rPr>
          <w:rFonts w:ascii="Times New Roman" w:eastAsia="Arial Unicode MS" w:hAnsi="Times New Roman"/>
          <w:sz w:val="24"/>
          <w:szCs w:val="24"/>
        </w:rPr>
        <w:t>Стороны</w:t>
      </w:r>
      <w:r w:rsidRPr="00C244B6">
        <w:rPr>
          <w:rFonts w:ascii="Times New Roman" w:eastAsia="Arial Unicode MS" w:hAnsi="Times New Roman"/>
          <w:sz w:val="24"/>
          <w:szCs w:val="24"/>
        </w:rPr>
        <w:t xml:space="preserve"> обязан</w:t>
      </w:r>
      <w:r w:rsidR="007F1EF1" w:rsidRPr="00C244B6">
        <w:rPr>
          <w:rFonts w:ascii="Times New Roman" w:eastAsia="Arial Unicode MS" w:hAnsi="Times New Roman"/>
          <w:sz w:val="24"/>
          <w:szCs w:val="24"/>
        </w:rPr>
        <w:t>ы</w:t>
      </w:r>
      <w:r w:rsidRPr="00C244B6">
        <w:rPr>
          <w:rFonts w:ascii="Times New Roman" w:eastAsia="Arial Unicode MS" w:hAnsi="Times New Roman"/>
          <w:sz w:val="24"/>
          <w:szCs w:val="24"/>
        </w:rPr>
        <w:t xml:space="preserve"> письменно уведомить</w:t>
      </w:r>
      <w:r w:rsidR="007F1EF1" w:rsidRPr="00C244B6">
        <w:rPr>
          <w:rFonts w:ascii="Times New Roman" w:eastAsia="Arial Unicode MS" w:hAnsi="Times New Roman"/>
          <w:sz w:val="24"/>
          <w:szCs w:val="24"/>
        </w:rPr>
        <w:t xml:space="preserve"> друг друга </w:t>
      </w:r>
      <w:r w:rsidRPr="00C244B6">
        <w:rPr>
          <w:rFonts w:ascii="Times New Roman" w:eastAsia="Arial Unicode MS" w:hAnsi="Times New Roman"/>
          <w:sz w:val="24"/>
          <w:szCs w:val="24"/>
        </w:rPr>
        <w:t>о назначении своего представителя и об объеме предоставленных ему полномочий;</w:t>
      </w:r>
    </w:p>
    <w:p w:rsidR="004A762B" w:rsidRDefault="004A762B" w:rsidP="004A762B">
      <w:pPr>
        <w:widowControl w:val="0"/>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предписание</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xml:space="preserve">замечания организации по проведению строительного </w:t>
      </w:r>
      <w:r w:rsidR="003D4895" w:rsidRPr="00C244B6">
        <w:rPr>
          <w:rFonts w:ascii="Times New Roman" w:eastAsia="Arial Unicode MS" w:hAnsi="Times New Roman"/>
          <w:sz w:val="24"/>
          <w:szCs w:val="24"/>
        </w:rPr>
        <w:t>контроля</w:t>
      </w:r>
      <w:r w:rsidRPr="00C244B6">
        <w:rPr>
          <w:rFonts w:ascii="Times New Roman" w:eastAsia="Arial Unicode MS" w:hAnsi="Times New Roman"/>
          <w:sz w:val="24"/>
          <w:szCs w:val="24"/>
        </w:rPr>
        <w:t>, других надзорных и контрольных органов, в том числе замечания Заказчика, изложенные в письменном виде, по качеству выполняемых работ, на соответствие поступающего оборудования и материалов проектной документации, по ведению исполнительной документации, соблюдению порядка на строительной площадке и др., относящиеся к выполнению Подрядчиком условий настоящего Договора и подлежащие немедленному устранению.</w:t>
      </w:r>
      <w:proofErr w:type="gramEnd"/>
      <w:r w:rsidRPr="00C244B6">
        <w:rPr>
          <w:rFonts w:ascii="Times New Roman" w:eastAsia="Arial Unicode MS" w:hAnsi="Times New Roman"/>
          <w:sz w:val="24"/>
          <w:szCs w:val="24"/>
        </w:rPr>
        <w:t xml:space="preserve"> Предписание может быть с остановкой или без остановки работ;</w:t>
      </w:r>
    </w:p>
    <w:p w:rsidR="00861D34" w:rsidRPr="00861D34" w:rsidRDefault="00861D34" w:rsidP="004A762B">
      <w:pPr>
        <w:widowControl w:val="0"/>
        <w:tabs>
          <w:tab w:val="left" w:pos="720"/>
          <w:tab w:val="left" w:pos="1134"/>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проектная документация - </w:t>
      </w:r>
      <w:r w:rsidRPr="00CF2D08">
        <w:rPr>
          <w:rFonts w:ascii="Times New Roman" w:hAnsi="Times New Roman"/>
          <w:sz w:val="24"/>
          <w:szCs w:val="24"/>
        </w:rPr>
        <w:t>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и реконструкции объектов капитального строительства</w:t>
      </w:r>
      <w:r>
        <w:rPr>
          <w:rFonts w:ascii="Times New Roman" w:hAnsi="Times New Roman"/>
          <w:sz w:val="24"/>
          <w:szCs w:val="24"/>
        </w:rPr>
        <w:t>;</w:t>
      </w:r>
    </w:p>
    <w:p w:rsidR="00B07BCD" w:rsidRPr="00FB76AB" w:rsidRDefault="00B07BCD" w:rsidP="00B07BCD">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FB76AB">
        <w:rPr>
          <w:rFonts w:ascii="Times New Roman" w:eastAsia="Arial Unicode MS" w:hAnsi="Times New Roman"/>
          <w:sz w:val="24"/>
          <w:szCs w:val="24"/>
        </w:rPr>
        <w:t>проект организации строительства (</w:t>
      </w:r>
      <w:proofErr w:type="gramStart"/>
      <w:r w:rsidRPr="00FB76AB">
        <w:rPr>
          <w:rFonts w:ascii="Times New Roman" w:eastAsia="Arial Unicode MS" w:hAnsi="Times New Roman"/>
          <w:sz w:val="24"/>
          <w:szCs w:val="24"/>
        </w:rPr>
        <w:t>ПОС</w:t>
      </w:r>
      <w:proofErr w:type="gramEnd"/>
      <w:r w:rsidRPr="00FB76AB">
        <w:rPr>
          <w:rFonts w:ascii="Times New Roman" w:eastAsia="Arial Unicode MS" w:hAnsi="Times New Roman"/>
          <w:sz w:val="24"/>
          <w:szCs w:val="24"/>
        </w:rPr>
        <w:t xml:space="preserve">) - </w:t>
      </w:r>
      <w:r w:rsidRPr="00253614">
        <w:rPr>
          <w:rFonts w:ascii="Times New Roman" w:hAnsi="Times New Roman"/>
          <w:color w:val="000000"/>
          <w:sz w:val="24"/>
          <w:szCs w:val="24"/>
        </w:rPr>
        <w:t xml:space="preserve">проектный документ, определяющий общий порядок и директивные сроки строительства и сдачи объектов в эксплуатацию, содержащий </w:t>
      </w:r>
      <w:proofErr w:type="spellStart"/>
      <w:r w:rsidRPr="00253614">
        <w:rPr>
          <w:rFonts w:ascii="Times New Roman" w:hAnsi="Times New Roman"/>
          <w:color w:val="000000"/>
          <w:sz w:val="24"/>
          <w:szCs w:val="24"/>
        </w:rPr>
        <w:t>пообъектные</w:t>
      </w:r>
      <w:proofErr w:type="spellEnd"/>
      <w:r w:rsidRPr="00253614">
        <w:rPr>
          <w:rFonts w:ascii="Times New Roman" w:hAnsi="Times New Roman"/>
          <w:color w:val="000000"/>
          <w:sz w:val="24"/>
          <w:szCs w:val="24"/>
        </w:rPr>
        <w:t xml:space="preserve"> и сводные сведения по объёмам работ и необходимым трудовым и материально-техническим ресурсам</w:t>
      </w:r>
      <w:r>
        <w:rPr>
          <w:rFonts w:ascii="Times New Roman" w:hAnsi="Times New Roman"/>
          <w:color w:val="000000"/>
          <w:sz w:val="24"/>
          <w:szCs w:val="24"/>
        </w:rPr>
        <w:t>;</w:t>
      </w:r>
    </w:p>
    <w:p w:rsidR="00B07BCD" w:rsidRDefault="00B07BCD" w:rsidP="00B07BCD">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проект производства работ</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документ, разработанный Подрядчиком в соответствии с требованиями строительных норм и правил и иных нормативных правовых актов, утвержденный им и согласованный надзорными органами Российской Федерации и Заказчиком;</w:t>
      </w:r>
    </w:p>
    <w:p w:rsidR="004A762B" w:rsidRPr="00C244B6" w:rsidRDefault="004A762B" w:rsidP="004A762B">
      <w:pPr>
        <w:tabs>
          <w:tab w:val="left" w:pos="720"/>
          <w:tab w:val="left" w:pos="2721"/>
          <w:tab w:val="left" w:pos="59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протокол о реализации Договора –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r w:rsidR="00B07BCD">
        <w:rPr>
          <w:rFonts w:ascii="Times New Roman" w:eastAsia="Arial Unicode MS" w:hAnsi="Times New Roman"/>
          <w:sz w:val="24"/>
          <w:szCs w:val="24"/>
        </w:rPr>
        <w:t>.</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работы –</w:t>
      </w:r>
      <w:r w:rsidR="00C41888"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подлежащи</w:t>
      </w:r>
      <w:r w:rsidR="00C41888" w:rsidRPr="00C244B6">
        <w:rPr>
          <w:rFonts w:ascii="Times New Roman" w:eastAsia="Arial Unicode MS" w:hAnsi="Times New Roman"/>
          <w:sz w:val="24"/>
          <w:szCs w:val="24"/>
        </w:rPr>
        <w:t>е</w:t>
      </w:r>
      <w:r w:rsidRPr="00C244B6">
        <w:rPr>
          <w:rFonts w:ascii="Times New Roman" w:eastAsia="Arial Unicode MS" w:hAnsi="Times New Roman"/>
          <w:sz w:val="24"/>
          <w:szCs w:val="24"/>
        </w:rPr>
        <w:t xml:space="preserve"> выполнению Подрядчиком в соответствии с условиями настоящего Договора и приложений к нему, требованиями строительных норм и правил, действующих на дату вступления настоящего Договора в силу;</w:t>
      </w:r>
    </w:p>
    <w:p w:rsidR="004A762B" w:rsidRPr="00C244B6" w:rsidRDefault="004A762B" w:rsidP="004A762B">
      <w:pPr>
        <w:tabs>
          <w:tab w:val="left" w:pos="720"/>
          <w:tab w:val="left" w:pos="1134"/>
          <w:tab w:val="left" w:pos="2721"/>
        </w:tabs>
        <w:spacing w:after="0" w:line="240" w:lineRule="auto"/>
        <w:ind w:firstLine="510"/>
        <w:jc w:val="both"/>
        <w:outlineLvl w:val="0"/>
        <w:rPr>
          <w:rFonts w:ascii="Times New Roman" w:eastAsia="Arial Unicode MS" w:hAnsi="Times New Roman"/>
          <w:strike/>
          <w:sz w:val="24"/>
          <w:szCs w:val="24"/>
        </w:rPr>
      </w:pPr>
      <w:r w:rsidRPr="00C244B6">
        <w:rPr>
          <w:rFonts w:ascii="Times New Roman" w:eastAsia="Arial Unicode MS" w:hAnsi="Times New Roman"/>
          <w:sz w:val="24"/>
          <w:szCs w:val="24"/>
        </w:rPr>
        <w:t xml:space="preserve">рабочая комиссия – комиссия, </w:t>
      </w:r>
      <w:r w:rsidR="003D4895" w:rsidRPr="00C244B6">
        <w:rPr>
          <w:rFonts w:ascii="Times New Roman" w:eastAsia="Arial Unicode MS" w:hAnsi="Times New Roman"/>
          <w:sz w:val="24"/>
          <w:szCs w:val="24"/>
        </w:rPr>
        <w:t xml:space="preserve">назначаемая </w:t>
      </w:r>
      <w:r w:rsidRPr="00C244B6">
        <w:rPr>
          <w:rFonts w:ascii="Times New Roman" w:eastAsia="Arial Unicode MS" w:hAnsi="Times New Roman"/>
          <w:sz w:val="24"/>
          <w:szCs w:val="24"/>
        </w:rPr>
        <w:t xml:space="preserve"> Заказчиком для приемки в эксплуатацию законченного капитальным ремонтом Объекта.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регламенты Заказчика</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 локальные нормативные акты и иные документы, принятые Заказчиком и обязательные для исполнения Подрядчиком, устанавливающие нормы и правила, общие принципы или характеристики выполняемых работ в отношении строительного контроля, организации и производства проектирования и капитального ремонта объектов;</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специалисты, осуществляющие авторский надзор, – штатные сотрудники </w:t>
      </w:r>
      <w:r w:rsidR="003D4895" w:rsidRPr="00C244B6">
        <w:rPr>
          <w:rFonts w:ascii="Times New Roman" w:eastAsia="Arial Unicode MS" w:hAnsi="Times New Roman"/>
          <w:sz w:val="24"/>
          <w:szCs w:val="24"/>
        </w:rPr>
        <w:t xml:space="preserve">проектной </w:t>
      </w:r>
      <w:r w:rsidRPr="00C244B6">
        <w:rPr>
          <w:rFonts w:ascii="Times New Roman" w:eastAsia="Arial Unicode MS" w:hAnsi="Times New Roman"/>
          <w:sz w:val="24"/>
          <w:szCs w:val="24"/>
        </w:rPr>
        <w:t>организации, являющейся разработчиком проектной документации, уполномоченные осуществлять авторский надзор за капитальным ремонтом объекта;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скрытые работы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специальный журнал работ – журнал для учета выполнения специальных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специальных строительно-монтажных работ. Ведется лицом, ответственным за капитальный ремонт, согласно приказу </w:t>
      </w:r>
      <w:proofErr w:type="spellStart"/>
      <w:r w:rsidRPr="00C244B6">
        <w:rPr>
          <w:rFonts w:ascii="Times New Roman" w:eastAsia="Arial Unicode MS" w:hAnsi="Times New Roman"/>
          <w:sz w:val="24"/>
          <w:szCs w:val="24"/>
        </w:rPr>
        <w:t>Ростехнадзора</w:t>
      </w:r>
      <w:proofErr w:type="spellEnd"/>
      <w:r w:rsidRPr="00C244B6">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срок выполнения работ – период времени, определенный в настоящем Договоре;</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срок действия Договора – период времени </w:t>
      </w:r>
      <w:proofErr w:type="gramStart"/>
      <w:r w:rsidRPr="00C244B6">
        <w:rPr>
          <w:rFonts w:ascii="Times New Roman" w:eastAsia="Arial Unicode MS" w:hAnsi="Times New Roman"/>
          <w:sz w:val="24"/>
          <w:szCs w:val="24"/>
        </w:rPr>
        <w:t>с даты вступления</w:t>
      </w:r>
      <w:proofErr w:type="gramEnd"/>
      <w:r w:rsidRPr="00C244B6">
        <w:rPr>
          <w:rFonts w:ascii="Times New Roman" w:eastAsia="Arial Unicode MS" w:hAnsi="Times New Roman"/>
          <w:sz w:val="24"/>
          <w:szCs w:val="24"/>
        </w:rPr>
        <w:t xml:space="preserve"> настоящего Договора в силу до полного исполнения Сторонами обязательств по настоящему Договору, включая обязательства Сторон в гарантийный период;</w:t>
      </w:r>
    </w:p>
    <w:p w:rsidR="004A762B" w:rsidRPr="00C244B6"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строительный </w:t>
      </w:r>
      <w:r w:rsidR="003D4895" w:rsidRPr="00C244B6">
        <w:rPr>
          <w:rFonts w:ascii="Times New Roman" w:eastAsia="Arial Unicode MS" w:hAnsi="Times New Roman"/>
          <w:sz w:val="24"/>
          <w:szCs w:val="24"/>
        </w:rPr>
        <w:t>контроль</w:t>
      </w:r>
      <w:r w:rsidR="009201AF" w:rsidRPr="00C244B6">
        <w:rPr>
          <w:rFonts w:ascii="Times New Roman" w:eastAsia="Arial Unicode MS" w:hAnsi="Times New Roman"/>
          <w:sz w:val="24"/>
          <w:szCs w:val="24"/>
        </w:rPr>
        <w:t xml:space="preserve"> (надзор)</w:t>
      </w:r>
      <w:r w:rsidR="003D4895"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 деятельность по </w:t>
      </w:r>
      <w:proofErr w:type="gramStart"/>
      <w:r w:rsidR="007F1EF1" w:rsidRPr="00C244B6">
        <w:rPr>
          <w:rFonts w:ascii="Times New Roman" w:eastAsia="Arial Unicode MS" w:hAnsi="Times New Roman"/>
          <w:sz w:val="24"/>
          <w:szCs w:val="24"/>
        </w:rPr>
        <w:t>контролю за</w:t>
      </w:r>
      <w:proofErr w:type="gramEnd"/>
      <w:r w:rsidR="007F1EF1"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обеспечени</w:t>
      </w:r>
      <w:r w:rsidR="007F1EF1" w:rsidRPr="00C244B6">
        <w:rPr>
          <w:rFonts w:ascii="Times New Roman" w:eastAsia="Arial Unicode MS" w:hAnsi="Times New Roman"/>
          <w:sz w:val="24"/>
          <w:szCs w:val="24"/>
        </w:rPr>
        <w:t>ем</w:t>
      </w:r>
      <w:r w:rsidRPr="00C244B6">
        <w:rPr>
          <w:rFonts w:ascii="Times New Roman" w:eastAsia="Arial Unicode MS" w:hAnsi="Times New Roman"/>
          <w:sz w:val="24"/>
          <w:szCs w:val="24"/>
        </w:rPr>
        <w:t xml:space="preserve"> </w:t>
      </w:r>
      <w:r w:rsidR="007F1EF1" w:rsidRPr="00C244B6">
        <w:rPr>
          <w:rFonts w:ascii="Times New Roman" w:eastAsia="Arial Unicode MS" w:hAnsi="Times New Roman"/>
          <w:sz w:val="24"/>
          <w:szCs w:val="24"/>
        </w:rPr>
        <w:t xml:space="preserve">Сторонами </w:t>
      </w:r>
      <w:r w:rsidRPr="00C244B6">
        <w:rPr>
          <w:rFonts w:ascii="Times New Roman" w:eastAsia="Arial Unicode MS" w:hAnsi="Times New Roman"/>
          <w:sz w:val="24"/>
          <w:szCs w:val="24"/>
        </w:rPr>
        <w:t xml:space="preserve"> соответствия выполняемых в процессе капитального ремонта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документации, результатам инженерных изысканий;</w:t>
      </w:r>
    </w:p>
    <w:p w:rsidR="004A762B" w:rsidRPr="00C244B6"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специалист – лицо, имеющее соответствующую квалификацию по специальности, направляемое Подрядчиком для выполнения работ по настоящему Договору;</w:t>
      </w:r>
    </w:p>
    <w:p w:rsidR="004A762B" w:rsidRPr="00C244B6"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специальный контроль – комплекс мероприятий, проводимых на стадиях производства, транспортировки строительных конструкций и материалов, а также капитального ремонта объектов, направленных на недопущение закладки радиоактивных, химических, взрывчатых и иных веществ, которые могут быть использованы для совершения террористического акта и иных противоправных действий; </w:t>
      </w:r>
    </w:p>
    <w:p w:rsidR="004A762B" w:rsidRPr="00C244B6" w:rsidRDefault="004A762B" w:rsidP="004A762B">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строительная площадка – земельный участок, переданный 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выполнения работ по капитальному ремонту объекта, пригодный для выполнения работ в рамках  настоящего Договора;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строительная техника и расходные материалы – все виды исправных машин, механизмов и оборудования любого типа, а также запчасти к ним, приспособления, инструмент и инвентарь, расходные материалы и пр., необходимые для выполнения работ на объекте, за исключением материалов и оборудования, конструктивно входящих в состав объекта;</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субподрядчик (субподрядная организация) – юридическое лицо, привлеченное Подрядчиком для выполнения любой части работ по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технологический этап – совокупность технологических операций, приводящих к получению промежуточного продукта (на конечной стадии – конечного продукта).</w:t>
      </w:r>
    </w:p>
    <w:p w:rsidR="00F1725D" w:rsidRPr="00C244B6" w:rsidRDefault="00F1725D"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технический заказчик – организация, исполняющая функции технического надзора за производством строительно-монтажных работ  (включая контроль объемов, качества, стоимости и сроков их выполнения) в соответствии с требованиями СНиП, проектной документацией Заказчика при производстве работ по капитальному ремонту Объекта;</w:t>
      </w:r>
    </w:p>
    <w:p w:rsidR="004A762B" w:rsidRPr="00C244B6" w:rsidRDefault="004A762B" w:rsidP="004A762B">
      <w:pPr>
        <w:widowControl w:val="0"/>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1.2. В настоящем Договоре, за исключением случаев, когда из контекста следует иное:</w:t>
      </w:r>
    </w:p>
    <w:p w:rsidR="004A762B" w:rsidRPr="00C244B6" w:rsidRDefault="004A762B" w:rsidP="004A762B">
      <w:pPr>
        <w:widowControl w:val="0"/>
        <w:tabs>
          <w:tab w:val="left" w:pos="720"/>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слова, используемые в одном из родов, включают и другие рода; </w:t>
      </w:r>
    </w:p>
    <w:p w:rsidR="004A762B" w:rsidRPr="00C244B6" w:rsidRDefault="004A762B" w:rsidP="004A762B">
      <w:pPr>
        <w:widowControl w:val="0"/>
        <w:tabs>
          <w:tab w:val="left" w:pos="720"/>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слова, используемые в единственном числе, также обозначают множественное число </w:t>
      </w:r>
      <w:proofErr w:type="gramStart"/>
      <w:r w:rsidRPr="00C244B6">
        <w:rPr>
          <w:rFonts w:ascii="Times New Roman" w:eastAsia="Arial Unicode MS" w:hAnsi="Times New Roman"/>
          <w:sz w:val="24"/>
          <w:szCs w:val="24"/>
        </w:rPr>
        <w:t>и</w:t>
      </w:r>
      <w:proofErr w:type="gramEnd"/>
      <w:r w:rsidRPr="00C244B6">
        <w:rPr>
          <w:rFonts w:ascii="Times New Roman" w:eastAsia="Arial Unicode MS" w:hAnsi="Times New Roman"/>
          <w:sz w:val="24"/>
          <w:szCs w:val="24"/>
        </w:rPr>
        <w:t xml:space="preserve"> наоборот в зависимости от контекста; </w:t>
      </w:r>
    </w:p>
    <w:p w:rsidR="004A762B" w:rsidRPr="00C244B6" w:rsidRDefault="004A762B" w:rsidP="004A762B">
      <w:pPr>
        <w:widowControl w:val="0"/>
        <w:tabs>
          <w:tab w:val="left" w:pos="720"/>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 </w:t>
      </w:r>
    </w:p>
    <w:p w:rsidR="004A762B" w:rsidRPr="00C244B6" w:rsidRDefault="004A762B" w:rsidP="004A762B">
      <w:pPr>
        <w:widowControl w:val="0"/>
        <w:tabs>
          <w:tab w:val="left" w:pos="720"/>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4A762B" w:rsidRPr="00C244B6" w:rsidRDefault="004A762B" w:rsidP="004A762B">
      <w:pPr>
        <w:widowControl w:val="0"/>
        <w:tabs>
          <w:tab w:val="left" w:pos="1134"/>
          <w:tab w:val="left" w:pos="1418"/>
          <w:tab w:val="left" w:pos="1466"/>
          <w:tab w:val="left" w:pos="1960"/>
          <w:tab w:val="left" w:pos="3240"/>
          <w:tab w:val="left" w:pos="4360"/>
          <w:tab w:val="left" w:pos="4586"/>
          <w:tab w:val="left" w:pos="5973"/>
          <w:tab w:val="left" w:pos="6400"/>
          <w:tab w:val="left" w:pos="6813"/>
          <w:tab w:val="left" w:pos="8133"/>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1.3. </w:t>
      </w:r>
      <w:proofErr w:type="gramStart"/>
      <w:r w:rsidRPr="00C244B6">
        <w:rPr>
          <w:rFonts w:ascii="Times New Roman" w:eastAsia="Arial Unicode MS" w:hAnsi="Times New Roman"/>
          <w:sz w:val="24"/>
          <w:szCs w:val="24"/>
        </w:rPr>
        <w:t xml:space="preserve">При толковании настоящего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и опыт Подрядчика и субподрядчиков, которые по собственным заявлениям являются специалистами и обладают значительным опытом в области проектирования и капитального ремонта. </w:t>
      </w:r>
      <w:proofErr w:type="gramEnd"/>
    </w:p>
    <w:p w:rsidR="004A762B" w:rsidRPr="00C244B6" w:rsidRDefault="004A762B" w:rsidP="004A762B">
      <w:pPr>
        <w:widowControl w:val="0"/>
        <w:tabs>
          <w:tab w:val="left" w:pos="1134"/>
          <w:tab w:val="left" w:pos="1418"/>
          <w:tab w:val="left" w:pos="3520"/>
          <w:tab w:val="left" w:pos="5013"/>
          <w:tab w:val="left" w:pos="5506"/>
          <w:tab w:val="left" w:pos="7080"/>
          <w:tab w:val="left" w:pos="7853"/>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1.4. При обнаружении расхождений или противоречий между текстами настоящего Договора и какого-либо из приложений к нему приоритетом будет пользоваться текст документа, подписанного Сторонами позднее. Если указанные документы были подписаны Сторонами одновременно, приоритетом будет пользоваться текст настоящего Договора, кроме случаев, когда в приложении содержится прямое указание на то, что текст данного приложения пользуется приоритетом.</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Предмет Договора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2.1. </w:t>
      </w:r>
      <w:proofErr w:type="gramStart"/>
      <w:r w:rsidRPr="00C244B6">
        <w:rPr>
          <w:rFonts w:ascii="Times New Roman" w:eastAsia="Arial Unicode MS" w:hAnsi="Times New Roman"/>
          <w:sz w:val="24"/>
          <w:szCs w:val="24"/>
        </w:rPr>
        <w:t>Заказчик поручает, а Подрядчик обязуется в соответствии с условиями настоящего Договора, строительными нормами и правилами Российской Федерации, на основании разработанной</w:t>
      </w:r>
      <w:r w:rsidR="00C51D34">
        <w:rPr>
          <w:rFonts w:ascii="Times New Roman" w:eastAsia="Arial Unicode MS" w:hAnsi="Times New Roman"/>
          <w:sz w:val="24"/>
          <w:szCs w:val="24"/>
        </w:rPr>
        <w:t xml:space="preserve"> п</w:t>
      </w:r>
      <w:r w:rsidRPr="00C244B6">
        <w:rPr>
          <w:rFonts w:ascii="Times New Roman" w:eastAsia="Arial Unicode MS" w:hAnsi="Times New Roman"/>
          <w:sz w:val="24"/>
          <w:szCs w:val="24"/>
        </w:rPr>
        <w:t>роектно</w:t>
      </w:r>
      <w:r w:rsidR="00C51D34">
        <w:rPr>
          <w:rFonts w:ascii="Times New Roman" w:eastAsia="Arial Unicode MS" w:hAnsi="Times New Roman"/>
          <w:sz w:val="24"/>
          <w:szCs w:val="24"/>
        </w:rPr>
        <w:t>й</w:t>
      </w:r>
      <w:r w:rsidRPr="00C244B6">
        <w:rPr>
          <w:rFonts w:ascii="Times New Roman" w:eastAsia="Arial Unicode MS" w:hAnsi="Times New Roman"/>
          <w:sz w:val="24"/>
          <w:szCs w:val="24"/>
        </w:rPr>
        <w:t xml:space="preserve"> документации выполнить строительно-монтажные работы по капитальному ремонту объекта, приобрести, смонтировать и испытать оборудование, сдать законченный капитальным ремонтом объект в (далее – работы),  а Заказчик обязуется принять результат выполненных Подрядчиком в полном объеме работ (оказанных услуг) и оплатить обусловленную настоящим Договором</w:t>
      </w:r>
      <w:proofErr w:type="gramEnd"/>
      <w:r w:rsidRPr="00C244B6">
        <w:rPr>
          <w:rFonts w:ascii="Times New Roman" w:eastAsia="Arial Unicode MS" w:hAnsi="Times New Roman"/>
          <w:sz w:val="24"/>
          <w:szCs w:val="24"/>
        </w:rPr>
        <w:t xml:space="preserve"> цену. </w:t>
      </w:r>
      <w:r w:rsidRPr="00C244B6">
        <w:rPr>
          <w:rFonts w:ascii="Times New Roman" w:eastAsia="Arial Unicode MS" w:hAnsi="Times New Roman"/>
          <w:sz w:val="24"/>
          <w:szCs w:val="24"/>
        </w:rPr>
        <w:tab/>
      </w:r>
    </w:p>
    <w:p w:rsidR="00C41888"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2.2. Указанные в пункте 2.1 настоящего Договора работы (услуги) выполняются Подрядчиком</w:t>
      </w:r>
      <w:r w:rsidR="00C41888" w:rsidRPr="00C244B6">
        <w:rPr>
          <w:rFonts w:ascii="Times New Roman" w:eastAsia="Arial Unicode MS" w:hAnsi="Times New Roman"/>
          <w:sz w:val="24"/>
          <w:szCs w:val="24"/>
        </w:rPr>
        <w:t xml:space="preserve"> по Объекту</w:t>
      </w:r>
      <w:r w:rsidR="003D2438">
        <w:rPr>
          <w:rFonts w:ascii="Times New Roman" w:eastAsia="Arial Unicode MS" w:hAnsi="Times New Roman"/>
          <w:sz w:val="24"/>
          <w:szCs w:val="24"/>
        </w:rPr>
        <w:t xml:space="preserve">: </w:t>
      </w:r>
      <w:r w:rsidR="00A31EFE">
        <w:rPr>
          <w:rFonts w:ascii="Times New Roman" w:eastAsia="Arial Unicode MS" w:hAnsi="Times New Roman"/>
          <w:sz w:val="24"/>
          <w:szCs w:val="24"/>
        </w:rPr>
        <w:t>здание АТС</w:t>
      </w:r>
      <w:r w:rsidR="00637623">
        <w:rPr>
          <w:rFonts w:ascii="Times New Roman" w:eastAsia="Arial Unicode MS" w:hAnsi="Times New Roman"/>
          <w:sz w:val="24"/>
          <w:szCs w:val="24"/>
        </w:rPr>
        <w:t>, расположенного по адресу:</w:t>
      </w:r>
      <w:r w:rsidR="00C51D34">
        <w:rPr>
          <w:rFonts w:ascii="Times New Roman" w:eastAsia="Arial Unicode MS" w:hAnsi="Times New Roman"/>
          <w:sz w:val="24"/>
          <w:szCs w:val="24"/>
        </w:rPr>
        <w:t xml:space="preserve"> </w:t>
      </w:r>
      <w:r w:rsidR="00A31EFE">
        <w:rPr>
          <w:rFonts w:ascii="Times New Roman" w:eastAsia="Arial Unicode MS" w:hAnsi="Times New Roman"/>
          <w:sz w:val="24"/>
          <w:szCs w:val="24"/>
        </w:rPr>
        <w:t>г. Москва, ул. Щепкина, 51</w:t>
      </w:r>
      <w:r w:rsidR="00A31EFE" w:rsidRPr="00BB5FF9">
        <w:rPr>
          <w:rFonts w:ascii="Times New Roman" w:eastAsia="Arial Unicode MS" w:hAnsi="Times New Roman"/>
          <w:sz w:val="24"/>
          <w:szCs w:val="24"/>
        </w:rPr>
        <w:t>/</w:t>
      </w:r>
      <w:r w:rsidR="00A31EFE">
        <w:rPr>
          <w:rFonts w:ascii="Times New Roman" w:eastAsia="Arial Unicode MS" w:hAnsi="Times New Roman"/>
          <w:sz w:val="24"/>
          <w:szCs w:val="24"/>
        </w:rPr>
        <w:t>4 стр.2</w:t>
      </w:r>
      <w:r w:rsidR="00C51D34">
        <w:rPr>
          <w:rFonts w:ascii="Times New Roman" w:eastAsia="Arial Unicode MS" w:hAnsi="Times New Roman"/>
          <w:sz w:val="24"/>
          <w:szCs w:val="24"/>
        </w:rPr>
        <w:t>.</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2.3. Подрядчик  в установленные настоящим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 (услуги), определенные в пункте 2.1 настоящего Договора.</w:t>
      </w:r>
    </w:p>
    <w:p w:rsidR="004A762B" w:rsidRPr="00C244B6" w:rsidRDefault="004A762B" w:rsidP="00777D84">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 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 (оказания услуг).</w:t>
      </w:r>
    </w:p>
    <w:p w:rsidR="005755A8" w:rsidRDefault="005755A8"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3.</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Договорная цена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3.1. Договорная цена, подлежащая оплате Подрядчику по настоящему Договору,  </w:t>
      </w:r>
      <w:r w:rsidR="003D2438">
        <w:rPr>
          <w:rFonts w:ascii="Times New Roman" w:eastAsia="Arial Unicode MS" w:hAnsi="Times New Roman"/>
          <w:sz w:val="24"/>
          <w:szCs w:val="24"/>
        </w:rPr>
        <w:t xml:space="preserve">определена Протоколом соглашения о договорной цене (Приложение №1 к Договору) и </w:t>
      </w:r>
      <w:r w:rsidRPr="00C244B6">
        <w:rPr>
          <w:rFonts w:ascii="Times New Roman" w:eastAsia="Arial Unicode MS" w:hAnsi="Times New Roman"/>
          <w:sz w:val="24"/>
          <w:szCs w:val="24"/>
        </w:rPr>
        <w:t>составляет</w:t>
      </w:r>
      <w:proofErr w:type="gramStart"/>
      <w:r w:rsidRPr="00C244B6">
        <w:rPr>
          <w:rFonts w:ascii="Times New Roman" w:eastAsia="Arial Unicode MS" w:hAnsi="Times New Roman"/>
          <w:sz w:val="24"/>
          <w:szCs w:val="24"/>
        </w:rPr>
        <w:t xml:space="preserve"> ____ (____) </w:t>
      </w:r>
      <w:proofErr w:type="spellStart"/>
      <w:proofErr w:type="gramEnd"/>
      <w:r w:rsidRPr="00C244B6">
        <w:rPr>
          <w:rFonts w:ascii="Times New Roman" w:eastAsia="Arial Unicode MS" w:hAnsi="Times New Roman"/>
          <w:sz w:val="24"/>
          <w:szCs w:val="24"/>
        </w:rPr>
        <w:t>руб</w:t>
      </w:r>
      <w:proofErr w:type="spellEnd"/>
      <w:r w:rsidRPr="00C244B6">
        <w:rPr>
          <w:rFonts w:ascii="Times New Roman" w:eastAsia="Arial Unicode MS" w:hAnsi="Times New Roman"/>
          <w:sz w:val="24"/>
          <w:szCs w:val="24"/>
        </w:rPr>
        <w:t>.</w:t>
      </w:r>
      <w:r w:rsidR="003D2438">
        <w:rPr>
          <w:rFonts w:ascii="Times New Roman" w:eastAsia="Arial Unicode MS" w:hAnsi="Times New Roman"/>
          <w:sz w:val="24"/>
          <w:szCs w:val="24"/>
        </w:rPr>
        <w:t>___копеек</w:t>
      </w:r>
      <w:r w:rsidRPr="00C244B6">
        <w:rPr>
          <w:rFonts w:ascii="Times New Roman" w:eastAsia="Arial Unicode MS" w:hAnsi="Times New Roman"/>
          <w:sz w:val="24"/>
          <w:szCs w:val="24"/>
        </w:rPr>
        <w:t>, в том числе НДС (18%) в сумме ____ (____) рублей</w:t>
      </w:r>
      <w:r w:rsidR="003D2438">
        <w:rPr>
          <w:rFonts w:ascii="Times New Roman" w:eastAsia="Arial Unicode MS" w:hAnsi="Times New Roman"/>
          <w:sz w:val="24"/>
          <w:szCs w:val="24"/>
        </w:rPr>
        <w:t xml:space="preserve"> _______копеек</w:t>
      </w:r>
      <w:r w:rsidRPr="00C244B6">
        <w:rPr>
          <w:rFonts w:ascii="Times New Roman" w:eastAsia="Arial Unicode MS" w:hAnsi="Times New Roman"/>
          <w:sz w:val="24"/>
          <w:szCs w:val="24"/>
        </w:rPr>
        <w:t>.</w:t>
      </w:r>
    </w:p>
    <w:p w:rsidR="004A762B" w:rsidRPr="00C244B6" w:rsidRDefault="004A762B" w:rsidP="004A762B">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w:t>
      </w:r>
      <w:r w:rsidR="008E3F28">
        <w:rPr>
          <w:rFonts w:ascii="Times New Roman" w:eastAsia="Arial Unicode MS" w:hAnsi="Times New Roman"/>
          <w:sz w:val="24"/>
          <w:szCs w:val="24"/>
        </w:rPr>
        <w:t>2</w:t>
      </w:r>
      <w:r w:rsidRPr="00C244B6">
        <w:rPr>
          <w:rFonts w:ascii="Times New Roman" w:eastAsia="Arial Unicode MS" w:hAnsi="Times New Roman"/>
          <w:sz w:val="24"/>
          <w:szCs w:val="24"/>
        </w:rPr>
        <w:t>. В договорную цену включено причитающееся Подрядчику вознаграждение</w:t>
      </w:r>
      <w:r w:rsidR="00403DB4" w:rsidRPr="00C244B6">
        <w:rPr>
          <w:rFonts w:ascii="Times New Roman" w:eastAsia="Arial Unicode MS" w:hAnsi="Times New Roman"/>
          <w:sz w:val="24"/>
          <w:szCs w:val="24"/>
        </w:rPr>
        <w:t>,</w:t>
      </w:r>
      <w:r w:rsidRPr="00C244B6">
        <w:rPr>
          <w:rFonts w:ascii="Times New Roman" w:eastAsia="Arial Unicode MS" w:hAnsi="Times New Roman"/>
          <w:sz w:val="24"/>
          <w:szCs w:val="24"/>
        </w:rPr>
        <w:t xml:space="preserve"> с учетом   стоимости всех затрат Подрядчика, необходимых для выполнения работ (оказания услуг), указанных в пункте 2.1 настоящего Договора, в том числе:   </w:t>
      </w:r>
    </w:p>
    <w:p w:rsidR="004A762B" w:rsidRPr="00C244B6" w:rsidRDefault="004A762B" w:rsidP="004A762B">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стоимость всех работ </w:t>
      </w:r>
      <w:proofErr w:type="gramStart"/>
      <w:r w:rsidRPr="00C244B6">
        <w:rPr>
          <w:rFonts w:ascii="Times New Roman" w:eastAsia="Arial Unicode MS" w:hAnsi="Times New Roman"/>
          <w:sz w:val="24"/>
          <w:szCs w:val="24"/>
        </w:rPr>
        <w:t>согласно</w:t>
      </w:r>
      <w:proofErr w:type="gramEnd"/>
      <w:r w:rsidRPr="00C244B6">
        <w:rPr>
          <w:rFonts w:ascii="Times New Roman" w:eastAsia="Arial Unicode MS" w:hAnsi="Times New Roman"/>
          <w:sz w:val="24"/>
          <w:szCs w:val="24"/>
        </w:rPr>
        <w:t xml:space="preserve"> </w:t>
      </w:r>
      <w:r w:rsidR="00B30A3A" w:rsidRPr="00C244B6">
        <w:rPr>
          <w:rFonts w:ascii="Times New Roman" w:eastAsia="Arial Unicode MS" w:hAnsi="Times New Roman"/>
          <w:sz w:val="24"/>
          <w:szCs w:val="24"/>
        </w:rPr>
        <w:t xml:space="preserve">сметного расчета и решений, принятых в проектной </w:t>
      </w:r>
      <w:r w:rsidRPr="00C244B6">
        <w:rPr>
          <w:rFonts w:ascii="Times New Roman" w:eastAsia="Arial Unicode MS" w:hAnsi="Times New Roman"/>
          <w:sz w:val="24"/>
          <w:szCs w:val="24"/>
        </w:rPr>
        <w:t xml:space="preserve">документации; </w:t>
      </w:r>
    </w:p>
    <w:p w:rsidR="004A762B" w:rsidRPr="00C244B6" w:rsidRDefault="004A762B" w:rsidP="004A762B">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стоимость приобретения, поставки и монтажа необходимого для капитального ремонта и эксплуатации объекта оборудования, конструкций и материалов, поставляемых  Подрядчиком; </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затраты, связанные с обеспечением объекта рабочими, в том числе иностранными, а также специалистами, включая заработную плату, транспортные и командировочные расходы, питание, проживание, страхование;</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затраты на охрану объекта;</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транспортные расходы и получение разрешений на транспортировку грузов, доставляемых Подрядчиком и привлекаемыми им субподрядчиками;</w:t>
      </w:r>
    </w:p>
    <w:p w:rsidR="00B30A3A" w:rsidRPr="00C244B6" w:rsidRDefault="00C41888"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затраты на </w:t>
      </w:r>
      <w:r w:rsidR="00B30A3A" w:rsidRPr="00C244B6">
        <w:rPr>
          <w:rFonts w:ascii="Times New Roman" w:eastAsia="Arial Unicode MS" w:hAnsi="Times New Roman"/>
          <w:sz w:val="24"/>
          <w:szCs w:val="24"/>
        </w:rPr>
        <w:t xml:space="preserve">вывоз </w:t>
      </w:r>
      <w:r w:rsidRPr="00C244B6">
        <w:rPr>
          <w:rFonts w:ascii="Times New Roman" w:eastAsia="Arial Unicode MS" w:hAnsi="Times New Roman"/>
          <w:sz w:val="24"/>
          <w:szCs w:val="24"/>
        </w:rPr>
        <w:t xml:space="preserve">строительного </w:t>
      </w:r>
      <w:r w:rsidR="00B30A3A" w:rsidRPr="00C244B6">
        <w:rPr>
          <w:rFonts w:ascii="Times New Roman" w:eastAsia="Arial Unicode MS" w:hAnsi="Times New Roman"/>
          <w:sz w:val="24"/>
          <w:szCs w:val="24"/>
        </w:rPr>
        <w:t>мусора</w:t>
      </w:r>
      <w:r w:rsidRPr="00C244B6">
        <w:rPr>
          <w:rFonts w:ascii="Times New Roman" w:eastAsia="Arial Unicode MS" w:hAnsi="Times New Roman"/>
          <w:sz w:val="24"/>
          <w:szCs w:val="24"/>
        </w:rPr>
        <w:t xml:space="preserve"> и ТБО;</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накладные расходы, сметная прибыль, а также все налоги, действующие на момент заключения Договора;</w:t>
      </w:r>
    </w:p>
    <w:p w:rsidR="004A762B" w:rsidRPr="00C244B6" w:rsidRDefault="004A762B" w:rsidP="004A762B">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стоимость понесенных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B30A3A" w:rsidRPr="00C244B6" w:rsidRDefault="00B30A3A"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затраты на создание временных сетей </w:t>
      </w:r>
      <w:r w:rsidR="00C41888" w:rsidRPr="00C244B6">
        <w:rPr>
          <w:rFonts w:ascii="Times New Roman" w:eastAsia="Arial Unicode MS" w:hAnsi="Times New Roman"/>
          <w:sz w:val="24"/>
          <w:szCs w:val="24"/>
        </w:rPr>
        <w:t>энергоснабжения</w:t>
      </w:r>
      <w:r w:rsidRPr="00C244B6">
        <w:rPr>
          <w:rFonts w:ascii="Times New Roman" w:eastAsia="Arial Unicode MS" w:hAnsi="Times New Roman"/>
          <w:sz w:val="24"/>
          <w:szCs w:val="24"/>
        </w:rPr>
        <w:t>, обеспечивающих производство строительно-монтажных работ, оплату объемов потреблённых при строительстве энергоресурсов.</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затраты на мероприятия, связанные с соблюдением экологических норм при капитальном ремонте объекта;</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затраты, связанные с действием специальных режимов и других факторов, влияющих на выполнение сроков капитального ремонта;</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затраты, связанные с выполнением пусконаладочных работ на объекте  «в </w:t>
      </w:r>
      <w:proofErr w:type="gramStart"/>
      <w:r w:rsidRPr="00C244B6">
        <w:rPr>
          <w:rFonts w:ascii="Times New Roman" w:eastAsia="Arial Unicode MS" w:hAnsi="Times New Roman"/>
          <w:sz w:val="24"/>
          <w:szCs w:val="24"/>
        </w:rPr>
        <w:t>холостую</w:t>
      </w:r>
      <w:proofErr w:type="gramEnd"/>
      <w:r w:rsidRPr="00C244B6">
        <w:rPr>
          <w:rFonts w:ascii="Times New Roman" w:eastAsia="Arial Unicode MS" w:hAnsi="Times New Roman"/>
          <w:sz w:val="24"/>
          <w:szCs w:val="24"/>
        </w:rPr>
        <w:t>» и «под нагрузкой»;</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другие затраты, прямо не поименованные в настоящем Договоре, но необходимость которых вызвана выполнением обязательств Подрядчиком в соответствии с пунктом 2.1 настоящего Договора по согласованию с Заказчиком.</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Распределение договорной цены и график финансирования указаны в приложении 2 к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Подрядчик вправе по согласованию с Заказчиком при необходимости перераспределять расходы </w:t>
      </w:r>
      <w:proofErr w:type="gramStart"/>
      <w:r w:rsidRPr="00C244B6">
        <w:rPr>
          <w:rFonts w:ascii="Times New Roman" w:eastAsia="Arial Unicode MS" w:hAnsi="Times New Roman"/>
          <w:sz w:val="24"/>
          <w:szCs w:val="24"/>
        </w:rPr>
        <w:t xml:space="preserve">по статьям затрат в пределах договорной цены по </w:t>
      </w:r>
      <w:r w:rsidR="00B07BCD">
        <w:rPr>
          <w:rFonts w:ascii="Times New Roman" w:eastAsia="Arial Unicode MS" w:hAnsi="Times New Roman"/>
          <w:sz w:val="24"/>
          <w:szCs w:val="24"/>
        </w:rPr>
        <w:t>О</w:t>
      </w:r>
      <w:r w:rsidRPr="00C244B6">
        <w:rPr>
          <w:rFonts w:ascii="Times New Roman" w:eastAsia="Arial Unicode MS" w:hAnsi="Times New Roman"/>
          <w:sz w:val="24"/>
          <w:szCs w:val="24"/>
        </w:rPr>
        <w:t>бъекту с соответствующим внесением изменений в приложение</w:t>
      </w:r>
      <w:proofErr w:type="gramEnd"/>
      <w:r w:rsidRPr="00C244B6">
        <w:rPr>
          <w:rFonts w:ascii="Times New Roman" w:eastAsia="Arial Unicode MS" w:hAnsi="Times New Roman"/>
          <w:sz w:val="24"/>
          <w:szCs w:val="24"/>
        </w:rPr>
        <w:t xml:space="preserve"> </w:t>
      </w:r>
      <w:r w:rsidR="008E3F28">
        <w:rPr>
          <w:rFonts w:ascii="Times New Roman" w:eastAsia="Arial Unicode MS" w:hAnsi="Times New Roman"/>
          <w:sz w:val="24"/>
          <w:szCs w:val="24"/>
        </w:rPr>
        <w:t>№</w:t>
      </w:r>
      <w:r w:rsidRPr="00C244B6">
        <w:rPr>
          <w:rFonts w:ascii="Times New Roman" w:eastAsia="Arial Unicode MS" w:hAnsi="Times New Roman"/>
          <w:sz w:val="24"/>
          <w:szCs w:val="24"/>
        </w:rPr>
        <w:t>2 (распределение договорной цены и график финансирования) к настоящему Договору, которые оформляются дополнительным соглашением к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Распределение договорной цены осуществляется согласно статьям затрат: строительные, монтажные, оборудование и прочие по нормативным показателям. </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w:t>
      </w:r>
      <w:r w:rsidR="008E3F28">
        <w:rPr>
          <w:rFonts w:ascii="Times New Roman" w:eastAsia="Arial Unicode MS" w:hAnsi="Times New Roman"/>
          <w:sz w:val="24"/>
          <w:szCs w:val="24"/>
        </w:rPr>
        <w:t>3</w:t>
      </w:r>
      <w:r w:rsidRPr="00C244B6">
        <w:rPr>
          <w:rFonts w:ascii="Times New Roman" w:eastAsia="Arial Unicode MS" w:hAnsi="Times New Roman"/>
          <w:sz w:val="24"/>
          <w:szCs w:val="24"/>
        </w:rPr>
        <w:t>. Подрядчик не вправе требовать увеличения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3.1 настоящего Договора, может быть пересмотрен по соглашению Сторон путем заключения дополнительного соглашения к настоящему Договору в следующих случаях:</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внесении изменений в проект по инициативе Заказчика, что влечет за собой изменение объема проектно-изыскательских и строительно-монтажных работ, влияющие на стоимость и сроки выполнения работ, после утверждения Заказчиком проектно-сметной документации, получившей положительное  заключение независимой экспертизы;</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 (или) Подрядчика, Стороны подписывают дополнительное соглашение к настоящему Договору в течение 20 календарных дней, следующих за датой вступления в силу соответствующего нормативного правового акта.</w:t>
      </w:r>
      <w:proofErr w:type="gramEnd"/>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w:t>
      </w:r>
      <w:r w:rsidR="008E3F28">
        <w:rPr>
          <w:rFonts w:ascii="Times New Roman" w:eastAsia="Arial Unicode MS" w:hAnsi="Times New Roman"/>
          <w:sz w:val="24"/>
          <w:szCs w:val="24"/>
        </w:rPr>
        <w:t>4</w:t>
      </w:r>
      <w:r w:rsidRPr="00C244B6">
        <w:rPr>
          <w:rFonts w:ascii="Times New Roman" w:eastAsia="Arial Unicode MS" w:hAnsi="Times New Roman"/>
          <w:sz w:val="24"/>
          <w:szCs w:val="24"/>
        </w:rPr>
        <w:t xml:space="preserve">. Если по результатам контрольных обмеров технологического этапа выявлено несоответствие объемов фактически выполненных работ </w:t>
      </w:r>
      <w:r w:rsidR="008B4F01" w:rsidRPr="00C244B6">
        <w:rPr>
          <w:rFonts w:ascii="Times New Roman" w:eastAsia="Arial Unicode MS" w:hAnsi="Times New Roman"/>
          <w:sz w:val="24"/>
          <w:szCs w:val="24"/>
        </w:rPr>
        <w:t xml:space="preserve">согласно </w:t>
      </w:r>
      <w:r w:rsidRPr="00C244B6">
        <w:rPr>
          <w:rFonts w:ascii="Times New Roman" w:eastAsia="Arial Unicode MS" w:hAnsi="Times New Roman"/>
          <w:sz w:val="24"/>
          <w:szCs w:val="24"/>
        </w:rPr>
        <w:t xml:space="preserve">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настоящему Договору.</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по результатам проведенных Заказчиком контрольных мероприятий  выявлено несоответствие фактического наименования, марки, ГОСТ (ТУ), изготовителя, поставщика, схем поставки примененных материалов и оборудования перечням материалов и оборудования (приложения </w:t>
      </w:r>
      <w:r w:rsidR="00457CE3">
        <w:rPr>
          <w:rFonts w:ascii="Times New Roman" w:eastAsia="Arial Unicode MS" w:hAnsi="Times New Roman"/>
          <w:sz w:val="24"/>
          <w:szCs w:val="24"/>
        </w:rPr>
        <w:t>5</w:t>
      </w:r>
      <w:r w:rsidRPr="00C244B6">
        <w:rPr>
          <w:rFonts w:ascii="Times New Roman" w:eastAsia="Arial Unicode MS" w:hAnsi="Times New Roman"/>
          <w:sz w:val="24"/>
          <w:szCs w:val="24"/>
        </w:rPr>
        <w:t xml:space="preserve">, 6к настоящему Договору), а также утвержденной Заказчиком </w:t>
      </w:r>
      <w:r w:rsidR="008B4F01" w:rsidRPr="00C244B6">
        <w:rPr>
          <w:rFonts w:ascii="Times New Roman" w:eastAsia="Arial Unicode MS" w:hAnsi="Times New Roman"/>
          <w:sz w:val="24"/>
          <w:szCs w:val="24"/>
        </w:rPr>
        <w:t>проектной</w:t>
      </w:r>
      <w:r w:rsidRPr="00C244B6">
        <w:rPr>
          <w:rFonts w:ascii="Times New Roman" w:eastAsia="Arial Unicode MS" w:hAnsi="Times New Roman"/>
          <w:sz w:val="24"/>
          <w:szCs w:val="24"/>
        </w:rPr>
        <w:t xml:space="preserve"> документации, Заказчик вправе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случае невозможности устранения выявленных нарушений и при наличии у Заказчика данных об изменении в сторону уменьшения стоимости фактически примененных Подрядчиком материалов и оборудования договорная цена подлежит соответствующей корректировке в сторону уменьшения путем подписания дополнительного соглашения к настоящему Договору.</w:t>
      </w:r>
    </w:p>
    <w:p w:rsidR="004A762B" w:rsidRPr="00C244B6" w:rsidRDefault="004A762B" w:rsidP="004A762B">
      <w:pPr>
        <w:tabs>
          <w:tab w:val="left" w:pos="567"/>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 не вправе требовать увеличения договорной цены в случае изменения по собственной инициативе наименования, марки, ГОСТ (ТУ), изготовителей, поставщиков, схем поставки примененных материалов и оборудования, указанных в перечне материалов и оборудования (</w:t>
      </w:r>
      <w:r w:rsidR="00637623">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риложения </w:t>
      </w:r>
      <w:r w:rsidR="008E3F28">
        <w:rPr>
          <w:rFonts w:ascii="Times New Roman" w:eastAsia="Arial Unicode MS" w:hAnsi="Times New Roman"/>
          <w:sz w:val="24"/>
          <w:szCs w:val="24"/>
        </w:rPr>
        <w:t>№№</w:t>
      </w:r>
      <w:r w:rsidR="00457CE3">
        <w:rPr>
          <w:rFonts w:ascii="Times New Roman" w:eastAsia="Arial Unicode MS" w:hAnsi="Times New Roman"/>
          <w:sz w:val="24"/>
          <w:szCs w:val="24"/>
        </w:rPr>
        <w:t>5</w:t>
      </w:r>
      <w:r w:rsidRPr="00C244B6">
        <w:rPr>
          <w:rFonts w:ascii="Times New Roman" w:eastAsia="Arial Unicode MS" w:hAnsi="Times New Roman"/>
          <w:sz w:val="24"/>
          <w:szCs w:val="24"/>
        </w:rPr>
        <w:t xml:space="preserve">, 6 к настоящему Договору) и в утвержденной Заказчиком </w:t>
      </w:r>
      <w:r w:rsidR="008B4F01" w:rsidRPr="00C244B6">
        <w:rPr>
          <w:rFonts w:ascii="Times New Roman" w:eastAsia="Arial Unicode MS" w:hAnsi="Times New Roman"/>
          <w:sz w:val="24"/>
          <w:szCs w:val="24"/>
        </w:rPr>
        <w:t>проектной</w:t>
      </w:r>
      <w:r w:rsidRPr="00C244B6">
        <w:rPr>
          <w:rFonts w:ascii="Times New Roman" w:eastAsia="Arial Unicode MS" w:hAnsi="Times New Roman"/>
          <w:sz w:val="24"/>
          <w:szCs w:val="24"/>
        </w:rPr>
        <w:t xml:space="preserve"> документации.</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w:t>
      </w:r>
      <w:r w:rsidR="008E3F28">
        <w:rPr>
          <w:rFonts w:ascii="Times New Roman" w:eastAsia="Arial Unicode MS" w:hAnsi="Times New Roman"/>
          <w:sz w:val="24"/>
          <w:szCs w:val="24"/>
        </w:rPr>
        <w:t>5</w:t>
      </w:r>
      <w:r w:rsidRPr="00C244B6">
        <w:rPr>
          <w:rFonts w:ascii="Times New Roman" w:eastAsia="Arial Unicode MS" w:hAnsi="Times New Roman"/>
          <w:sz w:val="24"/>
          <w:szCs w:val="24"/>
        </w:rPr>
        <w:t xml:space="preserve">. Подрядчик является самостоятельным плательщиком налогов, сборов и иных обязательных платежей  в соответствии с законодательством Российской Федерации. </w:t>
      </w:r>
    </w:p>
    <w:p w:rsidR="004A762B" w:rsidRPr="00C244B6" w:rsidRDefault="004A762B" w:rsidP="004A762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 не вправе требовать увеличения договорной цены, если по результатам проведения независимой экспертизы проектной документации стоимость подлежащих выполнению работ и необходимые для этого расходы будут превышать договорную цену, определенную по результатам отбора.</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4.</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Порядок и условия платежей</w:t>
      </w:r>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b/>
          <w:sz w:val="24"/>
          <w:szCs w:val="24"/>
        </w:rPr>
      </w:pPr>
    </w:p>
    <w:p w:rsidR="004A762B" w:rsidRPr="00C244B6" w:rsidRDefault="004A762B" w:rsidP="004A762B">
      <w:pPr>
        <w:keepNext/>
        <w:tabs>
          <w:tab w:val="left" w:pos="720"/>
        </w:tabs>
        <w:spacing w:after="0" w:line="240" w:lineRule="auto"/>
        <w:ind w:firstLine="510"/>
        <w:jc w:val="both"/>
        <w:outlineLvl w:val="0"/>
        <w:rPr>
          <w:rFonts w:ascii="Times New Roman" w:eastAsia="Arial Unicode MS" w:hAnsi="Times New Roman"/>
          <w:b/>
          <w:sz w:val="24"/>
          <w:szCs w:val="24"/>
        </w:rPr>
      </w:pPr>
      <w:r w:rsidRPr="00C244B6">
        <w:rPr>
          <w:rFonts w:ascii="Times New Roman" w:eastAsia="Arial Unicode MS" w:hAnsi="Times New Roman"/>
          <w:sz w:val="24"/>
          <w:szCs w:val="24"/>
        </w:rPr>
        <w:t>4.1. Оплата выполняемых работ (оказанных услуг), указанных в пункте 2.1 настоящего Договора, производится Заказчиком в следующем порядке</w:t>
      </w:r>
      <w:proofErr w:type="gramStart"/>
      <w:r w:rsidRPr="00C244B6">
        <w:rPr>
          <w:rFonts w:ascii="Times New Roman" w:eastAsia="Arial Unicode MS" w:hAnsi="Times New Roman"/>
          <w:sz w:val="24"/>
          <w:szCs w:val="24"/>
        </w:rPr>
        <w:t xml:space="preserve"> :</w:t>
      </w:r>
      <w:proofErr w:type="gramEnd"/>
    </w:p>
    <w:p w:rsidR="004A762B" w:rsidRPr="00C244B6" w:rsidRDefault="004A762B" w:rsidP="004A762B">
      <w:pPr>
        <w:spacing w:after="0" w:line="240" w:lineRule="auto"/>
        <w:ind w:firstLine="510"/>
        <w:jc w:val="both"/>
        <w:outlineLvl w:val="0"/>
        <w:rPr>
          <w:rFonts w:ascii="Times New Roman" w:eastAsia="Arial Unicode MS" w:hAnsi="Times New Roman"/>
          <w:szCs w:val="24"/>
        </w:rPr>
      </w:pPr>
      <w:r w:rsidRPr="00C244B6">
        <w:rPr>
          <w:rFonts w:ascii="Times New Roman" w:eastAsia="Arial Unicode MS" w:hAnsi="Times New Roman"/>
          <w:sz w:val="24"/>
          <w:szCs w:val="24"/>
        </w:rPr>
        <w:t xml:space="preserve">4.1.1. </w:t>
      </w:r>
      <w:proofErr w:type="gramStart"/>
      <w:r w:rsidRPr="00C244B6">
        <w:rPr>
          <w:rFonts w:ascii="Times New Roman" w:eastAsia="Arial Unicode MS" w:hAnsi="Times New Roman"/>
          <w:sz w:val="24"/>
          <w:szCs w:val="24"/>
        </w:rPr>
        <w:t>В течение 10 банковских дней с момента представления Подрядчиком банковской гарантии в порядке, предусмотренном    статьей 24 настоящего Договора, на основании выставленного Подрядчиком счета Заказчик перечисляет на расчетный счет Подрядчика аванс в размере _______ процентов  (до 30%) (с учетом НДС) от стоимости Договора, что составляет ______ (______) руб.</w:t>
      </w:r>
      <w:r w:rsidR="00637623">
        <w:rPr>
          <w:rFonts w:ascii="Times New Roman" w:eastAsia="Arial Unicode MS" w:hAnsi="Times New Roman"/>
          <w:sz w:val="24"/>
          <w:szCs w:val="24"/>
        </w:rPr>
        <w:t xml:space="preserve"> ____ копеек</w:t>
      </w:r>
      <w:r w:rsidRPr="00C244B6">
        <w:rPr>
          <w:rFonts w:ascii="Times New Roman" w:eastAsia="Arial Unicode MS" w:hAnsi="Times New Roman"/>
          <w:sz w:val="24"/>
          <w:szCs w:val="24"/>
        </w:rPr>
        <w:t>, в том числе НДС (18%) в сумме _____ (______) рублей</w:t>
      </w:r>
      <w:r w:rsidR="00637623">
        <w:rPr>
          <w:rFonts w:ascii="Times New Roman" w:eastAsia="Arial Unicode MS" w:hAnsi="Times New Roman"/>
          <w:sz w:val="24"/>
          <w:szCs w:val="24"/>
        </w:rPr>
        <w:t xml:space="preserve"> _____копеек</w:t>
      </w:r>
      <w:r w:rsidRPr="00C244B6">
        <w:rPr>
          <w:rFonts w:ascii="Times New Roman" w:eastAsia="Arial Unicode MS" w:hAnsi="Times New Roman"/>
          <w:sz w:val="24"/>
          <w:szCs w:val="24"/>
        </w:rPr>
        <w:t xml:space="preserve">. </w:t>
      </w:r>
      <w:proofErr w:type="gramEnd"/>
    </w:p>
    <w:p w:rsidR="004A762B" w:rsidRPr="00C244B6" w:rsidRDefault="004A762B" w:rsidP="004A762B">
      <w:pPr>
        <w:tabs>
          <w:tab w:val="left" w:pos="720"/>
          <w:tab w:val="left" w:pos="1276"/>
          <w:tab w:val="left" w:pos="3402"/>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Зачет авансового платежа производится в размере ___ процентов (до 30%) от стоимости выполненных работ (оказанных услуг) за месяц.</w:t>
      </w:r>
    </w:p>
    <w:p w:rsidR="00336A02" w:rsidRPr="00C244B6" w:rsidRDefault="004A762B" w:rsidP="00336A02">
      <w:pPr>
        <w:tabs>
          <w:tab w:val="left" w:pos="1134"/>
          <w:tab w:val="left" w:pos="1287"/>
          <w:tab w:val="left" w:pos="2552"/>
          <w:tab w:val="left" w:pos="30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4.1.2. </w:t>
      </w:r>
      <w:proofErr w:type="gramStart"/>
      <w:r w:rsidRPr="00C244B6">
        <w:rPr>
          <w:rFonts w:ascii="Times New Roman" w:eastAsia="Arial Unicode MS" w:hAnsi="Times New Roman"/>
          <w:sz w:val="24"/>
          <w:szCs w:val="24"/>
        </w:rPr>
        <w:t>Оплата выполненных Подрядчиком строительно-монтажных работ осуществляется на основании справки о стоимости выполненных работ и затрат за месяц (форма № КС-3) и  акта о приемке выполненных работ (форма № КС-2)</w:t>
      </w:r>
      <w:r w:rsidR="00362AEB">
        <w:rPr>
          <w:rFonts w:ascii="Times New Roman" w:eastAsia="Arial Unicode MS" w:hAnsi="Times New Roman"/>
          <w:sz w:val="24"/>
          <w:szCs w:val="24"/>
        </w:rPr>
        <w:t>, проверенных Техническим заказчиком и подписанных Подрядчиком, Техническим заказчиком и Заказчиком,</w:t>
      </w:r>
      <w:r w:rsidRPr="00C244B6">
        <w:rPr>
          <w:rFonts w:ascii="Times New Roman" w:eastAsia="Arial Unicode MS" w:hAnsi="Times New Roman"/>
          <w:sz w:val="24"/>
          <w:szCs w:val="24"/>
        </w:rPr>
        <w:t xml:space="preserve"> в течение 30 календарных дней, следующих за датой получения Заказчиком оригинала счета, оформленного на основании первичной учетной документации, указанной в статье 16 настоящего</w:t>
      </w:r>
      <w:proofErr w:type="gramEnd"/>
      <w:r w:rsidRPr="00C244B6">
        <w:rPr>
          <w:rFonts w:ascii="Times New Roman" w:eastAsia="Arial Unicode MS" w:hAnsi="Times New Roman"/>
          <w:sz w:val="24"/>
          <w:szCs w:val="24"/>
        </w:rPr>
        <w:t xml:space="preserve"> Договора,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p>
    <w:p w:rsidR="004A762B" w:rsidRPr="00C244B6" w:rsidRDefault="004A762B" w:rsidP="004A762B">
      <w:pPr>
        <w:tabs>
          <w:tab w:val="left" w:pos="1276"/>
          <w:tab w:val="left" w:pos="2410"/>
          <w:tab w:val="left" w:pos="3060"/>
        </w:tabs>
        <w:spacing w:after="0" w:line="240" w:lineRule="auto"/>
        <w:ind w:firstLine="510"/>
        <w:jc w:val="both"/>
        <w:outlineLvl w:val="0"/>
        <w:rPr>
          <w:rFonts w:ascii="Times New Roman" w:eastAsia="Arial Unicode MS" w:hAnsi="Times New Roman"/>
          <w:szCs w:val="24"/>
        </w:rPr>
      </w:pPr>
      <w:r w:rsidRPr="00C244B6">
        <w:rPr>
          <w:rFonts w:ascii="Times New Roman" w:eastAsia="Arial Unicode MS" w:hAnsi="Times New Roman"/>
          <w:sz w:val="24"/>
          <w:szCs w:val="24"/>
        </w:rPr>
        <w:t xml:space="preserve">4.1.3. Окончательная оплата по настоящему Договору производится в течение       30 календарных дней с момента подписания акта о приемке в эксплуатацию рабочей комиссией законченного капитальным ремонтом объекта  и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настоящему Договору в течение трех календарных дней </w:t>
      </w:r>
      <w:proofErr w:type="gramStart"/>
      <w:r w:rsidRPr="00C244B6">
        <w:rPr>
          <w:rFonts w:ascii="Times New Roman" w:eastAsia="Arial Unicode MS" w:hAnsi="Times New Roman"/>
          <w:sz w:val="24"/>
          <w:szCs w:val="24"/>
        </w:rPr>
        <w:t>с даты</w:t>
      </w:r>
      <w:proofErr w:type="gramEnd"/>
      <w:r w:rsidRPr="00C244B6">
        <w:rPr>
          <w:rFonts w:ascii="Times New Roman" w:eastAsia="Arial Unicode MS" w:hAnsi="Times New Roman"/>
          <w:sz w:val="24"/>
          <w:szCs w:val="24"/>
        </w:rPr>
        <w:t xml:space="preserve"> его получения или представить мотивированный отказ от его подписания.</w:t>
      </w:r>
    </w:p>
    <w:p w:rsidR="004A762B" w:rsidRPr="00C244B6" w:rsidRDefault="004A762B" w:rsidP="004A762B">
      <w:pPr>
        <w:tabs>
          <w:tab w:val="left" w:pos="1134"/>
          <w:tab w:val="left" w:pos="1287"/>
          <w:tab w:val="left" w:pos="1560"/>
          <w:tab w:val="left" w:pos="2410"/>
        </w:tabs>
        <w:spacing w:after="0" w:line="240" w:lineRule="auto"/>
        <w:ind w:firstLine="510"/>
        <w:jc w:val="both"/>
        <w:outlineLvl w:val="0"/>
        <w:rPr>
          <w:rFonts w:ascii="Times New Roman" w:eastAsia="Arial Unicode MS" w:hAnsi="Times New Roman"/>
          <w:szCs w:val="24"/>
        </w:rPr>
      </w:pPr>
      <w:r w:rsidRPr="00C244B6">
        <w:rPr>
          <w:rFonts w:ascii="Times New Roman" w:eastAsia="Arial Unicode MS" w:hAnsi="Times New Roman"/>
          <w:sz w:val="24"/>
          <w:szCs w:val="24"/>
        </w:rPr>
        <w:t>4.2. 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4A762B" w:rsidRPr="00C244B6" w:rsidRDefault="004A762B" w:rsidP="004A762B">
      <w:pPr>
        <w:tabs>
          <w:tab w:val="left" w:pos="720"/>
          <w:tab w:val="left" w:pos="1134"/>
          <w:tab w:val="left" w:pos="1287"/>
          <w:tab w:val="left" w:pos="23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4.3. </w:t>
      </w:r>
      <w:proofErr w:type="gramStart"/>
      <w:r w:rsidRPr="00C244B6">
        <w:rPr>
          <w:rFonts w:ascii="Times New Roman" w:eastAsia="Arial Unicode MS" w:hAnsi="Times New Roman"/>
          <w:sz w:val="24"/>
          <w:szCs w:val="24"/>
        </w:rPr>
        <w:t xml:space="preserve">Подрядчик обязан возвратить Заказчику </w:t>
      </w:r>
      <w:proofErr w:type="spellStart"/>
      <w:r w:rsidRPr="00C244B6">
        <w:rPr>
          <w:rFonts w:ascii="Times New Roman" w:eastAsia="Arial Unicode MS" w:hAnsi="Times New Roman"/>
          <w:sz w:val="24"/>
          <w:szCs w:val="24"/>
        </w:rPr>
        <w:t>незачтенный</w:t>
      </w:r>
      <w:proofErr w:type="spellEnd"/>
      <w:r w:rsidRPr="00C244B6">
        <w:rPr>
          <w:rFonts w:ascii="Times New Roman" w:eastAsia="Arial Unicode MS" w:hAnsi="Times New Roman"/>
          <w:sz w:val="24"/>
          <w:szCs w:val="24"/>
        </w:rPr>
        <w:t xml:space="preserve"> аванс (за невыполненные (непринятые) Заказчиком объемы работ (услуг) в течение 10 календарных дней с даты  получения письменного требования Заказчика о расторжении настоящего Договора.</w:t>
      </w:r>
      <w:proofErr w:type="gramEnd"/>
    </w:p>
    <w:p w:rsidR="004A762B" w:rsidRPr="00C244B6" w:rsidRDefault="004A762B" w:rsidP="004A762B">
      <w:pPr>
        <w:tabs>
          <w:tab w:val="left" w:pos="720"/>
          <w:tab w:val="left" w:pos="1134"/>
          <w:tab w:val="left" w:pos="1287"/>
          <w:tab w:val="left" w:pos="23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4.</w:t>
      </w:r>
      <w:r w:rsidR="00B07BCD">
        <w:rPr>
          <w:rFonts w:ascii="Times New Roman" w:eastAsia="Arial Unicode MS" w:hAnsi="Times New Roman"/>
          <w:sz w:val="24"/>
          <w:szCs w:val="24"/>
        </w:rPr>
        <w:t>4</w:t>
      </w:r>
      <w:r w:rsidRPr="00C244B6">
        <w:rPr>
          <w:rFonts w:ascii="Times New Roman" w:eastAsia="Arial Unicode MS" w:hAnsi="Times New Roman"/>
          <w:sz w:val="24"/>
          <w:szCs w:val="24"/>
        </w:rPr>
        <w:t>. Подрядчик представляет Заказчику счета-фактуры на авансовый платеж, выполненные работы (оказанные услуги) в сроки, установленные Налоговым кодексом Российской Федерации.</w:t>
      </w:r>
    </w:p>
    <w:p w:rsidR="00492B1D" w:rsidRPr="00C244B6" w:rsidRDefault="00492B1D" w:rsidP="004A762B">
      <w:pPr>
        <w:tabs>
          <w:tab w:val="left" w:pos="720"/>
          <w:tab w:val="left" w:pos="1134"/>
          <w:tab w:val="left" w:pos="1287"/>
          <w:tab w:val="left" w:pos="23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4.</w:t>
      </w:r>
      <w:r w:rsidR="00B07BCD">
        <w:rPr>
          <w:rFonts w:ascii="Times New Roman" w:eastAsia="Arial Unicode MS" w:hAnsi="Times New Roman"/>
          <w:sz w:val="24"/>
          <w:szCs w:val="24"/>
        </w:rPr>
        <w:t>5</w:t>
      </w:r>
      <w:r w:rsidRPr="00C244B6">
        <w:rPr>
          <w:rFonts w:ascii="Times New Roman" w:eastAsia="Arial Unicode MS" w:hAnsi="Times New Roman"/>
          <w:sz w:val="24"/>
          <w:szCs w:val="24"/>
        </w:rPr>
        <w:t xml:space="preserve">. </w:t>
      </w:r>
      <w:r w:rsidR="009201AF"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Сверка взаимных расчетов производится по окончании срока Договора или в иное время при заявлении любой из Сторон требования о необходимости такой сверки.</w:t>
      </w:r>
    </w:p>
    <w:p w:rsidR="004A762B" w:rsidRPr="00C244B6" w:rsidRDefault="004A762B" w:rsidP="004A762B">
      <w:pPr>
        <w:spacing w:after="0" w:line="240" w:lineRule="auto"/>
        <w:ind w:firstLine="510"/>
        <w:jc w:val="both"/>
        <w:outlineLvl w:val="1"/>
        <w:rPr>
          <w:rFonts w:ascii="Times New Roman" w:eastAsia="Arial Unicode MS" w:hAnsi="Times New Roman"/>
          <w:sz w:val="24"/>
          <w:szCs w:val="24"/>
        </w:rPr>
      </w:pPr>
      <w:r w:rsidRPr="00C244B6">
        <w:rPr>
          <w:rFonts w:ascii="Times New Roman" w:eastAsia="Arial Unicode MS" w:hAnsi="Times New Roman"/>
          <w:sz w:val="24"/>
          <w:szCs w:val="24"/>
        </w:rPr>
        <w:t xml:space="preserve"> </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5.</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 xml:space="preserve">Сроки и порядок выполнения работ </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b/>
          <w:szCs w:val="24"/>
        </w:rPr>
      </w:pPr>
    </w:p>
    <w:p w:rsidR="004A762B" w:rsidRPr="00C244B6" w:rsidRDefault="004A762B" w:rsidP="004A762B">
      <w:pPr>
        <w:tabs>
          <w:tab w:val="left" w:pos="720"/>
          <w:tab w:val="left" w:pos="1418"/>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5.1. Работы, предусмотренные настоящим Договором (за исключением </w:t>
      </w:r>
      <w:proofErr w:type="gramStart"/>
      <w:r w:rsidRPr="00C244B6">
        <w:rPr>
          <w:rFonts w:ascii="Times New Roman" w:eastAsia="Arial Unicode MS" w:hAnsi="Times New Roman"/>
          <w:sz w:val="24"/>
          <w:szCs w:val="24"/>
        </w:rPr>
        <w:t>выполняемых</w:t>
      </w:r>
      <w:proofErr w:type="gramEnd"/>
      <w:r w:rsidRPr="00C244B6">
        <w:rPr>
          <w:rFonts w:ascii="Times New Roman" w:eastAsia="Arial Unicode MS" w:hAnsi="Times New Roman"/>
          <w:sz w:val="24"/>
          <w:szCs w:val="24"/>
        </w:rPr>
        <w:t xml:space="preserve"> в течение гарантийного периода), выполняются поэтапно:</w:t>
      </w:r>
    </w:p>
    <w:p w:rsidR="004A762B" w:rsidRPr="00C244B6" w:rsidRDefault="004A762B" w:rsidP="004A762B">
      <w:pPr>
        <w:tabs>
          <w:tab w:val="left" w:pos="720"/>
          <w:tab w:val="left" w:pos="1418"/>
          <w:tab w:val="left" w:pos="2008"/>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Строительно-монтажные работы – в соответствии с графиком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3 к настоящему Договору) и </w:t>
      </w:r>
      <w:proofErr w:type="spellStart"/>
      <w:r w:rsidRPr="00C244B6">
        <w:rPr>
          <w:rFonts w:ascii="Times New Roman" w:eastAsia="Arial Unicode MS" w:hAnsi="Times New Roman"/>
          <w:sz w:val="24"/>
          <w:szCs w:val="24"/>
        </w:rPr>
        <w:t>месячно</w:t>
      </w:r>
      <w:proofErr w:type="spellEnd"/>
      <w:r w:rsidRPr="00C244B6">
        <w:rPr>
          <w:rFonts w:ascii="Times New Roman" w:eastAsia="Arial Unicode MS" w:hAnsi="Times New Roman"/>
          <w:sz w:val="24"/>
          <w:szCs w:val="24"/>
        </w:rPr>
        <w:t>-суточным графиком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4 к настоящему Договору).</w:t>
      </w:r>
    </w:p>
    <w:p w:rsidR="004A762B" w:rsidRPr="00C244B6" w:rsidRDefault="004A762B" w:rsidP="004A762B">
      <w:pPr>
        <w:tabs>
          <w:tab w:val="left" w:pos="720"/>
          <w:tab w:val="left" w:pos="1701"/>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5.2. Начало работ –  «___»_____ 20__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окончание работ – «___»_____ 20__  г. (указывается дата завершения работ на объекте), в том числе:</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начало строительно-монтажных работ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окончание строительно-монтажных работ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начало пусконаладочных работ «в </w:t>
      </w:r>
      <w:proofErr w:type="gramStart"/>
      <w:r w:rsidRPr="00C244B6">
        <w:rPr>
          <w:rFonts w:ascii="Times New Roman" w:eastAsia="Arial Unicode MS" w:hAnsi="Times New Roman"/>
          <w:sz w:val="24"/>
          <w:szCs w:val="24"/>
        </w:rPr>
        <w:t>холостую</w:t>
      </w:r>
      <w:proofErr w:type="gramEnd"/>
      <w:r w:rsidRPr="00C244B6">
        <w:rPr>
          <w:rFonts w:ascii="Times New Roman" w:eastAsia="Arial Unicode MS" w:hAnsi="Times New Roman"/>
          <w:sz w:val="24"/>
          <w:szCs w:val="24"/>
        </w:rPr>
        <w:t>» –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окончание пусконаладочных работ «в </w:t>
      </w:r>
      <w:proofErr w:type="gramStart"/>
      <w:r w:rsidRPr="00C244B6">
        <w:rPr>
          <w:rFonts w:ascii="Times New Roman" w:eastAsia="Arial Unicode MS" w:hAnsi="Times New Roman"/>
          <w:sz w:val="24"/>
          <w:szCs w:val="24"/>
        </w:rPr>
        <w:t>холостую</w:t>
      </w:r>
      <w:proofErr w:type="gramEnd"/>
      <w:r w:rsidRPr="00C244B6">
        <w:rPr>
          <w:rFonts w:ascii="Times New Roman" w:eastAsia="Arial Unicode MS" w:hAnsi="Times New Roman"/>
          <w:sz w:val="24"/>
          <w:szCs w:val="24"/>
        </w:rPr>
        <w:t>»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начало пусконаладочных работ «под нагрузкой»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окончание пусконаладочных работ «под нагрузкой» – «___»_____ 20___ г.,</w:t>
      </w:r>
    </w:p>
    <w:p w:rsidR="004A762B" w:rsidRPr="00C244B6" w:rsidRDefault="004A762B" w:rsidP="004A762B">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дата оформления акта о приемке в эксплуатацию рабочей комиссией законченного капитальным ремонтом объекта – «___»_____ 20___ года.</w:t>
      </w:r>
    </w:p>
    <w:p w:rsidR="004A762B" w:rsidRPr="00C244B6" w:rsidRDefault="004A762B" w:rsidP="004A762B">
      <w:pPr>
        <w:tabs>
          <w:tab w:val="left" w:pos="720"/>
          <w:tab w:val="left" w:pos="3147"/>
          <w:tab w:val="left" w:pos="594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5.</w:t>
      </w:r>
      <w:r w:rsidR="00DD7A1E">
        <w:rPr>
          <w:rFonts w:ascii="Times New Roman" w:eastAsia="Arial Unicode MS" w:hAnsi="Times New Roman"/>
          <w:sz w:val="24"/>
          <w:szCs w:val="24"/>
        </w:rPr>
        <w:t>3</w:t>
      </w:r>
      <w:r w:rsidRPr="00C244B6">
        <w:rPr>
          <w:rFonts w:ascii="Times New Roman" w:eastAsia="Arial Unicode MS" w:hAnsi="Times New Roman"/>
          <w:sz w:val="24"/>
          <w:szCs w:val="24"/>
        </w:rPr>
        <w:t>. Датой завершения работ по настоящему Договору в целом считается дата подписания акта о приемке в эксплуатацию рабочей комиссией законченного капитальным ремонтом объекта.</w:t>
      </w:r>
    </w:p>
    <w:p w:rsidR="004A762B" w:rsidRPr="00C244B6" w:rsidRDefault="004A762B" w:rsidP="004A762B">
      <w:pPr>
        <w:tabs>
          <w:tab w:val="left" w:pos="720"/>
          <w:tab w:val="left" w:pos="3147"/>
          <w:tab w:val="left" w:pos="594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5.</w:t>
      </w:r>
      <w:r w:rsidR="00DD7A1E">
        <w:rPr>
          <w:rFonts w:ascii="Times New Roman" w:eastAsia="Arial Unicode MS" w:hAnsi="Times New Roman"/>
          <w:sz w:val="24"/>
          <w:szCs w:val="24"/>
        </w:rPr>
        <w:t>4</w:t>
      </w:r>
      <w:r w:rsidRPr="00C244B6">
        <w:rPr>
          <w:rFonts w:ascii="Times New Roman" w:eastAsia="Arial Unicode MS" w:hAnsi="Times New Roman"/>
          <w:sz w:val="24"/>
          <w:szCs w:val="24"/>
        </w:rPr>
        <w:t>. Никакие задержки и нарушения сроков выполнения работ не могут служить основанием для требования Подрядчика о продлении срока выполнения работ,</w:t>
      </w:r>
      <w:r w:rsidRPr="00C244B6">
        <w:rPr>
          <w:rFonts w:ascii="Times New Roman" w:eastAsia="Arial Unicode MS" w:hAnsi="Times New Roman"/>
          <w:i/>
          <w:sz w:val="24"/>
          <w:szCs w:val="24"/>
        </w:rPr>
        <w:t xml:space="preserve"> </w:t>
      </w:r>
      <w:r w:rsidRPr="00C244B6">
        <w:rPr>
          <w:rFonts w:ascii="Times New Roman" w:eastAsia="Arial Unicode MS" w:hAnsi="Times New Roman"/>
          <w:sz w:val="24"/>
          <w:szCs w:val="24"/>
        </w:rPr>
        <w:t xml:space="preserve">за исключением случаев, оговоренных в статьях 23 и 29 настоящего Договора. </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6.</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Принятие Подрядчиком условий Договора</w:t>
      </w:r>
    </w:p>
    <w:p w:rsidR="004A762B" w:rsidRPr="00C244B6"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C244B6" w:rsidRDefault="004A762B" w:rsidP="004A762B">
      <w:pPr>
        <w:tabs>
          <w:tab w:val="left" w:pos="720"/>
          <w:tab w:val="left" w:pos="993"/>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6.1. Подрядчик, подписав настоящий Договор, подтверждает, что:</w:t>
      </w:r>
    </w:p>
    <w:p w:rsidR="004A762B" w:rsidRPr="00C244B6" w:rsidRDefault="004A762B" w:rsidP="004A762B">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несет полную ответственность за выполнение работ (оказание услуг) по настоящему Договору в соответствии с нормативными актами Российской Федерации и разработанной проектной документацией;</w:t>
      </w:r>
    </w:p>
    <w:p w:rsidR="004A762B" w:rsidRPr="00C244B6" w:rsidRDefault="004A762B" w:rsidP="004A762B">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тщательно изучил и проверил документацию</w:t>
      </w:r>
      <w:r w:rsidR="00BB72A6"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по настоящему Договору и полностью ознакомлен со всеми условиями, связанными с выполнением работ (оказанием услуг), получил полную информацию по всем вопросам, которые могли бы повлиять на сроки, стоимость и качество работ (услуг), и принимает на себя все расходы, риск и трудности выполнения работ (оказания услуг);</w:t>
      </w:r>
    </w:p>
    <w:p w:rsidR="004A762B" w:rsidRPr="00C244B6" w:rsidRDefault="004A762B" w:rsidP="004A762B">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никакая работа Подрядчика не является приоритетной в ущерб работам (услугам, результату работ) по настоящему Договору.</w:t>
      </w:r>
    </w:p>
    <w:p w:rsidR="004A762B" w:rsidRPr="00C244B6" w:rsidRDefault="004A762B" w:rsidP="004A762B">
      <w:pPr>
        <w:tabs>
          <w:tab w:val="left" w:pos="720"/>
          <w:tab w:val="left" w:pos="993"/>
          <w:tab w:val="left" w:pos="2008"/>
          <w:tab w:val="left" w:pos="2721"/>
        </w:tabs>
        <w:spacing w:after="0" w:line="240" w:lineRule="auto"/>
        <w:ind w:left="567"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7.</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Обязанности и права Подрядчика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рамках договорной цены Подрядчик:</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7.1. Выполняет все работы, являющиеся предметом настоящего Договора, в соответствии с нормативно-технической, разработанной проектной документацией и условиями настоящего Договора, а также законодательством Российской Федерации и сдает результаты работ Заказчику. Любые отклонения от нормативно-технической, разработанной проектной документации, иной документации, в том числе не влияющие на технологию и качество объекта, Подрядчик обязан согласовать с Заказчиком.</w:t>
      </w:r>
    </w:p>
    <w:p w:rsidR="004A762B" w:rsidRPr="00C244B6" w:rsidRDefault="004A762B" w:rsidP="004A762B">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7.2. </w:t>
      </w:r>
      <w:proofErr w:type="gramStart"/>
      <w:r w:rsidRPr="00C244B6">
        <w:rPr>
          <w:rFonts w:ascii="Times New Roman" w:eastAsia="Arial Unicode MS" w:hAnsi="Times New Roman"/>
          <w:sz w:val="24"/>
          <w:szCs w:val="24"/>
        </w:rPr>
        <w:t>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w:t>
      </w:r>
      <w:r w:rsidR="00856F4B"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Москвы, </w:t>
      </w:r>
      <w:r w:rsidR="00E303A1">
        <w:rPr>
          <w:rFonts w:ascii="Times New Roman" w:eastAsia="Arial Unicode MS" w:hAnsi="Times New Roman"/>
          <w:sz w:val="24"/>
          <w:szCs w:val="24"/>
        </w:rPr>
        <w:t>Стандартом «Т</w:t>
      </w:r>
      <w:r w:rsidR="00B07BCD">
        <w:rPr>
          <w:rFonts w:ascii="Times New Roman" w:eastAsia="Arial Unicode MS" w:hAnsi="Times New Roman"/>
          <w:sz w:val="24"/>
          <w:szCs w:val="24"/>
        </w:rPr>
        <w:t>ребовани</w:t>
      </w:r>
      <w:r w:rsidR="00E303A1">
        <w:rPr>
          <w:rFonts w:ascii="Times New Roman" w:eastAsia="Arial Unicode MS" w:hAnsi="Times New Roman"/>
          <w:sz w:val="24"/>
          <w:szCs w:val="24"/>
        </w:rPr>
        <w:t>я</w:t>
      </w:r>
      <w:r w:rsidR="00B07BCD">
        <w:rPr>
          <w:rFonts w:ascii="Times New Roman" w:eastAsia="Arial Unicode MS" w:hAnsi="Times New Roman"/>
          <w:sz w:val="24"/>
          <w:szCs w:val="24"/>
        </w:rPr>
        <w:t xml:space="preserve"> по соблюдению пропускного и </w:t>
      </w:r>
      <w:proofErr w:type="spellStart"/>
      <w:r w:rsidR="00B07BCD">
        <w:rPr>
          <w:rFonts w:ascii="Times New Roman" w:eastAsia="Arial Unicode MS" w:hAnsi="Times New Roman"/>
          <w:sz w:val="24"/>
          <w:szCs w:val="24"/>
        </w:rPr>
        <w:t>внутриобъектного</w:t>
      </w:r>
      <w:proofErr w:type="spellEnd"/>
      <w:r w:rsidR="00B07BCD">
        <w:rPr>
          <w:rFonts w:ascii="Times New Roman" w:eastAsia="Arial Unicode MS" w:hAnsi="Times New Roman"/>
          <w:sz w:val="24"/>
          <w:szCs w:val="24"/>
        </w:rPr>
        <w:t xml:space="preserve"> режи</w:t>
      </w:r>
      <w:r w:rsidR="00E303A1">
        <w:rPr>
          <w:rFonts w:ascii="Times New Roman" w:eastAsia="Arial Unicode MS" w:hAnsi="Times New Roman"/>
          <w:sz w:val="24"/>
          <w:szCs w:val="24"/>
        </w:rPr>
        <w:t>м</w:t>
      </w:r>
      <w:r w:rsidR="00B07BCD">
        <w:rPr>
          <w:rFonts w:ascii="Times New Roman" w:eastAsia="Arial Unicode MS" w:hAnsi="Times New Roman"/>
          <w:sz w:val="24"/>
          <w:szCs w:val="24"/>
        </w:rPr>
        <w:t>ов на объектах ОАО «МГТС»</w:t>
      </w:r>
      <w:r w:rsidR="00E303A1">
        <w:rPr>
          <w:rFonts w:ascii="Times New Roman" w:eastAsia="Arial Unicode MS" w:hAnsi="Times New Roman"/>
          <w:sz w:val="24"/>
          <w:szCs w:val="24"/>
        </w:rPr>
        <w:t>»</w:t>
      </w:r>
      <w:r w:rsidR="00B07BCD">
        <w:rPr>
          <w:rFonts w:ascii="Times New Roman" w:eastAsia="Arial Unicode MS" w:hAnsi="Times New Roman"/>
          <w:sz w:val="24"/>
          <w:szCs w:val="24"/>
        </w:rPr>
        <w:t xml:space="preserve"> СТ-МГТС-932-1</w:t>
      </w:r>
      <w:r w:rsidR="00E303A1">
        <w:rPr>
          <w:rFonts w:ascii="Times New Roman" w:eastAsia="Arial Unicode MS" w:hAnsi="Times New Roman"/>
          <w:sz w:val="24"/>
          <w:szCs w:val="24"/>
        </w:rPr>
        <w:t>, утвержденными Приказом ОАО «МГТС» от 27.10.2011г. №881,</w:t>
      </w:r>
      <w:r w:rsidR="00B07BCD">
        <w:rPr>
          <w:rFonts w:ascii="Times New Roman" w:eastAsia="Arial Unicode MS" w:hAnsi="Times New Roman"/>
          <w:sz w:val="24"/>
          <w:szCs w:val="24"/>
        </w:rPr>
        <w:t xml:space="preserve">  </w:t>
      </w:r>
      <w:r w:rsidRPr="00C244B6">
        <w:rPr>
          <w:rFonts w:ascii="Times New Roman" w:eastAsia="Arial Unicode MS" w:hAnsi="Times New Roman"/>
          <w:sz w:val="24"/>
          <w:szCs w:val="24"/>
        </w:rPr>
        <w:t>в том числе разрешений и согласований, связанных с использованием иностранной рабочей силы</w:t>
      </w:r>
      <w:proofErr w:type="gramEnd"/>
      <w:r w:rsidRPr="00C244B6">
        <w:rPr>
          <w:rFonts w:ascii="Times New Roman" w:eastAsia="Arial Unicode MS" w:hAnsi="Times New Roman"/>
          <w:sz w:val="24"/>
          <w:szCs w:val="24"/>
        </w:rPr>
        <w:t>,</w:t>
      </w:r>
      <w:r w:rsidRPr="00C244B6">
        <w:rPr>
          <w:rFonts w:ascii="Times New Roman" w:eastAsia="Arial Unicode MS" w:hAnsi="Times New Roman"/>
          <w:szCs w:val="24"/>
        </w:rPr>
        <w:t xml:space="preserve"> </w:t>
      </w:r>
      <w:r w:rsidRPr="00C244B6">
        <w:rPr>
          <w:rFonts w:ascii="Times New Roman" w:eastAsia="Arial Unicode MS" w:hAnsi="Times New Roman"/>
          <w:sz w:val="24"/>
          <w:szCs w:val="24"/>
        </w:rPr>
        <w:t>а также обосновывающих воздействие на окружающую среду (лимитов на размещение отходов).</w:t>
      </w:r>
    </w:p>
    <w:p w:rsidR="004A762B" w:rsidRPr="00C244B6" w:rsidRDefault="004A762B" w:rsidP="004A762B">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7.3. Назначает в течение пяти календарных  дней, следующих за датой вступления настоящего Договора в силу, лиц, ответственных: </w:t>
      </w:r>
    </w:p>
    <w:p w:rsidR="004A762B" w:rsidRPr="00C244B6" w:rsidRDefault="004A762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 производство строительно-монтажных работ;</w:t>
      </w:r>
    </w:p>
    <w:p w:rsidR="004A762B" w:rsidRPr="00C244B6" w:rsidRDefault="004A762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 поставку материалов и оборудования и иных материально-технических ресурсов;</w:t>
      </w:r>
    </w:p>
    <w:p w:rsidR="004A762B" w:rsidRPr="00C244B6" w:rsidRDefault="004A762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 осуществление строительного </w:t>
      </w:r>
      <w:r w:rsidR="00856F4B" w:rsidRPr="00C244B6">
        <w:rPr>
          <w:rFonts w:ascii="Times New Roman" w:eastAsia="Arial Unicode MS" w:hAnsi="Times New Roman"/>
          <w:sz w:val="24"/>
          <w:szCs w:val="24"/>
        </w:rPr>
        <w:t>контроля</w:t>
      </w:r>
      <w:r w:rsidRPr="00C244B6">
        <w:rPr>
          <w:rFonts w:ascii="Times New Roman" w:eastAsia="Arial Unicode MS" w:hAnsi="Times New Roman"/>
          <w:sz w:val="24"/>
          <w:szCs w:val="24"/>
        </w:rPr>
        <w:t>;</w:t>
      </w:r>
    </w:p>
    <w:p w:rsidR="00856F4B" w:rsidRPr="00C244B6" w:rsidRDefault="00856F4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 электрохозяйство механизации строительства, тепловые сети, противопожарную безопасность на объекте строительства;</w:t>
      </w:r>
    </w:p>
    <w:p w:rsidR="004A762B" w:rsidRPr="00C244B6" w:rsidRDefault="004A762B" w:rsidP="004A762B">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 поддержание безопасности объекта, пропускного и </w:t>
      </w:r>
      <w:proofErr w:type="spellStart"/>
      <w:r w:rsidRPr="00C244B6">
        <w:rPr>
          <w:rFonts w:ascii="Times New Roman" w:eastAsia="Arial Unicode MS" w:hAnsi="Times New Roman"/>
          <w:sz w:val="24"/>
          <w:szCs w:val="24"/>
        </w:rPr>
        <w:t>внутриобъектового</w:t>
      </w:r>
      <w:proofErr w:type="spellEnd"/>
      <w:r w:rsidRPr="00C244B6">
        <w:rPr>
          <w:rFonts w:ascii="Times New Roman" w:eastAsia="Arial Unicode MS" w:hAnsi="Times New Roman"/>
          <w:sz w:val="24"/>
          <w:szCs w:val="24"/>
        </w:rPr>
        <w:t xml:space="preserve"> режимов на строящемся </w:t>
      </w:r>
      <w:proofErr w:type="gramStart"/>
      <w:r w:rsidRPr="00C244B6">
        <w:rPr>
          <w:rFonts w:ascii="Times New Roman" w:eastAsia="Arial Unicode MS" w:hAnsi="Times New Roman"/>
          <w:sz w:val="24"/>
          <w:szCs w:val="24"/>
        </w:rPr>
        <w:t>объекте</w:t>
      </w:r>
      <w:proofErr w:type="gramEnd"/>
      <w:r w:rsidRPr="00C244B6">
        <w:rPr>
          <w:rFonts w:ascii="Times New Roman" w:eastAsia="Arial Unicode MS" w:hAnsi="Times New Roman"/>
          <w:sz w:val="24"/>
          <w:szCs w:val="24"/>
        </w:rPr>
        <w:t xml:space="preserve"> о чем направляет в тот же срок Заказчику официальное уведомление.  </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w:t>
      </w:r>
      <w:r w:rsidR="00856F4B" w:rsidRPr="00C244B6">
        <w:rPr>
          <w:rFonts w:ascii="Times New Roman" w:eastAsia="Arial Unicode MS" w:hAnsi="Times New Roman"/>
          <w:sz w:val="24"/>
          <w:szCs w:val="24"/>
        </w:rPr>
        <w:t xml:space="preserve"> и другая документация, предусмотренная нормами и правилами.</w:t>
      </w:r>
      <w:r w:rsidRPr="00C244B6">
        <w:rPr>
          <w:rFonts w:ascii="Times New Roman" w:eastAsia="Arial Unicode MS" w:hAnsi="Times New Roman"/>
          <w:sz w:val="24"/>
          <w:szCs w:val="24"/>
        </w:rPr>
        <w:t xml:space="preserve">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 </w:t>
      </w:r>
    </w:p>
    <w:p w:rsidR="004A762B" w:rsidRPr="00C244B6" w:rsidRDefault="004A762B" w:rsidP="004A762B">
      <w:pPr>
        <w:widowControl w:val="0"/>
        <w:tabs>
          <w:tab w:val="left" w:pos="1573"/>
          <w:tab w:val="left" w:pos="2920"/>
          <w:tab w:val="left" w:pos="3906"/>
          <w:tab w:val="left" w:pos="5186"/>
          <w:tab w:val="left" w:pos="6093"/>
          <w:tab w:val="left" w:pos="6546"/>
          <w:tab w:val="left" w:pos="7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настоящего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A762B" w:rsidRPr="00C244B6" w:rsidRDefault="004A762B" w:rsidP="004A762B">
      <w:pPr>
        <w:widowControl w:val="0"/>
        <w:tabs>
          <w:tab w:val="left" w:pos="1573"/>
          <w:tab w:val="left" w:pos="2906"/>
          <w:tab w:val="left" w:pos="3906"/>
          <w:tab w:val="left" w:pos="5186"/>
          <w:tab w:val="left" w:pos="6093"/>
          <w:tab w:val="left" w:pos="6546"/>
          <w:tab w:val="left" w:pos="7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Ответственные представители Подрядчика должны свободно владеть русским языком.</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7.4. Направляет перед началом выполнения строительно-монтажных работ независимо от готовности Подрядчика к выполнению указанных работ уполномоченных представителей для получения необходимых документов:   акта передачи объекта под капитальный ремонт, </w:t>
      </w:r>
      <w:r w:rsidR="00856F4B" w:rsidRPr="00C244B6">
        <w:rPr>
          <w:rFonts w:ascii="Times New Roman" w:eastAsia="Arial Unicode MS" w:hAnsi="Times New Roman"/>
          <w:sz w:val="24"/>
          <w:szCs w:val="24"/>
        </w:rPr>
        <w:t xml:space="preserve">акта допуска, </w:t>
      </w:r>
      <w:r w:rsidRPr="00C244B6">
        <w:rPr>
          <w:rFonts w:ascii="Times New Roman" w:eastAsia="Arial Unicode MS" w:hAnsi="Times New Roman"/>
          <w:sz w:val="24"/>
          <w:szCs w:val="24"/>
        </w:rPr>
        <w:t xml:space="preserve">уведомления о назначенных Заказчиком представителях и об организациях по проведению строительного </w:t>
      </w:r>
      <w:proofErr w:type="gramStart"/>
      <w:r w:rsidR="00856F4B" w:rsidRPr="00C244B6">
        <w:rPr>
          <w:rFonts w:ascii="Times New Roman" w:eastAsia="Arial Unicode MS" w:hAnsi="Times New Roman"/>
          <w:sz w:val="24"/>
          <w:szCs w:val="24"/>
        </w:rPr>
        <w:t xml:space="preserve">контроля </w:t>
      </w:r>
      <w:r w:rsidRPr="00C244B6">
        <w:rPr>
          <w:rFonts w:ascii="Times New Roman" w:eastAsia="Arial Unicode MS" w:hAnsi="Times New Roman"/>
          <w:sz w:val="24"/>
          <w:szCs w:val="24"/>
        </w:rPr>
        <w:t>за</w:t>
      </w:r>
      <w:proofErr w:type="gramEnd"/>
      <w:r w:rsidRPr="00C244B6">
        <w:rPr>
          <w:rFonts w:ascii="Times New Roman" w:eastAsia="Arial Unicode MS" w:hAnsi="Times New Roman"/>
          <w:sz w:val="24"/>
          <w:szCs w:val="24"/>
        </w:rPr>
        <w:t xml:space="preserve"> производством работ на объекте, других разрешительных документов.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7.5. Разрабатывает и представляет на согласование Заказчику детальный проект производства работ</w:t>
      </w:r>
      <w:r w:rsidR="00FF1D09"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с указанием очередности и сроков выполнения строительно-монтажных работ. </w:t>
      </w:r>
    </w:p>
    <w:p w:rsidR="00856F4B" w:rsidRPr="00C244B6" w:rsidRDefault="00856F4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Организовывает временные инженерные сети (электроснабжения, водоснабжения, теплоснабжения</w:t>
      </w:r>
      <w:r w:rsidR="00492B1D"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канализации</w:t>
      </w:r>
      <w:r w:rsidR="00492B1D" w:rsidRPr="00C244B6">
        <w:rPr>
          <w:rFonts w:ascii="Times New Roman" w:eastAsia="Arial Unicode MS" w:hAnsi="Times New Roman"/>
          <w:sz w:val="24"/>
          <w:szCs w:val="24"/>
        </w:rPr>
        <w:t xml:space="preserve"> и пр.</w:t>
      </w:r>
      <w:r w:rsidRPr="00C244B6">
        <w:rPr>
          <w:rFonts w:ascii="Times New Roman" w:eastAsia="Arial Unicode MS" w:hAnsi="Times New Roman"/>
          <w:sz w:val="24"/>
          <w:szCs w:val="24"/>
        </w:rPr>
        <w:t xml:space="preserve">) и присоединяет их к энергосетям </w:t>
      </w:r>
      <w:r w:rsidR="00492B1D" w:rsidRPr="00C244B6">
        <w:rPr>
          <w:rFonts w:ascii="Times New Roman" w:eastAsia="Arial Unicode MS" w:hAnsi="Times New Roman"/>
          <w:sz w:val="24"/>
          <w:szCs w:val="24"/>
        </w:rPr>
        <w:t>Объекта.</w:t>
      </w:r>
      <w:r w:rsidRPr="00C244B6">
        <w:rPr>
          <w:rFonts w:ascii="Times New Roman" w:eastAsia="Arial Unicode MS" w:hAnsi="Times New Roman"/>
          <w:sz w:val="24"/>
          <w:szCs w:val="24"/>
        </w:rPr>
        <w:t xml:space="preserve"> Оформляет эксплуатационную документацию на сети и допускает свой персонал и </w:t>
      </w:r>
      <w:r w:rsidR="00492B1D" w:rsidRPr="00C244B6">
        <w:rPr>
          <w:rFonts w:ascii="Times New Roman" w:eastAsia="Arial Unicode MS" w:hAnsi="Times New Roman"/>
          <w:sz w:val="24"/>
          <w:szCs w:val="24"/>
        </w:rPr>
        <w:t xml:space="preserve">персонал </w:t>
      </w:r>
      <w:r w:rsidRPr="00C244B6">
        <w:rPr>
          <w:rFonts w:ascii="Times New Roman" w:eastAsia="Arial Unicode MS" w:hAnsi="Times New Roman"/>
          <w:sz w:val="24"/>
          <w:szCs w:val="24"/>
        </w:rPr>
        <w:t>субподрядчиков к работам.</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7.6. Начинает строительно-монтажные работы на объекте не позднее пяти календарных дней после согласования проекта производства работ с Заказчиком при наличии ордера на капитальный ремонт, письменно уведомив о начале работ Заказчика, если иной срок не предусмотрен графиком выполнения работ.</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7.7. Ведет</w:t>
      </w:r>
      <w:r w:rsidR="00856F4B"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 исполнительную документацию. Комплект исполнительной документации  ежемесячно представляется </w:t>
      </w:r>
      <w:r w:rsidR="00433A7E">
        <w:rPr>
          <w:rFonts w:ascii="Times New Roman" w:eastAsia="Arial Unicode MS" w:hAnsi="Times New Roman"/>
          <w:sz w:val="24"/>
          <w:szCs w:val="24"/>
        </w:rPr>
        <w:t xml:space="preserve">Техническому </w:t>
      </w:r>
      <w:r w:rsidRPr="00C244B6">
        <w:rPr>
          <w:rFonts w:ascii="Times New Roman" w:eastAsia="Arial Unicode MS" w:hAnsi="Times New Roman"/>
          <w:sz w:val="24"/>
          <w:szCs w:val="24"/>
        </w:rPr>
        <w:t xml:space="preserve">Заказчику </w:t>
      </w:r>
      <w:r w:rsidR="00E303A1">
        <w:rPr>
          <w:rFonts w:ascii="Times New Roman" w:eastAsia="Arial Unicode MS" w:hAnsi="Times New Roman"/>
          <w:sz w:val="24"/>
          <w:szCs w:val="24"/>
        </w:rPr>
        <w:t xml:space="preserve">в двух экземплярах </w:t>
      </w:r>
      <w:r w:rsidRPr="00C244B6">
        <w:rPr>
          <w:rFonts w:ascii="Times New Roman" w:eastAsia="Arial Unicode MS" w:hAnsi="Times New Roman"/>
          <w:sz w:val="24"/>
          <w:szCs w:val="24"/>
        </w:rPr>
        <w:t xml:space="preserve">одновременно с актами о приемке выполненных работ.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Обеспечивает представление Заказчику, </w:t>
      </w:r>
      <w:r w:rsidR="00433A7E">
        <w:rPr>
          <w:rFonts w:ascii="Times New Roman" w:eastAsia="Arial Unicode MS" w:hAnsi="Times New Roman"/>
          <w:sz w:val="24"/>
          <w:szCs w:val="24"/>
        </w:rPr>
        <w:t xml:space="preserve">Техническому заказчику, </w:t>
      </w:r>
      <w:r w:rsidRPr="00C244B6">
        <w:rPr>
          <w:rFonts w:ascii="Times New Roman" w:eastAsia="Arial Unicode MS" w:hAnsi="Times New Roman"/>
          <w:sz w:val="24"/>
          <w:szCs w:val="24"/>
        </w:rPr>
        <w:t xml:space="preserve">организациям, осуществляющим специальный и строительный </w:t>
      </w:r>
      <w:r w:rsidR="007312A2" w:rsidRPr="00C244B6">
        <w:rPr>
          <w:rFonts w:ascii="Times New Roman" w:eastAsia="Arial Unicode MS" w:hAnsi="Times New Roman"/>
          <w:sz w:val="24"/>
          <w:szCs w:val="24"/>
        </w:rPr>
        <w:t>контрол</w:t>
      </w:r>
      <w:r w:rsidR="0023415A">
        <w:rPr>
          <w:rFonts w:ascii="Times New Roman" w:eastAsia="Arial Unicode MS" w:hAnsi="Times New Roman"/>
          <w:sz w:val="24"/>
          <w:szCs w:val="24"/>
        </w:rPr>
        <w:t>ь</w:t>
      </w:r>
      <w:r w:rsidRPr="00C244B6">
        <w:rPr>
          <w:rFonts w:ascii="Times New Roman" w:eastAsia="Arial Unicode MS" w:hAnsi="Times New Roman"/>
          <w:sz w:val="24"/>
          <w:szCs w:val="24"/>
        </w:rPr>
        <w:t>, текущую исполнительную документацию, в том числе необходимые чертежи, спецификации и иные документы, которые могут быть затребованы ими при выполнении своих обязанностей.</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7.8. В соответствии с утвержденным графиком </w:t>
      </w:r>
      <w:r w:rsidR="007A601F" w:rsidRPr="00C244B6">
        <w:rPr>
          <w:rFonts w:ascii="Times New Roman" w:eastAsia="Arial Unicode MS" w:hAnsi="Times New Roman"/>
          <w:sz w:val="24"/>
          <w:szCs w:val="24"/>
        </w:rPr>
        <w:t>технического консультирования</w:t>
      </w:r>
      <w:r w:rsidRPr="00C244B6">
        <w:rPr>
          <w:rFonts w:ascii="Times New Roman" w:eastAsia="Arial Unicode MS" w:hAnsi="Times New Roman"/>
          <w:sz w:val="24"/>
          <w:szCs w:val="24"/>
        </w:rPr>
        <w:t xml:space="preserve"> эксплуатационного персонала Заказчика (</w:t>
      </w:r>
      <w:r w:rsidR="00495D0B">
        <w:rPr>
          <w:rFonts w:ascii="Times New Roman" w:eastAsia="Arial Unicode MS" w:hAnsi="Times New Roman"/>
          <w:sz w:val="24"/>
          <w:szCs w:val="24"/>
        </w:rPr>
        <w:t>П</w:t>
      </w:r>
      <w:r w:rsidR="008E3F28" w:rsidRPr="00C244B6">
        <w:rPr>
          <w:rFonts w:ascii="Times New Roman" w:eastAsia="Arial Unicode MS" w:hAnsi="Times New Roman"/>
          <w:sz w:val="24"/>
          <w:szCs w:val="24"/>
        </w:rPr>
        <w:t>риложение</w:t>
      </w:r>
      <w:r w:rsidR="008E3F28">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16 к настоящему Договору) производит </w:t>
      </w:r>
      <w:r w:rsidR="007A601F" w:rsidRPr="00C244B6">
        <w:rPr>
          <w:rFonts w:ascii="Times New Roman" w:eastAsia="Arial Unicode MS" w:hAnsi="Times New Roman"/>
          <w:sz w:val="24"/>
          <w:szCs w:val="24"/>
        </w:rPr>
        <w:t xml:space="preserve">консультирование </w:t>
      </w:r>
      <w:r w:rsidRPr="00C244B6">
        <w:rPr>
          <w:rFonts w:ascii="Times New Roman" w:eastAsia="Arial Unicode MS" w:hAnsi="Times New Roman"/>
          <w:sz w:val="24"/>
          <w:szCs w:val="24"/>
        </w:rPr>
        <w:t xml:space="preserve"> персонала Заказчика в части эксплуатации сложных инженерных систем, специальных систем и оборудования согласно перечню сложных инженерных систем, специальных систем и оборудования, требующих обучения эксплуатационного персонала Заказчика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15 к настоящему Договору).</w:t>
      </w:r>
    </w:p>
    <w:p w:rsidR="00492B1D" w:rsidRPr="00C244B6" w:rsidRDefault="007A601F"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 окончании консультирования</w:t>
      </w:r>
      <w:r w:rsidR="00492B1D" w:rsidRPr="00C244B6">
        <w:rPr>
          <w:rFonts w:ascii="Times New Roman" w:eastAsia="Arial Unicode MS" w:hAnsi="Times New Roman"/>
          <w:sz w:val="24"/>
          <w:szCs w:val="24"/>
        </w:rPr>
        <w:t xml:space="preserve"> Подрядчик передает в распоряжение эксплуатирующего персонала Заказчика инструкции по эксплуатации </w:t>
      </w:r>
      <w:proofErr w:type="gramStart"/>
      <w:r w:rsidR="00492B1D" w:rsidRPr="00C244B6">
        <w:rPr>
          <w:rFonts w:ascii="Times New Roman" w:eastAsia="Arial Unicode MS" w:hAnsi="Times New Roman"/>
          <w:sz w:val="24"/>
          <w:szCs w:val="24"/>
        </w:rPr>
        <w:t xml:space="preserve">( </w:t>
      </w:r>
      <w:proofErr w:type="gramEnd"/>
      <w:r w:rsidR="00492B1D" w:rsidRPr="00C244B6">
        <w:rPr>
          <w:rFonts w:ascii="Times New Roman" w:eastAsia="Arial Unicode MS" w:hAnsi="Times New Roman"/>
          <w:sz w:val="24"/>
          <w:szCs w:val="24"/>
        </w:rPr>
        <w:t xml:space="preserve">на русском языке) сложных инженерных систем и оборудования, включая уровни и пароли доступа к программному обеспечению.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7.9. 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при выполнении капитального ремонта, и при необходимости  получает в ГИБДД и иных компетентных органах разрешения и согласования на перемещение негабаритных и опасных грузов.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7.10. Обеспечивает в счет договорной цены сооружение на объекте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подключение (присоединение) коммуникаций на период выполнения работ на строительной площадке и подключение (присоединение) вновь построенных коммуникаций в точках подключения в соответствии с проектом и полученными техническими условиями на присоединение, в том числе к внеплощадочным сетям, расположенным за пределами строительной площадки.</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7.11. Обеспечивает в счет договорной цены возведение и (или) аренду временных зданий и сооружений, необходимых для выполнения строительно-монтажных работ, размещения персонала Подрядчика</w:t>
      </w:r>
      <w:r w:rsidR="007A601F" w:rsidRPr="00C244B6">
        <w:rPr>
          <w:rFonts w:ascii="Times New Roman" w:eastAsia="Arial Unicode MS" w:hAnsi="Times New Roman"/>
          <w:sz w:val="24"/>
          <w:szCs w:val="24"/>
        </w:rPr>
        <w:t xml:space="preserve">.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7.12. Обеспечивает в процессе проведения строительно-монтажных работ собственными силами и в счет договорной цены систематическую уборку объекта.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Заключает в счет договорной цены со специализированными организациями, имеющими необходимые лицензии, договоры на вывоз, утилизацию и размещение отходов.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Согласовывает с соответствующими органами государственного контроля (надзора) нормативы воздействия на окружающую среду (размещение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4A762B" w:rsidRPr="00C244B6" w:rsidRDefault="004A762B" w:rsidP="004A762B">
      <w:pPr>
        <w:tabs>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7.13. </w:t>
      </w:r>
      <w:proofErr w:type="gramStart"/>
      <w:r w:rsidRPr="00C244B6">
        <w:rPr>
          <w:rFonts w:ascii="Times New Roman" w:eastAsia="Arial Unicode MS" w:hAnsi="Times New Roman"/>
          <w:sz w:val="24"/>
          <w:szCs w:val="24"/>
        </w:rPr>
        <w:t>Вывозит в течение 10 календарных дней, следующих за датой подписания акта о приемке в эксплуатацию рабочей комиссией законченного капитальным ремонтом объекта, со строительной площадки и объекта все собственное оборудование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w:t>
      </w:r>
      <w:proofErr w:type="gramEnd"/>
      <w:r w:rsidRPr="00C244B6">
        <w:rPr>
          <w:rFonts w:ascii="Times New Roman" w:eastAsia="Arial Unicode MS" w:hAnsi="Times New Roman"/>
          <w:sz w:val="24"/>
          <w:szCs w:val="24"/>
        </w:rPr>
        <w:t xml:space="preserve"> и санитарным нормам, и передает Заказчику строительную площадку и объект по акту.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7.14. В срок не </w:t>
      </w:r>
      <w:proofErr w:type="gramStart"/>
      <w:r w:rsidRPr="00C244B6">
        <w:rPr>
          <w:rFonts w:ascii="Times New Roman" w:eastAsia="Arial Unicode MS" w:hAnsi="Times New Roman"/>
          <w:sz w:val="24"/>
          <w:szCs w:val="24"/>
        </w:rPr>
        <w:t>позднее</w:t>
      </w:r>
      <w:proofErr w:type="gramEnd"/>
      <w:r w:rsidRPr="00C244B6">
        <w:rPr>
          <w:rFonts w:ascii="Times New Roman" w:eastAsia="Arial Unicode MS" w:hAnsi="Times New Roman"/>
          <w:sz w:val="24"/>
          <w:szCs w:val="24"/>
        </w:rPr>
        <w:t xml:space="preserve"> чем за 10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капитального ремонта на объекте.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7.15. Обеспечивает в присутствии представителей Заказчика и </w:t>
      </w:r>
      <w:r w:rsidR="00487E22">
        <w:rPr>
          <w:rFonts w:ascii="Times New Roman" w:eastAsia="Arial Unicode MS" w:hAnsi="Times New Roman"/>
          <w:sz w:val="24"/>
          <w:szCs w:val="24"/>
        </w:rPr>
        <w:t xml:space="preserve"> Технического заказчика</w:t>
      </w:r>
      <w:r w:rsidRPr="00C244B6">
        <w:rPr>
          <w:rFonts w:ascii="Times New Roman" w:eastAsia="Arial Unicode MS" w:hAnsi="Times New Roman"/>
          <w:sz w:val="24"/>
          <w:szCs w:val="24"/>
        </w:rPr>
        <w:t xml:space="preserve"> проведение индивидуального испытания примененного материала узла (части) объекта и (или) объекта в целом.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срок не позднее 10 календарных дней до начала испытаний на объекте направляет представителю организации по проведению строительного контроля комплект исполнительной документации для проверки и получает согласование правильности оформления и комплектности.</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Оформляет и передает </w:t>
      </w:r>
      <w:r w:rsidR="00F77D72">
        <w:rPr>
          <w:rFonts w:ascii="Times New Roman" w:eastAsia="Arial Unicode MS" w:hAnsi="Times New Roman"/>
          <w:sz w:val="24"/>
          <w:szCs w:val="24"/>
        </w:rPr>
        <w:t xml:space="preserve">Техническому </w:t>
      </w:r>
      <w:r w:rsidRPr="00C244B6">
        <w:rPr>
          <w:rFonts w:ascii="Times New Roman" w:eastAsia="Arial Unicode MS" w:hAnsi="Times New Roman"/>
          <w:sz w:val="24"/>
          <w:szCs w:val="24"/>
        </w:rPr>
        <w:t>Заказчику в течение двух календарных дней, следующих за датой окончания испытаний каждого узла (части) объекта и (или) объекта в целом, акт индивидуального испытания  по форме, установленной строительными нормами и правилами.</w:t>
      </w:r>
    </w:p>
    <w:p w:rsidR="00BD65EC"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7.16.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r w:rsidR="009916F7" w:rsidRPr="00C244B6">
        <w:rPr>
          <w:rFonts w:ascii="Times New Roman" w:eastAsia="Arial Unicode MS" w:hAnsi="Times New Roman"/>
          <w:sz w:val="24"/>
          <w:szCs w:val="24"/>
        </w:rPr>
        <w:t xml:space="preserve">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7.17. </w:t>
      </w:r>
      <w:proofErr w:type="gramStart"/>
      <w:r w:rsidRPr="00C244B6">
        <w:rPr>
          <w:rFonts w:ascii="Times New Roman" w:eastAsia="Arial Unicode MS" w:hAnsi="Times New Roman"/>
          <w:sz w:val="24"/>
          <w:szCs w:val="24"/>
        </w:rPr>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настоящего Договора и являющиеся следствием неисполнения и (или) ненадлежащего исполнения Подрядчиком обязательств по настоящему Договору.</w:t>
      </w:r>
      <w:proofErr w:type="gramEnd"/>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7.18. Несет ответственность в течение гарантийного срока за поставленные и установленные </w:t>
      </w:r>
      <w:proofErr w:type="gramStart"/>
      <w:r w:rsidRPr="00C244B6">
        <w:rPr>
          <w:rFonts w:ascii="Times New Roman" w:eastAsia="Arial Unicode MS" w:hAnsi="Times New Roman"/>
          <w:sz w:val="24"/>
          <w:szCs w:val="24"/>
        </w:rPr>
        <w:t>материалы</w:t>
      </w:r>
      <w:proofErr w:type="gramEnd"/>
      <w:r w:rsidRPr="00C244B6">
        <w:rPr>
          <w:rFonts w:ascii="Times New Roman" w:eastAsia="Arial Unicode MS" w:hAnsi="Times New Roman"/>
          <w:sz w:val="24"/>
          <w:szCs w:val="24"/>
        </w:rPr>
        <w:t xml:space="preserve"> и оборудование в соответствии с положениями статьи 25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7.19. Предъявляет организации по проведению строительного </w:t>
      </w:r>
      <w:r w:rsidR="00F001D8" w:rsidRPr="00C244B6">
        <w:rPr>
          <w:rFonts w:ascii="Times New Roman" w:eastAsia="Arial Unicode MS" w:hAnsi="Times New Roman"/>
          <w:sz w:val="24"/>
          <w:szCs w:val="24"/>
        </w:rPr>
        <w:t xml:space="preserve">контроля </w:t>
      </w:r>
      <w:r w:rsidRPr="00C244B6">
        <w:rPr>
          <w:rFonts w:ascii="Times New Roman" w:eastAsia="Arial Unicode MS" w:hAnsi="Times New Roman"/>
          <w:sz w:val="24"/>
          <w:szCs w:val="24"/>
        </w:rPr>
        <w:t>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Подрядчику категорически запрещается выполнение технологических операций последующего технологического этапа без предъявления организации по проведению строительного контроля законченных технологических операций предшествующего технологического этапа.</w:t>
      </w:r>
    </w:p>
    <w:p w:rsidR="004A762B" w:rsidRPr="00C244B6" w:rsidRDefault="004A762B" w:rsidP="004A762B">
      <w:pPr>
        <w:tabs>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7.20. Представляет </w:t>
      </w:r>
      <w:r w:rsidR="00F77D72">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аказчику исполнительную документацию в количестве трех экземпляров, а также один экземпляр на электронном носителе за 15 календарных дней до начала работы рабочей комиссии.</w:t>
      </w:r>
    </w:p>
    <w:p w:rsidR="00BD65EC" w:rsidRPr="00C244B6" w:rsidRDefault="00BD65EC" w:rsidP="004A762B">
      <w:pPr>
        <w:tabs>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В составе передаваемой документации Подрядчик передает </w:t>
      </w:r>
      <w:r w:rsidR="00561A95">
        <w:rPr>
          <w:rFonts w:ascii="Times New Roman" w:eastAsia="Arial Unicode MS" w:hAnsi="Times New Roman"/>
          <w:sz w:val="24"/>
          <w:szCs w:val="24"/>
        </w:rPr>
        <w:t xml:space="preserve">Техническому </w:t>
      </w:r>
      <w:r w:rsidRPr="00C244B6">
        <w:rPr>
          <w:rFonts w:ascii="Times New Roman" w:eastAsia="Arial Unicode MS" w:hAnsi="Times New Roman"/>
          <w:sz w:val="24"/>
          <w:szCs w:val="24"/>
        </w:rPr>
        <w:t xml:space="preserve">заказчику паспорта и сертификаты на </w:t>
      </w:r>
      <w:proofErr w:type="gramStart"/>
      <w:r w:rsidRPr="00C244B6">
        <w:rPr>
          <w:rFonts w:ascii="Times New Roman" w:eastAsia="Arial Unicode MS" w:hAnsi="Times New Roman"/>
          <w:sz w:val="24"/>
          <w:szCs w:val="24"/>
        </w:rPr>
        <w:t>оборудование</w:t>
      </w:r>
      <w:proofErr w:type="gramEnd"/>
      <w:r w:rsidRPr="00C244B6">
        <w:rPr>
          <w:rFonts w:ascii="Times New Roman" w:eastAsia="Arial Unicode MS" w:hAnsi="Times New Roman"/>
          <w:sz w:val="24"/>
          <w:szCs w:val="24"/>
        </w:rPr>
        <w:t xml:space="preserve">  и применяемые материалы (санитарные, пожарные, соответствия и пр.) с оригинальной печатью. </w:t>
      </w:r>
    </w:p>
    <w:p w:rsidR="004A762B" w:rsidRPr="00C244B6" w:rsidRDefault="004A762B" w:rsidP="004A762B">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7.21. Принимает участие в работе приемочной комиссии.</w:t>
      </w:r>
    </w:p>
    <w:p w:rsidR="004A762B" w:rsidRPr="00C244B6" w:rsidRDefault="004A762B" w:rsidP="004A762B">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7.22. 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подписания акта о приемке в эксплуатацию рабочей комиссией законченного капитальным ремонтом объекта и передачи строительной площадки и объекта Заказчику.</w:t>
      </w:r>
    </w:p>
    <w:p w:rsidR="004A762B" w:rsidRPr="00C244B6" w:rsidRDefault="004A762B" w:rsidP="004A762B">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7.23. 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Соблюдает на объекте необходимые требования </w:t>
      </w:r>
      <w:r w:rsidR="00F001D8" w:rsidRPr="00C244B6">
        <w:rPr>
          <w:rFonts w:ascii="Times New Roman" w:eastAsia="Arial Unicode MS" w:hAnsi="Times New Roman"/>
          <w:sz w:val="24"/>
          <w:szCs w:val="24"/>
        </w:rPr>
        <w:t xml:space="preserve">электробезопасности, </w:t>
      </w:r>
      <w:r w:rsidRPr="00C244B6">
        <w:rPr>
          <w:rFonts w:ascii="Times New Roman" w:eastAsia="Arial Unicode MS" w:hAnsi="Times New Roman"/>
          <w:sz w:val="24"/>
          <w:szCs w:val="24"/>
        </w:rPr>
        <w:t xml:space="preserve">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Гарантирует, что любой субподрядчик, привлеченный к выполнению строительно-монтажных работ от лица Подрядчика, выполняет их в соответствии с локальными нормативными актами Подрядчика и Заказчика по всем вопросам, связанным с охраной труда, промышленной, пожарной безопасностью  и охраной окружающей среды.</w:t>
      </w:r>
    </w:p>
    <w:p w:rsidR="00F001D8" w:rsidRPr="00C244B6" w:rsidRDefault="00F001D8"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Обеспечивает инструктаж и допуск к работам персонала субподрядчик</w:t>
      </w:r>
      <w:r w:rsidR="009201AF" w:rsidRPr="00C244B6">
        <w:rPr>
          <w:rFonts w:ascii="Times New Roman" w:eastAsia="Arial Unicode MS" w:hAnsi="Times New Roman"/>
          <w:sz w:val="24"/>
          <w:szCs w:val="24"/>
        </w:rPr>
        <w:t>ов</w:t>
      </w:r>
      <w:r w:rsidRPr="00C244B6">
        <w:rPr>
          <w:rFonts w:ascii="Times New Roman" w:eastAsia="Arial Unicode MS" w:hAnsi="Times New Roman"/>
          <w:sz w:val="24"/>
          <w:szCs w:val="24"/>
        </w:rPr>
        <w:t xml:space="preserve"> в соответствии  с требованиями нормативных документов.</w:t>
      </w:r>
    </w:p>
    <w:p w:rsidR="00BD65EC"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7.24.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r w:rsidR="009916F7" w:rsidRPr="00C244B6">
        <w:rPr>
          <w:rFonts w:ascii="Times New Roman" w:eastAsia="Arial Unicode MS" w:hAnsi="Times New Roman"/>
          <w:sz w:val="24"/>
          <w:szCs w:val="24"/>
        </w:rPr>
        <w:t xml:space="preserve">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7.25. Обязуется соблюдать экологические и природоохранные требования к применяемым материалам, использовать в ходе выполнения строительно-монтажных работ качественные материалы и оборудование.</w:t>
      </w:r>
    </w:p>
    <w:p w:rsidR="004A762B" w:rsidRPr="00C244B6" w:rsidRDefault="004A762B" w:rsidP="004A762B">
      <w:pPr>
        <w:tabs>
          <w:tab w:val="left" w:pos="720"/>
          <w:tab w:val="left" w:pos="1701"/>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7.26. Обязуется письменно уведомлять Заказчика о любых внеплановых событиях и происшествиях на объекте и (или) в связи с исполнением настоящего Договора, в том числе:</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аварии (в течение двух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любом</w:t>
      </w:r>
      <w:proofErr w:type="gramEnd"/>
      <w:r w:rsidRPr="00C244B6">
        <w:rPr>
          <w:rFonts w:ascii="Times New Roman" w:eastAsia="Arial Unicode MS" w:hAnsi="Times New Roman"/>
          <w:sz w:val="24"/>
          <w:szCs w:val="24"/>
        </w:rPr>
        <w:t xml:space="preserve"> несчастном случае независимо от степени его тяжести в течение 2</w:t>
      </w:r>
      <w:r w:rsidR="00BD65EC" w:rsidRPr="00C244B6">
        <w:rPr>
          <w:rFonts w:ascii="Times New Roman" w:eastAsia="Arial Unicode MS" w:hAnsi="Times New Roman"/>
          <w:sz w:val="24"/>
          <w:szCs w:val="24"/>
        </w:rPr>
        <w:t>-х</w:t>
      </w:r>
      <w:r w:rsidR="005E3293" w:rsidRPr="00C244B6">
        <w:rPr>
          <w:rFonts w:ascii="Times New Roman" w:eastAsia="Arial Unicode MS" w:hAnsi="Times New Roman"/>
          <w:sz w:val="24"/>
          <w:szCs w:val="24"/>
        </w:rPr>
        <w:t xml:space="preserve"> двух</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часов, а в течение семи календарных дней после окончания расследования представлять копии материалов специального расследования несчастных случаев;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любом</w:t>
      </w:r>
      <w:proofErr w:type="gramEnd"/>
      <w:r w:rsidRPr="00C244B6">
        <w:rPr>
          <w:rFonts w:ascii="Times New Roman" w:eastAsia="Arial Unicode MS" w:hAnsi="Times New Roman"/>
          <w:sz w:val="24"/>
          <w:szCs w:val="24"/>
        </w:rPr>
        <w:t xml:space="preserve">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хищениях</w:t>
      </w:r>
      <w:proofErr w:type="gramEnd"/>
      <w:r w:rsidRPr="00C244B6">
        <w:rPr>
          <w:rFonts w:ascii="Times New Roman" w:eastAsia="Arial Unicode MS" w:hAnsi="Times New Roman"/>
          <w:sz w:val="24"/>
          <w:szCs w:val="24"/>
        </w:rPr>
        <w:t xml:space="preserve"> и иных противоправных действиях (в течение 24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аресте, и (или) блокировании счетов, и (или) иных обстоятельствах, влияющих на платежи между Сторонами (в течение 24 часов);</w:t>
      </w:r>
      <w:proofErr w:type="gramEnd"/>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забастовках</w:t>
      </w:r>
      <w:proofErr w:type="gramEnd"/>
      <w:r w:rsidRPr="00C244B6">
        <w:rPr>
          <w:rFonts w:ascii="Times New Roman" w:eastAsia="Arial Unicode MS" w:hAnsi="Times New Roman"/>
          <w:sz w:val="24"/>
          <w:szCs w:val="24"/>
        </w:rPr>
        <w:t xml:space="preserve"> персонала Подрядчика, действиях третьих лиц, включая органы государственной власти и местного самоуправления, прямо или косвенно касающихся объекта, взаиморасчетов Сторон и обязательств Сторон по настоящему Договору   (в течение 24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иных обстоятельствах, фактах, сообщениях в средствах массовой информации и т.п. (в течение 24 часов);</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остановке работ по решению организации по проведению строительного контроля и (или) других надзорных органов (в течение не более </w:t>
      </w:r>
      <w:r w:rsidR="005E3293" w:rsidRPr="00C244B6">
        <w:rPr>
          <w:rFonts w:ascii="Times New Roman" w:eastAsia="Arial Unicode MS" w:hAnsi="Times New Roman"/>
          <w:sz w:val="24"/>
          <w:szCs w:val="24"/>
        </w:rPr>
        <w:t>двух</w:t>
      </w:r>
      <w:r w:rsidRPr="00C244B6">
        <w:rPr>
          <w:rFonts w:ascii="Times New Roman" w:eastAsia="Arial Unicode MS" w:hAnsi="Times New Roman"/>
          <w:sz w:val="24"/>
          <w:szCs w:val="24"/>
        </w:rPr>
        <w:t xml:space="preserve"> час</w:t>
      </w:r>
      <w:r w:rsidR="007A601F" w:rsidRPr="00C244B6">
        <w:rPr>
          <w:rFonts w:ascii="Times New Roman" w:eastAsia="Arial Unicode MS" w:hAnsi="Times New Roman"/>
          <w:sz w:val="24"/>
          <w:szCs w:val="24"/>
        </w:rPr>
        <w:t>ов</w:t>
      </w:r>
      <w:r w:rsidRPr="00C244B6">
        <w:rPr>
          <w:rFonts w:ascii="Times New Roman" w:eastAsia="Arial Unicode MS" w:hAnsi="Times New Roman"/>
          <w:sz w:val="24"/>
          <w:szCs w:val="24"/>
        </w:rPr>
        <w:t xml:space="preserve"> с момента получения предписания);</w:t>
      </w:r>
    </w:p>
    <w:p w:rsidR="004A762B" w:rsidRPr="00C244B6" w:rsidRDefault="004A762B" w:rsidP="004A762B">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обнаружении</w:t>
      </w:r>
      <w:proofErr w:type="gramEnd"/>
      <w:r w:rsidRPr="00C244B6">
        <w:rPr>
          <w:rFonts w:ascii="Times New Roman" w:eastAsia="Arial Unicode MS" w:hAnsi="Times New Roman"/>
          <w:sz w:val="24"/>
          <w:szCs w:val="24"/>
        </w:rPr>
        <w:t xml:space="preserve"> радиоактивных, химических, взрывчатых и иных веществ, которые могут быть использованы для совершения террористического акта (в течение двух часов). </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7.27. Обязуется представлять отчеты в объеме и порядке, определенном статьей 30 настоящего Договора.</w:t>
      </w: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7.28. </w:t>
      </w:r>
      <w:proofErr w:type="gramStart"/>
      <w:r w:rsidRPr="00C244B6">
        <w:rPr>
          <w:rFonts w:ascii="Times New Roman" w:eastAsia="Arial Unicode MS" w:hAnsi="Times New Roman"/>
          <w:sz w:val="24"/>
          <w:szCs w:val="24"/>
        </w:rPr>
        <w:t xml:space="preserve">По требованию Заказчика </w:t>
      </w:r>
      <w:r w:rsidR="00EB2F24">
        <w:rPr>
          <w:rFonts w:ascii="Times New Roman" w:eastAsia="Arial Unicode MS" w:hAnsi="Times New Roman"/>
          <w:sz w:val="24"/>
          <w:szCs w:val="24"/>
        </w:rPr>
        <w:t xml:space="preserve">и (или) Технического заказчика </w:t>
      </w:r>
      <w:r w:rsidRPr="00C244B6">
        <w:rPr>
          <w:rFonts w:ascii="Times New Roman" w:eastAsia="Arial Unicode MS" w:hAnsi="Times New Roman"/>
          <w:sz w:val="24"/>
          <w:szCs w:val="24"/>
        </w:rPr>
        <w:t>в срок не позднее двух календарных дней, следующих за датой получения требования, представляет необходимую информацию, предъявляет документы (паспорта, сертификаты, стандарты, акты испытаний и т.п.), удостоверяющие качество поставляемых Подрядчиком материалов и оборудования, выполненных строительно-монтажных работ, их соответствие требованиям утвержденной Заказчиком технической документации и материалам выбора (для основного технологического оборудования), а также надежность обеспечения</w:t>
      </w:r>
      <w:proofErr w:type="gramEnd"/>
      <w:r w:rsidRPr="00C244B6">
        <w:rPr>
          <w:rFonts w:ascii="Times New Roman" w:eastAsia="Arial Unicode MS" w:hAnsi="Times New Roman"/>
          <w:sz w:val="24"/>
          <w:szCs w:val="24"/>
        </w:rPr>
        <w:t xml:space="preserve"> охраны объекта, организации пропускного и </w:t>
      </w:r>
      <w:proofErr w:type="spellStart"/>
      <w:r w:rsidRPr="00C244B6">
        <w:rPr>
          <w:rFonts w:ascii="Times New Roman" w:eastAsia="Arial Unicode MS" w:hAnsi="Times New Roman"/>
          <w:sz w:val="24"/>
          <w:szCs w:val="24"/>
        </w:rPr>
        <w:t>внутриобъектового</w:t>
      </w:r>
      <w:proofErr w:type="spellEnd"/>
      <w:r w:rsidRPr="00C244B6">
        <w:rPr>
          <w:rFonts w:ascii="Times New Roman" w:eastAsia="Arial Unicode MS" w:hAnsi="Times New Roman"/>
          <w:sz w:val="24"/>
          <w:szCs w:val="24"/>
        </w:rPr>
        <w:t xml:space="preserve"> режимов, специального контроля.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Подрядчик направляет на согласование и подписание перечни материалов и оборудования по формам согласно приложениям </w:t>
      </w:r>
      <w:r w:rsidR="008E3F28">
        <w:rPr>
          <w:rFonts w:ascii="Times New Roman" w:eastAsia="Arial Unicode MS" w:hAnsi="Times New Roman"/>
          <w:sz w:val="24"/>
          <w:szCs w:val="24"/>
        </w:rPr>
        <w:t>№№</w:t>
      </w:r>
      <w:r w:rsidR="00457CE3">
        <w:rPr>
          <w:rFonts w:ascii="Times New Roman" w:eastAsia="Arial Unicode MS" w:hAnsi="Times New Roman"/>
          <w:sz w:val="24"/>
          <w:szCs w:val="24"/>
        </w:rPr>
        <w:t>5</w:t>
      </w:r>
      <w:r w:rsidRPr="00C244B6">
        <w:rPr>
          <w:rFonts w:ascii="Times New Roman" w:eastAsia="Arial Unicode MS" w:hAnsi="Times New Roman"/>
          <w:sz w:val="24"/>
          <w:szCs w:val="24"/>
        </w:rPr>
        <w:t>, 6к настоящему Договору с целью детализации работ по статьям затрат,  и обоснования затрат Подрядчика в рамках договорной цены с учетом требований, предусмотренных подпунктами 12.1, 16.6.2 настоящего Договора.</w:t>
      </w:r>
    </w:p>
    <w:p w:rsidR="00BD65EC"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7.29. После утверждения </w:t>
      </w:r>
      <w:r w:rsidR="00BD65EC" w:rsidRPr="00C244B6">
        <w:rPr>
          <w:rFonts w:ascii="Times New Roman" w:eastAsia="Arial Unicode MS" w:hAnsi="Times New Roman"/>
          <w:sz w:val="24"/>
          <w:szCs w:val="24"/>
        </w:rPr>
        <w:t xml:space="preserve">Заказчиком </w:t>
      </w:r>
      <w:r w:rsidRPr="00C244B6">
        <w:rPr>
          <w:rFonts w:ascii="Times New Roman" w:eastAsia="Arial Unicode MS" w:hAnsi="Times New Roman"/>
          <w:sz w:val="24"/>
          <w:szCs w:val="24"/>
        </w:rPr>
        <w:t>в установленном порядке проектной документации обязуется в сроки, указанные в графике поставки материалов и оборудования Подрядчиком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7 к настоящему Договору), направить на согласование Заказчику документацию по выбору поставщика для осуществления закупок оборудования согласно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риложению </w:t>
      </w:r>
      <w:r w:rsidR="008E3F28">
        <w:rPr>
          <w:rFonts w:ascii="Times New Roman" w:eastAsia="Arial Unicode MS" w:hAnsi="Times New Roman"/>
          <w:sz w:val="24"/>
          <w:szCs w:val="24"/>
        </w:rPr>
        <w:t>№</w:t>
      </w:r>
      <w:r w:rsidRPr="00C244B6">
        <w:rPr>
          <w:rFonts w:ascii="Times New Roman" w:eastAsia="Arial Unicode MS" w:hAnsi="Times New Roman"/>
          <w:sz w:val="24"/>
          <w:szCs w:val="24"/>
        </w:rPr>
        <w:t>6 к настоящему Договору.</w:t>
      </w:r>
      <w:r w:rsidR="00D31FC0" w:rsidRPr="00C244B6">
        <w:rPr>
          <w:rFonts w:ascii="Times New Roman" w:eastAsia="Arial Unicode MS" w:hAnsi="Times New Roman"/>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Документация по выбору поставщика должна содержать требования о подтверждении поставщиком возможности осуществления </w:t>
      </w:r>
      <w:proofErr w:type="spellStart"/>
      <w:r w:rsidRPr="00C244B6">
        <w:rPr>
          <w:rFonts w:ascii="Times New Roman" w:eastAsia="Arial Unicode MS" w:hAnsi="Times New Roman"/>
          <w:sz w:val="24"/>
          <w:szCs w:val="24"/>
        </w:rPr>
        <w:t>шефмонтажных</w:t>
      </w:r>
      <w:proofErr w:type="spellEnd"/>
      <w:r w:rsidRPr="00C244B6">
        <w:rPr>
          <w:rFonts w:ascii="Times New Roman" w:eastAsia="Arial Unicode MS" w:hAnsi="Times New Roman"/>
          <w:sz w:val="24"/>
          <w:szCs w:val="24"/>
        </w:rPr>
        <w:t xml:space="preserve"> работ, а также гарантийного и </w:t>
      </w:r>
      <w:proofErr w:type="spellStart"/>
      <w:r w:rsidRPr="00C244B6">
        <w:rPr>
          <w:rFonts w:ascii="Times New Roman" w:eastAsia="Arial Unicode MS" w:hAnsi="Times New Roman"/>
          <w:sz w:val="24"/>
          <w:szCs w:val="24"/>
        </w:rPr>
        <w:t>постгарантийного</w:t>
      </w:r>
      <w:proofErr w:type="spellEnd"/>
      <w:r w:rsidRPr="00C244B6">
        <w:rPr>
          <w:rFonts w:ascii="Times New Roman" w:eastAsia="Arial Unicode MS" w:hAnsi="Times New Roman"/>
          <w:sz w:val="24"/>
          <w:szCs w:val="24"/>
        </w:rPr>
        <w:t xml:space="preserve"> технического обслуживания.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обязан в течение пяти рабочих дней рассмотреть и согласовать указанную документацию или представить мотивированный отказ от ее согласования. </w:t>
      </w:r>
    </w:p>
    <w:p w:rsidR="004A762B" w:rsidRPr="00C244B6" w:rsidRDefault="004A762B" w:rsidP="004A762B">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7.30. Оборудует в счет договорной цены на строительной площадке пункты очистки (мойки) колес, с этой целью приобретает и устанавливает на строительных площадках соответствующее оборудование для мойки автотранспорта и строительной техники.</w:t>
      </w:r>
    </w:p>
    <w:p w:rsidR="004A762B" w:rsidRPr="00C244B6" w:rsidRDefault="004A762B" w:rsidP="004A762B">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7.31. При отсутствии стоимости материалов и расценок на работы в сметной нормативной базе Подрядчик подготавливает и представляет на согласование с Заказчиком цены на материалы и работы, подтвержденные конъюнктурным анализом (не менее трех коммерческих предложений, составленных в режиме  даты текущего месяца).</w:t>
      </w:r>
    </w:p>
    <w:p w:rsidR="004A762B" w:rsidRPr="00C244B6" w:rsidRDefault="004A762B" w:rsidP="004A762B">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8.</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Обязанности и права Заказчика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keepNext/>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 настоящему Договору Заказчик:</w:t>
      </w:r>
    </w:p>
    <w:p w:rsidR="004A762B" w:rsidRPr="00C244B6" w:rsidRDefault="004A762B" w:rsidP="004A762B">
      <w:pPr>
        <w:tabs>
          <w:tab w:val="left" w:pos="720"/>
          <w:tab w:val="left" w:pos="2008"/>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8.1. Своевременно производит оплату договорной цены в порядке и суммах, предусмотренных настоящим Договором.</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2</w:t>
      </w:r>
      <w:r w:rsidRPr="00C244B6">
        <w:rPr>
          <w:rFonts w:ascii="Times New Roman" w:eastAsia="Arial Unicode MS" w:hAnsi="Times New Roman"/>
          <w:sz w:val="24"/>
          <w:szCs w:val="24"/>
        </w:rPr>
        <w:t>. Формирует рабочую комиссию и организует приемку законченного капитальным ремонтом объекта. Подготавливает и представляет рабочей комиссии необходимую документацию.</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3</w:t>
      </w:r>
      <w:r w:rsidRPr="00C244B6">
        <w:rPr>
          <w:rFonts w:ascii="Times New Roman" w:eastAsia="Arial Unicode MS" w:hAnsi="Times New Roman"/>
          <w:sz w:val="24"/>
          <w:szCs w:val="24"/>
        </w:rPr>
        <w:t xml:space="preserve">. Назначает в течение пяти календарных дней, следующих за датой вступления настоящего Договора в силу, полномочных представителей Заказчика </w:t>
      </w:r>
      <w:r w:rsidR="00C343AC">
        <w:rPr>
          <w:rFonts w:ascii="Times New Roman" w:eastAsia="Arial Unicode MS" w:hAnsi="Times New Roman"/>
          <w:sz w:val="24"/>
          <w:szCs w:val="24"/>
        </w:rPr>
        <w:t>н</w:t>
      </w:r>
      <w:r w:rsidRPr="00C244B6">
        <w:rPr>
          <w:rFonts w:ascii="Times New Roman" w:eastAsia="Arial Unicode MS" w:hAnsi="Times New Roman"/>
          <w:sz w:val="24"/>
          <w:szCs w:val="24"/>
        </w:rPr>
        <w:t>а объекте, официально известив об этом Подрядчика в письменной форме с указанием предоставленных представителям полномочий.</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4</w:t>
      </w:r>
      <w:r w:rsidRPr="00C244B6">
        <w:rPr>
          <w:rFonts w:ascii="Times New Roman" w:eastAsia="Arial Unicode MS" w:hAnsi="Times New Roman"/>
          <w:sz w:val="24"/>
          <w:szCs w:val="24"/>
        </w:rPr>
        <w:t xml:space="preserve">. Уведомляет Подрядчика о </w:t>
      </w:r>
      <w:r w:rsidR="00C343AC">
        <w:rPr>
          <w:rFonts w:ascii="Times New Roman" w:eastAsia="Arial Unicode MS" w:hAnsi="Times New Roman"/>
          <w:sz w:val="24"/>
          <w:szCs w:val="24"/>
        </w:rPr>
        <w:t>представителях Технического заказчика на объекте</w:t>
      </w:r>
      <w:r w:rsidRPr="00C244B6">
        <w:rPr>
          <w:rFonts w:ascii="Times New Roman" w:eastAsia="Arial Unicode MS" w:hAnsi="Times New Roman"/>
          <w:sz w:val="24"/>
          <w:szCs w:val="24"/>
        </w:rPr>
        <w:t>.</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5</w:t>
      </w:r>
      <w:r w:rsidRPr="00C244B6">
        <w:rPr>
          <w:rFonts w:ascii="Times New Roman" w:eastAsia="Arial Unicode MS" w:hAnsi="Times New Roman"/>
          <w:sz w:val="24"/>
          <w:szCs w:val="24"/>
        </w:rPr>
        <w:t>. Передает Подрядчику по акту приема-передачи</w:t>
      </w:r>
      <w:r w:rsidR="005E3293" w:rsidRPr="00C244B6">
        <w:rPr>
          <w:rFonts w:ascii="Times New Roman" w:eastAsia="Arial Unicode MS" w:hAnsi="Times New Roman"/>
          <w:sz w:val="24"/>
          <w:szCs w:val="24"/>
        </w:rPr>
        <w:t xml:space="preserve"> и акту допуска </w:t>
      </w:r>
      <w:r w:rsidRPr="00C244B6">
        <w:rPr>
          <w:rFonts w:ascii="Times New Roman" w:eastAsia="Arial Unicode MS" w:hAnsi="Times New Roman"/>
          <w:sz w:val="24"/>
          <w:szCs w:val="24"/>
        </w:rPr>
        <w:t xml:space="preserve"> строительную площадку и объект на капитальный ремонт.</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6</w:t>
      </w:r>
      <w:r w:rsidRPr="00C244B6">
        <w:rPr>
          <w:rFonts w:ascii="Times New Roman" w:eastAsia="Arial Unicode MS" w:hAnsi="Times New Roman"/>
          <w:sz w:val="24"/>
          <w:szCs w:val="24"/>
        </w:rPr>
        <w:t xml:space="preserve">. </w:t>
      </w:r>
      <w:r w:rsidR="00E303A1">
        <w:rPr>
          <w:rFonts w:ascii="Times New Roman" w:eastAsia="Arial Unicode MS" w:hAnsi="Times New Roman"/>
          <w:sz w:val="24"/>
          <w:szCs w:val="24"/>
        </w:rPr>
        <w:t>О</w:t>
      </w:r>
      <w:r w:rsidRPr="00C244B6">
        <w:rPr>
          <w:rFonts w:ascii="Times New Roman" w:eastAsia="Arial Unicode MS" w:hAnsi="Times New Roman"/>
          <w:sz w:val="24"/>
          <w:szCs w:val="24"/>
        </w:rPr>
        <w:t xml:space="preserve">существляет </w:t>
      </w:r>
      <w:proofErr w:type="gramStart"/>
      <w:r w:rsidR="005E3293" w:rsidRPr="00C244B6">
        <w:rPr>
          <w:rFonts w:ascii="Times New Roman" w:eastAsia="Arial Unicode MS" w:hAnsi="Times New Roman"/>
          <w:sz w:val="24"/>
          <w:szCs w:val="24"/>
        </w:rPr>
        <w:t>контрол</w:t>
      </w:r>
      <w:r w:rsidR="007A601F" w:rsidRPr="00C244B6">
        <w:rPr>
          <w:rFonts w:ascii="Times New Roman" w:eastAsia="Arial Unicode MS" w:hAnsi="Times New Roman"/>
          <w:sz w:val="24"/>
          <w:szCs w:val="24"/>
        </w:rPr>
        <w:t>ь</w:t>
      </w:r>
      <w:r w:rsidR="005E3293"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за</w:t>
      </w:r>
      <w:proofErr w:type="gramEnd"/>
      <w:r w:rsidRPr="00C244B6">
        <w:rPr>
          <w:rFonts w:ascii="Times New Roman" w:eastAsia="Arial Unicode MS" w:hAnsi="Times New Roman"/>
          <w:sz w:val="24"/>
          <w:szCs w:val="24"/>
        </w:rPr>
        <w:t xml:space="preserve">  капитальным ремонтом объекта, сроками и качеством строительно-монтажных работ, ведением соответствующего учета. </w:t>
      </w:r>
    </w:p>
    <w:p w:rsidR="004A762B" w:rsidRPr="00C244B6" w:rsidRDefault="004A762B" w:rsidP="004A762B">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7</w:t>
      </w:r>
      <w:r w:rsidRPr="00C244B6">
        <w:rPr>
          <w:rFonts w:ascii="Times New Roman" w:eastAsia="Arial Unicode MS" w:hAnsi="Times New Roman"/>
          <w:sz w:val="24"/>
          <w:szCs w:val="24"/>
        </w:rPr>
        <w:t>. Оказывает содействие Подрядчику в выполнении работ в объеме и на условиях, предусмотренных настоящим Договором.</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8</w:t>
      </w:r>
      <w:r w:rsidRPr="00C244B6">
        <w:rPr>
          <w:rFonts w:ascii="Times New Roman" w:eastAsia="Arial Unicode MS" w:hAnsi="Times New Roman"/>
          <w:sz w:val="24"/>
          <w:szCs w:val="24"/>
        </w:rPr>
        <w:t xml:space="preserve">. Вправе рекомендовать Подрядчику места для складирования материалов,          а также для размещения рабочей силы в случае отсутствия такой возможности у Подрядчика.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w:t>
      </w:r>
      <w:r w:rsidR="00BD65EC" w:rsidRPr="00C244B6">
        <w:rPr>
          <w:rFonts w:ascii="Times New Roman" w:eastAsia="Arial Unicode MS" w:hAnsi="Times New Roman"/>
          <w:sz w:val="24"/>
          <w:szCs w:val="24"/>
        </w:rPr>
        <w:t>9</w:t>
      </w:r>
      <w:r w:rsidRPr="00C244B6">
        <w:rPr>
          <w:rFonts w:ascii="Times New Roman" w:eastAsia="Arial Unicode MS" w:hAnsi="Times New Roman"/>
          <w:sz w:val="24"/>
          <w:szCs w:val="24"/>
        </w:rPr>
        <w:t xml:space="preserve">. </w:t>
      </w:r>
      <w:r w:rsidR="00E303A1">
        <w:rPr>
          <w:rFonts w:ascii="Times New Roman" w:eastAsia="Arial Unicode MS" w:hAnsi="Times New Roman"/>
          <w:sz w:val="24"/>
          <w:szCs w:val="24"/>
        </w:rPr>
        <w:t>В</w:t>
      </w:r>
      <w:r w:rsidRPr="00C244B6">
        <w:rPr>
          <w:rFonts w:ascii="Times New Roman" w:eastAsia="Arial Unicode MS" w:hAnsi="Times New Roman"/>
          <w:sz w:val="24"/>
          <w:szCs w:val="24"/>
        </w:rPr>
        <w:t>праве проводить проверки на предмет соблюдения требований промышленной, пожарной, экологической безопасности и охраны труда.</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8.1</w:t>
      </w:r>
      <w:r w:rsidR="00BD65EC" w:rsidRPr="00C244B6">
        <w:rPr>
          <w:rFonts w:ascii="Times New Roman" w:eastAsia="Arial Unicode MS" w:hAnsi="Times New Roman"/>
          <w:sz w:val="24"/>
          <w:szCs w:val="24"/>
        </w:rPr>
        <w:t>0</w:t>
      </w:r>
      <w:r w:rsidRPr="00C244B6">
        <w:rPr>
          <w:rFonts w:ascii="Times New Roman" w:eastAsia="Arial Unicode MS" w:hAnsi="Times New Roman"/>
          <w:sz w:val="24"/>
          <w:szCs w:val="24"/>
        </w:rPr>
        <w:t xml:space="preserve">. </w:t>
      </w:r>
      <w:r w:rsidR="00E303A1">
        <w:rPr>
          <w:rFonts w:ascii="Times New Roman" w:eastAsia="Arial Unicode MS" w:hAnsi="Times New Roman"/>
          <w:sz w:val="24"/>
          <w:szCs w:val="24"/>
        </w:rPr>
        <w:t>В</w:t>
      </w:r>
      <w:r w:rsidRPr="00C244B6">
        <w:rPr>
          <w:rFonts w:ascii="Times New Roman" w:eastAsia="Arial Unicode MS" w:hAnsi="Times New Roman"/>
          <w:sz w:val="24"/>
          <w:szCs w:val="24"/>
        </w:rPr>
        <w:t>праве проводить на объекте независимые технические аудиторские проверки за весь период капитального ремонта и (или) за конкретный период капитального ремонта, в случае если по результатам проведенных контрольных проверок Заказчиком выявлены факты отступления Подрядчиком от проектной документации и (или) факты завышения стоимости строительно-монтажных работ при их проведении.</w:t>
      </w:r>
    </w:p>
    <w:p w:rsidR="004A762B" w:rsidRDefault="004A762B" w:rsidP="004A762B">
      <w:pPr>
        <w:tabs>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8.1</w:t>
      </w:r>
      <w:r w:rsidR="00BD65EC" w:rsidRPr="00C244B6">
        <w:rPr>
          <w:rFonts w:ascii="Times New Roman" w:eastAsia="Arial Unicode MS" w:hAnsi="Times New Roman"/>
          <w:sz w:val="24"/>
          <w:szCs w:val="24"/>
        </w:rPr>
        <w:t>1</w:t>
      </w:r>
      <w:r w:rsidRPr="00C244B6">
        <w:rPr>
          <w:rFonts w:ascii="Times New Roman" w:eastAsia="Arial Unicode MS" w:hAnsi="Times New Roman"/>
          <w:sz w:val="24"/>
          <w:szCs w:val="24"/>
        </w:rPr>
        <w:t>. За свой счет осуществляет оплату за получение дополнительной нагрузки на подключение (технологическое присоединение) объекта к сетям инженерно-технического обеспечения и электрическим сетям.</w:t>
      </w:r>
    </w:p>
    <w:p w:rsidR="00DD7A1E" w:rsidRPr="00DD7A1E" w:rsidRDefault="00DD7A1E" w:rsidP="00DD7A1E">
      <w:pPr>
        <w:tabs>
          <w:tab w:val="left" w:pos="3147"/>
        </w:tabs>
        <w:spacing w:after="0" w:line="240" w:lineRule="auto"/>
        <w:ind w:firstLine="510"/>
        <w:jc w:val="both"/>
        <w:outlineLvl w:val="0"/>
        <w:rPr>
          <w:rFonts w:ascii="Times New Roman" w:eastAsia="Arial Unicode MS" w:hAnsi="Times New Roman"/>
          <w:sz w:val="24"/>
          <w:szCs w:val="24"/>
        </w:rPr>
      </w:pPr>
      <w:r w:rsidRPr="00DD7A1E">
        <w:rPr>
          <w:rFonts w:ascii="Times New Roman" w:eastAsia="Arial Unicode MS" w:hAnsi="Times New Roman"/>
          <w:sz w:val="24"/>
          <w:szCs w:val="24"/>
        </w:rPr>
        <w:t>8.12. Вправе возложить полностью или частично функции, предусмотренные пунктами 8.6, 8.9, 8.10, 8.12, 12.1, 13.1, 16.3, 16.6, 16.7.1, 17, 18.5, 18.16, 20.1 настоящего Договора на Технического заказчика, о чем направляет соответствующее письмо Подрядчику.</w:t>
      </w:r>
    </w:p>
    <w:p w:rsidR="00DD7A1E" w:rsidRPr="00CF2D08" w:rsidRDefault="00DD7A1E" w:rsidP="004A762B">
      <w:pPr>
        <w:tabs>
          <w:tab w:val="left" w:pos="3147"/>
        </w:tabs>
        <w:spacing w:after="0" w:line="240" w:lineRule="auto"/>
        <w:ind w:firstLine="510"/>
        <w:jc w:val="both"/>
        <w:outlineLvl w:val="0"/>
        <w:rPr>
          <w:rFonts w:ascii="Times New Roman" w:eastAsia="Arial Unicode MS" w:hAnsi="Times New Roman"/>
          <w:color w:val="7030A0"/>
          <w:sz w:val="24"/>
          <w:szCs w:val="24"/>
        </w:rPr>
      </w:pPr>
    </w:p>
    <w:p w:rsidR="004A762B" w:rsidRPr="00C244B6" w:rsidRDefault="004A762B" w:rsidP="004A762B">
      <w:pPr>
        <w:tabs>
          <w:tab w:val="left" w:pos="720"/>
        </w:tabs>
        <w:spacing w:after="0" w:line="240" w:lineRule="auto"/>
        <w:ind w:left="567"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9. Поставка материалов и оборудования</w:t>
      </w:r>
      <w:r w:rsidR="00575826" w:rsidRPr="00C244B6">
        <w:rPr>
          <w:rFonts w:ascii="Times New Roman" w:eastAsia="Arial Unicode MS" w:hAnsi="Times New Roman"/>
          <w:b/>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widowControl w:val="0"/>
        <w:shd w:val="clear" w:color="auto" w:fill="FFFFFF"/>
        <w:tabs>
          <w:tab w:val="left" w:pos="99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9.1. Подрядчик в счет договорной цены от своего имени приобретает и самостоятельно поставляет на объект материалы и оборудование, необходимые для выполнения работ на объекте.</w:t>
      </w:r>
    </w:p>
    <w:p w:rsidR="004A762B" w:rsidRPr="00C244B6" w:rsidRDefault="004A762B" w:rsidP="004A762B">
      <w:pPr>
        <w:widowControl w:val="0"/>
        <w:shd w:val="clear" w:color="auto" w:fill="FFFFFF"/>
        <w:tabs>
          <w:tab w:val="left" w:pos="99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После утверждения в установленном порядке проектной документации Подрядчик обязан согласовать поставщиков приобретаемого оборудования с Заказчиком. </w:t>
      </w:r>
    </w:p>
    <w:p w:rsidR="004A762B" w:rsidRPr="00C244B6" w:rsidRDefault="004A762B" w:rsidP="004A762B">
      <w:pPr>
        <w:widowControl w:val="0"/>
        <w:shd w:val="clear" w:color="auto" w:fill="FFFFFF"/>
        <w:tabs>
          <w:tab w:val="left" w:pos="99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обязан в течение пяти рабочих дней рассмотреть и согласовать поставщиков приобретаемого оборудования или представить мотивированный отказ от их согласования.  </w:t>
      </w:r>
    </w:p>
    <w:p w:rsidR="004A762B" w:rsidRPr="00C244B6" w:rsidRDefault="004A762B" w:rsidP="004A762B">
      <w:pPr>
        <w:tabs>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Невыполнение Подрядчиком обязанностей по согласованию поставщиков оборудования является основанием для оплаты Заказчиком стоимости оборудования, указанного в перечне оборудования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6 к настоящему Договору), в размере 80 процентов от сметной стоимости оборудования.</w:t>
      </w:r>
    </w:p>
    <w:p w:rsidR="004A762B" w:rsidRPr="00C244B6" w:rsidRDefault="004A762B" w:rsidP="004A762B">
      <w:pPr>
        <w:tabs>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9.2. Поставка материалов и оборудования Подрядчиком осуществляется в соответствии с графиком поставки материалов и оборудования, разрабатываемым после утверждения в установленном порядке проектной документации, который заполняется по форме согласно приложению 7 к настоящему Договору.</w:t>
      </w:r>
    </w:p>
    <w:p w:rsidR="004A762B" w:rsidRPr="00C244B6" w:rsidRDefault="004A762B" w:rsidP="004A762B">
      <w:pPr>
        <w:tabs>
          <w:tab w:val="left" w:pos="720"/>
          <w:tab w:val="left" w:pos="993"/>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9.3. </w:t>
      </w:r>
      <w:proofErr w:type="gramStart"/>
      <w:r w:rsidRPr="00C244B6">
        <w:rPr>
          <w:rFonts w:ascii="Times New Roman" w:eastAsia="Arial Unicode MS" w:hAnsi="Times New Roman"/>
          <w:sz w:val="24"/>
          <w:szCs w:val="24"/>
        </w:rPr>
        <w:t>Подрядчик обязан проследить за тем, чтобы представляемые им материалы на момент доставки на объект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назначению и были упакованы в соответствии с условиями и сроками хранения.</w:t>
      </w:r>
      <w:proofErr w:type="gramEnd"/>
    </w:p>
    <w:p w:rsidR="004A762B" w:rsidRPr="00C244B6" w:rsidRDefault="004A762B" w:rsidP="004A762B">
      <w:pPr>
        <w:widowControl w:val="0"/>
        <w:tabs>
          <w:tab w:val="left" w:pos="993"/>
          <w:tab w:val="left" w:pos="2026"/>
          <w:tab w:val="left" w:pos="3040"/>
          <w:tab w:val="left" w:pos="4253"/>
          <w:tab w:val="left" w:pos="5053"/>
          <w:tab w:val="left" w:pos="6320"/>
          <w:tab w:val="left" w:pos="6626"/>
          <w:tab w:val="left" w:pos="7133"/>
          <w:tab w:val="left" w:pos="7840"/>
          <w:tab w:val="left" w:pos="826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9.4. Все материалы, изделия и оборудование, поставляемые в соответствии с настоящим Договором, подлежат обязательному входному контролю качества. Заказчик оставляет за собой право выборочно принимать участие в приемке материалов и оборудования.</w:t>
      </w:r>
    </w:p>
    <w:p w:rsidR="004A762B" w:rsidRPr="00C244B6" w:rsidRDefault="004A762B" w:rsidP="004A762B">
      <w:pPr>
        <w:widowControl w:val="0"/>
        <w:tabs>
          <w:tab w:val="left" w:pos="2026"/>
          <w:tab w:val="left" w:pos="3040"/>
          <w:tab w:val="left" w:pos="4253"/>
          <w:tab w:val="left" w:pos="5053"/>
          <w:tab w:val="left" w:pos="6320"/>
          <w:tab w:val="left" w:pos="6626"/>
          <w:tab w:val="left" w:pos="7133"/>
          <w:tab w:val="left" w:pos="7840"/>
          <w:tab w:val="left" w:pos="826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 обязан осуществлять входной контроль качества материалов, изделий и оборудования, который включает проверку:</w:t>
      </w:r>
    </w:p>
    <w:p w:rsidR="004A762B" w:rsidRPr="00C244B6" w:rsidRDefault="004A762B" w:rsidP="004A762B">
      <w:pPr>
        <w:tabs>
          <w:tab w:val="left" w:pos="1134"/>
          <w:tab w:val="left" w:pos="1276"/>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по параметрам и методам, установленным нормативно-технической документацией на контролируемую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наличия и содержания сопроводительных документов поставщика (производителя), подтверждающих качество материалов и комплектность изделий и оборудования;</w:t>
      </w:r>
    </w:p>
    <w:p w:rsidR="004A762B" w:rsidRPr="00C244B6" w:rsidRDefault="004A762B" w:rsidP="004A762B">
      <w:pPr>
        <w:widowControl w:val="0"/>
        <w:tabs>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наличия соответствующих сертификатов;</w:t>
      </w:r>
    </w:p>
    <w:p w:rsidR="004A762B" w:rsidRPr="00C244B6" w:rsidRDefault="004A762B" w:rsidP="004A762B">
      <w:pPr>
        <w:widowControl w:val="0"/>
        <w:tabs>
          <w:tab w:val="left" w:pos="1134"/>
          <w:tab w:val="left" w:pos="1418"/>
          <w:tab w:val="left" w:pos="2253"/>
          <w:tab w:val="left" w:pos="2586"/>
          <w:tab w:val="left" w:pos="4200"/>
          <w:tab w:val="left" w:pos="5626"/>
          <w:tab w:val="left" w:pos="6933"/>
          <w:tab w:val="left" w:pos="7266"/>
          <w:tab w:val="left" w:pos="8400"/>
          <w:tab w:val="left" w:pos="873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наличия и надлежащего заполнения документа о качестве, а также соответствия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4A762B" w:rsidRPr="00C244B6" w:rsidRDefault="004A762B" w:rsidP="004A762B">
      <w:pPr>
        <w:widowControl w:val="0"/>
        <w:tabs>
          <w:tab w:val="left" w:pos="1134"/>
          <w:tab w:val="left" w:pos="1418"/>
          <w:tab w:val="left" w:pos="2160"/>
          <w:tab w:val="left" w:pos="3586"/>
          <w:tab w:val="left" w:pos="5013"/>
          <w:tab w:val="left" w:pos="6173"/>
          <w:tab w:val="left" w:pos="7160"/>
          <w:tab w:val="left" w:pos="740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наличия маркировки, сохранности упаковки, наличия и сохранности защитных и окрасочных покрытий и т.п.;</w:t>
      </w:r>
    </w:p>
    <w:p w:rsidR="004A762B" w:rsidRPr="00C244B6" w:rsidRDefault="004A762B" w:rsidP="004A762B">
      <w:pPr>
        <w:widowControl w:val="0"/>
        <w:tabs>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правильности складирования и хранения;</w:t>
      </w:r>
    </w:p>
    <w:p w:rsidR="004A762B" w:rsidRPr="00C244B6" w:rsidRDefault="004A762B" w:rsidP="004A762B">
      <w:pPr>
        <w:widowControl w:val="0"/>
        <w:tabs>
          <w:tab w:val="left" w:pos="1134"/>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сроков годности.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 итогам входного контроля качества материалов, изделий и оборудования Подрядчик обязан оформить заключение о соответствии продукции установленным требованиям и заполнить журнал учета результатов входного контроля. При выявлении брака или некомплектности поставки продукции Подрядчик составляет рекламационный акт на брак или некомплектность поставки.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 итогам входного контроля Подрядчик обязан оформить акт.</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9.5. Подрядчик обязан представить </w:t>
      </w:r>
      <w:r w:rsidR="00C343AC">
        <w:rPr>
          <w:rFonts w:ascii="Times New Roman" w:eastAsia="Arial Unicode MS" w:hAnsi="Times New Roman"/>
          <w:sz w:val="24"/>
          <w:szCs w:val="24"/>
        </w:rPr>
        <w:t xml:space="preserve">Заказчику и </w:t>
      </w:r>
      <w:r w:rsidR="00761585">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 xml:space="preserve">аказчику сертификаты качества, </w:t>
      </w:r>
      <w:r w:rsidR="005E3293" w:rsidRPr="00C244B6">
        <w:rPr>
          <w:rFonts w:ascii="Times New Roman" w:eastAsia="Arial Unicode MS" w:hAnsi="Times New Roman"/>
          <w:sz w:val="24"/>
          <w:szCs w:val="24"/>
        </w:rPr>
        <w:t>пожарны</w:t>
      </w:r>
      <w:r w:rsidR="00BD65EC" w:rsidRPr="00C244B6">
        <w:rPr>
          <w:rFonts w:ascii="Times New Roman" w:eastAsia="Arial Unicode MS" w:hAnsi="Times New Roman"/>
          <w:sz w:val="24"/>
          <w:szCs w:val="24"/>
        </w:rPr>
        <w:t>е</w:t>
      </w:r>
      <w:r w:rsidR="005E3293" w:rsidRPr="00C244B6">
        <w:rPr>
          <w:rFonts w:ascii="Times New Roman" w:eastAsia="Arial Unicode MS" w:hAnsi="Times New Roman"/>
          <w:sz w:val="24"/>
          <w:szCs w:val="24"/>
        </w:rPr>
        <w:t xml:space="preserve"> сертификат</w:t>
      </w:r>
      <w:r w:rsidR="00BD65EC" w:rsidRPr="00C244B6">
        <w:rPr>
          <w:rFonts w:ascii="Times New Roman" w:eastAsia="Arial Unicode MS" w:hAnsi="Times New Roman"/>
          <w:sz w:val="24"/>
          <w:szCs w:val="24"/>
        </w:rPr>
        <w:t>ы,</w:t>
      </w:r>
      <w:r w:rsidR="005E3293"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протоколы испытаний качества, сведения о пожаробезопасности и иных необходимых свойствах материалов, которые поставляются Подрядчиком. </w:t>
      </w:r>
      <w:proofErr w:type="gramStart"/>
      <w:r w:rsidRPr="00C244B6">
        <w:rPr>
          <w:rFonts w:ascii="Times New Roman" w:eastAsia="Arial Unicode MS" w:hAnsi="Times New Roman"/>
          <w:sz w:val="24"/>
          <w:szCs w:val="24"/>
        </w:rPr>
        <w:t xml:space="preserve">По требованию Заказчика на основании сформированного им перечня материалов и оборудования из спецификации </w:t>
      </w:r>
      <w:r w:rsidR="008B4F01" w:rsidRPr="00C244B6">
        <w:rPr>
          <w:rFonts w:ascii="Times New Roman" w:eastAsia="Arial Unicode MS" w:hAnsi="Times New Roman"/>
          <w:sz w:val="24"/>
          <w:szCs w:val="24"/>
        </w:rPr>
        <w:t xml:space="preserve">проектной </w:t>
      </w:r>
      <w:r w:rsidRPr="00C244B6">
        <w:rPr>
          <w:rFonts w:ascii="Times New Roman" w:eastAsia="Arial Unicode MS" w:hAnsi="Times New Roman"/>
          <w:sz w:val="24"/>
          <w:szCs w:val="24"/>
        </w:rPr>
        <w:t xml:space="preserve">документации Подрядчик обязан до начала заключения договоров на поставку материалов и оборудования представить для утверждения согласно указанному перечню образцы данных материалов вместе с пояснениями, документы, подтверждающие качество (паспорта, сертификаты качества, протоколы испытаний, информация о стоимостных показателях и др.). </w:t>
      </w:r>
      <w:proofErr w:type="gramEnd"/>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Все паспорта и инструкции на поставляемые материалы и оборудование должны быть составлены на русском языке.</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9.6. Материалы, изделия и оборудование, в отношении которых у Подрядчика, Заказчика и </w:t>
      </w:r>
      <w:r w:rsidR="00CC13F2">
        <w:rPr>
          <w:rFonts w:ascii="Times New Roman" w:eastAsia="Arial Unicode MS" w:hAnsi="Times New Roman"/>
          <w:sz w:val="24"/>
          <w:szCs w:val="24"/>
        </w:rPr>
        <w:t xml:space="preserve"> Технического заказчика</w:t>
      </w:r>
      <w:r w:rsidRPr="00C244B6">
        <w:rPr>
          <w:rFonts w:ascii="Times New Roman" w:eastAsia="Arial Unicode MS" w:hAnsi="Times New Roman"/>
          <w:sz w:val="24"/>
          <w:szCs w:val="24"/>
        </w:rPr>
        <w:t xml:space="preserve"> имеются основания полагать их ненадлежащее качество, должны быть дополнительно протестированы на соответствие требованиям нормативно-технической документации на их изготовление или применение. </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9.7. Если по результатам дополнительного тестирования выявлено ненадлежащее качество материалов, изделий и оборудования, Заказчик</w:t>
      </w:r>
      <w:r w:rsidR="00CC13F2">
        <w:rPr>
          <w:rFonts w:ascii="Times New Roman" w:eastAsia="Arial Unicode MS" w:hAnsi="Times New Roman"/>
          <w:sz w:val="24"/>
          <w:szCs w:val="24"/>
        </w:rPr>
        <w:t xml:space="preserve"> или Технический заказчик</w:t>
      </w:r>
      <w:r w:rsidRPr="00C244B6">
        <w:rPr>
          <w:rFonts w:ascii="Times New Roman" w:eastAsia="Arial Unicode MS" w:hAnsi="Times New Roman"/>
          <w:sz w:val="24"/>
          <w:szCs w:val="24"/>
        </w:rPr>
        <w:t xml:space="preserve"> вправе дать Подрядчику указание о замене данных материалов, изделий и оборудования. </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 xml:space="preserve">В этом случае Подрядчик обязан в срок не более одного рабочего дня с момента получения указаний Заказчика </w:t>
      </w:r>
      <w:r w:rsidR="00513ECC">
        <w:rPr>
          <w:rFonts w:ascii="Times New Roman" w:eastAsia="Arial Unicode MS" w:hAnsi="Times New Roman"/>
          <w:sz w:val="24"/>
          <w:szCs w:val="24"/>
        </w:rPr>
        <w:t xml:space="preserve">или Технического заказчика </w:t>
      </w:r>
      <w:r w:rsidRPr="00C244B6">
        <w:rPr>
          <w:rFonts w:ascii="Times New Roman" w:eastAsia="Arial Unicode MS" w:hAnsi="Times New Roman"/>
          <w:sz w:val="24"/>
          <w:szCs w:val="24"/>
        </w:rPr>
        <w:t>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w:t>
      </w:r>
      <w:r w:rsidR="004074E1">
        <w:rPr>
          <w:rFonts w:ascii="Times New Roman" w:eastAsia="Arial Unicode MS" w:hAnsi="Times New Roman"/>
          <w:sz w:val="24"/>
          <w:szCs w:val="24"/>
        </w:rPr>
        <w:t xml:space="preserve"> или Технического заказчика</w:t>
      </w:r>
      <w:r w:rsidRPr="00C244B6">
        <w:rPr>
          <w:rFonts w:ascii="Times New Roman" w:eastAsia="Arial Unicode MS" w:hAnsi="Times New Roman"/>
          <w:sz w:val="24"/>
          <w:szCs w:val="24"/>
        </w:rPr>
        <w:t xml:space="preserve"> о замене некачественных материалов, изделий</w:t>
      </w:r>
      <w:proofErr w:type="gramEnd"/>
      <w:r w:rsidRPr="00C244B6">
        <w:rPr>
          <w:rFonts w:ascii="Times New Roman" w:eastAsia="Arial Unicode MS" w:hAnsi="Times New Roman"/>
          <w:sz w:val="24"/>
          <w:szCs w:val="24"/>
        </w:rPr>
        <w:t xml:space="preserve"> и оборудования.</w:t>
      </w:r>
    </w:p>
    <w:p w:rsidR="004A762B"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9.8. 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иметь соответствующий сертификат и на дату подписания акта о приемке в эксплуатацию рабочей комиссией законченного капитальным ремонтом объекта иметь свидетельство о поверке. Срок до следующей поверки устанавливаемых измерительных средств должен составлять не менее двух третей всего </w:t>
      </w:r>
      <w:proofErr w:type="spellStart"/>
      <w:r w:rsidRPr="00C244B6">
        <w:rPr>
          <w:rFonts w:ascii="Times New Roman" w:eastAsia="Arial Unicode MS" w:hAnsi="Times New Roman"/>
          <w:sz w:val="24"/>
          <w:szCs w:val="24"/>
        </w:rPr>
        <w:t>межповерочного</w:t>
      </w:r>
      <w:proofErr w:type="spellEnd"/>
      <w:r w:rsidRPr="00C244B6">
        <w:rPr>
          <w:rFonts w:ascii="Times New Roman" w:eastAsia="Arial Unicode MS" w:hAnsi="Times New Roman"/>
          <w:sz w:val="24"/>
          <w:szCs w:val="24"/>
        </w:rPr>
        <w:t xml:space="preserve"> интервала на дату разрешения на ввод объекта в эксплуатацию. </w:t>
      </w:r>
    </w:p>
    <w:p w:rsidR="00637623" w:rsidRPr="00C244B6" w:rsidRDefault="00637623" w:rsidP="004A762B">
      <w:pPr>
        <w:widowControl w:val="0"/>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tabs>
          <w:tab w:val="left" w:pos="720"/>
          <w:tab w:val="left" w:pos="216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10.</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Риск случайной гибели  материалов, оборудования, а также результатов выполненных работ</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10.1. 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подписания акта о приемке в эксплуатацию рабочей комиссией объекта и передачи строительной площадки и объекта Заказчику несет Подрядчик.</w:t>
      </w:r>
    </w:p>
    <w:p w:rsidR="004A762B" w:rsidRPr="00C244B6" w:rsidRDefault="004A762B" w:rsidP="004A762B">
      <w:pPr>
        <w:tabs>
          <w:tab w:val="left" w:pos="720"/>
          <w:tab w:val="left" w:pos="2008"/>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11.</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Строительная техника и расходные материалы</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11.1. Строительная техника и расходные материалы, используемые 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11.2. Строительная техника должна быть безопасной, пригодной для предполагаемого назначения, безопасного и эффективного выполнения строительно-монтажных работ, находиться в рабочем состоянии. </w:t>
      </w:r>
    </w:p>
    <w:p w:rsidR="004F1BCE" w:rsidRDefault="004F1BCE" w:rsidP="004A762B">
      <w:pPr>
        <w:tabs>
          <w:tab w:val="left" w:pos="720"/>
        </w:tabs>
        <w:spacing w:after="0" w:line="240" w:lineRule="auto"/>
        <w:ind w:firstLine="510"/>
        <w:jc w:val="both"/>
        <w:outlineLvl w:val="0"/>
        <w:rPr>
          <w:rFonts w:ascii="Times New Roman" w:eastAsia="Arial Unicode MS" w:hAnsi="Times New Roman"/>
          <w:sz w:val="24"/>
          <w:szCs w:val="24"/>
        </w:rPr>
      </w:pPr>
    </w:p>
    <w:p w:rsidR="00921F32" w:rsidRPr="00C244B6" w:rsidRDefault="00921F32"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12.</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Проектная документация</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12.1. </w:t>
      </w:r>
      <w:r w:rsidR="007E3478">
        <w:rPr>
          <w:rFonts w:ascii="Times New Roman" w:eastAsia="Arial Unicode MS" w:hAnsi="Times New Roman"/>
          <w:sz w:val="24"/>
          <w:szCs w:val="24"/>
        </w:rPr>
        <w:t xml:space="preserve"> </w:t>
      </w:r>
      <w:r w:rsidR="0058004B">
        <w:rPr>
          <w:rFonts w:ascii="Times New Roman" w:eastAsia="Arial Unicode MS" w:hAnsi="Times New Roman"/>
          <w:sz w:val="24"/>
          <w:szCs w:val="24"/>
        </w:rPr>
        <w:t>Технический з</w:t>
      </w:r>
      <w:r w:rsidR="00457CE3">
        <w:rPr>
          <w:rFonts w:ascii="Times New Roman" w:eastAsia="Arial Unicode MS" w:hAnsi="Times New Roman"/>
          <w:sz w:val="24"/>
          <w:szCs w:val="24"/>
        </w:rPr>
        <w:t xml:space="preserve">аказчик </w:t>
      </w:r>
      <w:r w:rsidRPr="00C244B6">
        <w:rPr>
          <w:rFonts w:ascii="Times New Roman" w:eastAsia="Arial Unicode MS" w:hAnsi="Times New Roman"/>
          <w:sz w:val="24"/>
          <w:szCs w:val="24"/>
        </w:rPr>
        <w:t xml:space="preserve">передает Подрядчику </w:t>
      </w:r>
      <w:r w:rsidR="00C343AC">
        <w:rPr>
          <w:rFonts w:ascii="Times New Roman" w:eastAsia="Arial Unicode MS" w:hAnsi="Times New Roman"/>
          <w:sz w:val="24"/>
          <w:szCs w:val="24"/>
        </w:rPr>
        <w:t>3</w:t>
      </w:r>
      <w:r w:rsidR="00BD65EC"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экземпляра рабочей документации, утвержденной </w:t>
      </w:r>
      <w:r w:rsidR="006D0869">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аказчиком «В производство работ» по акту приема-передачи.</w:t>
      </w:r>
    </w:p>
    <w:p w:rsidR="004A762B" w:rsidRPr="00C244B6" w:rsidRDefault="004A762B" w:rsidP="004A762B">
      <w:pPr>
        <w:widowControl w:val="0"/>
        <w:tabs>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12.2. Один из переданных Подрядчику экземпляров рабочей документации должен постоянно храниться у Подрядчика на объекте.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Данный экземпляр в любое время </w:t>
      </w:r>
      <w:proofErr w:type="gramStart"/>
      <w:r w:rsidRPr="00C244B6">
        <w:rPr>
          <w:rFonts w:ascii="Times New Roman" w:eastAsia="Arial Unicode MS" w:hAnsi="Times New Roman"/>
          <w:sz w:val="24"/>
          <w:szCs w:val="24"/>
        </w:rPr>
        <w:t>представляется в распоряжение</w:t>
      </w:r>
      <w:proofErr w:type="gramEnd"/>
      <w:r w:rsidRPr="00C244B6">
        <w:rPr>
          <w:rFonts w:ascii="Times New Roman" w:eastAsia="Arial Unicode MS" w:hAnsi="Times New Roman"/>
          <w:sz w:val="24"/>
          <w:szCs w:val="24"/>
        </w:rPr>
        <w:t xml:space="preserve"> представителей Заказчика, </w:t>
      </w:r>
      <w:r w:rsidR="00244E63">
        <w:rPr>
          <w:rFonts w:ascii="Times New Roman" w:eastAsia="Arial Unicode MS" w:hAnsi="Times New Roman"/>
          <w:sz w:val="24"/>
          <w:szCs w:val="24"/>
        </w:rPr>
        <w:t xml:space="preserve">Технического заказчика. </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12.3. Ошибки, противоречия, неточности и пропуски в разработанной проектной документации, которые Подрядчик выявил и (или) имел возможность выявить после независимой экспертизы проектной документации, не должны использоваться Подрядчиком в ущерб качеству работ и не могут служить в дальнейшем оправданием низкого качества и</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срыва</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сроков завершения выполненных им строительно-монтажных работ.</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12.4. В случае выявления Подрядчиком противоречий, ошибок, неточностей,  пропусков или расхождений в рабочей документации</w:t>
      </w:r>
      <w:r w:rsidR="00CB2A40">
        <w:rPr>
          <w:rFonts w:ascii="Times New Roman" w:eastAsia="Arial Unicode MS" w:hAnsi="Times New Roman"/>
          <w:sz w:val="24"/>
          <w:szCs w:val="24"/>
        </w:rPr>
        <w:t>,</w:t>
      </w:r>
      <w:r w:rsidRPr="00C244B6">
        <w:rPr>
          <w:rFonts w:ascii="Times New Roman" w:eastAsia="Arial Unicode MS" w:hAnsi="Times New Roman"/>
          <w:sz w:val="24"/>
          <w:szCs w:val="24"/>
        </w:rPr>
        <w:t xml:space="preserve"> Подрядчик должен </w:t>
      </w:r>
      <w:r w:rsidR="00CB2A40">
        <w:rPr>
          <w:rFonts w:ascii="Times New Roman" w:eastAsia="Arial Unicode MS" w:hAnsi="Times New Roman"/>
          <w:sz w:val="24"/>
          <w:szCs w:val="24"/>
        </w:rPr>
        <w:t xml:space="preserve">письменно уведомить </w:t>
      </w:r>
      <w:r w:rsidR="00D204B0">
        <w:rPr>
          <w:rFonts w:ascii="Times New Roman" w:eastAsia="Arial Unicode MS" w:hAnsi="Times New Roman"/>
          <w:sz w:val="24"/>
          <w:szCs w:val="24"/>
        </w:rPr>
        <w:t xml:space="preserve">об этом </w:t>
      </w:r>
      <w:r w:rsidR="00457CE3">
        <w:rPr>
          <w:rFonts w:ascii="Times New Roman" w:eastAsia="Arial Unicode MS" w:hAnsi="Times New Roman"/>
          <w:sz w:val="24"/>
          <w:szCs w:val="24"/>
        </w:rPr>
        <w:t xml:space="preserve">Технического заказчика, а тот </w:t>
      </w:r>
      <w:r w:rsidR="00CB2A40">
        <w:rPr>
          <w:rFonts w:ascii="Times New Roman" w:eastAsia="Arial Unicode MS" w:hAnsi="Times New Roman"/>
          <w:sz w:val="24"/>
          <w:szCs w:val="24"/>
        </w:rPr>
        <w:t>Заказчика.</w:t>
      </w:r>
    </w:p>
    <w:p w:rsidR="004A762B" w:rsidRPr="00C244B6" w:rsidRDefault="004A762B" w:rsidP="004A762B">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12.5. Подрядчик передает Заказчику исполнительную документацию по объекту в количестве трех экземпляров в бумажном виде и одного экземпляра на электронном носителе до подписания  акта о приемке в эксплуатацию рабочей комиссией законченного капитальным ремонтом объекта за 15 календарных дней до начала работы рабочей комиссии.</w:t>
      </w:r>
    </w:p>
    <w:p w:rsidR="004A762B" w:rsidRPr="00C244B6" w:rsidRDefault="004A762B" w:rsidP="004A762B">
      <w:pPr>
        <w:tabs>
          <w:tab w:val="left" w:pos="720"/>
        </w:tabs>
        <w:spacing w:after="0" w:line="240" w:lineRule="auto"/>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13.</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Проект производства работ</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13.1. Подрядчик в рамках договорной цены в соответствии с графиком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3 к настоящему Договору) поэтапно разрабатывает и согласовывает с </w:t>
      </w:r>
      <w:r w:rsidR="004074E1">
        <w:rPr>
          <w:rFonts w:ascii="Times New Roman" w:eastAsia="Arial Unicode MS" w:hAnsi="Times New Roman"/>
          <w:sz w:val="24"/>
          <w:szCs w:val="24"/>
        </w:rPr>
        <w:t xml:space="preserve"> Техническим заказчиком</w:t>
      </w:r>
      <w:r w:rsidR="00F57F65" w:rsidRPr="00C244B6">
        <w:rPr>
          <w:rFonts w:ascii="Times New Roman" w:eastAsia="Arial Unicode MS" w:hAnsi="Times New Roman"/>
          <w:sz w:val="24"/>
          <w:szCs w:val="24"/>
        </w:rPr>
        <w:t xml:space="preserve"> проект </w:t>
      </w:r>
      <w:r w:rsidRPr="00C244B6">
        <w:rPr>
          <w:rFonts w:ascii="Times New Roman" w:eastAsia="Arial Unicode MS" w:hAnsi="Times New Roman"/>
          <w:sz w:val="24"/>
          <w:szCs w:val="24"/>
        </w:rPr>
        <w:t xml:space="preserve">производства работ. </w:t>
      </w:r>
      <w:proofErr w:type="spellStart"/>
      <w:r w:rsidRPr="00C244B6">
        <w:rPr>
          <w:rFonts w:ascii="Times New Roman" w:eastAsia="Arial Unicode MS" w:hAnsi="Times New Roman"/>
          <w:sz w:val="24"/>
          <w:szCs w:val="24"/>
        </w:rPr>
        <w:t>Этапность</w:t>
      </w:r>
      <w:proofErr w:type="spellEnd"/>
      <w:r w:rsidRPr="00C244B6">
        <w:rPr>
          <w:rFonts w:ascii="Times New Roman" w:eastAsia="Arial Unicode MS" w:hAnsi="Times New Roman"/>
          <w:sz w:val="24"/>
          <w:szCs w:val="24"/>
        </w:rPr>
        <w:t xml:space="preserve"> разработки проекта производства работ должна быть соблюдена в соответствии с проектом организации строительства. После согласования Подрядчик передает од</w:t>
      </w:r>
      <w:r w:rsidR="00E303A1">
        <w:rPr>
          <w:rFonts w:ascii="Times New Roman" w:eastAsia="Arial Unicode MS" w:hAnsi="Times New Roman"/>
          <w:sz w:val="24"/>
          <w:szCs w:val="24"/>
        </w:rPr>
        <w:t xml:space="preserve">ин </w:t>
      </w:r>
      <w:r w:rsidRPr="00C244B6">
        <w:rPr>
          <w:rFonts w:ascii="Times New Roman" w:eastAsia="Arial Unicode MS" w:hAnsi="Times New Roman"/>
          <w:sz w:val="24"/>
          <w:szCs w:val="24"/>
        </w:rPr>
        <w:t xml:space="preserve">экземпляр проекта производства работ </w:t>
      </w:r>
      <w:r w:rsidR="00C343AC">
        <w:rPr>
          <w:rFonts w:ascii="Times New Roman" w:eastAsia="Arial Unicode MS" w:hAnsi="Times New Roman"/>
          <w:sz w:val="24"/>
          <w:szCs w:val="24"/>
        </w:rPr>
        <w:t xml:space="preserve">Заказчику </w:t>
      </w:r>
      <w:r w:rsidR="00E303A1">
        <w:rPr>
          <w:rFonts w:ascii="Times New Roman" w:eastAsia="Arial Unicode MS" w:hAnsi="Times New Roman"/>
          <w:sz w:val="24"/>
          <w:szCs w:val="24"/>
        </w:rPr>
        <w:t>после согласования с</w:t>
      </w:r>
      <w:r w:rsidR="00C343AC">
        <w:rPr>
          <w:rFonts w:ascii="Times New Roman" w:eastAsia="Arial Unicode MS" w:hAnsi="Times New Roman"/>
          <w:sz w:val="24"/>
          <w:szCs w:val="24"/>
        </w:rPr>
        <w:t xml:space="preserve"> </w:t>
      </w:r>
      <w:r w:rsidR="00551C0C">
        <w:rPr>
          <w:rFonts w:ascii="Times New Roman" w:eastAsia="Arial Unicode MS" w:hAnsi="Times New Roman"/>
          <w:sz w:val="24"/>
          <w:szCs w:val="24"/>
        </w:rPr>
        <w:t>Техническ</w:t>
      </w:r>
      <w:r w:rsidR="00E303A1">
        <w:rPr>
          <w:rFonts w:ascii="Times New Roman" w:eastAsia="Arial Unicode MS" w:hAnsi="Times New Roman"/>
          <w:sz w:val="24"/>
          <w:szCs w:val="24"/>
        </w:rPr>
        <w:t>им</w:t>
      </w:r>
      <w:r w:rsidR="00551C0C">
        <w:rPr>
          <w:rFonts w:ascii="Times New Roman" w:eastAsia="Arial Unicode MS" w:hAnsi="Times New Roman"/>
          <w:sz w:val="24"/>
          <w:szCs w:val="24"/>
        </w:rPr>
        <w:t xml:space="preserve"> з</w:t>
      </w:r>
      <w:r w:rsidRPr="00C244B6">
        <w:rPr>
          <w:rFonts w:ascii="Times New Roman" w:eastAsia="Arial Unicode MS" w:hAnsi="Times New Roman"/>
          <w:sz w:val="24"/>
          <w:szCs w:val="24"/>
        </w:rPr>
        <w:t>аказчик</w:t>
      </w:r>
      <w:r w:rsidR="00E303A1">
        <w:rPr>
          <w:rFonts w:ascii="Times New Roman" w:eastAsia="Arial Unicode MS" w:hAnsi="Times New Roman"/>
          <w:sz w:val="24"/>
          <w:szCs w:val="24"/>
        </w:rPr>
        <w:t>ом</w:t>
      </w:r>
      <w:r w:rsidRPr="00C244B6">
        <w:rPr>
          <w:rFonts w:ascii="Times New Roman" w:eastAsia="Arial Unicode MS" w:hAnsi="Times New Roman"/>
          <w:sz w:val="24"/>
          <w:szCs w:val="24"/>
        </w:rPr>
        <w:t>.</w:t>
      </w:r>
    </w:p>
    <w:p w:rsidR="004A762B" w:rsidRPr="00C244B6" w:rsidRDefault="004A762B" w:rsidP="004A762B">
      <w:pPr>
        <w:tabs>
          <w:tab w:val="left" w:pos="720"/>
          <w:tab w:val="left" w:pos="1134"/>
          <w:tab w:val="left" w:pos="16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13.2. При необходимости Подрядчик разрабатывает и представляет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4A762B" w:rsidRPr="00C244B6" w:rsidRDefault="004A762B" w:rsidP="004A762B">
      <w:pPr>
        <w:widowControl w:val="0"/>
        <w:tabs>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13.3. К производству работ допускается персонал 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 </w:t>
      </w:r>
    </w:p>
    <w:p w:rsidR="004A762B" w:rsidRPr="00C244B6" w:rsidRDefault="004A762B" w:rsidP="004A762B">
      <w:pPr>
        <w:widowControl w:val="0"/>
        <w:tabs>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13.4. Проведение огневых, газоопасных и других работ повышенной опасности на </w:t>
      </w:r>
      <w:proofErr w:type="spellStart"/>
      <w:r w:rsidRPr="00C244B6">
        <w:rPr>
          <w:rFonts w:ascii="Times New Roman" w:eastAsia="Arial Unicode MS" w:hAnsi="Times New Roman"/>
          <w:sz w:val="24"/>
          <w:szCs w:val="24"/>
        </w:rPr>
        <w:t>взрыво</w:t>
      </w:r>
      <w:proofErr w:type="spellEnd"/>
      <w:r w:rsidRPr="00C244B6">
        <w:rPr>
          <w:rFonts w:ascii="Times New Roman" w:eastAsia="Arial Unicode MS" w:hAnsi="Times New Roman"/>
          <w:sz w:val="24"/>
          <w:szCs w:val="24"/>
        </w:rPr>
        <w:t>- и пожароопасных объектах осуществляется в соответствии со строительными нормами и правилами по безопасности труда в строительстве.</w:t>
      </w:r>
    </w:p>
    <w:p w:rsidR="004A762B" w:rsidRPr="00C244B6" w:rsidRDefault="004A762B" w:rsidP="004A762B">
      <w:pPr>
        <w:tabs>
          <w:tab w:val="left" w:pos="720"/>
          <w:tab w:val="left" w:pos="1620"/>
        </w:tabs>
        <w:spacing w:after="0" w:line="240" w:lineRule="auto"/>
        <w:ind w:left="540"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14.</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Режим работы</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Режим работы персонала Подрядчика при выполнении работ (оказании услуг) устанавливается Подрядчиком самостоятельно</w:t>
      </w:r>
      <w:r w:rsidR="00E303A1">
        <w:rPr>
          <w:rFonts w:ascii="Times New Roman" w:eastAsia="Arial Unicode MS" w:hAnsi="Times New Roman"/>
          <w:sz w:val="24"/>
          <w:szCs w:val="24"/>
        </w:rPr>
        <w:t xml:space="preserve"> в соответствии Стандартом «Требования по соблюдению пропускного и </w:t>
      </w:r>
      <w:proofErr w:type="spellStart"/>
      <w:r w:rsidR="00E303A1">
        <w:rPr>
          <w:rFonts w:ascii="Times New Roman" w:eastAsia="Arial Unicode MS" w:hAnsi="Times New Roman"/>
          <w:sz w:val="24"/>
          <w:szCs w:val="24"/>
        </w:rPr>
        <w:t>внутриобъектного</w:t>
      </w:r>
      <w:proofErr w:type="spellEnd"/>
      <w:r w:rsidR="00E303A1">
        <w:rPr>
          <w:rFonts w:ascii="Times New Roman" w:eastAsia="Arial Unicode MS" w:hAnsi="Times New Roman"/>
          <w:sz w:val="24"/>
          <w:szCs w:val="24"/>
        </w:rPr>
        <w:t xml:space="preserve"> режимов на объектах ОАО «МГТС»» СТ-МГТС-932-1, утвержденными Приказом ОАО «МГТС» от 27.10.2011г. №881</w:t>
      </w:r>
      <w:r w:rsidRPr="00C244B6">
        <w:rPr>
          <w:rFonts w:ascii="Times New Roman" w:eastAsia="Arial Unicode MS" w:hAnsi="Times New Roman"/>
          <w:sz w:val="24"/>
          <w:szCs w:val="24"/>
        </w:rPr>
        <w:t>, с учетом соблюдения Правил внутреннего распорядка Подрядчика и безусловного исполнения графика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3 к настоящему Договору).</w:t>
      </w:r>
      <w:proofErr w:type="gramEnd"/>
    </w:p>
    <w:p w:rsidR="00E303A1" w:rsidRPr="00C244B6" w:rsidRDefault="00E303A1"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15.</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Привлечение субподрядчиков</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15.1. Подрядчик имеет право в пределах договорной цены привлекать к выполнению работ субподрядные организации и при этом несет в полном объеме ответственность за качество и соблюдение сроков выполнения работ привлеченными им субподрядчиками.</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15.2. </w:t>
      </w:r>
      <w:proofErr w:type="gramStart"/>
      <w:r w:rsidRPr="00C244B6">
        <w:rPr>
          <w:rFonts w:ascii="Times New Roman" w:eastAsia="Arial Unicode MS" w:hAnsi="Times New Roman"/>
          <w:sz w:val="24"/>
          <w:szCs w:val="24"/>
        </w:rPr>
        <w:t>Контроль за</w:t>
      </w:r>
      <w:proofErr w:type="gramEnd"/>
      <w:r w:rsidRPr="00C244B6">
        <w:rPr>
          <w:rFonts w:ascii="Times New Roman" w:eastAsia="Arial Unicode MS" w:hAnsi="Times New Roman"/>
          <w:sz w:val="24"/>
          <w:szCs w:val="24"/>
        </w:rPr>
        <w:t xml:space="preserve"> надлежащим исполнением субподрядчиком условий договора субподряда осуществляется Подрядчиком в соответствии с договором субподряда.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sz w:val="24"/>
          <w:szCs w:val="24"/>
        </w:rPr>
      </w:pPr>
      <w:r w:rsidRPr="00C244B6">
        <w:rPr>
          <w:rFonts w:ascii="Times New Roman" w:eastAsia="Arial Unicode MS" w:hAnsi="Times New Roman"/>
          <w:b/>
          <w:sz w:val="24"/>
          <w:szCs w:val="24"/>
        </w:rPr>
        <w:t>16.</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Первичные учетные документы</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sz w:val="24"/>
          <w:szCs w:val="24"/>
        </w:rPr>
      </w:pPr>
    </w:p>
    <w:p w:rsidR="004A762B" w:rsidRPr="00C244B6"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16.1. Первичная учетная документация включает:</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общий (специальный) журнал работ – оригинал,  зарегистрированный и заверенный в установленном порядке;</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журнал учета выполненных работ (форма № КС-6а) – на бумажном носителе и в электронном виде;</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 выполненных работ (форма № КС-2) – на бумажном носителе и в электронном виде (должен быть заполнен на основании Инструкции по заполнению унифицированной формы отчетности и в соответствии с разъяснениями Федеральной службы государственной статистики (Росстат);</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справка о стоимости выполненных работ и затрат (форма № КС-3) – на бумажном носителе и в электронном виде;</w:t>
      </w:r>
    </w:p>
    <w:p w:rsidR="004A762B" w:rsidRPr="00C244B6" w:rsidRDefault="004A762B" w:rsidP="004A762B">
      <w:pPr>
        <w:tabs>
          <w:tab w:val="left" w:pos="720"/>
          <w:tab w:val="left" w:pos="114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w:t>
      </w:r>
      <w:r w:rsidR="00C343AC">
        <w:rPr>
          <w:rFonts w:ascii="Times New Roman" w:eastAsia="Arial Unicode MS" w:hAnsi="Times New Roman"/>
          <w:sz w:val="24"/>
          <w:szCs w:val="24"/>
        </w:rPr>
        <w:t>и Технический заказчик в</w:t>
      </w:r>
      <w:r w:rsidRPr="00C244B6">
        <w:rPr>
          <w:rFonts w:ascii="Times New Roman" w:eastAsia="Arial Unicode MS" w:hAnsi="Times New Roman"/>
          <w:sz w:val="24"/>
          <w:szCs w:val="24"/>
        </w:rPr>
        <w:t>прав</w:t>
      </w:r>
      <w:r w:rsidR="00C343AC">
        <w:rPr>
          <w:rFonts w:ascii="Times New Roman" w:eastAsia="Arial Unicode MS" w:hAnsi="Times New Roman"/>
          <w:sz w:val="24"/>
          <w:szCs w:val="24"/>
        </w:rPr>
        <w:t>е</w:t>
      </w:r>
      <w:r w:rsidRPr="00C244B6">
        <w:rPr>
          <w:rFonts w:ascii="Times New Roman" w:eastAsia="Arial Unicode MS" w:hAnsi="Times New Roman"/>
          <w:sz w:val="24"/>
          <w:szCs w:val="24"/>
        </w:rPr>
        <w:t xml:space="preserve"> в интересах выполнения работ по объекту капитального ремонта требовать от Подрядчика представления дополнительной учетной документации, предварительно за 10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Заказчиком</w:t>
      </w:r>
      <w:r w:rsidR="00C343AC">
        <w:rPr>
          <w:rFonts w:ascii="Times New Roman" w:eastAsia="Arial Unicode MS" w:hAnsi="Times New Roman"/>
          <w:sz w:val="24"/>
          <w:szCs w:val="24"/>
        </w:rPr>
        <w:t xml:space="preserve"> или Техническим заказчиком</w:t>
      </w:r>
      <w:r w:rsidRPr="00C244B6">
        <w:rPr>
          <w:rFonts w:ascii="Times New Roman" w:eastAsia="Arial Unicode MS" w:hAnsi="Times New Roman"/>
          <w:sz w:val="24"/>
          <w:szCs w:val="24"/>
        </w:rPr>
        <w:t xml:space="preserve"> документацию.</w:t>
      </w:r>
    </w:p>
    <w:p w:rsidR="004A762B" w:rsidRPr="00C244B6"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16.2. Подрядчик обязан вести и представлять </w:t>
      </w:r>
      <w:r w:rsidR="00C343AC">
        <w:rPr>
          <w:rFonts w:ascii="Times New Roman" w:eastAsia="Arial Unicode MS" w:hAnsi="Times New Roman"/>
          <w:sz w:val="24"/>
          <w:szCs w:val="24"/>
        </w:rPr>
        <w:t xml:space="preserve">Заказчику и </w:t>
      </w:r>
      <w:r w:rsidR="004B3909">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 xml:space="preserve">аказчику первичную учетную документацию в порядке и объеме, установленную </w:t>
      </w:r>
      <w:r w:rsidR="009F1348">
        <w:rPr>
          <w:rFonts w:ascii="Times New Roman" w:eastAsia="Arial Unicode MS" w:hAnsi="Times New Roman"/>
          <w:sz w:val="24"/>
          <w:szCs w:val="24"/>
        </w:rPr>
        <w:t xml:space="preserve">Заказчиком и </w:t>
      </w:r>
      <w:r w:rsidRPr="00C244B6">
        <w:rPr>
          <w:rFonts w:ascii="Times New Roman" w:eastAsia="Arial Unicode MS" w:hAnsi="Times New Roman"/>
          <w:sz w:val="24"/>
          <w:szCs w:val="24"/>
        </w:rPr>
        <w:t xml:space="preserve">техническими регламентами, нормативными правовыми и техническими актами Российской Федерации. </w:t>
      </w:r>
    </w:p>
    <w:p w:rsidR="004A762B" w:rsidRPr="00C244B6"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Первичная учетная документация, содержащая физические объемы</w:t>
      </w:r>
      <w:r w:rsidR="0010312C"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выполненных работ, должна быть подтверждена </w:t>
      </w:r>
      <w:r w:rsidR="009F1348">
        <w:rPr>
          <w:rFonts w:ascii="Times New Roman" w:eastAsia="Arial Unicode MS" w:hAnsi="Times New Roman"/>
          <w:sz w:val="24"/>
          <w:szCs w:val="24"/>
        </w:rPr>
        <w:t>Техническим заказчиком</w:t>
      </w:r>
      <w:r w:rsidRPr="00C244B6">
        <w:rPr>
          <w:rFonts w:ascii="Times New Roman" w:eastAsia="Arial Unicode MS" w:hAnsi="Times New Roman"/>
          <w:sz w:val="24"/>
          <w:szCs w:val="24"/>
        </w:rPr>
        <w:t>, а также специалистами, осуществляющими авторский надзор, а при необходимости – и другими надзорными и контролирующими службами.</w:t>
      </w:r>
    </w:p>
    <w:p w:rsidR="004A762B" w:rsidRPr="00C244B6"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16.3. До 25-го числа текущего (отчетного) месяца Подрядчик представляет </w:t>
      </w:r>
      <w:r w:rsidR="00B120A4">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аказчику с сопроводительным письмом оформленный комплект оригиналов документов, включающий:</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первичную учетную документацию:</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журнал учета выполненных работ (форма № КС-6а) – 3 экземпляра на бумажном носителе и 1 экземпляр в электронном виде;</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 выполненных работ (форма № КС-2) – 5 экземпляров на бумажном носителе и 1 экземпляр в электронном виде,  с обязательным приложением актов на скрытые работы;</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справку о стоимости выполненных работ и затрат (форма № КС-3) – 5 экземпляров на бумажном носителе и 1 экземпляр в электронном виде;</w:t>
      </w:r>
    </w:p>
    <w:p w:rsidR="004A762B" w:rsidRPr="00C244B6" w:rsidRDefault="004A762B" w:rsidP="004A762B">
      <w:pPr>
        <w:widowControl w:val="0"/>
        <w:tabs>
          <w:tab w:val="left" w:pos="284"/>
          <w:tab w:val="left" w:pos="42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 приемке-передаче оборудования в монтаж по форме № ОС-15 – 5 экземпляров на бумажном носителе (при наличии материалов и оборудования поставки Заказчика);</w:t>
      </w:r>
    </w:p>
    <w:p w:rsidR="004A762B" w:rsidRPr="00C244B6" w:rsidRDefault="004A762B" w:rsidP="004A762B">
      <w:pPr>
        <w:widowControl w:val="0"/>
        <w:tabs>
          <w:tab w:val="left" w:pos="284"/>
          <w:tab w:val="left" w:pos="42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об окончании пусконаладочных работ «под нагрузкой» – 3 экземпляра представляются в течение 3 дней после окончания работ;</w:t>
      </w:r>
    </w:p>
    <w:p w:rsidR="004A762B"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сдачи-приемки выполненных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14 к настоящему Договору) – 3 экземпляра на бумажном носителе</w:t>
      </w:r>
      <w:r w:rsidR="0046181E">
        <w:rPr>
          <w:rFonts w:ascii="Times New Roman" w:eastAsia="Arial Unicode MS" w:hAnsi="Times New Roman"/>
          <w:sz w:val="24"/>
          <w:szCs w:val="24"/>
        </w:rPr>
        <w:t>;</w:t>
      </w:r>
    </w:p>
    <w:p w:rsidR="00D23BA3" w:rsidRPr="00C244B6" w:rsidRDefault="0046181E"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и</w:t>
      </w:r>
      <w:r w:rsidR="00D23BA3">
        <w:rPr>
          <w:rFonts w:ascii="Times New Roman" w:eastAsia="Arial Unicode MS" w:hAnsi="Times New Roman"/>
          <w:sz w:val="24"/>
          <w:szCs w:val="24"/>
        </w:rPr>
        <w:t xml:space="preserve"> </w:t>
      </w:r>
      <w:r w:rsidR="009F1348">
        <w:rPr>
          <w:rFonts w:ascii="Times New Roman" w:eastAsia="Arial Unicode MS" w:hAnsi="Times New Roman"/>
          <w:sz w:val="24"/>
          <w:szCs w:val="24"/>
        </w:rPr>
        <w:t xml:space="preserve">направляет уведомление </w:t>
      </w:r>
      <w:r w:rsidR="00D23BA3">
        <w:rPr>
          <w:rFonts w:ascii="Times New Roman" w:eastAsia="Arial Unicode MS" w:hAnsi="Times New Roman"/>
          <w:sz w:val="24"/>
          <w:szCs w:val="24"/>
        </w:rPr>
        <w:t>Заказчик</w:t>
      </w:r>
      <w:r w:rsidR="009F1348">
        <w:rPr>
          <w:rFonts w:ascii="Times New Roman" w:eastAsia="Arial Unicode MS" w:hAnsi="Times New Roman"/>
          <w:sz w:val="24"/>
          <w:szCs w:val="24"/>
        </w:rPr>
        <w:t>у</w:t>
      </w:r>
      <w:r w:rsidR="00D23BA3">
        <w:rPr>
          <w:rFonts w:ascii="Times New Roman" w:eastAsia="Arial Unicode MS" w:hAnsi="Times New Roman"/>
          <w:sz w:val="24"/>
          <w:szCs w:val="24"/>
        </w:rPr>
        <w:t xml:space="preserve"> о передаче комплекта документации Техническому заказчику.</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4</w:t>
      </w:r>
      <w:r w:rsidRPr="00C244B6">
        <w:rPr>
          <w:rFonts w:ascii="Times New Roman" w:eastAsia="Arial Unicode MS" w:hAnsi="Times New Roman"/>
          <w:sz w:val="24"/>
          <w:szCs w:val="24"/>
        </w:rPr>
        <w:t xml:space="preserve">. Счет на оплату и счет-фактура представляются Подрядчиком </w:t>
      </w:r>
      <w:r w:rsidR="0046181E">
        <w:rPr>
          <w:rFonts w:ascii="Times New Roman" w:eastAsia="Arial Unicode MS" w:hAnsi="Times New Roman"/>
          <w:sz w:val="24"/>
          <w:szCs w:val="24"/>
        </w:rPr>
        <w:t xml:space="preserve">Заказчику </w:t>
      </w:r>
      <w:r w:rsidRPr="00C244B6">
        <w:rPr>
          <w:rFonts w:ascii="Times New Roman" w:eastAsia="Arial Unicode MS" w:hAnsi="Times New Roman"/>
          <w:sz w:val="24"/>
          <w:szCs w:val="24"/>
        </w:rPr>
        <w:t xml:space="preserve">в одном экземпляре на бумажном носителе в срок не позднее пяти календарных дней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акта о приемке выполненных работ (форма № КС-2) и справки о стоимости выполненных работ (форма № КС-3).</w:t>
      </w:r>
    </w:p>
    <w:p w:rsidR="004A762B" w:rsidRPr="00C244B6" w:rsidRDefault="004A762B" w:rsidP="004A762B">
      <w:pPr>
        <w:widowControl w:val="0"/>
        <w:tabs>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5</w:t>
      </w:r>
      <w:r w:rsidRPr="00C244B6">
        <w:rPr>
          <w:rFonts w:ascii="Times New Roman" w:eastAsia="Arial Unicode MS" w:hAnsi="Times New Roman"/>
          <w:sz w:val="24"/>
          <w:szCs w:val="24"/>
        </w:rPr>
        <w:t xml:space="preserve">. С момента начала работ по настоящему Договору до их завершения Подрядчик ведет общий журнал работ в соответствии с приказом </w:t>
      </w:r>
      <w:proofErr w:type="spellStart"/>
      <w:r w:rsidRPr="00C244B6">
        <w:rPr>
          <w:rFonts w:ascii="Times New Roman" w:eastAsia="Arial Unicode MS" w:hAnsi="Times New Roman"/>
          <w:sz w:val="24"/>
          <w:szCs w:val="24"/>
        </w:rPr>
        <w:t>Ростехнадзора</w:t>
      </w:r>
      <w:proofErr w:type="spellEnd"/>
      <w:r w:rsidRPr="00C244B6">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
    <w:p w:rsidR="00A07B21" w:rsidRDefault="004A762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6</w:t>
      </w:r>
      <w:r w:rsidRPr="00C244B6">
        <w:rPr>
          <w:rFonts w:ascii="Times New Roman" w:eastAsia="Arial Unicode MS" w:hAnsi="Times New Roman"/>
          <w:sz w:val="24"/>
          <w:szCs w:val="24"/>
        </w:rPr>
        <w:t xml:space="preserve">. Подрядчик приступает к выполнению строительно-монтажных работ после письменного разрешения, внесенного в общий журнал учета выполненных работ. Запись производится </w:t>
      </w:r>
      <w:r w:rsidR="00DF1C0B">
        <w:rPr>
          <w:rFonts w:ascii="Times New Roman" w:eastAsia="Arial Unicode MS" w:hAnsi="Times New Roman"/>
          <w:sz w:val="24"/>
          <w:szCs w:val="24"/>
        </w:rPr>
        <w:t>Техническим заказчиком</w:t>
      </w:r>
      <w:r w:rsidRPr="00C244B6">
        <w:rPr>
          <w:rFonts w:ascii="Times New Roman" w:eastAsia="Arial Unicode MS" w:hAnsi="Times New Roman"/>
          <w:sz w:val="24"/>
          <w:szCs w:val="24"/>
        </w:rPr>
        <w:t xml:space="preserve"> по результатам акта проверки производственной готовности Подрядчика к выполнению работ.</w:t>
      </w:r>
      <w:r w:rsidR="0010312C" w:rsidRPr="00C244B6">
        <w:rPr>
          <w:rFonts w:ascii="Times New Roman" w:eastAsia="Arial Unicode MS" w:hAnsi="Times New Roman"/>
          <w:sz w:val="24"/>
          <w:szCs w:val="24"/>
        </w:rPr>
        <w:t xml:space="preserve"> </w:t>
      </w:r>
    </w:p>
    <w:p w:rsidR="00DF1C0B" w:rsidRPr="00C244B6" w:rsidRDefault="00DF1C0B" w:rsidP="004A762B">
      <w:pPr>
        <w:widowControl w:val="0"/>
        <w:tabs>
          <w:tab w:val="left" w:pos="114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16.</w:t>
      </w:r>
      <w:r w:rsidR="009F1348">
        <w:rPr>
          <w:rFonts w:ascii="Times New Roman" w:eastAsia="Arial Unicode MS" w:hAnsi="Times New Roman"/>
          <w:sz w:val="24"/>
          <w:szCs w:val="24"/>
        </w:rPr>
        <w:t>7</w:t>
      </w:r>
      <w:r>
        <w:rPr>
          <w:rFonts w:ascii="Times New Roman" w:eastAsia="Arial Unicode MS" w:hAnsi="Times New Roman"/>
          <w:sz w:val="24"/>
          <w:szCs w:val="24"/>
        </w:rPr>
        <w:t xml:space="preserve"> Журнал учета выполненных работ (форма № КС-6а)</w:t>
      </w:r>
      <w:r w:rsidR="00196B58">
        <w:rPr>
          <w:rFonts w:ascii="Times New Roman" w:eastAsia="Arial Unicode MS" w:hAnsi="Times New Roman"/>
          <w:sz w:val="24"/>
          <w:szCs w:val="24"/>
        </w:rPr>
        <w:t>:</w:t>
      </w:r>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7</w:t>
      </w:r>
      <w:r w:rsidRPr="00C244B6">
        <w:rPr>
          <w:rFonts w:ascii="Times New Roman" w:eastAsia="Arial Unicode MS" w:hAnsi="Times New Roman"/>
          <w:sz w:val="24"/>
          <w:szCs w:val="24"/>
        </w:rPr>
        <w:t xml:space="preserve">.1. </w:t>
      </w:r>
      <w:proofErr w:type="gramStart"/>
      <w:r w:rsidRPr="00C244B6">
        <w:rPr>
          <w:rFonts w:ascii="Times New Roman" w:eastAsia="Arial Unicode MS" w:hAnsi="Times New Roman"/>
          <w:sz w:val="24"/>
          <w:szCs w:val="24"/>
        </w:rPr>
        <w:t xml:space="preserve">Заполняется Подрядчиком на основании фактически выполненных строительно-монтажных работ согласно  общему и (или) специальному журналу работ и подтвержденных Подрядчиком, представителями </w:t>
      </w:r>
      <w:r w:rsidR="00C343AC">
        <w:rPr>
          <w:rFonts w:ascii="Times New Roman" w:eastAsia="Arial Unicode MS" w:hAnsi="Times New Roman"/>
          <w:sz w:val="24"/>
          <w:szCs w:val="24"/>
        </w:rPr>
        <w:t xml:space="preserve">Технического заказчика </w:t>
      </w:r>
      <w:r w:rsidRPr="00C244B6">
        <w:rPr>
          <w:rFonts w:ascii="Times New Roman" w:eastAsia="Arial Unicode MS" w:hAnsi="Times New Roman"/>
          <w:sz w:val="24"/>
          <w:szCs w:val="24"/>
        </w:rPr>
        <w:t xml:space="preserve">по объекту с детализацией по видам работ, оборудованию и материалам  в трех экземплярах на бумажном носителе и одном экземпляре в электронном виде и передается </w:t>
      </w:r>
      <w:r w:rsidR="00196B58">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аказчику ежемесячно при сдаче выполненных работ в порядке, указанном в пункте 16.1 настоящего Договора.</w:t>
      </w:r>
      <w:proofErr w:type="gramEnd"/>
    </w:p>
    <w:p w:rsidR="004A762B" w:rsidRPr="00C244B6" w:rsidRDefault="004A762B" w:rsidP="004A762B">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Должен храниться на объекте в одном экземпляре на бумажном носителе и                         в одном экземпляре в электронном виде.</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7</w:t>
      </w:r>
      <w:r w:rsidRPr="00C244B6">
        <w:rPr>
          <w:rFonts w:ascii="Times New Roman" w:eastAsia="Arial Unicode MS" w:hAnsi="Times New Roman"/>
          <w:sz w:val="24"/>
          <w:szCs w:val="24"/>
        </w:rPr>
        <w:t>.2. Фактически выполненные объемы работ учитываются по форме № КС-6а, являющейся накопительным документом, на основании которого составляется акт о приемке выполненных работ (форма № КС-2).</w:t>
      </w:r>
    </w:p>
    <w:p w:rsidR="004A762B" w:rsidRPr="00C244B6" w:rsidRDefault="004A762B" w:rsidP="004A762B">
      <w:pPr>
        <w:widowControl w:val="0"/>
        <w:tabs>
          <w:tab w:val="left" w:pos="1466"/>
          <w:tab w:val="left" w:pos="2693"/>
          <w:tab w:val="left" w:pos="3493"/>
          <w:tab w:val="left" w:pos="3840"/>
          <w:tab w:val="left" w:pos="5173"/>
          <w:tab w:val="left" w:pos="6346"/>
          <w:tab w:val="left" w:pos="768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7</w:t>
      </w:r>
      <w:r w:rsidRPr="00C244B6">
        <w:rPr>
          <w:rFonts w:ascii="Times New Roman" w:eastAsia="Arial Unicode MS" w:hAnsi="Times New Roman"/>
          <w:sz w:val="24"/>
          <w:szCs w:val="24"/>
        </w:rPr>
        <w:t xml:space="preserve">.3. Подрядчик обязан по требованию </w:t>
      </w:r>
      <w:r w:rsidR="00C343AC">
        <w:rPr>
          <w:rFonts w:ascii="Times New Roman" w:eastAsia="Arial Unicode MS" w:hAnsi="Times New Roman"/>
          <w:sz w:val="24"/>
          <w:szCs w:val="24"/>
        </w:rPr>
        <w:t xml:space="preserve">Заказчика </w:t>
      </w:r>
      <w:r w:rsidRPr="00C244B6">
        <w:rPr>
          <w:rFonts w:ascii="Times New Roman" w:eastAsia="Arial Unicode MS" w:hAnsi="Times New Roman"/>
          <w:sz w:val="24"/>
          <w:szCs w:val="24"/>
        </w:rPr>
        <w:t xml:space="preserve">немедленно представлять журнал учета выполненных работ. </w:t>
      </w:r>
    </w:p>
    <w:p w:rsidR="004A762B" w:rsidRPr="00C244B6" w:rsidRDefault="004A762B" w:rsidP="004A762B">
      <w:pPr>
        <w:widowControl w:val="0"/>
        <w:tabs>
          <w:tab w:val="left" w:pos="1466"/>
          <w:tab w:val="left" w:pos="2693"/>
          <w:tab w:val="left" w:pos="3493"/>
          <w:tab w:val="left" w:pos="3840"/>
          <w:tab w:val="left" w:pos="5173"/>
          <w:tab w:val="left" w:pos="6346"/>
          <w:tab w:val="left" w:pos="768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w:t>
      </w:r>
      <w:r w:rsidR="00C343AC">
        <w:rPr>
          <w:rFonts w:ascii="Times New Roman" w:eastAsia="Arial Unicode MS" w:hAnsi="Times New Roman"/>
          <w:sz w:val="24"/>
          <w:szCs w:val="24"/>
        </w:rPr>
        <w:t xml:space="preserve">Заказчик или </w:t>
      </w:r>
      <w:r w:rsidR="0073159C">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 xml:space="preserve">аказчик не удовлетворен ходом и качеством строительно-монтажных работ, применяемыми материалами или записями Подрядчика, он вправе изложить свое обоснованное мнение в </w:t>
      </w:r>
      <w:r w:rsidR="009201AF" w:rsidRPr="00C244B6">
        <w:rPr>
          <w:rFonts w:ascii="Times New Roman" w:eastAsia="Arial Unicode MS" w:hAnsi="Times New Roman"/>
          <w:sz w:val="24"/>
          <w:szCs w:val="24"/>
        </w:rPr>
        <w:t xml:space="preserve">свободной форме </w:t>
      </w:r>
      <w:r w:rsidRPr="00C244B6">
        <w:rPr>
          <w:rFonts w:ascii="Times New Roman" w:eastAsia="Arial Unicode MS" w:hAnsi="Times New Roman"/>
          <w:sz w:val="24"/>
          <w:szCs w:val="24"/>
        </w:rPr>
        <w:t xml:space="preserve">с указанием срока устранения допущенных отклонений. Подрядчик в течение указанного срока обеспечивает исполнение указаний </w:t>
      </w:r>
      <w:r w:rsidR="00C343AC">
        <w:rPr>
          <w:rFonts w:ascii="Times New Roman" w:eastAsia="Arial Unicode MS" w:hAnsi="Times New Roman"/>
          <w:sz w:val="24"/>
          <w:szCs w:val="24"/>
        </w:rPr>
        <w:t xml:space="preserve">Заказчика или </w:t>
      </w:r>
      <w:r w:rsidR="0073159C">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о чем делает соответствующую запись в общем журнале учета выполненных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Отсутствие замечаний </w:t>
      </w:r>
      <w:r w:rsidR="00C343AC">
        <w:rPr>
          <w:rFonts w:ascii="Times New Roman" w:eastAsia="Arial Unicode MS" w:hAnsi="Times New Roman"/>
          <w:sz w:val="24"/>
          <w:szCs w:val="24"/>
        </w:rPr>
        <w:t xml:space="preserve">Заказчика или </w:t>
      </w:r>
      <w:r w:rsidR="0073159C">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 xml:space="preserve">аказчика в журнале учета выполненных работ не освобождает Подрядчика от ответственности и не дает ему права ссылаться на одобрение его действий со стороны </w:t>
      </w:r>
      <w:r w:rsidR="0073159C">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8</w:t>
      </w:r>
      <w:r w:rsidRPr="00C244B6">
        <w:rPr>
          <w:rFonts w:ascii="Times New Roman" w:eastAsia="Arial Unicode MS" w:hAnsi="Times New Roman"/>
          <w:sz w:val="24"/>
          <w:szCs w:val="24"/>
        </w:rPr>
        <w:t>. Акт о приемке выполненных  работ (форма № КС-2):</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заполняется в соответствии с указаниями по применению и заполнению унифицированных форм по учету работ в капитальном строительстве;</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оформляется на основании локальных сметных расчетов  и  фактически выполненных видов и объемов работ согласно выданной </w:t>
      </w:r>
      <w:r w:rsidR="00545B18">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аказчиком в производство работ рабочей</w:t>
      </w:r>
      <w:r w:rsidR="007A601F" w:rsidRPr="00C244B6">
        <w:rPr>
          <w:rFonts w:ascii="Times New Roman" w:eastAsia="Arial Unicode MS" w:hAnsi="Times New Roman"/>
          <w:sz w:val="24"/>
          <w:szCs w:val="24"/>
        </w:rPr>
        <w:t xml:space="preserve"> документации </w:t>
      </w:r>
      <w:r w:rsidRPr="00C244B6">
        <w:rPr>
          <w:rFonts w:ascii="Times New Roman" w:eastAsia="Arial Unicode MS" w:hAnsi="Times New Roman"/>
          <w:sz w:val="24"/>
          <w:szCs w:val="24"/>
        </w:rPr>
        <w:t xml:space="preserve"> в пределах стоимости, указанной в приложении 2 к настоящему Договору.</w:t>
      </w:r>
    </w:p>
    <w:p w:rsidR="004A762B" w:rsidRPr="00C244B6" w:rsidRDefault="004A762B" w:rsidP="004A762B">
      <w:pPr>
        <w:spacing w:after="0" w:line="240" w:lineRule="auto"/>
        <w:ind w:firstLine="510"/>
        <w:jc w:val="both"/>
        <w:outlineLvl w:val="0"/>
        <w:rPr>
          <w:rFonts w:ascii="Times New Roman" w:eastAsia="Arial Unicode MS" w:hAnsi="Times New Roman"/>
          <w:sz w:val="28"/>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9</w:t>
      </w:r>
      <w:r w:rsidRPr="00C244B6">
        <w:rPr>
          <w:rFonts w:ascii="Times New Roman" w:eastAsia="Arial Unicode MS" w:hAnsi="Times New Roman"/>
          <w:sz w:val="24"/>
          <w:szCs w:val="24"/>
        </w:rPr>
        <w:t xml:space="preserve">. </w:t>
      </w:r>
      <w:r w:rsidR="00E44327">
        <w:rPr>
          <w:rFonts w:ascii="Times New Roman" w:eastAsia="Arial Unicode MS" w:hAnsi="Times New Roman"/>
          <w:sz w:val="24"/>
          <w:szCs w:val="24"/>
        </w:rPr>
        <w:t>С</w:t>
      </w:r>
      <w:r w:rsidRPr="00C244B6">
        <w:rPr>
          <w:rFonts w:ascii="Times New Roman" w:eastAsia="Arial Unicode MS" w:hAnsi="Times New Roman"/>
          <w:sz w:val="24"/>
          <w:szCs w:val="24"/>
        </w:rPr>
        <w:t xml:space="preserve">метная документация в составе </w:t>
      </w:r>
      <w:r w:rsidR="00637623">
        <w:rPr>
          <w:rFonts w:ascii="Times New Roman" w:eastAsia="Arial Unicode MS" w:hAnsi="Times New Roman"/>
          <w:sz w:val="24"/>
          <w:szCs w:val="24"/>
        </w:rPr>
        <w:t xml:space="preserve">рабочей </w:t>
      </w:r>
      <w:r w:rsidRPr="00C244B6">
        <w:rPr>
          <w:rFonts w:ascii="Times New Roman" w:eastAsia="Arial Unicode MS" w:hAnsi="Times New Roman"/>
          <w:sz w:val="24"/>
          <w:szCs w:val="24"/>
        </w:rPr>
        <w:t xml:space="preserve">документации, выданная </w:t>
      </w:r>
      <w:r w:rsidR="00F54FFC">
        <w:rPr>
          <w:rFonts w:ascii="Times New Roman" w:eastAsia="Arial Unicode MS" w:hAnsi="Times New Roman"/>
          <w:sz w:val="24"/>
          <w:szCs w:val="24"/>
        </w:rPr>
        <w:t xml:space="preserve">Техническим заказчиком </w:t>
      </w:r>
      <w:r w:rsidRPr="00C244B6">
        <w:rPr>
          <w:rFonts w:ascii="Times New Roman" w:eastAsia="Arial Unicode MS" w:hAnsi="Times New Roman"/>
          <w:sz w:val="24"/>
          <w:szCs w:val="24"/>
        </w:rPr>
        <w:t xml:space="preserve">«В производство работ» служит основанием для распределения договорной цены и расчетов за выполненные работы. При этом к показателям сметной стоимости применяется </w:t>
      </w:r>
      <w:r w:rsidR="00E44327">
        <w:rPr>
          <w:rFonts w:ascii="Times New Roman" w:eastAsia="Arial Unicode MS" w:hAnsi="Times New Roman"/>
          <w:sz w:val="24"/>
          <w:szCs w:val="24"/>
        </w:rPr>
        <w:t xml:space="preserve">корректирующий </w:t>
      </w:r>
      <w:r w:rsidRPr="00C244B6">
        <w:rPr>
          <w:rFonts w:ascii="Times New Roman" w:eastAsia="Arial Unicode MS" w:hAnsi="Times New Roman"/>
          <w:sz w:val="24"/>
          <w:szCs w:val="24"/>
        </w:rPr>
        <w:t xml:space="preserve">коэффициент, рассчитанный как отношение стоимости, </w:t>
      </w:r>
      <w:r w:rsidR="00E44327">
        <w:rPr>
          <w:rFonts w:ascii="Times New Roman" w:eastAsia="Arial Unicode MS" w:hAnsi="Times New Roman"/>
          <w:sz w:val="24"/>
          <w:szCs w:val="24"/>
        </w:rPr>
        <w:t xml:space="preserve">указанной </w:t>
      </w:r>
      <w:r w:rsidR="00933D29">
        <w:rPr>
          <w:rFonts w:ascii="Times New Roman" w:eastAsia="Arial Unicode MS" w:hAnsi="Times New Roman"/>
          <w:sz w:val="24"/>
          <w:szCs w:val="24"/>
        </w:rPr>
        <w:t xml:space="preserve">Подрядчиком </w:t>
      </w:r>
      <w:r w:rsidR="00E44327">
        <w:rPr>
          <w:rFonts w:ascii="Times New Roman" w:eastAsia="Arial Unicode MS" w:hAnsi="Times New Roman"/>
          <w:sz w:val="24"/>
          <w:szCs w:val="24"/>
        </w:rPr>
        <w:t>в Приложении 2</w:t>
      </w:r>
      <w:r w:rsidRPr="00C244B6">
        <w:rPr>
          <w:rFonts w:ascii="Times New Roman" w:eastAsia="Arial Unicode MS" w:hAnsi="Times New Roman"/>
          <w:sz w:val="24"/>
          <w:szCs w:val="24"/>
        </w:rPr>
        <w:t xml:space="preserve">, к </w:t>
      </w:r>
      <w:r w:rsidR="00637623">
        <w:rPr>
          <w:rFonts w:ascii="Times New Roman" w:eastAsia="Arial Unicode MS" w:hAnsi="Times New Roman"/>
          <w:sz w:val="24"/>
          <w:szCs w:val="24"/>
        </w:rPr>
        <w:t xml:space="preserve"> сметной стоимости </w:t>
      </w:r>
      <w:r w:rsidR="00933D29">
        <w:rPr>
          <w:rFonts w:ascii="Times New Roman" w:eastAsia="Arial Unicode MS" w:hAnsi="Times New Roman"/>
          <w:sz w:val="24"/>
          <w:szCs w:val="24"/>
        </w:rPr>
        <w:t>соответс</w:t>
      </w:r>
      <w:r w:rsidR="00023331">
        <w:rPr>
          <w:rFonts w:ascii="Times New Roman" w:eastAsia="Arial Unicode MS" w:hAnsi="Times New Roman"/>
          <w:sz w:val="24"/>
          <w:szCs w:val="24"/>
        </w:rPr>
        <w:t>т</w:t>
      </w:r>
      <w:r w:rsidR="00933D29">
        <w:rPr>
          <w:rFonts w:ascii="Times New Roman" w:eastAsia="Arial Unicode MS" w:hAnsi="Times New Roman"/>
          <w:sz w:val="24"/>
          <w:szCs w:val="24"/>
        </w:rPr>
        <w:t>вующего вида работ</w:t>
      </w:r>
      <w:r w:rsidR="00933D29" w:rsidRPr="00CF2D08">
        <w:rPr>
          <w:rFonts w:ascii="Times New Roman" w:eastAsia="Arial Unicode MS" w:hAnsi="Times New Roman"/>
          <w:sz w:val="24"/>
          <w:szCs w:val="24"/>
        </w:rPr>
        <w:t>, указанных в проектной</w:t>
      </w:r>
      <w:r w:rsidR="00933D29">
        <w:rPr>
          <w:rFonts w:ascii="Times New Roman" w:eastAsia="Arial Unicode MS" w:hAnsi="Times New Roman"/>
          <w:sz w:val="28"/>
          <w:szCs w:val="24"/>
        </w:rPr>
        <w:t xml:space="preserve"> </w:t>
      </w:r>
      <w:r w:rsidR="00D07279" w:rsidRPr="00CF2D08">
        <w:rPr>
          <w:rFonts w:ascii="Times New Roman" w:eastAsia="Arial Unicode MS" w:hAnsi="Times New Roman"/>
          <w:sz w:val="24"/>
          <w:szCs w:val="24"/>
        </w:rPr>
        <w:t>документации.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w:t>
      </w:r>
      <w:r w:rsidR="009F1348">
        <w:rPr>
          <w:rFonts w:ascii="Times New Roman" w:eastAsia="Arial Unicode MS" w:hAnsi="Times New Roman"/>
          <w:sz w:val="24"/>
          <w:szCs w:val="24"/>
        </w:rPr>
        <w:t>10</w:t>
      </w:r>
      <w:r w:rsidRPr="00C244B6">
        <w:rPr>
          <w:rFonts w:ascii="Times New Roman" w:eastAsia="Arial Unicode MS" w:hAnsi="Times New Roman"/>
          <w:sz w:val="24"/>
          <w:szCs w:val="24"/>
        </w:rPr>
        <w:t xml:space="preserve">. Справка о стоимости выполненных работ и затрат (форма № КС-3) оформляется на основании данных акта о приемке выполненных работ (форма № КС-2) с выделением стоимости оборудования «в монтаже», монтажных работ по оборудованию  за отчетный период. Справка составляется на фактически выполненные строительно-монтажные и другие работы, выполняемые при капитальном ремонте объекта. </w:t>
      </w:r>
    </w:p>
    <w:p w:rsidR="004A762B" w:rsidRPr="00C244B6" w:rsidRDefault="004A762B" w:rsidP="004A762B">
      <w:pPr>
        <w:tabs>
          <w:tab w:val="left" w:pos="567"/>
        </w:tabs>
        <w:spacing w:after="0" w:line="240" w:lineRule="auto"/>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16.1</w:t>
      </w:r>
      <w:r w:rsidR="009F1348">
        <w:rPr>
          <w:rFonts w:ascii="Times New Roman" w:eastAsia="Arial Unicode MS" w:hAnsi="Times New Roman"/>
          <w:sz w:val="24"/>
          <w:szCs w:val="24"/>
        </w:rPr>
        <w:t>1</w:t>
      </w:r>
      <w:r w:rsidRPr="00C244B6">
        <w:rPr>
          <w:rFonts w:ascii="Times New Roman" w:eastAsia="Arial Unicode MS" w:hAnsi="Times New Roman"/>
          <w:sz w:val="24"/>
          <w:szCs w:val="24"/>
        </w:rPr>
        <w:t>.</w:t>
      </w:r>
      <w:r w:rsidRPr="00C244B6">
        <w:rPr>
          <w:rFonts w:ascii="Times New Roman" w:eastAsia="Arial Unicode MS" w:hAnsi="Times New Roman"/>
          <w:caps/>
          <w:sz w:val="24"/>
          <w:szCs w:val="24"/>
        </w:rPr>
        <w:t xml:space="preserve"> а</w:t>
      </w:r>
      <w:r w:rsidRPr="00C244B6">
        <w:rPr>
          <w:rFonts w:ascii="Times New Roman" w:eastAsia="Arial Unicode MS" w:hAnsi="Times New Roman"/>
          <w:sz w:val="24"/>
          <w:szCs w:val="24"/>
        </w:rPr>
        <w:t>кт о приеме-передаче оборудования в монтаж по форме № ОС-15 представляется Подрядчиком одновременно со сдачей акта о приемке выполненных работ (форма № КС-2). Монтаж оборудования фиксируется наличием расходов по монтажу в акте о приемке выполненных работ (форма № КС-2).</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16.1</w:t>
      </w:r>
      <w:r w:rsidR="009F1348">
        <w:rPr>
          <w:rFonts w:ascii="Times New Roman" w:eastAsia="Arial Unicode MS" w:hAnsi="Times New Roman"/>
          <w:sz w:val="24"/>
          <w:szCs w:val="24"/>
        </w:rPr>
        <w:t>2</w:t>
      </w:r>
      <w:r w:rsidRPr="00C244B6">
        <w:rPr>
          <w:rFonts w:ascii="Times New Roman" w:eastAsia="Arial Unicode MS" w:hAnsi="Times New Roman"/>
          <w:sz w:val="24"/>
          <w:szCs w:val="24"/>
        </w:rPr>
        <w:t>. Стоимость пусконаладочных работ «вхолостую» учитывается в акте о приемке выполненных работ (форма № КС-2) по видам работ отдельной строкой и на титульном листе после слов «Акт о приемке выполненных работ» указывается  «Пусконаладочные работы (прочие затраты)».</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17.</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Скрытые работы</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17.1. 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Скрытые работы должны быть осмотрены и приняты </w:t>
      </w:r>
      <w:r w:rsidR="007C76B5">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аказчиком перед выполнением последующих работ. Принятие скрытых работ оформляется соответствующим актом и необходимыми исполнительными схемами.</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17.2. Подрядчик письменно не позднее 24 часов до начала приемки уведомляет </w:t>
      </w:r>
      <w:r w:rsidR="007C76B5">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о необходимости проведения приемки выполненных скрытых работ. 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17.3. Уведомление о назначении даты приемки скрытых работ должно быть направлено Подрядчиком ответственному представителю </w:t>
      </w:r>
      <w:r w:rsidR="007C76B5">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и иным лицам, указанным в пункте 17.2 настоящего Договора, в рабочие дни и часы работы.</w:t>
      </w:r>
    </w:p>
    <w:p w:rsidR="004A762B" w:rsidRPr="00C244B6" w:rsidRDefault="004A762B" w:rsidP="004A762B">
      <w:pPr>
        <w:tabs>
          <w:tab w:val="left" w:pos="720"/>
          <w:tab w:val="left" w:pos="1134"/>
          <w:tab w:val="left" w:pos="2013"/>
          <w:tab w:val="left" w:pos="3040"/>
          <w:tab w:val="left" w:pos="5293"/>
          <w:tab w:val="left" w:pos="6613"/>
          <w:tab w:val="left" w:pos="8240"/>
          <w:tab w:val="left" w:pos="8426"/>
          <w:tab w:val="left" w:pos="8849"/>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17.4. Не допускается подписание акта на скрытые работы в отсутствие </w:t>
      </w:r>
      <w:r w:rsidR="000B29C0">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4A762B" w:rsidRPr="00C244B6" w:rsidRDefault="004A762B" w:rsidP="004A762B">
      <w:pPr>
        <w:widowControl w:val="0"/>
        <w:tabs>
          <w:tab w:val="left" w:pos="720"/>
          <w:tab w:val="left" w:pos="1134"/>
          <w:tab w:val="left" w:pos="2013"/>
          <w:tab w:val="left" w:pos="3040"/>
          <w:tab w:val="left" w:pos="5293"/>
          <w:tab w:val="left" w:pos="6613"/>
          <w:tab w:val="left" w:pos="8240"/>
          <w:tab w:val="left" w:pos="8426"/>
          <w:tab w:val="left" w:pos="8849"/>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17.5. В случае если </w:t>
      </w:r>
      <w:r w:rsidR="000B29C0">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 xml:space="preserve">аказчик был надлежащим образом уведомлен о необходимости приемки скрытых работ и не прибыл в назначенное время, Подрядчик имеет право составить акт в отсутствие </w:t>
      </w:r>
      <w:r w:rsidR="000B29C0">
        <w:rPr>
          <w:rFonts w:ascii="Times New Roman" w:eastAsia="Arial Unicode MS" w:hAnsi="Times New Roman"/>
          <w:sz w:val="24"/>
          <w:szCs w:val="24"/>
        </w:rPr>
        <w:t>Технического з</w:t>
      </w:r>
      <w:r w:rsidRPr="00C244B6">
        <w:rPr>
          <w:rFonts w:ascii="Times New Roman" w:eastAsia="Arial Unicode MS" w:hAnsi="Times New Roman"/>
          <w:sz w:val="24"/>
          <w:szCs w:val="24"/>
        </w:rPr>
        <w:t>аказчика, но при условии обязательного присутствия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4A762B" w:rsidRPr="00C244B6" w:rsidRDefault="004A762B" w:rsidP="004A762B">
      <w:pPr>
        <w:tabs>
          <w:tab w:val="left" w:pos="720"/>
          <w:tab w:val="left" w:pos="1134"/>
          <w:tab w:val="left" w:pos="1418"/>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17.6. В случаях если закрытие работ произведено без подтверждения </w:t>
      </w:r>
      <w:r w:rsidR="00AC350A">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 xml:space="preserve">аказчиком и при этом </w:t>
      </w:r>
      <w:r w:rsidR="00AC350A">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аказчик не был информирован или информирован с опозданием, Подрядчик согласно указанию Заказчика за свой счет должен вскрыть для осмотра скрытые работы,    а затем за свой счет восстановить данную часть скрытых работ.</w:t>
      </w:r>
    </w:p>
    <w:p w:rsidR="004A762B" w:rsidRPr="00C244B6" w:rsidRDefault="004A762B" w:rsidP="004A762B">
      <w:pPr>
        <w:tabs>
          <w:tab w:val="left" w:pos="720"/>
          <w:tab w:val="left" w:pos="1134"/>
          <w:tab w:val="left" w:pos="1418"/>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17.7. Надлежащая 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17.8. В случае если будут обнаружены ненадлежащим образом выполненные работы, подлежащие закрытию, </w:t>
      </w:r>
      <w:r w:rsidR="00AC350A">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 xml:space="preserve">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в течение 3 рабочих дней </w:t>
      </w:r>
      <w:proofErr w:type="gramStart"/>
      <w:r w:rsidRPr="00C244B6">
        <w:rPr>
          <w:rFonts w:ascii="Times New Roman" w:eastAsia="Arial Unicode MS" w:hAnsi="Times New Roman"/>
          <w:sz w:val="24"/>
          <w:szCs w:val="24"/>
        </w:rPr>
        <w:t>с даты получения</w:t>
      </w:r>
      <w:proofErr w:type="gramEnd"/>
      <w:r w:rsidRPr="00C244B6">
        <w:rPr>
          <w:rFonts w:ascii="Times New Roman" w:eastAsia="Arial Unicode MS" w:hAnsi="Times New Roman"/>
          <w:sz w:val="24"/>
          <w:szCs w:val="24"/>
        </w:rPr>
        <w:t xml:space="preserve"> предписания, если иной срок не установлен </w:t>
      </w:r>
      <w:r w:rsidR="0004722D">
        <w:rPr>
          <w:rFonts w:ascii="Times New Roman" w:eastAsia="Arial Unicode MS" w:hAnsi="Times New Roman"/>
          <w:sz w:val="24"/>
          <w:szCs w:val="24"/>
        </w:rPr>
        <w:t>Техническим з</w:t>
      </w:r>
      <w:r w:rsidRPr="00C244B6">
        <w:rPr>
          <w:rFonts w:ascii="Times New Roman" w:eastAsia="Arial Unicode MS" w:hAnsi="Times New Roman"/>
          <w:sz w:val="24"/>
          <w:szCs w:val="24"/>
        </w:rPr>
        <w:t xml:space="preserve">аказчиком в предписании, переделать эти работы для обеспечения надлежащего качества согласно рабочей документации, строительным нормам и правилам и повторно предъявить их к приемке </w:t>
      </w:r>
      <w:r w:rsidR="0004722D">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аказчику. При наличии документального обоснования по согласованию с Заказчиком данный срок может быть увеличен.</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 xml:space="preserve">18. Строительный </w:t>
      </w:r>
      <w:r w:rsidR="00F57F65" w:rsidRPr="00C244B6">
        <w:rPr>
          <w:rFonts w:ascii="Times New Roman" w:eastAsia="Arial Unicode MS" w:hAnsi="Times New Roman"/>
          <w:b/>
          <w:sz w:val="24"/>
          <w:szCs w:val="24"/>
        </w:rPr>
        <w:t>надзор</w:t>
      </w:r>
      <w:r w:rsidR="009201AF" w:rsidRPr="00C244B6">
        <w:rPr>
          <w:rFonts w:ascii="Times New Roman" w:eastAsia="Arial Unicode MS" w:hAnsi="Times New Roman"/>
          <w:b/>
          <w:sz w:val="24"/>
          <w:szCs w:val="24"/>
        </w:rPr>
        <w:t xml:space="preserve"> (контроль)</w:t>
      </w:r>
      <w:r w:rsidRPr="00C244B6">
        <w:rPr>
          <w:rFonts w:ascii="Times New Roman" w:eastAsia="Arial Unicode MS" w:hAnsi="Times New Roman"/>
          <w:b/>
          <w:sz w:val="24"/>
          <w:szCs w:val="24"/>
        </w:rPr>
        <w:t>. Контроль качества</w:t>
      </w:r>
      <w:r w:rsidR="00C244B6">
        <w:rPr>
          <w:rFonts w:ascii="Times New Roman" w:eastAsia="Arial Unicode MS" w:hAnsi="Times New Roman"/>
          <w:b/>
          <w:sz w:val="24"/>
          <w:szCs w:val="24"/>
        </w:rPr>
        <w:t>.</w:t>
      </w:r>
    </w:p>
    <w:p w:rsidR="00F57F65" w:rsidRPr="00C244B6" w:rsidRDefault="00F57F65"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w:t>
      </w:r>
      <w:r w:rsidRPr="00C244B6">
        <w:rPr>
          <w:rFonts w:ascii="Times New Roman" w:eastAsia="Arial Unicode MS" w:hAnsi="Times New Roman"/>
          <w:sz w:val="24"/>
          <w:szCs w:val="24"/>
        </w:rPr>
        <w:tab/>
        <w:t xml:space="preserve">Строительный </w:t>
      </w:r>
      <w:r w:rsidR="00F57F65" w:rsidRPr="00C244B6">
        <w:rPr>
          <w:rFonts w:ascii="Times New Roman" w:eastAsia="Arial Unicode MS" w:hAnsi="Times New Roman"/>
          <w:sz w:val="24"/>
          <w:szCs w:val="24"/>
        </w:rPr>
        <w:t xml:space="preserve">надзор </w:t>
      </w:r>
      <w:r w:rsidRPr="00C244B6">
        <w:rPr>
          <w:rFonts w:ascii="Times New Roman" w:eastAsia="Arial Unicode MS" w:hAnsi="Times New Roman"/>
          <w:sz w:val="24"/>
          <w:szCs w:val="24"/>
        </w:rPr>
        <w:t>проводится с целью проверки соответствия выполняемых работ требованиям проектной и нормативной документации.</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i/>
          <w:sz w:val="24"/>
          <w:szCs w:val="24"/>
        </w:rPr>
      </w:pPr>
      <w:r w:rsidRPr="00C244B6">
        <w:rPr>
          <w:rFonts w:ascii="Times New Roman" w:eastAsia="Arial Unicode MS" w:hAnsi="Times New Roman"/>
          <w:sz w:val="24"/>
          <w:szCs w:val="24"/>
        </w:rPr>
        <w:t>18.2.</w:t>
      </w:r>
      <w:r w:rsidRPr="00C244B6">
        <w:rPr>
          <w:rFonts w:ascii="Times New Roman" w:eastAsia="Arial Unicode MS" w:hAnsi="Times New Roman"/>
          <w:sz w:val="24"/>
          <w:szCs w:val="24"/>
        </w:rPr>
        <w:tab/>
        <w:t>Строительный контроль проводится на всех этапах капитального ремонта объекта в соответствии с положениями гражданского, градостроительного, природоохранного законодательства Российской Федерации, законодательства Российской Федерации о техническом регулировании и единстве измерений.</w:t>
      </w:r>
      <w:r w:rsidRPr="00C244B6">
        <w:rPr>
          <w:rFonts w:ascii="Times New Roman" w:eastAsia="Arial Unicode MS" w:hAnsi="Times New Roman"/>
          <w:i/>
          <w:sz w:val="24"/>
          <w:szCs w:val="24"/>
        </w:rPr>
        <w:t xml:space="preserve"> </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18.3.</w:t>
      </w:r>
      <w:r w:rsidRPr="00C244B6">
        <w:rPr>
          <w:rFonts w:ascii="Times New Roman" w:eastAsia="Arial Unicode MS" w:hAnsi="Times New Roman"/>
          <w:sz w:val="24"/>
          <w:szCs w:val="24"/>
        </w:rPr>
        <w:tab/>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объем таких мероприятий (процедур) определяются согласно требованиям нормативных правовых актов, нормативной, проектной документации, а также технических регламентов.</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18.4.</w:t>
      </w:r>
      <w:r w:rsidRPr="00C244B6">
        <w:rPr>
          <w:rFonts w:ascii="Times New Roman" w:eastAsia="Arial Unicode MS" w:hAnsi="Times New Roman"/>
          <w:sz w:val="24"/>
          <w:szCs w:val="24"/>
        </w:rPr>
        <w:tab/>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18.5.</w:t>
      </w:r>
      <w:r w:rsidRPr="00C244B6">
        <w:rPr>
          <w:rFonts w:ascii="Times New Roman" w:eastAsia="Arial Unicode MS" w:hAnsi="Times New Roman"/>
          <w:sz w:val="24"/>
          <w:szCs w:val="24"/>
        </w:rPr>
        <w:tab/>
        <w:t xml:space="preserve">Персонал </w:t>
      </w:r>
      <w:r w:rsidR="002C04C8">
        <w:rPr>
          <w:rFonts w:ascii="Times New Roman" w:eastAsia="Arial Unicode MS" w:hAnsi="Times New Roman"/>
          <w:sz w:val="24"/>
          <w:szCs w:val="24"/>
        </w:rPr>
        <w:t>Технического заказчика</w:t>
      </w:r>
      <w:r w:rsidR="003C31B1">
        <w:rPr>
          <w:rFonts w:ascii="Times New Roman" w:eastAsia="Arial Unicode MS" w:hAnsi="Times New Roman"/>
          <w:sz w:val="24"/>
          <w:szCs w:val="24"/>
        </w:rPr>
        <w:t xml:space="preserve"> и</w:t>
      </w:r>
      <w:r w:rsidRPr="00C244B6">
        <w:rPr>
          <w:rFonts w:ascii="Times New Roman" w:eastAsia="Arial Unicode MS" w:hAnsi="Times New Roman"/>
          <w:sz w:val="24"/>
          <w:szCs w:val="24"/>
        </w:rPr>
        <w:t xml:space="preserve"> </w:t>
      </w:r>
      <w:r w:rsidR="003C31B1">
        <w:rPr>
          <w:rFonts w:ascii="Times New Roman" w:eastAsia="Arial Unicode MS" w:hAnsi="Times New Roman"/>
          <w:sz w:val="24"/>
          <w:szCs w:val="24"/>
        </w:rPr>
        <w:t>иные, привлеченные Заказчиком лица</w:t>
      </w:r>
      <w:r w:rsidRPr="00C244B6">
        <w:rPr>
          <w:rFonts w:ascii="Times New Roman" w:eastAsia="Arial Unicode MS" w:hAnsi="Times New Roman"/>
          <w:sz w:val="24"/>
          <w:szCs w:val="24"/>
        </w:rPr>
        <w:t>,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18.6.</w:t>
      </w:r>
      <w:r w:rsidRPr="00C244B6">
        <w:rPr>
          <w:rFonts w:ascii="Times New Roman" w:eastAsia="Arial Unicode MS" w:hAnsi="Times New Roman"/>
          <w:sz w:val="24"/>
          <w:szCs w:val="24"/>
        </w:rPr>
        <w:tab/>
      </w:r>
      <w:proofErr w:type="gramStart"/>
      <w:r w:rsidRPr="00C244B6">
        <w:rPr>
          <w:rFonts w:ascii="Times New Roman" w:eastAsia="Arial Unicode MS" w:hAnsi="Times New Roman"/>
          <w:sz w:val="24"/>
          <w:szCs w:val="24"/>
        </w:rPr>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18.7.</w:t>
      </w:r>
      <w:r w:rsidRPr="00C244B6">
        <w:rPr>
          <w:rFonts w:ascii="Times New Roman" w:eastAsia="Arial Unicode MS" w:hAnsi="Times New Roman"/>
          <w:sz w:val="24"/>
          <w:szCs w:val="24"/>
        </w:rPr>
        <w:tab/>
        <w:t>Испытательные лаборатории и центры, привлекаемые к выполнению лабораторных исследований (испытаний)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18.8.</w:t>
      </w:r>
      <w:r w:rsidRPr="00C244B6">
        <w:rPr>
          <w:rFonts w:ascii="Times New Roman" w:eastAsia="Arial Unicode MS" w:hAnsi="Times New Roman"/>
          <w:sz w:val="24"/>
          <w:szCs w:val="24"/>
        </w:rPr>
        <w:tab/>
        <w:t>Государственный строительный надзор осуществляется федеральным органом исполнительной власти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18.9.</w:t>
      </w:r>
      <w:r w:rsidRPr="00C244B6">
        <w:rPr>
          <w:rFonts w:ascii="Times New Roman" w:eastAsia="Arial Unicode MS" w:hAnsi="Times New Roman"/>
          <w:sz w:val="24"/>
          <w:szCs w:val="24"/>
        </w:rPr>
        <w:tab/>
        <w:t xml:space="preserve">Качество работ, выполняемых Подрядчиком по настоящему Договору, должно соответствовать условиям настоящего Договора, а также требованиям нормативных правовых актов, проектной и рабочей документации, технических регламентов. </w:t>
      </w:r>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18.10.</w:t>
      </w:r>
      <w:r w:rsidRPr="00C244B6">
        <w:rPr>
          <w:rFonts w:ascii="Times New Roman" w:eastAsia="Arial Unicode MS" w:hAnsi="Times New Roman"/>
          <w:sz w:val="24"/>
          <w:szCs w:val="24"/>
        </w:rPr>
        <w:tab/>
        <w:t>Если во время производства работ будут приняты новые или изменены действующие технические регламенты и документы в области стандартизации, Подрядчик должен обеспечить соответствие выполняемых работ и объекта новым или измененным требованиям.</w:t>
      </w:r>
    </w:p>
    <w:p w:rsidR="004A762B" w:rsidRPr="00C244B6" w:rsidRDefault="004A762B" w:rsidP="004A762B">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18.11.</w:t>
      </w:r>
      <w:r w:rsidRPr="00C244B6">
        <w:rPr>
          <w:rFonts w:ascii="Times New Roman" w:eastAsia="Arial Unicode MS" w:hAnsi="Times New Roman"/>
          <w:sz w:val="24"/>
          <w:szCs w:val="24"/>
        </w:rPr>
        <w:tab/>
        <w:t>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w:t>
      </w:r>
      <w:r w:rsidRPr="00C244B6">
        <w:rPr>
          <w:rFonts w:ascii="Times New Roman" w:eastAsia="Arial Unicode MS" w:hAnsi="Times New Roman"/>
          <w:sz w:val="24"/>
          <w:szCs w:val="24"/>
        </w:rPr>
        <w:tab/>
      </w:r>
      <w:proofErr w:type="gramStart"/>
      <w:r w:rsidRPr="00C244B6">
        <w:rPr>
          <w:rFonts w:ascii="Times New Roman" w:eastAsia="Arial Unicode MS" w:hAnsi="Times New Roman"/>
          <w:sz w:val="24"/>
          <w:szCs w:val="24"/>
        </w:rPr>
        <w:t>В процессе контроля качества 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w:t>
      </w:r>
      <w:proofErr w:type="gramEnd"/>
      <w:r w:rsidRPr="00C244B6">
        <w:rPr>
          <w:rFonts w:ascii="Times New Roman" w:eastAsia="Arial Unicode MS" w:hAnsi="Times New Roman"/>
          <w:sz w:val="24"/>
          <w:szCs w:val="24"/>
        </w:rPr>
        <w:t>, проведение и оформление результатов пусконаладочных работ. По итогам входного контроля Подрядчик в обязательном порядке оформляет акт.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18.12.1.</w:t>
      </w:r>
      <w:r w:rsidRPr="00C244B6">
        <w:rPr>
          <w:rFonts w:ascii="Times New Roman" w:eastAsia="Arial Unicode MS" w:hAnsi="Times New Roman"/>
          <w:sz w:val="24"/>
          <w:szCs w:val="24"/>
        </w:rPr>
        <w:tab/>
        <w:t>При входном контроле применяемых конструкций, изделий, материалов и оборудования Подрядчик проверяет: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соответствие показателей применяемых конструкций, материалов, изделий и оборудования требованиям документов в области стандартизации, проектной и рабочей документации, а также технических регламентов;</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и содержание сопроводительных документов поставщика (производителя), подтверждающих качество указанных конструкций, материалов, изделий и оборудования;</w:t>
      </w:r>
    </w:p>
    <w:p w:rsidR="004A762B" w:rsidRPr="00C244B6" w:rsidRDefault="004A762B" w:rsidP="004A762B">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соответствующих сертификатов;</w:t>
      </w:r>
    </w:p>
    <w:p w:rsidR="004A762B" w:rsidRPr="00C244B6" w:rsidRDefault="004A762B" w:rsidP="004A762B">
      <w:pPr>
        <w:widowControl w:val="0"/>
        <w:tabs>
          <w:tab w:val="left" w:pos="1418"/>
          <w:tab w:val="left" w:pos="2253"/>
          <w:tab w:val="left" w:pos="2586"/>
          <w:tab w:val="left" w:pos="4200"/>
          <w:tab w:val="left" w:pos="5626"/>
          <w:tab w:val="left" w:pos="6933"/>
          <w:tab w:val="left" w:pos="7266"/>
          <w:tab w:val="left" w:pos="8400"/>
          <w:tab w:val="left" w:pos="873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и надлежащее заполнение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4A762B" w:rsidRPr="00C244B6" w:rsidRDefault="004A762B" w:rsidP="004A762B">
      <w:pPr>
        <w:widowControl w:val="0"/>
        <w:tabs>
          <w:tab w:val="left" w:pos="1418"/>
          <w:tab w:val="left" w:pos="2160"/>
          <w:tab w:val="left" w:pos="3586"/>
          <w:tab w:val="left" w:pos="5013"/>
          <w:tab w:val="left" w:pos="6173"/>
          <w:tab w:val="left" w:pos="7160"/>
          <w:tab w:val="left" w:pos="740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маркировки, сохранность упаковки, наличие и сохранность защитных и окрасочных покрытий и т.п.;</w:t>
      </w:r>
    </w:p>
    <w:p w:rsidR="004A762B" w:rsidRPr="00C244B6" w:rsidRDefault="004A762B" w:rsidP="004A762B">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правильность складирования и хранения;</w:t>
      </w:r>
    </w:p>
    <w:p w:rsidR="004A762B" w:rsidRPr="00C244B6" w:rsidRDefault="004A762B" w:rsidP="004A762B">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сроки годности.</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18.12.2.</w:t>
      </w:r>
      <w:r w:rsidRPr="00C244B6">
        <w:rPr>
          <w:rFonts w:ascii="Times New Roman" w:eastAsia="Arial Unicode MS" w:hAnsi="Times New Roman"/>
          <w:sz w:val="24"/>
          <w:szCs w:val="24"/>
        </w:rPr>
        <w:tab/>
        <w:t>Операционным контролем Подрядчик проверяет соответствие:</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последовательности и состава выполняемых технологических операций нормативным требованиям, распространяющимся на данные операции;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технологических режимов, установленных технологическими картами и регламентами;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несоответствия установленным требованиям должны соответствовать требованиям технических регламентов, документов в области стандартизации, проектной и технологической документации.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18.12.3.</w:t>
      </w:r>
      <w:r w:rsidRPr="00C244B6">
        <w:rPr>
          <w:rFonts w:ascii="Times New Roman" w:eastAsia="Arial Unicode MS" w:hAnsi="Times New Roman"/>
          <w:sz w:val="24"/>
          <w:szCs w:val="24"/>
        </w:rPr>
        <w:tab/>
        <w:t>При приемке геодезической разбивочной основы 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18.12.4.</w:t>
      </w:r>
      <w:r w:rsidRPr="00C244B6">
        <w:rPr>
          <w:rFonts w:ascii="Times New Roman" w:eastAsia="Arial Unicode MS" w:hAnsi="Times New Roman"/>
          <w:sz w:val="24"/>
          <w:szCs w:val="24"/>
        </w:rPr>
        <w:tab/>
        <w:t>Приемочным контролем Подрядчик оценивает качество:</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выполненных строительно-монтажных работ и ответственных конструкций;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18.12.5.</w:t>
      </w:r>
      <w:r w:rsidRPr="00C244B6">
        <w:rPr>
          <w:rFonts w:ascii="Times New Roman" w:eastAsia="Arial Unicode MS" w:hAnsi="Times New Roman"/>
          <w:sz w:val="24"/>
          <w:szCs w:val="24"/>
        </w:rPr>
        <w:tab/>
        <w:t>При подготовке к проведению пусконаладочных работ Подрядчик проверяет: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проведение  инструктажей по технике безопасности с персоналом, проводящим испытания;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готовность объектов испытания к их проведению (наличие заземления и т.д.);</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готовность средств измерений (лабораторий) к проведению испытаний;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утвержденных и согласованных программ испытаний.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проведении пусконаладочных работ проверяются: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соответствие выполняемых операций программам испытаний;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показания измеренных значений;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соблюдение правил техники безопасности персоналом, участвующим в пусконаладочных работах.</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оформлении результатов пусконаладочных работ проверяются: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наличие соответствующих записей в специальных журналах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соответствие форм подготавливаемых документов требованиям действующих норм;</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полнота оформления документов.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18.13.</w:t>
      </w:r>
      <w:r w:rsidRPr="00C244B6">
        <w:rPr>
          <w:rFonts w:ascii="Times New Roman" w:eastAsia="Arial Unicode MS" w:hAnsi="Times New Roman"/>
          <w:sz w:val="24"/>
          <w:szCs w:val="24"/>
        </w:rPr>
        <w:tab/>
        <w:t>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18.14.</w:t>
      </w:r>
      <w:r w:rsidRPr="00C244B6">
        <w:rPr>
          <w:rFonts w:ascii="Times New Roman" w:eastAsia="Arial Unicode MS" w:hAnsi="Times New Roman"/>
          <w:sz w:val="24"/>
          <w:szCs w:val="24"/>
        </w:rPr>
        <w:tab/>
        <w:t>Результаты приемки работ, скрываемых последующими работами, отдельных конструкций 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18.15.</w:t>
      </w:r>
      <w:r w:rsidRPr="00C244B6">
        <w:rPr>
          <w:rFonts w:ascii="Times New Roman" w:eastAsia="Arial Unicode MS" w:hAnsi="Times New Roman"/>
          <w:sz w:val="24"/>
          <w:szCs w:val="24"/>
        </w:rPr>
        <w:tab/>
        <w:t xml:space="preserve">Подрядчик предоставляет </w:t>
      </w:r>
      <w:r w:rsidR="00023331">
        <w:rPr>
          <w:rFonts w:ascii="Times New Roman" w:eastAsia="Arial Unicode MS" w:hAnsi="Times New Roman"/>
          <w:sz w:val="24"/>
          <w:szCs w:val="24"/>
        </w:rPr>
        <w:t xml:space="preserve">Заказчику и </w:t>
      </w:r>
      <w:r w:rsidR="00902BC3">
        <w:rPr>
          <w:rFonts w:ascii="Times New Roman" w:eastAsia="Arial Unicode MS" w:hAnsi="Times New Roman"/>
          <w:sz w:val="24"/>
          <w:szCs w:val="24"/>
        </w:rPr>
        <w:t>Техническому з</w:t>
      </w:r>
      <w:r w:rsidRPr="00C244B6">
        <w:rPr>
          <w:rFonts w:ascii="Times New Roman" w:eastAsia="Arial Unicode MS" w:hAnsi="Times New Roman"/>
          <w:sz w:val="24"/>
          <w:szCs w:val="24"/>
        </w:rPr>
        <w:t xml:space="preserve">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Подрядчика от обязательств по настоящему Договору. </w:t>
      </w:r>
    </w:p>
    <w:p w:rsidR="004A762B" w:rsidRPr="00C244B6" w:rsidRDefault="004A762B" w:rsidP="004A762B">
      <w:pPr>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18.16.</w:t>
      </w:r>
      <w:r w:rsidRPr="00C244B6">
        <w:rPr>
          <w:rFonts w:ascii="Times New Roman" w:eastAsia="Arial Unicode MS" w:hAnsi="Times New Roman"/>
          <w:sz w:val="24"/>
          <w:szCs w:val="24"/>
        </w:rPr>
        <w:tab/>
      </w:r>
      <w:r w:rsidR="00902BC3">
        <w:rPr>
          <w:rFonts w:ascii="Times New Roman" w:eastAsia="Arial Unicode MS" w:hAnsi="Times New Roman"/>
          <w:sz w:val="24"/>
          <w:szCs w:val="24"/>
        </w:rPr>
        <w:t>Технический з</w:t>
      </w:r>
      <w:r w:rsidRPr="00C244B6">
        <w:rPr>
          <w:rFonts w:ascii="Times New Roman" w:eastAsia="Arial Unicode MS" w:hAnsi="Times New Roman"/>
          <w:sz w:val="24"/>
          <w:szCs w:val="24"/>
        </w:rPr>
        <w:t>аказчик при проведении строительного контроля и контроля качества обязан осуществлять:</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проверку наличия у Подрядчика (субподрядчиков) документов о качестве (сертификатов в установленных случаях) применяемых им материалов, конструкций, изделий и оборудования, документированных результатов контроля качества, проведенных геодезических измерений и лабораторных испытаний;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контроль соблюдения Подрядчиком (субподрядчиками) правил складирования и хранения применяемых материалов, конструкций, изделий и оборудования;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контроль наличия и правильности ведения Подрядчиком исполнительной документации, оценку достоверности исполнительных геодезических схем выполненных конструкций с выборочным контролем точности положения элементов;</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контроль исполнения исполнителем работ предписаний органов государственного строительного надзора и актов-предписаний уполномоченных лиц Заказчика</w:t>
      </w:r>
      <w:r w:rsidR="00902BC3">
        <w:rPr>
          <w:rFonts w:ascii="Times New Roman" w:eastAsia="Arial Unicode MS" w:hAnsi="Times New Roman"/>
          <w:sz w:val="24"/>
          <w:szCs w:val="24"/>
        </w:rPr>
        <w:t xml:space="preserve"> и Технического заказчика</w:t>
      </w:r>
      <w:r w:rsidRPr="00C244B6">
        <w:rPr>
          <w:rFonts w:ascii="Times New Roman" w:eastAsia="Arial Unicode MS" w:hAnsi="Times New Roman"/>
          <w:sz w:val="24"/>
          <w:szCs w:val="24"/>
        </w:rPr>
        <w:t>;</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контроль соответствия объемов и сроков выполнения работ условиям настоящего Договора и графику выполнения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оценку (совместно с Подрядчиком) соответствия требованиям технических регламентов (норм и правил), иных нормативных правовых актов, нормативных документов и проектной документации выполненных работ, конструкций, участков инженерных сетей и подписание двусторонних актов, подтверждающих такое соответствие;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заключительную оценку (совместно с Подрядчиком) соответствия законченного капитальным ремонтом объекта требованиям технических регламентов (норм и правил), иных нормативных правовых актов, нормативных документов и проектной документации;</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проведение иных контрольных процедур, установленных действующим законодательством.</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18.17.</w:t>
      </w:r>
      <w:r w:rsidRPr="00C244B6">
        <w:rPr>
          <w:rFonts w:ascii="Times New Roman" w:eastAsia="Arial Unicode MS" w:hAnsi="Times New Roman"/>
          <w:sz w:val="24"/>
          <w:szCs w:val="24"/>
        </w:rPr>
        <w:tab/>
        <w:t xml:space="preserve">Заказчик вправе передать полномочия по проведению строительного контроля на объекте и контроля качества специализированной (инженерной) организации, сохраняя за собой право на осуществление контрольных мероприятий и процедур, предусмотренных настоящим Договором.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19.</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Предотвращение повреждений и ущерба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19.1. Подрядчик предпринимает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окружающей среде, в том числе зеленым насаждениям, водотокам, почве и пр.</w:t>
      </w:r>
    </w:p>
    <w:p w:rsidR="004A762B" w:rsidRPr="00C244B6" w:rsidRDefault="004A762B"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19.2. </w:t>
      </w:r>
      <w:proofErr w:type="gramStart"/>
      <w:r w:rsidRPr="00C244B6">
        <w:rPr>
          <w:rFonts w:ascii="Times New Roman" w:eastAsia="Arial Unicode MS" w:hAnsi="Times New Roman"/>
          <w:sz w:val="24"/>
          <w:szCs w:val="24"/>
        </w:rPr>
        <w:t>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связанных с нарушением законодательства в сфере охраны окружающей среды.</w:t>
      </w:r>
      <w:proofErr w:type="gramEnd"/>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20.</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Сдача-приемка выполненных работ (оказанных услуг)</w:t>
      </w:r>
    </w:p>
    <w:p w:rsidR="00F57F65" w:rsidRPr="00C244B6" w:rsidRDefault="00F57F65"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20.1. Сдача-приемка выполненных строительно-монтажных работ за отчетный месяц осуществляется  по Акту о приемке выполненных работ (форма № КС-2), справке о стоимости выполненных работ и затрат (форма № КС-3), составленных за отчетный период на основании журнала учета выполненных работ (форма № КС-6а).</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Подрядчик представляет первичные учетные документы, оформленные в количестве и порядке, </w:t>
      </w:r>
      <w:proofErr w:type="gramStart"/>
      <w:r w:rsidRPr="00C244B6">
        <w:rPr>
          <w:rFonts w:ascii="Times New Roman" w:eastAsia="Arial Unicode MS" w:hAnsi="Times New Roman"/>
          <w:sz w:val="24"/>
          <w:szCs w:val="24"/>
        </w:rPr>
        <w:t>предусмотренных</w:t>
      </w:r>
      <w:proofErr w:type="gramEnd"/>
      <w:r w:rsidRPr="00C244B6">
        <w:rPr>
          <w:rFonts w:ascii="Times New Roman" w:eastAsia="Arial Unicode MS" w:hAnsi="Times New Roman"/>
          <w:sz w:val="24"/>
          <w:szCs w:val="24"/>
        </w:rPr>
        <w:t xml:space="preserve"> настоящим Договором,  </w:t>
      </w:r>
      <w:r w:rsidR="001C41E8">
        <w:rPr>
          <w:rFonts w:ascii="Times New Roman" w:eastAsia="Arial Unicode MS" w:hAnsi="Times New Roman"/>
          <w:sz w:val="24"/>
          <w:szCs w:val="24"/>
        </w:rPr>
        <w:t>Техническому заказчику</w:t>
      </w:r>
      <w:r w:rsidR="007860E3">
        <w:rPr>
          <w:rFonts w:ascii="Times New Roman" w:eastAsia="Arial Unicode MS" w:hAnsi="Times New Roman"/>
          <w:sz w:val="24"/>
          <w:szCs w:val="24"/>
        </w:rPr>
        <w:t xml:space="preserve"> </w:t>
      </w:r>
      <w:r w:rsidRPr="00C244B6">
        <w:rPr>
          <w:rFonts w:ascii="Times New Roman" w:eastAsia="Arial Unicode MS" w:hAnsi="Times New Roman"/>
          <w:sz w:val="24"/>
          <w:szCs w:val="24"/>
        </w:rPr>
        <w:t>с сопроводительным письмом нарочным либо экспресс-почтой в срок не позднее 25-го числа текущего месяца.</w:t>
      </w:r>
    </w:p>
    <w:p w:rsidR="004A762B" w:rsidRPr="00C244B6" w:rsidRDefault="001C41E8"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Технический заказчик </w:t>
      </w:r>
      <w:r w:rsidR="004A762B" w:rsidRPr="00C244B6">
        <w:rPr>
          <w:rFonts w:ascii="Times New Roman" w:eastAsia="Arial Unicode MS" w:hAnsi="Times New Roman"/>
          <w:sz w:val="24"/>
          <w:szCs w:val="24"/>
        </w:rPr>
        <w:t xml:space="preserve"> в течение </w:t>
      </w:r>
      <w:r w:rsidR="004A2135">
        <w:rPr>
          <w:rFonts w:ascii="Times New Roman" w:eastAsia="Arial Unicode MS" w:hAnsi="Times New Roman"/>
          <w:sz w:val="24"/>
          <w:szCs w:val="24"/>
        </w:rPr>
        <w:t>7</w:t>
      </w:r>
      <w:r w:rsidR="004A762B" w:rsidRPr="00C244B6">
        <w:rPr>
          <w:rFonts w:ascii="Times New Roman" w:eastAsia="Arial Unicode MS" w:hAnsi="Times New Roman"/>
          <w:sz w:val="24"/>
          <w:szCs w:val="24"/>
        </w:rPr>
        <w:t xml:space="preserve"> </w:t>
      </w:r>
      <w:r w:rsidR="006A4C66">
        <w:rPr>
          <w:rFonts w:ascii="Times New Roman" w:eastAsia="Arial Unicode MS" w:hAnsi="Times New Roman"/>
          <w:sz w:val="24"/>
          <w:szCs w:val="24"/>
        </w:rPr>
        <w:t xml:space="preserve">рабочих </w:t>
      </w:r>
      <w:r w:rsidR="004A762B" w:rsidRPr="00C244B6">
        <w:rPr>
          <w:rFonts w:ascii="Times New Roman" w:eastAsia="Arial Unicode MS" w:hAnsi="Times New Roman"/>
          <w:sz w:val="24"/>
          <w:szCs w:val="24"/>
        </w:rPr>
        <w:t>дней с момента получения указанных документов рассматривает их</w:t>
      </w:r>
      <w:r w:rsidR="008F4D89">
        <w:rPr>
          <w:rFonts w:ascii="Times New Roman" w:eastAsia="Arial Unicode MS" w:hAnsi="Times New Roman"/>
          <w:sz w:val="24"/>
          <w:szCs w:val="24"/>
        </w:rPr>
        <w:t>, подписывает</w:t>
      </w:r>
      <w:r w:rsidR="004A762B" w:rsidRPr="00C244B6">
        <w:rPr>
          <w:rFonts w:ascii="Times New Roman" w:eastAsia="Arial Unicode MS" w:hAnsi="Times New Roman"/>
          <w:sz w:val="24"/>
          <w:szCs w:val="24"/>
        </w:rPr>
        <w:t xml:space="preserve"> и </w:t>
      </w:r>
      <w:r w:rsidR="004A2135">
        <w:rPr>
          <w:rFonts w:ascii="Times New Roman" w:eastAsia="Arial Unicode MS" w:hAnsi="Times New Roman"/>
          <w:sz w:val="24"/>
          <w:szCs w:val="24"/>
        </w:rPr>
        <w:t xml:space="preserve">передает Заказчику </w:t>
      </w:r>
      <w:r w:rsidR="00300017">
        <w:rPr>
          <w:rFonts w:ascii="Times New Roman" w:eastAsia="Arial Unicode MS" w:hAnsi="Times New Roman"/>
          <w:sz w:val="24"/>
          <w:szCs w:val="24"/>
        </w:rPr>
        <w:t xml:space="preserve">либо </w:t>
      </w:r>
      <w:r w:rsidR="004A762B" w:rsidRPr="00C244B6">
        <w:rPr>
          <w:rFonts w:ascii="Times New Roman" w:eastAsia="Arial Unicode MS" w:hAnsi="Times New Roman"/>
          <w:sz w:val="24"/>
          <w:szCs w:val="24"/>
        </w:rPr>
        <w:t>направляет Подрядчику  мотивированный отказ от приемки выполненных работ с перечнем подлежащих устранению замечаний и сроков их устранения.</w:t>
      </w:r>
      <w:r w:rsidR="00300017">
        <w:rPr>
          <w:rFonts w:ascii="Times New Roman" w:eastAsia="Arial Unicode MS" w:hAnsi="Times New Roman"/>
          <w:sz w:val="24"/>
          <w:szCs w:val="24"/>
        </w:rPr>
        <w:t xml:space="preserve"> Заказчик в течение 3 </w:t>
      </w:r>
      <w:r w:rsidR="001A14AA">
        <w:rPr>
          <w:rFonts w:ascii="Times New Roman" w:eastAsia="Arial Unicode MS" w:hAnsi="Times New Roman"/>
          <w:sz w:val="24"/>
          <w:szCs w:val="24"/>
        </w:rPr>
        <w:t xml:space="preserve">рабочих дней рассматривает документы и направляет Подрядчику и Техническому заказчику по 1 экземпляру </w:t>
      </w:r>
      <w:r w:rsidR="008F4D89">
        <w:rPr>
          <w:rFonts w:ascii="Times New Roman" w:eastAsia="Arial Unicode MS" w:hAnsi="Times New Roman"/>
          <w:sz w:val="24"/>
          <w:szCs w:val="24"/>
        </w:rPr>
        <w:t>подписанных со своей стороны документов.</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w:t>
      </w:r>
      <w:r w:rsidR="001C41E8">
        <w:rPr>
          <w:rFonts w:ascii="Times New Roman" w:eastAsia="Arial Unicode MS" w:hAnsi="Times New Roman"/>
          <w:sz w:val="24"/>
          <w:szCs w:val="24"/>
        </w:rPr>
        <w:t>Техническому заказчику</w:t>
      </w:r>
      <w:r w:rsidRPr="00C244B6">
        <w:rPr>
          <w:rFonts w:ascii="Times New Roman" w:eastAsia="Arial Unicode MS" w:hAnsi="Times New Roman"/>
          <w:sz w:val="24"/>
          <w:szCs w:val="24"/>
        </w:rPr>
        <w:t>.</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20.2. Ввод законченного капитальным ремонтом объекта в эксплуатацию производится в соответствии с Актом о приемке в эксплуатацию законченного капитальным ремонтом объекта.</w:t>
      </w:r>
      <w:r w:rsidRPr="00C244B6" w:rsidDel="000D480E">
        <w:rPr>
          <w:rFonts w:ascii="Times New Roman" w:eastAsia="Arial Unicode MS" w:hAnsi="Times New Roman"/>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20.3. При отсутствии стоимости оборудования и материалов в сметной нормативной базе их цена подтверждается первичными учетными документами (счетами-фактурами, накладными, договором поставки и т.д.) по факту приобретения, которые прикладываются к форме № КС-2</w:t>
      </w:r>
      <w:r w:rsidR="003C31B1">
        <w:rPr>
          <w:rFonts w:ascii="Times New Roman" w:eastAsia="Arial Unicode MS" w:hAnsi="Times New Roman"/>
          <w:sz w:val="24"/>
          <w:szCs w:val="24"/>
        </w:rPr>
        <w:t xml:space="preserve">, а также </w:t>
      </w:r>
      <w:proofErr w:type="spellStart"/>
      <w:r w:rsidR="003C31B1">
        <w:rPr>
          <w:rFonts w:ascii="Times New Roman" w:eastAsia="Arial Unicode MS" w:hAnsi="Times New Roman"/>
          <w:sz w:val="24"/>
          <w:szCs w:val="24"/>
        </w:rPr>
        <w:t>коньюнктурным</w:t>
      </w:r>
      <w:proofErr w:type="spellEnd"/>
      <w:r w:rsidR="003C31B1">
        <w:rPr>
          <w:rFonts w:ascii="Times New Roman" w:eastAsia="Arial Unicode MS" w:hAnsi="Times New Roman"/>
          <w:sz w:val="24"/>
          <w:szCs w:val="24"/>
        </w:rPr>
        <w:t xml:space="preserve"> анализом цен на приобретенное оборудование</w:t>
      </w:r>
      <w:r w:rsidRPr="00C244B6">
        <w:rPr>
          <w:rFonts w:ascii="Times New Roman" w:eastAsia="Arial Unicode MS" w:hAnsi="Times New Roman"/>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Перечень прочих затрат, согласованных Заказчиком, включается в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2  к настоящему Договору.</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21.</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Охрана и содержание объекта</w:t>
      </w:r>
    </w:p>
    <w:p w:rsidR="004A762B" w:rsidRPr="00C244B6"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21.1. </w:t>
      </w:r>
      <w:proofErr w:type="gramStart"/>
      <w:r w:rsidRPr="00C244B6">
        <w:rPr>
          <w:rFonts w:ascii="Times New Roman" w:eastAsia="Arial Unicode MS" w:hAnsi="Times New Roman"/>
          <w:sz w:val="24"/>
          <w:szCs w:val="24"/>
        </w:rPr>
        <w:t xml:space="preserve">С начала строительно-монтажных работ и  до  даты подписания акта о приемке в эксплуатацию рабочей комиссией законченного капитальным ремонтом объекта и передачи строительной площадки и объекта Заказчику 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 </w:t>
      </w:r>
      <w:proofErr w:type="gramEnd"/>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21.2. Если в результате действий (бездействия) Подрядчика Заказчику и (или) иным лицам причинен ущерб (утрата), включая хищения любого вида, порчу объекта и (или) временных зданий и сооружений, Подрядчик обязан возместить причиненные убытки и упущенную выгоду.</w:t>
      </w:r>
    </w:p>
    <w:p w:rsidR="004A762B" w:rsidRPr="00C244B6" w:rsidRDefault="004A762B" w:rsidP="004A762B">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21.3. Подрядчик не несет ответственность за причиненный объекту ущерб, если он возник в результате обстоятельств непреодолимой силы, названных в статье 29 настоящего Договора. В этом случае 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
    <w:p w:rsidR="005E50B7" w:rsidRPr="008B77D9" w:rsidRDefault="004A762B" w:rsidP="00CF2D08">
      <w:pPr>
        <w:keepNext/>
        <w:tabs>
          <w:tab w:val="left" w:pos="720"/>
        </w:tabs>
        <w:spacing w:after="0" w:line="240" w:lineRule="auto"/>
        <w:jc w:val="center"/>
        <w:outlineLvl w:val="0"/>
        <w:rPr>
          <w:rFonts w:ascii="Times New Roman" w:eastAsia="Arial Unicode MS" w:hAnsi="Times New Roman"/>
          <w:b/>
          <w:sz w:val="20"/>
          <w:szCs w:val="24"/>
        </w:rPr>
      </w:pPr>
      <w:r w:rsidRPr="008B77D9">
        <w:rPr>
          <w:rFonts w:ascii="Times New Roman" w:eastAsia="Arial Unicode MS" w:hAnsi="Times New Roman"/>
          <w:b/>
          <w:sz w:val="24"/>
          <w:szCs w:val="24"/>
        </w:rPr>
        <w:t xml:space="preserve">22. </w:t>
      </w:r>
      <w:r w:rsidR="00023331" w:rsidRPr="008B77D9">
        <w:rPr>
          <w:rFonts w:ascii="Times New Roman" w:eastAsia="Arial Unicode MS" w:hAnsi="Times New Roman"/>
          <w:b/>
          <w:sz w:val="24"/>
          <w:szCs w:val="24"/>
        </w:rPr>
        <w:t>Внесение изменений в проектную документацию</w:t>
      </w:r>
      <w:r w:rsidR="006A4C66" w:rsidRPr="008B77D9">
        <w:rPr>
          <w:rFonts w:ascii="Times New Roman" w:eastAsia="Arial Unicode MS" w:hAnsi="Times New Roman"/>
          <w:b/>
          <w:sz w:val="24"/>
          <w:szCs w:val="24"/>
        </w:rPr>
        <w:t>. Дополнительные работы.</w:t>
      </w:r>
    </w:p>
    <w:p w:rsidR="006A4C66" w:rsidRPr="00C244B6" w:rsidRDefault="006A4C66" w:rsidP="00CF2D08">
      <w:pPr>
        <w:keepNext/>
        <w:tabs>
          <w:tab w:val="left" w:pos="720"/>
        </w:tabs>
        <w:spacing w:after="0" w:line="240" w:lineRule="auto"/>
        <w:jc w:val="center"/>
        <w:outlineLvl w:val="0"/>
        <w:rPr>
          <w:rFonts w:ascii="Times New Roman" w:eastAsia="Arial Unicode MS" w:hAnsi="Times New Roman"/>
          <w:b/>
          <w:sz w:val="20"/>
          <w:szCs w:val="24"/>
        </w:rPr>
      </w:pPr>
    </w:p>
    <w:p w:rsidR="004A762B" w:rsidRDefault="004A762B" w:rsidP="004A762B">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22.1. 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Заказчик в течение 3 рабочих дней с момента утверждения  акта на производство дополнительных работ, предусмотренного пунктом 2</w:t>
      </w:r>
      <w:r w:rsidR="00023331">
        <w:rPr>
          <w:rFonts w:ascii="Times New Roman" w:eastAsia="Arial Unicode MS" w:hAnsi="Times New Roman"/>
          <w:sz w:val="24"/>
          <w:szCs w:val="24"/>
        </w:rPr>
        <w:t>3</w:t>
      </w:r>
      <w:r w:rsidRPr="00C244B6">
        <w:rPr>
          <w:rFonts w:ascii="Times New Roman" w:eastAsia="Arial Unicode MS" w:hAnsi="Times New Roman"/>
          <w:sz w:val="24"/>
          <w:szCs w:val="24"/>
        </w:rPr>
        <w:t>.4 настоящего Договора, направляет Подрядчику акт на производство дополнительных работ (исключение ряда работ).</w:t>
      </w:r>
    </w:p>
    <w:p w:rsidR="004A762B" w:rsidRPr="00C244B6" w:rsidRDefault="004A762B" w:rsidP="004A762B">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22.2. Подрядчик не вправе отказаться от выполнения дополнительных работ и услуг,</w:t>
      </w:r>
      <w:r w:rsidRPr="00C244B6">
        <w:rPr>
          <w:rFonts w:ascii="Times New Roman" w:eastAsia="Arial Unicode MS" w:hAnsi="Times New Roman"/>
          <w:b/>
          <w:sz w:val="24"/>
          <w:szCs w:val="24"/>
        </w:rPr>
        <w:t xml:space="preserve"> </w:t>
      </w:r>
      <w:r w:rsidRPr="00C244B6">
        <w:rPr>
          <w:rFonts w:ascii="Times New Roman" w:eastAsia="Arial Unicode MS" w:hAnsi="Times New Roman"/>
          <w:sz w:val="24"/>
          <w:szCs w:val="24"/>
        </w:rPr>
        <w:t>возникших в результате внесения изменений в проектную документацию.</w:t>
      </w:r>
    </w:p>
    <w:p w:rsidR="004A762B"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22.3. Подрядчик не вправе без согласования с Заказчиком производить замену материалов и оборудования и применять технику, которые не предусмотрены проектной документацией, принципиально меняют технологию, приводят к удорожанию работ.</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.4. Акт на производство дополнительных работ (исключение ряда работ), должен быть утвержден Заказчиком в течение 10 календарных дней с момента его получения.</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.5. Акт на производство дополнительных работ (исключение ряда работ) должен содержать:</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подписи  уполномоченных представителей Сторон  и специалистов, осуществляющих авторский надзор, с внесением записи в журнал авторского надзора.</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.6. Выполнение дополнительных работ инициированных по требованию Заказчика (исключение ряда работ), возникших в результате внесения изменений в проектную документацию, оформляется дополнительным соглашением к настоящему Договору.</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.7. После подписания Сторонами дополнительного соглашения об изменении договорной цены и при необходимости графика выполнения работ Подрядчик приступает к выполнению дополнительных работ.</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.8. Учет дополнительных работ в журнале учета выполненных работ (форма № КС-6а) производится посредством включения дополнительных листов без изменения существующей формы.</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изменении объема работ по позиции на дополнительном листе (форма № КС-6а) указываются отдельно включаемые и исключаемые объемы (физический объем, стоимость), соответствующие дополнительному соглашению к настоящему Договору.</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 случае исключения позиции из перечня в исключаемую строку (форма № КС-6а) вносится запись «Исключено дополнительным соглашением №___».</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.9. Приемка дополнительных работ производится в соответствии с оформленным дополнительным соглашением об изменении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6A4C66" w:rsidRPr="00C244B6" w:rsidRDefault="006A4C66" w:rsidP="006A4C66">
      <w:pPr>
        <w:tabs>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w:t>
      </w:r>
      <w:r>
        <w:rPr>
          <w:rFonts w:ascii="Times New Roman" w:eastAsia="Arial Unicode MS" w:hAnsi="Times New Roman"/>
          <w:sz w:val="24"/>
          <w:szCs w:val="24"/>
        </w:rPr>
        <w:t>2</w:t>
      </w:r>
      <w:r w:rsidRPr="00C244B6">
        <w:rPr>
          <w:rFonts w:ascii="Times New Roman" w:eastAsia="Arial Unicode MS" w:hAnsi="Times New Roman"/>
          <w:sz w:val="24"/>
          <w:szCs w:val="24"/>
        </w:rPr>
        <w:t>.10. Подрядчик, не согласовавший с Заказчиком необходимость выполнения дополнительных работ, не учтенных в проектной документации, не вправе требовать от Заказчика оплаты выполненных им дополнительных работ и возмещения причиненных вследствие этого убытков.</w:t>
      </w:r>
    </w:p>
    <w:p w:rsidR="006A4C66" w:rsidRPr="00C244B6" w:rsidRDefault="006A4C66" w:rsidP="004A762B">
      <w:pPr>
        <w:tabs>
          <w:tab w:val="left" w:pos="1276"/>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tabs>
          <w:tab w:val="left" w:pos="1276"/>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23.</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 xml:space="preserve">Обстоятельства, о которых Подрядчик обязан предупредить Заказчика. </w:t>
      </w:r>
    </w:p>
    <w:p w:rsidR="004A762B" w:rsidRPr="00C244B6" w:rsidRDefault="004A762B" w:rsidP="004A762B">
      <w:pPr>
        <w:spacing w:after="0" w:line="240" w:lineRule="auto"/>
        <w:ind w:firstLine="510"/>
        <w:jc w:val="center"/>
        <w:outlineLvl w:val="0"/>
        <w:rPr>
          <w:rFonts w:ascii="Times New Roman" w:eastAsia="Arial Unicode MS" w:hAnsi="Times New Roman"/>
          <w:b/>
          <w:sz w:val="20"/>
          <w:szCs w:val="24"/>
        </w:rPr>
      </w:pPr>
    </w:p>
    <w:p w:rsidR="004A762B" w:rsidRPr="00C244B6" w:rsidRDefault="004A762B" w:rsidP="004A762B">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23.1. Подрядчик обязан письменно </w:t>
      </w:r>
      <w:r w:rsidR="00F1725D" w:rsidRPr="00C244B6">
        <w:rPr>
          <w:rFonts w:ascii="Times New Roman" w:eastAsia="Arial Unicode MS" w:hAnsi="Times New Roman"/>
          <w:sz w:val="24"/>
          <w:szCs w:val="24"/>
        </w:rPr>
        <w:t>уведомить</w:t>
      </w:r>
      <w:r w:rsidRPr="00C244B6">
        <w:rPr>
          <w:rFonts w:ascii="Times New Roman" w:eastAsia="Arial Unicode MS" w:hAnsi="Times New Roman"/>
          <w:sz w:val="24"/>
          <w:szCs w:val="24"/>
        </w:rPr>
        <w:t xml:space="preserve"> Заказчика в течение</w:t>
      </w:r>
      <w:r w:rsidR="00F1725D" w:rsidRPr="00C244B6">
        <w:rPr>
          <w:rFonts w:ascii="Times New Roman" w:eastAsia="Arial Unicode MS" w:hAnsi="Times New Roman"/>
          <w:sz w:val="24"/>
          <w:szCs w:val="24"/>
        </w:rPr>
        <w:t xml:space="preserve"> </w:t>
      </w:r>
      <w:r w:rsidRPr="00C244B6">
        <w:rPr>
          <w:rFonts w:ascii="Times New Roman" w:eastAsia="Arial Unicode MS" w:hAnsi="Times New Roman"/>
          <w:sz w:val="24"/>
          <w:szCs w:val="24"/>
        </w:rPr>
        <w:t>3 календарных дней и приостановить работу до получения от Заказчика указаний при обнаружении:</w:t>
      </w:r>
    </w:p>
    <w:p w:rsidR="004A762B" w:rsidRPr="00C244B6" w:rsidRDefault="004A762B" w:rsidP="004A762B">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возможных неблагоприятных для Заказчика последствий исполнения его указаний о способе выполнения работ;</w:t>
      </w:r>
    </w:p>
    <w:p w:rsidR="004A762B" w:rsidRPr="00C244B6" w:rsidRDefault="004A762B" w:rsidP="004A762B">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5E50B7" w:rsidRPr="00C244B6" w:rsidRDefault="005E50B7" w:rsidP="004A762B">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При возникновении аварийной ситуации, либо риска гибели людей  </w:t>
      </w:r>
      <w:r w:rsidR="00BC70FD" w:rsidRPr="00C244B6">
        <w:rPr>
          <w:rFonts w:ascii="Times New Roman" w:eastAsia="Arial Unicode MS" w:hAnsi="Times New Roman"/>
          <w:sz w:val="24"/>
          <w:szCs w:val="24"/>
        </w:rPr>
        <w:t>П</w:t>
      </w:r>
      <w:r w:rsidRPr="00C244B6">
        <w:rPr>
          <w:rFonts w:ascii="Times New Roman" w:eastAsia="Arial Unicode MS" w:hAnsi="Times New Roman"/>
          <w:sz w:val="24"/>
          <w:szCs w:val="24"/>
        </w:rPr>
        <w:t xml:space="preserve">одрядчик немедленно уведомляет </w:t>
      </w:r>
      <w:r w:rsidR="00BC70FD" w:rsidRPr="00C244B6">
        <w:rPr>
          <w:rFonts w:ascii="Times New Roman" w:eastAsia="Arial Unicode MS" w:hAnsi="Times New Roman"/>
          <w:sz w:val="24"/>
          <w:szCs w:val="24"/>
        </w:rPr>
        <w:t>З</w:t>
      </w:r>
      <w:r w:rsidRPr="00C244B6">
        <w:rPr>
          <w:rFonts w:ascii="Times New Roman" w:eastAsia="Arial Unicode MS" w:hAnsi="Times New Roman"/>
          <w:sz w:val="24"/>
          <w:szCs w:val="24"/>
        </w:rPr>
        <w:t>аказчика и останавливает работы.</w:t>
      </w:r>
    </w:p>
    <w:p w:rsidR="004A762B" w:rsidRPr="00C244B6" w:rsidRDefault="004A762B" w:rsidP="004A762B">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23.2. Заказчик в срок не позднее 10 календарных дней после получения предложений Подрядчика должен письменно направить ему указания.</w:t>
      </w:r>
    </w:p>
    <w:p w:rsidR="004A762B" w:rsidRDefault="004A762B" w:rsidP="004A762B">
      <w:pPr>
        <w:tabs>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23.3. Подрядчик, не предупредивший Заказчика об обстоятельствах, названных в пункте 23.1 настоящего Договора, либо продолживший работу, не дожидаясь указаний Заказчика, упомянутых в пункте 23.2 настоящего Договора, несет полную ответственность за некачественное выполнение работ.</w:t>
      </w:r>
    </w:p>
    <w:p w:rsidR="00D0138A" w:rsidRDefault="00D0138A" w:rsidP="004A762B">
      <w:pPr>
        <w:tabs>
          <w:tab w:val="left" w:pos="1276"/>
        </w:tabs>
        <w:spacing w:after="0" w:line="240" w:lineRule="auto"/>
        <w:ind w:left="40" w:firstLine="510"/>
        <w:jc w:val="both"/>
        <w:outlineLvl w:val="0"/>
        <w:rPr>
          <w:rFonts w:ascii="Times New Roman" w:eastAsia="Arial Unicode MS" w:hAnsi="Times New Roman"/>
          <w:sz w:val="24"/>
          <w:szCs w:val="24"/>
        </w:rPr>
      </w:pPr>
    </w:p>
    <w:p w:rsidR="00D0138A" w:rsidRPr="00C244B6" w:rsidRDefault="00D0138A" w:rsidP="004A762B">
      <w:pPr>
        <w:tabs>
          <w:tab w:val="left" w:pos="1276"/>
        </w:tabs>
        <w:spacing w:after="0" w:line="240" w:lineRule="auto"/>
        <w:ind w:left="40"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24.</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Обеспечение исполнения обязательств по Договору</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24.1. Обеспечение исполнения обязательств по настоящему Договору должно быть предоставлено в форме безусловной и безотзывной банковской гарантии согласно требованиям и порядку, предусмотренным настоящей статьей.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24.2.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Подрядчиком своих обязательств по настоящему Договору.</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24.3. Безусловная и безотзывная банковская гарантия: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24.3.1. Предоставляется Подрядчиком не позднее 10 календарных дней </w:t>
      </w:r>
      <w:proofErr w:type="gramStart"/>
      <w:r w:rsidRPr="00C244B6">
        <w:rPr>
          <w:rFonts w:ascii="Times New Roman" w:eastAsia="Arial Unicode MS" w:hAnsi="Times New Roman"/>
          <w:sz w:val="24"/>
          <w:szCs w:val="24"/>
        </w:rPr>
        <w:t>с даты заключения</w:t>
      </w:r>
      <w:proofErr w:type="gramEnd"/>
      <w:r w:rsidRPr="00C244B6">
        <w:rPr>
          <w:rFonts w:ascii="Times New Roman" w:eastAsia="Arial Unicode MS" w:hAnsi="Times New Roman"/>
          <w:sz w:val="24"/>
          <w:szCs w:val="24"/>
        </w:rPr>
        <w:t xml:space="preserve"> настоящего Договора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8 к настоящему Договору) в размере     30 процентов от договорной цены, но не менее суммы авансового платежа, указанного в подпункте 4.1.1 настоящего Договора.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24.3.2. Действует в течение срока, указанного в банковской гарантии, включая  90 календарных дней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акта о приемке в эксплуатацию рабочей комиссией законченного капитальным ремонтом объекта.</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24.3.3. Предоставляется одним из банков-гарантов (либо региональным филиалом, действующим от имени банка), который удовлетворяет следующим требованиям: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наличие положения не ниже 100-й позиции в рейтинге крупнейших банков России     (по данным российских рейтинговых агентств ИЦ «Рейтинг», «РБК.</w:t>
      </w:r>
      <w:proofErr w:type="gramEnd"/>
      <w:r w:rsidRPr="00C244B6">
        <w:rPr>
          <w:rFonts w:ascii="Times New Roman" w:eastAsia="Arial Unicode MS" w:hAnsi="Times New Roman"/>
          <w:sz w:val="24"/>
          <w:szCs w:val="24"/>
        </w:rPr>
        <w:t xml:space="preserve"> </w:t>
      </w:r>
      <w:proofErr w:type="gramStart"/>
      <w:r w:rsidRPr="00C244B6">
        <w:rPr>
          <w:rFonts w:ascii="Times New Roman" w:eastAsia="Arial Unicode MS" w:hAnsi="Times New Roman"/>
          <w:sz w:val="24"/>
          <w:szCs w:val="24"/>
        </w:rPr>
        <w:t>Рейтинг»);</w:t>
      </w:r>
      <w:proofErr w:type="gramEnd"/>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наличие генеральной лицензии на осуществление банковских операций.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24.4. При изменении договорной цены, размера авансового платежа и (или) объемов и сроков выполнения работ Подрядчик в течение 20 календарных дней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24.3.3 настоящего Договора, учитывающие указанные изменения.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24.5. </w:t>
      </w:r>
      <w:proofErr w:type="gramStart"/>
      <w:r w:rsidRPr="00C244B6">
        <w:rPr>
          <w:rFonts w:ascii="Times New Roman" w:eastAsia="Arial Unicode MS" w:hAnsi="Times New Roman"/>
          <w:sz w:val="24"/>
          <w:szCs w:val="24"/>
        </w:rPr>
        <w:t>Не позднее 20 календарных дней с даты подписания акта о приемке в эксплуатацию рабочей комиссией законченного капитальным ремонтом объекта  Подрядчик обязан предоставить безусловную и безотзывную банковскую гарантию выполнения обязательств Подрядчика в гарантийный срок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9  к настоящему Договору) одного из банков-гарантов, отвечающих требованиям, изложенным в подпункте 24.3.3 настоящего Договора, в размере 5 процентов от договорной цены, либо </w:t>
      </w:r>
      <w:r w:rsidRPr="00C244B6">
        <w:t xml:space="preserve"> </w:t>
      </w:r>
      <w:r w:rsidRPr="00C244B6">
        <w:rPr>
          <w:rFonts w:ascii="Times New Roman" w:eastAsia="Arial Unicode MS" w:hAnsi="Times New Roman"/>
          <w:sz w:val="24"/>
          <w:szCs w:val="24"/>
        </w:rPr>
        <w:t xml:space="preserve"> Заказчик удерживает   5</w:t>
      </w:r>
      <w:proofErr w:type="gramEnd"/>
      <w:r w:rsidRPr="00C244B6">
        <w:rPr>
          <w:rFonts w:ascii="Times New Roman" w:eastAsia="Arial Unicode MS" w:hAnsi="Times New Roman"/>
          <w:sz w:val="24"/>
          <w:szCs w:val="24"/>
        </w:rPr>
        <w:t xml:space="preserve"> (</w:t>
      </w:r>
      <w:proofErr w:type="gramStart"/>
      <w:r w:rsidRPr="00C244B6">
        <w:rPr>
          <w:rFonts w:ascii="Times New Roman" w:eastAsia="Arial Unicode MS" w:hAnsi="Times New Roman"/>
          <w:sz w:val="24"/>
          <w:szCs w:val="24"/>
        </w:rPr>
        <w:t xml:space="preserve">Пять) процентов, в том числе НДС 18%, из денежных средств, подлежащих оплате Подрядчику (гарантийная сумма). </w:t>
      </w:r>
      <w:proofErr w:type="gramEnd"/>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Срок </w:t>
      </w:r>
      <w:proofErr w:type="gramStart"/>
      <w:r w:rsidRPr="00C244B6">
        <w:rPr>
          <w:rFonts w:ascii="Times New Roman" w:eastAsia="Arial Unicode MS" w:hAnsi="Times New Roman"/>
          <w:sz w:val="24"/>
          <w:szCs w:val="24"/>
        </w:rPr>
        <w:t>действия банковской гарантии выполнения обязательств Подрядчика</w:t>
      </w:r>
      <w:proofErr w:type="gramEnd"/>
      <w:r w:rsidRPr="00C244B6">
        <w:rPr>
          <w:rFonts w:ascii="Times New Roman" w:eastAsia="Arial Unicode MS" w:hAnsi="Times New Roman"/>
          <w:sz w:val="24"/>
          <w:szCs w:val="24"/>
        </w:rPr>
        <w:t xml:space="preserve"> в гарантийный период составляет _____ месяцев с даты подписания акта о приемке в эксплуатацию рабочей комиссией законченного капитальным ремонтом объекта (не менее 24 месяцев).</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24.6. Подрядчик принимает на себя расходы по получению и переоформлению всех гарантий.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24.7. </w:t>
      </w:r>
      <w:proofErr w:type="gramStart"/>
      <w:r w:rsidRPr="00C244B6">
        <w:rPr>
          <w:rFonts w:ascii="Times New Roman" w:eastAsia="Arial Unicode MS" w:hAnsi="Times New Roman"/>
          <w:sz w:val="24"/>
          <w:szCs w:val="24"/>
        </w:rPr>
        <w:t>Заказчик возвращает Подрядчику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 и получения от Подрядчика безусловной и безотзывной банковской гарантии выполнения обязательств Подрядчика в гарантийный период в размере 5 процентов от договорной</w:t>
      </w:r>
      <w:proofErr w:type="gramEnd"/>
      <w:r w:rsidRPr="00C244B6">
        <w:rPr>
          <w:rFonts w:ascii="Times New Roman" w:eastAsia="Arial Unicode MS" w:hAnsi="Times New Roman"/>
          <w:sz w:val="24"/>
          <w:szCs w:val="24"/>
        </w:rPr>
        <w:t xml:space="preserve"> цены.</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При этом</w:t>
      </w:r>
      <w:proofErr w:type="gramStart"/>
      <w:r w:rsidRPr="00C244B6">
        <w:rPr>
          <w:rFonts w:ascii="Times New Roman" w:eastAsia="Arial Unicode MS" w:hAnsi="Times New Roman"/>
          <w:sz w:val="24"/>
          <w:szCs w:val="24"/>
        </w:rPr>
        <w:t>,</w:t>
      </w:r>
      <w:proofErr w:type="gramEnd"/>
      <w:r w:rsidRPr="00C244B6">
        <w:rPr>
          <w:rFonts w:ascii="Times New Roman" w:eastAsia="Arial Unicode MS" w:hAnsi="Times New Roman"/>
          <w:sz w:val="24"/>
          <w:szCs w:val="24"/>
        </w:rPr>
        <w:t xml:space="preserve"> копия гарантии банка, заверенная печатью банка, оста</w:t>
      </w:r>
      <w:r w:rsidR="00BC70FD" w:rsidRPr="00C244B6">
        <w:rPr>
          <w:rFonts w:ascii="Times New Roman" w:eastAsia="Arial Unicode MS" w:hAnsi="Times New Roman"/>
          <w:sz w:val="24"/>
          <w:szCs w:val="24"/>
        </w:rPr>
        <w:t>ется</w:t>
      </w:r>
      <w:r w:rsidRPr="00C244B6">
        <w:rPr>
          <w:rFonts w:ascii="Times New Roman" w:eastAsia="Arial Unicode MS" w:hAnsi="Times New Roman"/>
          <w:sz w:val="24"/>
          <w:szCs w:val="24"/>
        </w:rPr>
        <w:t xml:space="preserve"> у Заказчика  в составе первичной документации к данному </w:t>
      </w:r>
      <w:r w:rsidR="00BC70FD" w:rsidRPr="00C244B6">
        <w:rPr>
          <w:rFonts w:ascii="Times New Roman" w:eastAsia="Arial Unicode MS" w:hAnsi="Times New Roman"/>
          <w:sz w:val="24"/>
          <w:szCs w:val="24"/>
        </w:rPr>
        <w:t>Д</w:t>
      </w:r>
      <w:r w:rsidRPr="00C244B6">
        <w:rPr>
          <w:rFonts w:ascii="Times New Roman" w:eastAsia="Arial Unicode MS" w:hAnsi="Times New Roman"/>
          <w:sz w:val="24"/>
          <w:szCs w:val="24"/>
        </w:rPr>
        <w:t>оговору.</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24.8. Непредставление обусловленных Договором банковских гарантий считается существенным нарушением со стороны Подрядчика. Кроме того,         в случае непредставления Подрядчиком какой-либо из упомянутых банковских  гарантий Заказчик вправе приостановить платежи, причитающиеся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4A762B" w:rsidRDefault="004A762B" w:rsidP="004A762B">
      <w:pPr>
        <w:spacing w:after="0" w:line="240" w:lineRule="auto"/>
        <w:ind w:firstLine="510"/>
        <w:jc w:val="both"/>
        <w:outlineLvl w:val="0"/>
        <w:rPr>
          <w:rFonts w:ascii="Times New Roman" w:eastAsia="Arial Unicode MS" w:hAnsi="Times New Roman"/>
          <w:sz w:val="24"/>
          <w:szCs w:val="24"/>
        </w:rPr>
      </w:pPr>
    </w:p>
    <w:p w:rsidR="00502350" w:rsidRPr="00C244B6" w:rsidRDefault="00502350"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sz w:val="24"/>
          <w:szCs w:val="24"/>
        </w:rPr>
      </w:pPr>
      <w:r w:rsidRPr="00C244B6">
        <w:rPr>
          <w:rFonts w:ascii="Times New Roman" w:eastAsia="Arial Unicode MS" w:hAnsi="Times New Roman"/>
          <w:b/>
          <w:sz w:val="24"/>
          <w:szCs w:val="24"/>
        </w:rPr>
        <w:t>25.</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Гарантии качества</w:t>
      </w:r>
    </w:p>
    <w:p w:rsidR="007B1CBB" w:rsidRPr="00C244B6" w:rsidRDefault="007B1CBB" w:rsidP="007B1CBB">
      <w:pPr>
        <w:widowControl w:val="0"/>
        <w:tabs>
          <w:tab w:val="left" w:pos="1813"/>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b/>
          <w:sz w:val="24"/>
          <w:szCs w:val="24"/>
        </w:rPr>
      </w:pPr>
    </w:p>
    <w:p w:rsidR="004A762B" w:rsidRPr="00C244B6" w:rsidRDefault="004A762B" w:rsidP="004A762B">
      <w:pPr>
        <w:widowControl w:val="0"/>
        <w:tabs>
          <w:tab w:val="left" w:pos="1693"/>
          <w:tab w:val="left" w:pos="2920"/>
          <w:tab w:val="left" w:pos="4160"/>
          <w:tab w:val="left" w:pos="5760"/>
          <w:tab w:val="left" w:pos="7533"/>
          <w:tab w:val="left" w:pos="861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25.1. Подрядчик несет ответственность за некачественное выполнение работ по настоящему Договору.</w:t>
      </w:r>
    </w:p>
    <w:p w:rsidR="004A762B" w:rsidRPr="00C244B6" w:rsidRDefault="004A762B" w:rsidP="004A762B">
      <w:pPr>
        <w:widowControl w:val="0"/>
        <w:tabs>
          <w:tab w:val="left" w:pos="1693"/>
          <w:tab w:val="left" w:pos="2920"/>
          <w:tab w:val="left" w:pos="4160"/>
          <w:tab w:val="left" w:pos="5760"/>
          <w:tab w:val="left" w:pos="7533"/>
          <w:tab w:val="left" w:pos="861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25.2. </w:t>
      </w:r>
      <w:proofErr w:type="gramStart"/>
      <w:r w:rsidRPr="00C244B6">
        <w:rPr>
          <w:rFonts w:ascii="Times New Roman" w:eastAsia="Arial Unicode MS" w:hAnsi="Times New Roman"/>
          <w:sz w:val="24"/>
          <w:szCs w:val="24"/>
        </w:rPr>
        <w:t>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w:t>
      </w:r>
      <w:r w:rsidR="009F5F39" w:rsidRPr="00C244B6">
        <w:rPr>
          <w:rFonts w:ascii="Times New Roman" w:eastAsia="Arial Unicode MS" w:hAnsi="Times New Roman"/>
          <w:sz w:val="24"/>
          <w:szCs w:val="24"/>
        </w:rPr>
        <w:t xml:space="preserve">чению объекта, составляет 24 </w:t>
      </w:r>
      <w:r w:rsidRPr="00C244B6">
        <w:rPr>
          <w:rFonts w:ascii="Times New Roman" w:eastAsia="Arial Unicode MS" w:hAnsi="Times New Roman"/>
          <w:sz w:val="24"/>
          <w:szCs w:val="24"/>
        </w:rPr>
        <w:t>ме</w:t>
      </w:r>
      <w:r w:rsidR="009F5F39" w:rsidRPr="00C244B6">
        <w:rPr>
          <w:rFonts w:ascii="Times New Roman" w:eastAsia="Arial Unicode MS" w:hAnsi="Times New Roman"/>
          <w:sz w:val="24"/>
          <w:szCs w:val="24"/>
        </w:rPr>
        <w:t>сяца</w:t>
      </w:r>
      <w:r w:rsidRPr="00C244B6">
        <w:rPr>
          <w:rFonts w:ascii="Times New Roman" w:eastAsia="Arial Unicode MS" w:hAnsi="Times New Roman"/>
          <w:sz w:val="24"/>
          <w:szCs w:val="24"/>
        </w:rPr>
        <w:t xml:space="preserve">. </w:t>
      </w:r>
      <w:proofErr w:type="gramEnd"/>
    </w:p>
    <w:p w:rsidR="004A762B" w:rsidRPr="00C244B6" w:rsidRDefault="004A762B" w:rsidP="004A762B">
      <w:pPr>
        <w:widowControl w:val="0"/>
        <w:tabs>
          <w:tab w:val="left" w:pos="1693"/>
          <w:tab w:val="left" w:pos="2920"/>
          <w:tab w:val="left" w:pos="4160"/>
          <w:tab w:val="left" w:pos="5760"/>
          <w:tab w:val="left" w:pos="7533"/>
          <w:tab w:val="left" w:pos="861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производителем смонтированного на объекте оборудования установлены более длительные гарантийные сроки, то гарантийным сроком на данное оборудование считается гарантийный срок, установленный производителем оборудования. </w:t>
      </w:r>
    </w:p>
    <w:p w:rsidR="004A762B" w:rsidRPr="00C244B6" w:rsidRDefault="004A762B" w:rsidP="004A762B">
      <w:pPr>
        <w:widowControl w:val="0"/>
        <w:tabs>
          <w:tab w:val="left" w:pos="1813"/>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данными правилами. </w:t>
      </w:r>
    </w:p>
    <w:p w:rsidR="004A762B" w:rsidRPr="00C244B6" w:rsidRDefault="004A762B" w:rsidP="004A762B">
      <w:pPr>
        <w:widowControl w:val="0"/>
        <w:tabs>
          <w:tab w:val="left" w:pos="1800"/>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25.3. Гарантийный срок начинается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акта о приемке в эксплуатацию рабочей комиссией законченного капитальным ремонтом объекта.  </w:t>
      </w:r>
    </w:p>
    <w:p w:rsidR="004A762B" w:rsidRPr="00C244B6" w:rsidRDefault="004A762B" w:rsidP="004A762B">
      <w:pPr>
        <w:widowControl w:val="0"/>
        <w:tabs>
          <w:tab w:val="left" w:pos="1800"/>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Гарантийные сроки на оборудование, использованное при капитальном ремонте объекта, определяются заводами-изготовителями в соответствующей документации на  оборудование.</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25.4. Если в соответствии с настоящим Договором результат работ, материалы и оборудование поставки Подрядчика приняты Заказчиком по частям, течение гарантийного срока начинается со дня приемки работ, материалов и оборудования в целом.</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25.5. Гарантия качества результата выполнения работ, а также материалов и оборудования поставки Подрядчика, предусмотренных настоящим Договором, распространяется на все составляющие результата работ, выполненных в рамках настоящего Договора.</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25.6. 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Подрядчика, произведенного самим Заказчиком или привлеченными Заказчиком третьими лицами.</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25.7. В течение гарантийного срока 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поставки Подрядчика либо их частей, а также в случае необходимости повторно выполнить отдельные виды работ.</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25.8. Если замена и восстановление, выполненные Подрядчиком в гарантийный срок, влекут снижение установленных документацией параметров эксплуатации объекта, Заказчик может в разумный срок после такой замены или восстановления выдать Подрядчику замечания в письменной форме с требованием устранения за счет и силами Подрядчика данного дефекта до восстановления соответствия параметров объекта требованиям Договора.</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25.9. Если в период пуска, окончательных испытаний или в течение гарантийного периода выявятся недостатки, неполнота и (или) некомплектность материалов и оборудования поставки Подрядчика либо несоответствие материалов и оборудования поставки Подрядчика полностью или частично, то (независимо от того, могло ли это быть установлено при испытании на заводах поставщика или </w:t>
      </w:r>
      <w:proofErr w:type="gramStart"/>
      <w:r w:rsidRPr="00C244B6">
        <w:rPr>
          <w:rFonts w:ascii="Times New Roman" w:eastAsia="Arial Unicode MS" w:hAnsi="Times New Roman"/>
          <w:sz w:val="24"/>
          <w:szCs w:val="24"/>
        </w:rPr>
        <w:t xml:space="preserve">субпоставщиков) </w:t>
      </w:r>
      <w:proofErr w:type="gramEnd"/>
      <w:r w:rsidRPr="00C244B6">
        <w:rPr>
          <w:rFonts w:ascii="Times New Roman" w:eastAsia="Arial Unicode MS" w:hAnsi="Times New Roman"/>
          <w:sz w:val="24"/>
          <w:szCs w:val="24"/>
        </w:rPr>
        <w:t>Подрядчик обязуется за свой счет устранить все выявленные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25.10. Срок гарантии в отношении новых материалов и оборудования, поставленных взамен дефектных, начинает течь вновь </w:t>
      </w:r>
      <w:proofErr w:type="gramStart"/>
      <w:r w:rsidRPr="00C244B6">
        <w:rPr>
          <w:rFonts w:ascii="Times New Roman" w:eastAsia="Arial Unicode MS" w:hAnsi="Times New Roman"/>
          <w:sz w:val="24"/>
          <w:szCs w:val="24"/>
        </w:rPr>
        <w:t>с даты замены</w:t>
      </w:r>
      <w:proofErr w:type="gramEnd"/>
      <w:r w:rsidRPr="00C244B6">
        <w:rPr>
          <w:rFonts w:ascii="Times New Roman" w:eastAsia="Arial Unicode MS" w:hAnsi="Times New Roman"/>
          <w:sz w:val="24"/>
          <w:szCs w:val="24"/>
        </w:rPr>
        <w:t>, а в случае приостановки эксплуатации объекта в связи с допущенными дефектами – с момента возобновления эксплуатации объекта.</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25.11. При обнаружении дефектов в выполненных работах в гарантийный срок Заказчик уведомляет Подрядчика в письменной форме посредством направления факсимильной связью гарантийной заявки на устранение дефектов. </w:t>
      </w:r>
    </w:p>
    <w:p w:rsidR="004A762B" w:rsidRPr="00C244B6" w:rsidRDefault="004A762B" w:rsidP="00C244B6">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Ответственное лицо Подрядчика совместно с представителем Заказчика обязано присутствовать при проведении экспертизы дефекта в указанное в гарантийной заявке время (не позднее 24 часов после направления гарантийной заявки) и в означенном месте. В случае если гарантийная заявка обусловлена аварией, Подрядчик должен предпринять все возможные усилия для прибытия на площадку в максимально короткий срок.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В течение 24 часов после проведения экспертизы дефекта Подрядчик должен подписать гарантийную заявку и возвратить ее Заказчику с планом выполнения гарантийных работ, который согласовывается Сторонами в каждом отдельном случае. План работ включает график производства работ и (или) поставки материалов, методы производства работ, количество человек в бригаде, необходимых для производства данных работ, а также описание используемых материалов.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должен одобрить план выполнения гарантийных работ в течение 24 часов после его получения. Заказчик имеет право изменить и (или) не утвердить данный план, если посчитает, что согласно представленному плану Подрядчик недостаточно полно и качественно устранил дефект или рабочие часы могут создать какие-либо неудобства для арендаторов.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 должен выполнить все работы по устранению дефектов, указанных в гарантийной заявке, в строгом соответствии с одобренным Заказчиком планом выполнения гарантийных работ.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Для замены дефектной или поврежденной работы и (или) материала Подрядчик  должен использовать материалы, одобренные Заказчиком, в соответствии с Договором.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После завершения ремонтных работ, выполненных согласно утвержденному плану, Подрядчик приглашает Заказчика для проведения инспекции. </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Если Заказчик находит законченную гарантийную работу приемлемой и принимает ее как выполненную, он подписывает соответствующее поле гарантийной заявки и возвращает ее Подрядчику. </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После завершения гарантийных работ Подрядчик должен провести полную уборку места производства работ.</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В случае необоснованного неприбытия представителей Подрядчика либо их отказа от подписания гарантийной заявки действительным считается акт о выявленных дефектах, подписанный Заказчиком в одностороннем порядке. </w:t>
      </w:r>
    </w:p>
    <w:p w:rsidR="004A762B" w:rsidRPr="00C244B6" w:rsidRDefault="004A762B" w:rsidP="004A762B">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25.12. Если Подрядчик в течение срока, указанного в плане выполнения гарантийных работ (акте о выявленных дефектах), не устранит недостатки (дефекты) и (или) не заменит некачественные материалы и оборудование поставки Подрядчика, Заказчик применяет к Подрядчику штрафные санкции согласно подпункту 27.</w:t>
      </w:r>
      <w:r w:rsidR="0005739D">
        <w:rPr>
          <w:rFonts w:ascii="Times New Roman" w:eastAsia="Arial Unicode MS" w:hAnsi="Times New Roman"/>
          <w:sz w:val="24"/>
          <w:szCs w:val="24"/>
        </w:rPr>
        <w:t>8</w:t>
      </w:r>
      <w:r w:rsidRPr="00C244B6">
        <w:rPr>
          <w:rFonts w:ascii="Times New Roman" w:eastAsia="Arial Unicode MS" w:hAnsi="Times New Roman"/>
          <w:sz w:val="24"/>
          <w:szCs w:val="24"/>
        </w:rPr>
        <w:t xml:space="preserve">.4 настоящего Договора.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w:t>
      </w:r>
      <w:proofErr w:type="gramStart"/>
      <w:r w:rsidRPr="00C244B6">
        <w:rPr>
          <w:rFonts w:ascii="Times New Roman" w:eastAsia="Arial Unicode MS" w:hAnsi="Times New Roman"/>
          <w:sz w:val="24"/>
          <w:szCs w:val="24"/>
        </w:rPr>
        <w:t>В таком случае Подрядчик обязан в течение 30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Заказчик в течение 30 календарных дней с даты истечения срока на устранение недостатков, указанного в акте, предъявляет требование по банковской гарантии, содержащейся в приложении 9</w:t>
      </w:r>
      <w:r w:rsidRPr="00C244B6">
        <w:rPr>
          <w:rFonts w:ascii="Times New Roman" w:eastAsia="Arial Unicode MS" w:hAnsi="Times New Roman"/>
          <w:b/>
          <w:i/>
          <w:sz w:val="24"/>
          <w:szCs w:val="24"/>
        </w:rPr>
        <w:t xml:space="preserve"> </w:t>
      </w:r>
      <w:r w:rsidRPr="00C244B6">
        <w:rPr>
          <w:rFonts w:ascii="Times New Roman" w:eastAsia="Arial Unicode MS" w:hAnsi="Times New Roman"/>
          <w:sz w:val="24"/>
          <w:szCs w:val="24"/>
        </w:rPr>
        <w:t xml:space="preserve"> к настоящему Договору.</w:t>
      </w:r>
      <w:proofErr w:type="gramEnd"/>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25.13. Если отступления в работе от условий настоящего Договора или иные недостатки результатов работ не были устранены Подрядчиком в установленный срок либо являются существенными и неустранимыми, Заказчик вправе отказаться от исполнения Договора, потребовать возмещения причиненных убытков и уплаты штрафных санкций.</w:t>
      </w:r>
    </w:p>
    <w:p w:rsidR="004A762B" w:rsidRPr="00C244B6" w:rsidRDefault="004A762B" w:rsidP="004A762B">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25.14. Подрядчик не несет ответственности за нарушение правил технической эксплуатации объекта в гарантийный период.</w:t>
      </w: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26.</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Страхование</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widowControl w:val="0"/>
        <w:tabs>
          <w:tab w:val="left" w:pos="108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26.1. Заказчик, не ограничивая обязательств и ответственности Подрядчика по настоящему Договору, в срок не позднее 15 календарных дней </w:t>
      </w:r>
      <w:proofErr w:type="gramStart"/>
      <w:r w:rsidRPr="00C244B6">
        <w:rPr>
          <w:rFonts w:ascii="Times New Roman" w:eastAsia="Arial Unicode MS" w:hAnsi="Times New Roman"/>
          <w:sz w:val="24"/>
          <w:szCs w:val="24"/>
        </w:rPr>
        <w:t>с даты подписания</w:t>
      </w:r>
      <w:proofErr w:type="gramEnd"/>
      <w:r w:rsidRPr="00C244B6">
        <w:rPr>
          <w:rFonts w:ascii="Times New Roman" w:eastAsia="Arial Unicode MS" w:hAnsi="Times New Roman"/>
          <w:sz w:val="24"/>
          <w:szCs w:val="24"/>
        </w:rPr>
        <w:t xml:space="preserve"> настоящего Договора оформляет на весь срок действия настоящего Договора договор страхования строительно-монтажных рисков. Договор страхования строительно-монтажных рисков включает:</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страхование объекта на полную стоимость на период проведения строительно-монтажных работ. Условие его осуществления –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непредвиденного события;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страхование гражданской ответственности за вред, причиненный третьим лицам при производстве указанных в договоре страхования строительно-монтажных работ. </w:t>
      </w:r>
    </w:p>
    <w:p w:rsidR="004A762B" w:rsidRPr="00C244B6" w:rsidRDefault="004A762B" w:rsidP="004A762B">
      <w:pPr>
        <w:widowControl w:val="0"/>
        <w:tabs>
          <w:tab w:val="left" w:pos="108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26.2. Выгодоприобретателем  по договору страхования строительно-монтажных рисков является Заказчик.</w:t>
      </w:r>
    </w:p>
    <w:p w:rsidR="004A762B" w:rsidRDefault="004A762B" w:rsidP="004A762B">
      <w:pPr>
        <w:widowControl w:val="0"/>
        <w:tabs>
          <w:tab w:val="left" w:pos="108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26.3. Страхование не освобождает Стороны от обязанности принять необходимые меры для предотвращения страхового случая. </w:t>
      </w:r>
    </w:p>
    <w:p w:rsidR="003C31B1" w:rsidRPr="00C244B6" w:rsidRDefault="003C31B1" w:rsidP="004A762B">
      <w:pPr>
        <w:widowControl w:val="0"/>
        <w:tabs>
          <w:tab w:val="left" w:pos="108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center"/>
        <w:outlineLvl w:val="0"/>
        <w:rPr>
          <w:rFonts w:ascii="Times New Roman" w:eastAsia="Arial Unicode MS" w:hAnsi="Times New Roman"/>
          <w:sz w:val="24"/>
          <w:szCs w:val="24"/>
        </w:rPr>
      </w:pPr>
      <w:r w:rsidRPr="00C244B6">
        <w:rPr>
          <w:rFonts w:ascii="Times New Roman" w:eastAsia="Arial Unicode MS" w:hAnsi="Times New Roman"/>
          <w:b/>
          <w:sz w:val="24"/>
          <w:szCs w:val="24"/>
        </w:rPr>
        <w:t>27.</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Ответственность Сторон</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sz w:val="24"/>
          <w:szCs w:val="24"/>
        </w:rPr>
      </w:pP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 </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27.3. В случае нарушения какой-либо Стороной сроков исполнения принятых обязательств по настоящему Договору сроки исполнения обязатель</w:t>
      </w:r>
      <w:proofErr w:type="gramStart"/>
      <w:r w:rsidRPr="00C244B6">
        <w:rPr>
          <w:rFonts w:ascii="Times New Roman" w:eastAsia="Arial Unicode MS" w:hAnsi="Times New Roman"/>
          <w:sz w:val="24"/>
          <w:szCs w:val="24"/>
        </w:rPr>
        <w:t>ств др</w:t>
      </w:r>
      <w:proofErr w:type="gramEnd"/>
      <w:r w:rsidRPr="00C244B6">
        <w:rPr>
          <w:rFonts w:ascii="Times New Roman" w:eastAsia="Arial Unicode MS" w:hAnsi="Times New Roman"/>
          <w:sz w:val="24"/>
          <w:szCs w:val="24"/>
        </w:rPr>
        <w:t xml:space="preserve">угой Стороной соразмерно продлеваются (за исключением случаев, прямо предусмотренных настоящим Договором). </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27.4. В случае полного либо частичного неисполнения какой-либо Стороной обусловленных настоящим Договором обязатель</w:t>
      </w:r>
      <w:proofErr w:type="gramStart"/>
      <w:r w:rsidRPr="00C244B6">
        <w:rPr>
          <w:rFonts w:ascii="Times New Roman" w:eastAsia="Arial Unicode MS" w:hAnsi="Times New Roman"/>
          <w:sz w:val="24"/>
          <w:szCs w:val="24"/>
        </w:rPr>
        <w:t>ств др</w:t>
      </w:r>
      <w:proofErr w:type="gramEnd"/>
      <w:r w:rsidRPr="00C244B6">
        <w:rPr>
          <w:rFonts w:ascii="Times New Roman" w:eastAsia="Arial Unicode MS" w:hAnsi="Times New Roman"/>
          <w:sz w:val="24"/>
          <w:szCs w:val="24"/>
        </w:rPr>
        <w:t xml:space="preserve">угая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 </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27.5. Взыскание Сторонами неустойки (пеней, штрафа) и (или) иных санкций за нарушение обязательств по настоящему Договору, а также сумм возмещения убытков или иного вреда производится путем направления в письменном виде соответствующего требования (претензии) об их уплате и (или) возмещении.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27.6. Уплата неустойки (пеней, штрафа) не освобождает виновную Сторону от необходимости возмещения убытков, а также исполнения иных принятых обязательств по настоящему Договору. Неустойка (пени) по настоящему Договору является штрафной. </w:t>
      </w:r>
    </w:p>
    <w:p w:rsidR="004A762B" w:rsidRPr="00C244B6" w:rsidRDefault="004A762B" w:rsidP="004A762B">
      <w:pPr>
        <w:tabs>
          <w:tab w:val="left" w:pos="0"/>
          <w:tab w:val="left" w:pos="720"/>
          <w:tab w:val="left" w:pos="1440"/>
          <w:tab w:val="left" w:pos="2160"/>
          <w:tab w:val="left" w:pos="2880"/>
          <w:tab w:val="left" w:pos="3600"/>
          <w:tab w:val="left" w:pos="43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27.7. </w:t>
      </w:r>
      <w:proofErr w:type="gramStart"/>
      <w:r w:rsidRPr="00C244B6">
        <w:rPr>
          <w:rFonts w:ascii="Times New Roman" w:eastAsia="Arial Unicode MS" w:hAnsi="Times New Roman"/>
          <w:sz w:val="24"/>
          <w:szCs w:val="24"/>
        </w:rPr>
        <w:t>За неисполнение или ненадлежащее исполнение Подрядчиком своих обязательств по срокам выполнения строительно-монтажных работ в соответствии с графиком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3 к настоящему Договору) в текущем месяце Подрядчик уплачивает Заказчику неустойку в размере 0,1 процента от стоимости строительно-монтажных работ, </w:t>
      </w:r>
      <w:r w:rsidR="008A1A14">
        <w:rPr>
          <w:rFonts w:ascii="Times New Roman" w:eastAsia="Arial Unicode MS" w:hAnsi="Times New Roman"/>
          <w:sz w:val="24"/>
          <w:szCs w:val="24"/>
        </w:rPr>
        <w:t xml:space="preserve">утвержденной Сторонами Договора в </w:t>
      </w:r>
      <w:proofErr w:type="spellStart"/>
      <w:r w:rsidR="008A1A14">
        <w:rPr>
          <w:rFonts w:ascii="Times New Roman" w:eastAsia="Arial Unicode MS" w:hAnsi="Times New Roman"/>
          <w:sz w:val="24"/>
          <w:szCs w:val="24"/>
        </w:rPr>
        <w:t>Месячно</w:t>
      </w:r>
      <w:proofErr w:type="spellEnd"/>
      <w:r w:rsidR="008A1A14">
        <w:rPr>
          <w:rFonts w:ascii="Times New Roman" w:eastAsia="Arial Unicode MS" w:hAnsi="Times New Roman"/>
          <w:sz w:val="24"/>
          <w:szCs w:val="24"/>
        </w:rPr>
        <w:t xml:space="preserve">-суточной графике выполнения работ (Приложение №4 к Договору), </w:t>
      </w:r>
      <w:r w:rsidRPr="00C244B6">
        <w:rPr>
          <w:rFonts w:ascii="Times New Roman" w:eastAsia="Arial Unicode MS" w:hAnsi="Times New Roman"/>
          <w:sz w:val="24"/>
          <w:szCs w:val="24"/>
        </w:rPr>
        <w:t xml:space="preserve">по которым допущено </w:t>
      </w:r>
      <w:r w:rsidR="008A1A14">
        <w:rPr>
          <w:rFonts w:ascii="Times New Roman" w:eastAsia="Arial Unicode MS" w:hAnsi="Times New Roman"/>
          <w:sz w:val="24"/>
          <w:szCs w:val="24"/>
        </w:rPr>
        <w:t xml:space="preserve">данное </w:t>
      </w:r>
      <w:r w:rsidRPr="00C244B6">
        <w:rPr>
          <w:rFonts w:ascii="Times New Roman" w:eastAsia="Arial Unicode MS" w:hAnsi="Times New Roman"/>
          <w:sz w:val="24"/>
          <w:szCs w:val="24"/>
        </w:rPr>
        <w:t xml:space="preserve">нарушение по </w:t>
      </w:r>
      <w:r w:rsidR="008A1A14">
        <w:rPr>
          <w:rFonts w:ascii="Times New Roman" w:eastAsia="Arial Unicode MS" w:hAnsi="Times New Roman"/>
          <w:sz w:val="24"/>
          <w:szCs w:val="24"/>
        </w:rPr>
        <w:t>о</w:t>
      </w:r>
      <w:r w:rsidRPr="00C244B6">
        <w:rPr>
          <w:rFonts w:ascii="Times New Roman" w:eastAsia="Arial Unicode MS" w:hAnsi="Times New Roman"/>
          <w:sz w:val="24"/>
          <w:szCs w:val="24"/>
        </w:rPr>
        <w:t>бъекту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008A1A14">
        <w:rPr>
          <w:rFonts w:ascii="Times New Roman" w:eastAsia="Arial Unicode MS" w:hAnsi="Times New Roman"/>
          <w:sz w:val="24"/>
          <w:szCs w:val="24"/>
        </w:rPr>
        <w:t>2</w:t>
      </w:r>
      <w:proofErr w:type="gramEnd"/>
      <w:r w:rsidR="008A1A14">
        <w:rPr>
          <w:rFonts w:ascii="Times New Roman" w:eastAsia="Arial Unicode MS" w:hAnsi="Times New Roman"/>
          <w:sz w:val="24"/>
          <w:szCs w:val="24"/>
        </w:rPr>
        <w:t xml:space="preserve"> </w:t>
      </w:r>
      <w:r w:rsidRPr="00C244B6">
        <w:rPr>
          <w:rFonts w:ascii="Times New Roman" w:eastAsia="Arial Unicode MS" w:hAnsi="Times New Roman"/>
          <w:sz w:val="24"/>
          <w:szCs w:val="24"/>
        </w:rPr>
        <w:t xml:space="preserve"> к настоящему Договору) за каждый день просрочки.</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Если Подрядчик допустит нарушение графика выполнения работ в части выполнения строительно-монтажных работ в последующем</w:t>
      </w:r>
      <w:proofErr w:type="gramStart"/>
      <w:r w:rsidRPr="00C244B6">
        <w:rPr>
          <w:rFonts w:ascii="Times New Roman" w:eastAsia="Arial Unicode MS" w:hAnsi="Times New Roman"/>
          <w:sz w:val="24"/>
          <w:szCs w:val="24"/>
        </w:rPr>
        <w:t xml:space="preserve"> (-</w:t>
      </w:r>
      <w:proofErr w:type="gramEnd"/>
      <w:r w:rsidRPr="00C244B6">
        <w:rPr>
          <w:rFonts w:ascii="Times New Roman" w:eastAsia="Arial Unicode MS" w:hAnsi="Times New Roman"/>
          <w:sz w:val="24"/>
          <w:szCs w:val="24"/>
        </w:rPr>
        <w:t>их) месяце (-ах), неустойка в размере, указанном в абзаце первом настоящего пункта, должна быть уплачена по каждому месяцу отдельно.</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 Подрядчик в случае нарушения своих обязательств по настоящему Договору уплачивает Заказчику:</w:t>
      </w:r>
    </w:p>
    <w:p w:rsidR="004A762B" w:rsidRPr="00C244B6" w:rsidRDefault="004A762B" w:rsidP="004A762B">
      <w:pPr>
        <w:tabs>
          <w:tab w:val="left" w:pos="1260"/>
          <w:tab w:val="left" w:pos="1620"/>
          <w:tab w:val="left" w:pos="1985"/>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27.8.1. За </w:t>
      </w:r>
      <w:r w:rsidR="00777D84" w:rsidRPr="00C244B6">
        <w:rPr>
          <w:rFonts w:ascii="Times New Roman" w:eastAsia="Arial Unicode MS" w:hAnsi="Times New Roman"/>
          <w:sz w:val="24"/>
          <w:szCs w:val="24"/>
        </w:rPr>
        <w:t>не предоставление</w:t>
      </w:r>
      <w:r w:rsidRPr="00C244B6">
        <w:rPr>
          <w:rFonts w:ascii="Times New Roman" w:eastAsia="Arial Unicode MS" w:hAnsi="Times New Roman"/>
          <w:sz w:val="24"/>
          <w:szCs w:val="24"/>
        </w:rPr>
        <w:t>, нарушение порядка и срока предоставления банковских гарантий и договора страхования строительно-монтажных рисков, предусмотренных положениями настоящего Договора, – неустойку в размере 0,005 процента от договорной цены за каждый день просрочки.</w:t>
      </w:r>
    </w:p>
    <w:p w:rsidR="004A762B" w:rsidRPr="00C244B6" w:rsidRDefault="004A762B" w:rsidP="004A762B">
      <w:pPr>
        <w:tabs>
          <w:tab w:val="left" w:pos="1260"/>
          <w:tab w:val="left" w:pos="1620"/>
          <w:tab w:val="left" w:pos="1985"/>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27.8.2. За нарушение срока завершения строительно-монтажных работ по объекту – неустойку в размере 0,025 процента от договорной цены за каждый день просрочки. При этом общая сумма неустойки не может превышать 10 процентов от договорной цены.</w:t>
      </w:r>
    </w:p>
    <w:p w:rsidR="004A762B" w:rsidRPr="00C244B6" w:rsidRDefault="004A762B" w:rsidP="004A762B">
      <w:pPr>
        <w:tabs>
          <w:tab w:val="left" w:pos="1260"/>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27.8.3. За неисполнение (ненадлежащее исполнение) обязательств, предусмотренных статьей 25 настоящего Договора, – неустойку в размере 0,025  процента от договорной цены за каждый день просрочки.</w:t>
      </w:r>
    </w:p>
    <w:p w:rsidR="004A762B" w:rsidRPr="00C244B6" w:rsidRDefault="004A762B" w:rsidP="004A762B">
      <w:pPr>
        <w:tabs>
          <w:tab w:val="left" w:pos="0"/>
          <w:tab w:val="left" w:pos="720"/>
          <w:tab w:val="left" w:pos="1440"/>
          <w:tab w:val="left" w:pos="1985"/>
          <w:tab w:val="left" w:pos="2160"/>
          <w:tab w:val="left" w:pos="2880"/>
          <w:tab w:val="left" w:pos="3600"/>
          <w:tab w:val="left" w:pos="43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27.8.4. </w:t>
      </w:r>
      <w:proofErr w:type="gramStart"/>
      <w:r w:rsidRPr="00C244B6">
        <w:rPr>
          <w:rFonts w:ascii="Times New Roman" w:eastAsia="Arial Unicode MS" w:hAnsi="Times New Roman"/>
          <w:sz w:val="24"/>
          <w:szCs w:val="24"/>
        </w:rPr>
        <w:t>За нарушение сроков устранения замечаний, указанных в мотивированных отказах Заказчика от принятия выполненных строительно-монтажных работ и (или) актах, составленных Заказчиком с привлечением представителей организации по проведению строительного контроля, иных сроков, ответственность за нарушение которых не предусмотрена статьей 27 настоящего Договора, – неустойку в размере 0,05 процента от месячной стоимости работ, по которым допущено нарушение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00414A71" w:rsidRPr="00C244B6">
        <w:rPr>
          <w:rFonts w:ascii="Times New Roman" w:eastAsia="Arial Unicode MS" w:hAnsi="Times New Roman"/>
          <w:sz w:val="24"/>
          <w:szCs w:val="24"/>
        </w:rPr>
        <w:t>4</w:t>
      </w:r>
      <w:r w:rsidRPr="00C244B6">
        <w:rPr>
          <w:rFonts w:ascii="Times New Roman" w:eastAsia="Arial Unicode MS" w:hAnsi="Times New Roman"/>
          <w:sz w:val="24"/>
          <w:szCs w:val="24"/>
        </w:rPr>
        <w:t xml:space="preserve"> к настоящему Договору), за каждый</w:t>
      </w:r>
      <w:proofErr w:type="gramEnd"/>
      <w:r w:rsidRPr="00C244B6">
        <w:rPr>
          <w:rFonts w:ascii="Times New Roman" w:eastAsia="Arial Unicode MS" w:hAnsi="Times New Roman"/>
          <w:sz w:val="24"/>
          <w:szCs w:val="24"/>
        </w:rPr>
        <w:t xml:space="preserve"> день просрочки до даты принятия Заказчиком работ.</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27.8.5.  За</w:t>
      </w:r>
      <w:r w:rsidR="00777D84">
        <w:rPr>
          <w:rFonts w:ascii="Times New Roman" w:eastAsia="Arial Unicode MS" w:hAnsi="Times New Roman"/>
          <w:sz w:val="24"/>
          <w:szCs w:val="24"/>
        </w:rPr>
        <w:t xml:space="preserve"> </w:t>
      </w:r>
      <w:proofErr w:type="spellStart"/>
      <w:r w:rsidRPr="00C244B6">
        <w:rPr>
          <w:rFonts w:ascii="Times New Roman" w:eastAsia="Arial Unicode MS" w:hAnsi="Times New Roman"/>
          <w:sz w:val="24"/>
          <w:szCs w:val="24"/>
        </w:rPr>
        <w:t>непред</w:t>
      </w:r>
      <w:r w:rsidR="00777D84">
        <w:rPr>
          <w:rFonts w:ascii="Times New Roman" w:eastAsia="Arial Unicode MS" w:hAnsi="Times New Roman"/>
          <w:sz w:val="24"/>
          <w:szCs w:val="24"/>
        </w:rPr>
        <w:t>о</w:t>
      </w:r>
      <w:r w:rsidRPr="00C244B6">
        <w:rPr>
          <w:rFonts w:ascii="Times New Roman" w:eastAsia="Arial Unicode MS" w:hAnsi="Times New Roman"/>
          <w:sz w:val="24"/>
          <w:szCs w:val="24"/>
        </w:rPr>
        <w:t>ставление</w:t>
      </w:r>
      <w:proofErr w:type="spellEnd"/>
      <w:r w:rsidRPr="00C244B6">
        <w:rPr>
          <w:rFonts w:ascii="Times New Roman" w:eastAsia="Arial Unicode MS" w:hAnsi="Times New Roman"/>
          <w:sz w:val="24"/>
          <w:szCs w:val="24"/>
        </w:rPr>
        <w:t xml:space="preserve"> или нарушение срока представления первичных учетных документов – неустойку в размере 0,1 процента от общей месячной стоимости </w:t>
      </w:r>
      <w:proofErr w:type="gramStart"/>
      <w:r w:rsidRPr="00C244B6">
        <w:rPr>
          <w:rFonts w:ascii="Times New Roman" w:eastAsia="Arial Unicode MS" w:hAnsi="Times New Roman"/>
          <w:sz w:val="24"/>
          <w:szCs w:val="24"/>
        </w:rPr>
        <w:t>работ</w:t>
      </w:r>
      <w:proofErr w:type="gramEnd"/>
      <w:r w:rsidRPr="00C244B6">
        <w:rPr>
          <w:rFonts w:ascii="Times New Roman" w:eastAsia="Arial Unicode MS" w:hAnsi="Times New Roman"/>
          <w:sz w:val="24"/>
          <w:szCs w:val="24"/>
        </w:rPr>
        <w:t xml:space="preserve"> по которым должны быть представлены документы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00414A71" w:rsidRPr="00C244B6">
        <w:rPr>
          <w:rFonts w:ascii="Times New Roman" w:eastAsia="Arial Unicode MS" w:hAnsi="Times New Roman"/>
          <w:sz w:val="24"/>
          <w:szCs w:val="24"/>
        </w:rPr>
        <w:t>4</w:t>
      </w:r>
      <w:r w:rsidRPr="00C244B6">
        <w:rPr>
          <w:rFonts w:ascii="Times New Roman" w:eastAsia="Arial Unicode MS" w:hAnsi="Times New Roman"/>
          <w:sz w:val="24"/>
          <w:szCs w:val="24"/>
        </w:rPr>
        <w:t xml:space="preserve"> к настоящему Договору), за каждый день просрочки.</w:t>
      </w:r>
    </w:p>
    <w:p w:rsidR="004A762B" w:rsidRPr="00C244B6" w:rsidRDefault="004A762B" w:rsidP="004A762B">
      <w:pPr>
        <w:tabs>
          <w:tab w:val="left" w:pos="851"/>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27.8.6. За непредставление или нарушение сроков представления документов, предусмотренных статьей 30 настоящего Договора, либо представление недостоверной информации – штраф в размере 10 000 руб. за каждый день непредставления и (или) представления недостоверной информации.</w:t>
      </w:r>
    </w:p>
    <w:p w:rsidR="004A762B" w:rsidRPr="00C244B6" w:rsidRDefault="004A762B" w:rsidP="004A762B">
      <w:pPr>
        <w:tabs>
          <w:tab w:val="left" w:pos="851"/>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Данная ответственность распространяется на случаи нарушения сроков представления каждого (отдельного) документа.</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27.8.7. За несвоевременное освобождение строительной площадки от принадлежащего Подрядчику имущества (строительной техники, расходных материалов, неиспользованных материалов и оборудования поставки Подрядчика) – неустойку в размере 0,005 процента от договорной цены за каждый день просрочки. </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27.8.8. За неисполнение или ненадлежащее исполнение требований и предписаний организации по проведению строительного контроля по устранению замечаний в части:</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отсутствия разрешительной документации на производство работ более трех календарных дней (после определенного организацией по проведению строительного контроля срока);</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отсутствия исполнительной документации на выполнение работ более трех календарных дней (после определенного организацией по проведению строительного контроля срока);</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невыполнения требований организации по проведению строительного контроля о соблюдении положений технических регламентов (норм и правил), иных нормативных правовых актов, проектной и рабочей документации;</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невыполнения требований организации </w:t>
      </w:r>
      <w:proofErr w:type="gramStart"/>
      <w:r w:rsidRPr="00C244B6">
        <w:rPr>
          <w:rFonts w:ascii="Times New Roman" w:eastAsia="Arial Unicode MS" w:hAnsi="Times New Roman"/>
          <w:sz w:val="24"/>
          <w:szCs w:val="24"/>
        </w:rPr>
        <w:t>по проведению строительного контроля о приостановке производства работ на объекте в связи с выявлением</w:t>
      </w:r>
      <w:proofErr w:type="gramEnd"/>
      <w:r w:rsidRPr="00C244B6">
        <w:rPr>
          <w:rFonts w:ascii="Times New Roman" w:eastAsia="Arial Unicode MS" w:hAnsi="Times New Roman"/>
          <w:sz w:val="24"/>
          <w:szCs w:val="24"/>
        </w:rPr>
        <w:t xml:space="preserve"> в процессе выполнения строительно-монтажных работ отступлений от положений технических регламентов (норм и правил), иных нормативных правовых актов, проектной и рабочей    документации – </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неустойку в размере 0,1 процента от общей месячной стоимости работ, по которым допущено нарушение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2 к настоящему Договору), за каждый день просрочки.</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Стороны согласовали, что вручение организацией по проведению строительного контроля предписания согласованному субподрядчику является надлежащим извещением Подрядчика о факте выдачи указанного предписания.</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27.8.9. В случае если Заказчик отказался от исполнения Договора в одностороннем порядке по основаниям, предусмотренным в подпункте 33.1.3 настоящего Договора, Подрядчик уплачивает штраф в размере 10 процентов от договорной цены.</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27.8.10. За нарушение срока возврата аванса, предусмотренного пунктом 4.5 настоящего Договора, –</w:t>
      </w:r>
      <w:r w:rsidR="00777D84">
        <w:rPr>
          <w:rFonts w:ascii="Times New Roman" w:eastAsia="Arial Unicode MS" w:hAnsi="Times New Roman"/>
          <w:sz w:val="24"/>
          <w:szCs w:val="24"/>
        </w:rPr>
        <w:t xml:space="preserve"> </w:t>
      </w:r>
      <w:r w:rsidRPr="00C244B6">
        <w:rPr>
          <w:rFonts w:ascii="Times New Roman" w:eastAsia="Arial Unicode MS" w:hAnsi="Times New Roman"/>
          <w:sz w:val="24"/>
          <w:szCs w:val="24"/>
        </w:rPr>
        <w:t>неустойку в размере 0,05 процента от суммы невозвращенного аванса за каждый день просрочки.</w:t>
      </w:r>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27.8.11.</w:t>
      </w:r>
      <w:r w:rsidRPr="00C244B6">
        <w:rPr>
          <w:rFonts w:ascii="Times New Roman" w:eastAsia="Arial Unicode MS" w:hAnsi="Times New Roman"/>
          <w:sz w:val="24"/>
          <w:szCs w:val="24"/>
        </w:rPr>
        <w:tab/>
        <w:t>За отказ от подписания дополнительного соглашения, заключаемого по основаниям, предусмотренным пунктом 23.6 настоящего Договора, – неустойку в размере 3 процентов от договорной цены.</w:t>
      </w:r>
    </w:p>
    <w:p w:rsidR="004A762B" w:rsidRPr="00C244B6" w:rsidRDefault="004A762B" w:rsidP="004A762B">
      <w:pPr>
        <w:tabs>
          <w:tab w:val="left" w:pos="0"/>
          <w:tab w:val="left" w:pos="720"/>
          <w:tab w:val="left" w:pos="1440"/>
          <w:tab w:val="left" w:pos="2160"/>
          <w:tab w:val="left" w:pos="2880"/>
          <w:tab w:val="left" w:pos="3600"/>
          <w:tab w:val="left" w:pos="43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27.8.12.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им иных действий, Подрядчик компенсирует Заказчику убытки в размере взысканных санкций.</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27.8.13. За нарушение сроков передачи строительной площадки, предусмотренных настоящим Договором или указанных в уведомлении о расторжении Договора либо уведомлении об освобождении строительной площадки, – неустойку в размере 0,01  процента от договорной цены за каждый день просрочки.</w:t>
      </w:r>
    </w:p>
    <w:p w:rsidR="004A762B" w:rsidRPr="00C244B6" w:rsidRDefault="00777D84" w:rsidP="00777D84">
      <w:pPr>
        <w:spacing w:after="0" w:line="240" w:lineRule="auto"/>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       </w:t>
      </w:r>
      <w:r w:rsidR="004A762B" w:rsidRPr="00C244B6">
        <w:rPr>
          <w:rFonts w:ascii="Times New Roman" w:eastAsia="Arial Unicode MS" w:hAnsi="Times New Roman"/>
          <w:sz w:val="24"/>
          <w:szCs w:val="24"/>
        </w:rPr>
        <w:t xml:space="preserve">27.9.  </w:t>
      </w:r>
      <w:proofErr w:type="gramStart"/>
      <w:r w:rsidR="004A762B" w:rsidRPr="00C244B6">
        <w:rPr>
          <w:rFonts w:ascii="Times New Roman" w:eastAsia="Arial Unicode MS" w:hAnsi="Times New Roman"/>
          <w:sz w:val="24"/>
          <w:szCs w:val="24"/>
        </w:rPr>
        <w:t>В случае если Заказчик нарушил условия оплаты, указанные в статье 4 настоящего Договора, на срок свыше 30 календарных дней, Заказчик при условии выполнения Подрядчиком своих обязательств по настоящему Договору обязан уплатить Подрядчику пени в размере 0,01 процента от суммы просроченного платежа за каждый день просрочки, но не более 10 процентов от суммы просроченного платежа.</w:t>
      </w:r>
      <w:proofErr w:type="gramEnd"/>
    </w:p>
    <w:p w:rsidR="004A762B" w:rsidRPr="00C244B6" w:rsidRDefault="004A762B" w:rsidP="004A762B">
      <w:pPr>
        <w:tabs>
          <w:tab w:val="left" w:pos="126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27.1</w:t>
      </w:r>
      <w:r w:rsidR="00777D84">
        <w:rPr>
          <w:rFonts w:ascii="Times New Roman" w:eastAsia="Arial Unicode MS" w:hAnsi="Times New Roman"/>
          <w:sz w:val="24"/>
          <w:szCs w:val="24"/>
        </w:rPr>
        <w:t>0</w:t>
      </w:r>
      <w:r w:rsidRPr="00C244B6">
        <w:rPr>
          <w:rFonts w:ascii="Times New Roman" w:eastAsia="Arial Unicode MS" w:hAnsi="Times New Roman"/>
          <w:sz w:val="24"/>
          <w:szCs w:val="24"/>
        </w:rPr>
        <w:t>. Каждая Сторона должна исполнять свои обязательства надлежащим образом, оказывая другой Стороне содействие в исполнении обязательств. Сторона, нарушившая обязательства по Договору, должна без промедления устранить эти нарушения, возместить другой Стороне причиненные неисполнением и (или) ненадлежащим исполнением обязательств убытки.</w:t>
      </w:r>
    </w:p>
    <w:p w:rsidR="004A762B" w:rsidRPr="00C244B6" w:rsidRDefault="004A762B" w:rsidP="004A762B">
      <w:pPr>
        <w:keepNext/>
        <w:tabs>
          <w:tab w:val="left" w:pos="851"/>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27.1</w:t>
      </w:r>
      <w:r w:rsidR="00777D84">
        <w:rPr>
          <w:rFonts w:ascii="Times New Roman" w:eastAsia="Arial Unicode MS" w:hAnsi="Times New Roman"/>
          <w:sz w:val="24"/>
          <w:szCs w:val="24"/>
        </w:rPr>
        <w:t>1</w:t>
      </w:r>
      <w:r w:rsidRPr="00C244B6">
        <w:rPr>
          <w:rFonts w:ascii="Times New Roman" w:eastAsia="Arial Unicode MS" w:hAnsi="Times New Roman"/>
          <w:sz w:val="24"/>
          <w:szCs w:val="24"/>
        </w:rPr>
        <w:t>.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4A762B" w:rsidRPr="00C244B6" w:rsidRDefault="004A762B" w:rsidP="004A762B">
      <w:pPr>
        <w:tabs>
          <w:tab w:val="left" w:pos="1260"/>
          <w:tab w:val="left" w:pos="16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27.1</w:t>
      </w:r>
      <w:r w:rsidR="00777D84">
        <w:rPr>
          <w:rFonts w:ascii="Times New Roman" w:eastAsia="Arial Unicode MS" w:hAnsi="Times New Roman"/>
          <w:sz w:val="24"/>
          <w:szCs w:val="24"/>
        </w:rPr>
        <w:t>2</w:t>
      </w:r>
      <w:r w:rsidRPr="00C244B6">
        <w:rPr>
          <w:rFonts w:ascii="Times New Roman" w:eastAsia="Arial Unicode MS" w:hAnsi="Times New Roman"/>
          <w:sz w:val="24"/>
          <w:szCs w:val="24"/>
        </w:rPr>
        <w:t>. Уплата штрафных санкций (неустойки) не освобождает Подрядчика от  возмещения Заказчику в полном объеме причиненных убытков све</w:t>
      </w:r>
      <w:proofErr w:type="gramStart"/>
      <w:r w:rsidRPr="00C244B6">
        <w:rPr>
          <w:rFonts w:ascii="Times New Roman" w:eastAsia="Arial Unicode MS" w:hAnsi="Times New Roman"/>
          <w:sz w:val="24"/>
          <w:szCs w:val="24"/>
        </w:rPr>
        <w:t>рх штр</w:t>
      </w:r>
      <w:proofErr w:type="gramEnd"/>
      <w:r w:rsidRPr="00C244B6">
        <w:rPr>
          <w:rFonts w:ascii="Times New Roman" w:eastAsia="Arial Unicode MS" w:hAnsi="Times New Roman"/>
          <w:sz w:val="24"/>
          <w:szCs w:val="24"/>
        </w:rPr>
        <w:t>афных санкций  (неустойки).</w:t>
      </w:r>
    </w:p>
    <w:p w:rsidR="00414A71" w:rsidRPr="00C244B6" w:rsidRDefault="00414A71" w:rsidP="00C244B6">
      <w:pPr>
        <w:widowControl w:val="0"/>
        <w:shd w:val="clear" w:color="auto" w:fill="FFFFFF"/>
        <w:tabs>
          <w:tab w:val="left" w:pos="993"/>
        </w:tabs>
        <w:spacing w:after="0" w:line="240" w:lineRule="auto"/>
        <w:ind w:firstLine="510"/>
        <w:jc w:val="both"/>
        <w:outlineLvl w:val="0"/>
        <w:rPr>
          <w:rFonts w:ascii="Times New Roman" w:eastAsia="Arial Unicode MS" w:hAnsi="Times New Roman"/>
          <w:b/>
          <w:sz w:val="24"/>
          <w:szCs w:val="24"/>
        </w:rPr>
      </w:pPr>
    </w:p>
    <w:p w:rsidR="004A762B" w:rsidRPr="00C244B6" w:rsidRDefault="004A762B" w:rsidP="00C244B6">
      <w:pPr>
        <w:widowControl w:val="0"/>
        <w:shd w:val="clear" w:color="auto" w:fill="FFFFFF"/>
        <w:tabs>
          <w:tab w:val="left" w:pos="993"/>
        </w:tabs>
        <w:spacing w:after="0" w:line="240" w:lineRule="auto"/>
        <w:ind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28.</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Условия конфиденциальности и исключительные права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28.1.Стороны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4A762B" w:rsidRPr="00C244B6" w:rsidRDefault="004A762B" w:rsidP="004A762B">
      <w:pPr>
        <w:tabs>
          <w:tab w:val="left" w:pos="720"/>
          <w:tab w:val="left" w:pos="1134"/>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28.2.Под информацией ограниченного доступа понимаются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28.3.Подрядчик не должен без предварительного письменного согласия Заказчика использовать какую-либо информацию ограниченного доступа, кроме как в целях исполнения  настоящего Договора. Не считается разглашением условий настоящего Договора сообщение части его условий субподрядчикам, организации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28.4.Подрядчик гарантирует, что выполнение работ (оказание услуг) не нарушает исключительных прав третьих лиц, в том числе авторских, патентных и др. </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28.5.Подрядчик вправе использовать при выполнении работ (оказании услуг) объекты интеллектуальной собственности, принадлежащие третьим лицам, только после получения  соответствующих разрешений (лицензий) этих лиц. </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28.6.Если Заказчику будут предъявлены требования, связанные с нарушением при выполнении работ (оказании услуг), предусмотренных настоящим Договором, исключительных прав третьих лиц, Подрядчик полностью возмещает Заказчику понесенные убытки, включая расходы на юридических консультантов. </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28.7.Исключительные права (кроме личных неимущественных прав автора) на произведения, информацию, программы для ЭВМ, иные объекты, признаваемые применимым правом объектами исключительных прав, создаваемые в процессе исполнения Подрядчиком настоящего Договора, возникают непосредственно у Заказчика, либо, если применимым правом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w:t>
      </w:r>
      <w:proofErr w:type="gramEnd"/>
      <w:r w:rsidRPr="00C244B6">
        <w:rPr>
          <w:rFonts w:ascii="Times New Roman" w:eastAsia="Arial Unicode MS" w:hAnsi="Times New Roman"/>
          <w:sz w:val="24"/>
          <w:szCs w:val="24"/>
        </w:rPr>
        <w:t xml:space="preserve"> каких-либо дополнительных документов, либо, если применимым правом установлено, что такие исключительные права не могут переходить к Заказчику в указанном выше порядке, считается, что 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4A762B" w:rsidRPr="00C244B6" w:rsidRDefault="004A762B" w:rsidP="004A762B">
      <w:pPr>
        <w:tabs>
          <w:tab w:val="left" w:pos="720"/>
          <w:tab w:val="left" w:pos="1276"/>
          <w:tab w:val="left" w:pos="314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28.8.В течение срока выполнения работ (оказания услуг) или после их завершения Сторона, причинившая другой Стороне ущерб, возникший по причине какого-либо нарушения исключительных прав, возмещает его в полном объеме.</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Если Заказчику со стороны третьих лиц будут предъявлены какие-либо претензии, связанные с нарушением исключительных прав, Подрядчик обязуется возместить Заказчику все расходы и убытки, понесенные им вследствие нарушения Подрядчиком прав третьих лиц.</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28.9.В случае необходимости представления Сторонами друг другу информации, составляющей секрет производства (ноу-хау), Стороны заключают лицензионный договор о предоставлении права использования секрета производства.</w:t>
      </w:r>
    </w:p>
    <w:p w:rsidR="004A762B" w:rsidRPr="00C244B6" w:rsidRDefault="004A762B" w:rsidP="004A762B">
      <w:pPr>
        <w:tabs>
          <w:tab w:val="left" w:pos="720"/>
          <w:tab w:val="left" w:pos="1276"/>
        </w:tabs>
        <w:spacing w:after="0" w:line="240" w:lineRule="auto"/>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28.10. 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w:t>
      </w:r>
      <w:proofErr w:type="gramStart"/>
      <w:r w:rsidRPr="00C244B6">
        <w:rPr>
          <w:rFonts w:ascii="Times New Roman" w:eastAsia="Arial Unicode MS" w:hAnsi="Times New Roman"/>
          <w:sz w:val="24"/>
          <w:szCs w:val="24"/>
        </w:rPr>
        <w:t>но</w:t>
      </w:r>
      <w:proofErr w:type="gramEnd"/>
      <w:r w:rsidRPr="00C244B6">
        <w:rPr>
          <w:rFonts w:ascii="Times New Roman" w:eastAsia="Arial Unicode MS" w:hAnsi="Times New Roman"/>
          <w:sz w:val="24"/>
          <w:szCs w:val="24"/>
        </w:rPr>
        <w:t xml:space="preserve"> не ограничиваясь) взятки в денежной или любой иной форме, следующим категориям лиц:</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сотрудникам Сторон и контрагентам по Договору;</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государственным и муниципальным служащим; военнослужащим;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кандидатам на выборные должности государственной и муниципальной службы;</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политическим партиям и их членам;</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международным общественным организациям и членам их органов управления;</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 супругам и близким родственникам указанных лиц.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28.11.</w:t>
      </w:r>
      <w:r w:rsidRPr="00C244B6">
        <w:rPr>
          <w:rFonts w:ascii="Times New Roman" w:eastAsia="Arial Unicode MS" w:hAnsi="Times New Roman"/>
          <w:sz w:val="24"/>
          <w:szCs w:val="24"/>
        </w:rPr>
        <w:tab/>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28.11.1.  </w:t>
      </w:r>
      <w:proofErr w:type="gramStart"/>
      <w:r w:rsidRPr="00C244B6">
        <w:rPr>
          <w:rFonts w:ascii="Times New Roman" w:eastAsia="Arial Unicode MS" w:hAnsi="Times New Roman"/>
          <w:sz w:val="24"/>
          <w:szCs w:val="24"/>
        </w:rPr>
        <w:t>обязана</w:t>
      </w:r>
      <w:proofErr w:type="gramEnd"/>
      <w:r w:rsidRPr="00C244B6">
        <w:rPr>
          <w:rFonts w:ascii="Times New Roman" w:eastAsia="Arial Unicode MS" w:hAnsi="Times New Roman"/>
          <w:sz w:val="24"/>
          <w:szCs w:val="24"/>
        </w:rPr>
        <w:t xml:space="preserve"> без промедления письменно уведомить об этом другую Сторону;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28.11.2.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proofErr w:type="gramStart"/>
      <w:r w:rsidRPr="00C244B6">
        <w:rPr>
          <w:rFonts w:ascii="Times New Roman" w:eastAsia="Arial Unicode MS" w:hAnsi="Times New Roman"/>
          <w:sz w:val="24"/>
          <w:szCs w:val="24"/>
        </w:rPr>
        <w:t>28.11.3.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w:t>
      </w:r>
      <w:proofErr w:type="gramEnd"/>
      <w:r w:rsidRPr="00C244B6">
        <w:rPr>
          <w:rFonts w:ascii="Times New Roman" w:eastAsia="Arial Unicode MS" w:hAnsi="Times New Roman"/>
          <w:sz w:val="24"/>
          <w:szCs w:val="24"/>
        </w:rPr>
        <w:t xml:space="preserve"> настоящему Договору или применимому законодательству.         </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28.12. 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4A762B"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p>
    <w:p w:rsidR="00A15EEC" w:rsidRPr="00C244B6" w:rsidRDefault="00A15EEC"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p>
    <w:p w:rsidR="004A762B" w:rsidRPr="00C244B6" w:rsidRDefault="004A762B" w:rsidP="004A762B">
      <w:pPr>
        <w:tabs>
          <w:tab w:val="left" w:pos="720"/>
          <w:tab w:val="left" w:pos="1134"/>
          <w:tab w:val="left" w:pos="1276"/>
        </w:tabs>
        <w:spacing w:after="0" w:line="240" w:lineRule="auto"/>
        <w:ind w:left="40" w:firstLine="510"/>
        <w:jc w:val="center"/>
        <w:outlineLvl w:val="0"/>
        <w:rPr>
          <w:rFonts w:ascii="Times New Roman" w:eastAsia="Arial Unicode MS" w:hAnsi="Times New Roman"/>
          <w:b/>
          <w:sz w:val="24"/>
          <w:szCs w:val="24"/>
        </w:rPr>
      </w:pPr>
      <w:r w:rsidRPr="00C244B6">
        <w:rPr>
          <w:rFonts w:ascii="Times New Roman" w:eastAsia="Arial Unicode MS" w:hAnsi="Times New Roman"/>
          <w:b/>
          <w:sz w:val="24"/>
          <w:szCs w:val="24"/>
        </w:rPr>
        <w:t>29.</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Обстоятельства непреодолимой силы</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b/>
          <w:sz w:val="24"/>
          <w:szCs w:val="24"/>
        </w:rPr>
      </w:pP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29.1.Стороны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w:t>
      </w:r>
      <w:proofErr w:type="gramStart"/>
      <w:r w:rsidRPr="00C244B6">
        <w:rPr>
          <w:rFonts w:ascii="Times New Roman" w:eastAsia="Arial Unicode MS" w:hAnsi="Times New Roman"/>
          <w:sz w:val="24"/>
          <w:szCs w:val="24"/>
        </w:rPr>
        <w:t>нарушением</w:t>
      </w:r>
      <w:proofErr w:type="gramEnd"/>
      <w:r w:rsidRPr="00C244B6">
        <w:rPr>
          <w:rFonts w:ascii="Times New Roman" w:eastAsia="Arial Unicode MS" w:hAnsi="Times New Roman"/>
          <w:sz w:val="24"/>
          <w:szCs w:val="24"/>
        </w:rPr>
        <w:t xml:space="preserve"> им установленных требований по пропускному и </w:t>
      </w:r>
      <w:proofErr w:type="spellStart"/>
      <w:r w:rsidRPr="00C244B6">
        <w:rPr>
          <w:rFonts w:ascii="Times New Roman" w:eastAsia="Arial Unicode MS" w:hAnsi="Times New Roman"/>
          <w:sz w:val="24"/>
          <w:szCs w:val="24"/>
        </w:rPr>
        <w:t>внутриобъектовому</w:t>
      </w:r>
      <w:proofErr w:type="spellEnd"/>
      <w:r w:rsidRPr="00C244B6">
        <w:rPr>
          <w:rFonts w:ascii="Times New Roman" w:eastAsia="Arial Unicode MS" w:hAnsi="Times New Roman"/>
          <w:sz w:val="24"/>
          <w:szCs w:val="24"/>
        </w:rPr>
        <w:t xml:space="preserve"> режимам, специальному контролю </w:t>
      </w:r>
      <w:proofErr w:type="gramStart"/>
      <w:r w:rsidRPr="00C244B6">
        <w:rPr>
          <w:rFonts w:ascii="Times New Roman" w:eastAsia="Arial Unicode MS" w:hAnsi="Times New Roman"/>
          <w:sz w:val="24"/>
          <w:szCs w:val="24"/>
        </w:rPr>
        <w:t>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w:t>
      </w:r>
      <w:proofErr w:type="gramEnd"/>
      <w:r w:rsidRPr="00C244B6">
        <w:rPr>
          <w:rFonts w:ascii="Times New Roman" w:eastAsia="Arial Unicode MS" w:hAnsi="Times New Roman"/>
          <w:sz w:val="24"/>
          <w:szCs w:val="24"/>
        </w:rPr>
        <w:t xml:space="preserve"> Сторонами своих обязательств по настоящему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 </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29.2.Сторона,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A762B" w:rsidRPr="00C244B6" w:rsidRDefault="004A762B" w:rsidP="004A762B">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29.3.Срок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29.4.Если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30.</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Отчетность</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30.1.Подрядчик представляет Заказчику отчеты о ходе выполнения работ (оказания услуг), о поступлении и использовании средств  и иную запрашиваемую информацию в интересах выполнения работ по капитальному ремонту объектов в сроки и по формам, установленным настоящим Договором. </w:t>
      </w:r>
    </w:p>
    <w:p w:rsidR="004A762B" w:rsidRPr="00C244B6" w:rsidRDefault="004A762B" w:rsidP="004A762B">
      <w:pPr>
        <w:tabs>
          <w:tab w:val="left" w:pos="72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30.2.Подрядчик несет ответственность за своевременность, достоверность и полноту отчетности, представляемой Заказчику по настоящему Договору.</w:t>
      </w:r>
    </w:p>
    <w:p w:rsidR="004A762B" w:rsidRPr="00C244B6" w:rsidRDefault="004A762B" w:rsidP="004A762B">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30.3.Ежемесячно Подрядчиком представляются:</w:t>
      </w:r>
    </w:p>
    <w:p w:rsidR="004A762B" w:rsidRPr="00C244B6" w:rsidRDefault="004A762B" w:rsidP="004A762B">
      <w:pPr>
        <w:tabs>
          <w:tab w:val="left" w:pos="720"/>
          <w:tab w:val="left" w:pos="1134"/>
          <w:tab w:val="left" w:pos="1276"/>
          <w:tab w:val="left" w:pos="2008"/>
          <w:tab w:val="left" w:pos="2268"/>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30.3.1.Не позднее 10-го числа месяца, следующего за </w:t>
      </w:r>
      <w:proofErr w:type="gramStart"/>
      <w:r w:rsidRPr="00C244B6">
        <w:rPr>
          <w:rFonts w:ascii="Times New Roman" w:eastAsia="Arial Unicode MS" w:hAnsi="Times New Roman"/>
          <w:sz w:val="24"/>
          <w:szCs w:val="24"/>
        </w:rPr>
        <w:t>отчетным</w:t>
      </w:r>
      <w:proofErr w:type="gramEnd"/>
      <w:r w:rsidRPr="00C244B6">
        <w:rPr>
          <w:rFonts w:ascii="Times New Roman" w:eastAsia="Arial Unicode MS" w:hAnsi="Times New Roman"/>
          <w:sz w:val="24"/>
          <w:szCs w:val="24"/>
        </w:rPr>
        <w:t>:</w:t>
      </w:r>
    </w:p>
    <w:p w:rsidR="004A762B" w:rsidRPr="00C244B6" w:rsidRDefault="004A762B" w:rsidP="004A762B">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отчет об исполнении графика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11 к настоящему Договору);</w:t>
      </w:r>
    </w:p>
    <w:p w:rsidR="004A762B" w:rsidRPr="00C244B6" w:rsidRDefault="004A762B" w:rsidP="004A762B">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отчет о поступлении и использовании средств Заказчика, перечисляемых по настоящему Договору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495D0B">
        <w:rPr>
          <w:rFonts w:ascii="Times New Roman" w:eastAsia="Arial Unicode MS" w:hAnsi="Times New Roman"/>
          <w:sz w:val="24"/>
          <w:szCs w:val="24"/>
        </w:rPr>
        <w:t>№</w:t>
      </w:r>
      <w:r w:rsidRPr="00C244B6">
        <w:rPr>
          <w:rFonts w:ascii="Times New Roman" w:eastAsia="Arial Unicode MS" w:hAnsi="Times New Roman"/>
          <w:sz w:val="24"/>
          <w:szCs w:val="24"/>
        </w:rPr>
        <w:t>10 к настоящему Договору);</w:t>
      </w:r>
    </w:p>
    <w:p w:rsidR="004A762B" w:rsidRPr="00C244B6" w:rsidRDefault="004A762B" w:rsidP="004A762B">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отчет о ходе поставки материалов и оборудования Подрядчиком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 xml:space="preserve">13 к настоящему Договору); </w:t>
      </w:r>
    </w:p>
    <w:p w:rsidR="004A762B" w:rsidRPr="00C244B6" w:rsidRDefault="004A762B" w:rsidP="004A762B">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акт сверки взаиморасчетов между Заказчиком и Подрядчиком на последнюю дату предшествующего месяца.</w:t>
      </w:r>
    </w:p>
    <w:p w:rsidR="004A762B" w:rsidRPr="00C244B6" w:rsidRDefault="004A762B" w:rsidP="004A762B">
      <w:pPr>
        <w:widowControl w:val="0"/>
        <w:tabs>
          <w:tab w:val="left" w:pos="720"/>
          <w:tab w:val="left" w:pos="1276"/>
          <w:tab w:val="left" w:pos="200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30.3.2. Не позднее 25-го числа текущего месяца:</w:t>
      </w:r>
    </w:p>
    <w:p w:rsidR="004A762B" w:rsidRPr="00C244B6" w:rsidRDefault="004A762B" w:rsidP="004A762B">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график выполнения работ на следующий месяц;</w:t>
      </w:r>
    </w:p>
    <w:p w:rsidR="004A762B" w:rsidRPr="00C244B6" w:rsidRDefault="004A762B" w:rsidP="004A762B">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график поставки оборудования на следующий месяц.</w:t>
      </w:r>
    </w:p>
    <w:p w:rsidR="004A762B" w:rsidRPr="00C244B6" w:rsidRDefault="004A762B" w:rsidP="004A762B">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30.4. Еженедельно, каждый понедельник, до 9.00 по московскому времени представляются:</w:t>
      </w:r>
    </w:p>
    <w:p w:rsidR="004A762B" w:rsidRPr="00C244B6" w:rsidRDefault="004A762B" w:rsidP="004A762B">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отчет о выполнении </w:t>
      </w:r>
      <w:proofErr w:type="spellStart"/>
      <w:r w:rsidR="006D0869">
        <w:rPr>
          <w:rFonts w:ascii="Times New Roman" w:eastAsia="Arial Unicode MS" w:hAnsi="Times New Roman"/>
          <w:sz w:val="24"/>
          <w:szCs w:val="24"/>
        </w:rPr>
        <w:t>М</w:t>
      </w:r>
      <w:r w:rsidRPr="00C244B6">
        <w:rPr>
          <w:rFonts w:ascii="Times New Roman" w:eastAsia="Arial Unicode MS" w:hAnsi="Times New Roman"/>
          <w:sz w:val="24"/>
          <w:szCs w:val="24"/>
        </w:rPr>
        <w:t>есячно</w:t>
      </w:r>
      <w:proofErr w:type="spellEnd"/>
      <w:r w:rsidRPr="00C244B6">
        <w:rPr>
          <w:rFonts w:ascii="Times New Roman" w:eastAsia="Arial Unicode MS" w:hAnsi="Times New Roman"/>
          <w:sz w:val="24"/>
          <w:szCs w:val="24"/>
        </w:rPr>
        <w:t>-суточного графика выполнения работ (</w:t>
      </w:r>
      <w:r w:rsidR="00495D0B">
        <w:rPr>
          <w:rFonts w:ascii="Times New Roman" w:eastAsia="Arial Unicode MS" w:hAnsi="Times New Roman"/>
          <w:sz w:val="24"/>
          <w:szCs w:val="24"/>
        </w:rPr>
        <w:t>П</w:t>
      </w:r>
      <w:r w:rsidRPr="00C244B6">
        <w:rPr>
          <w:rFonts w:ascii="Times New Roman" w:eastAsia="Arial Unicode MS" w:hAnsi="Times New Roman"/>
          <w:sz w:val="24"/>
          <w:szCs w:val="24"/>
        </w:rPr>
        <w:t xml:space="preserve">риложение </w:t>
      </w:r>
      <w:r w:rsidR="008E3F28">
        <w:rPr>
          <w:rFonts w:ascii="Times New Roman" w:eastAsia="Arial Unicode MS" w:hAnsi="Times New Roman"/>
          <w:sz w:val="24"/>
          <w:szCs w:val="24"/>
        </w:rPr>
        <w:t>№</w:t>
      </w:r>
      <w:r w:rsidRPr="00C244B6">
        <w:rPr>
          <w:rFonts w:ascii="Times New Roman" w:eastAsia="Arial Unicode MS" w:hAnsi="Times New Roman"/>
          <w:sz w:val="24"/>
          <w:szCs w:val="24"/>
        </w:rPr>
        <w:t>12 к настоящему Договору);</w:t>
      </w:r>
    </w:p>
    <w:p w:rsidR="004A762B" w:rsidRPr="00C244B6" w:rsidRDefault="004A762B" w:rsidP="004A762B">
      <w:pPr>
        <w:tabs>
          <w:tab w:val="left" w:pos="720"/>
          <w:tab w:val="left" w:pos="1276"/>
          <w:tab w:val="left" w:pos="1560"/>
        </w:tabs>
        <w:spacing w:after="0" w:line="240" w:lineRule="auto"/>
        <w:ind w:left="40"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30.5. Заказчик в интересах выполнения работ по капитальному ремонту объектов  имеет право требовать от Подрядчика представления дополнительной отчетности и информации, имеющей отношение к выполняемым Подрядчиком работам,  предварительно за 5 календарных дней письменно уведомив о порядке и сроках ее представления. Подрядчик обязан представлять дополнительно требуем</w:t>
      </w:r>
      <w:r w:rsidR="00C244B6">
        <w:rPr>
          <w:rFonts w:ascii="Times New Roman" w:eastAsia="Arial Unicode MS" w:hAnsi="Times New Roman"/>
          <w:sz w:val="24"/>
          <w:szCs w:val="24"/>
        </w:rPr>
        <w:t>ую</w:t>
      </w:r>
      <w:r w:rsidRPr="00C244B6">
        <w:rPr>
          <w:rFonts w:ascii="Times New Roman" w:eastAsia="Arial Unicode MS" w:hAnsi="Times New Roman"/>
          <w:sz w:val="24"/>
          <w:szCs w:val="24"/>
        </w:rPr>
        <w:t xml:space="preserve"> Заказчиком отчетность и информацию. </w:t>
      </w:r>
    </w:p>
    <w:p w:rsidR="004A762B" w:rsidRPr="00C244B6" w:rsidRDefault="004A762B" w:rsidP="004A762B">
      <w:pPr>
        <w:tabs>
          <w:tab w:val="left" w:pos="720"/>
          <w:tab w:val="left" w:pos="1276"/>
          <w:tab w:val="left" w:pos="1560"/>
        </w:tabs>
        <w:spacing w:after="0" w:line="240" w:lineRule="auto"/>
        <w:ind w:left="567"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31.</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Электронный документооборот</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993"/>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31.1.  Стороны вправе осуществлять обмен электронными документами.</w:t>
      </w:r>
    </w:p>
    <w:p w:rsidR="004A762B" w:rsidRPr="00C244B6" w:rsidRDefault="004A762B" w:rsidP="004A762B">
      <w:pPr>
        <w:tabs>
          <w:tab w:val="left" w:pos="709"/>
          <w:tab w:val="left" w:pos="903"/>
        </w:tabs>
        <w:spacing w:after="0" w:line="240" w:lineRule="auto"/>
        <w:ind w:left="567"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sz w:val="24"/>
          <w:szCs w:val="24"/>
        </w:rPr>
      </w:pPr>
      <w:r w:rsidRPr="00C244B6">
        <w:rPr>
          <w:rFonts w:ascii="Times New Roman" w:eastAsia="Arial Unicode MS" w:hAnsi="Times New Roman"/>
          <w:b/>
          <w:sz w:val="24"/>
          <w:szCs w:val="24"/>
        </w:rPr>
        <w:t xml:space="preserve">                                        32. Разрешение споров</w:t>
      </w:r>
      <w:r w:rsidRPr="00C244B6">
        <w:rPr>
          <w:rFonts w:ascii="Times New Roman" w:eastAsia="Arial Unicode MS" w:hAnsi="Times New Roman"/>
          <w:sz w:val="24"/>
          <w:szCs w:val="24"/>
        </w:rPr>
        <w:t xml:space="preserve"> </w:t>
      </w:r>
    </w:p>
    <w:p w:rsidR="004A762B" w:rsidRPr="00C244B6" w:rsidRDefault="004A762B" w:rsidP="004A762B">
      <w:pPr>
        <w:spacing w:after="0" w:line="240" w:lineRule="auto"/>
        <w:ind w:firstLine="510"/>
        <w:jc w:val="both"/>
        <w:outlineLvl w:val="0"/>
        <w:rPr>
          <w:rFonts w:ascii="Times New Roman" w:eastAsia="Arial Unicode MS" w:hAnsi="Times New Roman"/>
          <w:sz w:val="20"/>
          <w:szCs w:val="24"/>
        </w:rPr>
      </w:pP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32.1.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w:t>
      </w:r>
      <w:proofErr w:type="gramStart"/>
      <w:r w:rsidRPr="00C244B6">
        <w:rPr>
          <w:rFonts w:ascii="Times New Roman" w:eastAsia="Arial Unicode MS" w:hAnsi="Times New Roman"/>
          <w:sz w:val="24"/>
          <w:szCs w:val="24"/>
        </w:rPr>
        <w:t>рассматривается</w:t>
      </w:r>
      <w:proofErr w:type="gramEnd"/>
      <w:r w:rsidRPr="00C244B6">
        <w:rPr>
          <w:rFonts w:ascii="Times New Roman" w:eastAsia="Arial Unicode MS" w:hAnsi="Times New Roman"/>
          <w:sz w:val="24"/>
          <w:szCs w:val="24"/>
        </w:rPr>
        <w:t xml:space="preserve"> и ответ на нее направляется в течение 20 календарных дней с даты поступления.</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32.2. При </w:t>
      </w:r>
      <w:proofErr w:type="spellStart"/>
      <w:r w:rsidRPr="00C244B6">
        <w:rPr>
          <w:rFonts w:ascii="Times New Roman" w:eastAsia="Arial Unicode MS" w:hAnsi="Times New Roman"/>
          <w:sz w:val="24"/>
          <w:szCs w:val="24"/>
        </w:rPr>
        <w:t>неурегулировании</w:t>
      </w:r>
      <w:proofErr w:type="spellEnd"/>
      <w:r w:rsidRPr="00C244B6">
        <w:rPr>
          <w:rFonts w:ascii="Times New Roman" w:eastAsia="Arial Unicode MS" w:hAnsi="Times New Roman"/>
          <w:sz w:val="24"/>
          <w:szCs w:val="24"/>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32.3.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33. Расторжение Договора</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33.1. Заказчик вправе в одностороннем порядке отказаться от исполнения настоящего Договора в случаях:</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33.1.1.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задержка начала выполнения работ (этапов работ) более 15 календарных дней по причинам, независящим от Заказчика;</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i/>
          <w:sz w:val="24"/>
          <w:szCs w:val="24"/>
        </w:rPr>
      </w:pPr>
      <w:r w:rsidRPr="00C244B6">
        <w:rPr>
          <w:rFonts w:ascii="Times New Roman" w:eastAsia="Arial Unicode MS" w:hAnsi="Times New Roman"/>
          <w:sz w:val="24"/>
          <w:szCs w:val="24"/>
        </w:rPr>
        <w:t xml:space="preserve">два и более документально подтвержденных случая нарушения сроков выполнения работ, установленных </w:t>
      </w:r>
      <w:proofErr w:type="spellStart"/>
      <w:r w:rsidRPr="00C244B6">
        <w:rPr>
          <w:rFonts w:ascii="Times New Roman" w:eastAsia="Arial Unicode MS" w:hAnsi="Times New Roman"/>
          <w:sz w:val="24"/>
          <w:szCs w:val="24"/>
        </w:rPr>
        <w:t>месячно</w:t>
      </w:r>
      <w:proofErr w:type="spellEnd"/>
      <w:r w:rsidRPr="00C244B6">
        <w:rPr>
          <w:rFonts w:ascii="Times New Roman" w:eastAsia="Arial Unicode MS" w:hAnsi="Times New Roman"/>
          <w:sz w:val="24"/>
          <w:szCs w:val="24"/>
        </w:rPr>
        <w:t>-суточным графиком выполнения работ;</w:t>
      </w:r>
      <w:r w:rsidRPr="00C244B6">
        <w:rPr>
          <w:rFonts w:ascii="Times New Roman" w:eastAsia="Arial Unicode MS" w:hAnsi="Times New Roman"/>
          <w:i/>
          <w:sz w:val="24"/>
          <w:szCs w:val="24"/>
        </w:rPr>
        <w:t xml:space="preserve"> </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33.1.2. Непредставления банковских гарантий в порядке, установленном статьей 24 настоящего Договора, и документов, подтверждающих заключение договора страхования строительно-монтажных рисков, предусмотренных в статье 26 настоящего Договора.</w:t>
      </w:r>
    </w:p>
    <w:p w:rsidR="004A762B" w:rsidRPr="00C244B6" w:rsidRDefault="004A762B" w:rsidP="004A762B">
      <w:pPr>
        <w:widowControl w:val="0"/>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33.1.3. Утраты Подрядчиком </w:t>
      </w:r>
      <w:proofErr w:type="gramStart"/>
      <w:r w:rsidRPr="00C244B6">
        <w:rPr>
          <w:rFonts w:ascii="Times New Roman" w:eastAsia="Arial Unicode MS" w:hAnsi="Times New Roman"/>
          <w:sz w:val="24"/>
          <w:szCs w:val="24"/>
        </w:rPr>
        <w:t>в ходе исполнения настоящего Договора права на выполнение работ по настоящему Договору в связи с отсутствием</w:t>
      </w:r>
      <w:proofErr w:type="gramEnd"/>
      <w:r w:rsidRPr="00C244B6">
        <w:rPr>
          <w:rFonts w:ascii="Times New Roman" w:eastAsia="Arial Unicode MS" w:hAnsi="Times New Roman"/>
          <w:sz w:val="24"/>
          <w:szCs w:val="24"/>
        </w:rPr>
        <w:t xml:space="preserve">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4A762B" w:rsidRPr="00C244B6" w:rsidRDefault="004A762B" w:rsidP="004A762B">
      <w:pPr>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33.2. Решение Заказчика об одностороннем отказе от исполнения настоящего Договора в течение пяти календарных  дней со дня принятия такого решения направляется Подрядчику. Настоящий Договор считается расторгнутым с момента получения Подрядчиком указанного решения.</w:t>
      </w:r>
    </w:p>
    <w:p w:rsidR="004A762B" w:rsidRPr="00C244B6" w:rsidRDefault="004A762B" w:rsidP="004A762B">
      <w:pPr>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33.3. В письме, направляемом Подрядчику, Заказчик вправе предусмотреть, в частности, порядок передачи работ, документации по настоящему Договору, материалов и оборудования, поставленного на строительную площадку для целей капитального ремонта объекта (в том числе смонтированного на момент остановки работ, находящегося на складе Подрядчика, находящегося в стадии изготовления), а также иные положения.</w:t>
      </w:r>
    </w:p>
    <w:p w:rsidR="004A762B" w:rsidRPr="00C244B6" w:rsidRDefault="004A762B" w:rsidP="004A762B">
      <w:pPr>
        <w:tabs>
          <w:tab w:val="left" w:pos="1418"/>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33.4. В течение 10 календарных дней </w:t>
      </w:r>
      <w:proofErr w:type="gramStart"/>
      <w:r w:rsidRPr="00C244B6">
        <w:rPr>
          <w:rFonts w:ascii="Times New Roman" w:eastAsia="Arial Unicode MS" w:hAnsi="Times New Roman"/>
          <w:sz w:val="24"/>
          <w:szCs w:val="24"/>
        </w:rPr>
        <w:t>с даты получения</w:t>
      </w:r>
      <w:proofErr w:type="gramEnd"/>
      <w:r w:rsidRPr="00C244B6">
        <w:rPr>
          <w:rFonts w:ascii="Times New Roman" w:eastAsia="Arial Unicode MS" w:hAnsi="Times New Roman"/>
          <w:sz w:val="24"/>
          <w:szCs w:val="24"/>
        </w:rPr>
        <w:t xml:space="preserve"> письма, указанного в            пункте 33.3 настоящего Договора, Подрядчик обязан передать Заказчику по акту приема-передачи строительную площадку.</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33.5. В случае расторжения настоящего Договора по основаниям, предусмотренным пунктом 33.1 настоящего Договора, Подрядчику возмещаются только расходы, фактически понесенные им в связи с выполнением настоящего Договора до дня его расторжения, если они документально подтверждены.</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 xml:space="preserve">                   34.</w:t>
      </w:r>
      <w:r w:rsidRPr="00C244B6">
        <w:rPr>
          <w:rFonts w:ascii="Times New Roman" w:eastAsia="Arial Unicode MS" w:hAnsi="Times New Roman"/>
          <w:sz w:val="24"/>
          <w:szCs w:val="24"/>
        </w:rPr>
        <w:t xml:space="preserve"> </w:t>
      </w:r>
      <w:r w:rsidRPr="00C244B6">
        <w:rPr>
          <w:rFonts w:ascii="Times New Roman" w:eastAsia="Arial Unicode MS" w:hAnsi="Times New Roman"/>
          <w:b/>
          <w:sz w:val="24"/>
          <w:szCs w:val="24"/>
        </w:rPr>
        <w:t>Вступление Договора в силу, срок действия Договора</w:t>
      </w: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p>
    <w:p w:rsidR="004A762B" w:rsidRPr="00C244B6" w:rsidRDefault="004A762B" w:rsidP="004A762B">
      <w:pPr>
        <w:tabs>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34.1. Настоящий Договор вступает в силу со дня его подписания.</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34.2. Настоящий Договор действует до полного исполнения Сторонами своих обязательств по настоящему Договору. Отношения по настоящему Договору прекращаются по завершении гарантийного срока с учетом его продления. Истечение сроков выполнения работ (оказания услуг), предусмотренных настоящим Договором, не освобождает Стороны от исполнения принятых на себя обязательств.</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34.3.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 xml:space="preserve">34.4. Все изменения и дополнения к настоящему Договору считаются действительными, если они оформлены в письменном виде и подписаны Сторонами.  </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отбору.</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34.6. В случае необходимости консервации объекта Стороны руководствуются законодательством Российской Федерации.</w:t>
      </w:r>
    </w:p>
    <w:p w:rsidR="004A762B" w:rsidRPr="00C244B6" w:rsidRDefault="004A762B" w:rsidP="004A762B">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34.7. Если при выполнении работ (оказании услуг)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4A762B" w:rsidRPr="00C244B6" w:rsidRDefault="004A762B" w:rsidP="004A762B">
      <w:pPr>
        <w:tabs>
          <w:tab w:val="left" w:pos="720"/>
        </w:tabs>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 xml:space="preserve">                                   35. Приложения к Договору</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p w:rsidR="004A762B" w:rsidRPr="00C244B6" w:rsidRDefault="004A762B" w:rsidP="004A762B">
      <w:pPr>
        <w:tabs>
          <w:tab w:val="left" w:pos="56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35.1. Все приложения к настоящему Договору являются его неотъемлемой частью.</w:t>
      </w:r>
    </w:p>
    <w:p w:rsidR="004A762B" w:rsidRPr="00C244B6" w:rsidRDefault="004A762B" w:rsidP="004A762B">
      <w:pPr>
        <w:tabs>
          <w:tab w:val="left" w:pos="567"/>
        </w:tabs>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35.2. Перечень приложений к настоящему Договору:</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 Протокол соглашения о договорной цене;</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2. Распределение договорной цены и график объемов финансирования;</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3. График выполнения работ по объекту;</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 xml:space="preserve">4. </w:t>
      </w:r>
      <w:proofErr w:type="spellStart"/>
      <w:r w:rsidR="004A762B" w:rsidRPr="00C244B6">
        <w:rPr>
          <w:rFonts w:ascii="Times New Roman" w:eastAsia="Arial Unicode MS" w:hAnsi="Times New Roman"/>
          <w:sz w:val="24"/>
          <w:szCs w:val="24"/>
        </w:rPr>
        <w:t>Месячно</w:t>
      </w:r>
      <w:proofErr w:type="spellEnd"/>
      <w:r w:rsidR="004A762B" w:rsidRPr="00C244B6">
        <w:rPr>
          <w:rFonts w:ascii="Times New Roman" w:eastAsia="Arial Unicode MS" w:hAnsi="Times New Roman"/>
          <w:sz w:val="24"/>
          <w:szCs w:val="24"/>
        </w:rPr>
        <w:t>-суточный график выполнения работ (форма);</w:t>
      </w:r>
    </w:p>
    <w:p w:rsidR="004A762B" w:rsidRPr="00C244B6" w:rsidRDefault="004A762B" w:rsidP="004A762B">
      <w:pPr>
        <w:tabs>
          <w:tab w:val="left" w:pos="567"/>
        </w:tabs>
        <w:spacing w:after="0" w:line="240" w:lineRule="auto"/>
        <w:ind w:firstLine="510"/>
        <w:jc w:val="both"/>
        <w:outlineLvl w:val="0"/>
        <w:rPr>
          <w:rFonts w:ascii="Times New Roman" w:eastAsia="Arial Unicode MS" w:hAnsi="Times New Roman"/>
          <w:sz w:val="24"/>
          <w:szCs w:val="24"/>
        </w:rPr>
      </w:pPr>
    </w:p>
    <w:p w:rsidR="00F1725D"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риложение</w:t>
      </w:r>
      <w:r w:rsidR="003D2438">
        <w:rPr>
          <w:rFonts w:ascii="Times New Roman" w:eastAsia="Arial Unicode MS" w:hAnsi="Times New Roman"/>
          <w:sz w:val="24"/>
          <w:szCs w:val="24"/>
        </w:rPr>
        <w:t xml:space="preserve"> №</w:t>
      </w:r>
      <w:r w:rsidR="00CE6C4D">
        <w:rPr>
          <w:rFonts w:ascii="Times New Roman" w:eastAsia="Arial Unicode MS" w:hAnsi="Times New Roman"/>
          <w:sz w:val="24"/>
          <w:szCs w:val="24"/>
        </w:rPr>
        <w:t>5</w:t>
      </w:r>
      <w:r w:rsidR="004A762B" w:rsidRPr="00C244B6">
        <w:rPr>
          <w:rFonts w:ascii="Times New Roman" w:eastAsia="Arial Unicode MS" w:hAnsi="Times New Roman"/>
          <w:sz w:val="24"/>
          <w:szCs w:val="24"/>
        </w:rPr>
        <w:t>. Перечень материалов, приобретаемых и поставляемых для выполнения работ по объекту (форма);</w:t>
      </w:r>
      <w:r w:rsidR="00CF00D4" w:rsidRPr="00C244B6">
        <w:rPr>
          <w:rFonts w:ascii="Times New Roman" w:eastAsia="Arial Unicode MS" w:hAnsi="Times New Roman"/>
          <w:sz w:val="24"/>
          <w:szCs w:val="24"/>
        </w:rPr>
        <w:t xml:space="preserve"> </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CE6C4D">
        <w:rPr>
          <w:rFonts w:ascii="Times New Roman" w:eastAsia="Arial Unicode MS" w:hAnsi="Times New Roman"/>
          <w:sz w:val="24"/>
          <w:szCs w:val="24"/>
        </w:rPr>
        <w:t>6</w:t>
      </w:r>
      <w:r w:rsidR="004A762B" w:rsidRPr="00C244B6">
        <w:rPr>
          <w:rFonts w:ascii="Times New Roman" w:eastAsia="Arial Unicode MS" w:hAnsi="Times New Roman"/>
          <w:sz w:val="24"/>
          <w:szCs w:val="24"/>
        </w:rPr>
        <w:t>. Перечень оборудования, приобретаемого и поставляемого для выполнения работ по объекту (форма);</w:t>
      </w:r>
    </w:p>
    <w:p w:rsidR="004A762B" w:rsidRPr="00C244B6" w:rsidRDefault="00495D0B" w:rsidP="004A762B">
      <w:pPr>
        <w:tabs>
          <w:tab w:val="left" w:pos="567"/>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7. График поставки материалов и оборудования по объекту;</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8. Банковская гарантия выполнения договора (примерная форма);</w:t>
      </w:r>
    </w:p>
    <w:p w:rsidR="004A762B" w:rsidRPr="00C244B6" w:rsidRDefault="00495D0B"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9. Банковская гарантия выполнения обязательств подрядчика в гарантийный срок (примерная форма);</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10. Отчет о поступлении и использовании средств заказчика, перечисляемых по настоящему Договору (форма);</w:t>
      </w:r>
    </w:p>
    <w:p w:rsidR="004A762B" w:rsidRPr="00C244B6" w:rsidRDefault="00495D0B"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11. Отчет об исполнении графика выполнения работ (форма);</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 xml:space="preserve">12. Отчет о выполнении </w:t>
      </w:r>
      <w:proofErr w:type="spellStart"/>
      <w:r w:rsidR="004A762B" w:rsidRPr="00C244B6">
        <w:rPr>
          <w:rFonts w:ascii="Times New Roman" w:eastAsia="Arial Unicode MS" w:hAnsi="Times New Roman"/>
          <w:sz w:val="24"/>
          <w:szCs w:val="24"/>
        </w:rPr>
        <w:t>месячно</w:t>
      </w:r>
      <w:proofErr w:type="spellEnd"/>
      <w:r w:rsidR="004A762B" w:rsidRPr="00C244B6">
        <w:rPr>
          <w:rFonts w:ascii="Times New Roman" w:eastAsia="Arial Unicode MS" w:hAnsi="Times New Roman"/>
          <w:sz w:val="24"/>
          <w:szCs w:val="24"/>
        </w:rPr>
        <w:t>-суточного графика выполнения работ (недельная форма отчета);</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13. Отчет о ходе поставки материалов и оборудования Подрядчиком по объекту (недельная форма отчета);</w:t>
      </w:r>
    </w:p>
    <w:p w:rsidR="004A762B" w:rsidRPr="00C244B6" w:rsidRDefault="00495D0B" w:rsidP="004A762B">
      <w:pPr>
        <w:tabs>
          <w:tab w:val="left" w:pos="720"/>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14. Акт сдачи-приемки выполненных работ (форма);</w:t>
      </w:r>
    </w:p>
    <w:p w:rsidR="00F1725D" w:rsidRPr="00C244B6" w:rsidRDefault="00495D0B"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15. Перечень сложных инженерных систем, специальных систем и оборудования, требующих обучения эксплуатационного персонала заказчика;</w:t>
      </w:r>
      <w:r w:rsidR="00CF00D4" w:rsidRPr="00C244B6">
        <w:rPr>
          <w:rFonts w:ascii="Times New Roman" w:eastAsia="Arial Unicode MS" w:hAnsi="Times New Roman"/>
          <w:sz w:val="24"/>
          <w:szCs w:val="24"/>
        </w:rPr>
        <w:t xml:space="preserve"> </w:t>
      </w:r>
    </w:p>
    <w:p w:rsidR="004A762B" w:rsidRPr="00C244B6" w:rsidRDefault="00495D0B" w:rsidP="004A762B">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П</w:t>
      </w:r>
      <w:r w:rsidR="004A762B" w:rsidRPr="00C244B6">
        <w:rPr>
          <w:rFonts w:ascii="Times New Roman" w:eastAsia="Arial Unicode MS" w:hAnsi="Times New Roman"/>
          <w:sz w:val="24"/>
          <w:szCs w:val="24"/>
        </w:rPr>
        <w:t xml:space="preserve">риложение </w:t>
      </w:r>
      <w:r w:rsidR="003D2438">
        <w:rPr>
          <w:rFonts w:ascii="Times New Roman" w:eastAsia="Arial Unicode MS" w:hAnsi="Times New Roman"/>
          <w:sz w:val="24"/>
          <w:szCs w:val="24"/>
        </w:rPr>
        <w:t>№</w:t>
      </w:r>
      <w:r w:rsidR="004A762B" w:rsidRPr="00C244B6">
        <w:rPr>
          <w:rFonts w:ascii="Times New Roman" w:eastAsia="Arial Unicode MS" w:hAnsi="Times New Roman"/>
          <w:sz w:val="24"/>
          <w:szCs w:val="24"/>
        </w:rPr>
        <w:t xml:space="preserve">16. </w:t>
      </w:r>
      <w:r w:rsidR="00414A71" w:rsidRPr="00C244B6">
        <w:rPr>
          <w:rFonts w:ascii="Times New Roman" w:eastAsia="Arial Unicode MS" w:hAnsi="Times New Roman"/>
          <w:sz w:val="24"/>
          <w:szCs w:val="24"/>
        </w:rPr>
        <w:t>График технического консультирования эксплуатационного персонала Заказчика и выдачи инструкций</w:t>
      </w:r>
      <w:r w:rsidR="004A762B" w:rsidRPr="00C244B6">
        <w:rPr>
          <w:rFonts w:ascii="Times New Roman" w:eastAsia="Arial Unicode MS" w:hAnsi="Times New Roman"/>
          <w:sz w:val="24"/>
          <w:szCs w:val="24"/>
        </w:rPr>
        <w:t>.</w:t>
      </w: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spacing w:after="0" w:line="240" w:lineRule="auto"/>
        <w:ind w:firstLine="510"/>
        <w:jc w:val="both"/>
        <w:outlineLvl w:val="0"/>
        <w:rPr>
          <w:rFonts w:ascii="Times New Roman" w:eastAsia="Arial Unicode MS" w:hAnsi="Times New Roman"/>
          <w:sz w:val="24"/>
          <w:szCs w:val="24"/>
        </w:rPr>
      </w:pPr>
    </w:p>
    <w:p w:rsidR="004A762B" w:rsidRPr="00C244B6" w:rsidRDefault="004A762B" w:rsidP="004A762B">
      <w:pPr>
        <w:keepNext/>
        <w:tabs>
          <w:tab w:val="left" w:pos="720"/>
        </w:tabs>
        <w:spacing w:after="0" w:line="240" w:lineRule="auto"/>
        <w:ind w:left="1800" w:firstLine="510"/>
        <w:jc w:val="both"/>
        <w:outlineLvl w:val="0"/>
        <w:rPr>
          <w:rFonts w:ascii="Times New Roman" w:eastAsia="Arial Unicode MS" w:hAnsi="Times New Roman"/>
          <w:b/>
          <w:sz w:val="24"/>
          <w:szCs w:val="24"/>
        </w:rPr>
      </w:pPr>
      <w:r w:rsidRPr="00C244B6">
        <w:rPr>
          <w:rFonts w:ascii="Times New Roman" w:eastAsia="Arial Unicode MS" w:hAnsi="Times New Roman"/>
          <w:b/>
          <w:sz w:val="24"/>
          <w:szCs w:val="24"/>
        </w:rPr>
        <w:t>Реквизиты и подписи Сторон</w:t>
      </w:r>
    </w:p>
    <w:p w:rsidR="004A762B" w:rsidRPr="00C244B6" w:rsidRDefault="004A762B" w:rsidP="004A762B">
      <w:pPr>
        <w:spacing w:after="0" w:line="240" w:lineRule="auto"/>
        <w:ind w:firstLine="510"/>
        <w:jc w:val="both"/>
        <w:outlineLvl w:val="0"/>
        <w:rPr>
          <w:rFonts w:ascii="Times New Roman" w:eastAsia="Arial Unicode MS" w:hAnsi="Times New Roman"/>
          <w:b/>
          <w:sz w:val="20"/>
          <w:szCs w:val="24"/>
        </w:rPr>
      </w:pPr>
    </w:p>
    <w:tbl>
      <w:tblPr>
        <w:tblW w:w="0" w:type="auto"/>
        <w:shd w:val="clear" w:color="auto" w:fill="FFFFFF"/>
        <w:tblLayout w:type="fixed"/>
        <w:tblLook w:val="04A0" w:firstRow="1" w:lastRow="0" w:firstColumn="1" w:lastColumn="0" w:noHBand="0" w:noVBand="1"/>
      </w:tblPr>
      <w:tblGrid>
        <w:gridCol w:w="5245"/>
        <w:gridCol w:w="4500"/>
      </w:tblGrid>
      <w:tr w:rsidR="004A762B" w:rsidRPr="00C244B6" w:rsidTr="00403DB4">
        <w:trPr>
          <w:cantSplit/>
          <w:trHeight w:val="415"/>
        </w:trPr>
        <w:tc>
          <w:tcPr>
            <w:tcW w:w="5245"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r w:rsidRPr="00C244B6">
              <w:rPr>
                <w:rFonts w:ascii="Times New Roman" w:eastAsia="Arial Unicode MS" w:hAnsi="Times New Roman"/>
                <w:sz w:val="24"/>
                <w:szCs w:val="24"/>
              </w:rPr>
              <w:t xml:space="preserve">Заказчик: </w:t>
            </w:r>
          </w:p>
          <w:p w:rsidR="004A762B" w:rsidRPr="00C244B6" w:rsidRDefault="004A762B" w:rsidP="00403DB4">
            <w:pPr>
              <w:spacing w:after="0"/>
              <w:rPr>
                <w:rFonts w:ascii="Times New Roman" w:eastAsia="Times New Roman" w:hAnsi="Times New Roman"/>
                <w:sz w:val="24"/>
                <w:szCs w:val="24"/>
              </w:rPr>
            </w:pPr>
          </w:p>
          <w:p w:rsidR="004A762B" w:rsidRPr="00C244B6" w:rsidRDefault="004A762B" w:rsidP="00403DB4">
            <w:pPr>
              <w:spacing w:after="0" w:line="240" w:lineRule="auto"/>
              <w:ind w:firstLine="510"/>
              <w:jc w:val="both"/>
              <w:rPr>
                <w:rFonts w:ascii="Times New Roman" w:eastAsia="Arial Unicode MS" w:hAnsi="Times New Roman"/>
                <w:sz w:val="24"/>
                <w:szCs w:val="24"/>
              </w:rPr>
            </w:pPr>
          </w:p>
        </w:tc>
        <w:tc>
          <w:tcPr>
            <w:tcW w:w="4500"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outlineLvl w:val="0"/>
              <w:rPr>
                <w:rFonts w:ascii="Times New Roman" w:eastAsia="Arial Unicode MS" w:hAnsi="Times New Roman"/>
                <w:sz w:val="24"/>
                <w:szCs w:val="24"/>
              </w:rPr>
            </w:pPr>
            <w:r w:rsidRPr="00C244B6">
              <w:rPr>
                <w:rFonts w:ascii="Times New Roman" w:eastAsia="Arial Unicode MS" w:hAnsi="Times New Roman"/>
                <w:sz w:val="24"/>
                <w:szCs w:val="24"/>
              </w:rPr>
              <w:t>Подрядчик:</w:t>
            </w:r>
          </w:p>
          <w:p w:rsidR="004A762B" w:rsidRPr="00C244B6" w:rsidRDefault="004A762B" w:rsidP="00403DB4">
            <w:pPr>
              <w:spacing w:after="0" w:line="240" w:lineRule="auto"/>
              <w:jc w:val="both"/>
              <w:outlineLvl w:val="0"/>
              <w:rPr>
                <w:rFonts w:ascii="Times New Roman" w:eastAsia="Arial Unicode MS" w:hAnsi="Times New Roman"/>
                <w:sz w:val="24"/>
                <w:szCs w:val="24"/>
              </w:rPr>
            </w:pPr>
          </w:p>
          <w:p w:rsidR="004A762B" w:rsidRPr="00C244B6" w:rsidRDefault="004A762B" w:rsidP="00403DB4">
            <w:pPr>
              <w:spacing w:after="0" w:line="240" w:lineRule="auto"/>
              <w:ind w:firstLine="510"/>
              <w:jc w:val="both"/>
              <w:rPr>
                <w:rFonts w:ascii="Times New Roman" w:eastAsia="Arial Unicode MS" w:hAnsi="Times New Roman"/>
                <w:sz w:val="24"/>
                <w:szCs w:val="24"/>
              </w:rPr>
            </w:pPr>
          </w:p>
        </w:tc>
      </w:tr>
      <w:tr w:rsidR="004A762B" w:rsidRPr="00C244B6" w:rsidTr="00403DB4">
        <w:trPr>
          <w:cantSplit/>
          <w:trHeight w:val="415"/>
        </w:trPr>
        <w:tc>
          <w:tcPr>
            <w:tcW w:w="5245"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rPr>
                <w:rFonts w:ascii="Times New Roman" w:eastAsia="Arial Unicode MS" w:hAnsi="Times New Roman"/>
                <w:sz w:val="24"/>
                <w:szCs w:val="24"/>
              </w:rPr>
            </w:pPr>
          </w:p>
        </w:tc>
        <w:tc>
          <w:tcPr>
            <w:tcW w:w="4500"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p>
        </w:tc>
      </w:tr>
      <w:tr w:rsidR="004A762B" w:rsidRPr="00C244B6" w:rsidTr="00403DB4">
        <w:trPr>
          <w:cantSplit/>
          <w:trHeight w:val="415"/>
        </w:trPr>
        <w:tc>
          <w:tcPr>
            <w:tcW w:w="5245"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p>
        </w:tc>
        <w:tc>
          <w:tcPr>
            <w:tcW w:w="4500"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p>
        </w:tc>
      </w:tr>
      <w:tr w:rsidR="004A762B" w:rsidRPr="00C244B6" w:rsidTr="00403DB4">
        <w:trPr>
          <w:cantSplit/>
          <w:trHeight w:val="415"/>
        </w:trPr>
        <w:tc>
          <w:tcPr>
            <w:tcW w:w="5245"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jc w:val="both"/>
              <w:rPr>
                <w:rFonts w:ascii="Times New Roman" w:eastAsia="Arial Unicode MS" w:hAnsi="Times New Roman"/>
                <w:sz w:val="24"/>
                <w:szCs w:val="24"/>
              </w:rPr>
            </w:pPr>
          </w:p>
        </w:tc>
        <w:tc>
          <w:tcPr>
            <w:tcW w:w="4500" w:type="dxa"/>
            <w:tcBorders>
              <w:top w:val="nil"/>
              <w:left w:val="nil"/>
              <w:bottom w:val="nil"/>
              <w:right w:val="nil"/>
            </w:tcBorders>
            <w:shd w:val="clear" w:color="auto" w:fill="FFFFFF"/>
            <w:tcMar>
              <w:top w:w="80" w:type="dxa"/>
              <w:left w:w="0" w:type="dxa"/>
              <w:bottom w:w="80" w:type="dxa"/>
              <w:right w:w="0" w:type="dxa"/>
            </w:tcMar>
          </w:tcPr>
          <w:p w:rsidR="004A762B" w:rsidRPr="00C244B6" w:rsidRDefault="004A762B" w:rsidP="00403DB4">
            <w:pPr>
              <w:spacing w:after="0" w:line="240" w:lineRule="auto"/>
              <w:ind w:firstLine="510"/>
              <w:jc w:val="both"/>
              <w:rPr>
                <w:rFonts w:ascii="Times New Roman" w:eastAsia="Arial Unicode MS" w:hAnsi="Times New Roman"/>
                <w:sz w:val="24"/>
                <w:szCs w:val="24"/>
              </w:rPr>
            </w:pPr>
          </w:p>
        </w:tc>
      </w:tr>
    </w:tbl>
    <w:p w:rsidR="009201AF" w:rsidRPr="00C244B6" w:rsidRDefault="009201AF" w:rsidP="004A762B">
      <w:pPr>
        <w:spacing w:after="0"/>
        <w:jc w:val="right"/>
        <w:rPr>
          <w:rFonts w:ascii="Times New Roman" w:eastAsia="Times New Roman" w:hAnsi="Times New Roman"/>
          <w:sz w:val="24"/>
          <w:szCs w:val="24"/>
        </w:rPr>
      </w:pPr>
    </w:p>
    <w:p w:rsidR="009201AF" w:rsidRDefault="009201AF"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Default="008A1A14" w:rsidP="004A762B">
      <w:pPr>
        <w:spacing w:after="0"/>
        <w:jc w:val="right"/>
        <w:rPr>
          <w:rFonts w:ascii="Times New Roman" w:eastAsia="Times New Roman" w:hAnsi="Times New Roman"/>
          <w:sz w:val="24"/>
          <w:szCs w:val="24"/>
        </w:rPr>
      </w:pPr>
    </w:p>
    <w:p w:rsidR="008A1A14" w:rsidRPr="00C244B6" w:rsidRDefault="008A1A14" w:rsidP="004A762B">
      <w:pPr>
        <w:spacing w:after="0"/>
        <w:jc w:val="right"/>
        <w:rPr>
          <w:rFonts w:ascii="Times New Roman" w:eastAsia="Times New Roman" w:hAnsi="Times New Roman"/>
          <w:sz w:val="24"/>
          <w:szCs w:val="24"/>
        </w:rPr>
      </w:pPr>
    </w:p>
    <w:p w:rsidR="009201AF" w:rsidRPr="00C244B6" w:rsidRDefault="009201AF" w:rsidP="004A762B">
      <w:pPr>
        <w:spacing w:after="0"/>
        <w:jc w:val="right"/>
        <w:rPr>
          <w:rFonts w:ascii="Times New Roman" w:eastAsia="Times New Roman" w:hAnsi="Times New Roman"/>
          <w:sz w:val="24"/>
          <w:szCs w:val="24"/>
        </w:rPr>
      </w:pPr>
    </w:p>
    <w:p w:rsidR="00414A71" w:rsidRPr="00C244B6" w:rsidRDefault="00414A71" w:rsidP="004A762B">
      <w:pPr>
        <w:spacing w:after="0"/>
        <w:jc w:val="right"/>
        <w:rPr>
          <w:rFonts w:ascii="Times New Roman" w:eastAsia="Times New Roman" w:hAnsi="Times New Roman"/>
          <w:sz w:val="24"/>
          <w:szCs w:val="24"/>
        </w:rPr>
      </w:pPr>
    </w:p>
    <w:p w:rsidR="00414A71" w:rsidRPr="00C244B6" w:rsidRDefault="00414A71" w:rsidP="004A762B">
      <w:pPr>
        <w:spacing w:after="0"/>
        <w:jc w:val="right"/>
        <w:rPr>
          <w:rFonts w:ascii="Times New Roman" w:eastAsia="Times New Roman" w:hAnsi="Times New Roman"/>
          <w:sz w:val="24"/>
          <w:szCs w:val="24"/>
        </w:rPr>
      </w:pPr>
    </w:p>
    <w:p w:rsidR="004A762B" w:rsidRPr="00C244B6" w:rsidRDefault="004A762B" w:rsidP="004A762B">
      <w:pPr>
        <w:spacing w:after="0"/>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3D2438">
        <w:rPr>
          <w:rFonts w:ascii="Times New Roman" w:eastAsia="Times New Roman" w:hAnsi="Times New Roman"/>
          <w:sz w:val="24"/>
          <w:szCs w:val="24"/>
        </w:rPr>
        <w:t>№</w:t>
      </w:r>
      <w:r w:rsidRPr="00C244B6">
        <w:rPr>
          <w:rFonts w:ascii="Times New Roman" w:eastAsia="Times New Roman" w:hAnsi="Times New Roman"/>
          <w:sz w:val="24"/>
          <w:szCs w:val="24"/>
        </w:rPr>
        <w:t>1</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p>
    <w:p w:rsidR="004A762B" w:rsidRPr="00C244B6" w:rsidRDefault="004A762B" w:rsidP="004A762B">
      <w:pPr>
        <w:spacing w:after="0"/>
        <w:jc w:val="right"/>
        <w:rPr>
          <w:rFonts w:ascii="Times New Roman" w:eastAsia="Times New Roman" w:hAnsi="Times New Roman"/>
          <w:sz w:val="24"/>
          <w:szCs w:val="24"/>
        </w:rPr>
      </w:pPr>
      <w:r w:rsidRPr="00C244B6">
        <w:rPr>
          <w:rFonts w:ascii="Times New Roman" w:eastAsia="Times New Roman" w:hAnsi="Times New Roman"/>
          <w:sz w:val="24"/>
          <w:szCs w:val="24"/>
        </w:rPr>
        <w:t>к Договору  от «___»_________ 20__ г. № _____</w:t>
      </w:r>
    </w:p>
    <w:p w:rsidR="004A762B" w:rsidRPr="00C244B6" w:rsidRDefault="004A762B" w:rsidP="004A762B">
      <w:pPr>
        <w:spacing w:after="0"/>
        <w:rPr>
          <w:rFonts w:ascii="Times New Roman" w:eastAsia="Times New Roman" w:hAnsi="Times New Roman"/>
          <w:sz w:val="24"/>
          <w:szCs w:val="24"/>
        </w:rPr>
      </w:pPr>
    </w:p>
    <w:p w:rsidR="004A762B" w:rsidRPr="00C244B6" w:rsidRDefault="004A762B" w:rsidP="004A762B">
      <w:pPr>
        <w:spacing w:after="0"/>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b/>
          <w:sz w:val="24"/>
          <w:szCs w:val="24"/>
        </w:rPr>
      </w:pPr>
      <w:r w:rsidRPr="00C244B6">
        <w:rPr>
          <w:rFonts w:ascii="Times New Roman" w:eastAsia="Times New Roman" w:hAnsi="Times New Roman"/>
          <w:b/>
          <w:sz w:val="24"/>
          <w:szCs w:val="24"/>
        </w:rPr>
        <w:t>Протокол соглашения о договорной цене</w:t>
      </w: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tabs>
          <w:tab w:val="left" w:pos="0"/>
        </w:tabs>
        <w:spacing w:after="0"/>
        <w:ind w:firstLine="540"/>
        <w:rPr>
          <w:rFonts w:ascii="Times New Roman" w:eastAsia="Times New Roman" w:hAnsi="Times New Roman"/>
          <w:b/>
          <w:bCs/>
          <w:sz w:val="24"/>
          <w:szCs w:val="24"/>
        </w:rPr>
      </w:pPr>
      <w:r w:rsidRPr="00C244B6">
        <w:rPr>
          <w:rFonts w:ascii="Times New Roman" w:eastAsia="Times New Roman" w:hAnsi="Times New Roman"/>
          <w:bCs/>
          <w:sz w:val="24"/>
          <w:szCs w:val="24"/>
        </w:rPr>
        <w:t xml:space="preserve">Мы, нижеподписавшиеся, </w:t>
      </w:r>
    </w:p>
    <w:p w:rsidR="004A762B" w:rsidRPr="00C244B6" w:rsidRDefault="004A762B" w:rsidP="004A762B">
      <w:pPr>
        <w:tabs>
          <w:tab w:val="left" w:pos="0"/>
        </w:tabs>
        <w:spacing w:after="0"/>
        <w:ind w:firstLine="540"/>
        <w:rPr>
          <w:rFonts w:ascii="Times New Roman" w:eastAsia="Times New Roman" w:hAnsi="Times New Roman"/>
          <w:sz w:val="24"/>
          <w:szCs w:val="24"/>
        </w:rPr>
      </w:pPr>
      <w:r w:rsidRPr="00C244B6">
        <w:rPr>
          <w:rFonts w:ascii="Times New Roman" w:eastAsia="Times New Roman" w:hAnsi="Times New Roman"/>
          <w:bCs/>
          <w:sz w:val="24"/>
          <w:szCs w:val="24"/>
        </w:rPr>
        <w:t>__________________________________________________________________,  в лице _______________________________</w:t>
      </w:r>
      <w:r w:rsidRPr="00C244B6">
        <w:rPr>
          <w:rFonts w:ascii="Times New Roman" w:eastAsia="Times New Roman" w:hAnsi="Times New Roman"/>
          <w:sz w:val="24"/>
          <w:szCs w:val="24"/>
        </w:rPr>
        <w:t xml:space="preserve">, действующего на основании </w:t>
      </w:r>
      <w:r w:rsidRPr="00C244B6">
        <w:rPr>
          <w:rFonts w:ascii="Times New Roman" w:eastAsia="Times New Roman" w:hAnsi="Times New Roman"/>
          <w:spacing w:val="2"/>
          <w:sz w:val="24"/>
          <w:szCs w:val="24"/>
        </w:rPr>
        <w:t xml:space="preserve">_________________, </w:t>
      </w:r>
      <w:proofErr w:type="gramStart"/>
      <w:r w:rsidRPr="00C244B6">
        <w:rPr>
          <w:rFonts w:ascii="Times New Roman" w:eastAsia="Times New Roman" w:hAnsi="Times New Roman"/>
          <w:sz w:val="24"/>
          <w:szCs w:val="24"/>
        </w:rPr>
        <w:t>именуемая</w:t>
      </w:r>
      <w:proofErr w:type="gramEnd"/>
      <w:r w:rsidRPr="00C244B6">
        <w:rPr>
          <w:rFonts w:ascii="Times New Roman" w:eastAsia="Times New Roman" w:hAnsi="Times New Roman"/>
          <w:sz w:val="24"/>
          <w:szCs w:val="24"/>
        </w:rPr>
        <w:t xml:space="preserve"> в дальнейшем</w:t>
      </w:r>
      <w:r w:rsidRPr="00C244B6">
        <w:rPr>
          <w:rFonts w:ascii="Times New Roman" w:eastAsia="Times New Roman" w:hAnsi="Times New Roman"/>
          <w:bCs/>
          <w:sz w:val="24"/>
          <w:szCs w:val="24"/>
        </w:rPr>
        <w:t xml:space="preserve"> «Заказчик»</w:t>
      </w:r>
      <w:r w:rsidRPr="00C244B6">
        <w:rPr>
          <w:rFonts w:ascii="Times New Roman" w:eastAsia="Times New Roman" w:hAnsi="Times New Roman"/>
          <w:sz w:val="24"/>
          <w:szCs w:val="24"/>
        </w:rPr>
        <w:t xml:space="preserve">, с одной стороны, </w:t>
      </w:r>
    </w:p>
    <w:p w:rsidR="004A762B" w:rsidRPr="00C244B6" w:rsidRDefault="004A762B" w:rsidP="004A762B">
      <w:pPr>
        <w:tabs>
          <w:tab w:val="left" w:pos="0"/>
        </w:tabs>
        <w:spacing w:after="0"/>
        <w:ind w:firstLine="540"/>
        <w:rPr>
          <w:rFonts w:ascii="Times New Roman" w:eastAsia="Times New Roman" w:hAnsi="Times New Roman"/>
          <w:sz w:val="24"/>
          <w:szCs w:val="24"/>
        </w:rPr>
      </w:pPr>
      <w:proofErr w:type="gramStart"/>
      <w:r w:rsidRPr="00C244B6">
        <w:rPr>
          <w:rFonts w:ascii="Times New Roman" w:eastAsia="Times New Roman" w:hAnsi="Times New Roman"/>
          <w:bCs/>
          <w:sz w:val="24"/>
          <w:szCs w:val="24"/>
        </w:rPr>
        <w:t xml:space="preserve">и ____________________________________, </w:t>
      </w:r>
      <w:r w:rsidRPr="00C244B6">
        <w:rPr>
          <w:rFonts w:ascii="Times New Roman" w:eastAsia="Times New Roman" w:hAnsi="Times New Roman"/>
          <w:sz w:val="24"/>
          <w:szCs w:val="24"/>
        </w:rPr>
        <w:t xml:space="preserve">именуемое в дальнейшем «Подрядчик», в лице ____________________, действующего на основании ___________________,            с другой стороны, </w:t>
      </w:r>
      <w:proofErr w:type="gramEnd"/>
    </w:p>
    <w:p w:rsidR="004A762B" w:rsidRPr="00C244B6" w:rsidRDefault="004A762B" w:rsidP="004A762B">
      <w:pPr>
        <w:tabs>
          <w:tab w:val="left" w:pos="142"/>
          <w:tab w:val="left" w:pos="1134"/>
        </w:tabs>
        <w:spacing w:after="0"/>
        <w:ind w:firstLine="709"/>
        <w:rPr>
          <w:rFonts w:ascii="Times New Roman" w:eastAsia="Times New Roman" w:hAnsi="Times New Roman"/>
          <w:sz w:val="24"/>
          <w:szCs w:val="24"/>
        </w:rPr>
      </w:pPr>
      <w:r w:rsidRPr="00C244B6">
        <w:rPr>
          <w:rFonts w:ascii="Times New Roman" w:eastAsia="Times New Roman" w:hAnsi="Times New Roman"/>
          <w:sz w:val="24"/>
          <w:szCs w:val="24"/>
        </w:rPr>
        <w:t xml:space="preserve">совместно именуемые в дальнейшем «Стороны», удостоверяем, что Сторонами достигнуто соглашение о величине договорной цены на выполнение работ по объекту ____________________________________________________  в соответствии с условиями Договора и технической  документацией, определяющей объем, содержание работ и </w:t>
      </w:r>
      <w:proofErr w:type="gramStart"/>
      <w:r w:rsidRPr="00C244B6">
        <w:rPr>
          <w:rFonts w:ascii="Times New Roman" w:eastAsia="Times New Roman" w:hAnsi="Times New Roman"/>
          <w:sz w:val="24"/>
          <w:szCs w:val="24"/>
        </w:rPr>
        <w:t>другие</w:t>
      </w:r>
      <w:proofErr w:type="gramEnd"/>
      <w:r w:rsidRPr="00C244B6">
        <w:rPr>
          <w:rFonts w:ascii="Times New Roman" w:eastAsia="Times New Roman" w:hAnsi="Times New Roman"/>
          <w:sz w:val="24"/>
          <w:szCs w:val="24"/>
        </w:rPr>
        <w:t xml:space="preserve"> предъявленные к ним требования, включая:</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выполнение строительно-монтажных работ и пусконаладочных работ;</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поставку материалов, поставку и монтаж оборудования;</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выполнение иных неразрывно связанных с объектом работ;</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передача в эксплуатацию законченного капитальным ремонтом объекта;</w:t>
      </w:r>
    </w:p>
    <w:p w:rsidR="004A762B" w:rsidRPr="00C244B6" w:rsidRDefault="004A762B" w:rsidP="004A762B">
      <w:pPr>
        <w:tabs>
          <w:tab w:val="left" w:pos="0"/>
          <w:tab w:val="left" w:pos="1560"/>
        </w:tabs>
        <w:spacing w:after="0"/>
        <w:ind w:firstLine="709"/>
        <w:jc w:val="both"/>
        <w:rPr>
          <w:rFonts w:ascii="Times New Roman" w:eastAsia="Times New Roman" w:hAnsi="Times New Roman"/>
          <w:sz w:val="24"/>
          <w:szCs w:val="24"/>
          <w:lang w:eastAsia="ru-RU"/>
        </w:rPr>
      </w:pPr>
      <w:r w:rsidRPr="00C244B6">
        <w:rPr>
          <w:rFonts w:ascii="Times New Roman" w:eastAsia="Times New Roman" w:hAnsi="Times New Roman"/>
          <w:sz w:val="24"/>
          <w:szCs w:val="24"/>
          <w:lang w:eastAsia="ru-RU"/>
        </w:rPr>
        <w:t>выполнение обязательств в течение гарантийного срока,</w:t>
      </w:r>
    </w:p>
    <w:p w:rsidR="004A762B" w:rsidRPr="00C244B6" w:rsidRDefault="004A762B" w:rsidP="004A762B">
      <w:pPr>
        <w:tabs>
          <w:tab w:val="left" w:pos="0"/>
        </w:tabs>
        <w:spacing w:after="0"/>
        <w:ind w:firstLine="709"/>
        <w:rPr>
          <w:rFonts w:ascii="Times New Roman" w:eastAsia="Times New Roman" w:hAnsi="Times New Roman"/>
          <w:sz w:val="24"/>
          <w:szCs w:val="24"/>
        </w:rPr>
      </w:pPr>
      <w:r w:rsidRPr="00C244B6">
        <w:rPr>
          <w:rFonts w:ascii="Times New Roman" w:eastAsia="Times New Roman" w:hAnsi="Times New Roman"/>
          <w:sz w:val="24"/>
          <w:szCs w:val="24"/>
        </w:rPr>
        <w:t xml:space="preserve">в сумме ______ (_______ ) руб., в том числе НДС (18%) _____ </w:t>
      </w:r>
      <w:proofErr w:type="gramStart"/>
      <w:r w:rsidRPr="00C244B6">
        <w:rPr>
          <w:rFonts w:ascii="Times New Roman" w:eastAsia="Times New Roman" w:hAnsi="Times New Roman"/>
          <w:sz w:val="24"/>
          <w:szCs w:val="24"/>
        </w:rPr>
        <w:t xml:space="preserve">( </w:t>
      </w:r>
      <w:proofErr w:type="gramEnd"/>
      <w:r w:rsidRPr="00C244B6">
        <w:rPr>
          <w:rFonts w:ascii="Times New Roman" w:eastAsia="Times New Roman" w:hAnsi="Times New Roman"/>
          <w:sz w:val="24"/>
          <w:szCs w:val="24"/>
        </w:rPr>
        <w:t>_______) рублей.</w:t>
      </w:r>
    </w:p>
    <w:p w:rsidR="004A762B" w:rsidRPr="00C244B6" w:rsidRDefault="004A762B" w:rsidP="004A762B">
      <w:pPr>
        <w:tabs>
          <w:tab w:val="left" w:pos="0"/>
        </w:tabs>
        <w:spacing w:after="0"/>
        <w:ind w:firstLine="709"/>
        <w:rPr>
          <w:rFonts w:ascii="Times New Roman" w:eastAsia="Times New Roman" w:hAnsi="Times New Roman"/>
          <w:sz w:val="24"/>
          <w:szCs w:val="24"/>
        </w:rPr>
      </w:pPr>
    </w:p>
    <w:tbl>
      <w:tblPr>
        <w:tblW w:w="0" w:type="auto"/>
        <w:tblInd w:w="288" w:type="dxa"/>
        <w:tblLook w:val="04A0" w:firstRow="1" w:lastRow="0" w:firstColumn="1" w:lastColumn="0" w:noHBand="0" w:noVBand="1"/>
      </w:tblPr>
      <w:tblGrid>
        <w:gridCol w:w="4500"/>
        <w:gridCol w:w="4500"/>
      </w:tblGrid>
      <w:tr w:rsidR="004A762B" w:rsidRPr="00C244B6" w:rsidTr="00403DB4">
        <w:trPr>
          <w:trHeight w:val="900"/>
        </w:trPr>
        <w:tc>
          <w:tcPr>
            <w:tcW w:w="4500" w:type="dxa"/>
          </w:tcPr>
          <w:p w:rsidR="004A762B" w:rsidRPr="00C244B6" w:rsidRDefault="004A762B" w:rsidP="00403DB4">
            <w:pPr>
              <w:spacing w:after="0"/>
              <w:jc w:val="both"/>
              <w:rPr>
                <w:rFonts w:ascii="Times New Roman" w:eastAsia="Times New Roman" w:hAnsi="Times New Roman"/>
                <w:sz w:val="24"/>
                <w:szCs w:val="24"/>
              </w:rPr>
            </w:pPr>
          </w:p>
          <w:p w:rsidR="004A762B" w:rsidRPr="00C244B6" w:rsidRDefault="004A762B" w:rsidP="00403DB4">
            <w:pPr>
              <w:spacing w:after="0"/>
              <w:rPr>
                <w:rFonts w:ascii="Times New Roman" w:eastAsia="Times New Roman" w:hAnsi="Times New Roman"/>
                <w:sz w:val="24"/>
                <w:szCs w:val="24"/>
              </w:rPr>
            </w:pPr>
          </w:p>
          <w:p w:rsidR="004A762B" w:rsidRPr="00C244B6" w:rsidRDefault="004A762B" w:rsidP="00403DB4">
            <w:pPr>
              <w:spacing w:after="0"/>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p w:rsidR="004A762B" w:rsidRPr="00C244B6" w:rsidRDefault="004A762B" w:rsidP="00403DB4">
            <w:pPr>
              <w:spacing w:after="0"/>
              <w:rPr>
                <w:rFonts w:ascii="Times New Roman" w:eastAsia="Times New Roman" w:hAnsi="Times New Roman"/>
                <w:sz w:val="24"/>
                <w:szCs w:val="24"/>
                <w:lang w:val="en-US"/>
              </w:rPr>
            </w:pPr>
          </w:p>
          <w:p w:rsidR="004A762B" w:rsidRPr="00C244B6" w:rsidRDefault="004A762B" w:rsidP="00403DB4">
            <w:pPr>
              <w:spacing w:after="0"/>
              <w:ind w:right="319"/>
              <w:rPr>
                <w:rFonts w:ascii="Times New Roman" w:eastAsia="Times New Roman" w:hAnsi="Times New Roman"/>
                <w:sz w:val="24"/>
                <w:szCs w:val="24"/>
                <w:lang w:val="en-US"/>
              </w:rPr>
            </w:pPr>
          </w:p>
        </w:tc>
        <w:tc>
          <w:tcPr>
            <w:tcW w:w="4500" w:type="dxa"/>
          </w:tcPr>
          <w:p w:rsidR="004A762B" w:rsidRPr="00C244B6" w:rsidRDefault="004A762B" w:rsidP="00403DB4">
            <w:pPr>
              <w:spacing w:after="0"/>
              <w:rPr>
                <w:rFonts w:ascii="Times New Roman" w:eastAsia="Times New Roman" w:hAnsi="Times New Roman"/>
                <w:sz w:val="24"/>
                <w:szCs w:val="24"/>
                <w:lang w:val="en-US"/>
              </w:rPr>
            </w:pPr>
          </w:p>
          <w:p w:rsidR="004A762B" w:rsidRPr="00C244B6" w:rsidRDefault="004A762B" w:rsidP="00403DB4">
            <w:pPr>
              <w:spacing w:after="0"/>
              <w:rPr>
                <w:rFonts w:ascii="Times New Roman" w:eastAsia="Times New Roman" w:hAnsi="Times New Roman"/>
                <w:sz w:val="24"/>
                <w:szCs w:val="24"/>
                <w:lang w:val="en-US"/>
              </w:rPr>
            </w:pPr>
          </w:p>
          <w:p w:rsidR="004A762B" w:rsidRPr="00C244B6" w:rsidRDefault="004A762B" w:rsidP="00403DB4">
            <w:pPr>
              <w:spacing w:after="0"/>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p w:rsidR="004A762B" w:rsidRPr="00C244B6" w:rsidRDefault="004A762B" w:rsidP="00403DB4">
            <w:pPr>
              <w:spacing w:after="0"/>
              <w:rPr>
                <w:rFonts w:ascii="Times New Roman" w:eastAsia="Times New Roman" w:hAnsi="Times New Roman"/>
                <w:sz w:val="24"/>
                <w:szCs w:val="24"/>
                <w:lang w:val="en-US"/>
              </w:rPr>
            </w:pPr>
          </w:p>
          <w:p w:rsidR="004A762B" w:rsidRPr="00C244B6" w:rsidRDefault="004A762B" w:rsidP="00403DB4">
            <w:pPr>
              <w:spacing w:after="0"/>
              <w:jc w:val="center"/>
              <w:rPr>
                <w:rFonts w:ascii="Times New Roman" w:eastAsia="Times New Roman" w:hAnsi="Times New Roman"/>
                <w:sz w:val="24"/>
                <w:szCs w:val="24"/>
                <w:lang w:val="en-US"/>
              </w:rPr>
            </w:pPr>
          </w:p>
        </w:tc>
      </w:tr>
      <w:tr w:rsidR="004A762B" w:rsidRPr="00C244B6" w:rsidTr="00403DB4">
        <w:trPr>
          <w:trHeight w:val="900"/>
        </w:trPr>
        <w:tc>
          <w:tcPr>
            <w:tcW w:w="4500" w:type="dxa"/>
          </w:tcPr>
          <w:p w:rsidR="004A762B" w:rsidRPr="00C244B6" w:rsidRDefault="004A762B" w:rsidP="00403DB4">
            <w:pPr>
              <w:spacing w:after="0"/>
              <w:rPr>
                <w:rFonts w:ascii="Times New Roman" w:eastAsia="Times New Roman" w:hAnsi="Times New Roman"/>
                <w:sz w:val="16"/>
                <w:szCs w:val="16"/>
                <w:lang w:val="en-US"/>
              </w:rPr>
            </w:pPr>
            <w:r w:rsidRPr="00C244B6">
              <w:rPr>
                <w:rFonts w:ascii="Times New Roman" w:eastAsia="Times New Roman" w:hAnsi="Times New Roman"/>
                <w:sz w:val="16"/>
                <w:szCs w:val="16"/>
                <w:lang w:val="en-US"/>
              </w:rPr>
              <w:t>____________ /____________/</w:t>
            </w:r>
          </w:p>
          <w:p w:rsidR="004A762B" w:rsidRPr="00C244B6" w:rsidRDefault="004A762B" w:rsidP="00403DB4">
            <w:pPr>
              <w:spacing w:after="0"/>
              <w:rPr>
                <w:rFonts w:ascii="Times New Roman" w:eastAsia="Times New Roman" w:hAnsi="Times New Roman"/>
                <w:sz w:val="16"/>
                <w:szCs w:val="16"/>
                <w:lang w:val="en-US"/>
              </w:rPr>
            </w:pPr>
            <w:r w:rsidRPr="00C244B6">
              <w:rPr>
                <w:rFonts w:ascii="Times New Roman" w:eastAsia="Times New Roman" w:hAnsi="Times New Roman"/>
                <w:sz w:val="16"/>
                <w:szCs w:val="16"/>
                <w:lang w:val="en-US"/>
              </w:rPr>
              <w:t>М.П.</w:t>
            </w:r>
          </w:p>
        </w:tc>
        <w:tc>
          <w:tcPr>
            <w:tcW w:w="4500" w:type="dxa"/>
          </w:tcPr>
          <w:p w:rsidR="004A762B" w:rsidRPr="00C244B6" w:rsidRDefault="004A762B" w:rsidP="00403DB4">
            <w:pPr>
              <w:spacing w:after="0"/>
              <w:rPr>
                <w:rFonts w:ascii="Times New Roman" w:eastAsia="Times New Roman" w:hAnsi="Times New Roman"/>
                <w:sz w:val="16"/>
                <w:szCs w:val="16"/>
                <w:lang w:val="en-US"/>
              </w:rPr>
            </w:pPr>
            <w:r w:rsidRPr="00C244B6">
              <w:rPr>
                <w:rFonts w:ascii="Times New Roman" w:eastAsia="Times New Roman" w:hAnsi="Times New Roman"/>
                <w:sz w:val="16"/>
                <w:szCs w:val="16"/>
                <w:lang w:val="en-US"/>
              </w:rPr>
              <w:t>____________ /_______________/</w:t>
            </w:r>
          </w:p>
          <w:p w:rsidR="004A762B" w:rsidRPr="00C244B6" w:rsidRDefault="004A762B" w:rsidP="00403DB4">
            <w:pPr>
              <w:spacing w:after="0"/>
              <w:rPr>
                <w:rFonts w:ascii="Times New Roman" w:eastAsia="Times New Roman" w:hAnsi="Times New Roman"/>
                <w:sz w:val="16"/>
                <w:szCs w:val="16"/>
                <w:lang w:val="en-US"/>
              </w:rPr>
            </w:pPr>
            <w:r w:rsidRPr="00C244B6">
              <w:rPr>
                <w:rFonts w:ascii="Times New Roman" w:eastAsia="Times New Roman" w:hAnsi="Times New Roman"/>
                <w:sz w:val="16"/>
                <w:szCs w:val="16"/>
                <w:lang w:val="en-US"/>
              </w:rPr>
              <w:t>М.П.</w:t>
            </w:r>
          </w:p>
        </w:tc>
      </w:tr>
    </w:tbl>
    <w:p w:rsidR="004A762B" w:rsidRPr="00C244B6" w:rsidRDefault="004A762B" w:rsidP="004A762B">
      <w:pPr>
        <w:spacing w:after="0" w:line="240" w:lineRule="auto"/>
        <w:jc w:val="center"/>
        <w:rPr>
          <w:rFonts w:ascii="Times New Roman" w:eastAsia="Times New Roman" w:hAnsi="Times New Roman"/>
          <w:b/>
          <w:bCs/>
          <w:sz w:val="24"/>
          <w:szCs w:val="24"/>
        </w:rPr>
      </w:pPr>
    </w:p>
    <w:p w:rsidR="004A762B" w:rsidRPr="00C244B6" w:rsidRDefault="004A762B" w:rsidP="004A762B">
      <w:pPr>
        <w:spacing w:after="0" w:line="240" w:lineRule="auto"/>
        <w:jc w:val="center"/>
        <w:rPr>
          <w:rFonts w:ascii="Times New Roman" w:eastAsia="Times New Roman" w:hAnsi="Times New Roman"/>
          <w:b/>
          <w:bCs/>
          <w:sz w:val="24"/>
          <w:szCs w:val="24"/>
        </w:rPr>
        <w:sectPr w:rsidR="004A762B" w:rsidRPr="00C244B6" w:rsidSect="00403DB4">
          <w:headerReference w:type="default" r:id="rId9"/>
          <w:footerReference w:type="even" r:id="rId10"/>
          <w:footerReference w:type="default" r:id="rId11"/>
          <w:headerReference w:type="first" r:id="rId12"/>
          <w:footerReference w:type="first" r:id="rId13"/>
          <w:footnotePr>
            <w:numFmt w:val="chicago"/>
            <w:numRestart w:val="eachPage"/>
          </w:footnotePr>
          <w:pgSz w:w="11907" w:h="16840" w:code="9"/>
          <w:pgMar w:top="992" w:right="851" w:bottom="992" w:left="1259" w:header="567" w:footer="323" w:gutter="0"/>
          <w:pgNumType w:start="1"/>
          <w:cols w:space="720"/>
          <w:docGrid w:linePitch="299"/>
        </w:sectPr>
      </w:pPr>
    </w:p>
    <w:tbl>
      <w:tblPr>
        <w:tblpPr w:leftFromText="180" w:rightFromText="180" w:horzAnchor="margin" w:tblpY="750"/>
        <w:tblW w:w="14718" w:type="dxa"/>
        <w:tblLayout w:type="fixed"/>
        <w:tblLook w:val="04A0" w:firstRow="1" w:lastRow="0" w:firstColumn="1" w:lastColumn="0" w:noHBand="0" w:noVBand="1"/>
      </w:tblPr>
      <w:tblGrid>
        <w:gridCol w:w="575"/>
        <w:gridCol w:w="3921"/>
        <w:gridCol w:w="700"/>
        <w:gridCol w:w="700"/>
        <w:gridCol w:w="840"/>
        <w:gridCol w:w="1680"/>
        <w:gridCol w:w="700"/>
        <w:gridCol w:w="700"/>
        <w:gridCol w:w="701"/>
        <w:gridCol w:w="699"/>
        <w:gridCol w:w="701"/>
        <w:gridCol w:w="700"/>
        <w:gridCol w:w="700"/>
        <w:gridCol w:w="702"/>
        <w:gridCol w:w="699"/>
      </w:tblGrid>
      <w:tr w:rsidR="004A762B" w:rsidRPr="00C244B6" w:rsidTr="00403DB4">
        <w:trPr>
          <w:trHeight w:val="372"/>
        </w:trPr>
        <w:tc>
          <w:tcPr>
            <w:tcW w:w="14019" w:type="dxa"/>
            <w:gridSpan w:val="14"/>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Распределение договорной цены и график объемов финансирования</w:t>
            </w:r>
          </w:p>
        </w:tc>
        <w:tc>
          <w:tcPr>
            <w:tcW w:w="69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trHeight w:val="372"/>
        </w:trPr>
        <w:tc>
          <w:tcPr>
            <w:tcW w:w="14019" w:type="dxa"/>
            <w:gridSpan w:val="14"/>
            <w:tcBorders>
              <w:top w:val="nil"/>
              <w:left w:val="nil"/>
              <w:bottom w:val="nil"/>
              <w:right w:val="nil"/>
            </w:tcBorders>
            <w:shd w:val="clear" w:color="auto" w:fill="auto"/>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rPr>
              <w:t xml:space="preserve"> </w:t>
            </w:r>
            <w:proofErr w:type="spellStart"/>
            <w:r w:rsidRPr="00C244B6">
              <w:rPr>
                <w:rFonts w:ascii="Times New Roman" w:eastAsia="Times New Roman" w:hAnsi="Times New Roman"/>
                <w:b/>
                <w:bCs/>
                <w:sz w:val="24"/>
                <w:szCs w:val="24"/>
                <w:lang w:val="en-US"/>
              </w:rPr>
              <w:t>объект</w:t>
            </w:r>
            <w:proofErr w:type="spellEnd"/>
            <w:r w:rsidRPr="00C244B6">
              <w:rPr>
                <w:rFonts w:ascii="Times New Roman" w:eastAsia="Times New Roman" w:hAnsi="Times New Roman"/>
                <w:b/>
                <w:bCs/>
                <w:sz w:val="24"/>
                <w:szCs w:val="24"/>
                <w:lang w:val="en-US"/>
              </w:rPr>
              <w:t xml:space="preserve"> «_______________________________________________» </w:t>
            </w:r>
          </w:p>
        </w:tc>
        <w:tc>
          <w:tcPr>
            <w:tcW w:w="69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322"/>
        </w:trPr>
        <w:tc>
          <w:tcPr>
            <w:tcW w:w="57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92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9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9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471"/>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3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Кол-во</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Цена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за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Стоимость</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всего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
        </w:tc>
        <w:tc>
          <w:tcPr>
            <w:tcW w:w="6302" w:type="dxa"/>
            <w:gridSpan w:val="9"/>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Стоимость</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trHeight w:val="583"/>
        </w:trPr>
        <w:tc>
          <w:tcPr>
            <w:tcW w:w="57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92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101"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c>
          <w:tcPr>
            <w:tcW w:w="2100"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c>
          <w:tcPr>
            <w:tcW w:w="2101"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r>
      <w:tr w:rsidR="004A762B" w:rsidRPr="00C244B6" w:rsidTr="00403DB4">
        <w:trPr>
          <w:trHeight w:val="260"/>
        </w:trPr>
        <w:tc>
          <w:tcPr>
            <w:tcW w:w="57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92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rPr>
            </w:pPr>
            <w:r w:rsidRPr="00C244B6">
              <w:rPr>
                <w:rFonts w:ascii="Times New Roman" w:eastAsia="Times New Roman" w:hAnsi="Times New Roman"/>
              </w:rPr>
              <w:t>Итого стоимость выполненных работ, руб.</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r>
      <w:tr w:rsidR="004A762B" w:rsidRPr="00C244B6" w:rsidTr="00403DB4">
        <w:trPr>
          <w:trHeight w:val="260"/>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 xml:space="preserve">НДС 18%, </w:t>
            </w:r>
            <w:proofErr w:type="spellStart"/>
            <w:r w:rsidRPr="00C244B6">
              <w:rPr>
                <w:rFonts w:ascii="Times New Roman" w:eastAsia="Times New Roman" w:hAnsi="Times New Roman"/>
                <w:lang w:val="en-US"/>
              </w:rPr>
              <w:t>руб</w:t>
            </w:r>
            <w:proofErr w:type="spellEnd"/>
            <w:r w:rsidRPr="00C244B6">
              <w:rPr>
                <w:rFonts w:ascii="Times New Roman" w:eastAsia="Times New Roman" w:hAnsi="Times New Roman"/>
                <w:lang w:val="en-US"/>
              </w:rPr>
              <w:t>.</w:t>
            </w:r>
          </w:p>
        </w:tc>
        <w:tc>
          <w:tcPr>
            <w:tcW w:w="70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521"/>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Всего стоимость выполненных работ с НДС, руб.</w:t>
            </w:r>
          </w:p>
        </w:tc>
        <w:tc>
          <w:tcPr>
            <w:tcW w:w="70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rPr>
            </w:pPr>
            <w:r w:rsidRPr="00C244B6">
              <w:rPr>
                <w:rFonts w:ascii="Times New Roman" w:eastAsia="Times New Roman" w:hAnsi="Times New Roman"/>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r>
      <w:tr w:rsidR="004A762B" w:rsidRPr="00C244B6" w:rsidTr="00403DB4">
        <w:trPr>
          <w:trHeight w:val="298"/>
        </w:trPr>
        <w:tc>
          <w:tcPr>
            <w:tcW w:w="575"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Финансирование</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8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lang w:val="en-US"/>
              </w:rPr>
            </w:pPr>
            <w:r w:rsidRPr="00C244B6">
              <w:rPr>
                <w:rFonts w:ascii="Times New Roman" w:eastAsia="Times New Roman" w:hAnsi="Times New Roman"/>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0"/>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Аванс</w:t>
            </w:r>
            <w:proofErr w:type="spellEnd"/>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409"/>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Сумма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аванса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409"/>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Удержания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авансовых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сумм</w:t>
            </w:r>
            <w:proofErr w:type="spellEnd"/>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Итого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помесячное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финансирование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строительства</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546"/>
        </w:trPr>
        <w:tc>
          <w:tcPr>
            <w:tcW w:w="575"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921" w:type="dxa"/>
            <w:tcBorders>
              <w:top w:val="nil"/>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Обще</w:t>
            </w:r>
            <w:r w:rsidRPr="00C244B6">
              <w:rPr>
                <w:rFonts w:ascii="Times New Roman" w:eastAsia="Times New Roman" w:hAnsi="Times New Roman"/>
                <w:sz w:val="24"/>
                <w:szCs w:val="24"/>
                <w:lang w:val="en-US"/>
              </w:rPr>
              <w:t>e</w:t>
            </w:r>
            <w:r w:rsidRPr="00C244B6">
              <w:rPr>
                <w:rFonts w:ascii="Times New Roman" w:eastAsia="Times New Roman" w:hAnsi="Times New Roman"/>
                <w:sz w:val="24"/>
                <w:szCs w:val="24"/>
              </w:rPr>
              <w:t xml:space="preserve"> финансирование строительства нарастающим итогом, руб.</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8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9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r>
    </w:tbl>
    <w:p w:rsidR="004A762B" w:rsidRPr="00C244B6" w:rsidRDefault="004A762B" w:rsidP="004A762B">
      <w:pPr>
        <w:spacing w:after="0"/>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                                  Приложение </w:t>
      </w:r>
      <w:r w:rsidR="003D2438">
        <w:rPr>
          <w:rFonts w:ascii="Times New Roman" w:eastAsia="Times New Roman" w:hAnsi="Times New Roman"/>
          <w:sz w:val="24"/>
          <w:szCs w:val="24"/>
        </w:rPr>
        <w:t>№</w:t>
      </w:r>
      <w:r w:rsidRPr="00C244B6">
        <w:rPr>
          <w:rFonts w:ascii="Times New Roman" w:eastAsia="Times New Roman" w:hAnsi="Times New Roman"/>
          <w:sz w:val="24"/>
          <w:szCs w:val="24"/>
        </w:rPr>
        <w:t>2</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p>
    <w:p w:rsidR="004A762B" w:rsidRPr="00C244B6" w:rsidRDefault="004A762B" w:rsidP="004A762B">
      <w:pPr>
        <w:spacing w:after="0"/>
        <w:jc w:val="right"/>
        <w:rPr>
          <w:rFonts w:ascii="Times New Roman" w:eastAsia="Times New Roman" w:hAnsi="Times New Roman"/>
          <w:sz w:val="24"/>
          <w:szCs w:val="24"/>
        </w:rPr>
      </w:pPr>
      <w:r w:rsidRPr="00C244B6">
        <w:rPr>
          <w:rFonts w:ascii="Times New Roman" w:eastAsia="Times New Roman" w:hAnsi="Times New Roman"/>
          <w:sz w:val="24"/>
          <w:szCs w:val="24"/>
        </w:rPr>
        <w:t>к Договору  от «___»_________ 20__ г. № _____</w:t>
      </w:r>
    </w:p>
    <w:p w:rsidR="004A762B" w:rsidRPr="00C244B6" w:rsidRDefault="004A762B" w:rsidP="004A762B">
      <w:pPr>
        <w:spacing w:after="0"/>
        <w:jc w:val="right"/>
        <w:rPr>
          <w:rFonts w:ascii="Times New Roman" w:eastAsia="Times New Roman" w:hAnsi="Times New Roman"/>
          <w:sz w:val="24"/>
          <w:szCs w:val="24"/>
        </w:rPr>
      </w:pPr>
    </w:p>
    <w:tbl>
      <w:tblPr>
        <w:tblW w:w="13060" w:type="dxa"/>
        <w:tblInd w:w="817" w:type="dxa"/>
        <w:tblLook w:val="04A0" w:firstRow="1" w:lastRow="0" w:firstColumn="1" w:lastColumn="0" w:noHBand="0" w:noVBand="1"/>
      </w:tblPr>
      <w:tblGrid>
        <w:gridCol w:w="700"/>
        <w:gridCol w:w="1280"/>
        <w:gridCol w:w="1220"/>
        <w:gridCol w:w="6014"/>
        <w:gridCol w:w="1405"/>
        <w:gridCol w:w="1231"/>
        <w:gridCol w:w="1210"/>
      </w:tblGrid>
      <w:tr w:rsidR="004A762B" w:rsidRPr="00C244B6" w:rsidTr="00403DB4">
        <w:trPr>
          <w:trHeight w:val="315"/>
        </w:trPr>
        <w:tc>
          <w:tcPr>
            <w:tcW w:w="19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Заказчик</w:t>
            </w:r>
            <w:proofErr w:type="spellEnd"/>
            <w:r w:rsidRPr="00C244B6">
              <w:rPr>
                <w:rFonts w:ascii="Times New Roman" w:eastAsia="Times New Roman" w:hAnsi="Times New Roman"/>
                <w:lang w:val="en-US"/>
              </w:rPr>
              <w:t>:</w:t>
            </w: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Подрядчик</w:t>
            </w:r>
            <w:proofErr w:type="spellEnd"/>
            <w:r w:rsidRPr="00C244B6">
              <w:rPr>
                <w:rFonts w:ascii="Times New Roman" w:eastAsia="Times New Roman" w:hAnsi="Times New Roman"/>
                <w:lang w:val="en-US"/>
              </w:rPr>
              <w:t>:</w:t>
            </w: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w:t>
            </w: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6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______________________</w:t>
            </w: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 20__ г.</w:t>
            </w: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_____________ 20__ г.</w:t>
            </w:r>
          </w:p>
        </w:tc>
      </w:tr>
    </w:tbl>
    <w:p w:rsidR="004A762B" w:rsidRPr="00C244B6" w:rsidRDefault="004A762B" w:rsidP="004A762B">
      <w:pPr>
        <w:spacing w:after="0"/>
        <w:jc w:val="right"/>
        <w:rPr>
          <w:rFonts w:ascii="Times New Roman" w:eastAsia="Times New Roman" w:hAnsi="Times New Roman"/>
          <w:sz w:val="24"/>
          <w:szCs w:val="24"/>
          <w:lang w:val="en-US"/>
        </w:rPr>
      </w:pPr>
    </w:p>
    <w:p w:rsidR="004A762B" w:rsidRPr="00C244B6" w:rsidRDefault="004A762B" w:rsidP="004A762B">
      <w:pPr>
        <w:spacing w:after="0" w:line="240" w:lineRule="auto"/>
        <w:ind w:right="255"/>
        <w:jc w:val="right"/>
        <w:rPr>
          <w:rFonts w:ascii="Times New Roman" w:eastAsia="Times New Roman" w:hAnsi="Times New Roman" w:cs="Arial"/>
          <w:b/>
          <w:sz w:val="24"/>
          <w:szCs w:val="24"/>
          <w:lang w:val="en-US"/>
        </w:rPr>
      </w:pPr>
    </w:p>
    <w:tbl>
      <w:tblPr>
        <w:tblW w:w="15041" w:type="dxa"/>
        <w:tblInd w:w="93" w:type="dxa"/>
        <w:tblLook w:val="04A0" w:firstRow="1" w:lastRow="0" w:firstColumn="1" w:lastColumn="0" w:noHBand="0" w:noVBand="1"/>
      </w:tblPr>
      <w:tblGrid>
        <w:gridCol w:w="14616"/>
        <w:gridCol w:w="425"/>
      </w:tblGrid>
      <w:tr w:rsidR="004A762B" w:rsidRPr="00C244B6" w:rsidTr="00403DB4">
        <w:trPr>
          <w:gridAfter w:val="1"/>
          <w:wAfter w:w="425" w:type="dxa"/>
          <w:trHeight w:val="315"/>
        </w:trPr>
        <w:tc>
          <w:tcPr>
            <w:tcW w:w="1461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Приложение</w:t>
            </w:r>
            <w:proofErr w:type="spellEnd"/>
            <w:r w:rsidRPr="00C244B6">
              <w:rPr>
                <w:rFonts w:ascii="Times New Roman" w:eastAsia="Times New Roman" w:hAnsi="Times New Roman"/>
                <w:sz w:val="24"/>
                <w:szCs w:val="24"/>
                <w:lang w:val="en-US"/>
              </w:rPr>
              <w:t xml:space="preserve"> </w:t>
            </w:r>
            <w:r w:rsidR="003D2438">
              <w:rPr>
                <w:rFonts w:ascii="Times New Roman" w:eastAsia="Times New Roman" w:hAnsi="Times New Roman"/>
                <w:sz w:val="24"/>
                <w:szCs w:val="24"/>
              </w:rPr>
              <w:t>№</w:t>
            </w:r>
            <w:r w:rsidRPr="00C244B6">
              <w:rPr>
                <w:rFonts w:ascii="Times New Roman" w:eastAsia="Times New Roman" w:hAnsi="Times New Roman"/>
                <w:sz w:val="24"/>
                <w:szCs w:val="24"/>
                <w:lang w:val="en-US"/>
              </w:rPr>
              <w:t>3</w:t>
            </w:r>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ind w:right="310"/>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tabs>
                <w:tab w:val="left" w:pos="14825"/>
              </w:tabs>
              <w:spacing w:after="0" w:line="240" w:lineRule="auto"/>
              <w:ind w:right="310"/>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ind w:right="310"/>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 20 __ г.</w:t>
            </w:r>
          </w:p>
        </w:tc>
      </w:tr>
    </w:tbl>
    <w:p w:rsidR="004A762B" w:rsidRPr="00C244B6" w:rsidRDefault="004A762B" w:rsidP="004A762B">
      <w:pPr>
        <w:spacing w:after="0" w:line="240" w:lineRule="auto"/>
        <w:jc w:val="right"/>
        <w:rPr>
          <w:rFonts w:ascii="Times New Roman" w:eastAsia="Times New Roman" w:hAnsi="Times New Roman" w:cs="Arial"/>
          <w:b/>
          <w:sz w:val="24"/>
          <w:szCs w:val="24"/>
          <w:lang w:val="en-US"/>
        </w:rPr>
      </w:pPr>
    </w:p>
    <w:tbl>
      <w:tblPr>
        <w:tblW w:w="15080" w:type="dxa"/>
        <w:tblInd w:w="93" w:type="dxa"/>
        <w:tblLook w:val="04A0" w:firstRow="1" w:lastRow="0" w:firstColumn="1" w:lastColumn="0" w:noHBand="0" w:noVBand="1"/>
      </w:tblPr>
      <w:tblGrid>
        <w:gridCol w:w="649"/>
        <w:gridCol w:w="3845"/>
        <w:gridCol w:w="756"/>
        <w:gridCol w:w="1246"/>
        <w:gridCol w:w="1214"/>
        <w:gridCol w:w="1236"/>
        <w:gridCol w:w="1075"/>
        <w:gridCol w:w="646"/>
        <w:gridCol w:w="646"/>
        <w:gridCol w:w="455"/>
        <w:gridCol w:w="646"/>
        <w:gridCol w:w="646"/>
        <w:gridCol w:w="455"/>
        <w:gridCol w:w="646"/>
        <w:gridCol w:w="646"/>
        <w:gridCol w:w="455"/>
      </w:tblGrid>
      <w:tr w:rsidR="004A762B" w:rsidRPr="00C244B6" w:rsidTr="00403DB4">
        <w:trPr>
          <w:trHeight w:val="315"/>
        </w:trPr>
        <w:tc>
          <w:tcPr>
            <w:tcW w:w="15080"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b/>
                <w:bCs/>
                <w:sz w:val="24"/>
                <w:szCs w:val="24"/>
                <w:lang w:val="en-US"/>
              </w:rPr>
            </w:pPr>
            <w:proofErr w:type="spellStart"/>
            <w:r w:rsidRPr="00C244B6">
              <w:rPr>
                <w:rFonts w:ascii="Times New Roman CYR" w:eastAsia="Times New Roman" w:hAnsi="Times New Roman CYR" w:cs="Times New Roman CYR"/>
                <w:b/>
                <w:bCs/>
                <w:sz w:val="24"/>
                <w:szCs w:val="24"/>
                <w:lang w:val="en-US"/>
              </w:rPr>
              <w:t>График</w:t>
            </w:r>
            <w:proofErr w:type="spellEnd"/>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выполнения</w:t>
            </w:r>
            <w:proofErr w:type="spellEnd"/>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работ</w:t>
            </w:r>
            <w:proofErr w:type="spellEnd"/>
          </w:p>
        </w:tc>
      </w:tr>
      <w:tr w:rsidR="004A762B" w:rsidRPr="00C244B6" w:rsidTr="00403DB4">
        <w:trPr>
          <w:trHeight w:val="315"/>
        </w:trPr>
        <w:tc>
          <w:tcPr>
            <w:tcW w:w="15080"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b/>
                <w:bCs/>
                <w:sz w:val="24"/>
                <w:szCs w:val="24"/>
                <w:lang w:val="en-US"/>
              </w:rPr>
            </w:pPr>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по</w:t>
            </w:r>
            <w:proofErr w:type="spellEnd"/>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объекту</w:t>
            </w:r>
            <w:proofErr w:type="spellEnd"/>
            <w:r w:rsidRPr="00C244B6">
              <w:rPr>
                <w:rFonts w:ascii="Times New Roman CYR" w:eastAsia="Times New Roman" w:hAnsi="Times New Roman CYR" w:cs="Times New Roman CYR"/>
                <w:b/>
                <w:bCs/>
                <w:sz w:val="24"/>
                <w:szCs w:val="24"/>
                <w:lang w:val="en-US"/>
              </w:rPr>
              <w:t xml:space="preserve"> «_______________________»</w:t>
            </w:r>
          </w:p>
        </w:tc>
      </w:tr>
      <w:tr w:rsidR="004A762B" w:rsidRPr="00C244B6" w:rsidTr="00403DB4">
        <w:trPr>
          <w:trHeight w:val="315"/>
        </w:trPr>
        <w:tc>
          <w:tcPr>
            <w:tcW w:w="65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5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75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49"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
        </w:tc>
        <w:tc>
          <w:tcPr>
            <w:tcW w:w="121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3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07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r>
      <w:tr w:rsidR="004A762B" w:rsidRPr="00C244B6" w:rsidTr="00403DB4">
        <w:trPr>
          <w:trHeight w:val="825"/>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Наименование</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работ</w:t>
            </w:r>
            <w:proofErr w:type="spellEnd"/>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Ед</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изм</w:t>
            </w:r>
            <w:proofErr w:type="spellEnd"/>
            <w:r w:rsidRPr="00C244B6">
              <w:rPr>
                <w:rFonts w:ascii="Times New Roman CYR" w:eastAsia="Times New Roman" w:hAnsi="Times New Roman CYR" w:cs="Times New Roman CYR"/>
                <w:sz w:val="24"/>
                <w:szCs w:val="24"/>
                <w:lang w:val="en-US"/>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Физ</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объемы</w:t>
            </w:r>
            <w:proofErr w:type="spellEnd"/>
          </w:p>
        </w:tc>
        <w:tc>
          <w:tcPr>
            <w:tcW w:w="3533" w:type="dxa"/>
            <w:gridSpan w:val="3"/>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Сроки</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производства</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работ</w:t>
            </w:r>
            <w:proofErr w:type="spellEnd"/>
          </w:p>
        </w:tc>
        <w:tc>
          <w:tcPr>
            <w:tcW w:w="5034" w:type="dxa"/>
            <w:gridSpan w:val="9"/>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Объем</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работ</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физические</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объемы</w:t>
            </w:r>
            <w:proofErr w:type="spellEnd"/>
            <w:r w:rsidRPr="00C244B6">
              <w:rPr>
                <w:rFonts w:ascii="Times New Roman CYR" w:eastAsia="Times New Roman" w:hAnsi="Times New Roman CYR" w:cs="Times New Roman CYR"/>
                <w:sz w:val="24"/>
                <w:szCs w:val="24"/>
                <w:lang w:val="en-US"/>
              </w:rPr>
              <w:t>)</w:t>
            </w:r>
          </w:p>
        </w:tc>
      </w:tr>
      <w:tr w:rsidR="004A762B" w:rsidRPr="00C244B6" w:rsidTr="00403DB4">
        <w:trPr>
          <w:trHeight w:val="420"/>
        </w:trPr>
        <w:tc>
          <w:tcPr>
            <w:tcW w:w="6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начало</w:t>
            </w:r>
            <w:proofErr w:type="spellEnd"/>
          </w:p>
        </w:tc>
        <w:tc>
          <w:tcPr>
            <w:tcW w:w="1239"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оконча-ние</w:t>
            </w:r>
            <w:proofErr w:type="spellEnd"/>
          </w:p>
        </w:tc>
        <w:tc>
          <w:tcPr>
            <w:tcW w:w="1077"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всего</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дней</w:t>
            </w:r>
            <w:proofErr w:type="spellEnd"/>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c>
          <w:tcPr>
            <w:tcW w:w="1678" w:type="dxa"/>
            <w:gridSpan w:val="3"/>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20__ г.</w:t>
            </w:r>
          </w:p>
        </w:tc>
      </w:tr>
      <w:tr w:rsidR="004A762B" w:rsidRPr="00C244B6" w:rsidTr="00403DB4">
        <w:trPr>
          <w:trHeight w:val="675"/>
        </w:trPr>
        <w:tc>
          <w:tcPr>
            <w:tcW w:w="6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1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239"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07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мес</w:t>
            </w:r>
            <w:proofErr w:type="spellEnd"/>
            <w:r w:rsidRPr="00C244B6">
              <w:rPr>
                <w:rFonts w:ascii="Times New Roman CYR" w:eastAsia="Times New Roman" w:hAnsi="Times New Roman CYR" w:cs="Times New Roman CYR"/>
                <w:sz w:val="24"/>
                <w:szCs w:val="24"/>
                <w:lang w:val="en-US"/>
              </w:rPr>
              <w:t>.</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w:t>
            </w:r>
          </w:p>
        </w:tc>
      </w:tr>
      <w:tr w:rsidR="004A762B" w:rsidRPr="00C244B6" w:rsidTr="00403DB4">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r>
      <w:tr w:rsidR="004A762B" w:rsidRPr="00C244B6" w:rsidTr="00403DB4">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r>
      <w:tr w:rsidR="004A762B" w:rsidRPr="00C244B6" w:rsidTr="00403DB4">
        <w:trPr>
          <w:trHeight w:val="315"/>
        </w:trPr>
        <w:tc>
          <w:tcPr>
            <w:tcW w:w="651"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58"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w:t>
            </w:r>
          </w:p>
        </w:tc>
      </w:tr>
      <w:tr w:rsidR="004A762B" w:rsidRPr="00C244B6" w:rsidTr="00403DB4">
        <w:trPr>
          <w:trHeight w:val="1125"/>
        </w:trPr>
        <w:tc>
          <w:tcPr>
            <w:tcW w:w="651"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3855"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 xml:space="preserve">Передача в эксплуатацию законченного капитальным ремонтом объекта </w:t>
            </w:r>
          </w:p>
        </w:tc>
        <w:tc>
          <w:tcPr>
            <w:tcW w:w="758"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49"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1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39"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7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647"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c>
          <w:tcPr>
            <w:tcW w:w="384"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rPr>
            </w:pPr>
            <w:r w:rsidRPr="00C244B6">
              <w:rPr>
                <w:rFonts w:ascii="Times New Roman CYR" w:eastAsia="Times New Roman" w:hAnsi="Times New Roman CYR" w:cs="Times New Roman CYR"/>
                <w:sz w:val="24"/>
                <w:szCs w:val="24"/>
                <w:lang w:val="en-US"/>
              </w:rPr>
              <w:t> </w:t>
            </w:r>
          </w:p>
        </w:tc>
      </w:tr>
    </w:tbl>
    <w:p w:rsidR="004A762B" w:rsidRPr="00C244B6" w:rsidRDefault="004A762B" w:rsidP="004A762B">
      <w:pPr>
        <w:spacing w:after="0" w:line="240" w:lineRule="auto"/>
        <w:jc w:val="right"/>
        <w:rPr>
          <w:rFonts w:ascii="Times New Roman" w:eastAsia="Times New Roman" w:hAnsi="Times New Roman" w:cs="Arial"/>
          <w:b/>
          <w:sz w:val="24"/>
          <w:szCs w:val="24"/>
        </w:rPr>
      </w:pPr>
    </w:p>
    <w:tbl>
      <w:tblPr>
        <w:tblW w:w="13060" w:type="dxa"/>
        <w:tblInd w:w="817" w:type="dxa"/>
        <w:tblLook w:val="04A0" w:firstRow="1" w:lastRow="0" w:firstColumn="1" w:lastColumn="0" w:noHBand="0" w:noVBand="1"/>
      </w:tblPr>
      <w:tblGrid>
        <w:gridCol w:w="700"/>
        <w:gridCol w:w="1280"/>
        <w:gridCol w:w="1220"/>
        <w:gridCol w:w="6014"/>
        <w:gridCol w:w="1405"/>
        <w:gridCol w:w="1231"/>
        <w:gridCol w:w="1210"/>
      </w:tblGrid>
      <w:tr w:rsidR="004A762B" w:rsidRPr="00C244B6" w:rsidTr="00403DB4">
        <w:trPr>
          <w:trHeight w:val="315"/>
        </w:trPr>
        <w:tc>
          <w:tcPr>
            <w:tcW w:w="19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Заказчик</w:t>
            </w:r>
            <w:proofErr w:type="spellEnd"/>
            <w:r w:rsidRPr="00C244B6">
              <w:rPr>
                <w:rFonts w:ascii="Times New Roman" w:eastAsia="Times New Roman" w:hAnsi="Times New Roman"/>
                <w:lang w:val="en-US"/>
              </w:rPr>
              <w:t>:</w:t>
            </w: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Подрядчик</w:t>
            </w:r>
            <w:proofErr w:type="spellEnd"/>
            <w:r w:rsidRPr="00C244B6">
              <w:rPr>
                <w:rFonts w:ascii="Times New Roman" w:eastAsia="Times New Roman" w:hAnsi="Times New Roman"/>
                <w:lang w:val="en-US"/>
              </w:rPr>
              <w:t>:</w:t>
            </w: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w:t>
            </w: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6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______________________</w:t>
            </w: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 20__ г.</w:t>
            </w:r>
          </w:p>
        </w:tc>
        <w:tc>
          <w:tcPr>
            <w:tcW w:w="601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_____________ 20__ г.</w:t>
            </w:r>
          </w:p>
        </w:tc>
      </w:tr>
    </w:tbl>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7B1CBB">
      <w:pPr>
        <w:spacing w:after="0" w:line="240" w:lineRule="auto"/>
        <w:jc w:val="center"/>
        <w:rPr>
          <w:rFonts w:ascii="Times New Roman" w:eastAsia="Times New Roman" w:hAnsi="Times New Roman" w:cs="Arial"/>
          <w:b/>
          <w:sz w:val="24"/>
          <w:szCs w:val="24"/>
        </w:rPr>
      </w:pPr>
    </w:p>
    <w:tbl>
      <w:tblPr>
        <w:tblW w:w="15041" w:type="dxa"/>
        <w:tblInd w:w="93" w:type="dxa"/>
        <w:tblLook w:val="04A0" w:firstRow="1" w:lastRow="0" w:firstColumn="1" w:lastColumn="0" w:noHBand="0" w:noVBand="1"/>
      </w:tblPr>
      <w:tblGrid>
        <w:gridCol w:w="14616"/>
        <w:gridCol w:w="425"/>
      </w:tblGrid>
      <w:tr w:rsidR="004A762B" w:rsidRPr="00C244B6" w:rsidTr="00403DB4">
        <w:trPr>
          <w:gridAfter w:val="1"/>
          <w:wAfter w:w="425" w:type="dxa"/>
          <w:trHeight w:val="315"/>
        </w:trPr>
        <w:tc>
          <w:tcPr>
            <w:tcW w:w="1461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rPr>
              <w:t xml:space="preserve">   </w:t>
            </w:r>
            <w:proofErr w:type="spellStart"/>
            <w:r w:rsidRPr="00C244B6">
              <w:rPr>
                <w:rFonts w:ascii="Times New Roman" w:eastAsia="Times New Roman" w:hAnsi="Times New Roman"/>
                <w:sz w:val="24"/>
                <w:szCs w:val="24"/>
                <w:lang w:val="en-US"/>
              </w:rPr>
              <w:t>Приложение</w:t>
            </w:r>
            <w:proofErr w:type="spellEnd"/>
            <w:r w:rsidR="003D2438">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 xml:space="preserve"> </w:t>
            </w:r>
            <w:r w:rsidR="003D2438">
              <w:rPr>
                <w:rFonts w:ascii="Times New Roman" w:eastAsia="Times New Roman" w:hAnsi="Times New Roman"/>
                <w:sz w:val="24"/>
                <w:szCs w:val="24"/>
              </w:rPr>
              <w:t>№</w:t>
            </w:r>
            <w:r w:rsidRPr="00C244B6">
              <w:rPr>
                <w:rFonts w:ascii="Times New Roman" w:eastAsia="Times New Roman" w:hAnsi="Times New Roman"/>
                <w:sz w:val="24"/>
                <w:szCs w:val="24"/>
                <w:lang w:val="en-US"/>
              </w:rPr>
              <w:t>4</w:t>
            </w:r>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ind w:right="310"/>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tabs>
                <w:tab w:val="left" w:pos="14825"/>
              </w:tabs>
              <w:spacing w:after="0" w:line="240" w:lineRule="auto"/>
              <w:ind w:right="310"/>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trHeight w:val="315"/>
        </w:trPr>
        <w:tc>
          <w:tcPr>
            <w:tcW w:w="1504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ind w:right="310"/>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 20 __ г.</w:t>
            </w:r>
          </w:p>
        </w:tc>
      </w:tr>
    </w:tbl>
    <w:p w:rsidR="004A762B" w:rsidRPr="00C244B6" w:rsidRDefault="004A762B" w:rsidP="004A762B">
      <w:pPr>
        <w:spacing w:after="0" w:line="240" w:lineRule="auto"/>
        <w:jc w:val="right"/>
        <w:rPr>
          <w:rFonts w:ascii="Times New Roman" w:eastAsia="Times New Roman" w:hAnsi="Times New Roman" w:cs="Arial"/>
          <w:b/>
          <w:sz w:val="24"/>
          <w:szCs w:val="24"/>
          <w:lang w:val="en-US"/>
        </w:rPr>
      </w:pPr>
    </w:p>
    <w:p w:rsidR="004A762B" w:rsidRPr="00C244B6" w:rsidRDefault="004A762B" w:rsidP="004A762B">
      <w:pPr>
        <w:spacing w:after="0" w:line="240" w:lineRule="auto"/>
        <w:jc w:val="right"/>
        <w:rPr>
          <w:rFonts w:ascii="Times New Roman" w:eastAsia="Times New Roman" w:hAnsi="Times New Roman" w:cs="Arial"/>
          <w:b/>
          <w:sz w:val="24"/>
          <w:szCs w:val="24"/>
          <w:lang w:val="en-US"/>
        </w:rPr>
      </w:pPr>
    </w:p>
    <w:tbl>
      <w:tblPr>
        <w:tblW w:w="14652" w:type="dxa"/>
        <w:tblInd w:w="93" w:type="dxa"/>
        <w:tblLook w:val="04A0" w:firstRow="1" w:lastRow="0" w:firstColumn="1" w:lastColumn="0" w:noHBand="0" w:noVBand="1"/>
      </w:tblPr>
      <w:tblGrid>
        <w:gridCol w:w="540"/>
        <w:gridCol w:w="184"/>
        <w:gridCol w:w="700"/>
        <w:gridCol w:w="896"/>
        <w:gridCol w:w="384"/>
        <w:gridCol w:w="268"/>
        <w:gridCol w:w="952"/>
        <w:gridCol w:w="81"/>
        <w:gridCol w:w="577"/>
        <w:gridCol w:w="644"/>
        <w:gridCol w:w="506"/>
        <w:gridCol w:w="506"/>
        <w:gridCol w:w="506"/>
        <w:gridCol w:w="620"/>
        <w:gridCol w:w="601"/>
        <w:gridCol w:w="927"/>
        <w:gridCol w:w="640"/>
        <w:gridCol w:w="406"/>
        <w:gridCol w:w="234"/>
        <w:gridCol w:w="640"/>
        <w:gridCol w:w="640"/>
        <w:gridCol w:w="14"/>
        <w:gridCol w:w="626"/>
        <w:gridCol w:w="640"/>
        <w:gridCol w:w="62"/>
        <w:gridCol w:w="578"/>
        <w:gridCol w:w="632"/>
        <w:gridCol w:w="8"/>
        <w:gridCol w:w="640"/>
      </w:tblGrid>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920" w:type="dxa"/>
            <w:gridSpan w:val="10"/>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            </w:t>
            </w:r>
          </w:p>
          <w:p w:rsidR="004A762B" w:rsidRPr="00C244B6" w:rsidRDefault="004A762B" w:rsidP="00403DB4">
            <w:pPr>
              <w:spacing w:after="0" w:line="240" w:lineRule="auto"/>
              <w:rPr>
                <w:rFonts w:ascii="Times New Roman" w:eastAsia="Times New Roman" w:hAnsi="Times New Roman"/>
                <w:b/>
                <w:bCs/>
                <w:sz w:val="24"/>
                <w:szCs w:val="24"/>
              </w:rPr>
            </w:pPr>
          </w:p>
          <w:p w:rsidR="004A762B" w:rsidRPr="00C244B6" w:rsidRDefault="004A762B" w:rsidP="00403DB4">
            <w:pPr>
              <w:spacing w:after="0" w:line="240" w:lineRule="auto"/>
              <w:rPr>
                <w:rFonts w:ascii="Times New Roman" w:eastAsia="Times New Roman" w:hAnsi="Times New Roman"/>
                <w:b/>
                <w:bCs/>
                <w:sz w:val="24"/>
                <w:szCs w:val="24"/>
              </w:rPr>
            </w:pPr>
            <w:proofErr w:type="spellStart"/>
            <w:r w:rsidRPr="00C244B6">
              <w:rPr>
                <w:rFonts w:ascii="Times New Roman" w:eastAsia="Times New Roman" w:hAnsi="Times New Roman"/>
                <w:b/>
                <w:bCs/>
                <w:sz w:val="24"/>
                <w:szCs w:val="24"/>
              </w:rPr>
              <w:t>Месячно</w:t>
            </w:r>
            <w:proofErr w:type="spellEnd"/>
            <w:r w:rsidRPr="00C244B6">
              <w:rPr>
                <w:rFonts w:ascii="Times New Roman" w:eastAsia="Times New Roman" w:hAnsi="Times New Roman"/>
                <w:b/>
                <w:bCs/>
                <w:sz w:val="24"/>
                <w:szCs w:val="24"/>
              </w:rPr>
              <w:t>-суточный график выполнения работ</w:t>
            </w: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78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5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03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4887" w:type="dxa"/>
            <w:gridSpan w:val="8"/>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sz w:val="24"/>
                <w:szCs w:val="24"/>
                <w:lang w:val="en-US"/>
              </w:rPr>
            </w:pPr>
            <w:r w:rsidRPr="00C244B6">
              <w:rPr>
                <w:rFonts w:ascii="Times New Roman" w:eastAsia="Times New Roman" w:hAnsi="Times New Roman"/>
                <w:sz w:val="24"/>
                <w:szCs w:val="24"/>
              </w:rPr>
              <w:t xml:space="preserve">    </w:t>
            </w:r>
            <w:proofErr w:type="spellStart"/>
            <w:r w:rsidRPr="00C244B6">
              <w:rPr>
                <w:rFonts w:ascii="Times New Roman" w:eastAsia="Times New Roman" w:hAnsi="Times New Roman"/>
                <w:b/>
                <w:sz w:val="24"/>
                <w:szCs w:val="24"/>
                <w:lang w:val="en-US"/>
              </w:rPr>
              <w:t>по</w:t>
            </w:r>
            <w:proofErr w:type="spellEnd"/>
            <w:r w:rsidRPr="00C244B6">
              <w:rPr>
                <w:rFonts w:ascii="Times New Roman" w:eastAsia="Times New Roman" w:hAnsi="Times New Roman"/>
                <w:b/>
                <w:sz w:val="24"/>
                <w:szCs w:val="24"/>
                <w:lang w:val="en-US"/>
              </w:rPr>
              <w:t xml:space="preserve">  </w:t>
            </w:r>
            <w:proofErr w:type="spellStart"/>
            <w:r w:rsidRPr="00C244B6">
              <w:rPr>
                <w:rFonts w:ascii="Times New Roman" w:eastAsia="Times New Roman" w:hAnsi="Times New Roman"/>
                <w:b/>
                <w:sz w:val="24"/>
                <w:szCs w:val="24"/>
                <w:lang w:val="en-US"/>
              </w:rPr>
              <w:t>объекту</w:t>
            </w:r>
            <w:proofErr w:type="spellEnd"/>
            <w:r w:rsidRPr="00C244B6">
              <w:rPr>
                <w:rFonts w:ascii="Times New Roman" w:eastAsia="Times New Roman" w:hAnsi="Times New Roman"/>
                <w:b/>
                <w:sz w:val="24"/>
                <w:szCs w:val="24"/>
                <w:lang w:val="en-US"/>
              </w:rPr>
              <w:t xml:space="preserve"> «___________________»</w:t>
            </w: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3359"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__________ </w:t>
            </w:r>
            <w:proofErr w:type="spellStart"/>
            <w:r w:rsidRPr="00C244B6">
              <w:rPr>
                <w:rFonts w:ascii="Times New Roman" w:eastAsia="Times New Roman" w:hAnsi="Times New Roman"/>
                <w:sz w:val="24"/>
                <w:szCs w:val="24"/>
                <w:lang w:val="en-US"/>
              </w:rPr>
              <w:t>месяц</w:t>
            </w:r>
            <w:proofErr w:type="spellEnd"/>
            <w:r w:rsidRPr="00C244B6">
              <w:rPr>
                <w:rFonts w:ascii="Times New Roman" w:eastAsia="Times New Roman" w:hAnsi="Times New Roman"/>
                <w:sz w:val="24"/>
                <w:szCs w:val="24"/>
                <w:lang w:val="en-US"/>
              </w:rPr>
              <w:t xml:space="preserve"> 20__ </w:t>
            </w:r>
          </w:p>
        </w:tc>
        <w:tc>
          <w:tcPr>
            <w:tcW w:w="60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92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480" w:type="dxa"/>
            <w:gridSpan w:val="10"/>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состоянию</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«____»________20__г.</w:t>
            </w:r>
          </w:p>
        </w:tc>
      </w:tr>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2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18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17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1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проекту</w:t>
            </w:r>
            <w:proofErr w:type="spellEnd"/>
          </w:p>
        </w:tc>
        <w:tc>
          <w:tcPr>
            <w:tcW w:w="1221" w:type="dxa"/>
            <w:gridSpan w:val="2"/>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roofErr w:type="spellStart"/>
            <w:r w:rsidRPr="00C244B6">
              <w:rPr>
                <w:rFonts w:ascii="Times New Roman" w:eastAsia="Times New Roman" w:hAnsi="Times New Roman"/>
                <w:sz w:val="24"/>
                <w:szCs w:val="24"/>
              </w:rPr>
              <w:t>Выполне</w:t>
            </w:r>
            <w:proofErr w:type="spellEnd"/>
            <w:r w:rsidRPr="00C244B6">
              <w:rPr>
                <w:rFonts w:ascii="Times New Roman" w:eastAsia="Times New Roman" w:hAnsi="Times New Roman"/>
                <w:sz w:val="24"/>
                <w:szCs w:val="24"/>
              </w:rPr>
              <w:t>-но на начало ремонта</w:t>
            </w:r>
          </w:p>
        </w:tc>
        <w:tc>
          <w:tcPr>
            <w:tcW w:w="1518" w:type="dxa"/>
            <w:gridSpan w:val="3"/>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Задание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w:t>
            </w:r>
            <w:proofErr w:type="spellEnd"/>
          </w:p>
        </w:tc>
        <w:tc>
          <w:tcPr>
            <w:tcW w:w="1221" w:type="dxa"/>
            <w:gridSpan w:val="2"/>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roofErr w:type="spellStart"/>
            <w:r w:rsidRPr="00C244B6">
              <w:rPr>
                <w:rFonts w:ascii="Times New Roman" w:eastAsia="Times New Roman" w:hAnsi="Times New Roman"/>
                <w:sz w:val="24"/>
                <w:szCs w:val="24"/>
              </w:rPr>
              <w:t>Выполне</w:t>
            </w:r>
            <w:proofErr w:type="spellEnd"/>
            <w:r w:rsidRPr="00C244B6">
              <w:rPr>
                <w:rFonts w:ascii="Times New Roman" w:eastAsia="Times New Roman" w:hAnsi="Times New Roman"/>
                <w:sz w:val="24"/>
                <w:szCs w:val="24"/>
              </w:rPr>
              <w:t>-но с начала месяца</w:t>
            </w:r>
          </w:p>
        </w:tc>
        <w:tc>
          <w:tcPr>
            <w:tcW w:w="927" w:type="dxa"/>
            <w:tcBorders>
              <w:top w:val="single" w:sz="4" w:space="0" w:color="auto"/>
              <w:left w:val="nil"/>
              <w:bottom w:val="single" w:sz="4" w:space="0" w:color="auto"/>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rPr>
              <w:t xml:space="preserve"> </w:t>
            </w:r>
            <w:proofErr w:type="spellStart"/>
            <w:r w:rsidRPr="00C244B6">
              <w:rPr>
                <w:rFonts w:ascii="Times New Roman" w:eastAsia="Times New Roman" w:hAnsi="Times New Roman"/>
                <w:sz w:val="24"/>
                <w:szCs w:val="24"/>
                <w:lang w:val="en-US"/>
              </w:rPr>
              <w:t>Месяц</w:t>
            </w:r>
            <w:proofErr w:type="spellEnd"/>
          </w:p>
        </w:tc>
        <w:tc>
          <w:tcPr>
            <w:tcW w:w="576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1065"/>
        </w:trPr>
        <w:tc>
          <w:tcPr>
            <w:tcW w:w="5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7"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644"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506"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506"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восполн</w:t>
            </w:r>
            <w:proofErr w:type="spellEnd"/>
            <w:r w:rsidRPr="00C244B6">
              <w:rPr>
                <w:rFonts w:ascii="Times New Roman" w:eastAsia="Times New Roman" w:hAnsi="Times New Roman"/>
                <w:sz w:val="24"/>
                <w:szCs w:val="24"/>
                <w:lang w:val="en-US"/>
              </w:rPr>
              <w:t>.</w:t>
            </w:r>
          </w:p>
        </w:tc>
        <w:tc>
          <w:tcPr>
            <w:tcW w:w="506"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всего</w:t>
            </w:r>
            <w:proofErr w:type="spellEnd"/>
          </w:p>
        </w:tc>
        <w:tc>
          <w:tcPr>
            <w:tcW w:w="620"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r w:rsidRPr="00C244B6">
              <w:rPr>
                <w:rFonts w:ascii="Times New Roman" w:eastAsia="Times New Roman" w:hAnsi="Times New Roman"/>
                <w:sz w:val="24"/>
                <w:szCs w:val="24"/>
                <w:lang w:val="en-US"/>
              </w:rPr>
              <w:t xml:space="preserve"> </w:t>
            </w:r>
          </w:p>
        </w:tc>
        <w:tc>
          <w:tcPr>
            <w:tcW w:w="601"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Дни</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месяца</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8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3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4"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8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3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80"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4"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27"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10172" w:type="dxa"/>
            <w:gridSpan w:val="19"/>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 примечании указать причины отставания.</w:t>
            </w: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gridBefore w:val="2"/>
          <w:gridAfter w:val="2"/>
          <w:wBefore w:w="724" w:type="dxa"/>
          <w:wAfter w:w="648" w:type="dxa"/>
          <w:trHeight w:val="315"/>
        </w:trPr>
        <w:tc>
          <w:tcPr>
            <w:tcW w:w="198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4" w:type="dxa"/>
            <w:gridSpan w:val="11"/>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2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132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gridBefore w:val="2"/>
          <w:gridAfter w:val="2"/>
          <w:wBefore w:w="724" w:type="dxa"/>
          <w:wAfter w:w="648" w:type="dxa"/>
          <w:trHeight w:val="315"/>
        </w:trPr>
        <w:tc>
          <w:tcPr>
            <w:tcW w:w="320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w:t>
            </w:r>
          </w:p>
        </w:tc>
        <w:tc>
          <w:tcPr>
            <w:tcW w:w="6014" w:type="dxa"/>
            <w:gridSpan w:val="11"/>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56" w:type="dxa"/>
            <w:gridSpan w:val="7"/>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______________________</w:t>
            </w: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gridBefore w:val="2"/>
          <w:gridAfter w:val="2"/>
          <w:wBefore w:w="724" w:type="dxa"/>
          <w:wAfter w:w="648" w:type="dxa"/>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014" w:type="dxa"/>
            <w:gridSpan w:val="11"/>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52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gridBefore w:val="2"/>
          <w:gridAfter w:val="2"/>
          <w:wBefore w:w="724" w:type="dxa"/>
          <w:wAfter w:w="648" w:type="dxa"/>
          <w:trHeight w:val="315"/>
        </w:trPr>
        <w:tc>
          <w:tcPr>
            <w:tcW w:w="320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 20__ г.</w:t>
            </w:r>
          </w:p>
        </w:tc>
        <w:tc>
          <w:tcPr>
            <w:tcW w:w="6014" w:type="dxa"/>
            <w:gridSpan w:val="11"/>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066"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 г.</w:t>
            </w:r>
          </w:p>
        </w:tc>
      </w:tr>
    </w:tbl>
    <w:p w:rsidR="004A762B" w:rsidRPr="00C244B6" w:rsidRDefault="004A762B" w:rsidP="004A762B">
      <w:pPr>
        <w:spacing w:after="0" w:line="240" w:lineRule="auto"/>
        <w:rPr>
          <w:rFonts w:ascii="Times New Roman" w:eastAsia="Times New Roman" w:hAnsi="Times New Roman" w:cs="Arial"/>
          <w:b/>
          <w:sz w:val="24"/>
          <w:szCs w:val="24"/>
          <w:lang w:val="en-US"/>
        </w:rPr>
        <w:sectPr w:rsidR="004A762B" w:rsidRPr="00C244B6" w:rsidSect="00403DB4">
          <w:footerReference w:type="default" r:id="rId14"/>
          <w:footerReference w:type="first" r:id="rId15"/>
          <w:footnotePr>
            <w:numFmt w:val="chicago"/>
            <w:numRestart w:val="eachPage"/>
          </w:footnotePr>
          <w:pgSz w:w="16840" w:h="11907" w:orient="landscape" w:code="9"/>
          <w:pgMar w:top="993" w:right="992" w:bottom="851" w:left="709" w:header="567" w:footer="323" w:gutter="0"/>
          <w:pgNumType w:start="39"/>
          <w:cols w:space="720"/>
          <w:docGrid w:linePitch="299"/>
        </w:sectPr>
      </w:pPr>
    </w:p>
    <w:p w:rsidR="004A762B" w:rsidRPr="00C244B6" w:rsidRDefault="004A762B" w:rsidP="007B1CBB">
      <w:pPr>
        <w:spacing w:after="0" w:line="240" w:lineRule="auto"/>
        <w:jc w:val="center"/>
        <w:rPr>
          <w:rFonts w:ascii="Times New Roman" w:eastAsia="Times New Roman" w:hAnsi="Times New Roman" w:cs="Arial"/>
          <w:b/>
          <w:sz w:val="24"/>
          <w:szCs w:val="24"/>
        </w:rPr>
      </w:pPr>
    </w:p>
    <w:p w:rsidR="004A762B" w:rsidRPr="00C244B6" w:rsidRDefault="004A762B" w:rsidP="004A762B">
      <w:pPr>
        <w:spacing w:after="0" w:line="240" w:lineRule="auto"/>
        <w:rPr>
          <w:rFonts w:ascii="Times New Roman" w:eastAsia="Times New Roman" w:hAnsi="Times New Roman" w:cs="Arial"/>
          <w:b/>
          <w:sz w:val="24"/>
          <w:szCs w:val="24"/>
        </w:rPr>
      </w:pPr>
      <w:r w:rsidRPr="00C244B6">
        <w:rPr>
          <w:rFonts w:ascii="Times New Roman" w:eastAsia="Times New Roman" w:hAnsi="Times New Roman" w:cs="Arial"/>
          <w:b/>
          <w:sz w:val="24"/>
          <w:szCs w:val="24"/>
        </w:rPr>
        <w:tab/>
      </w:r>
      <w:r w:rsidRPr="00C244B6">
        <w:rPr>
          <w:rFonts w:ascii="Times New Roman" w:eastAsia="Times New Roman" w:hAnsi="Times New Roman" w:cs="Arial"/>
          <w:b/>
          <w:sz w:val="24"/>
          <w:szCs w:val="24"/>
        </w:rPr>
        <w:tab/>
      </w:r>
    </w:p>
    <w:tbl>
      <w:tblPr>
        <w:tblW w:w="8526" w:type="dxa"/>
        <w:tblInd w:w="93" w:type="dxa"/>
        <w:tblLook w:val="04A0" w:firstRow="1" w:lastRow="0" w:firstColumn="1" w:lastColumn="0" w:noHBand="0" w:noVBand="1"/>
      </w:tblPr>
      <w:tblGrid>
        <w:gridCol w:w="700"/>
        <w:gridCol w:w="1280"/>
        <w:gridCol w:w="1220"/>
        <w:gridCol w:w="1480"/>
        <w:gridCol w:w="1405"/>
        <w:gridCol w:w="1231"/>
        <w:gridCol w:w="1210"/>
      </w:tblGrid>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2441" w:type="dxa"/>
            <w:gridSpan w:val="2"/>
            <w:tcBorders>
              <w:top w:val="nil"/>
              <w:left w:val="nil"/>
              <w:bottom w:val="nil"/>
              <w:right w:val="nil"/>
            </w:tcBorders>
            <w:shd w:val="clear" w:color="auto" w:fill="auto"/>
            <w:noWrap/>
            <w:vAlign w:val="center"/>
          </w:tcPr>
          <w:p w:rsidR="004A762B" w:rsidRPr="00C244B6" w:rsidRDefault="004A762B" w:rsidP="00CE6C4D">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rPr>
              <w:t xml:space="preserve"> </w:t>
            </w: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326"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CF2D08">
        <w:trPr>
          <w:trHeight w:val="315"/>
        </w:trPr>
        <w:tc>
          <w:tcPr>
            <w:tcW w:w="19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CF2D08">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6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CF2D08">
        <w:trPr>
          <w:trHeight w:val="315"/>
        </w:trPr>
        <w:tc>
          <w:tcPr>
            <w:tcW w:w="3200" w:type="dxa"/>
            <w:gridSpan w:val="3"/>
            <w:tcBorders>
              <w:top w:val="nil"/>
              <w:left w:val="nil"/>
              <w:bottom w:val="nil"/>
              <w:right w:val="nil"/>
            </w:tcBorders>
            <w:shd w:val="clear" w:color="auto" w:fill="auto"/>
            <w:noWrap/>
            <w:vAlign w:val="center"/>
          </w:tcPr>
          <w:p w:rsidR="004A762B" w:rsidRPr="00C244B6" w:rsidRDefault="004A762B" w:rsidP="00CE6C4D">
            <w:pPr>
              <w:spacing w:after="0" w:line="240" w:lineRule="auto"/>
              <w:rPr>
                <w:rFonts w:ascii="Times New Roman" w:eastAsia="Times New Roman" w:hAnsi="Times New Roman"/>
                <w:lang w:val="en-US"/>
              </w:rPr>
            </w:pPr>
            <w:r w:rsidRPr="00C244B6">
              <w:rPr>
                <w:rFonts w:ascii="Times New Roman" w:eastAsia="Times New Roman" w:hAnsi="Times New Roman"/>
                <w:lang w:val="en-US"/>
              </w:rPr>
              <w:t xml:space="preserve">  </w:t>
            </w: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3"/>
            <w:tcBorders>
              <w:top w:val="nil"/>
              <w:left w:val="nil"/>
              <w:bottom w:val="nil"/>
              <w:right w:val="nil"/>
            </w:tcBorders>
            <w:shd w:val="clear" w:color="auto" w:fill="auto"/>
            <w:noWrap/>
            <w:vAlign w:val="center"/>
          </w:tcPr>
          <w:p w:rsidR="004A762B" w:rsidRPr="00C244B6" w:rsidRDefault="004A762B" w:rsidP="00CE6C4D">
            <w:pPr>
              <w:spacing w:after="0" w:line="240" w:lineRule="auto"/>
              <w:rPr>
                <w:rFonts w:ascii="Times New Roman" w:eastAsia="Times New Roman" w:hAnsi="Times New Roman"/>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CF2D08">
        <w:trPr>
          <w:trHeight w:val="315"/>
        </w:trPr>
        <w:tc>
          <w:tcPr>
            <w:tcW w:w="7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3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tbl>
      <w:tblPr>
        <w:tblW w:w="9937" w:type="dxa"/>
        <w:tblInd w:w="93" w:type="dxa"/>
        <w:tblLook w:val="04A0" w:firstRow="1" w:lastRow="0" w:firstColumn="1" w:lastColumn="0" w:noHBand="0" w:noVBand="1"/>
      </w:tblPr>
      <w:tblGrid>
        <w:gridCol w:w="9796"/>
        <w:gridCol w:w="141"/>
      </w:tblGrid>
      <w:tr w:rsidR="004A762B" w:rsidRPr="00C244B6" w:rsidTr="00403DB4">
        <w:trPr>
          <w:trHeight w:val="315"/>
        </w:trPr>
        <w:tc>
          <w:tcPr>
            <w:tcW w:w="9937" w:type="dxa"/>
            <w:gridSpan w:val="2"/>
            <w:tcBorders>
              <w:top w:val="nil"/>
              <w:left w:val="nil"/>
              <w:bottom w:val="nil"/>
              <w:right w:val="nil"/>
            </w:tcBorders>
            <w:shd w:val="clear" w:color="auto" w:fill="auto"/>
            <w:noWrap/>
            <w:vAlign w:val="center"/>
          </w:tcPr>
          <w:p w:rsidR="004A762B" w:rsidRPr="00C244B6" w:rsidRDefault="004A762B" w:rsidP="00CE6C4D">
            <w:pPr>
              <w:tabs>
                <w:tab w:val="left" w:pos="9546"/>
              </w:tabs>
              <w:spacing w:after="0" w:line="240" w:lineRule="auto"/>
              <w:ind w:right="34"/>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r>
      <w:tr w:rsidR="004A762B" w:rsidRPr="00C244B6" w:rsidTr="00403DB4">
        <w:trPr>
          <w:gridAfter w:val="1"/>
          <w:wAfter w:w="141" w:type="dxa"/>
          <w:trHeight w:val="315"/>
        </w:trPr>
        <w:tc>
          <w:tcPr>
            <w:tcW w:w="9796" w:type="dxa"/>
            <w:tcBorders>
              <w:top w:val="nil"/>
              <w:left w:val="nil"/>
              <w:bottom w:val="nil"/>
              <w:right w:val="nil"/>
            </w:tcBorders>
            <w:shd w:val="clear" w:color="auto" w:fill="auto"/>
            <w:noWrap/>
            <w:vAlign w:val="center"/>
          </w:tcPr>
          <w:p w:rsidR="004A762B" w:rsidRPr="00C244B6" w:rsidRDefault="004A762B" w:rsidP="00403DB4">
            <w:pPr>
              <w:spacing w:after="0" w:line="240" w:lineRule="auto"/>
              <w:ind w:right="-108"/>
              <w:jc w:val="right"/>
              <w:rPr>
                <w:rFonts w:ascii="Times New Roman" w:eastAsia="Times New Roman" w:hAnsi="Times New Roman"/>
                <w:sz w:val="24"/>
                <w:szCs w:val="24"/>
                <w:lang w:val="en-US"/>
              </w:rPr>
            </w:pPr>
          </w:p>
        </w:tc>
      </w:tr>
      <w:tr w:rsidR="004A762B" w:rsidRPr="00C244B6" w:rsidTr="00403DB4">
        <w:trPr>
          <w:gridAfter w:val="1"/>
          <w:wAfter w:w="141" w:type="dxa"/>
          <w:trHeight w:val="315"/>
        </w:trPr>
        <w:tc>
          <w:tcPr>
            <w:tcW w:w="9796" w:type="dxa"/>
            <w:tcBorders>
              <w:top w:val="nil"/>
              <w:left w:val="nil"/>
              <w:bottom w:val="nil"/>
              <w:right w:val="nil"/>
            </w:tcBorders>
            <w:shd w:val="clear" w:color="auto" w:fill="auto"/>
            <w:noWrap/>
            <w:vAlign w:val="center"/>
          </w:tcPr>
          <w:p w:rsidR="004A762B" w:rsidRPr="00C244B6" w:rsidRDefault="004A762B" w:rsidP="00403DB4">
            <w:pPr>
              <w:spacing w:after="0" w:line="240" w:lineRule="auto"/>
              <w:ind w:right="-108"/>
              <w:jc w:val="right"/>
              <w:rPr>
                <w:rFonts w:ascii="Times New Roman" w:eastAsia="Times New Roman" w:hAnsi="Times New Roman"/>
                <w:sz w:val="24"/>
                <w:szCs w:val="24"/>
                <w:lang w:val="en-US"/>
              </w:rPr>
            </w:pPr>
          </w:p>
        </w:tc>
      </w:tr>
      <w:tr w:rsidR="004A762B" w:rsidRPr="00C244B6" w:rsidTr="00403DB4">
        <w:trPr>
          <w:gridAfter w:val="1"/>
          <w:wAfter w:w="141" w:type="dxa"/>
          <w:trHeight w:val="315"/>
        </w:trPr>
        <w:tc>
          <w:tcPr>
            <w:tcW w:w="9796" w:type="dxa"/>
            <w:tcBorders>
              <w:top w:val="nil"/>
              <w:left w:val="nil"/>
              <w:bottom w:val="nil"/>
              <w:right w:val="nil"/>
            </w:tcBorders>
            <w:shd w:val="clear" w:color="auto" w:fill="auto"/>
            <w:noWrap/>
            <w:vAlign w:val="center"/>
          </w:tcPr>
          <w:p w:rsidR="004A762B" w:rsidRPr="00C244B6" w:rsidRDefault="004A762B" w:rsidP="00CE6C4D">
            <w:pPr>
              <w:spacing w:after="0" w:line="240" w:lineRule="auto"/>
              <w:ind w:right="-108"/>
              <w:jc w:val="center"/>
              <w:rPr>
                <w:rFonts w:ascii="Times New Roman" w:eastAsia="Times New Roman" w:hAnsi="Times New Roman"/>
                <w:sz w:val="24"/>
                <w:szCs w:val="24"/>
                <w:lang w:val="en-US" w:eastAsia="ru-RU"/>
              </w:rPr>
            </w:pPr>
            <w:r w:rsidRPr="00C244B6">
              <w:rPr>
                <w:rFonts w:ascii="Times New Roman" w:eastAsia="Times New Roman" w:hAnsi="Times New Roman"/>
                <w:sz w:val="24"/>
                <w:szCs w:val="24"/>
              </w:rPr>
              <w:t xml:space="preserve">                                                                                                    </w:t>
            </w: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tbl>
      <w:tblPr>
        <w:tblpPr w:leftFromText="180" w:rightFromText="180" w:vertAnchor="page" w:horzAnchor="margin" w:tblpY="2761"/>
        <w:tblW w:w="9335" w:type="dxa"/>
        <w:tblLook w:val="04A0" w:firstRow="1" w:lastRow="0" w:firstColumn="1" w:lastColumn="0" w:noHBand="0" w:noVBand="1"/>
      </w:tblPr>
      <w:tblGrid>
        <w:gridCol w:w="9335"/>
      </w:tblGrid>
      <w:tr w:rsidR="004A762B" w:rsidRPr="00C244B6" w:rsidTr="00CF2D08">
        <w:trPr>
          <w:trHeight w:val="277"/>
        </w:trPr>
        <w:tc>
          <w:tcPr>
            <w:tcW w:w="9335"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CYR" w:eastAsia="Times New Roman" w:hAnsi="Times New Roman CYR" w:cs="Times New Roman CYR"/>
                <w:b/>
                <w:bCs/>
                <w:sz w:val="24"/>
                <w:szCs w:val="24"/>
                <w:lang w:val="en-US"/>
              </w:rPr>
            </w:pPr>
          </w:p>
        </w:tc>
      </w:tr>
      <w:tr w:rsidR="004A762B" w:rsidRPr="00C244B6" w:rsidTr="00CF2D08">
        <w:trPr>
          <w:trHeight w:val="277"/>
        </w:trPr>
        <w:tc>
          <w:tcPr>
            <w:tcW w:w="9335" w:type="dxa"/>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CYR" w:eastAsia="Times New Roman" w:hAnsi="Times New Roman CYR" w:cs="Times New Roman CYR"/>
                <w:b/>
                <w:bCs/>
                <w:sz w:val="24"/>
                <w:szCs w:val="24"/>
                <w:lang w:val="en-US"/>
              </w:rPr>
            </w:pP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tbl>
      <w:tblPr>
        <w:tblW w:w="8480" w:type="dxa"/>
        <w:tblInd w:w="93" w:type="dxa"/>
        <w:tblLook w:val="04A0" w:firstRow="1" w:lastRow="0" w:firstColumn="1" w:lastColumn="0" w:noHBand="0" w:noVBand="1"/>
      </w:tblPr>
      <w:tblGrid>
        <w:gridCol w:w="1280"/>
        <w:gridCol w:w="700"/>
        <w:gridCol w:w="520"/>
        <w:gridCol w:w="700"/>
        <w:gridCol w:w="780"/>
        <w:gridCol w:w="700"/>
        <w:gridCol w:w="680"/>
        <w:gridCol w:w="700"/>
        <w:gridCol w:w="510"/>
        <w:gridCol w:w="700"/>
        <w:gridCol w:w="510"/>
        <w:gridCol w:w="700"/>
      </w:tblGrid>
      <w:tr w:rsidR="004A762B" w:rsidRPr="00C244B6" w:rsidTr="00403DB4">
        <w:trPr>
          <w:trHeight w:val="315"/>
        </w:trPr>
        <w:tc>
          <w:tcPr>
            <w:tcW w:w="19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gridAfter w:val="1"/>
          <w:wAfter w:w="700" w:type="dxa"/>
          <w:trHeight w:val="315"/>
        </w:trPr>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59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gridAfter w:val="1"/>
          <w:wAfter w:w="700" w:type="dxa"/>
          <w:trHeight w:val="315"/>
        </w:trPr>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trHeight w:val="315"/>
        </w:trPr>
        <w:tc>
          <w:tcPr>
            <w:tcW w:w="320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
        </w:tc>
      </w:tr>
      <w:tr w:rsidR="004A762B" w:rsidRPr="00C244B6" w:rsidTr="00403DB4">
        <w:trPr>
          <w:gridAfter w:val="1"/>
          <w:wAfter w:w="700" w:type="dxa"/>
          <w:trHeight w:val="315"/>
        </w:trPr>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1"/>
          <w:wAfter w:w="700" w:type="dxa"/>
          <w:trHeight w:val="315"/>
        </w:trPr>
        <w:tc>
          <w:tcPr>
            <w:tcW w:w="12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pPr>
    </w:p>
    <w:p w:rsidR="004A762B" w:rsidRPr="00C244B6" w:rsidRDefault="004A762B" w:rsidP="004A762B">
      <w:pPr>
        <w:spacing w:after="0" w:line="240" w:lineRule="auto"/>
        <w:rPr>
          <w:rFonts w:ascii="Times New Roman" w:eastAsia="Times New Roman" w:hAnsi="Times New Roman" w:cs="Arial"/>
          <w:b/>
          <w:sz w:val="24"/>
          <w:szCs w:val="24"/>
          <w:lang w:val="en-US"/>
        </w:rPr>
        <w:sectPr w:rsidR="004A762B" w:rsidRPr="00C244B6" w:rsidSect="00403DB4">
          <w:footnotePr>
            <w:numFmt w:val="chicago"/>
            <w:numRestart w:val="eachPage"/>
          </w:footnotePr>
          <w:pgSz w:w="11907" w:h="16840" w:code="9"/>
          <w:pgMar w:top="992" w:right="851" w:bottom="709" w:left="1259" w:header="567" w:footer="323" w:gutter="0"/>
          <w:pgNumType w:start="42"/>
          <w:cols w:space="720"/>
          <w:docGrid w:linePitch="299"/>
        </w:sectPr>
      </w:pPr>
    </w:p>
    <w:tbl>
      <w:tblPr>
        <w:tblW w:w="15262" w:type="dxa"/>
        <w:tblInd w:w="93" w:type="dxa"/>
        <w:tblLook w:val="04A0" w:firstRow="1" w:lastRow="0" w:firstColumn="1" w:lastColumn="0" w:noHBand="0" w:noVBand="1"/>
      </w:tblPr>
      <w:tblGrid>
        <w:gridCol w:w="520"/>
        <w:gridCol w:w="470"/>
        <w:gridCol w:w="843"/>
        <w:gridCol w:w="312"/>
        <w:gridCol w:w="851"/>
        <w:gridCol w:w="216"/>
        <w:gridCol w:w="1020"/>
        <w:gridCol w:w="586"/>
        <w:gridCol w:w="767"/>
        <w:gridCol w:w="344"/>
        <w:gridCol w:w="519"/>
        <w:gridCol w:w="469"/>
        <w:gridCol w:w="830"/>
        <w:gridCol w:w="440"/>
        <w:gridCol w:w="1618"/>
        <w:gridCol w:w="216"/>
        <w:gridCol w:w="1416"/>
        <w:gridCol w:w="1061"/>
        <w:gridCol w:w="384"/>
        <w:gridCol w:w="947"/>
        <w:gridCol w:w="1421"/>
        <w:gridCol w:w="12"/>
      </w:tblGrid>
      <w:tr w:rsidR="004A762B" w:rsidRPr="00C244B6" w:rsidTr="00403DB4">
        <w:trPr>
          <w:trHeight w:val="315"/>
        </w:trPr>
        <w:tc>
          <w:tcPr>
            <w:tcW w:w="984"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5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911"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358" w:type="dxa"/>
            <w:gridSpan w:val="1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rPr>
            </w:pPr>
          </w:p>
          <w:p w:rsidR="004A762B" w:rsidRPr="00C244B6" w:rsidRDefault="004A762B" w:rsidP="00CE6C4D">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3D2438">
              <w:rPr>
                <w:rFonts w:ascii="Times New Roman" w:eastAsia="Times New Roman" w:hAnsi="Times New Roman"/>
                <w:sz w:val="24"/>
                <w:szCs w:val="24"/>
              </w:rPr>
              <w:t>№</w:t>
            </w:r>
            <w:r w:rsidR="00CE6C4D">
              <w:rPr>
                <w:rFonts w:ascii="Times New Roman" w:eastAsia="Times New Roman" w:hAnsi="Times New Roman"/>
                <w:sz w:val="24"/>
                <w:szCs w:val="24"/>
              </w:rPr>
              <w:t>5</w:t>
            </w:r>
            <w:r w:rsidRPr="00C244B6">
              <w:rPr>
                <w:rFonts w:ascii="Times New Roman" w:eastAsia="Times New Roman" w:hAnsi="Times New Roman"/>
                <w:sz w:val="24"/>
                <w:szCs w:val="24"/>
              </w:rPr>
              <w:t>к  Договору на выполнение</w:t>
            </w:r>
          </w:p>
        </w:tc>
      </w:tr>
      <w:tr w:rsidR="004A762B" w:rsidRPr="00C244B6" w:rsidTr="00403DB4">
        <w:trPr>
          <w:trHeight w:val="315"/>
        </w:trPr>
        <w:tc>
          <w:tcPr>
            <w:tcW w:w="984"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8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5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911"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358" w:type="dxa"/>
            <w:gridSpan w:val="1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00"/>
        </w:trPr>
        <w:tc>
          <w:tcPr>
            <w:tcW w:w="984"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5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911"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358" w:type="dxa"/>
            <w:gridSpan w:val="1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_____________ 20__ г.,</w:t>
            </w:r>
          </w:p>
        </w:tc>
      </w:tr>
      <w:tr w:rsidR="004A762B" w:rsidRPr="00C244B6" w:rsidTr="00403DB4">
        <w:trPr>
          <w:trHeight w:val="300"/>
        </w:trPr>
        <w:tc>
          <w:tcPr>
            <w:tcW w:w="15262" w:type="dxa"/>
            <w:gridSpan w:val="2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403DB4">
        <w:trPr>
          <w:gridAfter w:val="1"/>
          <w:wAfter w:w="13" w:type="dxa"/>
          <w:trHeight w:val="375"/>
        </w:trPr>
        <w:tc>
          <w:tcPr>
            <w:tcW w:w="51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1916" w:type="dxa"/>
            <w:gridSpan w:val="17"/>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Перечень материалов, приобретаемых и поставляемых для выполнения работ </w:t>
            </w:r>
          </w:p>
        </w:tc>
        <w:tc>
          <w:tcPr>
            <w:tcW w:w="140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409"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z w:val="28"/>
                <w:szCs w:val="28"/>
              </w:rPr>
            </w:pPr>
          </w:p>
        </w:tc>
      </w:tr>
      <w:tr w:rsidR="004A762B" w:rsidRPr="00C244B6" w:rsidTr="00403DB4">
        <w:trPr>
          <w:gridAfter w:val="1"/>
          <w:wAfter w:w="13" w:type="dxa"/>
          <w:trHeight w:val="375"/>
        </w:trPr>
        <w:tc>
          <w:tcPr>
            <w:tcW w:w="51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p>
        </w:tc>
        <w:tc>
          <w:tcPr>
            <w:tcW w:w="1633"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84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6765" w:type="dxa"/>
            <w:gridSpan w:val="10"/>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rPr>
              <w:t xml:space="preserve">                    </w:t>
            </w: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p>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xml:space="preserve"> « ________________________________»</w:t>
            </w:r>
          </w:p>
        </w:tc>
        <w:tc>
          <w:tcPr>
            <w:tcW w:w="162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05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09"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z w:val="28"/>
                <w:szCs w:val="28"/>
                <w:lang w:val="en-US"/>
              </w:rPr>
            </w:pPr>
          </w:p>
        </w:tc>
      </w:tr>
      <w:tr w:rsidR="004A762B" w:rsidRPr="00C244B6" w:rsidTr="00403DB4">
        <w:trPr>
          <w:gridAfter w:val="1"/>
          <w:wAfter w:w="13" w:type="dxa"/>
          <w:trHeight w:val="375"/>
        </w:trPr>
        <w:tc>
          <w:tcPr>
            <w:tcW w:w="51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633"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84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22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4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6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0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5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r>
      <w:tr w:rsidR="004A762B" w:rsidRPr="00C244B6" w:rsidTr="00403DB4">
        <w:trPr>
          <w:gridAfter w:val="1"/>
          <w:wAfter w:w="13" w:type="dxa"/>
          <w:trHeight w:val="360"/>
        </w:trPr>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1633"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Номенклатура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материалов</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марка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тип</w:t>
            </w:r>
            <w:proofErr w:type="spellEnd"/>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ГОСТ, ТУ</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Единица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измерения</w:t>
            </w:r>
            <w:proofErr w:type="spellEnd"/>
          </w:p>
        </w:tc>
        <w:tc>
          <w:tcPr>
            <w:tcW w:w="1344"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p>
        </w:tc>
        <w:tc>
          <w:tcPr>
            <w:tcW w:w="1326"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Цена на продукцию за единицу (без учета НДС),                 руб.</w:t>
            </w:r>
          </w:p>
        </w:tc>
        <w:tc>
          <w:tcPr>
            <w:tcW w:w="126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Стоимость продукции (без учета НДС),                        руб.</w:t>
            </w:r>
          </w:p>
        </w:tc>
        <w:tc>
          <w:tcPr>
            <w:tcW w:w="1604"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изготовителя</w:t>
            </w:r>
            <w:proofErr w:type="spellEnd"/>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поставщика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продавца</w:t>
            </w:r>
            <w:proofErr w:type="spellEnd"/>
            <w:r w:rsidRPr="00C244B6">
              <w:rPr>
                <w:rFonts w:ascii="Times New Roman" w:eastAsia="Times New Roman" w:hAnsi="Times New Roman"/>
                <w:sz w:val="24"/>
                <w:szCs w:val="24"/>
                <w:lang w:val="en-US"/>
              </w:rPr>
              <w:t>)</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Место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отгрузки</w:t>
            </w:r>
            <w:proofErr w:type="spellEnd"/>
          </w:p>
        </w:tc>
        <w:tc>
          <w:tcPr>
            <w:tcW w:w="1409"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Способ доставки, расстояние от места отгрузки до объекта по каждому способу доставки, км</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Номер и дата договоров поставки (договоров, протоколов о намерениях)</w:t>
            </w:r>
          </w:p>
        </w:tc>
      </w:tr>
      <w:tr w:rsidR="004A762B" w:rsidRPr="00C244B6" w:rsidTr="00403DB4">
        <w:trPr>
          <w:gridAfter w:val="1"/>
          <w:wAfter w:w="13" w:type="dxa"/>
          <w:trHeight w:val="1110"/>
        </w:trPr>
        <w:tc>
          <w:tcPr>
            <w:tcW w:w="51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633"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44"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26"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09" w:type="dxa"/>
            <w:gridSpan w:val="2"/>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09" w:type="dxa"/>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gridAfter w:val="1"/>
          <w:wAfter w:w="13" w:type="dxa"/>
          <w:trHeight w:val="375"/>
        </w:trPr>
        <w:tc>
          <w:tcPr>
            <w:tcW w:w="515"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3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2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44"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6"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63"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04"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403DB4">
        <w:trPr>
          <w:gridAfter w:val="1"/>
          <w:wAfter w:w="13" w:type="dxa"/>
          <w:trHeight w:val="375"/>
        </w:trPr>
        <w:tc>
          <w:tcPr>
            <w:tcW w:w="515"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3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2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44"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6"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63"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04"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403DB4">
        <w:trPr>
          <w:gridAfter w:val="1"/>
          <w:wAfter w:w="13" w:type="dxa"/>
          <w:trHeight w:val="375"/>
        </w:trPr>
        <w:tc>
          <w:tcPr>
            <w:tcW w:w="515"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3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2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44"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6"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63"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04"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403DB4">
        <w:trPr>
          <w:gridAfter w:val="1"/>
          <w:wAfter w:w="13" w:type="dxa"/>
          <w:trHeight w:val="375"/>
        </w:trPr>
        <w:tc>
          <w:tcPr>
            <w:tcW w:w="515"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3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4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2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44"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6"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263"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04"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05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403DB4">
        <w:trPr>
          <w:gridAfter w:val="1"/>
          <w:wAfter w:w="13" w:type="dxa"/>
          <w:trHeight w:val="810"/>
        </w:trPr>
        <w:tc>
          <w:tcPr>
            <w:tcW w:w="15249" w:type="dxa"/>
            <w:gridSpan w:val="21"/>
            <w:tcBorders>
              <w:top w:val="single" w:sz="4" w:space="0" w:color="auto"/>
              <w:left w:val="nil"/>
              <w:bottom w:val="nil"/>
              <w:right w:val="nil"/>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Примечание. К перечню материалов прилагаются транспортные схемы поставки с указанием в них поставщиков, продавцов, транспортных организаций, способов доставки и расстояний перевозки по каждой номенклатуре материалов.</w:t>
            </w: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169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21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144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4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69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21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4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4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3"/>
          <w:wAfter w:w="2435" w:type="dxa"/>
          <w:trHeight w:val="315"/>
        </w:trPr>
        <w:tc>
          <w:tcPr>
            <w:tcW w:w="4801"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rPr>
            </w:pPr>
            <w:r w:rsidRPr="00C244B6">
              <w:rPr>
                <w:rFonts w:ascii="Times New Roman" w:eastAsia="Times New Roman" w:hAnsi="Times New Roman"/>
                <w:b/>
                <w:bCs/>
                <w:sz w:val="24"/>
                <w:szCs w:val="24"/>
                <w:lang w:val="en-US"/>
              </w:rPr>
              <w:t>_______________/______________________</w:t>
            </w: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_______________/_____________________</w:t>
            </w: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c>
          <w:tcPr>
            <w:tcW w:w="169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c>
          <w:tcPr>
            <w:tcW w:w="169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106"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r>
      <w:tr w:rsidR="004A762B" w:rsidRPr="00C244B6" w:rsidTr="00403DB4">
        <w:trPr>
          <w:gridAfter w:val="3"/>
          <w:wAfter w:w="2435" w:type="dxa"/>
          <w:trHeight w:val="315"/>
        </w:trPr>
        <w:tc>
          <w:tcPr>
            <w:tcW w:w="3106"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95"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62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21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4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4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line="240" w:lineRule="auto"/>
        <w:rPr>
          <w:rFonts w:ascii="Times New Roman" w:eastAsia="Times New Roman" w:hAnsi="Times New Roman" w:cs="Arial"/>
          <w:b/>
          <w:sz w:val="24"/>
          <w:szCs w:val="24"/>
          <w:lang w:val="en-US"/>
        </w:rPr>
      </w:pPr>
    </w:p>
    <w:tbl>
      <w:tblPr>
        <w:tblW w:w="15416" w:type="dxa"/>
        <w:tblInd w:w="93" w:type="dxa"/>
        <w:tblLayout w:type="fixed"/>
        <w:tblLook w:val="04A0" w:firstRow="1" w:lastRow="0" w:firstColumn="1" w:lastColumn="0" w:noHBand="0" w:noVBand="1"/>
      </w:tblPr>
      <w:tblGrid>
        <w:gridCol w:w="579"/>
        <w:gridCol w:w="464"/>
        <w:gridCol w:w="319"/>
        <w:gridCol w:w="921"/>
        <w:gridCol w:w="229"/>
        <w:gridCol w:w="292"/>
        <w:gridCol w:w="374"/>
        <w:gridCol w:w="663"/>
        <w:gridCol w:w="236"/>
        <w:gridCol w:w="224"/>
        <w:gridCol w:w="182"/>
        <w:gridCol w:w="376"/>
        <w:gridCol w:w="1040"/>
        <w:gridCol w:w="540"/>
        <w:gridCol w:w="871"/>
        <w:gridCol w:w="529"/>
        <w:gridCol w:w="110"/>
        <w:gridCol w:w="690"/>
        <w:gridCol w:w="995"/>
        <w:gridCol w:w="12"/>
        <w:gridCol w:w="154"/>
        <w:gridCol w:w="1263"/>
        <w:gridCol w:w="154"/>
        <w:gridCol w:w="820"/>
        <w:gridCol w:w="145"/>
        <w:gridCol w:w="154"/>
        <w:gridCol w:w="1109"/>
        <w:gridCol w:w="309"/>
        <w:gridCol w:w="154"/>
        <w:gridCol w:w="567"/>
        <w:gridCol w:w="708"/>
        <w:gridCol w:w="79"/>
        <w:gridCol w:w="154"/>
      </w:tblGrid>
      <w:tr w:rsidR="004A762B" w:rsidRPr="00C244B6" w:rsidTr="007B1CBB">
        <w:trPr>
          <w:gridAfter w:val="3"/>
          <w:wAfter w:w="941" w:type="dxa"/>
          <w:trHeight w:val="80"/>
        </w:trPr>
        <w:tc>
          <w:tcPr>
            <w:tcW w:w="136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144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205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309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6526" w:type="dxa"/>
            <w:gridSpan w:val="13"/>
            <w:tcBorders>
              <w:top w:val="nil"/>
              <w:left w:val="nil"/>
              <w:bottom w:val="nil"/>
              <w:right w:val="nil"/>
            </w:tcBorders>
            <w:shd w:val="clear" w:color="auto" w:fill="auto"/>
            <w:noWrap/>
            <w:vAlign w:val="bottom"/>
          </w:tcPr>
          <w:p w:rsidR="004A762B" w:rsidRPr="00C244B6" w:rsidRDefault="004A762B" w:rsidP="00587BB9">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3D2438">
              <w:rPr>
                <w:rFonts w:ascii="Times New Roman" w:eastAsia="Times New Roman" w:hAnsi="Times New Roman"/>
                <w:sz w:val="24"/>
                <w:szCs w:val="24"/>
              </w:rPr>
              <w:t>№</w:t>
            </w:r>
            <w:r w:rsidRPr="00C244B6">
              <w:rPr>
                <w:rFonts w:ascii="Times New Roman" w:eastAsia="Times New Roman" w:hAnsi="Times New Roman"/>
                <w:sz w:val="24"/>
                <w:szCs w:val="24"/>
              </w:rPr>
              <w:t>6 к  Договору на выполнение</w:t>
            </w:r>
          </w:p>
        </w:tc>
      </w:tr>
      <w:tr w:rsidR="004A762B" w:rsidRPr="00C244B6" w:rsidTr="007B1CBB">
        <w:trPr>
          <w:gridAfter w:val="3"/>
          <w:wAfter w:w="941" w:type="dxa"/>
          <w:trHeight w:val="315"/>
        </w:trPr>
        <w:tc>
          <w:tcPr>
            <w:tcW w:w="136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rPr>
            </w:pPr>
          </w:p>
        </w:tc>
        <w:tc>
          <w:tcPr>
            <w:tcW w:w="144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rPr>
            </w:pPr>
          </w:p>
        </w:tc>
        <w:tc>
          <w:tcPr>
            <w:tcW w:w="205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rPr>
            </w:pPr>
          </w:p>
        </w:tc>
        <w:tc>
          <w:tcPr>
            <w:tcW w:w="309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rPr>
            </w:pPr>
          </w:p>
        </w:tc>
        <w:tc>
          <w:tcPr>
            <w:tcW w:w="6526" w:type="dxa"/>
            <w:gridSpan w:val="13"/>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
        </w:tc>
      </w:tr>
      <w:tr w:rsidR="004A762B" w:rsidRPr="00C244B6" w:rsidTr="007B1CBB">
        <w:trPr>
          <w:gridAfter w:val="3"/>
          <w:wAfter w:w="941" w:type="dxa"/>
          <w:trHeight w:val="300"/>
        </w:trPr>
        <w:tc>
          <w:tcPr>
            <w:tcW w:w="136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144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205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309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6526" w:type="dxa"/>
            <w:gridSpan w:val="13"/>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_____________ 20__ г.,</w:t>
            </w:r>
          </w:p>
        </w:tc>
      </w:tr>
      <w:tr w:rsidR="004A762B" w:rsidRPr="00C244B6" w:rsidTr="007B1CBB">
        <w:trPr>
          <w:gridAfter w:val="3"/>
          <w:wAfter w:w="941" w:type="dxa"/>
          <w:trHeight w:val="315"/>
        </w:trPr>
        <w:tc>
          <w:tcPr>
            <w:tcW w:w="14475" w:type="dxa"/>
            <w:gridSpan w:val="30"/>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7B1CBB">
        <w:trPr>
          <w:trHeight w:val="375"/>
        </w:trPr>
        <w:tc>
          <w:tcPr>
            <w:tcW w:w="57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8"/>
                <w:szCs w:val="28"/>
                <w:lang w:val="en-US"/>
              </w:rPr>
            </w:pPr>
          </w:p>
        </w:tc>
        <w:tc>
          <w:tcPr>
            <w:tcW w:w="13329" w:type="dxa"/>
            <w:gridSpan w:val="28"/>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Перечень оборудования, приобретаемого и поставляемого для выполнения работ</w:t>
            </w:r>
            <w:r w:rsidRPr="00C244B6">
              <w:rPr>
                <w:rFonts w:ascii="Times New Roman" w:eastAsia="Times New Roman" w:hAnsi="Times New Roman"/>
                <w:b/>
                <w:bCs/>
                <w:strike/>
                <w:sz w:val="24"/>
                <w:szCs w:val="24"/>
              </w:rPr>
              <w:t xml:space="preserve"> </w:t>
            </w:r>
          </w:p>
        </w:tc>
        <w:tc>
          <w:tcPr>
            <w:tcW w:w="150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trike/>
                <w:sz w:val="28"/>
                <w:szCs w:val="28"/>
              </w:rPr>
            </w:pPr>
          </w:p>
        </w:tc>
      </w:tr>
      <w:tr w:rsidR="004A762B" w:rsidRPr="00C244B6" w:rsidTr="007B1CBB">
        <w:trPr>
          <w:trHeight w:val="375"/>
        </w:trPr>
        <w:tc>
          <w:tcPr>
            <w:tcW w:w="57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8"/>
                <w:szCs w:val="28"/>
              </w:rPr>
            </w:pPr>
          </w:p>
        </w:tc>
        <w:tc>
          <w:tcPr>
            <w:tcW w:w="1704"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trike/>
                <w:sz w:val="24"/>
                <w:szCs w:val="24"/>
              </w:rPr>
            </w:pPr>
          </w:p>
        </w:tc>
        <w:tc>
          <w:tcPr>
            <w:tcW w:w="895"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trike/>
                <w:sz w:val="24"/>
                <w:szCs w:val="24"/>
              </w:rPr>
            </w:pPr>
          </w:p>
        </w:tc>
        <w:tc>
          <w:tcPr>
            <w:tcW w:w="1305"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trike/>
                <w:sz w:val="24"/>
                <w:szCs w:val="24"/>
              </w:rPr>
            </w:pPr>
          </w:p>
        </w:tc>
        <w:tc>
          <w:tcPr>
            <w:tcW w:w="1416"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16"/>
                <w:szCs w:val="16"/>
              </w:rPr>
            </w:pPr>
          </w:p>
        </w:tc>
        <w:tc>
          <w:tcPr>
            <w:tcW w:w="1411"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32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161"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417"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11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57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50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z w:val="28"/>
                <w:szCs w:val="28"/>
              </w:rPr>
            </w:pPr>
          </w:p>
        </w:tc>
      </w:tr>
      <w:tr w:rsidR="004A762B" w:rsidRPr="00C244B6" w:rsidTr="007B1CBB">
        <w:trPr>
          <w:trHeight w:val="375"/>
        </w:trPr>
        <w:tc>
          <w:tcPr>
            <w:tcW w:w="57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trike/>
                <w:sz w:val="28"/>
                <w:szCs w:val="28"/>
              </w:rPr>
            </w:pPr>
          </w:p>
        </w:tc>
        <w:tc>
          <w:tcPr>
            <w:tcW w:w="1704"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trike/>
                <w:sz w:val="24"/>
                <w:szCs w:val="24"/>
              </w:rPr>
            </w:pPr>
          </w:p>
        </w:tc>
        <w:tc>
          <w:tcPr>
            <w:tcW w:w="895"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6622" w:type="dxa"/>
            <w:gridSpan w:val="1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rPr>
              <w:t xml:space="preserve">                          </w:t>
            </w: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p>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________________________________»</w:t>
            </w:r>
          </w:p>
        </w:tc>
        <w:tc>
          <w:tcPr>
            <w:tcW w:w="1417"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trike/>
                <w:sz w:val="24"/>
                <w:szCs w:val="24"/>
                <w:lang w:val="en-US"/>
              </w:rPr>
            </w:pPr>
          </w:p>
        </w:tc>
        <w:tc>
          <w:tcPr>
            <w:tcW w:w="111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trike/>
                <w:sz w:val="24"/>
                <w:szCs w:val="24"/>
                <w:lang w:val="en-US"/>
              </w:rPr>
            </w:pPr>
          </w:p>
        </w:tc>
        <w:tc>
          <w:tcPr>
            <w:tcW w:w="1572"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trike/>
                <w:sz w:val="24"/>
                <w:szCs w:val="24"/>
                <w:lang w:val="en-US"/>
              </w:rPr>
            </w:pPr>
          </w:p>
        </w:tc>
        <w:tc>
          <w:tcPr>
            <w:tcW w:w="150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trike/>
                <w:sz w:val="28"/>
                <w:szCs w:val="28"/>
                <w:lang w:val="en-US"/>
              </w:rPr>
            </w:pPr>
          </w:p>
        </w:tc>
      </w:tr>
      <w:tr w:rsidR="004A762B" w:rsidRPr="00C244B6" w:rsidTr="007B1CBB">
        <w:trPr>
          <w:gridAfter w:val="1"/>
          <w:wAfter w:w="154" w:type="dxa"/>
          <w:trHeight w:val="375"/>
        </w:trPr>
        <w:tc>
          <w:tcPr>
            <w:tcW w:w="57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704"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895"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1305"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1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16"/>
                <w:szCs w:val="16"/>
                <w:lang w:val="en-US"/>
              </w:rPr>
            </w:pPr>
          </w:p>
        </w:tc>
        <w:tc>
          <w:tcPr>
            <w:tcW w:w="132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0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1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72"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0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r>
      <w:tr w:rsidR="004A762B" w:rsidRPr="00C244B6" w:rsidTr="007B1CBB">
        <w:trPr>
          <w:trHeight w:val="360"/>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1704"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Номенклатура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оборудования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марка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тип</w:t>
            </w:r>
            <w:proofErr w:type="spellEnd"/>
          </w:p>
        </w:tc>
        <w:tc>
          <w:tcPr>
            <w:tcW w:w="895"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ГОСТ, ТУ</w:t>
            </w:r>
          </w:p>
        </w:tc>
        <w:tc>
          <w:tcPr>
            <w:tcW w:w="1305" w:type="dxa"/>
            <w:gridSpan w:val="4"/>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Единица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измерения</w:t>
            </w:r>
            <w:proofErr w:type="spellEnd"/>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p>
        </w:tc>
        <w:tc>
          <w:tcPr>
            <w:tcW w:w="1411"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Цена на продукцию за единицу (без учета</w:t>
            </w:r>
            <w:r w:rsidR="00D0138A">
              <w:rPr>
                <w:rFonts w:ascii="Times New Roman" w:eastAsia="Times New Roman" w:hAnsi="Times New Roman"/>
                <w:sz w:val="24"/>
                <w:szCs w:val="24"/>
              </w:rPr>
              <w:t xml:space="preserve"> </w:t>
            </w:r>
            <w:r w:rsidRPr="00C244B6">
              <w:rPr>
                <w:rFonts w:ascii="Times New Roman" w:eastAsia="Times New Roman" w:hAnsi="Times New Roman"/>
                <w:sz w:val="24"/>
                <w:szCs w:val="24"/>
              </w:rPr>
              <w:t>НДС),                 руб.</w:t>
            </w:r>
          </w:p>
        </w:tc>
        <w:tc>
          <w:tcPr>
            <w:tcW w:w="1329"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Стоимость продукции (без учета НДС),                        руб.</w:t>
            </w:r>
          </w:p>
        </w:tc>
        <w:tc>
          <w:tcPr>
            <w:tcW w:w="1161"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изготовителя</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поставщика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продавца</w:t>
            </w:r>
            <w:proofErr w:type="spellEnd"/>
            <w:r w:rsidRPr="00C244B6">
              <w:rPr>
                <w:rFonts w:ascii="Times New Roman" w:eastAsia="Times New Roman" w:hAnsi="Times New Roman"/>
                <w:sz w:val="24"/>
                <w:szCs w:val="24"/>
                <w:lang w:val="en-US"/>
              </w:rPr>
              <w:t>)</w:t>
            </w:r>
          </w:p>
        </w:tc>
        <w:tc>
          <w:tcPr>
            <w:tcW w:w="1119"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Место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отгрузки</w:t>
            </w:r>
            <w:proofErr w:type="spellEnd"/>
          </w:p>
        </w:tc>
        <w:tc>
          <w:tcPr>
            <w:tcW w:w="1572"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Способ доставки, расстояние от места отгрузки до объекта по каждому способу доставки, км</w:t>
            </w:r>
          </w:p>
        </w:tc>
        <w:tc>
          <w:tcPr>
            <w:tcW w:w="1508"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Номер и дата договоров поставки (договоров, протоколов о намерениях)</w:t>
            </w:r>
          </w:p>
        </w:tc>
      </w:tr>
      <w:tr w:rsidR="004A762B" w:rsidRPr="00C244B6" w:rsidTr="007B1CBB">
        <w:trPr>
          <w:trHeight w:val="1110"/>
        </w:trPr>
        <w:tc>
          <w:tcPr>
            <w:tcW w:w="579"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704"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895"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05" w:type="dxa"/>
            <w:gridSpan w:val="4"/>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11"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2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161"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11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572" w:type="dxa"/>
            <w:gridSpan w:val="3"/>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508" w:type="dxa"/>
            <w:gridSpan w:val="4"/>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7B1CBB">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704"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95"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05"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6"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61"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1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72"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08"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7B1CBB">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704"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95"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05"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6"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61"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1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72"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08"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7B1CBB">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704"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95"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05"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6"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61"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1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72"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08"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7B1CBB">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704"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895"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05"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6"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1"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32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61"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119"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72"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4"/>
                <w:szCs w:val="24"/>
              </w:rPr>
            </w:pPr>
            <w:r w:rsidRPr="00C244B6">
              <w:rPr>
                <w:rFonts w:ascii="Times New Roman" w:eastAsia="Times New Roman" w:hAnsi="Times New Roman"/>
                <w:sz w:val="24"/>
                <w:szCs w:val="24"/>
                <w:lang w:val="en-US"/>
              </w:rPr>
              <w:t> </w:t>
            </w:r>
          </w:p>
        </w:tc>
        <w:tc>
          <w:tcPr>
            <w:tcW w:w="1508" w:type="dxa"/>
            <w:gridSpan w:val="4"/>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 w:val="28"/>
                <w:szCs w:val="28"/>
              </w:rPr>
            </w:pPr>
            <w:r w:rsidRPr="00C244B6">
              <w:rPr>
                <w:rFonts w:ascii="Times New Roman" w:eastAsia="Times New Roman" w:hAnsi="Times New Roman"/>
                <w:sz w:val="28"/>
                <w:szCs w:val="28"/>
                <w:lang w:val="en-US"/>
              </w:rPr>
              <w:t> </w:t>
            </w:r>
          </w:p>
        </w:tc>
      </w:tr>
      <w:tr w:rsidR="004A762B" w:rsidRPr="00C244B6" w:rsidTr="007B1CBB">
        <w:trPr>
          <w:gridAfter w:val="3"/>
          <w:wAfter w:w="941" w:type="dxa"/>
          <w:trHeight w:val="810"/>
        </w:trPr>
        <w:tc>
          <w:tcPr>
            <w:tcW w:w="14475" w:type="dxa"/>
            <w:gridSpan w:val="30"/>
            <w:tcBorders>
              <w:top w:val="single" w:sz="4" w:space="0" w:color="auto"/>
              <w:left w:val="nil"/>
              <w:bottom w:val="nil"/>
              <w:right w:val="nil"/>
            </w:tcBorders>
            <w:shd w:val="clear" w:color="auto" w:fill="auto"/>
            <w:vAlign w:val="bottom"/>
          </w:tcPr>
          <w:p w:rsidR="004A762B" w:rsidRPr="00C244B6" w:rsidRDefault="004A762B" w:rsidP="00403DB4">
            <w:pPr>
              <w:autoSpaceDE w:val="0"/>
              <w:autoSpaceDN w:val="0"/>
              <w:spacing w:before="60" w:after="0" w:line="240" w:lineRule="auto"/>
              <w:jc w:val="both"/>
              <w:rPr>
                <w:rFonts w:ascii="Times New Roman" w:eastAsia="Times New Roman" w:hAnsi="Times New Roman"/>
                <w:szCs w:val="24"/>
              </w:rPr>
            </w:pPr>
            <w:r w:rsidRPr="00C244B6">
              <w:rPr>
                <w:rFonts w:ascii="Times New Roman" w:eastAsia="Times New Roman" w:hAnsi="Times New Roman"/>
                <w:szCs w:val="24"/>
              </w:rPr>
              <w:t xml:space="preserve"> Примечание. К перечню оборудования прилагаются транспортные схемы поставки с указанием в них поставщиков, продавцов, транспортных организаций, способов доставки и расстояний перевозки по каждой номенклатуре оборудования.</w:t>
            </w:r>
          </w:p>
        </w:tc>
      </w:tr>
      <w:tr w:rsidR="004A762B" w:rsidRPr="00C244B6" w:rsidTr="007B1CBB">
        <w:trPr>
          <w:gridAfter w:val="6"/>
          <w:wAfter w:w="1971" w:type="dxa"/>
          <w:trHeight w:val="315"/>
        </w:trPr>
        <w:tc>
          <w:tcPr>
            <w:tcW w:w="4301" w:type="dxa"/>
            <w:gridSpan w:val="10"/>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rPr>
            </w:pPr>
          </w:p>
          <w:p w:rsidR="004A762B" w:rsidRPr="00C244B6" w:rsidRDefault="004A762B" w:rsidP="00403DB4">
            <w:pPr>
              <w:spacing w:after="0" w:line="240" w:lineRule="auto"/>
              <w:rPr>
                <w:rFonts w:ascii="Times New Roman" w:eastAsia="Times New Roman" w:hAnsi="Times New Roman"/>
                <w:szCs w:val="24"/>
                <w:lang w:val="en-US"/>
              </w:rPr>
            </w:pPr>
            <w:proofErr w:type="spellStart"/>
            <w:r w:rsidRPr="00C244B6">
              <w:rPr>
                <w:rFonts w:ascii="Times New Roman" w:eastAsia="Times New Roman" w:hAnsi="Times New Roman"/>
                <w:szCs w:val="24"/>
                <w:lang w:val="en-US"/>
              </w:rPr>
              <w:t>Заказчик</w:t>
            </w:r>
            <w:proofErr w:type="spellEnd"/>
            <w:r w:rsidRPr="00C244B6">
              <w:rPr>
                <w:rFonts w:ascii="Times New Roman" w:eastAsia="Times New Roman" w:hAnsi="Times New Roman"/>
                <w:szCs w:val="24"/>
                <w:lang w:val="en-US"/>
              </w:rPr>
              <w:t>:</w:t>
            </w:r>
          </w:p>
        </w:tc>
        <w:tc>
          <w:tcPr>
            <w:tcW w:w="213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40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795"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583" w:type="dxa"/>
            <w:gridSpan w:val="4"/>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jc w:val="both"/>
              <w:rPr>
                <w:rFonts w:ascii="Times New Roman" w:eastAsia="Times New Roman" w:hAnsi="Times New Roman"/>
                <w:szCs w:val="24"/>
              </w:rPr>
            </w:pPr>
            <w:proofErr w:type="spellStart"/>
            <w:r w:rsidRPr="00C244B6">
              <w:rPr>
                <w:rFonts w:ascii="Times New Roman" w:eastAsia="Times New Roman" w:hAnsi="Times New Roman"/>
                <w:szCs w:val="24"/>
                <w:lang w:val="en-US"/>
              </w:rPr>
              <w:t>Подрядчи</w:t>
            </w:r>
            <w:proofErr w:type="spellEnd"/>
            <w:r w:rsidRPr="00C244B6">
              <w:rPr>
                <w:rFonts w:ascii="Times New Roman" w:eastAsia="Times New Roman" w:hAnsi="Times New Roman"/>
                <w:szCs w:val="24"/>
              </w:rPr>
              <w:t>к:</w:t>
            </w:r>
          </w:p>
        </w:tc>
        <w:tc>
          <w:tcPr>
            <w:tcW w:w="8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40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r>
      <w:tr w:rsidR="004A762B" w:rsidRPr="00C244B6" w:rsidTr="007B1CBB">
        <w:trPr>
          <w:gridAfter w:val="6"/>
          <w:wAfter w:w="1971" w:type="dxa"/>
          <w:trHeight w:val="315"/>
        </w:trPr>
        <w:tc>
          <w:tcPr>
            <w:tcW w:w="6439" w:type="dxa"/>
            <w:gridSpan w:val="14"/>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b/>
                <w:bCs/>
                <w:szCs w:val="24"/>
                <w:lang w:val="en-US"/>
              </w:rPr>
            </w:pPr>
          </w:p>
        </w:tc>
        <w:tc>
          <w:tcPr>
            <w:tcW w:w="140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795"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3811" w:type="dxa"/>
            <w:gridSpan w:val="8"/>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b/>
                <w:bCs/>
                <w:szCs w:val="24"/>
                <w:lang w:val="en-US"/>
              </w:rPr>
            </w:pPr>
          </w:p>
        </w:tc>
      </w:tr>
      <w:tr w:rsidR="004A762B" w:rsidRPr="00C244B6" w:rsidTr="007B1CBB">
        <w:trPr>
          <w:gridAfter w:val="6"/>
          <w:wAfter w:w="1971" w:type="dxa"/>
          <w:trHeight w:val="315"/>
        </w:trPr>
        <w:tc>
          <w:tcPr>
            <w:tcW w:w="4301" w:type="dxa"/>
            <w:gridSpan w:val="10"/>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c>
          <w:tcPr>
            <w:tcW w:w="213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Cs w:val="24"/>
                <w:lang w:val="en-US"/>
              </w:rPr>
            </w:pPr>
          </w:p>
        </w:tc>
        <w:tc>
          <w:tcPr>
            <w:tcW w:w="140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Cs w:val="24"/>
                <w:lang w:val="en-US"/>
              </w:rPr>
            </w:pPr>
          </w:p>
        </w:tc>
        <w:tc>
          <w:tcPr>
            <w:tcW w:w="1795"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Cs w:val="24"/>
                <w:lang w:val="en-US"/>
              </w:rPr>
            </w:pPr>
          </w:p>
        </w:tc>
        <w:tc>
          <w:tcPr>
            <w:tcW w:w="3811" w:type="dxa"/>
            <w:gridSpan w:val="8"/>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r>
      <w:tr w:rsidR="004A762B" w:rsidRPr="00C244B6" w:rsidTr="007B1CBB">
        <w:trPr>
          <w:gridAfter w:val="6"/>
          <w:wAfter w:w="1971" w:type="dxa"/>
          <w:trHeight w:val="315"/>
        </w:trPr>
        <w:tc>
          <w:tcPr>
            <w:tcW w:w="4301" w:type="dxa"/>
            <w:gridSpan w:val="10"/>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c>
          <w:tcPr>
            <w:tcW w:w="2138"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40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1795"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Cs w:val="24"/>
                <w:lang w:val="en-US"/>
              </w:rPr>
            </w:pPr>
          </w:p>
        </w:tc>
        <w:tc>
          <w:tcPr>
            <w:tcW w:w="3811" w:type="dxa"/>
            <w:gridSpan w:val="8"/>
            <w:tcBorders>
              <w:top w:val="nil"/>
              <w:left w:val="nil"/>
              <w:bottom w:val="nil"/>
              <w:right w:val="nil"/>
            </w:tcBorders>
            <w:shd w:val="clear" w:color="auto" w:fill="auto"/>
            <w:noWrap/>
            <w:vAlign w:val="center"/>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r>
      <w:tr w:rsidR="004A762B" w:rsidRPr="00C244B6" w:rsidTr="007B1CBB">
        <w:trPr>
          <w:gridAfter w:val="6"/>
          <w:wAfter w:w="1971" w:type="dxa"/>
          <w:trHeight w:val="300"/>
        </w:trPr>
        <w:tc>
          <w:tcPr>
            <w:tcW w:w="4301" w:type="dxa"/>
            <w:gridSpan w:val="10"/>
            <w:tcBorders>
              <w:top w:val="nil"/>
              <w:left w:val="nil"/>
              <w:bottom w:val="nil"/>
              <w:right w:val="nil"/>
            </w:tcBorders>
            <w:shd w:val="clear" w:color="auto" w:fill="auto"/>
            <w:noWrap/>
            <w:vAlign w:val="bottom"/>
          </w:tcPr>
          <w:p w:rsidR="004A762B" w:rsidRPr="00C244B6" w:rsidRDefault="004A762B" w:rsidP="00403DB4">
            <w:pPr>
              <w:autoSpaceDE w:val="0"/>
              <w:autoSpaceDN w:val="0"/>
              <w:spacing w:before="60" w:after="0" w:line="240" w:lineRule="auto"/>
              <w:ind w:left="1559"/>
              <w:jc w:val="both"/>
              <w:rPr>
                <w:rFonts w:ascii="Times New Roman" w:eastAsia="Times New Roman" w:hAnsi="Times New Roman"/>
                <w:szCs w:val="24"/>
                <w:lang w:val="en-US"/>
              </w:rPr>
            </w:pPr>
          </w:p>
        </w:tc>
        <w:tc>
          <w:tcPr>
            <w:tcW w:w="2138"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c>
          <w:tcPr>
            <w:tcW w:w="140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c>
          <w:tcPr>
            <w:tcW w:w="1795"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c>
          <w:tcPr>
            <w:tcW w:w="1583" w:type="dxa"/>
            <w:gridSpan w:val="4"/>
            <w:tcBorders>
              <w:top w:val="nil"/>
              <w:left w:val="nil"/>
              <w:bottom w:val="nil"/>
              <w:right w:val="nil"/>
            </w:tcBorders>
            <w:shd w:val="clear" w:color="auto" w:fill="auto"/>
            <w:noWrap/>
            <w:vAlign w:val="bottom"/>
          </w:tcPr>
          <w:p w:rsidR="004A762B" w:rsidRPr="00C244B6" w:rsidRDefault="004A762B" w:rsidP="00403DB4">
            <w:pPr>
              <w:numPr>
                <w:ilvl w:val="0"/>
                <w:numId w:val="7"/>
              </w:numPr>
              <w:autoSpaceDE w:val="0"/>
              <w:autoSpaceDN w:val="0"/>
              <w:spacing w:before="60" w:after="0" w:line="240" w:lineRule="auto"/>
              <w:jc w:val="both"/>
              <w:rPr>
                <w:rFonts w:ascii="Times New Roman" w:eastAsia="Times New Roman" w:hAnsi="Times New Roman"/>
                <w:szCs w:val="24"/>
                <w:lang w:val="en-US"/>
              </w:rPr>
            </w:pPr>
          </w:p>
        </w:tc>
        <w:tc>
          <w:tcPr>
            <w:tcW w:w="8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c>
          <w:tcPr>
            <w:tcW w:w="1408"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Cs w:val="24"/>
                <w:lang w:val="en-US"/>
              </w:rPr>
            </w:pPr>
          </w:p>
        </w:tc>
      </w:tr>
      <w:tr w:rsidR="004A762B" w:rsidRPr="00C244B6" w:rsidTr="007B1CBB">
        <w:trPr>
          <w:gridAfter w:val="2"/>
          <w:wAfter w:w="233" w:type="dxa"/>
          <w:trHeight w:val="375"/>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342" w:type="dxa"/>
            <w:gridSpan w:val="23"/>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Приложение</w:t>
            </w:r>
            <w:proofErr w:type="spellEnd"/>
            <w:r w:rsidRPr="00C244B6">
              <w:rPr>
                <w:rFonts w:ascii="Times New Roman" w:eastAsia="Times New Roman" w:hAnsi="Times New Roman"/>
                <w:sz w:val="24"/>
                <w:szCs w:val="24"/>
                <w:lang w:val="en-US"/>
              </w:rPr>
              <w:t xml:space="preserve"> </w:t>
            </w:r>
            <w:r w:rsidR="003D2438">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7</w:t>
            </w:r>
          </w:p>
        </w:tc>
      </w:tr>
      <w:tr w:rsidR="004A762B" w:rsidRPr="00C244B6" w:rsidTr="007B1CBB">
        <w:trPr>
          <w:gridAfter w:val="2"/>
          <w:wAfter w:w="233" w:type="dxa"/>
          <w:trHeight w:val="330"/>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40" w:type="dxa"/>
            <w:gridSpan w:val="29"/>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p>
        </w:tc>
      </w:tr>
      <w:tr w:rsidR="004A762B" w:rsidRPr="00C244B6" w:rsidTr="007B1CBB">
        <w:trPr>
          <w:gridAfter w:val="2"/>
          <w:wAfter w:w="233" w:type="dxa"/>
          <w:trHeight w:val="300"/>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671" w:type="dxa"/>
            <w:gridSpan w:val="26"/>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7B1CBB">
        <w:trPr>
          <w:gridAfter w:val="2"/>
          <w:wAfter w:w="233" w:type="dxa"/>
          <w:trHeight w:val="300"/>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671" w:type="dxa"/>
            <w:gridSpan w:val="26"/>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 20__ г.,</w:t>
            </w:r>
          </w:p>
        </w:tc>
      </w:tr>
      <w:tr w:rsidR="004A762B" w:rsidRPr="00C244B6" w:rsidTr="007B1CBB">
        <w:trPr>
          <w:gridAfter w:val="2"/>
          <w:wAfter w:w="233" w:type="dxa"/>
          <w:trHeight w:val="300"/>
        </w:trPr>
        <w:tc>
          <w:tcPr>
            <w:tcW w:w="1043"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c>
          <w:tcPr>
            <w:tcW w:w="11106" w:type="dxa"/>
            <w:gridSpan w:val="2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bl>
    <w:p w:rsidR="004A762B" w:rsidRPr="00D0138A" w:rsidRDefault="004A762B" w:rsidP="004A762B">
      <w:pPr>
        <w:spacing w:after="0" w:line="240" w:lineRule="auto"/>
        <w:rPr>
          <w:rFonts w:ascii="Times New Roman" w:eastAsia="Times New Roman" w:hAnsi="Times New Roman" w:cs="Arial"/>
          <w:b/>
          <w:sz w:val="16"/>
          <w:szCs w:val="16"/>
          <w:lang w:val="en-US"/>
        </w:rPr>
      </w:pPr>
    </w:p>
    <w:tbl>
      <w:tblPr>
        <w:tblpPr w:leftFromText="180" w:rightFromText="180" w:vertAnchor="text" w:horzAnchor="margin" w:tblpY="-67"/>
        <w:tblW w:w="15701" w:type="dxa"/>
        <w:tblLayout w:type="fixed"/>
        <w:tblLook w:val="04A0" w:firstRow="1" w:lastRow="0" w:firstColumn="1" w:lastColumn="0" w:noHBand="0" w:noVBand="1"/>
      </w:tblPr>
      <w:tblGrid>
        <w:gridCol w:w="710"/>
        <w:gridCol w:w="2140"/>
        <w:gridCol w:w="1560"/>
        <w:gridCol w:w="1292"/>
        <w:gridCol w:w="1417"/>
        <w:gridCol w:w="1718"/>
        <w:gridCol w:w="1718"/>
        <w:gridCol w:w="1319"/>
        <w:gridCol w:w="1417"/>
        <w:gridCol w:w="1135"/>
        <w:gridCol w:w="1275"/>
      </w:tblGrid>
      <w:tr w:rsidR="004A762B" w:rsidRPr="00C244B6" w:rsidTr="00403DB4">
        <w:trPr>
          <w:trHeight w:val="330"/>
        </w:trPr>
        <w:tc>
          <w:tcPr>
            <w:tcW w:w="71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p>
        </w:tc>
        <w:tc>
          <w:tcPr>
            <w:tcW w:w="21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464"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График поставки материалов и оборудования </w:t>
            </w: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r>
      <w:tr w:rsidR="004A762B" w:rsidRPr="00C244B6" w:rsidTr="00403DB4">
        <w:trPr>
          <w:trHeight w:val="330"/>
        </w:trPr>
        <w:tc>
          <w:tcPr>
            <w:tcW w:w="71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p>
        </w:tc>
        <w:tc>
          <w:tcPr>
            <w:tcW w:w="21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292"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718"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718"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319"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sz w:val="24"/>
                <w:szCs w:val="24"/>
              </w:rPr>
            </w:pP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r>
      <w:tr w:rsidR="004A762B" w:rsidRPr="00C244B6" w:rsidTr="00403DB4">
        <w:trPr>
          <w:trHeight w:val="375"/>
        </w:trPr>
        <w:tc>
          <w:tcPr>
            <w:tcW w:w="71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rPr>
            </w:pPr>
          </w:p>
        </w:tc>
        <w:tc>
          <w:tcPr>
            <w:tcW w:w="21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rPr>
            </w:pPr>
          </w:p>
        </w:tc>
        <w:tc>
          <w:tcPr>
            <w:tcW w:w="129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172"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r w:rsidRPr="00C244B6">
              <w:rPr>
                <w:rFonts w:ascii="Times New Roman" w:eastAsia="Times New Roman" w:hAnsi="Times New Roman"/>
                <w:b/>
                <w:bCs/>
                <w:sz w:val="24"/>
                <w:szCs w:val="24"/>
                <w:lang w:val="en-US"/>
              </w:rPr>
              <w:t xml:space="preserve"> «_______________________»</w:t>
            </w: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60"/>
        </w:trPr>
        <w:tc>
          <w:tcPr>
            <w:tcW w:w="71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21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9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17"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71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71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1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Номенклатура</w:t>
            </w:r>
            <w:proofErr w:type="spellEnd"/>
            <w:r w:rsidRPr="00C244B6">
              <w:rPr>
                <w:rFonts w:ascii="Times New Roman" w:eastAsia="Times New Roman" w:hAnsi="Times New Roman"/>
                <w:sz w:val="24"/>
                <w:szCs w:val="24"/>
                <w:lang w:val="en-US"/>
              </w:rPr>
              <w:t xml:space="preserve"> МТР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Марка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тип</w:t>
            </w:r>
            <w:proofErr w:type="spellEnd"/>
            <w:r w:rsidRPr="00C244B6">
              <w:rPr>
                <w:rFonts w:ascii="Times New Roman" w:eastAsia="Times New Roman" w:hAnsi="Times New Roman"/>
                <w:sz w:val="24"/>
                <w:szCs w:val="24"/>
                <w:lang w:val="en-US"/>
              </w:rPr>
              <w:t>, ГОСТ, ТУ</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Единица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измерения</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BE29EF">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Срок представления на согласование документации по выбору поставщика</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BE29EF">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Срок представления на согласование материалов по итогам выбора поставщика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изготовителя</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договора</w:t>
            </w:r>
            <w:proofErr w:type="spellEnd"/>
            <w:r w:rsidRPr="00C244B6">
              <w:rPr>
                <w:rFonts w:ascii="Times New Roman" w:eastAsia="Times New Roman" w:hAnsi="Times New Roman"/>
                <w:sz w:val="24"/>
                <w:szCs w:val="24"/>
                <w:lang w:val="en-US"/>
              </w:rPr>
              <w:t xml:space="preserve"> с </w:t>
            </w:r>
            <w:proofErr w:type="spellStart"/>
            <w:r w:rsidRPr="00C244B6">
              <w:rPr>
                <w:rFonts w:ascii="Times New Roman" w:eastAsia="Times New Roman" w:hAnsi="Times New Roman"/>
                <w:sz w:val="24"/>
                <w:szCs w:val="24"/>
                <w:lang w:val="en-US"/>
              </w:rPr>
              <w:t>контрагентом</w:t>
            </w:r>
            <w:proofErr w:type="spellEnd"/>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Способ</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доставки</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Плановая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поставки</w:t>
            </w:r>
            <w:proofErr w:type="spellEnd"/>
          </w:p>
        </w:tc>
      </w:tr>
      <w:tr w:rsidR="004A762B" w:rsidRPr="00C244B6" w:rsidTr="00403DB4">
        <w:trPr>
          <w:trHeight w:val="1830"/>
        </w:trPr>
        <w:tc>
          <w:tcPr>
            <w:tcW w:w="71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19"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60"/>
        </w:trPr>
        <w:tc>
          <w:tcPr>
            <w:tcW w:w="8837" w:type="dxa"/>
            <w:gridSpan w:val="6"/>
            <w:tcBorders>
              <w:top w:val="single" w:sz="4" w:space="0" w:color="auto"/>
              <w:left w:val="nil"/>
              <w:bottom w:val="nil"/>
              <w:right w:val="nil"/>
            </w:tcBorders>
            <w:shd w:val="clear" w:color="auto" w:fill="auto"/>
            <w:noWrap/>
            <w:vAlign w:val="bottom"/>
          </w:tcPr>
          <w:p w:rsidR="004A762B" w:rsidRPr="00C244B6" w:rsidRDefault="004A762B" w:rsidP="000756ED">
            <w:pPr>
              <w:spacing w:after="0" w:line="240" w:lineRule="auto"/>
              <w:rPr>
                <w:rFonts w:ascii="Times New Roman" w:eastAsia="Times New Roman" w:hAnsi="Times New Roman"/>
                <w:sz w:val="24"/>
                <w:szCs w:val="24"/>
              </w:rPr>
            </w:pPr>
          </w:p>
        </w:tc>
        <w:tc>
          <w:tcPr>
            <w:tcW w:w="171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31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3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27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bl>
    <w:tbl>
      <w:tblPr>
        <w:tblW w:w="15162" w:type="dxa"/>
        <w:tblInd w:w="93" w:type="dxa"/>
        <w:tblLook w:val="04A0" w:firstRow="1" w:lastRow="0" w:firstColumn="1" w:lastColumn="0" w:noHBand="0" w:noVBand="1"/>
      </w:tblPr>
      <w:tblGrid>
        <w:gridCol w:w="2737"/>
        <w:gridCol w:w="222"/>
        <w:gridCol w:w="1460"/>
        <w:gridCol w:w="1340"/>
        <w:gridCol w:w="1320"/>
        <w:gridCol w:w="1320"/>
        <w:gridCol w:w="1320"/>
        <w:gridCol w:w="2049"/>
        <w:gridCol w:w="1851"/>
        <w:gridCol w:w="1543"/>
      </w:tblGrid>
      <w:tr w:rsidR="004A762B" w:rsidRPr="00C244B6" w:rsidTr="007B1CBB">
        <w:trPr>
          <w:trHeight w:val="315"/>
        </w:trPr>
        <w:tc>
          <w:tcPr>
            <w:tcW w:w="2959" w:type="dxa"/>
            <w:gridSpan w:val="2"/>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r w:rsidRPr="000756ED">
              <w:rPr>
                <w:rFonts w:ascii="Times New Roman" w:eastAsia="Times New Roman" w:hAnsi="Times New Roman"/>
                <w:sz w:val="24"/>
                <w:szCs w:val="24"/>
              </w:rPr>
              <w:t>Заказчик:</w:t>
            </w:r>
          </w:p>
        </w:tc>
        <w:tc>
          <w:tcPr>
            <w:tcW w:w="146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2049" w:type="dxa"/>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r w:rsidRPr="000756ED">
              <w:rPr>
                <w:rFonts w:ascii="Times New Roman" w:eastAsia="Times New Roman" w:hAnsi="Times New Roman"/>
                <w:sz w:val="24"/>
                <w:szCs w:val="24"/>
              </w:rPr>
              <w:t>Подрядчик:</w:t>
            </w:r>
          </w:p>
        </w:tc>
        <w:tc>
          <w:tcPr>
            <w:tcW w:w="1851"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543"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r>
      <w:tr w:rsidR="004A762B" w:rsidRPr="00C244B6" w:rsidTr="007B1CBB">
        <w:trPr>
          <w:trHeight w:val="315"/>
        </w:trPr>
        <w:tc>
          <w:tcPr>
            <w:tcW w:w="2737" w:type="dxa"/>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p>
        </w:tc>
        <w:tc>
          <w:tcPr>
            <w:tcW w:w="222"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b/>
                <w:bCs/>
                <w:sz w:val="24"/>
                <w:szCs w:val="24"/>
              </w:rPr>
            </w:pPr>
          </w:p>
        </w:tc>
        <w:tc>
          <w:tcPr>
            <w:tcW w:w="146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2049" w:type="dxa"/>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p>
        </w:tc>
        <w:tc>
          <w:tcPr>
            <w:tcW w:w="1851"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b/>
                <w:bCs/>
                <w:sz w:val="24"/>
                <w:szCs w:val="24"/>
              </w:rPr>
            </w:pPr>
          </w:p>
        </w:tc>
        <w:tc>
          <w:tcPr>
            <w:tcW w:w="1543"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r>
      <w:tr w:rsidR="004A762B" w:rsidRPr="00C244B6" w:rsidTr="007B1CBB">
        <w:trPr>
          <w:trHeight w:val="300"/>
        </w:trPr>
        <w:tc>
          <w:tcPr>
            <w:tcW w:w="5759" w:type="dxa"/>
            <w:gridSpan w:val="4"/>
            <w:tcBorders>
              <w:top w:val="nil"/>
              <w:left w:val="nil"/>
              <w:bottom w:val="nil"/>
              <w:right w:val="nil"/>
            </w:tcBorders>
            <w:shd w:val="clear" w:color="auto" w:fill="auto"/>
            <w:noWrap/>
            <w:vAlign w:val="bottom"/>
          </w:tcPr>
          <w:p w:rsidR="004A762B" w:rsidRPr="000756ED" w:rsidRDefault="004A762B" w:rsidP="00403DB4">
            <w:pPr>
              <w:spacing w:after="0" w:line="240" w:lineRule="auto"/>
              <w:rPr>
                <w:rFonts w:ascii="Times New Roman" w:eastAsia="Times New Roman" w:hAnsi="Times New Roman"/>
                <w:sz w:val="24"/>
                <w:szCs w:val="24"/>
              </w:rPr>
            </w:pPr>
            <w:r w:rsidRPr="000756ED">
              <w:rPr>
                <w:rFonts w:ascii="Times New Roman" w:eastAsia="Times New Roman" w:hAnsi="Times New Roman"/>
                <w:sz w:val="24"/>
                <w:szCs w:val="24"/>
              </w:rPr>
              <w:t>_______________/____________________________</w:t>
            </w: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1320" w:type="dxa"/>
            <w:tcBorders>
              <w:top w:val="nil"/>
              <w:left w:val="nil"/>
              <w:bottom w:val="nil"/>
              <w:right w:val="nil"/>
            </w:tcBorders>
            <w:shd w:val="clear" w:color="auto" w:fill="auto"/>
            <w:noWrap/>
            <w:vAlign w:val="center"/>
          </w:tcPr>
          <w:p w:rsidR="004A762B" w:rsidRPr="000756ED" w:rsidRDefault="004A762B" w:rsidP="00403DB4">
            <w:pPr>
              <w:spacing w:after="0" w:line="240" w:lineRule="auto"/>
              <w:rPr>
                <w:rFonts w:ascii="Times New Roman" w:eastAsia="Times New Roman" w:hAnsi="Times New Roman"/>
                <w:sz w:val="24"/>
                <w:szCs w:val="24"/>
              </w:rPr>
            </w:pPr>
          </w:p>
        </w:tc>
        <w:tc>
          <w:tcPr>
            <w:tcW w:w="5443"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0756ED">
              <w:rPr>
                <w:rFonts w:ascii="Times New Roman" w:eastAsia="Times New Roman" w:hAnsi="Times New Roman"/>
                <w:sz w:val="24"/>
                <w:szCs w:val="24"/>
              </w:rPr>
              <w:t>_______________/_________________</w:t>
            </w:r>
            <w:r w:rsidRPr="00C244B6">
              <w:rPr>
                <w:rFonts w:ascii="Times New Roman" w:eastAsia="Times New Roman" w:hAnsi="Times New Roman"/>
                <w:sz w:val="24"/>
                <w:szCs w:val="24"/>
                <w:lang w:val="en-US"/>
              </w:rPr>
              <w:t>___________</w:t>
            </w:r>
          </w:p>
        </w:tc>
      </w:tr>
      <w:tr w:rsidR="004A762B" w:rsidRPr="00C244B6" w:rsidTr="007B1CBB">
        <w:trPr>
          <w:trHeight w:val="300"/>
        </w:trPr>
        <w:tc>
          <w:tcPr>
            <w:tcW w:w="441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c>
          <w:tcPr>
            <w:tcW w:w="134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443"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r>
      <w:tr w:rsidR="004A762B" w:rsidRPr="00C244B6" w:rsidTr="007B1CBB">
        <w:trPr>
          <w:trHeight w:val="300"/>
        </w:trPr>
        <w:tc>
          <w:tcPr>
            <w:tcW w:w="295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c>
          <w:tcPr>
            <w:tcW w:w="14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4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90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c>
          <w:tcPr>
            <w:tcW w:w="154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7B1CBB">
        <w:trPr>
          <w:trHeight w:val="80"/>
        </w:trPr>
        <w:tc>
          <w:tcPr>
            <w:tcW w:w="273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М.П.</w:t>
            </w:r>
          </w:p>
        </w:tc>
        <w:tc>
          <w:tcPr>
            <w:tcW w:w="22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13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049"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М.П.</w:t>
            </w:r>
          </w:p>
        </w:tc>
        <w:tc>
          <w:tcPr>
            <w:tcW w:w="185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54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7B1CBB" w:rsidRPr="00C244B6" w:rsidRDefault="007B1CBB" w:rsidP="004A762B">
      <w:pPr>
        <w:spacing w:after="0" w:line="240" w:lineRule="auto"/>
        <w:rPr>
          <w:rFonts w:ascii="Times New Roman" w:eastAsia="Times New Roman" w:hAnsi="Times New Roman" w:cs="Arial"/>
          <w:b/>
          <w:sz w:val="24"/>
          <w:szCs w:val="24"/>
        </w:rPr>
      </w:pPr>
    </w:p>
    <w:p w:rsidR="007B1CBB" w:rsidRPr="00C244B6" w:rsidRDefault="007B1CBB" w:rsidP="004A762B">
      <w:pPr>
        <w:spacing w:after="0" w:line="240" w:lineRule="auto"/>
        <w:rPr>
          <w:rFonts w:ascii="Times New Roman" w:eastAsia="Times New Roman" w:hAnsi="Times New Roman" w:cs="Arial"/>
          <w:b/>
          <w:sz w:val="24"/>
          <w:szCs w:val="24"/>
        </w:rPr>
        <w:sectPr w:rsidR="007B1CBB" w:rsidRPr="00C244B6" w:rsidSect="00403DB4">
          <w:footnotePr>
            <w:numFmt w:val="chicago"/>
            <w:numRestart w:val="eachPage"/>
          </w:footnotePr>
          <w:pgSz w:w="16840" w:h="11907" w:orient="landscape" w:code="9"/>
          <w:pgMar w:top="568" w:right="992" w:bottom="851" w:left="709" w:header="567" w:footer="323" w:gutter="0"/>
          <w:pgNumType w:start="44"/>
          <w:cols w:space="720"/>
          <w:docGrid w:linePitch="299"/>
        </w:sectPr>
      </w:pPr>
    </w:p>
    <w:p w:rsidR="004A762B" w:rsidRPr="00D0138A" w:rsidRDefault="004A762B" w:rsidP="004A762B">
      <w:pPr>
        <w:spacing w:after="0" w:line="240" w:lineRule="auto"/>
        <w:jc w:val="right"/>
        <w:rPr>
          <w:rFonts w:ascii="Times New Roman" w:eastAsia="Times New Roman" w:hAnsi="Times New Roman" w:cs="Arial"/>
          <w:sz w:val="24"/>
          <w:szCs w:val="24"/>
        </w:rPr>
      </w:pPr>
      <w:r w:rsidRPr="00D0138A">
        <w:rPr>
          <w:rFonts w:ascii="Times New Roman" w:eastAsia="Times New Roman" w:hAnsi="Times New Roman" w:cs="Arial"/>
          <w:sz w:val="24"/>
          <w:szCs w:val="24"/>
        </w:rPr>
        <w:t xml:space="preserve">Приложение </w:t>
      </w:r>
      <w:r w:rsidR="003D2438">
        <w:rPr>
          <w:rFonts w:ascii="Times New Roman" w:eastAsia="Times New Roman" w:hAnsi="Times New Roman" w:cs="Arial"/>
          <w:sz w:val="24"/>
          <w:szCs w:val="24"/>
        </w:rPr>
        <w:t>№</w:t>
      </w:r>
      <w:r w:rsidRPr="00D0138A">
        <w:rPr>
          <w:rFonts w:ascii="Times New Roman" w:eastAsia="Times New Roman" w:hAnsi="Times New Roman" w:cs="Arial"/>
          <w:sz w:val="24"/>
          <w:szCs w:val="24"/>
        </w:rPr>
        <w:t>8</w:t>
      </w:r>
    </w:p>
    <w:p w:rsidR="004A762B" w:rsidRPr="00D0138A" w:rsidRDefault="004A762B" w:rsidP="004A762B">
      <w:pPr>
        <w:spacing w:after="0" w:line="240" w:lineRule="auto"/>
        <w:jc w:val="right"/>
        <w:rPr>
          <w:rFonts w:ascii="Times New Roman" w:eastAsia="Times New Roman" w:hAnsi="Times New Roman" w:cs="Arial"/>
          <w:sz w:val="24"/>
          <w:szCs w:val="24"/>
        </w:rPr>
      </w:pPr>
      <w:r w:rsidRPr="00D0138A">
        <w:rPr>
          <w:rFonts w:ascii="Times New Roman" w:eastAsia="Times New Roman" w:hAnsi="Times New Roman" w:cs="Arial"/>
          <w:sz w:val="24"/>
          <w:szCs w:val="24"/>
        </w:rPr>
        <w:t xml:space="preserve">к Договору на выполнение </w:t>
      </w:r>
    </w:p>
    <w:p w:rsidR="004A762B" w:rsidRPr="00D0138A" w:rsidRDefault="004A762B" w:rsidP="004A762B">
      <w:pPr>
        <w:spacing w:after="0" w:line="240" w:lineRule="auto"/>
        <w:jc w:val="right"/>
        <w:rPr>
          <w:rFonts w:ascii="Times New Roman" w:eastAsia="Times New Roman" w:hAnsi="Times New Roman" w:cs="Arial"/>
          <w:sz w:val="24"/>
          <w:szCs w:val="24"/>
        </w:rPr>
      </w:pPr>
      <w:r w:rsidRPr="00D0138A">
        <w:rPr>
          <w:rFonts w:ascii="Times New Roman" w:eastAsia="Times New Roman" w:hAnsi="Times New Roman" w:cs="Arial"/>
          <w:sz w:val="24"/>
          <w:szCs w:val="24"/>
        </w:rPr>
        <w:t xml:space="preserve">строительно-монтажных работ </w:t>
      </w:r>
    </w:p>
    <w:p w:rsidR="004A762B" w:rsidRPr="00D0138A" w:rsidRDefault="004A762B" w:rsidP="004A762B">
      <w:pPr>
        <w:spacing w:after="0" w:line="240" w:lineRule="auto"/>
        <w:jc w:val="right"/>
        <w:rPr>
          <w:rFonts w:ascii="Times New Roman" w:eastAsia="Times New Roman" w:hAnsi="Times New Roman" w:cs="Arial"/>
          <w:sz w:val="24"/>
          <w:szCs w:val="24"/>
        </w:rPr>
      </w:pPr>
      <w:r w:rsidRPr="00D0138A">
        <w:rPr>
          <w:rFonts w:ascii="Times New Roman" w:eastAsia="Times New Roman" w:hAnsi="Times New Roman" w:cs="Arial"/>
          <w:sz w:val="24"/>
          <w:szCs w:val="24"/>
        </w:rPr>
        <w:t>от «___» ________ 20__ г. № _____</w:t>
      </w:r>
    </w:p>
    <w:p w:rsidR="004A762B" w:rsidRPr="00C244B6" w:rsidRDefault="004A762B" w:rsidP="004A762B">
      <w:pPr>
        <w:spacing w:after="0" w:line="240" w:lineRule="auto"/>
        <w:jc w:val="right"/>
        <w:rPr>
          <w:rFonts w:ascii="Times New Roman" w:eastAsia="Times New Roman" w:hAnsi="Times New Roman" w:cs="Arial"/>
        </w:rPr>
      </w:pPr>
    </w:p>
    <w:p w:rsidR="004A762B" w:rsidRPr="00C244B6" w:rsidRDefault="004A762B" w:rsidP="004A762B">
      <w:pPr>
        <w:spacing w:after="0" w:line="240" w:lineRule="auto"/>
        <w:jc w:val="right"/>
        <w:rPr>
          <w:rFonts w:ascii="Times New Roman" w:eastAsia="Times New Roman" w:hAnsi="Times New Roman" w:cs="Arial"/>
          <w:b/>
          <w:i/>
        </w:rPr>
      </w:pPr>
      <w:r w:rsidRPr="00C244B6">
        <w:rPr>
          <w:rFonts w:ascii="Times New Roman" w:eastAsia="Times New Roman" w:hAnsi="Times New Roman" w:cs="Arial"/>
        </w:rPr>
        <w:t>Примерная форма банковской гарантии</w:t>
      </w:r>
    </w:p>
    <w:p w:rsidR="004A762B" w:rsidRPr="00C244B6" w:rsidRDefault="004A762B" w:rsidP="004A762B">
      <w:pPr>
        <w:spacing w:after="0" w:line="240" w:lineRule="auto"/>
        <w:jc w:val="right"/>
        <w:rPr>
          <w:rFonts w:ascii="Times New Roman" w:eastAsia="Times New Roman" w:hAnsi="Times New Roman" w:cs="Arial"/>
        </w:rPr>
      </w:pP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r>
      <w:r w:rsidRPr="00C244B6">
        <w:rPr>
          <w:rFonts w:ascii="Times New Roman" w:eastAsia="Times New Roman" w:hAnsi="Times New Roman" w:cs="Arial"/>
        </w:rPr>
        <w:tab/>
        <w:t>________________</w:t>
      </w:r>
    </w:p>
    <w:p w:rsidR="004A762B" w:rsidRPr="00C244B6" w:rsidRDefault="004A762B" w:rsidP="004A762B">
      <w:pPr>
        <w:spacing w:after="0" w:line="240" w:lineRule="auto"/>
        <w:jc w:val="right"/>
        <w:rPr>
          <w:rFonts w:ascii="Times New Roman" w:eastAsia="Times New Roman" w:hAnsi="Times New Roman"/>
        </w:rPr>
      </w:pP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t xml:space="preserve">     (Бенефициар)</w:t>
      </w:r>
    </w:p>
    <w:p w:rsidR="004A762B" w:rsidRPr="008C3014" w:rsidRDefault="004A762B" w:rsidP="004A762B">
      <w:pPr>
        <w:spacing w:after="0" w:line="240" w:lineRule="auto"/>
        <w:jc w:val="center"/>
        <w:rPr>
          <w:rFonts w:ascii="Times New Roman" w:eastAsia="Times New Roman" w:hAnsi="Times New Roman"/>
          <w:b/>
          <w:sz w:val="23"/>
          <w:szCs w:val="23"/>
        </w:rPr>
      </w:pPr>
      <w:r w:rsidRPr="008C3014">
        <w:rPr>
          <w:rFonts w:ascii="Times New Roman" w:eastAsia="Times New Roman" w:hAnsi="Times New Roman"/>
          <w:b/>
          <w:sz w:val="23"/>
          <w:szCs w:val="23"/>
        </w:rPr>
        <w:t>Банковская гарантия выполнения договора</w:t>
      </w:r>
    </w:p>
    <w:p w:rsidR="004A762B" w:rsidRPr="008C3014" w:rsidRDefault="004A762B" w:rsidP="004A762B">
      <w:pPr>
        <w:spacing w:before="120" w:after="0" w:line="240" w:lineRule="auto"/>
        <w:ind w:firstLine="708"/>
        <w:rPr>
          <w:rFonts w:ascii="Times New Roman" w:eastAsia="Times New Roman" w:hAnsi="Times New Roman"/>
          <w:sz w:val="23"/>
          <w:szCs w:val="23"/>
        </w:rPr>
      </w:pPr>
      <w:r w:rsidRPr="008C3014">
        <w:rPr>
          <w:rFonts w:ascii="Times New Roman" w:eastAsia="Times New Roman" w:hAnsi="Times New Roman"/>
          <w:sz w:val="23"/>
          <w:szCs w:val="23"/>
        </w:rPr>
        <w:t>г. _______________</w:t>
      </w:r>
      <w:r w:rsidRPr="008C3014">
        <w:rPr>
          <w:rFonts w:ascii="Times New Roman" w:eastAsia="Times New Roman" w:hAnsi="Times New Roman"/>
          <w:sz w:val="23"/>
          <w:szCs w:val="23"/>
        </w:rPr>
        <w:tab/>
      </w:r>
      <w:r w:rsidRPr="008C3014">
        <w:rPr>
          <w:rFonts w:ascii="Times New Roman" w:eastAsia="Times New Roman" w:hAnsi="Times New Roman"/>
          <w:sz w:val="23"/>
          <w:szCs w:val="23"/>
        </w:rPr>
        <w:tab/>
        <w:t xml:space="preserve">         </w:t>
      </w:r>
      <w:r w:rsidRPr="008C3014">
        <w:rPr>
          <w:rFonts w:ascii="Times New Roman" w:eastAsia="Times New Roman" w:hAnsi="Times New Roman"/>
          <w:sz w:val="23"/>
          <w:szCs w:val="23"/>
        </w:rPr>
        <w:tab/>
      </w:r>
      <w:r w:rsidRPr="008C3014">
        <w:rPr>
          <w:rFonts w:ascii="Times New Roman" w:eastAsia="Times New Roman" w:hAnsi="Times New Roman"/>
          <w:sz w:val="23"/>
          <w:szCs w:val="23"/>
        </w:rPr>
        <w:tab/>
      </w:r>
      <w:r w:rsidRPr="008C3014">
        <w:rPr>
          <w:rFonts w:ascii="Times New Roman" w:eastAsia="Times New Roman" w:hAnsi="Times New Roman"/>
          <w:sz w:val="23"/>
          <w:szCs w:val="23"/>
        </w:rPr>
        <w:tab/>
        <w:t xml:space="preserve">                          «___»__________ 20__ г.</w:t>
      </w:r>
    </w:p>
    <w:p w:rsidR="004A762B" w:rsidRPr="008C3014" w:rsidRDefault="004A762B" w:rsidP="004A762B">
      <w:pPr>
        <w:spacing w:after="0" w:line="240" w:lineRule="auto"/>
        <w:ind w:right="-127" w:firstLine="708"/>
        <w:rPr>
          <w:rFonts w:ascii="Times New Roman" w:eastAsia="Times New Roman" w:hAnsi="Times New Roman"/>
          <w:sz w:val="23"/>
          <w:szCs w:val="23"/>
        </w:rPr>
      </w:pPr>
      <w:r w:rsidRPr="008C3014">
        <w:rPr>
          <w:rFonts w:ascii="Times New Roman" w:eastAsia="Times New Roman" w:hAnsi="Times New Roman"/>
          <w:sz w:val="23"/>
          <w:szCs w:val="23"/>
        </w:rPr>
        <w:t>_______________________________________________________________________,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 именуемого в дальнейшем «Бенефициар», следующее обязательство:</w:t>
      </w:r>
    </w:p>
    <w:p w:rsidR="004A762B" w:rsidRPr="008C3014" w:rsidRDefault="004A762B" w:rsidP="004A762B">
      <w:pPr>
        <w:numPr>
          <w:ilvl w:val="0"/>
          <w:numId w:val="17"/>
        </w:numPr>
        <w:spacing w:after="0" w:line="240" w:lineRule="auto"/>
        <w:ind w:right="-127" w:firstLine="567"/>
        <w:jc w:val="both"/>
        <w:rPr>
          <w:rFonts w:ascii="Times New Roman" w:eastAsia="Times New Roman" w:hAnsi="Times New Roman" w:cs="Arial"/>
          <w:sz w:val="23"/>
          <w:szCs w:val="23"/>
        </w:rPr>
      </w:pPr>
      <w:r w:rsidRPr="008C3014">
        <w:rPr>
          <w:rFonts w:ascii="Times New Roman" w:eastAsia="Times New Roman" w:hAnsi="Times New Roman" w:cs="Arial"/>
          <w:sz w:val="23"/>
          <w:szCs w:val="23"/>
        </w:rPr>
        <w:t>В случае неисполнения и (или) ненадлежащего исполнения Принципалом обязательств по договору № ________ (наименование договора), заключенному между Принципалом и Бенефициаром «___» __________ 20__г. (далее – Договор),</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Гарант уплачивает Бенефициару денежную сумму в порядке и на условиях, предусмотренных настоящей гарантией.</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2. Обязанность Гаранта перед Бенефициаром ограничиваются предельной суммой _________ (___________) рублей.</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3. Обязанность Гаранта уплатить сумму гарантии возникает в случае, если Принципал не выполнит и (или) исполнил ненадлежащим образом свои обязательства по указанному Договору в соответствии с условиями Договора и нормами статьи 24 Договора.</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4. Для получения предельной суммы гарантии или ее части Бенефициар направляет в адрес Гаранта письменное требование, подписанное уполномоченными на то лицами, содержащее следующую информацию:</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причины, по которым Бенефициар истребует предельную сумму гарантии или часть суммы;</w:t>
      </w:r>
    </w:p>
    <w:p w:rsidR="004A762B" w:rsidRPr="008C3014" w:rsidRDefault="004A762B" w:rsidP="004A762B">
      <w:pPr>
        <w:spacing w:after="0" w:line="240" w:lineRule="auto"/>
        <w:ind w:right="-127" w:firstLine="567"/>
        <w:rPr>
          <w:rFonts w:ascii="Times New Roman" w:eastAsia="Times New Roman" w:hAnsi="Times New Roman" w:cs="Arial"/>
          <w:sz w:val="23"/>
          <w:szCs w:val="23"/>
        </w:rPr>
      </w:pPr>
      <w:r w:rsidRPr="008C3014">
        <w:rPr>
          <w:rFonts w:ascii="Times New Roman" w:eastAsia="Times New Roman" w:hAnsi="Times New Roman" w:cs="Arial"/>
          <w:sz w:val="23"/>
          <w:szCs w:val="23"/>
        </w:rPr>
        <w:t xml:space="preserve">обоснование суммы, </w:t>
      </w:r>
      <w:proofErr w:type="spellStart"/>
      <w:r w:rsidRPr="008C3014">
        <w:rPr>
          <w:rFonts w:ascii="Times New Roman" w:eastAsia="Times New Roman" w:hAnsi="Times New Roman" w:cs="Arial"/>
          <w:sz w:val="23"/>
          <w:szCs w:val="23"/>
        </w:rPr>
        <w:t>истребуемой</w:t>
      </w:r>
      <w:proofErr w:type="spellEnd"/>
      <w:r w:rsidRPr="008C3014">
        <w:rPr>
          <w:rFonts w:ascii="Times New Roman" w:eastAsia="Times New Roman" w:hAnsi="Times New Roman" w:cs="Arial"/>
          <w:sz w:val="23"/>
          <w:szCs w:val="23"/>
        </w:rPr>
        <w:t xml:space="preserve"> Бенефициаром по настоящей гарантии. При этом сумма обязательства гарантии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___________ рублей.</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5. Платеж будет осуществлен Гарантом в течение пяти банковских дней с момента принятия Гарантом решения о соответствии требования Бенефициара и приложенных к нему документов условиям гарантии.</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6. Обязательство Гаранта перед Бенефициаром по гарантии прекращается:</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уплатой Бенефициару суммы, на которую выдана гарантия;</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окончанием определенного в гарантии срока, на который она выдана;</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вследствие отказа Бенефициара от своих прав по гарантии путем письменного заявления об освобождении Гаранта от его обязательства.</w:t>
      </w:r>
    </w:p>
    <w:p w:rsidR="004A762B" w:rsidRPr="008C3014" w:rsidRDefault="004A762B" w:rsidP="004A762B">
      <w:pPr>
        <w:autoSpaceDE w:val="0"/>
        <w:autoSpaceDN w:val="0"/>
        <w:adjustRightInd w:val="0"/>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 xml:space="preserve"> 7. Настоящая гарантия остается в силе в течение 90 календарных дней включительно после получения Заказчиком Акта законченного капитальным ремонтом объекта. а именно в период с «___»___________ 20</w:t>
      </w:r>
      <w:r w:rsidRPr="008C3014">
        <w:rPr>
          <w:rFonts w:ascii="Times New Roman" w:eastAsia="Times New Roman" w:hAnsi="Times New Roman"/>
          <w:sz w:val="23"/>
          <w:szCs w:val="23"/>
        </w:rPr>
        <w:softHyphen/>
      </w:r>
      <w:r w:rsidRPr="008C3014">
        <w:rPr>
          <w:rFonts w:ascii="Times New Roman" w:eastAsia="Times New Roman" w:hAnsi="Times New Roman"/>
          <w:sz w:val="23"/>
          <w:szCs w:val="23"/>
        </w:rPr>
        <w:softHyphen/>
        <w:t>__ г. по «___»__________ 20</w:t>
      </w:r>
      <w:r w:rsidRPr="008C3014">
        <w:rPr>
          <w:rFonts w:ascii="Times New Roman" w:eastAsia="Times New Roman" w:hAnsi="Times New Roman"/>
          <w:sz w:val="23"/>
          <w:szCs w:val="23"/>
        </w:rPr>
        <w:softHyphen/>
      </w:r>
      <w:r w:rsidRPr="008C3014">
        <w:rPr>
          <w:rFonts w:ascii="Times New Roman" w:eastAsia="Times New Roman" w:hAnsi="Times New Roman"/>
          <w:sz w:val="23"/>
          <w:szCs w:val="23"/>
        </w:rPr>
        <w:softHyphen/>
        <w:t>__ г. (включительно). Все требования Бенефициара к Гаранту должны быть предъявлены в течение указанного срока. Любое требование относительно гарантии должно поступить Гаранту не позднее указанной даты.</w:t>
      </w:r>
    </w:p>
    <w:p w:rsidR="004A762B" w:rsidRPr="008C3014" w:rsidRDefault="004A762B" w:rsidP="004A762B">
      <w:pPr>
        <w:spacing w:after="0" w:line="240" w:lineRule="auto"/>
        <w:ind w:right="-127" w:firstLine="567"/>
        <w:rPr>
          <w:rFonts w:ascii="Times New Roman" w:eastAsia="Times New Roman" w:hAnsi="Times New Roman"/>
          <w:sz w:val="23"/>
          <w:szCs w:val="23"/>
        </w:rPr>
      </w:pPr>
      <w:r w:rsidRPr="008C3014">
        <w:rPr>
          <w:rFonts w:ascii="Times New Roman" w:eastAsia="Times New Roman" w:hAnsi="Times New Roman"/>
          <w:sz w:val="23"/>
          <w:szCs w:val="23"/>
        </w:rPr>
        <w:t xml:space="preserve">8. </w:t>
      </w:r>
      <w:r w:rsidRPr="008C3014">
        <w:rPr>
          <w:rFonts w:ascii="Times New Roman" w:eastAsia="Times New Roman" w:hAnsi="Times New Roman"/>
          <w:snapToGrid w:val="0"/>
          <w:sz w:val="23"/>
          <w:szCs w:val="23"/>
        </w:rPr>
        <w:t xml:space="preserve">Споры по настоящей гарантии подлежат рассмотрению </w:t>
      </w:r>
      <w:r w:rsidRPr="008C3014">
        <w:rPr>
          <w:rFonts w:ascii="Times New Roman" w:eastAsia="Times New Roman" w:hAnsi="Times New Roman"/>
          <w:sz w:val="23"/>
          <w:szCs w:val="23"/>
        </w:rPr>
        <w:t>в Арбитражном суде города Москвы.</w:t>
      </w:r>
    </w:p>
    <w:p w:rsidR="004A762B" w:rsidRPr="008C3014" w:rsidRDefault="004A762B" w:rsidP="004A762B">
      <w:pPr>
        <w:autoSpaceDE w:val="0"/>
        <w:autoSpaceDN w:val="0"/>
        <w:adjustRightInd w:val="0"/>
        <w:spacing w:after="0" w:line="240" w:lineRule="auto"/>
        <w:ind w:firstLine="567"/>
        <w:outlineLvl w:val="0"/>
        <w:rPr>
          <w:rFonts w:ascii="Times New Roman" w:eastAsia="Times New Roman" w:hAnsi="Times New Roman"/>
          <w:sz w:val="23"/>
          <w:szCs w:val="23"/>
        </w:rPr>
      </w:pPr>
      <w:r w:rsidRPr="008C3014">
        <w:rPr>
          <w:rFonts w:ascii="Times New Roman" w:eastAsia="Times New Roman" w:hAnsi="Times New Roman"/>
          <w:sz w:val="23"/>
          <w:szCs w:val="23"/>
        </w:rPr>
        <w:t>9. Настоящим обязательством Гарант связывает себя и своих правопреемников.</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Гарант</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Руководитель</w:t>
      </w:r>
    </w:p>
    <w:p w:rsidR="004A762B" w:rsidRPr="008C3014" w:rsidRDefault="004A762B" w:rsidP="004A762B">
      <w:pPr>
        <w:spacing w:after="0" w:line="240" w:lineRule="auto"/>
        <w:ind w:right="-127"/>
        <w:jc w:val="right"/>
        <w:rPr>
          <w:rFonts w:ascii="Times New Roman" w:eastAsia="Times New Roman" w:hAnsi="Times New Roman"/>
          <w:b/>
          <w:sz w:val="23"/>
          <w:szCs w:val="23"/>
        </w:rPr>
      </w:pPr>
      <w:r w:rsidRPr="008C3014">
        <w:rPr>
          <w:rFonts w:ascii="Times New Roman" w:eastAsia="Times New Roman" w:hAnsi="Times New Roman"/>
          <w:b/>
          <w:sz w:val="23"/>
          <w:szCs w:val="23"/>
        </w:rPr>
        <w:t xml:space="preserve"> </w:t>
      </w:r>
      <w:r w:rsidRPr="008C3014">
        <w:rPr>
          <w:rFonts w:ascii="Times New Roman" w:eastAsia="Times New Roman" w:hAnsi="Times New Roman"/>
          <w:b/>
          <w:sz w:val="23"/>
          <w:szCs w:val="23"/>
        </w:rPr>
        <w:tab/>
      </w:r>
      <w:r w:rsidRPr="008C3014">
        <w:rPr>
          <w:rFonts w:ascii="Times New Roman" w:eastAsia="Times New Roman" w:hAnsi="Times New Roman"/>
          <w:b/>
          <w:sz w:val="23"/>
          <w:szCs w:val="23"/>
        </w:rPr>
        <w:tab/>
      </w:r>
      <w:r w:rsidRPr="008C3014">
        <w:rPr>
          <w:rFonts w:ascii="Times New Roman" w:eastAsia="Times New Roman" w:hAnsi="Times New Roman"/>
          <w:b/>
          <w:sz w:val="23"/>
          <w:szCs w:val="23"/>
        </w:rPr>
        <w:tab/>
      </w:r>
      <w:r w:rsidRPr="008C3014">
        <w:rPr>
          <w:rFonts w:ascii="Times New Roman" w:eastAsia="Times New Roman" w:hAnsi="Times New Roman"/>
          <w:b/>
          <w:sz w:val="23"/>
          <w:szCs w:val="23"/>
        </w:rPr>
        <w:tab/>
        <w:t xml:space="preserve">                                                                            __________________</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Главный бухгалтер</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___________________</w:t>
      </w:r>
    </w:p>
    <w:p w:rsidR="004A762B" w:rsidRPr="008C3014" w:rsidRDefault="004A762B" w:rsidP="004A762B">
      <w:pPr>
        <w:spacing w:after="0" w:line="240" w:lineRule="auto"/>
        <w:ind w:right="-127"/>
        <w:jc w:val="right"/>
        <w:rPr>
          <w:rFonts w:ascii="Times New Roman" w:eastAsia="Times New Roman" w:hAnsi="Times New Roman"/>
          <w:sz w:val="23"/>
          <w:szCs w:val="23"/>
        </w:rPr>
      </w:pPr>
      <w:r w:rsidRPr="008C3014">
        <w:rPr>
          <w:rFonts w:ascii="Times New Roman" w:eastAsia="Times New Roman" w:hAnsi="Times New Roman"/>
          <w:sz w:val="23"/>
          <w:szCs w:val="23"/>
        </w:rPr>
        <w:t>М.П.</w:t>
      </w:r>
    </w:p>
    <w:p w:rsidR="004A762B" w:rsidRPr="008C3014" w:rsidRDefault="004A762B" w:rsidP="004A762B">
      <w:pPr>
        <w:spacing w:after="0"/>
        <w:rPr>
          <w:rFonts w:ascii="Times New Roman" w:eastAsia="Times New Roman" w:hAnsi="Times New Roman"/>
          <w:sz w:val="23"/>
          <w:szCs w:val="23"/>
        </w:rPr>
      </w:pPr>
    </w:p>
    <w:p w:rsidR="004A762B" w:rsidRPr="00C244B6" w:rsidRDefault="004A762B" w:rsidP="004A762B">
      <w:pPr>
        <w:spacing w:after="0"/>
        <w:rPr>
          <w:rFonts w:ascii="Times New Roman" w:eastAsia="Times New Roman" w:hAnsi="Times New Roman"/>
          <w:sz w:val="24"/>
          <w:szCs w:val="24"/>
        </w:rPr>
      </w:pPr>
    </w:p>
    <w:p w:rsidR="004A762B" w:rsidRPr="008C3014" w:rsidRDefault="004A762B" w:rsidP="004A762B">
      <w:pPr>
        <w:spacing w:after="0" w:line="240" w:lineRule="auto"/>
        <w:jc w:val="right"/>
        <w:rPr>
          <w:rFonts w:ascii="Times New Roman" w:eastAsia="Times New Roman" w:hAnsi="Times New Roman"/>
          <w:sz w:val="24"/>
          <w:szCs w:val="24"/>
        </w:rPr>
      </w:pPr>
      <w:r w:rsidRPr="008C3014">
        <w:rPr>
          <w:rFonts w:ascii="Times New Roman" w:eastAsia="Times New Roman" w:hAnsi="Times New Roman"/>
          <w:sz w:val="24"/>
          <w:szCs w:val="24"/>
        </w:rPr>
        <w:t xml:space="preserve">Приложение </w:t>
      </w:r>
      <w:r w:rsidR="003D2438">
        <w:rPr>
          <w:rFonts w:ascii="Times New Roman" w:eastAsia="Times New Roman" w:hAnsi="Times New Roman"/>
          <w:sz w:val="24"/>
          <w:szCs w:val="24"/>
        </w:rPr>
        <w:t>№</w:t>
      </w:r>
      <w:r w:rsidRPr="008C3014">
        <w:rPr>
          <w:rFonts w:ascii="Times New Roman" w:eastAsia="Times New Roman" w:hAnsi="Times New Roman"/>
          <w:sz w:val="24"/>
          <w:szCs w:val="24"/>
        </w:rPr>
        <w:t>9</w:t>
      </w:r>
    </w:p>
    <w:p w:rsidR="004A762B" w:rsidRPr="008C3014" w:rsidRDefault="004A762B" w:rsidP="004A762B">
      <w:pPr>
        <w:spacing w:after="0" w:line="240" w:lineRule="auto"/>
        <w:jc w:val="right"/>
        <w:rPr>
          <w:rFonts w:ascii="Times New Roman" w:eastAsia="Times New Roman" w:hAnsi="Times New Roman"/>
          <w:sz w:val="24"/>
          <w:szCs w:val="24"/>
        </w:rPr>
      </w:pPr>
      <w:r w:rsidRPr="008C3014">
        <w:rPr>
          <w:rFonts w:ascii="Times New Roman" w:eastAsia="Times New Roman" w:hAnsi="Times New Roman"/>
          <w:sz w:val="24"/>
          <w:szCs w:val="24"/>
        </w:rPr>
        <w:t xml:space="preserve">к Договору на выполнение </w:t>
      </w:r>
    </w:p>
    <w:p w:rsidR="004A762B" w:rsidRPr="008C3014" w:rsidRDefault="004A762B" w:rsidP="004A762B">
      <w:pPr>
        <w:spacing w:after="0" w:line="240" w:lineRule="auto"/>
        <w:jc w:val="right"/>
        <w:rPr>
          <w:rFonts w:ascii="Times New Roman" w:eastAsia="Times New Roman" w:hAnsi="Times New Roman"/>
          <w:sz w:val="24"/>
          <w:szCs w:val="24"/>
        </w:rPr>
      </w:pPr>
      <w:r w:rsidRPr="008C3014">
        <w:rPr>
          <w:rFonts w:ascii="Times New Roman" w:eastAsia="Times New Roman" w:hAnsi="Times New Roman"/>
          <w:sz w:val="24"/>
          <w:szCs w:val="24"/>
        </w:rPr>
        <w:t>строительно-монтажных работ</w:t>
      </w:r>
    </w:p>
    <w:p w:rsidR="004A762B" w:rsidRPr="008C3014" w:rsidRDefault="004A762B" w:rsidP="004A762B">
      <w:pPr>
        <w:spacing w:after="0" w:line="240" w:lineRule="auto"/>
        <w:jc w:val="right"/>
        <w:rPr>
          <w:rFonts w:ascii="Times New Roman" w:eastAsia="Times New Roman" w:hAnsi="Times New Roman"/>
          <w:sz w:val="24"/>
          <w:szCs w:val="24"/>
        </w:rPr>
      </w:pPr>
      <w:r w:rsidRPr="008C3014">
        <w:rPr>
          <w:rFonts w:ascii="Times New Roman" w:eastAsia="Times New Roman" w:hAnsi="Times New Roman"/>
          <w:sz w:val="24"/>
          <w:szCs w:val="24"/>
        </w:rPr>
        <w:t xml:space="preserve"> от «___» _________ 20__ г. № ____</w:t>
      </w:r>
    </w:p>
    <w:p w:rsidR="004A762B" w:rsidRPr="00C244B6" w:rsidRDefault="004A762B" w:rsidP="004A762B">
      <w:pPr>
        <w:spacing w:after="0" w:line="240" w:lineRule="auto"/>
        <w:jc w:val="right"/>
        <w:rPr>
          <w:rFonts w:ascii="Times New Roman" w:eastAsia="Times New Roman" w:hAnsi="Times New Roman"/>
        </w:rPr>
      </w:pPr>
    </w:p>
    <w:p w:rsidR="004A762B" w:rsidRPr="00C244B6" w:rsidRDefault="004A762B" w:rsidP="004A762B">
      <w:pPr>
        <w:spacing w:after="0" w:line="240" w:lineRule="auto"/>
        <w:jc w:val="right"/>
        <w:rPr>
          <w:rFonts w:ascii="Times New Roman" w:eastAsia="Times New Roman" w:hAnsi="Times New Roman"/>
        </w:rPr>
      </w:pPr>
      <w:r w:rsidRPr="00C244B6">
        <w:rPr>
          <w:rFonts w:ascii="Times New Roman" w:eastAsia="Times New Roman" w:hAnsi="Times New Roman"/>
        </w:rPr>
        <w:t>Примерная форма банковской гарантии</w:t>
      </w:r>
    </w:p>
    <w:p w:rsidR="004A762B" w:rsidRPr="00C244B6" w:rsidRDefault="004A762B" w:rsidP="004A762B">
      <w:pPr>
        <w:spacing w:after="0" w:line="240" w:lineRule="auto"/>
        <w:jc w:val="center"/>
        <w:rPr>
          <w:rFonts w:ascii="Times New Roman" w:eastAsia="Times New Roman" w:hAnsi="Times New Roman"/>
        </w:rPr>
      </w:pPr>
    </w:p>
    <w:p w:rsidR="004A762B" w:rsidRPr="008C3014" w:rsidRDefault="004A762B" w:rsidP="004A762B">
      <w:pPr>
        <w:keepNext/>
        <w:tabs>
          <w:tab w:val="left" w:pos="720"/>
        </w:tabs>
        <w:spacing w:after="0"/>
        <w:ind w:left="568"/>
        <w:outlineLvl w:val="0"/>
        <w:rPr>
          <w:rFonts w:ascii="Times New Roman" w:eastAsia="Times New Roman" w:hAnsi="Times New Roman"/>
          <w:b/>
        </w:rPr>
      </w:pP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C244B6">
        <w:rPr>
          <w:rFonts w:ascii="Times New Roman" w:eastAsia="Times New Roman" w:hAnsi="Times New Roman"/>
        </w:rPr>
        <w:tab/>
      </w:r>
      <w:r w:rsidRPr="008C3014">
        <w:rPr>
          <w:rFonts w:ascii="Times New Roman" w:eastAsia="Times New Roman" w:hAnsi="Times New Roman"/>
        </w:rPr>
        <w:t xml:space="preserve"> </w:t>
      </w:r>
      <w:r w:rsidRPr="008C3014">
        <w:rPr>
          <w:rFonts w:ascii="Times New Roman" w:eastAsia="Times New Roman" w:hAnsi="Times New Roman"/>
          <w:b/>
        </w:rPr>
        <w:t>Банковская гарантия № ___</w:t>
      </w:r>
    </w:p>
    <w:p w:rsidR="004A762B" w:rsidRPr="008C3014" w:rsidRDefault="004A762B" w:rsidP="004A762B">
      <w:pPr>
        <w:spacing w:before="80" w:after="80" w:line="240" w:lineRule="auto"/>
        <w:ind w:firstLine="709"/>
        <w:jc w:val="center"/>
        <w:rPr>
          <w:rFonts w:ascii="Times New Roman" w:eastAsia="Times New Roman" w:hAnsi="Times New Roman"/>
          <w:b/>
        </w:rPr>
      </w:pPr>
      <w:r w:rsidRPr="008C3014">
        <w:rPr>
          <w:rFonts w:ascii="Times New Roman" w:eastAsia="Times New Roman" w:hAnsi="Times New Roman"/>
          <w:b/>
        </w:rPr>
        <w:t>выполнения обязательств подрядчика в гарантийный период</w:t>
      </w:r>
    </w:p>
    <w:p w:rsidR="004A762B" w:rsidRPr="008C3014" w:rsidRDefault="004A762B" w:rsidP="004A762B">
      <w:pPr>
        <w:spacing w:after="0" w:line="240" w:lineRule="auto"/>
        <w:rPr>
          <w:rFonts w:ascii="Times New Roman" w:eastAsia="Times New Roman" w:hAnsi="Times New Roman"/>
        </w:rPr>
      </w:pPr>
    </w:p>
    <w:p w:rsidR="004A762B" w:rsidRPr="008C3014" w:rsidRDefault="004A762B" w:rsidP="004A762B">
      <w:pPr>
        <w:spacing w:after="0" w:line="240" w:lineRule="auto"/>
        <w:rPr>
          <w:rFonts w:ascii="Times New Roman" w:eastAsia="Times New Roman" w:hAnsi="Times New Roman"/>
        </w:rPr>
      </w:pPr>
      <w:r w:rsidRPr="008C3014">
        <w:rPr>
          <w:rFonts w:ascii="Times New Roman" w:eastAsia="Times New Roman" w:hAnsi="Times New Roman"/>
        </w:rPr>
        <w:t>г. _____________                                                                                               «___» _______ 20__ г.</w:t>
      </w:r>
    </w:p>
    <w:p w:rsidR="004A762B" w:rsidRPr="008C3014" w:rsidRDefault="004A762B" w:rsidP="004A762B">
      <w:pPr>
        <w:spacing w:after="0" w:line="240" w:lineRule="auto"/>
        <w:rPr>
          <w:rFonts w:ascii="Times New Roman" w:eastAsia="Times New Roman" w:hAnsi="Times New Roman"/>
        </w:rPr>
      </w:pPr>
    </w:p>
    <w:p w:rsidR="004A762B" w:rsidRPr="008C3014" w:rsidRDefault="004A762B" w:rsidP="004A762B">
      <w:pPr>
        <w:spacing w:after="0" w:line="240" w:lineRule="auto"/>
        <w:ind w:firstLine="567"/>
        <w:rPr>
          <w:rFonts w:ascii="Times New Roman" w:eastAsia="Times New Roman" w:hAnsi="Times New Roman"/>
        </w:rPr>
      </w:pPr>
      <w:r w:rsidRPr="008C3014">
        <w:rPr>
          <w:rFonts w:ascii="Times New Roman" w:eastAsia="Times New Roman" w:hAnsi="Times New Roman"/>
        </w:rPr>
        <w:t xml:space="preserve"> </w:t>
      </w:r>
      <w:r w:rsidRPr="008C3014">
        <w:rPr>
          <w:rFonts w:ascii="Times New Roman" w:eastAsia="Times New Roman" w:hAnsi="Times New Roman"/>
        </w:rPr>
        <w:tab/>
        <w:t>____________________________________, именуемое в дальнейшем «Гарант», по просьбе (указывается наименование Подрядчика по Договору), именуемого в дальнейшем «Принципал», дает в пользу __________________________, именуемого в дальнейшем «Бенефициар», следующее обязательство:</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В случае неисполнения и (или) ненадлежащего исполнения Принципалом своих обязательств в гарантийный период по договору № _____ (наименование договора), заключенному между Принципалом и Бенефициаром «__)»________ 20__ г. (далее – договор), Гарант уплачивает Бенефициару денежную сумму в порядке и на условиях, предусмотренных настоящей гарантией.</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Обязательства Гаранта перед Бенефициаром ограничиваются предельной суммой _______    (___________) рублей.</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Обязанность Гаранта уплатить сумму гарантии возникает, в случае если Принципал  не выполнит свои обязательства в гарантийный период в соответствии со статьей 25 договора.</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Для получения предельной суммы гарантии или ее части Бенефициар направляет гаранту письменное требование, подписанное уполномоченными на то лицами, содержащее следующую информацию:</w:t>
      </w:r>
    </w:p>
    <w:p w:rsidR="004A762B" w:rsidRPr="008C3014" w:rsidRDefault="004A762B" w:rsidP="004A762B">
      <w:pPr>
        <w:tabs>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 xml:space="preserve">причины, по которым Бенефициар истребует предельную сумму гарантии или часть суммы; </w:t>
      </w:r>
    </w:p>
    <w:p w:rsidR="004A762B" w:rsidRPr="008C3014" w:rsidRDefault="004A762B" w:rsidP="004A762B">
      <w:pPr>
        <w:tabs>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 xml:space="preserve">обоснование суммы, </w:t>
      </w:r>
      <w:proofErr w:type="spellStart"/>
      <w:r w:rsidRPr="008C3014">
        <w:rPr>
          <w:rFonts w:ascii="Times New Roman" w:eastAsia="Times New Roman" w:hAnsi="Times New Roman"/>
        </w:rPr>
        <w:t>истребуемой</w:t>
      </w:r>
      <w:proofErr w:type="spellEnd"/>
      <w:r w:rsidRPr="008C3014">
        <w:rPr>
          <w:rFonts w:ascii="Times New Roman" w:eastAsia="Times New Roman" w:hAnsi="Times New Roman"/>
        </w:rPr>
        <w:t xml:space="preserve"> Бенефициаром по настоящей гарантии. При этом сумма обязательства Гаранта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 рублей.</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Платеж будет осуществлен Гарантом в течение пяти банковских дней с момента получения письменного требования Бенефициара, удовлетворяющего условиям гарантии. Обязательства Гаранта по выплате суммы гарантии считается  исполненным надлежащим образом после зачисления денежной суммы на счет Бенефициара.</w:t>
      </w:r>
    </w:p>
    <w:p w:rsidR="004A762B" w:rsidRPr="008C3014" w:rsidRDefault="004A762B" w:rsidP="004A762B">
      <w:pPr>
        <w:numPr>
          <w:ilvl w:val="0"/>
          <w:numId w:val="18"/>
        </w:numPr>
        <w:tabs>
          <w:tab w:val="left" w:pos="851"/>
          <w:tab w:val="left" w:pos="1134"/>
          <w:tab w:val="left" w:pos="1276"/>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Обязательство Гаранта перед Бенефициаром по гарантии прекращается:</w:t>
      </w:r>
    </w:p>
    <w:p w:rsidR="004A762B" w:rsidRPr="008C3014" w:rsidRDefault="004A762B" w:rsidP="004A762B">
      <w:pPr>
        <w:tabs>
          <w:tab w:val="left" w:pos="851"/>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уплатой Бенефициару суммы, на которую выдана гарантия;</w:t>
      </w:r>
    </w:p>
    <w:p w:rsidR="004A762B" w:rsidRPr="008C3014" w:rsidRDefault="004A762B" w:rsidP="004A762B">
      <w:pPr>
        <w:tabs>
          <w:tab w:val="left" w:pos="851"/>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окончанием определенного в гарантии срока, на который она выдана;</w:t>
      </w:r>
    </w:p>
    <w:p w:rsidR="004A762B" w:rsidRPr="008C3014" w:rsidRDefault="004A762B" w:rsidP="004A762B">
      <w:pPr>
        <w:tabs>
          <w:tab w:val="left" w:pos="851"/>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вследствие отказа Бенефициара от своих прав по гарантии и возвращения ее Гаранту;</w:t>
      </w:r>
    </w:p>
    <w:p w:rsidR="004A762B" w:rsidRPr="008C3014" w:rsidRDefault="004A762B" w:rsidP="004A762B">
      <w:pPr>
        <w:tabs>
          <w:tab w:val="left" w:pos="851"/>
          <w:tab w:val="left" w:pos="1134"/>
          <w:tab w:val="left" w:pos="1276"/>
        </w:tabs>
        <w:spacing w:after="0" w:line="240" w:lineRule="auto"/>
        <w:ind w:firstLine="567"/>
        <w:rPr>
          <w:rFonts w:ascii="Times New Roman" w:eastAsia="Times New Roman" w:hAnsi="Times New Roman"/>
        </w:rPr>
      </w:pPr>
      <w:r w:rsidRPr="008C3014">
        <w:rPr>
          <w:rFonts w:ascii="Times New Roman" w:eastAsia="Times New Roman" w:hAnsi="Times New Roman"/>
        </w:rPr>
        <w:t>вследствие отказа Бенефициара от своих прав по гарантии путем письменного заявления об освобождении Гаранта от его обязательств.</w:t>
      </w:r>
    </w:p>
    <w:p w:rsidR="004A762B" w:rsidRPr="008C3014" w:rsidRDefault="004A762B" w:rsidP="004A762B">
      <w:pPr>
        <w:numPr>
          <w:ilvl w:val="0"/>
          <w:numId w:val="18"/>
        </w:numPr>
        <w:tabs>
          <w:tab w:val="left" w:pos="851"/>
          <w:tab w:val="left" w:pos="993"/>
        </w:tabs>
        <w:spacing w:after="0" w:line="240" w:lineRule="auto"/>
        <w:jc w:val="both"/>
        <w:rPr>
          <w:rFonts w:ascii="Times New Roman" w:eastAsia="Times New Roman" w:hAnsi="Times New Roman"/>
        </w:rPr>
      </w:pPr>
      <w:r w:rsidRPr="008C3014">
        <w:rPr>
          <w:rFonts w:ascii="Times New Roman" w:eastAsia="Times New Roman" w:hAnsi="Times New Roman"/>
        </w:rPr>
        <w:t xml:space="preserve">Настоящая гарантия вступает в силу с даты получения Бенефициаром Акта законченного капитальным ремонтом объекта. и действует в течение 24 календарных месяцев, а именно в период с «___»__________ 20__ г. до «___»__________20__ г. (включительно). Все требования Бенефициара к Гаранту должны быть предъявлены в течение указанного срока. </w:t>
      </w:r>
    </w:p>
    <w:p w:rsidR="004A762B" w:rsidRPr="008C3014" w:rsidRDefault="004A762B" w:rsidP="004A762B">
      <w:pPr>
        <w:numPr>
          <w:ilvl w:val="0"/>
          <w:numId w:val="18"/>
        </w:numPr>
        <w:tabs>
          <w:tab w:val="left" w:pos="851"/>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Споры по настоящей гарантии подлежат рассмотрению в Арбитражном суде                города Москвы.</w:t>
      </w:r>
    </w:p>
    <w:p w:rsidR="004A762B" w:rsidRPr="008C3014" w:rsidRDefault="004A762B" w:rsidP="004A762B">
      <w:pPr>
        <w:numPr>
          <w:ilvl w:val="0"/>
          <w:numId w:val="18"/>
        </w:numPr>
        <w:tabs>
          <w:tab w:val="left" w:pos="851"/>
          <w:tab w:val="left" w:pos="993"/>
        </w:tabs>
        <w:spacing w:after="0" w:line="240" w:lineRule="auto"/>
        <w:ind w:firstLine="567"/>
        <w:jc w:val="both"/>
        <w:rPr>
          <w:rFonts w:ascii="Times New Roman" w:eastAsia="Times New Roman" w:hAnsi="Times New Roman"/>
        </w:rPr>
      </w:pPr>
      <w:r w:rsidRPr="008C3014">
        <w:rPr>
          <w:rFonts w:ascii="Times New Roman" w:eastAsia="Times New Roman" w:hAnsi="Times New Roman"/>
        </w:rPr>
        <w:t>Настоящим обязательством Гарант связывает себя и своих правопреемников.</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 xml:space="preserve">           </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Гарант</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Руководитель</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 xml:space="preserve"> </w:t>
      </w:r>
      <w:r w:rsidRPr="008C3014">
        <w:rPr>
          <w:rFonts w:ascii="Times New Roman" w:eastAsia="Times New Roman" w:hAnsi="Times New Roman"/>
        </w:rPr>
        <w:tab/>
      </w:r>
      <w:r w:rsidRPr="008C3014">
        <w:rPr>
          <w:rFonts w:ascii="Times New Roman" w:eastAsia="Times New Roman" w:hAnsi="Times New Roman"/>
        </w:rPr>
        <w:tab/>
      </w:r>
      <w:r w:rsidRPr="008C3014">
        <w:rPr>
          <w:rFonts w:ascii="Times New Roman" w:eastAsia="Times New Roman" w:hAnsi="Times New Roman"/>
        </w:rPr>
        <w:tab/>
      </w:r>
      <w:r w:rsidRPr="008C3014">
        <w:rPr>
          <w:rFonts w:ascii="Times New Roman" w:eastAsia="Times New Roman" w:hAnsi="Times New Roman"/>
        </w:rPr>
        <w:tab/>
        <w:t xml:space="preserve">                                                                            ___________________</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 xml:space="preserve">                                                                                                                                   Главный бухгалтер</w:t>
      </w:r>
      <w:r w:rsidRPr="008C3014">
        <w:rPr>
          <w:rFonts w:ascii="Times New Roman" w:eastAsia="Times New Roman" w:hAnsi="Times New Roman"/>
        </w:rPr>
        <w:tab/>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___________________</w:t>
      </w:r>
    </w:p>
    <w:p w:rsidR="004A762B" w:rsidRPr="008C3014" w:rsidRDefault="004A762B" w:rsidP="004A762B">
      <w:pPr>
        <w:spacing w:after="0" w:line="240" w:lineRule="auto"/>
        <w:ind w:right="-127"/>
        <w:jc w:val="right"/>
        <w:rPr>
          <w:rFonts w:ascii="Times New Roman" w:eastAsia="Times New Roman" w:hAnsi="Times New Roman"/>
        </w:rPr>
      </w:pPr>
      <w:r w:rsidRPr="008C3014">
        <w:rPr>
          <w:rFonts w:ascii="Times New Roman" w:eastAsia="Times New Roman" w:hAnsi="Times New Roman"/>
        </w:rPr>
        <w:t>М.П.</w:t>
      </w:r>
    </w:p>
    <w:p w:rsidR="004A762B" w:rsidRPr="00C244B6" w:rsidRDefault="004A762B" w:rsidP="004A762B">
      <w:pPr>
        <w:spacing w:after="0"/>
        <w:rPr>
          <w:rFonts w:ascii="Times New Roman" w:eastAsia="Times New Roman" w:hAnsi="Times New Roman"/>
        </w:rPr>
      </w:pPr>
    </w:p>
    <w:p w:rsidR="004A762B" w:rsidRPr="00C244B6" w:rsidRDefault="004A762B" w:rsidP="004A762B">
      <w:pPr>
        <w:spacing w:after="0"/>
        <w:rPr>
          <w:rFonts w:ascii="Times New Roman" w:eastAsia="Times New Roman" w:hAnsi="Times New Roman"/>
          <w:sz w:val="24"/>
          <w:szCs w:val="24"/>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sectPr w:rsidR="004A762B" w:rsidRPr="00C244B6" w:rsidSect="00403DB4">
          <w:footnotePr>
            <w:numFmt w:val="chicago"/>
            <w:numRestart w:val="eachPage"/>
          </w:footnotePr>
          <w:pgSz w:w="11907" w:h="16840" w:code="9"/>
          <w:pgMar w:top="993" w:right="851" w:bottom="709" w:left="1260" w:header="568" w:footer="323" w:gutter="0"/>
          <w:pgNumType w:start="49"/>
          <w:cols w:space="720"/>
          <w:docGrid w:linePitch="299"/>
        </w:sectPr>
      </w:pPr>
    </w:p>
    <w:tbl>
      <w:tblPr>
        <w:tblW w:w="15655" w:type="dxa"/>
        <w:tblInd w:w="-176" w:type="dxa"/>
        <w:tblLayout w:type="fixed"/>
        <w:tblLook w:val="04A0" w:firstRow="1" w:lastRow="0" w:firstColumn="1" w:lastColumn="0" w:noHBand="0" w:noVBand="1"/>
      </w:tblPr>
      <w:tblGrid>
        <w:gridCol w:w="575"/>
        <w:gridCol w:w="416"/>
        <w:gridCol w:w="666"/>
        <w:gridCol w:w="631"/>
        <w:gridCol w:w="549"/>
        <w:gridCol w:w="10"/>
        <w:gridCol w:w="123"/>
        <w:gridCol w:w="430"/>
        <w:gridCol w:w="156"/>
        <w:gridCol w:w="481"/>
        <w:gridCol w:w="153"/>
        <w:gridCol w:w="217"/>
        <w:gridCol w:w="113"/>
        <w:gridCol w:w="312"/>
        <w:gridCol w:w="204"/>
        <w:gridCol w:w="363"/>
        <w:gridCol w:w="851"/>
        <w:gridCol w:w="125"/>
        <w:gridCol w:w="675"/>
        <w:gridCol w:w="192"/>
        <w:gridCol w:w="132"/>
        <w:gridCol w:w="860"/>
        <w:gridCol w:w="239"/>
        <w:gridCol w:w="600"/>
        <w:gridCol w:w="154"/>
        <w:gridCol w:w="129"/>
        <w:gridCol w:w="336"/>
        <w:gridCol w:w="512"/>
        <w:gridCol w:w="9"/>
        <w:gridCol w:w="148"/>
        <w:gridCol w:w="141"/>
        <w:gridCol w:w="154"/>
        <w:gridCol w:w="271"/>
        <w:gridCol w:w="142"/>
        <w:gridCol w:w="142"/>
        <w:gridCol w:w="236"/>
        <w:gridCol w:w="162"/>
        <w:gridCol w:w="67"/>
        <w:gridCol w:w="102"/>
        <w:gridCol w:w="178"/>
        <w:gridCol w:w="58"/>
        <w:gridCol w:w="331"/>
        <w:gridCol w:w="495"/>
        <w:gridCol w:w="214"/>
        <w:gridCol w:w="202"/>
        <w:gridCol w:w="506"/>
        <w:gridCol w:w="288"/>
        <w:gridCol w:w="704"/>
        <w:gridCol w:w="839"/>
        <w:gridCol w:w="12"/>
        <w:gridCol w:w="50"/>
      </w:tblGrid>
      <w:tr w:rsidR="004A762B" w:rsidRPr="00C244B6" w:rsidTr="00403DB4">
        <w:trPr>
          <w:gridAfter w:val="1"/>
          <w:wAfter w:w="47" w:type="dxa"/>
          <w:trHeight w:val="300"/>
        </w:trPr>
        <w:tc>
          <w:tcPr>
            <w:tcW w:w="1660"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8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20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99"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33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99"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09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219" w:type="dxa"/>
            <w:gridSpan w:val="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521"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8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425"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84"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3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331"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3827" w:type="dxa"/>
            <w:gridSpan w:val="11"/>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Приложение</w:t>
            </w:r>
            <w:proofErr w:type="spellEnd"/>
            <w:r w:rsidRPr="00C244B6">
              <w:rPr>
                <w:rFonts w:ascii="Times New Roman" w:eastAsia="Times New Roman" w:hAnsi="Times New Roman"/>
                <w:sz w:val="24"/>
                <w:szCs w:val="24"/>
                <w:lang w:val="en-US"/>
              </w:rPr>
              <w:t xml:space="preserve"> </w:t>
            </w:r>
            <w:r w:rsidR="003D2438">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10</w:t>
            </w:r>
          </w:p>
        </w:tc>
      </w:tr>
      <w:tr w:rsidR="004A762B" w:rsidRPr="00C244B6" w:rsidTr="00403DB4">
        <w:trPr>
          <w:gridAfter w:val="1"/>
          <w:wAfter w:w="47" w:type="dxa"/>
          <w:trHeight w:val="360"/>
        </w:trPr>
        <w:tc>
          <w:tcPr>
            <w:tcW w:w="10216" w:type="dxa"/>
            <w:gridSpan w:val="29"/>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               Отчет о поступлении и использовании средств Заказчика, перечисляемых по договору </w:t>
            </w:r>
          </w:p>
        </w:tc>
        <w:tc>
          <w:tcPr>
            <w:tcW w:w="28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5103" w:type="dxa"/>
            <w:gridSpan w:val="19"/>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p>
        </w:tc>
      </w:tr>
      <w:tr w:rsidR="004A762B" w:rsidRPr="00C244B6" w:rsidTr="00403DB4">
        <w:trPr>
          <w:gridAfter w:val="1"/>
          <w:wAfter w:w="47" w:type="dxa"/>
          <w:trHeight w:val="315"/>
        </w:trPr>
        <w:tc>
          <w:tcPr>
            <w:tcW w:w="1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80" w:type="dxa"/>
            <w:gridSpan w:val="2"/>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200" w:type="dxa"/>
            <w:gridSpan w:val="5"/>
            <w:tcBorders>
              <w:top w:val="nil"/>
              <w:left w:val="nil"/>
              <w:bottom w:val="nil"/>
              <w:right w:val="nil"/>
            </w:tcBorders>
            <w:shd w:val="clear" w:color="auto" w:fill="auto"/>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999" w:type="dxa"/>
            <w:gridSpan w:val="5"/>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339" w:type="dxa"/>
            <w:gridSpan w:val="3"/>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999" w:type="dxa"/>
            <w:gridSpan w:val="3"/>
            <w:tcBorders>
              <w:top w:val="nil"/>
              <w:left w:val="nil"/>
              <w:bottom w:val="nil"/>
              <w:right w:val="nil"/>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099" w:type="dxa"/>
            <w:gridSpan w:val="2"/>
            <w:tcBorders>
              <w:top w:val="nil"/>
              <w:left w:val="nil"/>
              <w:bottom w:val="nil"/>
              <w:right w:val="nil"/>
            </w:tcBorders>
            <w:shd w:val="clear" w:color="auto" w:fill="auto"/>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1219" w:type="dxa"/>
            <w:gridSpan w:val="4"/>
            <w:tcBorders>
              <w:top w:val="nil"/>
              <w:left w:val="nil"/>
              <w:bottom w:val="nil"/>
              <w:right w:val="nil"/>
            </w:tcBorders>
            <w:shd w:val="clear" w:color="auto" w:fill="auto"/>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52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28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42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28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158" w:type="dxa"/>
            <w:gridSpan w:val="14"/>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gridAfter w:val="1"/>
          <w:wAfter w:w="47" w:type="dxa"/>
          <w:trHeight w:val="315"/>
        </w:trPr>
        <w:tc>
          <w:tcPr>
            <w:tcW w:w="1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537"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r w:rsidRPr="00C244B6">
              <w:rPr>
                <w:rFonts w:ascii="Times New Roman" w:eastAsia="Times New Roman" w:hAnsi="Times New Roman"/>
                <w:b/>
                <w:bCs/>
                <w:sz w:val="24"/>
                <w:szCs w:val="24"/>
                <w:lang w:val="en-US"/>
              </w:rPr>
              <w:t xml:space="preserve"> «_______________________»</w:t>
            </w:r>
          </w:p>
        </w:tc>
        <w:tc>
          <w:tcPr>
            <w:tcW w:w="109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9"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31"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591"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___________ 20 __ г. № ____</w:t>
            </w:r>
          </w:p>
        </w:tc>
      </w:tr>
      <w:tr w:rsidR="004A762B" w:rsidRPr="00C244B6" w:rsidTr="00403DB4">
        <w:trPr>
          <w:gridAfter w:val="1"/>
          <w:wAfter w:w="47" w:type="dxa"/>
          <w:trHeight w:val="315"/>
        </w:trPr>
        <w:tc>
          <w:tcPr>
            <w:tcW w:w="1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537"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за</w:t>
            </w:r>
            <w:proofErr w:type="spellEnd"/>
            <w:r w:rsidRPr="00C244B6">
              <w:rPr>
                <w:rFonts w:ascii="Times New Roman" w:eastAsia="Times New Roman" w:hAnsi="Times New Roman"/>
                <w:b/>
                <w:bCs/>
                <w:sz w:val="24"/>
                <w:szCs w:val="24"/>
                <w:lang w:val="en-US"/>
              </w:rPr>
              <w:t xml:space="preserve"> ____________________  20__ </w:t>
            </w:r>
            <w:proofErr w:type="spellStart"/>
            <w:r w:rsidRPr="00C244B6">
              <w:rPr>
                <w:rFonts w:ascii="Times New Roman" w:eastAsia="Times New Roman" w:hAnsi="Times New Roman"/>
                <w:b/>
                <w:bCs/>
                <w:sz w:val="24"/>
                <w:szCs w:val="24"/>
                <w:lang w:val="en-US"/>
              </w:rPr>
              <w:t>года</w:t>
            </w:r>
            <w:proofErr w:type="spellEnd"/>
          </w:p>
        </w:tc>
        <w:tc>
          <w:tcPr>
            <w:tcW w:w="109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9"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31"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591" w:type="dxa"/>
            <w:gridSpan w:val="9"/>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1"/>
          <w:wAfter w:w="47" w:type="dxa"/>
          <w:trHeight w:val="315"/>
        </w:trPr>
        <w:tc>
          <w:tcPr>
            <w:tcW w:w="1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8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00"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9" w:type="dxa"/>
            <w:gridSpan w:val="5"/>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w:t>
            </w:r>
            <w:proofErr w:type="spellStart"/>
            <w:r w:rsidRPr="00C244B6">
              <w:rPr>
                <w:rFonts w:ascii="Times New Roman" w:eastAsia="Times New Roman" w:hAnsi="Times New Roman"/>
                <w:sz w:val="24"/>
                <w:szCs w:val="24"/>
                <w:lang w:val="en-US"/>
              </w:rPr>
              <w:t>месяц</w:t>
            </w:r>
            <w:proofErr w:type="spellEnd"/>
            <w:r w:rsidRPr="00C244B6">
              <w:rPr>
                <w:rFonts w:ascii="Times New Roman" w:eastAsia="Times New Roman" w:hAnsi="Times New Roman"/>
                <w:sz w:val="24"/>
                <w:szCs w:val="24"/>
                <w:lang w:val="en-US"/>
              </w:rPr>
              <w:t>)</w:t>
            </w:r>
          </w:p>
        </w:tc>
        <w:tc>
          <w:tcPr>
            <w:tcW w:w="133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9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9"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1"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9"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31"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591" w:type="dxa"/>
            <w:gridSpan w:val="9"/>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
        </w:tc>
      </w:tr>
      <w:tr w:rsidR="004A762B" w:rsidRPr="00C244B6" w:rsidTr="00403DB4">
        <w:trPr>
          <w:trHeight w:val="6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п/п</w:t>
            </w:r>
          </w:p>
        </w:tc>
        <w:tc>
          <w:tcPr>
            <w:tcW w:w="227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Подрядчик</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договора</w:t>
            </w:r>
            <w:proofErr w:type="spellEnd"/>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Тип</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договора</w:t>
            </w:r>
            <w:proofErr w:type="spellEnd"/>
          </w:p>
        </w:tc>
        <w:tc>
          <w:tcPr>
            <w:tcW w:w="1843" w:type="dxa"/>
            <w:gridSpan w:val="5"/>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Срок</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действия</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договора</w:t>
            </w:r>
            <w:proofErr w:type="spellEnd"/>
          </w:p>
        </w:tc>
        <w:tc>
          <w:tcPr>
            <w:tcW w:w="2977" w:type="dxa"/>
            <w:gridSpan w:val="8"/>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Выполнение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работ</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по</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договору</w:t>
            </w:r>
            <w:proofErr w:type="spellEnd"/>
          </w:p>
        </w:tc>
        <w:tc>
          <w:tcPr>
            <w:tcW w:w="4535" w:type="dxa"/>
            <w:gridSpan w:val="21"/>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Финансирование</w:t>
            </w:r>
            <w:proofErr w:type="spell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rPr>
            </w:pPr>
            <w:proofErr w:type="spellStart"/>
            <w:r w:rsidRPr="00C244B6">
              <w:rPr>
                <w:rFonts w:ascii="Times New Roman" w:eastAsia="Times New Roman" w:hAnsi="Times New Roman"/>
                <w:sz w:val="20"/>
                <w:szCs w:val="24"/>
              </w:rPr>
              <w:t>Деб</w:t>
            </w:r>
            <w:proofErr w:type="spellEnd"/>
            <w:r w:rsidRPr="00C244B6">
              <w:rPr>
                <w:rFonts w:ascii="Times New Roman" w:eastAsia="Times New Roman" w:hAnsi="Times New Roman"/>
                <w:sz w:val="20"/>
                <w:szCs w:val="24"/>
              </w:rPr>
              <w:t xml:space="preserve">. </w:t>
            </w:r>
            <w:proofErr w:type="spellStart"/>
            <w:r w:rsidRPr="00C244B6">
              <w:rPr>
                <w:rFonts w:ascii="Times New Roman" w:eastAsia="Times New Roman" w:hAnsi="Times New Roman"/>
                <w:sz w:val="20"/>
                <w:szCs w:val="24"/>
              </w:rPr>
              <w:t>задол-женность</w:t>
            </w:r>
            <w:proofErr w:type="spellEnd"/>
            <w:r w:rsidRPr="00C244B6">
              <w:rPr>
                <w:rFonts w:ascii="Times New Roman" w:eastAsia="Times New Roman" w:hAnsi="Times New Roman"/>
                <w:sz w:val="20"/>
                <w:szCs w:val="24"/>
              </w:rPr>
              <w:t>/ кредит. задолжен-</w:t>
            </w:r>
            <w:proofErr w:type="spellStart"/>
            <w:r w:rsidRPr="00C244B6">
              <w:rPr>
                <w:rFonts w:ascii="Times New Roman" w:eastAsia="Times New Roman" w:hAnsi="Times New Roman"/>
                <w:sz w:val="20"/>
                <w:szCs w:val="24"/>
              </w:rPr>
              <w:t>ность</w:t>
            </w:r>
            <w:proofErr w:type="spellEnd"/>
          </w:p>
        </w:tc>
        <w:tc>
          <w:tcPr>
            <w:tcW w:w="8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Комментарий</w:t>
            </w:r>
            <w:proofErr w:type="spellEnd"/>
          </w:p>
        </w:tc>
      </w:tr>
      <w:tr w:rsidR="004A762B" w:rsidRPr="00C244B6" w:rsidTr="00403DB4">
        <w:trPr>
          <w:trHeight w:val="525"/>
        </w:trPr>
        <w:tc>
          <w:tcPr>
            <w:tcW w:w="57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2274" w:type="dxa"/>
            <w:gridSpan w:val="5"/>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4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начало</w:t>
            </w:r>
            <w:proofErr w:type="spellEnd"/>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окончание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план</w:t>
            </w:r>
            <w:proofErr w:type="spellEnd"/>
            <w:r w:rsidRPr="00C244B6">
              <w:rPr>
                <w:rFonts w:ascii="Times New Roman" w:eastAsia="Times New Roman" w:hAnsi="Times New Roman"/>
                <w:sz w:val="20"/>
                <w:szCs w:val="24"/>
                <w:lang w:val="en-US"/>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окончание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факт</w:t>
            </w:r>
            <w:proofErr w:type="spellEnd"/>
            <w:r w:rsidRPr="00C244B6">
              <w:rPr>
                <w:rFonts w:ascii="Times New Roman" w:eastAsia="Times New Roman" w:hAnsi="Times New Roman"/>
                <w:sz w:val="20"/>
                <w:szCs w:val="24"/>
                <w:lang w:val="en-US"/>
              </w:rPr>
              <w:t>)</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договорная</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стоимость</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работ</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оборуд</w:t>
            </w:r>
            <w:proofErr w:type="spellEnd"/>
            <w:r w:rsidRPr="00C244B6">
              <w:rPr>
                <w:rFonts w:ascii="Times New Roman" w:eastAsia="Times New Roman" w:hAnsi="Times New Roman"/>
                <w:sz w:val="20"/>
                <w:szCs w:val="24"/>
                <w:lang w:val="en-US"/>
              </w:rPr>
              <w:t>.)</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фактическое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выполнение</w:t>
            </w:r>
            <w:proofErr w:type="spellEnd"/>
          </w:p>
        </w:tc>
        <w:tc>
          <w:tcPr>
            <w:tcW w:w="99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отклонение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выполнения</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от</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плана</w:t>
            </w:r>
            <w:proofErr w:type="spellEnd"/>
            <w:r w:rsidRPr="00C244B6">
              <w:rPr>
                <w:rFonts w:ascii="Times New Roman" w:eastAsia="Times New Roman" w:hAnsi="Times New Roman"/>
                <w:sz w:val="20"/>
                <w:szCs w:val="24"/>
                <w:lang w:val="en-US"/>
              </w:rPr>
              <w:t>, %</w:t>
            </w:r>
          </w:p>
        </w:tc>
        <w:tc>
          <w:tcPr>
            <w:tcW w:w="113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rPr>
            </w:pPr>
            <w:r w:rsidRPr="00C244B6">
              <w:rPr>
                <w:rFonts w:ascii="Times New Roman" w:eastAsia="Times New Roman" w:hAnsi="Times New Roman"/>
                <w:sz w:val="20"/>
                <w:szCs w:val="24"/>
              </w:rPr>
              <w:t xml:space="preserve">фактическое </w:t>
            </w:r>
            <w:proofErr w:type="spellStart"/>
            <w:r w:rsidRPr="00C244B6">
              <w:rPr>
                <w:rFonts w:ascii="Times New Roman" w:eastAsia="Times New Roman" w:hAnsi="Times New Roman"/>
                <w:sz w:val="20"/>
                <w:szCs w:val="24"/>
              </w:rPr>
              <w:t>финансирова-ние</w:t>
            </w:r>
            <w:proofErr w:type="spellEnd"/>
            <w:r w:rsidRPr="00C244B6">
              <w:rPr>
                <w:rFonts w:ascii="Times New Roman" w:eastAsia="Times New Roman" w:hAnsi="Times New Roman"/>
                <w:sz w:val="20"/>
                <w:szCs w:val="24"/>
              </w:rPr>
              <w:t xml:space="preserve"> по договору</w:t>
            </w:r>
          </w:p>
        </w:tc>
        <w:tc>
          <w:tcPr>
            <w:tcW w:w="2693" w:type="dxa"/>
            <w:gridSpan w:val="14"/>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xml:space="preserve">в </w:t>
            </w:r>
            <w:proofErr w:type="spellStart"/>
            <w:r w:rsidRPr="00C244B6">
              <w:rPr>
                <w:rFonts w:ascii="Times New Roman" w:eastAsia="Times New Roman" w:hAnsi="Times New Roman"/>
                <w:sz w:val="20"/>
                <w:szCs w:val="24"/>
                <w:lang w:val="en-US"/>
              </w:rPr>
              <w:t>том</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числе</w:t>
            </w:r>
            <w:proofErr w:type="spellEnd"/>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от</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стоимости</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по</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договору</w:t>
            </w:r>
            <w:proofErr w:type="spellEnd"/>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98"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r>
      <w:tr w:rsidR="004A762B" w:rsidRPr="00C244B6" w:rsidTr="00403DB4">
        <w:trPr>
          <w:trHeight w:val="570"/>
        </w:trPr>
        <w:tc>
          <w:tcPr>
            <w:tcW w:w="57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715"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Наименование</w:t>
            </w:r>
            <w:proofErr w:type="spellEnd"/>
          </w:p>
        </w:tc>
        <w:tc>
          <w:tcPr>
            <w:tcW w:w="55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ИНН</w:t>
            </w: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425"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567"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3"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134" w:type="dxa"/>
            <w:gridSpan w:val="5"/>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315" w:type="dxa"/>
            <w:gridSpan w:val="8"/>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аванс</w:t>
            </w:r>
            <w:proofErr w:type="spellEnd"/>
          </w:p>
        </w:tc>
        <w:tc>
          <w:tcPr>
            <w:tcW w:w="1378" w:type="dxa"/>
            <w:gridSpan w:val="6"/>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оплата</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за</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выполненные</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работы</w:t>
            </w:r>
            <w:proofErr w:type="spellEnd"/>
          </w:p>
        </w:tc>
        <w:tc>
          <w:tcPr>
            <w:tcW w:w="708"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98"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r>
      <w:tr w:rsidR="004A762B" w:rsidRPr="00C244B6" w:rsidTr="00403DB4">
        <w:trPr>
          <w:trHeight w:val="510"/>
        </w:trPr>
        <w:tc>
          <w:tcPr>
            <w:tcW w:w="57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715"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559"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425"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567"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51"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3" w:type="dxa"/>
            <w:gridSpan w:val="3"/>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1134" w:type="dxa"/>
            <w:gridSpan w:val="5"/>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708"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дата</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платежа</w:t>
            </w:r>
            <w:proofErr w:type="spellEnd"/>
          </w:p>
        </w:tc>
        <w:tc>
          <w:tcPr>
            <w:tcW w:w="607"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сумма</w:t>
            </w:r>
            <w:proofErr w:type="spellEnd"/>
          </w:p>
        </w:tc>
        <w:tc>
          <w:tcPr>
            <w:tcW w:w="669"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дата</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платежа</w:t>
            </w:r>
            <w:proofErr w:type="spellEnd"/>
          </w:p>
        </w:tc>
        <w:tc>
          <w:tcPr>
            <w:tcW w:w="709"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сумма</w:t>
            </w:r>
            <w:proofErr w:type="spellEnd"/>
          </w:p>
        </w:tc>
        <w:tc>
          <w:tcPr>
            <w:tcW w:w="708" w:type="dxa"/>
            <w:gridSpan w:val="2"/>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c>
          <w:tcPr>
            <w:tcW w:w="898" w:type="dxa"/>
            <w:gridSpan w:val="3"/>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0"/>
                <w:szCs w:val="24"/>
                <w:lang w:val="en-US"/>
              </w:rPr>
            </w:pPr>
          </w:p>
        </w:tc>
      </w:tr>
      <w:tr w:rsidR="004A762B" w:rsidRPr="00C244B6" w:rsidTr="00403DB4">
        <w:trPr>
          <w:trHeight w:val="285"/>
        </w:trPr>
        <w:tc>
          <w:tcPr>
            <w:tcW w:w="576"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w:t>
            </w:r>
          </w:p>
        </w:tc>
        <w:tc>
          <w:tcPr>
            <w:tcW w:w="1715"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w:t>
            </w:r>
          </w:p>
        </w:tc>
        <w:tc>
          <w:tcPr>
            <w:tcW w:w="559"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3</w:t>
            </w:r>
          </w:p>
        </w:tc>
        <w:tc>
          <w:tcPr>
            <w:tcW w:w="709"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4</w:t>
            </w:r>
          </w:p>
        </w:tc>
        <w:tc>
          <w:tcPr>
            <w:tcW w:w="851"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5</w:t>
            </w:r>
          </w:p>
        </w:tc>
        <w:tc>
          <w:tcPr>
            <w:tcW w:w="425"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6</w:t>
            </w:r>
          </w:p>
        </w:tc>
        <w:tc>
          <w:tcPr>
            <w:tcW w:w="567"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7</w:t>
            </w:r>
          </w:p>
        </w:tc>
        <w:tc>
          <w:tcPr>
            <w:tcW w:w="85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8</w:t>
            </w:r>
          </w:p>
        </w:tc>
        <w:tc>
          <w:tcPr>
            <w:tcW w:w="992"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9</w:t>
            </w:r>
          </w:p>
        </w:tc>
        <w:tc>
          <w:tcPr>
            <w:tcW w:w="99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10</w:t>
            </w:r>
          </w:p>
        </w:tc>
        <w:tc>
          <w:tcPr>
            <w:tcW w:w="993"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11</w:t>
            </w:r>
          </w:p>
        </w:tc>
        <w:tc>
          <w:tcPr>
            <w:tcW w:w="1134" w:type="dxa"/>
            <w:gridSpan w:val="5"/>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12</w:t>
            </w:r>
          </w:p>
        </w:tc>
        <w:tc>
          <w:tcPr>
            <w:tcW w:w="708"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13</w:t>
            </w:r>
          </w:p>
        </w:tc>
        <w:tc>
          <w:tcPr>
            <w:tcW w:w="607"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14</w:t>
            </w:r>
          </w:p>
        </w:tc>
        <w:tc>
          <w:tcPr>
            <w:tcW w:w="669" w:type="dxa"/>
            <w:gridSpan w:val="4"/>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15</w:t>
            </w:r>
          </w:p>
        </w:tc>
        <w:tc>
          <w:tcPr>
            <w:tcW w:w="709"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16</w:t>
            </w:r>
          </w:p>
        </w:tc>
        <w:tc>
          <w:tcPr>
            <w:tcW w:w="70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17</w:t>
            </w:r>
          </w:p>
        </w:tc>
        <w:tc>
          <w:tcPr>
            <w:tcW w:w="99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18</w:t>
            </w:r>
          </w:p>
        </w:tc>
        <w:tc>
          <w:tcPr>
            <w:tcW w:w="898" w:type="dxa"/>
            <w:gridSpan w:val="3"/>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19</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СМР</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1.1.</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Подрядчик</w:t>
            </w:r>
            <w:proofErr w:type="spellEnd"/>
            <w:r w:rsidRPr="00C244B6">
              <w:rPr>
                <w:rFonts w:ascii="Times New Roman" w:eastAsia="Times New Roman" w:hAnsi="Times New Roman"/>
                <w:sz w:val="20"/>
                <w:szCs w:val="24"/>
                <w:lang w:val="en-US"/>
              </w:rPr>
              <w:t xml:space="preserve"> 1</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СМР</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i/>
                <w:iCs/>
                <w:sz w:val="20"/>
                <w:szCs w:val="24"/>
                <w:lang w:val="en-US"/>
              </w:rPr>
            </w:pPr>
            <w:r w:rsidRPr="00C244B6">
              <w:rPr>
                <w:rFonts w:ascii="Times New Roman" w:eastAsia="Times New Roman" w:hAnsi="Times New Roman"/>
                <w:b/>
                <w:bCs/>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3834" w:type="dxa"/>
            <w:gridSpan w:val="11"/>
            <w:tcBorders>
              <w:top w:val="single" w:sz="4" w:space="0" w:color="auto"/>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Итого</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по</w:t>
            </w:r>
            <w:proofErr w:type="spellEnd"/>
            <w:r w:rsidRPr="00C244B6">
              <w:rPr>
                <w:rFonts w:ascii="Times New Roman" w:eastAsia="Times New Roman" w:hAnsi="Times New Roman"/>
                <w:sz w:val="20"/>
                <w:szCs w:val="24"/>
                <w:lang w:val="en-US"/>
              </w:rPr>
              <w:t xml:space="preserve"> СМР</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7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Поставки</w:t>
            </w:r>
            <w:proofErr w:type="spellEnd"/>
            <w:r w:rsidRPr="00C244B6">
              <w:rPr>
                <w:rFonts w:ascii="Times New Roman" w:eastAsia="Times New Roman" w:hAnsi="Times New Roman"/>
                <w:sz w:val="20"/>
                <w:szCs w:val="24"/>
                <w:lang w:val="en-US"/>
              </w:rPr>
              <w:t xml:space="preserve"> </w:t>
            </w:r>
            <w:proofErr w:type="spellStart"/>
            <w:r w:rsidRPr="00C244B6">
              <w:rPr>
                <w:rFonts w:ascii="Times New Roman" w:eastAsia="Times New Roman" w:hAnsi="Times New Roman"/>
                <w:sz w:val="20"/>
                <w:szCs w:val="24"/>
                <w:lang w:val="en-US"/>
              </w:rPr>
              <w:t>материалов</w:t>
            </w:r>
            <w:proofErr w:type="spellEnd"/>
            <w:r w:rsidRPr="00C244B6">
              <w:rPr>
                <w:rFonts w:ascii="Times New Roman" w:eastAsia="Times New Roman" w:hAnsi="Times New Roman"/>
                <w:sz w:val="20"/>
                <w:szCs w:val="24"/>
                <w:lang w:val="en-US"/>
              </w:rPr>
              <w:t xml:space="preserve"> и </w:t>
            </w:r>
            <w:proofErr w:type="spellStart"/>
            <w:r w:rsidRPr="00C244B6">
              <w:rPr>
                <w:rFonts w:ascii="Times New Roman" w:eastAsia="Times New Roman" w:hAnsi="Times New Roman"/>
                <w:sz w:val="20"/>
                <w:szCs w:val="24"/>
                <w:lang w:val="en-US"/>
              </w:rPr>
              <w:t>оборудования</w:t>
            </w:r>
            <w:proofErr w:type="spellEnd"/>
            <w:r w:rsidRPr="00C244B6">
              <w:rPr>
                <w:rFonts w:ascii="Times New Roman" w:eastAsia="Times New Roman" w:hAnsi="Times New Roman"/>
                <w:sz w:val="20"/>
                <w:szCs w:val="24"/>
                <w:lang w:val="en-US"/>
              </w:rPr>
              <w:t>:</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lang w:val="en-US"/>
              </w:rPr>
            </w:pPr>
            <w:r w:rsidRPr="00C244B6">
              <w:rPr>
                <w:rFonts w:ascii="Times New Roman" w:eastAsia="Times New Roman" w:hAnsi="Times New Roman"/>
                <w:b/>
                <w:b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2.1.</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1</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2.2.</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2</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2.3.</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3</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2.4</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4</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2.5.</w:t>
            </w:r>
          </w:p>
        </w:tc>
        <w:tc>
          <w:tcPr>
            <w:tcW w:w="1715"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Поставщик</w:t>
            </w:r>
            <w:proofErr w:type="spellEnd"/>
            <w:r w:rsidRPr="00C244B6">
              <w:rPr>
                <w:rFonts w:ascii="Times New Roman" w:eastAsia="Times New Roman" w:hAnsi="Times New Roman"/>
                <w:sz w:val="20"/>
                <w:szCs w:val="24"/>
                <w:lang w:val="en-US"/>
              </w:rPr>
              <w:t xml:space="preserve"> 5</w:t>
            </w:r>
          </w:p>
        </w:tc>
        <w:tc>
          <w:tcPr>
            <w:tcW w:w="55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51"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proofErr w:type="spellStart"/>
            <w:r w:rsidRPr="00C244B6">
              <w:rPr>
                <w:rFonts w:ascii="Times New Roman" w:eastAsia="Times New Roman" w:hAnsi="Times New Roman"/>
                <w:sz w:val="20"/>
                <w:szCs w:val="24"/>
                <w:lang w:val="en-US"/>
              </w:rPr>
              <w:t>Пост</w:t>
            </w:r>
            <w:proofErr w:type="spellEnd"/>
            <w:r w:rsidRPr="00C244B6">
              <w:rPr>
                <w:rFonts w:ascii="Times New Roman" w:eastAsia="Times New Roman" w:hAnsi="Times New Roman"/>
                <w:sz w:val="20"/>
                <w:szCs w:val="24"/>
                <w:lang w:val="en-US"/>
              </w:rPr>
              <w:t>.</w:t>
            </w:r>
          </w:p>
        </w:tc>
        <w:tc>
          <w:tcPr>
            <w:tcW w:w="425"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i/>
                <w:iCs/>
                <w:sz w:val="20"/>
                <w:szCs w:val="24"/>
                <w:lang w:val="en-US"/>
              </w:rPr>
            </w:pPr>
            <w:r w:rsidRPr="00C244B6">
              <w:rPr>
                <w:rFonts w:ascii="Times New Roman" w:eastAsia="Times New Roman" w:hAnsi="Times New Roman"/>
                <w:i/>
                <w:iCs/>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r>
      <w:tr w:rsidR="004A762B" w:rsidRPr="00C244B6" w:rsidTr="00403DB4">
        <w:trPr>
          <w:trHeight w:val="315"/>
        </w:trPr>
        <w:tc>
          <w:tcPr>
            <w:tcW w:w="576" w:type="dxa"/>
            <w:tcBorders>
              <w:top w:val="nil"/>
              <w:left w:val="single" w:sz="4" w:space="0" w:color="auto"/>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lang w:val="en-US"/>
              </w:rPr>
            </w:pPr>
            <w:r w:rsidRPr="00C244B6">
              <w:rPr>
                <w:rFonts w:ascii="Times New Roman" w:eastAsia="Times New Roman" w:hAnsi="Times New Roman"/>
                <w:sz w:val="20"/>
                <w:szCs w:val="24"/>
                <w:lang w:val="en-US"/>
              </w:rPr>
              <w:t> </w:t>
            </w:r>
          </w:p>
        </w:tc>
        <w:tc>
          <w:tcPr>
            <w:tcW w:w="4259" w:type="dxa"/>
            <w:gridSpan w:val="13"/>
            <w:tcBorders>
              <w:top w:val="single" w:sz="4" w:space="0" w:color="auto"/>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rPr>
              <w:t>Итого по поставкам материалов и оборудования:</w:t>
            </w:r>
          </w:p>
        </w:tc>
        <w:tc>
          <w:tcPr>
            <w:tcW w:w="567"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rPr>
            </w:pPr>
            <w:r w:rsidRPr="00C244B6">
              <w:rPr>
                <w:rFonts w:ascii="Times New Roman" w:eastAsia="Times New Roman" w:hAnsi="Times New Roman"/>
                <w:b/>
                <w:bCs/>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b/>
                <w:bCs/>
                <w:sz w:val="20"/>
                <w:szCs w:val="24"/>
              </w:rPr>
            </w:pPr>
            <w:r w:rsidRPr="00C244B6">
              <w:rPr>
                <w:rFonts w:ascii="Times New Roman" w:eastAsia="Times New Roman" w:hAnsi="Times New Roman"/>
                <w:b/>
                <w:bCs/>
                <w:sz w:val="20"/>
                <w:szCs w:val="24"/>
                <w:lang w:val="en-US"/>
              </w:rPr>
              <w:t> </w:t>
            </w:r>
          </w:p>
        </w:tc>
        <w:tc>
          <w:tcPr>
            <w:tcW w:w="992"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i/>
                <w:iCs/>
                <w:sz w:val="20"/>
                <w:szCs w:val="24"/>
              </w:rPr>
            </w:pPr>
            <w:r w:rsidRPr="00C244B6">
              <w:rPr>
                <w:rFonts w:ascii="Times New Roman" w:eastAsia="Times New Roman" w:hAnsi="Times New Roman"/>
                <w:i/>
                <w:iCs/>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993" w:type="dxa"/>
            <w:gridSpan w:val="3"/>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1134" w:type="dxa"/>
            <w:gridSpan w:val="5"/>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708"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607"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669" w:type="dxa"/>
            <w:gridSpan w:val="4"/>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709"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708"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992" w:type="dxa"/>
            <w:gridSpan w:val="2"/>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c>
          <w:tcPr>
            <w:tcW w:w="898" w:type="dxa"/>
            <w:gridSpan w:val="3"/>
            <w:tcBorders>
              <w:top w:val="nil"/>
              <w:left w:val="nil"/>
              <w:bottom w:val="single" w:sz="4" w:space="0" w:color="auto"/>
              <w:right w:val="single" w:sz="4" w:space="0" w:color="auto"/>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0"/>
                <w:szCs w:val="24"/>
              </w:rPr>
            </w:pPr>
            <w:r w:rsidRPr="00C244B6">
              <w:rPr>
                <w:rFonts w:ascii="Times New Roman" w:eastAsia="Times New Roman" w:hAnsi="Times New Roman"/>
                <w:sz w:val="20"/>
                <w:szCs w:val="24"/>
                <w:lang w:val="en-US"/>
              </w:rPr>
              <w:t> </w:t>
            </w:r>
          </w:p>
        </w:tc>
      </w:tr>
      <w:tr w:rsidR="004A762B" w:rsidRPr="00C244B6" w:rsidTr="00403DB4">
        <w:trPr>
          <w:gridBefore w:val="2"/>
          <w:gridAfter w:val="4"/>
          <w:wBefore w:w="993" w:type="dxa"/>
          <w:wAfter w:w="1602" w:type="dxa"/>
          <w:trHeight w:val="315"/>
        </w:trPr>
        <w:tc>
          <w:tcPr>
            <w:tcW w:w="198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Заказчик</w:t>
            </w:r>
            <w:proofErr w:type="spellEnd"/>
            <w:r w:rsidRPr="00C244B6">
              <w:rPr>
                <w:rFonts w:ascii="Times New Roman" w:eastAsia="Times New Roman" w:hAnsi="Times New Roman"/>
                <w:lang w:val="en-US"/>
              </w:rPr>
              <w:t>:</w:t>
            </w:r>
          </w:p>
        </w:tc>
        <w:tc>
          <w:tcPr>
            <w:tcW w:w="122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14" w:type="dxa"/>
            <w:gridSpan w:val="17"/>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05"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proofErr w:type="spellStart"/>
            <w:r w:rsidRPr="00C244B6">
              <w:rPr>
                <w:rFonts w:ascii="Times New Roman" w:eastAsia="Times New Roman" w:hAnsi="Times New Roman"/>
                <w:lang w:val="en-US"/>
              </w:rPr>
              <w:t>Подрядчик</w:t>
            </w:r>
            <w:proofErr w:type="spellEnd"/>
            <w:r w:rsidRPr="00C244B6">
              <w:rPr>
                <w:rFonts w:ascii="Times New Roman" w:eastAsia="Times New Roman" w:hAnsi="Times New Roman"/>
                <w:lang w:val="en-US"/>
              </w:rPr>
              <w:t>:</w:t>
            </w:r>
          </w:p>
        </w:tc>
        <w:tc>
          <w:tcPr>
            <w:tcW w:w="1231"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1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b/>
                <w:bCs/>
                <w:sz w:val="24"/>
                <w:szCs w:val="24"/>
                <w:lang w:val="en-US"/>
              </w:rPr>
            </w:pPr>
          </w:p>
        </w:tc>
      </w:tr>
      <w:tr w:rsidR="004A762B" w:rsidRPr="00C244B6" w:rsidTr="00403DB4">
        <w:trPr>
          <w:gridBefore w:val="2"/>
          <w:gridAfter w:val="4"/>
          <w:wBefore w:w="993" w:type="dxa"/>
          <w:wAfter w:w="1602" w:type="dxa"/>
          <w:trHeight w:val="315"/>
        </w:trPr>
        <w:tc>
          <w:tcPr>
            <w:tcW w:w="3200"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w:t>
            </w:r>
          </w:p>
        </w:tc>
        <w:tc>
          <w:tcPr>
            <w:tcW w:w="6014" w:type="dxa"/>
            <w:gridSpan w:val="17"/>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636" w:type="dxa"/>
            <w:gridSpan w:val="1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lang w:val="en-US"/>
              </w:rPr>
            </w:pPr>
            <w:r w:rsidRPr="00C244B6">
              <w:rPr>
                <w:rFonts w:ascii="Times New Roman" w:eastAsia="Times New Roman" w:hAnsi="Times New Roman"/>
                <w:b/>
                <w:bCs/>
                <w:lang w:val="en-US"/>
              </w:rPr>
              <w:t>______________________</w:t>
            </w:r>
          </w:p>
        </w:tc>
        <w:tc>
          <w:tcPr>
            <w:tcW w:w="121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gridBefore w:val="2"/>
          <w:gridAfter w:val="4"/>
          <w:wBefore w:w="993" w:type="dxa"/>
          <w:wAfter w:w="1602" w:type="dxa"/>
          <w:trHeight w:val="315"/>
        </w:trPr>
        <w:tc>
          <w:tcPr>
            <w:tcW w:w="3200"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 20__ г.</w:t>
            </w:r>
          </w:p>
        </w:tc>
        <w:tc>
          <w:tcPr>
            <w:tcW w:w="6014" w:type="dxa"/>
            <w:gridSpan w:val="17"/>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846" w:type="dxa"/>
            <w:gridSpan w:val="19"/>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lang w:val="en-US"/>
              </w:rPr>
            </w:pPr>
            <w:r w:rsidRPr="00C244B6">
              <w:rPr>
                <w:rFonts w:ascii="Times New Roman" w:eastAsia="Times New Roman" w:hAnsi="Times New Roman"/>
                <w:lang w:val="en-US"/>
              </w:rPr>
              <w:t>«___» _____________ 20__ г.</w:t>
            </w:r>
          </w:p>
        </w:tc>
      </w:tr>
      <w:tr w:rsidR="004A762B" w:rsidRPr="00C244B6" w:rsidTr="00403DB4">
        <w:trPr>
          <w:gridBefore w:val="8"/>
          <w:gridAfter w:val="2"/>
          <w:wBefore w:w="3403" w:type="dxa"/>
          <w:wAfter w:w="62" w:type="dxa"/>
          <w:trHeight w:val="315"/>
        </w:trPr>
        <w:tc>
          <w:tcPr>
            <w:tcW w:w="112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
        </w:tc>
        <w:tc>
          <w:tcPr>
            <w:tcW w:w="253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42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30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2337"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Приложение</w:t>
            </w:r>
            <w:proofErr w:type="spellEnd"/>
            <w:r w:rsidR="008E3F28">
              <w:rPr>
                <w:rFonts w:ascii="Times New Roman CYR" w:eastAsia="Times New Roman" w:hAnsi="Times New Roman CYR" w:cs="Times New Roman CYR"/>
                <w:sz w:val="24"/>
                <w:szCs w:val="24"/>
              </w:rPr>
              <w:t xml:space="preserve"> </w:t>
            </w:r>
            <w:r w:rsidRPr="00C244B6">
              <w:rPr>
                <w:rFonts w:ascii="Times New Roman CYR" w:eastAsia="Times New Roman" w:hAnsi="Times New Roman CYR" w:cs="Times New Roman CYR"/>
                <w:sz w:val="24"/>
                <w:szCs w:val="24"/>
                <w:lang w:val="en-US"/>
              </w:rPr>
              <w:t xml:space="preserve"> </w:t>
            </w:r>
            <w:r w:rsidR="008E3F28">
              <w:rPr>
                <w:rFonts w:ascii="Times New Roman CYR" w:eastAsia="Times New Roman" w:hAnsi="Times New Roman CYR" w:cs="Times New Roman CYR"/>
                <w:sz w:val="24"/>
                <w:szCs w:val="24"/>
              </w:rPr>
              <w:t>№</w:t>
            </w:r>
            <w:r w:rsidRPr="00C244B6">
              <w:rPr>
                <w:rFonts w:ascii="Times New Roman CYR" w:eastAsia="Times New Roman" w:hAnsi="Times New Roman CYR" w:cs="Times New Roman CYR"/>
                <w:sz w:val="24"/>
                <w:szCs w:val="24"/>
                <w:lang w:val="en-US"/>
              </w:rPr>
              <w:t>11</w:t>
            </w:r>
          </w:p>
        </w:tc>
      </w:tr>
      <w:tr w:rsidR="004A762B" w:rsidRPr="00C244B6" w:rsidTr="00403DB4">
        <w:trPr>
          <w:gridBefore w:val="8"/>
          <w:gridAfter w:val="2"/>
          <w:wBefore w:w="3403" w:type="dxa"/>
          <w:wAfter w:w="62" w:type="dxa"/>
          <w:trHeight w:val="315"/>
        </w:trPr>
        <w:tc>
          <w:tcPr>
            <w:tcW w:w="112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
        </w:tc>
        <w:tc>
          <w:tcPr>
            <w:tcW w:w="253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sz w:val="24"/>
                <w:szCs w:val="24"/>
                <w:lang w:val="en-US"/>
              </w:rPr>
            </w:pPr>
          </w:p>
        </w:tc>
        <w:tc>
          <w:tcPr>
            <w:tcW w:w="142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237" w:type="dxa"/>
            <w:gridSpan w:val="23"/>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r w:rsidRPr="00C244B6">
              <w:rPr>
                <w:rFonts w:ascii="Times New Roman CYR" w:eastAsia="Times New Roman" w:hAnsi="Times New Roman CYR" w:cs="Times New Roman CYR"/>
                <w:sz w:val="24"/>
                <w:szCs w:val="24"/>
                <w:lang w:val="en-US"/>
              </w:rPr>
              <w:t xml:space="preserve">к </w:t>
            </w:r>
            <w:proofErr w:type="spellStart"/>
            <w:r w:rsidRPr="00C244B6">
              <w:rPr>
                <w:rFonts w:ascii="Times New Roman CYR" w:eastAsia="Times New Roman" w:hAnsi="Times New Roman CYR" w:cs="Times New Roman CYR"/>
                <w:sz w:val="24"/>
                <w:szCs w:val="24"/>
                <w:lang w:val="en-US"/>
              </w:rPr>
              <w:t>Договору</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на</w:t>
            </w:r>
            <w:proofErr w:type="spellEnd"/>
            <w:r w:rsidRPr="00C244B6">
              <w:rPr>
                <w:rFonts w:ascii="Times New Roman CYR" w:eastAsia="Times New Roman" w:hAnsi="Times New Roman CYR" w:cs="Times New Roman CYR"/>
                <w:sz w:val="24"/>
                <w:szCs w:val="24"/>
                <w:lang w:val="en-US"/>
              </w:rPr>
              <w:t xml:space="preserve"> </w:t>
            </w:r>
            <w:proofErr w:type="spellStart"/>
            <w:r w:rsidRPr="00C244B6">
              <w:rPr>
                <w:rFonts w:ascii="Times New Roman CYR" w:eastAsia="Times New Roman" w:hAnsi="Times New Roman CYR" w:cs="Times New Roman CYR"/>
                <w:sz w:val="24"/>
                <w:szCs w:val="24"/>
                <w:lang w:val="en-US"/>
              </w:rPr>
              <w:t>выполнение</w:t>
            </w:r>
            <w:proofErr w:type="spellEnd"/>
          </w:p>
        </w:tc>
      </w:tr>
      <w:tr w:rsidR="004A762B" w:rsidRPr="00C244B6" w:rsidTr="00403DB4">
        <w:trPr>
          <w:gridBefore w:val="8"/>
          <w:gridAfter w:val="2"/>
          <w:wBefore w:w="3403" w:type="dxa"/>
          <w:wAfter w:w="62" w:type="dxa"/>
          <w:trHeight w:val="315"/>
        </w:trPr>
        <w:tc>
          <w:tcPr>
            <w:tcW w:w="5670"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rPr>
            </w:pPr>
            <w:r w:rsidRPr="00C244B6">
              <w:rPr>
                <w:rFonts w:ascii="Times New Roman CYR" w:eastAsia="Times New Roman" w:hAnsi="Times New Roman CYR" w:cs="Times New Roman CYR"/>
                <w:b/>
                <w:bCs/>
                <w:sz w:val="24"/>
                <w:szCs w:val="24"/>
              </w:rPr>
              <w:t>Отчет об исполнении графика выполнения работ</w:t>
            </w: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rPr>
            </w:pPr>
          </w:p>
        </w:tc>
        <w:tc>
          <w:tcPr>
            <w:tcW w:w="1300"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rPr>
            </w:pPr>
          </w:p>
        </w:tc>
        <w:tc>
          <w:tcPr>
            <w:tcW w:w="3637"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gridBefore w:val="8"/>
          <w:gridAfter w:val="2"/>
          <w:wBefore w:w="3403" w:type="dxa"/>
          <w:wAfter w:w="62" w:type="dxa"/>
          <w:trHeight w:val="315"/>
        </w:trPr>
        <w:tc>
          <w:tcPr>
            <w:tcW w:w="5670" w:type="dxa"/>
            <w:gridSpan w:val="1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по</w:t>
            </w:r>
            <w:proofErr w:type="spellEnd"/>
            <w:r w:rsidRPr="00C244B6">
              <w:rPr>
                <w:rFonts w:ascii="Times New Roman CYR" w:eastAsia="Times New Roman" w:hAnsi="Times New Roman CYR" w:cs="Times New Roman CYR"/>
                <w:b/>
                <w:bCs/>
                <w:sz w:val="24"/>
                <w:szCs w:val="24"/>
                <w:lang w:val="en-US"/>
              </w:rPr>
              <w:t xml:space="preserve"> </w:t>
            </w:r>
            <w:proofErr w:type="spellStart"/>
            <w:r w:rsidRPr="00C244B6">
              <w:rPr>
                <w:rFonts w:ascii="Times New Roman CYR" w:eastAsia="Times New Roman" w:hAnsi="Times New Roman CYR" w:cs="Times New Roman CYR"/>
                <w:b/>
                <w:bCs/>
                <w:sz w:val="24"/>
                <w:szCs w:val="24"/>
                <w:lang w:val="en-US"/>
              </w:rPr>
              <w:t>объекту</w:t>
            </w:r>
            <w:proofErr w:type="spellEnd"/>
            <w:r w:rsidRPr="00C244B6">
              <w:rPr>
                <w:rFonts w:ascii="Times New Roman CYR" w:eastAsia="Times New Roman" w:hAnsi="Times New Roman CYR" w:cs="Times New Roman CYR"/>
                <w:b/>
                <w:bCs/>
                <w:sz w:val="24"/>
                <w:szCs w:val="24"/>
                <w:lang w:val="en-US"/>
              </w:rPr>
              <w:t xml:space="preserve"> «_______________________»</w:t>
            </w: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13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1300"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CYR" w:eastAsia="Times New Roman" w:hAnsi="Times New Roman CYR" w:cs="Times New Roman CYR"/>
                <w:b/>
                <w:bCs/>
                <w:sz w:val="24"/>
                <w:szCs w:val="24"/>
                <w:lang w:val="en-US"/>
              </w:rPr>
            </w:pPr>
          </w:p>
        </w:tc>
        <w:tc>
          <w:tcPr>
            <w:tcW w:w="3637" w:type="dxa"/>
            <w:gridSpan w:val="9"/>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от</w:t>
            </w:r>
            <w:proofErr w:type="spellEnd"/>
            <w:r w:rsidRPr="00C244B6">
              <w:rPr>
                <w:rFonts w:ascii="Times New Roman CYR" w:eastAsia="Times New Roman" w:hAnsi="Times New Roman CYR" w:cs="Times New Roman CYR"/>
                <w:sz w:val="24"/>
                <w:szCs w:val="24"/>
                <w:lang w:val="en-US"/>
              </w:rPr>
              <w:t xml:space="preserve"> «___» __________ 20__ г. № _____</w:t>
            </w:r>
          </w:p>
        </w:tc>
      </w:tr>
      <w:tr w:rsidR="004A762B" w:rsidRPr="00C244B6" w:rsidTr="00403DB4">
        <w:trPr>
          <w:gridBefore w:val="8"/>
          <w:gridAfter w:val="2"/>
          <w:wBefore w:w="3403" w:type="dxa"/>
          <w:wAfter w:w="62" w:type="dxa"/>
          <w:trHeight w:val="315"/>
        </w:trPr>
        <w:tc>
          <w:tcPr>
            <w:tcW w:w="112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530"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jc w:val="center"/>
              <w:rPr>
                <w:rFonts w:ascii="Times New Roman" w:eastAsia="Times New Roman" w:hAnsi="Times New Roman"/>
                <w:b/>
                <w:bCs/>
                <w:lang w:val="en-US"/>
              </w:rPr>
            </w:pPr>
            <w:proofErr w:type="spellStart"/>
            <w:r w:rsidRPr="00C244B6">
              <w:rPr>
                <w:rFonts w:ascii="Times New Roman" w:eastAsia="Times New Roman" w:hAnsi="Times New Roman"/>
                <w:b/>
                <w:bCs/>
                <w:lang w:val="en-US"/>
              </w:rPr>
              <w:t>за</w:t>
            </w:r>
            <w:proofErr w:type="spellEnd"/>
            <w:r w:rsidRPr="00C244B6">
              <w:rPr>
                <w:rFonts w:ascii="Times New Roman" w:eastAsia="Times New Roman" w:hAnsi="Times New Roman"/>
                <w:b/>
                <w:bCs/>
                <w:lang w:val="en-US"/>
              </w:rPr>
              <w:t xml:space="preserve"> ____________ 20__года</w:t>
            </w:r>
          </w:p>
        </w:tc>
        <w:tc>
          <w:tcPr>
            <w:tcW w:w="142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8"/>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30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37"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right"/>
              <w:rPr>
                <w:rFonts w:ascii="Times New Roman CYR" w:eastAsia="Times New Roman" w:hAnsi="Times New Roman CYR" w:cs="Times New Roman CYR"/>
                <w:sz w:val="24"/>
                <w:szCs w:val="24"/>
                <w:lang w:val="en-US"/>
              </w:rPr>
            </w:pPr>
            <w:proofErr w:type="spellStart"/>
            <w:r w:rsidRPr="00C244B6">
              <w:rPr>
                <w:rFonts w:ascii="Times New Roman CYR" w:eastAsia="Times New Roman" w:hAnsi="Times New Roman CYR" w:cs="Times New Roman CYR"/>
                <w:sz w:val="24"/>
                <w:szCs w:val="24"/>
                <w:lang w:val="en-US"/>
              </w:rPr>
              <w:t>Форма</w:t>
            </w:r>
            <w:proofErr w:type="spellEnd"/>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5792" w:type="dxa"/>
        <w:tblInd w:w="-176" w:type="dxa"/>
        <w:tblLayout w:type="fixed"/>
        <w:tblLook w:val="04A0" w:firstRow="1" w:lastRow="0" w:firstColumn="1" w:lastColumn="0" w:noHBand="0" w:noVBand="1"/>
      </w:tblPr>
      <w:tblGrid>
        <w:gridCol w:w="638"/>
        <w:gridCol w:w="2206"/>
        <w:gridCol w:w="573"/>
        <w:gridCol w:w="769"/>
        <w:gridCol w:w="369"/>
        <w:gridCol w:w="749"/>
        <w:gridCol w:w="369"/>
        <w:gridCol w:w="912"/>
        <w:gridCol w:w="805"/>
        <w:gridCol w:w="187"/>
        <w:gridCol w:w="991"/>
        <w:gridCol w:w="240"/>
        <w:gridCol w:w="1178"/>
        <w:gridCol w:w="240"/>
        <w:gridCol w:w="748"/>
        <w:gridCol w:w="670"/>
        <w:gridCol w:w="320"/>
        <w:gridCol w:w="1393"/>
        <w:gridCol w:w="1963"/>
        <w:gridCol w:w="192"/>
        <w:gridCol w:w="44"/>
        <w:gridCol w:w="236"/>
      </w:tblGrid>
      <w:tr w:rsidR="004A762B" w:rsidRPr="00C244B6" w:rsidTr="00403DB4">
        <w:trPr>
          <w:gridAfter w:val="2"/>
          <w:wAfter w:w="280" w:type="dxa"/>
          <w:trHeight w:val="465"/>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согласно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приложению</w:t>
            </w:r>
            <w:proofErr w:type="spellEnd"/>
            <w:r w:rsidRPr="00C244B6">
              <w:rPr>
                <w:rFonts w:ascii="Times New Roman" w:eastAsia="Times New Roman" w:hAnsi="Times New Roman"/>
                <w:sz w:val="24"/>
                <w:szCs w:val="24"/>
                <w:lang w:val="en-US"/>
              </w:rPr>
              <w:t xml:space="preserve"> 3)</w:t>
            </w:r>
          </w:p>
        </w:tc>
        <w:tc>
          <w:tcPr>
            <w:tcW w:w="24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Объемы</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договору</w:t>
            </w:r>
            <w:proofErr w:type="spellEnd"/>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Ответственный</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исполнитель</w:t>
            </w:r>
            <w:proofErr w:type="spellEnd"/>
          </w:p>
        </w:tc>
        <w:tc>
          <w:tcPr>
            <w:tcW w:w="6772" w:type="dxa"/>
            <w:gridSpan w:val="10"/>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Объемы</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w:t>
            </w:r>
          </w:p>
        </w:tc>
        <w:tc>
          <w:tcPr>
            <w:tcW w:w="21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Примечание</w:t>
            </w:r>
            <w:proofErr w:type="spellEnd"/>
          </w:p>
        </w:tc>
      </w:tr>
      <w:tr w:rsidR="004A762B" w:rsidRPr="00C244B6" w:rsidTr="00403DB4">
        <w:trPr>
          <w:gridAfter w:val="2"/>
          <w:wAfter w:w="280" w:type="dxa"/>
          <w:trHeight w:val="330"/>
        </w:trPr>
        <w:tc>
          <w:tcPr>
            <w:tcW w:w="63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20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460" w:type="dxa"/>
            <w:gridSpan w:val="4"/>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401" w:type="dxa"/>
            <w:gridSpan w:val="5"/>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в </w:t>
            </w:r>
            <w:proofErr w:type="spellStart"/>
            <w:r w:rsidRPr="00C244B6">
              <w:rPr>
                <w:rFonts w:ascii="Times New Roman" w:eastAsia="Times New Roman" w:hAnsi="Times New Roman"/>
                <w:sz w:val="24"/>
                <w:szCs w:val="24"/>
                <w:lang w:val="en-US"/>
              </w:rPr>
              <w:t>физ</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объемах</w:t>
            </w:r>
            <w:proofErr w:type="spellEnd"/>
          </w:p>
        </w:tc>
        <w:tc>
          <w:tcPr>
            <w:tcW w:w="3371" w:type="dxa"/>
            <w:gridSpan w:val="5"/>
            <w:tcBorders>
              <w:top w:val="single" w:sz="4" w:space="0" w:color="auto"/>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 xml:space="preserve">в денежном </w:t>
            </w:r>
            <w:proofErr w:type="spellStart"/>
            <w:r w:rsidRPr="00C244B6">
              <w:rPr>
                <w:rFonts w:ascii="Times New Roman" w:eastAsia="Times New Roman" w:hAnsi="Times New Roman"/>
                <w:sz w:val="24"/>
                <w:szCs w:val="24"/>
              </w:rPr>
              <w:t>выраженни</w:t>
            </w:r>
            <w:proofErr w:type="spellEnd"/>
            <w:r w:rsidRPr="00C244B6">
              <w:rPr>
                <w:rFonts w:ascii="Times New Roman" w:eastAsia="Times New Roman" w:hAnsi="Times New Roman"/>
                <w:sz w:val="24"/>
                <w:szCs w:val="24"/>
              </w:rPr>
              <w:t xml:space="preserve"> (тыс. руб.)</w:t>
            </w:r>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gridAfter w:val="2"/>
          <w:wAfter w:w="280" w:type="dxa"/>
          <w:trHeight w:val="660"/>
        </w:trPr>
        <w:tc>
          <w:tcPr>
            <w:tcW w:w="638"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220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rPr>
            </w:pP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физ</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объемы</w:t>
            </w:r>
            <w:proofErr w:type="spellEnd"/>
          </w:p>
        </w:tc>
        <w:tc>
          <w:tcPr>
            <w:tcW w:w="1281"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991"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14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отклонение</w:t>
            </w:r>
            <w:proofErr w:type="spellEnd"/>
          </w:p>
        </w:tc>
        <w:tc>
          <w:tcPr>
            <w:tcW w:w="98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990"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1393"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отклонение</w:t>
            </w:r>
            <w:proofErr w:type="spellEnd"/>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gridAfter w:val="2"/>
          <w:wAfter w:w="280" w:type="dxa"/>
          <w:trHeight w:val="315"/>
        </w:trPr>
        <w:tc>
          <w:tcPr>
            <w:tcW w:w="638" w:type="dxa"/>
            <w:tcBorders>
              <w:top w:val="nil"/>
              <w:left w:val="single" w:sz="4" w:space="0" w:color="auto"/>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w:t>
            </w:r>
          </w:p>
        </w:tc>
        <w:tc>
          <w:tcPr>
            <w:tcW w:w="2206"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2</w:t>
            </w:r>
          </w:p>
        </w:tc>
        <w:tc>
          <w:tcPr>
            <w:tcW w:w="1342"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3</w:t>
            </w:r>
          </w:p>
        </w:tc>
        <w:tc>
          <w:tcPr>
            <w:tcW w:w="1118"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4</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5</w:t>
            </w:r>
          </w:p>
        </w:tc>
        <w:tc>
          <w:tcPr>
            <w:tcW w:w="992"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6</w:t>
            </w:r>
          </w:p>
        </w:tc>
        <w:tc>
          <w:tcPr>
            <w:tcW w:w="991"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7</w:t>
            </w:r>
          </w:p>
        </w:tc>
        <w:tc>
          <w:tcPr>
            <w:tcW w:w="1418"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8</w:t>
            </w:r>
          </w:p>
        </w:tc>
        <w:tc>
          <w:tcPr>
            <w:tcW w:w="988"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9</w:t>
            </w:r>
          </w:p>
        </w:tc>
        <w:tc>
          <w:tcPr>
            <w:tcW w:w="990"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10</w:t>
            </w:r>
          </w:p>
        </w:tc>
        <w:tc>
          <w:tcPr>
            <w:tcW w:w="1393" w:type="dxa"/>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11</w:t>
            </w:r>
          </w:p>
        </w:tc>
        <w:tc>
          <w:tcPr>
            <w:tcW w:w="2155"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12</w:t>
            </w:r>
          </w:p>
        </w:tc>
      </w:tr>
      <w:tr w:rsidR="004A762B" w:rsidRPr="00C244B6" w:rsidTr="00403DB4">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405"/>
        </w:trPr>
        <w:tc>
          <w:tcPr>
            <w:tcW w:w="638" w:type="dxa"/>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540"/>
        </w:trPr>
        <w:tc>
          <w:tcPr>
            <w:tcW w:w="638"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206"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Итого</w:t>
            </w:r>
            <w:proofErr w:type="spellEnd"/>
          </w:p>
        </w:tc>
        <w:tc>
          <w:tcPr>
            <w:tcW w:w="1342"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118" w:type="dxa"/>
            <w:gridSpan w:val="2"/>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1281" w:type="dxa"/>
            <w:gridSpan w:val="2"/>
            <w:tcBorders>
              <w:top w:val="nil"/>
              <w:left w:val="nil"/>
              <w:bottom w:val="single" w:sz="4" w:space="0" w:color="auto"/>
              <w:right w:val="single" w:sz="4" w:space="0" w:color="auto"/>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88"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3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2155" w:type="dxa"/>
            <w:gridSpan w:val="2"/>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gridAfter w:val="2"/>
          <w:wAfter w:w="280" w:type="dxa"/>
          <w:trHeight w:val="510"/>
        </w:trPr>
        <w:tc>
          <w:tcPr>
            <w:tcW w:w="63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947" w:type="dxa"/>
            <w:gridSpan w:val="7"/>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*Согласно подписанным с обеих сторон формам № КС-2, № КС-3.</w:t>
            </w:r>
          </w:p>
        </w:tc>
        <w:tc>
          <w:tcPr>
            <w:tcW w:w="992"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8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990"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39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155"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trHeight w:val="315"/>
        </w:trPr>
        <w:tc>
          <w:tcPr>
            <w:tcW w:w="3417"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3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11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717"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8" w:type="dxa"/>
            <w:gridSpan w:val="3"/>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418"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4148"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r w:rsidR="004A762B" w:rsidRPr="00C244B6" w:rsidTr="00403DB4">
        <w:trPr>
          <w:trHeight w:val="390"/>
        </w:trPr>
        <w:tc>
          <w:tcPr>
            <w:tcW w:w="3417"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113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67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2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rPr>
          <w:trHeight w:val="315"/>
        </w:trPr>
        <w:tc>
          <w:tcPr>
            <w:tcW w:w="3417"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_____________________</w:t>
            </w:r>
          </w:p>
        </w:tc>
        <w:tc>
          <w:tcPr>
            <w:tcW w:w="2256"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7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148"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_____________________ </w:t>
            </w:r>
          </w:p>
        </w:tc>
      </w:tr>
      <w:tr w:rsidR="004A762B" w:rsidRPr="00C244B6" w:rsidTr="00403DB4">
        <w:trPr>
          <w:trHeight w:val="315"/>
        </w:trPr>
        <w:tc>
          <w:tcPr>
            <w:tcW w:w="3417"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3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676"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36"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3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rPr>
          <w:trHeight w:val="315"/>
        </w:trPr>
        <w:tc>
          <w:tcPr>
            <w:tcW w:w="3417"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______________ 20__ г.</w:t>
            </w:r>
          </w:p>
        </w:tc>
        <w:tc>
          <w:tcPr>
            <w:tcW w:w="113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1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7"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418"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4148" w:type="dxa"/>
            <w:gridSpan w:val="6"/>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______________ 20__ г.</w:t>
            </w: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trike/>
          <w:sz w:val="24"/>
          <w:szCs w:val="24"/>
          <w:lang w:val="en-US"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trike/>
          <w:sz w:val="24"/>
          <w:szCs w:val="24"/>
          <w:lang w:val="en-US"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3042" w:type="dxa"/>
        <w:tblInd w:w="1809" w:type="dxa"/>
        <w:tblLook w:val="04A0" w:firstRow="1" w:lastRow="0" w:firstColumn="1" w:lastColumn="0" w:noHBand="0" w:noVBand="1"/>
      </w:tblPr>
      <w:tblGrid>
        <w:gridCol w:w="880"/>
        <w:gridCol w:w="520"/>
        <w:gridCol w:w="760"/>
        <w:gridCol w:w="520"/>
        <w:gridCol w:w="520"/>
        <w:gridCol w:w="520"/>
        <w:gridCol w:w="520"/>
        <w:gridCol w:w="740"/>
        <w:gridCol w:w="1060"/>
        <w:gridCol w:w="500"/>
        <w:gridCol w:w="520"/>
        <w:gridCol w:w="737"/>
        <w:gridCol w:w="647"/>
        <w:gridCol w:w="647"/>
        <w:gridCol w:w="646"/>
        <w:gridCol w:w="646"/>
        <w:gridCol w:w="646"/>
        <w:gridCol w:w="2013"/>
      </w:tblGrid>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982" w:type="dxa"/>
            <w:gridSpan w:val="7"/>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rPr>
            </w:pPr>
            <w:proofErr w:type="spellStart"/>
            <w:r w:rsidRPr="00C244B6">
              <w:rPr>
                <w:rFonts w:ascii="Times New Roman" w:eastAsia="Times New Roman" w:hAnsi="Times New Roman"/>
                <w:sz w:val="24"/>
                <w:szCs w:val="24"/>
                <w:lang w:val="en-US"/>
              </w:rPr>
              <w:t>Приложение</w:t>
            </w:r>
            <w:proofErr w:type="spellEnd"/>
            <w:r w:rsidR="008E3F28">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 xml:space="preserve"> </w:t>
            </w:r>
            <w:r w:rsidR="008E3F28">
              <w:rPr>
                <w:rFonts w:ascii="Times New Roman" w:eastAsia="Times New Roman" w:hAnsi="Times New Roman"/>
                <w:sz w:val="24"/>
                <w:szCs w:val="24"/>
              </w:rPr>
              <w:t>№</w:t>
            </w:r>
            <w:r w:rsidRPr="00C244B6">
              <w:rPr>
                <w:rFonts w:ascii="Times New Roman" w:eastAsia="Times New Roman" w:hAnsi="Times New Roman"/>
                <w:sz w:val="24"/>
                <w:szCs w:val="24"/>
                <w:lang w:val="en-US"/>
              </w:rPr>
              <w:t>1</w:t>
            </w:r>
            <w:r w:rsidRPr="00C244B6">
              <w:rPr>
                <w:rFonts w:ascii="Times New Roman" w:eastAsia="Times New Roman" w:hAnsi="Times New Roman"/>
                <w:sz w:val="24"/>
                <w:szCs w:val="24"/>
              </w:rPr>
              <w:t>2</w:t>
            </w:r>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062" w:type="dxa"/>
            <w:gridSpan w:val="10"/>
            <w:tcBorders>
              <w:top w:val="nil"/>
              <w:left w:val="nil"/>
              <w:bottom w:val="nil"/>
              <w:right w:val="nil"/>
            </w:tcBorders>
            <w:shd w:val="clear" w:color="auto" w:fill="auto"/>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к </w:t>
            </w:r>
            <w:proofErr w:type="spellStart"/>
            <w:r w:rsidRPr="00C244B6">
              <w:rPr>
                <w:rFonts w:ascii="Times New Roman" w:eastAsia="Times New Roman" w:hAnsi="Times New Roman"/>
                <w:sz w:val="24"/>
                <w:szCs w:val="24"/>
                <w:lang w:val="en-US"/>
              </w:rPr>
              <w:t>Договору</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выполнение</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37" w:type="dxa"/>
            <w:tcBorders>
              <w:top w:val="nil"/>
              <w:left w:val="nil"/>
              <w:bottom w:val="nil"/>
              <w:right w:val="nil"/>
            </w:tcBorders>
            <w:shd w:val="clear" w:color="auto" w:fill="auto"/>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4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737" w:type="dxa"/>
            <w:tcBorders>
              <w:top w:val="nil"/>
              <w:left w:val="nil"/>
              <w:bottom w:val="nil"/>
              <w:right w:val="nil"/>
            </w:tcBorders>
            <w:shd w:val="clear" w:color="auto" w:fill="auto"/>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45" w:type="dxa"/>
            <w:gridSpan w:val="6"/>
            <w:tcBorders>
              <w:top w:val="nil"/>
              <w:left w:val="nil"/>
              <w:bottom w:val="nil"/>
              <w:right w:val="nil"/>
            </w:tcBorders>
            <w:shd w:val="clear" w:color="auto" w:fill="auto"/>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 20__ г. № ____</w:t>
            </w:r>
          </w:p>
        </w:tc>
      </w:tr>
      <w:tr w:rsidR="004A762B" w:rsidRPr="00C244B6" w:rsidTr="00403DB4">
        <w:trPr>
          <w:trHeight w:val="315"/>
        </w:trPr>
        <w:tc>
          <w:tcPr>
            <w:tcW w:w="7797" w:type="dxa"/>
            <w:gridSpan w:val="12"/>
            <w:tcBorders>
              <w:top w:val="nil"/>
              <w:left w:val="nil"/>
              <w:bottom w:val="nil"/>
              <w:right w:val="nil"/>
            </w:tcBorders>
            <w:shd w:val="clear" w:color="auto" w:fill="auto"/>
            <w:noWrap/>
            <w:vAlign w:val="bottom"/>
          </w:tcPr>
          <w:p w:rsidR="004A762B" w:rsidRPr="00C244B6" w:rsidRDefault="004A762B" w:rsidP="00403DB4">
            <w:pPr>
              <w:spacing w:after="0" w:line="240" w:lineRule="auto"/>
              <w:ind w:left="2175" w:hanging="2175"/>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Отчет о выполнении </w:t>
            </w:r>
            <w:proofErr w:type="spellStart"/>
            <w:r w:rsidRPr="00C244B6">
              <w:rPr>
                <w:rFonts w:ascii="Times New Roman" w:eastAsia="Times New Roman" w:hAnsi="Times New Roman"/>
                <w:b/>
                <w:bCs/>
                <w:sz w:val="24"/>
                <w:szCs w:val="24"/>
              </w:rPr>
              <w:t>месячно</w:t>
            </w:r>
            <w:proofErr w:type="spellEnd"/>
            <w:r w:rsidRPr="00C244B6">
              <w:rPr>
                <w:rFonts w:ascii="Times New Roman" w:eastAsia="Times New Roman" w:hAnsi="Times New Roman"/>
                <w:b/>
                <w:bCs/>
                <w:sz w:val="24"/>
                <w:szCs w:val="24"/>
              </w:rPr>
              <w:t>-суточного графика выполнения работ</w:t>
            </w: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2659" w:type="dxa"/>
            <w:gridSpan w:val="2"/>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Форма</w:t>
            </w:r>
            <w:proofErr w:type="spellEnd"/>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4100" w:type="dxa"/>
            <w:gridSpan w:val="7"/>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r w:rsidRPr="00C244B6">
              <w:rPr>
                <w:rFonts w:ascii="Times New Roman" w:eastAsia="Times New Roman" w:hAnsi="Times New Roman"/>
                <w:b/>
                <w:bCs/>
                <w:sz w:val="24"/>
                <w:szCs w:val="24"/>
                <w:lang w:val="en-US"/>
              </w:rPr>
              <w:t xml:space="preserve"> «___________________»</w:t>
            </w: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3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013" w:type="dxa"/>
            <w:tcBorders>
              <w:top w:val="nil"/>
              <w:left w:val="nil"/>
              <w:bottom w:val="nil"/>
              <w:right w:val="nil"/>
            </w:tcBorders>
            <w:shd w:val="clear" w:color="auto" w:fill="auto"/>
            <w:noWrap/>
            <w:vAlign w:val="bottom"/>
          </w:tcPr>
          <w:p w:rsidR="004A762B" w:rsidRPr="00C244B6" w:rsidRDefault="004A762B" w:rsidP="00403DB4">
            <w:pPr>
              <w:spacing w:after="0" w:line="240" w:lineRule="auto"/>
              <w:ind w:left="848"/>
              <w:rPr>
                <w:rFonts w:ascii="Times New Roman" w:eastAsia="Times New Roman" w:hAnsi="Times New Roman"/>
                <w:sz w:val="24"/>
                <w:szCs w:val="24"/>
                <w:lang w:val="en-US"/>
              </w:rPr>
            </w:pPr>
          </w:p>
        </w:tc>
      </w:tr>
      <w:tr w:rsidR="004A762B" w:rsidRPr="00C244B6" w:rsidTr="00403DB4">
        <w:trPr>
          <w:trHeight w:val="315"/>
        </w:trPr>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
        </w:tc>
        <w:tc>
          <w:tcPr>
            <w:tcW w:w="4100" w:type="dxa"/>
            <w:gridSpan w:val="7"/>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за</w:t>
            </w:r>
            <w:proofErr w:type="spellEnd"/>
            <w:r w:rsidRPr="00C244B6">
              <w:rPr>
                <w:rFonts w:ascii="Times New Roman" w:eastAsia="Times New Roman" w:hAnsi="Times New Roman"/>
                <w:b/>
                <w:bCs/>
                <w:sz w:val="24"/>
                <w:szCs w:val="24"/>
                <w:lang w:val="en-US"/>
              </w:rPr>
              <w:t>_____</w:t>
            </w:r>
            <w:proofErr w:type="spellStart"/>
            <w:r w:rsidRPr="00C244B6">
              <w:rPr>
                <w:rFonts w:ascii="Times New Roman" w:eastAsia="Times New Roman" w:hAnsi="Times New Roman"/>
                <w:b/>
                <w:bCs/>
                <w:sz w:val="24"/>
                <w:szCs w:val="24"/>
                <w:lang w:val="en-US"/>
              </w:rPr>
              <w:t>неделю</w:t>
            </w:r>
            <w:proofErr w:type="spellEnd"/>
            <w:r w:rsidRPr="00C244B6">
              <w:rPr>
                <w:rFonts w:ascii="Times New Roman" w:eastAsia="Times New Roman" w:hAnsi="Times New Roman"/>
                <w:b/>
                <w:bCs/>
                <w:sz w:val="24"/>
                <w:szCs w:val="24"/>
                <w:lang w:val="en-US"/>
              </w:rPr>
              <w:t xml:space="preserve"> _____ </w:t>
            </w:r>
            <w:proofErr w:type="spellStart"/>
            <w:r w:rsidRPr="00C244B6">
              <w:rPr>
                <w:rFonts w:ascii="Times New Roman" w:eastAsia="Times New Roman" w:hAnsi="Times New Roman"/>
                <w:b/>
                <w:bCs/>
                <w:sz w:val="24"/>
                <w:szCs w:val="24"/>
                <w:lang w:val="en-US"/>
              </w:rPr>
              <w:t>месяца</w:t>
            </w:r>
            <w:proofErr w:type="spellEnd"/>
            <w:r w:rsidRPr="00C244B6">
              <w:rPr>
                <w:rFonts w:ascii="Times New Roman" w:eastAsia="Times New Roman" w:hAnsi="Times New Roman"/>
                <w:b/>
                <w:bCs/>
                <w:sz w:val="24"/>
                <w:szCs w:val="24"/>
                <w:lang w:val="en-US"/>
              </w:rPr>
              <w:t xml:space="preserve"> 20__г.</w:t>
            </w: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3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45" w:type="dxa"/>
            <w:gridSpan w:val="6"/>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состоянию</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«____»______20__г.</w:t>
            </w: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4578" w:type="dxa"/>
        <w:tblInd w:w="93" w:type="dxa"/>
        <w:tblLook w:val="04A0" w:firstRow="1" w:lastRow="0" w:firstColumn="1" w:lastColumn="0" w:noHBand="0" w:noVBand="1"/>
      </w:tblPr>
      <w:tblGrid>
        <w:gridCol w:w="540"/>
        <w:gridCol w:w="1715"/>
        <w:gridCol w:w="652"/>
        <w:gridCol w:w="1033"/>
        <w:gridCol w:w="564"/>
        <w:gridCol w:w="825"/>
        <w:gridCol w:w="520"/>
        <w:gridCol w:w="520"/>
        <w:gridCol w:w="520"/>
        <w:gridCol w:w="573"/>
        <w:gridCol w:w="816"/>
        <w:gridCol w:w="1060"/>
        <w:gridCol w:w="500"/>
        <w:gridCol w:w="520"/>
        <w:gridCol w:w="520"/>
        <w:gridCol w:w="580"/>
        <w:gridCol w:w="640"/>
        <w:gridCol w:w="640"/>
        <w:gridCol w:w="560"/>
        <w:gridCol w:w="640"/>
        <w:gridCol w:w="640"/>
      </w:tblGrid>
      <w:tr w:rsidR="004A762B" w:rsidRPr="00C244B6" w:rsidTr="00403DB4">
        <w:trPr>
          <w:trHeight w:val="18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Коли-чество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проекту</w:t>
            </w:r>
            <w:proofErr w:type="spellEnd"/>
          </w:p>
        </w:tc>
        <w:tc>
          <w:tcPr>
            <w:tcW w:w="1389" w:type="dxa"/>
            <w:gridSpan w:val="2"/>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Выполнено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начало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ремонта</w:t>
            </w:r>
            <w:proofErr w:type="spellEnd"/>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Задание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w:t>
            </w:r>
            <w:proofErr w:type="spellEnd"/>
          </w:p>
        </w:tc>
        <w:tc>
          <w:tcPr>
            <w:tcW w:w="1389" w:type="dxa"/>
            <w:gridSpan w:val="2"/>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Выполнено</w:t>
            </w:r>
            <w:proofErr w:type="spellEnd"/>
            <w:r w:rsidRPr="00C244B6">
              <w:rPr>
                <w:rFonts w:ascii="Times New Roman" w:eastAsia="Times New Roman" w:hAnsi="Times New Roman"/>
                <w:sz w:val="24"/>
                <w:szCs w:val="24"/>
                <w:lang w:val="en-US"/>
              </w:rPr>
              <w:t xml:space="preserve"> с </w:t>
            </w:r>
            <w:proofErr w:type="spellStart"/>
            <w:r w:rsidRPr="00C244B6">
              <w:rPr>
                <w:rFonts w:ascii="Times New Roman" w:eastAsia="Times New Roman" w:hAnsi="Times New Roman"/>
                <w:sz w:val="24"/>
                <w:szCs w:val="24"/>
                <w:lang w:val="en-US"/>
              </w:rPr>
              <w:t>начала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месяца</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w:t>
            </w:r>
            <w:proofErr w:type="spellEnd"/>
          </w:p>
        </w:tc>
        <w:tc>
          <w:tcPr>
            <w:tcW w:w="5240" w:type="dxa"/>
            <w:gridSpan w:val="9"/>
            <w:tcBorders>
              <w:top w:val="single" w:sz="4" w:space="0" w:color="auto"/>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1110"/>
        </w:trPr>
        <w:tc>
          <w:tcPr>
            <w:tcW w:w="54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4"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825"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520"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p>
        </w:tc>
        <w:tc>
          <w:tcPr>
            <w:tcW w:w="520"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восполн</w:t>
            </w:r>
            <w:proofErr w:type="spellEnd"/>
            <w:r w:rsidRPr="00C244B6">
              <w:rPr>
                <w:rFonts w:ascii="Times New Roman" w:eastAsia="Times New Roman" w:hAnsi="Times New Roman"/>
                <w:sz w:val="24"/>
                <w:szCs w:val="24"/>
                <w:lang w:val="en-US"/>
              </w:rPr>
              <w:t>.</w:t>
            </w:r>
          </w:p>
        </w:tc>
        <w:tc>
          <w:tcPr>
            <w:tcW w:w="520"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всего</w:t>
            </w:r>
            <w:proofErr w:type="spellEnd"/>
          </w:p>
        </w:tc>
        <w:tc>
          <w:tcPr>
            <w:tcW w:w="573"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план</w:t>
            </w:r>
            <w:proofErr w:type="spellEnd"/>
            <w:r w:rsidRPr="00C244B6">
              <w:rPr>
                <w:rFonts w:ascii="Times New Roman" w:eastAsia="Times New Roman" w:hAnsi="Times New Roman"/>
                <w:sz w:val="24"/>
                <w:szCs w:val="24"/>
                <w:lang w:val="en-US"/>
              </w:rPr>
              <w:t xml:space="preserve"> </w:t>
            </w:r>
          </w:p>
        </w:tc>
        <w:tc>
          <w:tcPr>
            <w:tcW w:w="816" w:type="dxa"/>
            <w:tcBorders>
              <w:top w:val="nil"/>
              <w:left w:val="nil"/>
              <w:bottom w:val="single" w:sz="4" w:space="0" w:color="auto"/>
              <w:right w:val="single" w:sz="4" w:space="0" w:color="auto"/>
            </w:tcBorders>
            <w:shd w:val="clear" w:color="auto" w:fill="auto"/>
            <w:textDirection w:val="btLr"/>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факт</w:t>
            </w:r>
            <w:proofErr w:type="spellEnd"/>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Дни</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месяца</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25"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5"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4"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25"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3"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1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25"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715"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52"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33"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4"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25"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3"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16"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p>
        </w:tc>
        <w:tc>
          <w:tcPr>
            <w:tcW w:w="50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2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8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r>
      <w:tr w:rsidR="004A762B" w:rsidRPr="00C244B6" w:rsidTr="00403DB4">
        <w:trPr>
          <w:trHeight w:val="315"/>
        </w:trPr>
        <w:tc>
          <w:tcPr>
            <w:tcW w:w="5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71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5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03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56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73"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1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315"/>
        </w:trPr>
        <w:tc>
          <w:tcPr>
            <w:tcW w:w="10358" w:type="dxa"/>
            <w:gridSpan w:val="14"/>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 примечании указать причины отставания.</w:t>
            </w: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5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5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tbl>
      <w:tblPr>
        <w:tblW w:w="12330" w:type="dxa"/>
        <w:tblInd w:w="93" w:type="dxa"/>
        <w:tblLook w:val="04A0" w:firstRow="1" w:lastRow="0" w:firstColumn="1" w:lastColumn="0" w:noHBand="0" w:noVBand="1"/>
      </w:tblPr>
      <w:tblGrid>
        <w:gridCol w:w="225"/>
        <w:gridCol w:w="1903"/>
        <w:gridCol w:w="608"/>
        <w:gridCol w:w="880"/>
        <w:gridCol w:w="520"/>
        <w:gridCol w:w="760"/>
        <w:gridCol w:w="520"/>
        <w:gridCol w:w="520"/>
        <w:gridCol w:w="520"/>
        <w:gridCol w:w="520"/>
        <w:gridCol w:w="740"/>
        <w:gridCol w:w="1060"/>
        <w:gridCol w:w="500"/>
        <w:gridCol w:w="1498"/>
        <w:gridCol w:w="222"/>
        <w:gridCol w:w="222"/>
        <w:gridCol w:w="691"/>
        <w:gridCol w:w="691"/>
      </w:tblGrid>
      <w:tr w:rsidR="004A762B" w:rsidRPr="00C244B6" w:rsidTr="00403DB4">
        <w:trPr>
          <w:trHeight w:val="315"/>
        </w:trPr>
        <w:tc>
          <w:tcPr>
            <w:tcW w:w="2060" w:type="dxa"/>
            <w:gridSpan w:val="2"/>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4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748"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18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8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0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49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1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2660"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w:t>
            </w:r>
          </w:p>
        </w:tc>
        <w:tc>
          <w:tcPr>
            <w:tcW w:w="88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4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313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______________________</w:t>
            </w:r>
          </w:p>
        </w:tc>
      </w:tr>
      <w:tr w:rsidR="004A762B" w:rsidRPr="00C244B6" w:rsidTr="00403DB4">
        <w:trPr>
          <w:trHeight w:val="315"/>
        </w:trPr>
        <w:tc>
          <w:tcPr>
            <w:tcW w:w="3540"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_______________ 20___ г.</w:t>
            </w: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3130"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r>
      <w:tr w:rsidR="004A762B" w:rsidRPr="00C244B6" w:rsidTr="00403DB4">
        <w:trPr>
          <w:trHeight w:val="315"/>
        </w:trPr>
        <w:tc>
          <w:tcPr>
            <w:tcW w:w="18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87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м.п</w:t>
            </w:r>
            <w:proofErr w:type="spellEnd"/>
          </w:p>
        </w:tc>
        <w:tc>
          <w:tcPr>
            <w:tcW w:w="6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8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2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4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6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00"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9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м.п</w:t>
            </w:r>
            <w:proofErr w:type="spellEnd"/>
            <w:r w:rsidRPr="00C244B6">
              <w:rPr>
                <w:rFonts w:ascii="Times New Roman" w:eastAsia="Times New Roman" w:hAnsi="Times New Roman"/>
                <w:sz w:val="24"/>
                <w:szCs w:val="24"/>
                <w:lang w:val="en-US"/>
              </w:rPr>
              <w:t>.</w:t>
            </w:r>
          </w:p>
        </w:tc>
        <w:tc>
          <w:tcPr>
            <w:tcW w:w="1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2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9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5324" w:type="dxa"/>
        <w:tblInd w:w="93" w:type="dxa"/>
        <w:tblLook w:val="04A0" w:firstRow="1" w:lastRow="0" w:firstColumn="1" w:lastColumn="0" w:noHBand="0" w:noVBand="1"/>
      </w:tblPr>
      <w:tblGrid>
        <w:gridCol w:w="864"/>
        <w:gridCol w:w="797"/>
        <w:gridCol w:w="878"/>
        <w:gridCol w:w="485"/>
        <w:gridCol w:w="756"/>
        <w:gridCol w:w="647"/>
        <w:gridCol w:w="10897"/>
      </w:tblGrid>
      <w:tr w:rsidR="004A762B" w:rsidRPr="00C244B6" w:rsidTr="00403DB4">
        <w:trPr>
          <w:trHeight w:val="315"/>
        </w:trPr>
        <w:tc>
          <w:tcPr>
            <w:tcW w:w="86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9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7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8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897" w:type="dxa"/>
            <w:tcBorders>
              <w:top w:val="nil"/>
              <w:left w:val="nil"/>
              <w:bottom w:val="nil"/>
              <w:right w:val="nil"/>
            </w:tcBorders>
            <w:shd w:val="clear" w:color="auto" w:fill="auto"/>
            <w:noWrap/>
            <w:vAlign w:val="bottom"/>
          </w:tcPr>
          <w:p w:rsidR="008E3F28"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8E3F28">
              <w:rPr>
                <w:rFonts w:ascii="Times New Roman" w:eastAsia="Times New Roman" w:hAnsi="Times New Roman"/>
                <w:sz w:val="24"/>
                <w:szCs w:val="24"/>
              </w:rPr>
              <w:t>№</w:t>
            </w:r>
            <w:r w:rsidRPr="00C244B6">
              <w:rPr>
                <w:rFonts w:ascii="Times New Roman" w:eastAsia="Times New Roman" w:hAnsi="Times New Roman"/>
                <w:sz w:val="24"/>
                <w:szCs w:val="24"/>
              </w:rPr>
              <w:t xml:space="preserve">13 </w:t>
            </w:r>
          </w:p>
          <w:p w:rsidR="004A762B" w:rsidRPr="00C244B6" w:rsidRDefault="004A762B" w:rsidP="00403DB4">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к Договору на выполнение</w:t>
            </w:r>
          </w:p>
        </w:tc>
      </w:tr>
      <w:tr w:rsidR="004A762B" w:rsidRPr="00C244B6" w:rsidTr="00403DB4">
        <w:trPr>
          <w:trHeight w:val="315"/>
        </w:trPr>
        <w:tc>
          <w:tcPr>
            <w:tcW w:w="86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79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87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48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7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rPr>
            </w:pPr>
          </w:p>
        </w:tc>
        <w:tc>
          <w:tcPr>
            <w:tcW w:w="10897"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строительно-монтажных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работ</w:t>
            </w:r>
            <w:proofErr w:type="spellEnd"/>
            <w:r w:rsidRPr="00C244B6">
              <w:rPr>
                <w:rFonts w:ascii="Times New Roman" w:eastAsia="Times New Roman" w:hAnsi="Times New Roman"/>
                <w:sz w:val="24"/>
                <w:szCs w:val="24"/>
                <w:lang w:val="en-US"/>
              </w:rPr>
              <w:t xml:space="preserve"> </w:t>
            </w:r>
          </w:p>
        </w:tc>
      </w:tr>
      <w:tr w:rsidR="004A762B" w:rsidRPr="00C244B6" w:rsidTr="00403DB4">
        <w:trPr>
          <w:trHeight w:val="315"/>
        </w:trPr>
        <w:tc>
          <w:tcPr>
            <w:tcW w:w="864"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79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78"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8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56"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647"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0897" w:type="dxa"/>
            <w:tcBorders>
              <w:top w:val="nil"/>
              <w:left w:val="nil"/>
              <w:bottom w:val="nil"/>
              <w:right w:val="nil"/>
            </w:tcBorders>
            <w:shd w:val="clear" w:color="auto" w:fill="auto"/>
            <w:noWrap/>
            <w:vAlign w:val="bottom"/>
          </w:tcPr>
          <w:p w:rsidR="004A762B" w:rsidRPr="00C244B6" w:rsidRDefault="004A762B" w:rsidP="00403DB4">
            <w:pPr>
              <w:spacing w:after="0" w:line="240" w:lineRule="auto"/>
              <w:jc w:val="right"/>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от</w:t>
            </w:r>
            <w:proofErr w:type="spellEnd"/>
            <w:r w:rsidRPr="00C244B6">
              <w:rPr>
                <w:rFonts w:ascii="Times New Roman" w:eastAsia="Times New Roman" w:hAnsi="Times New Roman"/>
                <w:sz w:val="24"/>
                <w:szCs w:val="24"/>
                <w:lang w:val="en-US"/>
              </w:rPr>
              <w:t xml:space="preserve"> «___» __________ 20__ г.,</w:t>
            </w: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8429" w:type="dxa"/>
        <w:tblInd w:w="3936" w:type="dxa"/>
        <w:tblLook w:val="04A0" w:firstRow="1" w:lastRow="0" w:firstColumn="1" w:lastColumn="0" w:noHBand="0" w:noVBand="1"/>
      </w:tblPr>
      <w:tblGrid>
        <w:gridCol w:w="222"/>
        <w:gridCol w:w="7985"/>
        <w:gridCol w:w="222"/>
      </w:tblGrid>
      <w:tr w:rsidR="004A762B" w:rsidRPr="00C244B6" w:rsidTr="00403DB4">
        <w:trPr>
          <w:trHeight w:val="315"/>
        </w:trPr>
        <w:tc>
          <w:tcPr>
            <w:tcW w:w="8429"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Отчет о ходе поставки материалов и оборудования Подрядчиком  </w:t>
            </w:r>
          </w:p>
        </w:tc>
      </w:tr>
      <w:tr w:rsidR="004A762B" w:rsidRPr="00C244B6" w:rsidTr="00403DB4">
        <w:trPr>
          <w:trHeight w:val="315"/>
        </w:trPr>
        <w:tc>
          <w:tcPr>
            <w:tcW w:w="22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rPr>
            </w:pPr>
          </w:p>
        </w:tc>
        <w:tc>
          <w:tcPr>
            <w:tcW w:w="798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roofErr w:type="spellStart"/>
            <w:r w:rsidRPr="00C244B6">
              <w:rPr>
                <w:rFonts w:ascii="Times New Roman" w:eastAsia="Times New Roman" w:hAnsi="Times New Roman"/>
                <w:b/>
                <w:bCs/>
                <w:sz w:val="24"/>
                <w:szCs w:val="24"/>
                <w:lang w:val="en-US"/>
              </w:rPr>
              <w:t>по</w:t>
            </w:r>
            <w:proofErr w:type="spellEnd"/>
            <w:r w:rsidRPr="00C244B6">
              <w:rPr>
                <w:rFonts w:ascii="Times New Roman" w:eastAsia="Times New Roman" w:hAnsi="Times New Roman"/>
                <w:b/>
                <w:bCs/>
                <w:sz w:val="24"/>
                <w:szCs w:val="24"/>
                <w:lang w:val="en-US"/>
              </w:rPr>
              <w:t xml:space="preserve"> </w:t>
            </w:r>
            <w:proofErr w:type="spellStart"/>
            <w:r w:rsidRPr="00C244B6">
              <w:rPr>
                <w:rFonts w:ascii="Times New Roman" w:eastAsia="Times New Roman" w:hAnsi="Times New Roman"/>
                <w:b/>
                <w:bCs/>
                <w:sz w:val="24"/>
                <w:szCs w:val="24"/>
                <w:lang w:val="en-US"/>
              </w:rPr>
              <w:t>объекту</w:t>
            </w:r>
            <w:proofErr w:type="spellEnd"/>
            <w:r w:rsidRPr="00C244B6">
              <w:rPr>
                <w:rFonts w:ascii="Times New Roman" w:eastAsia="Times New Roman" w:hAnsi="Times New Roman"/>
                <w:b/>
                <w:bCs/>
                <w:sz w:val="24"/>
                <w:szCs w:val="24"/>
                <w:lang w:val="en-US"/>
              </w:rPr>
              <w:t xml:space="preserve"> «_______________________»</w:t>
            </w:r>
          </w:p>
        </w:tc>
        <w:tc>
          <w:tcPr>
            <w:tcW w:w="222"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r>
      <w:tr w:rsidR="004A762B" w:rsidRPr="00C244B6" w:rsidTr="00403DB4">
        <w:trPr>
          <w:trHeight w:val="315"/>
        </w:trPr>
        <w:tc>
          <w:tcPr>
            <w:tcW w:w="22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lang w:val="en-US"/>
              </w:rPr>
            </w:pPr>
          </w:p>
        </w:tc>
        <w:tc>
          <w:tcPr>
            <w:tcW w:w="7985"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lang w:val="en-US"/>
              </w:rPr>
            </w:pPr>
            <w:proofErr w:type="spellStart"/>
            <w:r w:rsidRPr="00C244B6">
              <w:rPr>
                <w:rFonts w:ascii="Times New Roman" w:eastAsia="Times New Roman" w:hAnsi="Times New Roman"/>
                <w:b/>
                <w:bCs/>
                <w:lang w:val="en-US"/>
              </w:rPr>
              <w:t>за</w:t>
            </w:r>
            <w:proofErr w:type="spellEnd"/>
            <w:r w:rsidRPr="00C244B6">
              <w:rPr>
                <w:rFonts w:ascii="Times New Roman" w:eastAsia="Times New Roman" w:hAnsi="Times New Roman"/>
                <w:b/>
                <w:bCs/>
                <w:lang w:val="en-US"/>
              </w:rPr>
              <w:t xml:space="preserve"> _____ </w:t>
            </w:r>
            <w:proofErr w:type="spellStart"/>
            <w:r w:rsidRPr="00C244B6">
              <w:rPr>
                <w:rFonts w:ascii="Times New Roman" w:eastAsia="Times New Roman" w:hAnsi="Times New Roman"/>
                <w:b/>
                <w:bCs/>
                <w:lang w:val="en-US"/>
              </w:rPr>
              <w:t>неделю</w:t>
            </w:r>
            <w:proofErr w:type="spellEnd"/>
            <w:r w:rsidRPr="00C244B6">
              <w:rPr>
                <w:rFonts w:ascii="Times New Roman" w:eastAsia="Times New Roman" w:hAnsi="Times New Roman"/>
                <w:b/>
                <w:bCs/>
                <w:lang w:val="en-US"/>
              </w:rPr>
              <w:t xml:space="preserve"> _______ </w:t>
            </w:r>
            <w:proofErr w:type="spellStart"/>
            <w:r w:rsidRPr="00C244B6">
              <w:rPr>
                <w:rFonts w:ascii="Times New Roman" w:eastAsia="Times New Roman" w:hAnsi="Times New Roman"/>
                <w:b/>
                <w:bCs/>
                <w:lang w:val="en-US"/>
              </w:rPr>
              <w:t>месяца</w:t>
            </w:r>
            <w:proofErr w:type="spellEnd"/>
            <w:r w:rsidRPr="00C244B6">
              <w:rPr>
                <w:rFonts w:ascii="Times New Roman" w:eastAsia="Times New Roman" w:hAnsi="Times New Roman"/>
                <w:b/>
                <w:bCs/>
                <w:lang w:val="en-US"/>
              </w:rPr>
              <w:t xml:space="preserve"> 20__ </w:t>
            </w:r>
            <w:proofErr w:type="spellStart"/>
            <w:r w:rsidRPr="00C244B6">
              <w:rPr>
                <w:rFonts w:ascii="Times New Roman" w:eastAsia="Times New Roman" w:hAnsi="Times New Roman"/>
                <w:b/>
                <w:bCs/>
                <w:lang w:val="en-US"/>
              </w:rPr>
              <w:t>года</w:t>
            </w:r>
            <w:proofErr w:type="spellEnd"/>
          </w:p>
        </w:tc>
        <w:tc>
          <w:tcPr>
            <w:tcW w:w="22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b/>
                <w:bCs/>
                <w:lang w:val="en-US"/>
              </w:rPr>
            </w:pP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5877" w:type="dxa"/>
        <w:tblInd w:w="-459" w:type="dxa"/>
        <w:tblLayout w:type="fixed"/>
        <w:tblLook w:val="04A0" w:firstRow="1" w:lastRow="0" w:firstColumn="1" w:lastColumn="0" w:noHBand="0" w:noVBand="1"/>
      </w:tblPr>
      <w:tblGrid>
        <w:gridCol w:w="486"/>
        <w:gridCol w:w="791"/>
        <w:gridCol w:w="567"/>
        <w:gridCol w:w="567"/>
        <w:gridCol w:w="992"/>
        <w:gridCol w:w="709"/>
        <w:gridCol w:w="850"/>
        <w:gridCol w:w="851"/>
        <w:gridCol w:w="992"/>
        <w:gridCol w:w="993"/>
        <w:gridCol w:w="992"/>
        <w:gridCol w:w="992"/>
        <w:gridCol w:w="851"/>
        <w:gridCol w:w="850"/>
        <w:gridCol w:w="709"/>
        <w:gridCol w:w="709"/>
        <w:gridCol w:w="567"/>
        <w:gridCol w:w="992"/>
        <w:gridCol w:w="567"/>
        <w:gridCol w:w="850"/>
      </w:tblGrid>
      <w:tr w:rsidR="004A762B" w:rsidRPr="00C244B6" w:rsidTr="00403DB4">
        <w:trPr>
          <w:trHeight w:val="855"/>
        </w:trPr>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МТР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ТУ,  ГОСТ</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Ед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изм</w:t>
            </w:r>
            <w:proofErr w:type="spellEnd"/>
            <w:r w:rsidRPr="00C244B6">
              <w:rPr>
                <w:rFonts w:ascii="Times New Roman" w:eastAsia="Times New Roman" w:hAnsi="Times New Roman"/>
                <w:sz w:val="24"/>
                <w:szCs w:val="24"/>
                <w:lang w:val="en-US"/>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 xml:space="preserve">Кол-во (в </w:t>
            </w:r>
            <w:proofErr w:type="spellStart"/>
            <w:r w:rsidRPr="00C244B6">
              <w:rPr>
                <w:rFonts w:ascii="Times New Roman" w:eastAsia="Times New Roman" w:hAnsi="Times New Roman"/>
                <w:sz w:val="24"/>
                <w:szCs w:val="24"/>
              </w:rPr>
              <w:t>соот-ветствии</w:t>
            </w:r>
            <w:proofErr w:type="spellEnd"/>
            <w:r w:rsidRPr="00C244B6">
              <w:rPr>
                <w:rFonts w:ascii="Times New Roman" w:eastAsia="Times New Roman" w:hAnsi="Times New Roman"/>
                <w:sz w:val="24"/>
                <w:szCs w:val="24"/>
              </w:rPr>
              <w:t xml:space="preserve"> с </w:t>
            </w:r>
            <w:proofErr w:type="spellStart"/>
            <w:r w:rsidRPr="00C244B6">
              <w:rPr>
                <w:rFonts w:ascii="Times New Roman" w:eastAsia="Times New Roman" w:hAnsi="Times New Roman"/>
                <w:sz w:val="24"/>
                <w:szCs w:val="24"/>
              </w:rPr>
              <w:t>догово</w:t>
            </w:r>
            <w:proofErr w:type="spellEnd"/>
            <w:r w:rsidRPr="00C244B6">
              <w:rPr>
                <w:rFonts w:ascii="Times New Roman" w:eastAsia="Times New Roman" w:hAnsi="Times New Roman"/>
                <w:sz w:val="24"/>
                <w:szCs w:val="24"/>
              </w:rPr>
              <w:t>-ром на постав-ку МТР)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Кол-во по проекту (всего)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Поставщик</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контрагент</w:t>
            </w:r>
            <w:proofErr w:type="spellEnd"/>
            <w:r w:rsidRPr="00C244B6">
              <w:rPr>
                <w:rFonts w:ascii="Times New Roman" w:eastAsia="Times New Roman" w:hAnsi="Times New Roman"/>
                <w:sz w:val="24"/>
                <w:szCs w:val="24"/>
                <w:lang w:val="en-US"/>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Завод-изготовитель</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 договора на поставку МТР (спецификация)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подписания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договора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спецификация</w:t>
            </w:r>
            <w:proofErr w:type="spellEnd"/>
            <w:r w:rsidRPr="00C244B6">
              <w:rPr>
                <w:rFonts w:ascii="Times New Roman" w:eastAsia="Times New Roman" w:hAnsi="Times New Roman"/>
                <w:sz w:val="24"/>
                <w:szCs w:val="24"/>
                <w:lang w:val="en-US"/>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Дата авансового платежа в адрес поставщика (контрагента)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Дата размещения заказа на изготовление МТР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поставки</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план</w:t>
            </w:r>
            <w:proofErr w:type="spellEnd"/>
            <w:r w:rsidRPr="00C244B6">
              <w:rPr>
                <w:rFonts w:ascii="Times New Roman" w:eastAsia="Times New Roman" w:hAnsi="Times New Roman"/>
                <w:sz w:val="24"/>
                <w:szCs w:val="24"/>
                <w:lang w:val="en-US"/>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поставки</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факт</w:t>
            </w:r>
            <w:proofErr w:type="spellEnd"/>
            <w:r w:rsidRPr="00C244B6">
              <w:rPr>
                <w:rFonts w:ascii="Times New Roman" w:eastAsia="Times New Roman" w:hAnsi="Times New Roman"/>
                <w:sz w:val="24"/>
                <w:szCs w:val="24"/>
                <w:lang w:val="en-US"/>
              </w:rPr>
              <w:t>)</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Сроки выполнения СМР         с использованием данного МТР</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Начат</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монтаж</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оборудования</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Примечание</w:t>
            </w:r>
            <w:proofErr w:type="spellEnd"/>
          </w:p>
        </w:tc>
      </w:tr>
      <w:tr w:rsidR="004A762B" w:rsidRPr="00C244B6" w:rsidTr="00403DB4">
        <w:trPr>
          <w:trHeight w:val="540"/>
        </w:trPr>
        <w:tc>
          <w:tcPr>
            <w:tcW w:w="48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начала</w:t>
            </w:r>
            <w:proofErr w:type="spellEnd"/>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завершения</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Кол-во</w:t>
            </w:r>
            <w:proofErr w:type="spellEnd"/>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Стоимость</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за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единицу</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Всего</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675"/>
        </w:trPr>
        <w:tc>
          <w:tcPr>
            <w:tcW w:w="486"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992" w:type="dxa"/>
            <w:vMerge/>
            <w:tcBorders>
              <w:top w:val="nil"/>
              <w:left w:val="single" w:sz="4" w:space="0" w:color="auto"/>
              <w:bottom w:val="single" w:sz="4" w:space="0" w:color="000000"/>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567" w:type="dxa"/>
            <w:vMerge/>
            <w:tcBorders>
              <w:top w:val="nil"/>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r>
      <w:tr w:rsidR="004A762B" w:rsidRPr="00C244B6" w:rsidTr="00403DB4">
        <w:trPr>
          <w:trHeight w:val="255"/>
        </w:trPr>
        <w:tc>
          <w:tcPr>
            <w:tcW w:w="486" w:type="dxa"/>
            <w:tcBorders>
              <w:top w:val="nil"/>
              <w:left w:val="single" w:sz="4" w:space="0" w:color="auto"/>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w:t>
            </w:r>
          </w:p>
        </w:tc>
        <w:tc>
          <w:tcPr>
            <w:tcW w:w="791"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2</w:t>
            </w:r>
          </w:p>
        </w:tc>
        <w:tc>
          <w:tcPr>
            <w:tcW w:w="567"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3</w:t>
            </w:r>
          </w:p>
        </w:tc>
        <w:tc>
          <w:tcPr>
            <w:tcW w:w="567"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4</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5</w:t>
            </w:r>
          </w:p>
        </w:tc>
        <w:tc>
          <w:tcPr>
            <w:tcW w:w="709"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6</w:t>
            </w:r>
          </w:p>
        </w:tc>
        <w:tc>
          <w:tcPr>
            <w:tcW w:w="850"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7</w:t>
            </w:r>
          </w:p>
        </w:tc>
        <w:tc>
          <w:tcPr>
            <w:tcW w:w="851"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8</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9</w:t>
            </w:r>
          </w:p>
        </w:tc>
        <w:tc>
          <w:tcPr>
            <w:tcW w:w="993"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10</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11</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12</w:t>
            </w:r>
          </w:p>
        </w:tc>
        <w:tc>
          <w:tcPr>
            <w:tcW w:w="851"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13</w:t>
            </w:r>
          </w:p>
        </w:tc>
        <w:tc>
          <w:tcPr>
            <w:tcW w:w="850"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14</w:t>
            </w:r>
          </w:p>
        </w:tc>
        <w:tc>
          <w:tcPr>
            <w:tcW w:w="709"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15</w:t>
            </w:r>
          </w:p>
        </w:tc>
        <w:tc>
          <w:tcPr>
            <w:tcW w:w="709"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16</w:t>
            </w:r>
          </w:p>
        </w:tc>
        <w:tc>
          <w:tcPr>
            <w:tcW w:w="567"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17</w:t>
            </w:r>
          </w:p>
        </w:tc>
        <w:tc>
          <w:tcPr>
            <w:tcW w:w="992"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18</w:t>
            </w:r>
          </w:p>
        </w:tc>
        <w:tc>
          <w:tcPr>
            <w:tcW w:w="567"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19</w:t>
            </w:r>
          </w:p>
        </w:tc>
        <w:tc>
          <w:tcPr>
            <w:tcW w:w="850" w:type="dxa"/>
            <w:tcBorders>
              <w:top w:val="nil"/>
              <w:left w:val="nil"/>
              <w:bottom w:val="single" w:sz="4" w:space="0" w:color="auto"/>
              <w:right w:val="single" w:sz="4" w:space="0" w:color="auto"/>
            </w:tcBorders>
            <w:shd w:val="clear" w:color="000000" w:fill="FFFFFF"/>
            <w:noWrap/>
            <w:vAlign w:val="bottom"/>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20</w:t>
            </w:r>
          </w:p>
        </w:tc>
      </w:tr>
      <w:tr w:rsidR="004A762B" w:rsidRPr="00C244B6" w:rsidTr="00403DB4">
        <w:trPr>
          <w:trHeight w:val="37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r w:rsidRPr="00C244B6">
              <w:rPr>
                <w:rFonts w:ascii="Times New Roman" w:eastAsia="Times New Roman" w:hAnsi="Times New Roman"/>
                <w:sz w:val="28"/>
                <w:szCs w:val="28"/>
                <w:lang w:val="en-US"/>
              </w:rPr>
              <w:t> </w:t>
            </w:r>
          </w:p>
        </w:tc>
      </w:tr>
      <w:tr w:rsidR="004A762B" w:rsidRPr="00C244B6" w:rsidTr="00403DB4">
        <w:trPr>
          <w:trHeight w:val="37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r w:rsidRPr="00C244B6">
              <w:rPr>
                <w:rFonts w:ascii="Times New Roman" w:eastAsia="Times New Roman" w:hAnsi="Times New Roman"/>
                <w:sz w:val="28"/>
                <w:szCs w:val="28"/>
                <w:lang w:val="en-US"/>
              </w:rPr>
              <w:t> </w:t>
            </w:r>
          </w:p>
        </w:tc>
      </w:tr>
      <w:tr w:rsidR="004A762B" w:rsidRPr="00C244B6" w:rsidTr="00403DB4">
        <w:trPr>
          <w:trHeight w:val="37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9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8"/>
                <w:szCs w:val="28"/>
                <w:lang w:val="en-US"/>
              </w:rPr>
            </w:pPr>
            <w:r w:rsidRPr="00C244B6">
              <w:rPr>
                <w:rFonts w:ascii="Times New Roman" w:eastAsia="Times New Roman" w:hAnsi="Times New Roman"/>
                <w:sz w:val="28"/>
                <w:szCs w:val="28"/>
                <w:lang w:val="en-US"/>
              </w:rPr>
              <w:t> </w:t>
            </w:r>
          </w:p>
        </w:tc>
      </w:tr>
    </w:tbl>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val="en-US" w:eastAsia="zh-CN"/>
        </w:rPr>
      </w:pPr>
    </w:p>
    <w:tbl>
      <w:tblPr>
        <w:tblW w:w="14632" w:type="dxa"/>
        <w:tblInd w:w="93" w:type="dxa"/>
        <w:tblLook w:val="04A0" w:firstRow="1" w:lastRow="0" w:firstColumn="1" w:lastColumn="0" w:noHBand="0" w:noVBand="1"/>
      </w:tblPr>
      <w:tblGrid>
        <w:gridCol w:w="1456"/>
        <w:gridCol w:w="964"/>
        <w:gridCol w:w="861"/>
        <w:gridCol w:w="841"/>
        <w:gridCol w:w="841"/>
        <w:gridCol w:w="278"/>
        <w:gridCol w:w="284"/>
        <w:gridCol w:w="709"/>
        <w:gridCol w:w="425"/>
        <w:gridCol w:w="283"/>
        <w:gridCol w:w="1420"/>
        <w:gridCol w:w="281"/>
        <w:gridCol w:w="426"/>
        <w:gridCol w:w="1638"/>
        <w:gridCol w:w="1630"/>
        <w:gridCol w:w="893"/>
        <w:gridCol w:w="1402"/>
      </w:tblGrid>
      <w:tr w:rsidR="004A762B" w:rsidRPr="00C244B6" w:rsidTr="00403DB4">
        <w:trPr>
          <w:trHeight w:val="315"/>
        </w:trPr>
        <w:tc>
          <w:tcPr>
            <w:tcW w:w="145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Заказчик</w:t>
            </w:r>
            <w:proofErr w:type="spellEnd"/>
            <w:r w:rsidRPr="00C244B6">
              <w:rPr>
                <w:rFonts w:ascii="Times New Roman" w:eastAsia="Times New Roman" w:hAnsi="Times New Roman"/>
                <w:sz w:val="24"/>
                <w:szCs w:val="24"/>
                <w:lang w:val="en-US"/>
              </w:rPr>
              <w:t>:</w:t>
            </w:r>
          </w:p>
        </w:tc>
        <w:tc>
          <w:tcPr>
            <w:tcW w:w="96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86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63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Подрядчик</w:t>
            </w:r>
            <w:proofErr w:type="spellEnd"/>
            <w:r w:rsidRPr="00C244B6">
              <w:rPr>
                <w:rFonts w:ascii="Times New Roman" w:eastAsia="Times New Roman" w:hAnsi="Times New Roman"/>
                <w:sz w:val="24"/>
                <w:szCs w:val="24"/>
                <w:lang w:val="en-US"/>
              </w:rPr>
              <w:t>:</w:t>
            </w:r>
          </w:p>
        </w:tc>
        <w:tc>
          <w:tcPr>
            <w:tcW w:w="163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893"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402"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rPr>
          <w:trHeight w:val="315"/>
        </w:trPr>
        <w:tc>
          <w:tcPr>
            <w:tcW w:w="4963" w:type="dxa"/>
            <w:gridSpan w:val="5"/>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rPr>
            </w:pPr>
            <w:r w:rsidRPr="00C244B6">
              <w:rPr>
                <w:rFonts w:ascii="Times New Roman" w:eastAsia="Times New Roman" w:hAnsi="Times New Roman"/>
                <w:b/>
                <w:bCs/>
                <w:sz w:val="24"/>
                <w:szCs w:val="24"/>
                <w:lang w:val="en-US"/>
              </w:rPr>
              <w:t>_______________/________________________</w:t>
            </w:r>
          </w:p>
        </w:tc>
        <w:tc>
          <w:tcPr>
            <w:tcW w:w="2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563"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r w:rsidRPr="00C244B6">
              <w:rPr>
                <w:rFonts w:ascii="Times New Roman" w:eastAsia="Times New Roman" w:hAnsi="Times New Roman"/>
                <w:b/>
                <w:bCs/>
                <w:sz w:val="24"/>
                <w:szCs w:val="24"/>
                <w:lang w:val="en-US"/>
              </w:rPr>
              <w:t>_______________/_____________________________</w:t>
            </w:r>
          </w:p>
        </w:tc>
      </w:tr>
      <w:tr w:rsidR="004A762B" w:rsidRPr="00C244B6" w:rsidTr="00403DB4">
        <w:trPr>
          <w:trHeight w:val="315"/>
        </w:trPr>
        <w:tc>
          <w:tcPr>
            <w:tcW w:w="4122"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ind w:right="-112"/>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xml:space="preserve">) </w:t>
            </w:r>
            <w:r w:rsidRPr="00C244B6">
              <w:rPr>
                <w:rFonts w:ascii="Times New Roman" w:eastAsia="Times New Roman" w:hAnsi="Times New Roman"/>
                <w:sz w:val="24"/>
                <w:szCs w:val="24"/>
              </w:rPr>
              <w:t xml:space="preserve"> </w:t>
            </w:r>
            <w:r w:rsidRPr="00C244B6">
              <w:rPr>
                <w:rFonts w:ascii="Times New Roman" w:eastAsia="Times New Roman" w:hAnsi="Times New Roman"/>
                <w:sz w:val="24"/>
                <w:szCs w:val="24"/>
                <w:lang w:val="en-US"/>
              </w:rPr>
              <w:t>(</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r w:rsidRPr="00C244B6">
              <w:rPr>
                <w:rFonts w:ascii="Times New Roman" w:eastAsia="Times New Roman" w:hAnsi="Times New Roman"/>
                <w:sz w:val="24"/>
                <w:szCs w:val="24"/>
              </w:rPr>
              <w:t>п</w:t>
            </w:r>
            <w:proofErr w:type="spellStart"/>
            <w:r w:rsidRPr="00C244B6">
              <w:rPr>
                <w:rFonts w:ascii="Times New Roman" w:eastAsia="Times New Roman" w:hAnsi="Times New Roman"/>
                <w:sz w:val="24"/>
                <w:szCs w:val="24"/>
                <w:lang w:val="en-US"/>
              </w:rPr>
              <w:t>одписи</w:t>
            </w:r>
            <w:proofErr w:type="spellEnd"/>
            <w:r w:rsidRPr="00C244B6">
              <w:rPr>
                <w:rFonts w:ascii="Times New Roman" w:eastAsia="Times New Roman" w:hAnsi="Times New Roman"/>
                <w:sz w:val="24"/>
                <w:szCs w:val="24"/>
                <w:lang w:val="en-US"/>
              </w:rPr>
              <w:t>)</w:t>
            </w: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2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b/>
                <w:bCs/>
                <w:sz w:val="24"/>
                <w:szCs w:val="24"/>
                <w:lang w:val="en-US"/>
              </w:rPr>
            </w:pPr>
          </w:p>
        </w:tc>
        <w:tc>
          <w:tcPr>
            <w:tcW w:w="284"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709"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5"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1420"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6"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5563" w:type="dxa"/>
            <w:gridSpan w:val="4"/>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подпись</w:t>
            </w:r>
            <w:proofErr w:type="spellEnd"/>
            <w:r w:rsidRPr="00C244B6">
              <w:rPr>
                <w:rFonts w:ascii="Times New Roman" w:eastAsia="Times New Roman" w:hAnsi="Times New Roman"/>
                <w:sz w:val="24"/>
                <w:szCs w:val="24"/>
                <w:lang w:val="en-US"/>
              </w:rPr>
              <w:t>)               (</w:t>
            </w:r>
            <w:proofErr w:type="spellStart"/>
            <w:r w:rsidRPr="00C244B6">
              <w:rPr>
                <w:rFonts w:ascii="Times New Roman" w:eastAsia="Times New Roman" w:hAnsi="Times New Roman"/>
                <w:sz w:val="24"/>
                <w:szCs w:val="24"/>
                <w:lang w:val="en-US"/>
              </w:rPr>
              <w:t>расшифровка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подписи</w:t>
            </w:r>
            <w:proofErr w:type="spellEnd"/>
            <w:r w:rsidRPr="00C244B6">
              <w:rPr>
                <w:rFonts w:ascii="Times New Roman" w:eastAsia="Times New Roman" w:hAnsi="Times New Roman"/>
                <w:sz w:val="24"/>
                <w:szCs w:val="24"/>
                <w:lang w:val="en-US"/>
              </w:rPr>
              <w:t>)</w:t>
            </w:r>
          </w:p>
        </w:tc>
      </w:tr>
      <w:tr w:rsidR="004A762B" w:rsidRPr="00C244B6" w:rsidTr="00403DB4">
        <w:trPr>
          <w:trHeight w:val="315"/>
        </w:trPr>
        <w:tc>
          <w:tcPr>
            <w:tcW w:w="3281"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ind w:right="-103"/>
              <w:rPr>
                <w:rFonts w:ascii="Times New Roman" w:eastAsia="Times New Roman" w:hAnsi="Times New Roman"/>
                <w:sz w:val="24"/>
                <w:szCs w:val="24"/>
              </w:rPr>
            </w:pPr>
            <w:r w:rsidRPr="00C244B6">
              <w:rPr>
                <w:rFonts w:ascii="Times New Roman" w:eastAsia="Times New Roman" w:hAnsi="Times New Roman"/>
                <w:sz w:val="24"/>
                <w:szCs w:val="24"/>
                <w:lang w:val="en-US"/>
              </w:rPr>
              <w:t xml:space="preserve">«___» _____________ 20___ </w:t>
            </w:r>
            <w:r w:rsidRPr="00C244B6">
              <w:rPr>
                <w:rFonts w:ascii="Times New Roman" w:eastAsia="Times New Roman" w:hAnsi="Times New Roman"/>
                <w:sz w:val="24"/>
                <w:szCs w:val="24"/>
              </w:rPr>
              <w:t>г.</w:t>
            </w: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841"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78"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284"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709"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425"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83"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420" w:type="dxa"/>
            <w:tcBorders>
              <w:top w:val="nil"/>
              <w:left w:val="nil"/>
              <w:bottom w:val="nil"/>
              <w:right w:val="nil"/>
            </w:tcBorders>
            <w:shd w:val="clear" w:color="auto" w:fill="auto"/>
            <w:noWrap/>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81"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26" w:type="dxa"/>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p>
        </w:tc>
        <w:tc>
          <w:tcPr>
            <w:tcW w:w="4161" w:type="dxa"/>
            <w:gridSpan w:val="3"/>
            <w:tcBorders>
              <w:top w:val="nil"/>
              <w:left w:val="nil"/>
              <w:bottom w:val="nil"/>
              <w:right w:val="nil"/>
            </w:tcBorders>
            <w:shd w:val="clear" w:color="auto" w:fill="auto"/>
            <w:noWrap/>
            <w:vAlign w:val="center"/>
          </w:tcPr>
          <w:p w:rsidR="004A762B" w:rsidRPr="00C244B6" w:rsidRDefault="004A762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«___» _____________ 20___ г.</w:t>
            </w:r>
          </w:p>
        </w:tc>
        <w:tc>
          <w:tcPr>
            <w:tcW w:w="1402" w:type="dxa"/>
            <w:tcBorders>
              <w:top w:val="nil"/>
              <w:left w:val="nil"/>
              <w:bottom w:val="nil"/>
              <w:right w:val="nil"/>
            </w:tcBorders>
            <w:shd w:val="clear" w:color="auto" w:fill="auto"/>
            <w:noWrap/>
            <w:vAlign w:val="bottom"/>
          </w:tcPr>
          <w:p w:rsidR="004A762B" w:rsidRPr="00C244B6" w:rsidRDefault="004A762B" w:rsidP="00403DB4">
            <w:pPr>
              <w:spacing w:after="0" w:line="240" w:lineRule="auto"/>
              <w:rPr>
                <w:rFonts w:ascii="Times New Roman" w:eastAsia="Times New Roman" w:hAnsi="Times New Roman"/>
                <w:sz w:val="24"/>
                <w:szCs w:val="24"/>
                <w:lang w:val="en-US"/>
              </w:rPr>
            </w:pPr>
          </w:p>
        </w:tc>
      </w:tr>
    </w:tbl>
    <w:p w:rsidR="004A762B" w:rsidRPr="00C244B6" w:rsidRDefault="004A762B" w:rsidP="004A762B">
      <w:pPr>
        <w:spacing w:after="0"/>
        <w:rPr>
          <w:rFonts w:ascii="Times New Roman CYR" w:eastAsia="Times New Roman" w:hAnsi="Times New Roman CYR" w:cs="Times New Roman CYR"/>
          <w:sz w:val="24"/>
          <w:szCs w:val="24"/>
          <w:lang w:eastAsia="zh-CN"/>
        </w:rPr>
        <w:sectPr w:rsidR="004A762B" w:rsidRPr="00C244B6" w:rsidSect="00403DB4">
          <w:pgSz w:w="16838" w:h="11906" w:orient="landscape"/>
          <w:pgMar w:top="709" w:right="1134" w:bottom="850" w:left="1134" w:header="708" w:footer="708" w:gutter="0"/>
          <w:cols w:space="708"/>
          <w:docGrid w:linePitch="360"/>
        </w:sectPr>
      </w:pPr>
    </w:p>
    <w:p w:rsidR="004A762B" w:rsidRPr="00C244B6" w:rsidRDefault="004A762B" w:rsidP="004A762B">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Приложение </w:t>
      </w:r>
      <w:r w:rsidR="008E3F28">
        <w:rPr>
          <w:rFonts w:ascii="Times New Roman" w:eastAsia="Times New Roman" w:hAnsi="Times New Roman"/>
          <w:sz w:val="24"/>
          <w:szCs w:val="24"/>
        </w:rPr>
        <w:t>№</w:t>
      </w:r>
      <w:r w:rsidRPr="00C244B6">
        <w:rPr>
          <w:rFonts w:ascii="Times New Roman" w:eastAsia="Times New Roman" w:hAnsi="Times New Roman"/>
          <w:sz w:val="24"/>
          <w:szCs w:val="24"/>
        </w:rPr>
        <w:t>14</w:t>
      </w:r>
    </w:p>
    <w:p w:rsidR="004A762B" w:rsidRDefault="004A762B" w:rsidP="004A762B">
      <w:pPr>
        <w:spacing w:after="0" w:line="240" w:lineRule="auto"/>
        <w:jc w:val="right"/>
        <w:rPr>
          <w:rFonts w:ascii="Times New Roman" w:eastAsia="Times New Roman" w:hAnsi="Times New Roman"/>
          <w:sz w:val="24"/>
          <w:szCs w:val="24"/>
        </w:rPr>
      </w:pPr>
      <w:r w:rsidRPr="00C244B6">
        <w:rPr>
          <w:rFonts w:ascii="Times New Roman" w:eastAsia="Times New Roman" w:hAnsi="Times New Roman"/>
          <w:sz w:val="24"/>
          <w:szCs w:val="24"/>
        </w:rPr>
        <w:t xml:space="preserve">к </w:t>
      </w:r>
      <w:r w:rsidR="008E3F28">
        <w:rPr>
          <w:rFonts w:ascii="Times New Roman" w:eastAsia="Times New Roman" w:hAnsi="Times New Roman"/>
          <w:sz w:val="24"/>
          <w:szCs w:val="24"/>
        </w:rPr>
        <w:t>Д</w:t>
      </w:r>
      <w:r w:rsidRPr="00C244B6">
        <w:rPr>
          <w:rFonts w:ascii="Times New Roman" w:eastAsia="Times New Roman" w:hAnsi="Times New Roman"/>
          <w:sz w:val="24"/>
          <w:szCs w:val="24"/>
        </w:rPr>
        <w:t xml:space="preserve">оговору </w:t>
      </w:r>
      <w:r w:rsidR="008E3F28">
        <w:rPr>
          <w:rFonts w:ascii="Times New Roman" w:eastAsia="Times New Roman" w:hAnsi="Times New Roman"/>
          <w:sz w:val="24"/>
          <w:szCs w:val="24"/>
        </w:rPr>
        <w:t>на выполнение</w:t>
      </w:r>
    </w:p>
    <w:p w:rsidR="008E3F28" w:rsidRPr="00C244B6" w:rsidRDefault="008E3F28" w:rsidP="004A762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строительно-монтажных работ</w:t>
      </w:r>
    </w:p>
    <w:p w:rsidR="004A762B" w:rsidRPr="00C244B6" w:rsidRDefault="004A762B" w:rsidP="004A762B">
      <w:pPr>
        <w:spacing w:after="0" w:line="240" w:lineRule="auto"/>
        <w:jc w:val="right"/>
        <w:rPr>
          <w:rFonts w:ascii="Times New Roman" w:eastAsia="Times New Roman" w:hAnsi="Times New Roman"/>
          <w:b/>
          <w:sz w:val="36"/>
          <w:szCs w:val="36"/>
        </w:rPr>
      </w:pPr>
      <w:r w:rsidRPr="00C244B6">
        <w:rPr>
          <w:rFonts w:ascii="Times New Roman" w:eastAsia="Times New Roman" w:hAnsi="Times New Roman"/>
          <w:sz w:val="24"/>
          <w:szCs w:val="24"/>
        </w:rPr>
        <w:t>от «__» ________ 201__ г.  №______</w:t>
      </w: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jc w:val="center"/>
        <w:rPr>
          <w:rFonts w:ascii="Times New Roman" w:eastAsia="Times New Roman" w:hAnsi="Times New Roman"/>
          <w:b/>
          <w:sz w:val="24"/>
          <w:szCs w:val="24"/>
        </w:rPr>
      </w:pPr>
      <w:r w:rsidRPr="00C244B6">
        <w:rPr>
          <w:rFonts w:ascii="Times New Roman" w:eastAsia="Times New Roman" w:hAnsi="Times New Roman"/>
          <w:b/>
          <w:sz w:val="24"/>
          <w:szCs w:val="24"/>
        </w:rPr>
        <w:t>Акт  № _______</w:t>
      </w:r>
    </w:p>
    <w:p w:rsidR="004A762B" w:rsidRPr="00C244B6" w:rsidRDefault="004A762B" w:rsidP="004A762B">
      <w:pPr>
        <w:spacing w:after="0" w:line="240" w:lineRule="auto"/>
        <w:jc w:val="center"/>
        <w:rPr>
          <w:rFonts w:ascii="Times New Roman" w:eastAsia="Times New Roman" w:hAnsi="Times New Roman"/>
          <w:b/>
          <w:sz w:val="24"/>
          <w:szCs w:val="24"/>
        </w:rPr>
      </w:pPr>
      <w:r w:rsidRPr="00C244B6">
        <w:rPr>
          <w:rFonts w:ascii="Times New Roman" w:eastAsia="Times New Roman" w:hAnsi="Times New Roman"/>
          <w:b/>
          <w:sz w:val="24"/>
          <w:szCs w:val="24"/>
        </w:rPr>
        <w:t>сдачи-приемки выполненных работ по договору от _________ 201__ г.</w:t>
      </w:r>
    </w:p>
    <w:p w:rsidR="004A762B" w:rsidRPr="00C244B6" w:rsidRDefault="004A762B" w:rsidP="004A762B">
      <w:pPr>
        <w:spacing w:after="0" w:line="240" w:lineRule="auto"/>
        <w:jc w:val="center"/>
        <w:rPr>
          <w:rFonts w:ascii="Times New Roman" w:eastAsia="Times New Roman" w:hAnsi="Times New Roman"/>
          <w:b/>
          <w:sz w:val="24"/>
          <w:szCs w:val="24"/>
        </w:rPr>
      </w:pPr>
      <w:r w:rsidRPr="00C244B6">
        <w:rPr>
          <w:rFonts w:ascii="Times New Roman" w:eastAsia="Times New Roman" w:hAnsi="Times New Roman"/>
          <w:b/>
          <w:sz w:val="24"/>
          <w:szCs w:val="24"/>
        </w:rPr>
        <w:t>№ ____________</w:t>
      </w:r>
    </w:p>
    <w:p w:rsidR="004A762B" w:rsidRPr="00C244B6" w:rsidRDefault="004A762B" w:rsidP="004A762B">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По объекту _____________________________________________________________</w:t>
      </w:r>
    </w:p>
    <w:p w:rsidR="004A762B" w:rsidRPr="00C244B6" w:rsidRDefault="004A762B" w:rsidP="004A762B">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w:t>
      </w:r>
    </w:p>
    <w:p w:rsidR="004A762B" w:rsidRPr="00C244B6" w:rsidRDefault="004A762B" w:rsidP="004A762B">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w:t>
      </w:r>
    </w:p>
    <w:p w:rsidR="004A762B" w:rsidRPr="00C244B6" w:rsidRDefault="004A762B" w:rsidP="004A762B">
      <w:pPr>
        <w:spacing w:after="0" w:line="240" w:lineRule="auto"/>
        <w:jc w:val="center"/>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ind w:firstLine="708"/>
        <w:rPr>
          <w:rFonts w:ascii="Times New Roman" w:eastAsia="Times New Roman" w:hAnsi="Times New Roman"/>
          <w:sz w:val="16"/>
          <w:szCs w:val="16"/>
        </w:rPr>
      </w:pPr>
      <w:r w:rsidRPr="00C244B6">
        <w:rPr>
          <w:rFonts w:ascii="Times New Roman" w:eastAsia="Times New Roman" w:hAnsi="Times New Roman"/>
          <w:sz w:val="24"/>
          <w:szCs w:val="24"/>
        </w:rPr>
        <w:t>Мы, нижеподписавшиеся, __________________________________________, именуемое в дальнейшем «Заказчик», в лице _________________________________________________,</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(должность, Ф.И.О.)</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 xml:space="preserve">действующего на основании доверенности от «__» ___________ 201_ г. №______, с одной стороны, </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и 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(наименование организации)</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 xml:space="preserve"> именуемый в дальнейшем «Исполнитель», в лице 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16"/>
          <w:szCs w:val="16"/>
        </w:rPr>
        <w:t>(должность, Ф.И.О.)</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 xml:space="preserve"> действующего на основании _________________ от «__» ___________ 201_ г. №___________, </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(доверенности или устава)</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составили настоящий акт о том, что согласно условиям договора от «__» __________ 201_ г. №__________ и дополнительного (-ых) соглашения (-</w:t>
      </w:r>
      <w:proofErr w:type="spellStart"/>
      <w:r w:rsidRPr="00C244B6">
        <w:rPr>
          <w:rFonts w:ascii="Times New Roman" w:eastAsia="Times New Roman" w:hAnsi="Times New Roman"/>
          <w:sz w:val="24"/>
          <w:szCs w:val="24"/>
        </w:rPr>
        <w:t>ий</w:t>
      </w:r>
      <w:proofErr w:type="spellEnd"/>
      <w:r w:rsidRPr="00C244B6">
        <w:rPr>
          <w:rFonts w:ascii="Times New Roman" w:eastAsia="Times New Roman" w:hAnsi="Times New Roman"/>
          <w:sz w:val="24"/>
          <w:szCs w:val="24"/>
        </w:rPr>
        <w:t>) от «__» _________ 201_ г. №__________ общей стоимостью ____________________________________________________</w:t>
      </w:r>
    </w:p>
    <w:p w:rsidR="004A762B" w:rsidRPr="00C244B6" w:rsidRDefault="004A762B" w:rsidP="004A762B">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16"/>
          <w:szCs w:val="16"/>
        </w:rPr>
        <w:t xml:space="preserve">                                                                                 (общая стоимость по договору с учетом дополнительных соглашений) </w:t>
      </w:r>
      <w:r w:rsidRPr="00C244B6">
        <w:rPr>
          <w:rFonts w:ascii="Times New Roman" w:eastAsia="Times New Roman" w:hAnsi="Times New Roman"/>
          <w:sz w:val="24"/>
          <w:szCs w:val="24"/>
        </w:rPr>
        <w:t>___________________________________________________________________________ руб.,</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16"/>
          <w:szCs w:val="16"/>
        </w:rPr>
        <w:t>(сумма цифрами и прописью)</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включая НДС (18%) __________________________________________________________ руб.,</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16"/>
          <w:szCs w:val="16"/>
        </w:rPr>
        <w:t>(сумма цифрами и прописью)</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 том числе по объекту 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(наименование объекта по предмету договора)</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стоимостью ______________________________________________________________________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(сумма цифрами и прописью)</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____________________________________________________________________________ руб.,</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включая НДС (18%) ________________________________________________________ рублей.</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 xml:space="preserve">       </w:t>
      </w:r>
      <w:r w:rsidRPr="00C244B6">
        <w:rPr>
          <w:rFonts w:ascii="Times New Roman" w:eastAsia="Times New Roman" w:hAnsi="Times New Roman"/>
          <w:sz w:val="16"/>
          <w:szCs w:val="16"/>
        </w:rPr>
        <w:t>(сумма цифрами и прописью)</w:t>
      </w:r>
    </w:p>
    <w:p w:rsidR="004A762B" w:rsidRDefault="004A762B" w:rsidP="004A762B">
      <w:pPr>
        <w:spacing w:after="0" w:line="240" w:lineRule="auto"/>
        <w:rPr>
          <w:rFonts w:ascii="Times New Roman" w:eastAsia="Times New Roman" w:hAnsi="Times New Roman"/>
          <w:sz w:val="24"/>
          <w:szCs w:val="24"/>
        </w:rPr>
      </w:pPr>
    </w:p>
    <w:p w:rsidR="008C3014" w:rsidRPr="00C244B6" w:rsidRDefault="008C3014"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Исполнитель сдал, а Заказчик принял следующие работы:</w:t>
      </w:r>
    </w:p>
    <w:p w:rsidR="004A762B" w:rsidRPr="00C244B6" w:rsidRDefault="004A762B" w:rsidP="004A762B">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2152"/>
        <w:gridCol w:w="1456"/>
        <w:gridCol w:w="1184"/>
        <w:gridCol w:w="1410"/>
        <w:gridCol w:w="1380"/>
        <w:gridCol w:w="1332"/>
      </w:tblGrid>
      <w:tr w:rsidR="004A762B" w:rsidRPr="00C244B6" w:rsidTr="00403DB4">
        <w:trPr>
          <w:trHeight w:val="1698"/>
        </w:trPr>
        <w:tc>
          <w:tcPr>
            <w:tcW w:w="771" w:type="dxa"/>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этапа</w:t>
            </w:r>
            <w:proofErr w:type="spellEnd"/>
          </w:p>
        </w:tc>
        <w:tc>
          <w:tcPr>
            <w:tcW w:w="2152" w:type="dxa"/>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Наименование этапа принятых работ по настоящему акту</w:t>
            </w:r>
          </w:p>
        </w:tc>
        <w:tc>
          <w:tcPr>
            <w:tcW w:w="1456" w:type="dxa"/>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 xml:space="preserve">Стоимость принятых работ по настоящему акту с НДС, </w:t>
            </w:r>
          </w:p>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w:t>
            </w:r>
          </w:p>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184" w:type="dxa"/>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В том числе НДС, руб.</w:t>
            </w:r>
          </w:p>
          <w:p w:rsidR="004A762B" w:rsidRPr="00C244B6" w:rsidRDefault="004A762B" w:rsidP="00403DB4">
            <w:pPr>
              <w:spacing w:after="0" w:line="240" w:lineRule="auto"/>
              <w:jc w:val="center"/>
              <w:rPr>
                <w:rFonts w:ascii="Times New Roman" w:eastAsia="Times New Roman" w:hAnsi="Times New Roman"/>
                <w:sz w:val="24"/>
                <w:szCs w:val="24"/>
              </w:rPr>
            </w:pPr>
          </w:p>
        </w:tc>
        <w:tc>
          <w:tcPr>
            <w:tcW w:w="1410" w:type="dxa"/>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Погашение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аванса</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380" w:type="dxa"/>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Удержание</w:t>
            </w:r>
            <w:proofErr w:type="spellEnd"/>
            <w:r w:rsidRPr="00C244B6">
              <w:rPr>
                <w:rFonts w:ascii="Times New Roman" w:eastAsia="Times New Roman" w:hAnsi="Times New Roman"/>
                <w:sz w:val="24"/>
                <w:szCs w:val="24"/>
                <w:lang w:val="en-US"/>
              </w:rPr>
              <w:t xml:space="preserve"> %, </w:t>
            </w:r>
            <w:proofErr w:type="spellStart"/>
            <w:r w:rsidRPr="00C244B6">
              <w:rPr>
                <w:rFonts w:ascii="Times New Roman" w:eastAsia="Times New Roman" w:hAnsi="Times New Roman"/>
                <w:sz w:val="24"/>
                <w:szCs w:val="24"/>
                <w:lang w:val="en-US"/>
              </w:rPr>
              <w:t>руб</w:t>
            </w:r>
            <w:proofErr w:type="spellEnd"/>
            <w:r w:rsidRPr="00C244B6">
              <w:rPr>
                <w:rFonts w:ascii="Times New Roman" w:eastAsia="Times New Roman" w:hAnsi="Times New Roman"/>
                <w:sz w:val="24"/>
                <w:szCs w:val="24"/>
                <w:lang w:val="en-US"/>
              </w:rPr>
              <w:t xml:space="preserve">. </w:t>
            </w:r>
          </w:p>
        </w:tc>
        <w:tc>
          <w:tcPr>
            <w:tcW w:w="1332" w:type="dxa"/>
            <w:vAlign w:val="center"/>
          </w:tcPr>
          <w:p w:rsidR="004A762B" w:rsidRPr="00C244B6" w:rsidRDefault="004A762B"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Подлежит оплате по принятому этапу, руб.</w:t>
            </w:r>
          </w:p>
          <w:p w:rsidR="004A762B" w:rsidRPr="00C244B6" w:rsidRDefault="004A762B" w:rsidP="00403DB4">
            <w:pPr>
              <w:spacing w:after="0" w:line="240" w:lineRule="auto"/>
              <w:jc w:val="center"/>
              <w:rPr>
                <w:rFonts w:ascii="Times New Roman" w:eastAsia="Times New Roman" w:hAnsi="Times New Roman"/>
                <w:sz w:val="24"/>
                <w:szCs w:val="24"/>
              </w:rPr>
            </w:pPr>
          </w:p>
        </w:tc>
      </w:tr>
      <w:tr w:rsidR="004A762B" w:rsidRPr="00C244B6" w:rsidTr="00403DB4">
        <w:trPr>
          <w:trHeight w:val="579"/>
        </w:trPr>
        <w:tc>
          <w:tcPr>
            <w:tcW w:w="771" w:type="dxa"/>
          </w:tcPr>
          <w:p w:rsidR="004A762B" w:rsidRPr="00C244B6" w:rsidRDefault="004A762B" w:rsidP="00403DB4">
            <w:pPr>
              <w:spacing w:after="0" w:line="240" w:lineRule="auto"/>
              <w:rPr>
                <w:rFonts w:ascii="Times New Roman" w:eastAsia="Times New Roman" w:hAnsi="Times New Roman"/>
                <w:sz w:val="24"/>
                <w:szCs w:val="24"/>
              </w:rPr>
            </w:pPr>
          </w:p>
        </w:tc>
        <w:tc>
          <w:tcPr>
            <w:tcW w:w="2152" w:type="dxa"/>
          </w:tcPr>
          <w:p w:rsidR="004A762B" w:rsidRPr="00C244B6" w:rsidRDefault="004A762B" w:rsidP="00403DB4">
            <w:pPr>
              <w:spacing w:after="0" w:line="240" w:lineRule="auto"/>
              <w:rPr>
                <w:rFonts w:ascii="Times New Roman" w:eastAsia="Times New Roman" w:hAnsi="Times New Roman"/>
                <w:sz w:val="24"/>
                <w:szCs w:val="24"/>
              </w:rPr>
            </w:pPr>
          </w:p>
        </w:tc>
        <w:tc>
          <w:tcPr>
            <w:tcW w:w="1456" w:type="dxa"/>
          </w:tcPr>
          <w:p w:rsidR="004A762B" w:rsidRPr="00C244B6" w:rsidRDefault="004A762B" w:rsidP="00403DB4">
            <w:pPr>
              <w:spacing w:after="0" w:line="240" w:lineRule="auto"/>
              <w:rPr>
                <w:rFonts w:ascii="Times New Roman" w:eastAsia="Times New Roman" w:hAnsi="Times New Roman"/>
                <w:sz w:val="24"/>
                <w:szCs w:val="24"/>
              </w:rPr>
            </w:pPr>
          </w:p>
        </w:tc>
        <w:tc>
          <w:tcPr>
            <w:tcW w:w="1184" w:type="dxa"/>
          </w:tcPr>
          <w:p w:rsidR="004A762B" w:rsidRPr="00C244B6" w:rsidRDefault="004A762B" w:rsidP="00403DB4">
            <w:pPr>
              <w:spacing w:after="0" w:line="240" w:lineRule="auto"/>
              <w:rPr>
                <w:rFonts w:ascii="Times New Roman" w:eastAsia="Times New Roman" w:hAnsi="Times New Roman"/>
                <w:sz w:val="24"/>
                <w:szCs w:val="24"/>
              </w:rPr>
            </w:pPr>
          </w:p>
        </w:tc>
        <w:tc>
          <w:tcPr>
            <w:tcW w:w="1410" w:type="dxa"/>
          </w:tcPr>
          <w:p w:rsidR="004A762B" w:rsidRPr="00C244B6" w:rsidRDefault="004A762B" w:rsidP="00403DB4">
            <w:pPr>
              <w:spacing w:after="0" w:line="240" w:lineRule="auto"/>
              <w:rPr>
                <w:rFonts w:ascii="Times New Roman" w:eastAsia="Times New Roman" w:hAnsi="Times New Roman"/>
                <w:sz w:val="24"/>
                <w:szCs w:val="24"/>
              </w:rPr>
            </w:pPr>
          </w:p>
        </w:tc>
        <w:tc>
          <w:tcPr>
            <w:tcW w:w="1380" w:type="dxa"/>
          </w:tcPr>
          <w:p w:rsidR="004A762B" w:rsidRPr="00C244B6" w:rsidRDefault="004A762B" w:rsidP="00403DB4">
            <w:pPr>
              <w:spacing w:after="0" w:line="240" w:lineRule="auto"/>
              <w:rPr>
                <w:rFonts w:ascii="Times New Roman" w:eastAsia="Times New Roman" w:hAnsi="Times New Roman"/>
                <w:sz w:val="24"/>
                <w:szCs w:val="24"/>
              </w:rPr>
            </w:pPr>
          </w:p>
        </w:tc>
        <w:tc>
          <w:tcPr>
            <w:tcW w:w="1332" w:type="dxa"/>
          </w:tcPr>
          <w:p w:rsidR="004A762B" w:rsidRPr="00C244B6" w:rsidRDefault="004A762B" w:rsidP="00403DB4">
            <w:pPr>
              <w:spacing w:after="0" w:line="240" w:lineRule="auto"/>
              <w:rPr>
                <w:rFonts w:ascii="Times New Roman" w:eastAsia="Times New Roman" w:hAnsi="Times New Roman"/>
                <w:sz w:val="24"/>
                <w:szCs w:val="24"/>
              </w:rPr>
            </w:pPr>
          </w:p>
        </w:tc>
      </w:tr>
    </w:tbl>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ind w:firstLine="708"/>
        <w:rPr>
          <w:rFonts w:ascii="Times New Roman" w:eastAsia="Times New Roman" w:hAnsi="Times New Roman"/>
          <w:sz w:val="24"/>
          <w:szCs w:val="24"/>
        </w:rPr>
      </w:pPr>
      <w:r w:rsidRPr="00C244B6">
        <w:rPr>
          <w:rFonts w:ascii="Times New Roman" w:eastAsia="Times New Roman" w:hAnsi="Times New Roman"/>
          <w:sz w:val="24"/>
          <w:szCs w:val="24"/>
        </w:rPr>
        <w:t>Работы выполнены в полном объеме. Стороны претензий друг к другу не имеют.</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Акт составлен в двух экземплярах, имеющих равную юридическую силу.</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ind w:firstLine="708"/>
        <w:rPr>
          <w:rFonts w:ascii="Times New Roman" w:eastAsia="Times New Roman" w:hAnsi="Times New Roman"/>
          <w:sz w:val="24"/>
          <w:szCs w:val="24"/>
        </w:rPr>
      </w:pPr>
      <w:r w:rsidRPr="00C244B6">
        <w:rPr>
          <w:rFonts w:ascii="Times New Roman" w:eastAsia="Times New Roman" w:hAnsi="Times New Roman"/>
          <w:sz w:val="24"/>
          <w:szCs w:val="24"/>
        </w:rPr>
        <w:t>Исполнитель:</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t>Заказчик:</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____________________</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p>
    <w:p w:rsidR="004A762B" w:rsidRPr="00C244B6" w:rsidRDefault="004A762B" w:rsidP="004A762B">
      <w:pPr>
        <w:spacing w:after="0" w:line="240" w:lineRule="auto"/>
        <w:rPr>
          <w:rFonts w:ascii="Times New Roman" w:eastAsia="Times New Roman" w:hAnsi="Times New Roman"/>
          <w:sz w:val="16"/>
          <w:szCs w:val="16"/>
        </w:rPr>
      </w:pPr>
      <w:r w:rsidRPr="00C244B6">
        <w:rPr>
          <w:rFonts w:ascii="Times New Roman" w:eastAsia="Times New Roman" w:hAnsi="Times New Roman"/>
          <w:sz w:val="16"/>
          <w:szCs w:val="16"/>
        </w:rPr>
        <w:t xml:space="preserve">     (наименование организации)</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16"/>
          <w:szCs w:val="16"/>
        </w:rPr>
        <w:t>_____________________</w:t>
      </w:r>
      <w:r w:rsidRPr="00C244B6">
        <w:rPr>
          <w:rFonts w:ascii="Times New Roman" w:eastAsia="Times New Roman" w:hAnsi="Times New Roman"/>
          <w:sz w:val="16"/>
          <w:szCs w:val="16"/>
        </w:rPr>
        <w:softHyphen/>
      </w:r>
      <w:r w:rsidRPr="00C244B6">
        <w:rPr>
          <w:rFonts w:ascii="Times New Roman" w:eastAsia="Times New Roman" w:hAnsi="Times New Roman"/>
          <w:sz w:val="16"/>
          <w:szCs w:val="16"/>
        </w:rPr>
        <w:softHyphen/>
      </w:r>
      <w:r w:rsidRPr="00C244B6">
        <w:rPr>
          <w:rFonts w:ascii="Times New Roman" w:eastAsia="Times New Roman" w:hAnsi="Times New Roman"/>
          <w:sz w:val="16"/>
          <w:szCs w:val="16"/>
        </w:rPr>
        <w:softHyphen/>
        <w:t>________</w:t>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t>______________________</w:t>
      </w:r>
    </w:p>
    <w:p w:rsidR="004A762B" w:rsidRPr="00C244B6" w:rsidRDefault="004A762B" w:rsidP="004A762B">
      <w:pPr>
        <w:spacing w:after="0" w:line="240" w:lineRule="auto"/>
        <w:rPr>
          <w:rFonts w:ascii="Times New Roman" w:eastAsia="Times New Roman" w:hAnsi="Times New Roman"/>
          <w:sz w:val="24"/>
          <w:szCs w:val="24"/>
        </w:rPr>
      </w:pPr>
      <w:r w:rsidRPr="00C244B6">
        <w:rPr>
          <w:rFonts w:ascii="Times New Roman" w:eastAsia="Times New Roman" w:hAnsi="Times New Roman"/>
          <w:sz w:val="16"/>
          <w:szCs w:val="16"/>
        </w:rPr>
        <w:t xml:space="preserve">             (должность, Ф.И.О.)</w:t>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r>
      <w:r w:rsidRPr="00C244B6">
        <w:rPr>
          <w:rFonts w:ascii="Times New Roman" w:eastAsia="Times New Roman" w:hAnsi="Times New Roman"/>
          <w:sz w:val="16"/>
          <w:szCs w:val="16"/>
        </w:rPr>
        <w:tab/>
        <w:t xml:space="preserve">       (должность, Ф.И.О.)</w:t>
      </w:r>
    </w:p>
    <w:p w:rsidR="004A762B" w:rsidRPr="00C244B6" w:rsidRDefault="004A762B" w:rsidP="004A762B">
      <w:pPr>
        <w:spacing w:after="0" w:line="240" w:lineRule="auto"/>
        <w:rPr>
          <w:rFonts w:ascii="Times New Roman" w:eastAsia="Times New Roman" w:hAnsi="Times New Roman"/>
          <w:sz w:val="24"/>
          <w:szCs w:val="24"/>
        </w:rPr>
      </w:pPr>
      <w:proofErr w:type="spellStart"/>
      <w:r w:rsidRPr="00C244B6">
        <w:rPr>
          <w:rFonts w:ascii="Times New Roman" w:eastAsia="Times New Roman" w:hAnsi="Times New Roman"/>
          <w:sz w:val="24"/>
          <w:szCs w:val="24"/>
        </w:rPr>
        <w:t>м.п</w:t>
      </w:r>
      <w:proofErr w:type="spellEnd"/>
      <w:r w:rsidRPr="00C244B6">
        <w:rPr>
          <w:rFonts w:ascii="Times New Roman" w:eastAsia="Times New Roman" w:hAnsi="Times New Roman"/>
          <w:sz w:val="24"/>
          <w:szCs w:val="24"/>
        </w:rPr>
        <w:t>.</w:t>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r w:rsidRPr="00C244B6">
        <w:rPr>
          <w:rFonts w:ascii="Times New Roman" w:eastAsia="Times New Roman" w:hAnsi="Times New Roman"/>
          <w:sz w:val="24"/>
          <w:szCs w:val="24"/>
        </w:rPr>
        <w:tab/>
      </w:r>
      <w:proofErr w:type="spellStart"/>
      <w:r w:rsidRPr="00C244B6">
        <w:rPr>
          <w:rFonts w:ascii="Times New Roman" w:eastAsia="Times New Roman" w:hAnsi="Times New Roman"/>
          <w:sz w:val="24"/>
          <w:szCs w:val="24"/>
        </w:rPr>
        <w:t>м.п</w:t>
      </w:r>
      <w:proofErr w:type="spellEnd"/>
      <w:r w:rsidRPr="00C244B6">
        <w:rPr>
          <w:rFonts w:ascii="Times New Roman" w:eastAsia="Times New Roman" w:hAnsi="Times New Roman"/>
          <w:sz w:val="24"/>
          <w:szCs w:val="24"/>
        </w:rPr>
        <w:t>.</w:t>
      </w: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sectPr w:rsidR="004A762B" w:rsidRPr="00C244B6" w:rsidSect="00403DB4">
          <w:pgSz w:w="11906" w:h="16838"/>
          <w:pgMar w:top="1134" w:right="851" w:bottom="1134" w:left="992" w:header="709" w:footer="709" w:gutter="0"/>
          <w:cols w:space="708"/>
          <w:docGrid w:linePitch="360"/>
        </w:sectPr>
      </w:pPr>
    </w:p>
    <w:p w:rsidR="004A762B" w:rsidRPr="00C244B6" w:rsidRDefault="004A762B" w:rsidP="004A762B">
      <w:pPr>
        <w:pageBreakBefore/>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 xml:space="preserve">Приложение </w:t>
      </w:r>
      <w:r w:rsidR="008E3F28">
        <w:rPr>
          <w:rFonts w:ascii="Times New Roman" w:eastAsia="Times New Roman" w:hAnsi="Times New Roman"/>
          <w:bCs/>
          <w:sz w:val="24"/>
          <w:szCs w:val="24"/>
        </w:rPr>
        <w:t>№</w:t>
      </w:r>
      <w:r w:rsidRPr="00C244B6">
        <w:rPr>
          <w:rFonts w:ascii="Times New Roman" w:eastAsia="Times New Roman" w:hAnsi="Times New Roman"/>
          <w:bCs/>
          <w:sz w:val="24"/>
          <w:szCs w:val="24"/>
        </w:rPr>
        <w:t>15</w:t>
      </w:r>
    </w:p>
    <w:p w:rsidR="004A762B" w:rsidRDefault="004A762B" w:rsidP="004A762B">
      <w:pPr>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 xml:space="preserve">к </w:t>
      </w:r>
      <w:r w:rsidR="008E3F28">
        <w:rPr>
          <w:rFonts w:ascii="Times New Roman" w:eastAsia="Times New Roman" w:hAnsi="Times New Roman"/>
          <w:bCs/>
          <w:sz w:val="24"/>
          <w:szCs w:val="24"/>
        </w:rPr>
        <w:t>Д</w:t>
      </w:r>
      <w:r w:rsidRPr="00C244B6">
        <w:rPr>
          <w:rFonts w:ascii="Times New Roman" w:eastAsia="Times New Roman" w:hAnsi="Times New Roman"/>
          <w:bCs/>
          <w:sz w:val="24"/>
          <w:szCs w:val="24"/>
        </w:rPr>
        <w:t xml:space="preserve">оговору </w:t>
      </w:r>
      <w:r w:rsidR="008E3F28">
        <w:rPr>
          <w:rFonts w:ascii="Times New Roman" w:eastAsia="Times New Roman" w:hAnsi="Times New Roman"/>
          <w:bCs/>
          <w:sz w:val="24"/>
          <w:szCs w:val="24"/>
        </w:rPr>
        <w:t>на выполнение</w:t>
      </w:r>
    </w:p>
    <w:p w:rsidR="008E3F28" w:rsidRPr="00C244B6" w:rsidRDefault="008E3F28" w:rsidP="004A762B">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строительно-монтажных работ</w:t>
      </w:r>
    </w:p>
    <w:p w:rsidR="004A762B" w:rsidRPr="00C244B6" w:rsidRDefault="004A762B" w:rsidP="004A762B">
      <w:pPr>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от «___» __________ 20__ г. № _________</w:t>
      </w:r>
    </w:p>
    <w:p w:rsidR="004A762B" w:rsidRPr="00C244B6" w:rsidRDefault="004A762B" w:rsidP="004A762B">
      <w:pPr>
        <w:spacing w:after="0" w:line="240" w:lineRule="auto"/>
        <w:rPr>
          <w:rFonts w:ascii="Times New Roman" w:eastAsia="Times New Roman" w:hAnsi="Times New Roman"/>
          <w:b/>
          <w:bCs/>
          <w:sz w:val="24"/>
          <w:szCs w:val="24"/>
        </w:rPr>
      </w:pPr>
    </w:p>
    <w:p w:rsidR="004A762B" w:rsidRPr="00C244B6" w:rsidRDefault="004A762B" w:rsidP="004A762B">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Перечень сложных инженерных систем, специальных систем и оборудования, требующих обучения эксплуатационного персонала заказчика</w:t>
      </w:r>
    </w:p>
    <w:p w:rsidR="004A762B" w:rsidRPr="00C244B6" w:rsidRDefault="004A762B" w:rsidP="004A762B">
      <w:pPr>
        <w:spacing w:after="0" w:line="240" w:lineRule="auto"/>
        <w:jc w:val="center"/>
        <w:rPr>
          <w:rFonts w:ascii="Times New Roman" w:eastAsia="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990"/>
        <w:gridCol w:w="1914"/>
      </w:tblGrid>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6990"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системы</w:t>
            </w:r>
            <w:proofErr w:type="spellEnd"/>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Параметры</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системы</w:t>
            </w:r>
            <w:proofErr w:type="spellEnd"/>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1.</w:t>
            </w:r>
          </w:p>
        </w:tc>
        <w:tc>
          <w:tcPr>
            <w:tcW w:w="6990" w:type="dxa"/>
            <w:shd w:val="clear" w:color="auto" w:fill="auto"/>
          </w:tcPr>
          <w:p w:rsidR="004A762B" w:rsidRPr="00C244B6" w:rsidRDefault="009D5E5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Электроснабжение ВРУ, ГРЩ, УКУЭЭ</w:t>
            </w:r>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9D5E5B" w:rsidRPr="00C244B6" w:rsidTr="009D5E5B">
        <w:tc>
          <w:tcPr>
            <w:tcW w:w="666" w:type="dxa"/>
            <w:shd w:val="clear" w:color="auto" w:fill="auto"/>
            <w:vAlign w:val="center"/>
          </w:tcPr>
          <w:p w:rsidR="009D5E5B" w:rsidRPr="00C244B6" w:rsidRDefault="009D5E5B" w:rsidP="00403DB4">
            <w:pPr>
              <w:spacing w:after="0" w:line="240" w:lineRule="auto"/>
              <w:jc w:val="center"/>
              <w:rPr>
                <w:rFonts w:ascii="Times New Roman" w:eastAsia="Times New Roman" w:hAnsi="Times New Roman"/>
                <w:sz w:val="24"/>
                <w:szCs w:val="24"/>
                <w:lang w:val="en-US"/>
              </w:rPr>
            </w:pPr>
          </w:p>
        </w:tc>
        <w:tc>
          <w:tcPr>
            <w:tcW w:w="6990" w:type="dxa"/>
            <w:shd w:val="clear" w:color="auto" w:fill="auto"/>
          </w:tcPr>
          <w:p w:rsidR="009D5E5B" w:rsidRPr="00C244B6" w:rsidRDefault="009D5E5B" w:rsidP="00403DB4">
            <w:pPr>
              <w:spacing w:after="0" w:line="240" w:lineRule="auto"/>
              <w:rPr>
                <w:rFonts w:ascii="Times New Roman" w:eastAsia="Times New Roman" w:hAnsi="Times New Roman"/>
                <w:sz w:val="24"/>
                <w:szCs w:val="24"/>
              </w:rPr>
            </w:pPr>
            <w:proofErr w:type="spellStart"/>
            <w:r w:rsidRPr="00C244B6">
              <w:rPr>
                <w:rFonts w:ascii="Times New Roman" w:eastAsia="Times New Roman" w:hAnsi="Times New Roman"/>
                <w:sz w:val="24"/>
                <w:szCs w:val="24"/>
                <w:lang w:val="en-US"/>
              </w:rPr>
              <w:t>Общее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электроснабжение</w:t>
            </w:r>
            <w:proofErr w:type="spellEnd"/>
            <w:r w:rsidRPr="00C244B6">
              <w:rPr>
                <w:rFonts w:ascii="Times New Roman" w:eastAsia="Times New Roman" w:hAnsi="Times New Roman"/>
                <w:sz w:val="24"/>
                <w:szCs w:val="24"/>
              </w:rPr>
              <w:t>, электроосвещение</w:t>
            </w:r>
          </w:p>
        </w:tc>
        <w:tc>
          <w:tcPr>
            <w:tcW w:w="1914" w:type="dxa"/>
            <w:shd w:val="clear" w:color="auto" w:fill="auto"/>
            <w:vAlign w:val="center"/>
          </w:tcPr>
          <w:p w:rsidR="009D5E5B" w:rsidRPr="00C244B6" w:rsidRDefault="009D5E5B" w:rsidP="00403DB4">
            <w:pPr>
              <w:spacing w:after="0" w:line="240" w:lineRule="auto"/>
              <w:jc w:val="center"/>
              <w:rPr>
                <w:rFonts w:ascii="Times New Roman" w:eastAsia="Times New Roman" w:hAnsi="Times New Roman"/>
                <w:sz w:val="24"/>
                <w:szCs w:val="24"/>
                <w:lang w:val="en-US"/>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6990" w:type="dxa"/>
            <w:shd w:val="clear" w:color="auto" w:fill="auto"/>
          </w:tcPr>
          <w:p w:rsidR="004A762B" w:rsidRPr="00C244B6" w:rsidRDefault="009D5E5B" w:rsidP="00403DB4">
            <w:pPr>
              <w:spacing w:after="0" w:line="240" w:lineRule="auto"/>
              <w:rPr>
                <w:rFonts w:ascii="Times New Roman" w:eastAsia="Times New Roman" w:hAnsi="Times New Roman"/>
                <w:sz w:val="24"/>
                <w:szCs w:val="24"/>
                <w:lang w:val="en-US"/>
              </w:rPr>
            </w:pPr>
            <w:r w:rsidRPr="00C244B6">
              <w:rPr>
                <w:rFonts w:ascii="Times New Roman" w:eastAsia="Times New Roman" w:hAnsi="Times New Roman"/>
                <w:sz w:val="24"/>
                <w:szCs w:val="24"/>
              </w:rPr>
              <w:t>Силовое</w:t>
            </w:r>
            <w:r w:rsidR="004A762B" w:rsidRPr="00C244B6">
              <w:rPr>
                <w:rFonts w:ascii="Times New Roman" w:eastAsia="Times New Roman" w:hAnsi="Times New Roman"/>
                <w:sz w:val="24"/>
                <w:szCs w:val="24"/>
                <w:lang w:val="en-US"/>
              </w:rPr>
              <w:t xml:space="preserve"> </w:t>
            </w:r>
            <w:proofErr w:type="spellStart"/>
            <w:r w:rsidR="004A762B" w:rsidRPr="00C244B6">
              <w:rPr>
                <w:rFonts w:ascii="Times New Roman" w:eastAsia="Times New Roman" w:hAnsi="Times New Roman"/>
                <w:sz w:val="24"/>
                <w:szCs w:val="24"/>
                <w:lang w:val="en-US"/>
              </w:rPr>
              <w:t>электроснабжение</w:t>
            </w:r>
            <w:proofErr w:type="spellEnd"/>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8C59B5" w:rsidRPr="00C244B6" w:rsidTr="009D5E5B">
        <w:tc>
          <w:tcPr>
            <w:tcW w:w="666" w:type="dxa"/>
            <w:shd w:val="clear" w:color="auto" w:fill="auto"/>
            <w:vAlign w:val="center"/>
          </w:tcPr>
          <w:p w:rsidR="008C59B5" w:rsidRPr="00C244B6" w:rsidRDefault="00C75B58"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2.</w:t>
            </w:r>
          </w:p>
        </w:tc>
        <w:tc>
          <w:tcPr>
            <w:tcW w:w="6990" w:type="dxa"/>
            <w:shd w:val="clear" w:color="auto" w:fill="auto"/>
          </w:tcPr>
          <w:p w:rsidR="008C59B5" w:rsidRPr="00C244B6" w:rsidRDefault="008C59B5" w:rsidP="009D5E5B">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АУПТ и ВПВ, СОУЭ, АСПС</w:t>
            </w:r>
            <w:r w:rsidR="009D5E5B" w:rsidRPr="00C244B6">
              <w:rPr>
                <w:rFonts w:ascii="Times New Roman" w:eastAsia="Times New Roman" w:hAnsi="Times New Roman"/>
                <w:sz w:val="24"/>
                <w:szCs w:val="24"/>
              </w:rPr>
              <w:t>, ПД и ДУ,</w:t>
            </w:r>
            <w:r w:rsidRPr="00C244B6">
              <w:rPr>
                <w:rFonts w:ascii="Times New Roman" w:eastAsia="Times New Roman" w:hAnsi="Times New Roman"/>
                <w:sz w:val="24"/>
                <w:szCs w:val="24"/>
              </w:rPr>
              <w:t xml:space="preserve"> ППА</w:t>
            </w:r>
          </w:p>
        </w:tc>
        <w:tc>
          <w:tcPr>
            <w:tcW w:w="1914" w:type="dxa"/>
            <w:shd w:val="clear" w:color="auto" w:fill="auto"/>
            <w:vAlign w:val="center"/>
          </w:tcPr>
          <w:p w:rsidR="008C59B5" w:rsidRPr="00C244B6" w:rsidRDefault="008C59B5" w:rsidP="00403DB4">
            <w:pPr>
              <w:spacing w:after="0" w:line="240" w:lineRule="auto"/>
              <w:jc w:val="center"/>
              <w:rPr>
                <w:rFonts w:ascii="Times New Roman" w:eastAsia="Times New Roman" w:hAnsi="Times New Roman"/>
                <w:sz w:val="24"/>
                <w:szCs w:val="24"/>
              </w:rPr>
            </w:pPr>
          </w:p>
        </w:tc>
      </w:tr>
      <w:tr w:rsidR="008C59B5" w:rsidRPr="00C244B6" w:rsidTr="009D5E5B">
        <w:tc>
          <w:tcPr>
            <w:tcW w:w="666" w:type="dxa"/>
            <w:shd w:val="clear" w:color="auto" w:fill="auto"/>
            <w:vAlign w:val="center"/>
          </w:tcPr>
          <w:p w:rsidR="008C59B5" w:rsidRPr="00C244B6" w:rsidRDefault="00C75B58" w:rsidP="00403DB4">
            <w:pPr>
              <w:spacing w:after="0" w:line="240" w:lineRule="auto"/>
              <w:jc w:val="center"/>
              <w:rPr>
                <w:rFonts w:ascii="Times New Roman" w:eastAsia="Times New Roman" w:hAnsi="Times New Roman"/>
                <w:sz w:val="24"/>
                <w:szCs w:val="24"/>
              </w:rPr>
            </w:pPr>
            <w:r w:rsidRPr="00C244B6">
              <w:rPr>
                <w:rFonts w:ascii="Times New Roman" w:eastAsia="Times New Roman" w:hAnsi="Times New Roman"/>
                <w:sz w:val="24"/>
                <w:szCs w:val="24"/>
              </w:rPr>
              <w:t>3.</w:t>
            </w:r>
          </w:p>
        </w:tc>
        <w:tc>
          <w:tcPr>
            <w:tcW w:w="6990" w:type="dxa"/>
            <w:shd w:val="clear" w:color="auto" w:fill="auto"/>
          </w:tcPr>
          <w:p w:rsidR="008C59B5" w:rsidRPr="00C244B6" w:rsidRDefault="008C59B5"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ЛСБ</w:t>
            </w:r>
            <w:r w:rsidR="009D5E5B" w:rsidRPr="00C244B6">
              <w:rPr>
                <w:rFonts w:ascii="Times New Roman" w:eastAsia="Times New Roman" w:hAnsi="Times New Roman"/>
                <w:sz w:val="24"/>
                <w:szCs w:val="24"/>
              </w:rPr>
              <w:t xml:space="preserve"> (ОТН, ОТС, СКУД)</w:t>
            </w:r>
          </w:p>
        </w:tc>
        <w:tc>
          <w:tcPr>
            <w:tcW w:w="1914" w:type="dxa"/>
            <w:shd w:val="clear" w:color="auto" w:fill="auto"/>
            <w:vAlign w:val="center"/>
          </w:tcPr>
          <w:p w:rsidR="008C59B5" w:rsidRPr="00C244B6" w:rsidRDefault="008C59B5" w:rsidP="00403DB4">
            <w:pPr>
              <w:spacing w:after="0" w:line="240" w:lineRule="auto"/>
              <w:jc w:val="center"/>
              <w:rPr>
                <w:rFonts w:ascii="Times New Roman" w:eastAsia="Times New Roman" w:hAnsi="Times New Roman"/>
                <w:sz w:val="24"/>
                <w:szCs w:val="24"/>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4.</w:t>
            </w: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Приточно-вытяжная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вентиляция</w:t>
            </w:r>
            <w:proofErr w:type="spellEnd"/>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5.</w:t>
            </w: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Индивидуальный тепловой пункт, тепловые узлы, бойлеры</w:t>
            </w:r>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6.</w:t>
            </w: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Холодильный центр, холодоснабжение, центральное кондиционирование</w:t>
            </w:r>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
        </w:tc>
      </w:tr>
      <w:tr w:rsidR="004A762B"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7.</w:t>
            </w: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Водоснабжение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насосная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станция</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канализация</w:t>
            </w:r>
            <w:proofErr w:type="spellEnd"/>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C75B58" w:rsidRPr="00C244B6" w:rsidTr="009D5E5B">
        <w:tc>
          <w:tcPr>
            <w:tcW w:w="666" w:type="dxa"/>
            <w:shd w:val="clear" w:color="auto" w:fill="auto"/>
            <w:vAlign w:val="center"/>
          </w:tcPr>
          <w:p w:rsidR="00C75B58" w:rsidRPr="00C244B6" w:rsidRDefault="00C75B58" w:rsidP="00403DB4">
            <w:pPr>
              <w:spacing w:after="0" w:line="240" w:lineRule="auto"/>
              <w:jc w:val="center"/>
              <w:rPr>
                <w:rFonts w:ascii="Times New Roman" w:eastAsia="Times New Roman" w:hAnsi="Times New Roman"/>
                <w:sz w:val="24"/>
                <w:szCs w:val="24"/>
                <w:lang w:val="en-US"/>
              </w:rPr>
            </w:pPr>
          </w:p>
        </w:tc>
        <w:tc>
          <w:tcPr>
            <w:tcW w:w="6990" w:type="dxa"/>
            <w:shd w:val="clear" w:color="auto" w:fill="auto"/>
          </w:tcPr>
          <w:p w:rsidR="00C75B58" w:rsidRPr="00C244B6" w:rsidRDefault="00C75B58" w:rsidP="00403DB4">
            <w:pPr>
              <w:spacing w:after="0" w:line="240" w:lineRule="auto"/>
              <w:rPr>
                <w:rFonts w:ascii="Times New Roman" w:eastAsia="Times New Roman" w:hAnsi="Times New Roman"/>
                <w:sz w:val="24"/>
                <w:szCs w:val="24"/>
              </w:rPr>
            </w:pPr>
            <w:r w:rsidRPr="00C244B6">
              <w:rPr>
                <w:rFonts w:ascii="Times New Roman" w:eastAsia="Times New Roman" w:hAnsi="Times New Roman"/>
                <w:sz w:val="24"/>
                <w:szCs w:val="24"/>
              </w:rPr>
              <w:t>АСДУ (локальная автоматика)</w:t>
            </w:r>
          </w:p>
        </w:tc>
        <w:tc>
          <w:tcPr>
            <w:tcW w:w="1914" w:type="dxa"/>
            <w:shd w:val="clear" w:color="auto" w:fill="auto"/>
            <w:vAlign w:val="center"/>
          </w:tcPr>
          <w:p w:rsidR="00C75B58" w:rsidRPr="00C244B6" w:rsidRDefault="00C75B58" w:rsidP="00403DB4">
            <w:pPr>
              <w:spacing w:after="0" w:line="240" w:lineRule="auto"/>
              <w:jc w:val="center"/>
              <w:rPr>
                <w:rFonts w:ascii="Times New Roman" w:eastAsia="Times New Roman" w:hAnsi="Times New Roman"/>
                <w:sz w:val="24"/>
                <w:szCs w:val="24"/>
                <w:lang w:val="en-US"/>
              </w:rPr>
            </w:pPr>
          </w:p>
        </w:tc>
      </w:tr>
      <w:tr w:rsidR="008C59B5" w:rsidRPr="00C244B6" w:rsidTr="009D5E5B">
        <w:tc>
          <w:tcPr>
            <w:tcW w:w="66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trike/>
                <w:sz w:val="24"/>
                <w:szCs w:val="24"/>
                <w:lang w:val="en-US"/>
              </w:rPr>
            </w:pPr>
          </w:p>
        </w:tc>
        <w:tc>
          <w:tcPr>
            <w:tcW w:w="6990" w:type="dxa"/>
            <w:shd w:val="clear" w:color="auto" w:fill="auto"/>
          </w:tcPr>
          <w:p w:rsidR="004A762B" w:rsidRPr="00C244B6" w:rsidRDefault="004A762B" w:rsidP="00403DB4">
            <w:pPr>
              <w:spacing w:after="0" w:line="240" w:lineRule="auto"/>
              <w:rPr>
                <w:rFonts w:ascii="Times New Roman" w:eastAsia="Times New Roman" w:hAnsi="Times New Roman"/>
                <w:strike/>
                <w:sz w:val="24"/>
                <w:szCs w:val="24"/>
                <w:lang w:val="en-US"/>
              </w:rPr>
            </w:pPr>
          </w:p>
        </w:tc>
        <w:tc>
          <w:tcPr>
            <w:tcW w:w="1914"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rPr>
            </w:pPr>
          </w:p>
        </w:tc>
      </w:tr>
    </w:tbl>
    <w:p w:rsidR="004A762B" w:rsidRPr="00C244B6" w:rsidRDefault="004A762B" w:rsidP="004A762B">
      <w:pPr>
        <w:spacing w:after="0" w:line="240" w:lineRule="auto"/>
        <w:jc w:val="center"/>
        <w:rPr>
          <w:rFonts w:ascii="Times New Roman" w:eastAsia="Times New Roman" w:hAnsi="Times New Roman"/>
          <w:b/>
          <w:bCs/>
          <w:sz w:val="24"/>
          <w:szCs w:val="24"/>
          <w:lang w:val="en-US"/>
        </w:rPr>
      </w:pPr>
    </w:p>
    <w:p w:rsidR="004A762B" w:rsidRPr="00C244B6" w:rsidRDefault="004A762B" w:rsidP="004A762B">
      <w:pPr>
        <w:spacing w:after="0" w:line="240" w:lineRule="auto"/>
        <w:rPr>
          <w:rFonts w:ascii="Times New Roman" w:eastAsia="Times New Roman" w:hAnsi="Times New Roman"/>
          <w:b/>
          <w:bCs/>
          <w:sz w:val="24"/>
          <w:szCs w:val="24"/>
          <w:lang w:val="en-US"/>
        </w:rPr>
      </w:pPr>
    </w:p>
    <w:p w:rsidR="004A762B" w:rsidRPr="00C244B6" w:rsidRDefault="004A762B" w:rsidP="004A762B">
      <w:pPr>
        <w:spacing w:after="0" w:line="240" w:lineRule="auto"/>
        <w:jc w:val="center"/>
        <w:rPr>
          <w:rFonts w:ascii="Times New Roman" w:eastAsia="Times New Roman" w:hAnsi="Times New Roman"/>
          <w:b/>
          <w:bCs/>
          <w:sz w:val="24"/>
          <w:szCs w:val="24"/>
          <w:lang w:val="en-US"/>
        </w:rPr>
      </w:pPr>
    </w:p>
    <w:tbl>
      <w:tblPr>
        <w:tblW w:w="0" w:type="auto"/>
        <w:tblInd w:w="288" w:type="dxa"/>
        <w:tblLook w:val="04A0" w:firstRow="1" w:lastRow="0" w:firstColumn="1" w:lastColumn="0" w:noHBand="0" w:noVBand="1"/>
      </w:tblPr>
      <w:tblGrid>
        <w:gridCol w:w="4469"/>
        <w:gridCol w:w="4739"/>
        <w:gridCol w:w="74"/>
      </w:tblGrid>
      <w:tr w:rsidR="004A762B" w:rsidRPr="00C244B6" w:rsidTr="00403DB4">
        <w:trPr>
          <w:gridAfter w:val="1"/>
          <w:wAfter w:w="84" w:type="dxa"/>
          <w:trHeight w:val="900"/>
        </w:trPr>
        <w:tc>
          <w:tcPr>
            <w:tcW w:w="4782" w:type="dxa"/>
          </w:tcPr>
          <w:p w:rsidR="004A762B" w:rsidRPr="00C244B6" w:rsidRDefault="004A762B" w:rsidP="00403DB4">
            <w:pPr>
              <w:spacing w:after="0" w:line="240" w:lineRule="auto"/>
              <w:rPr>
                <w:rFonts w:ascii="Times New Roman" w:hAnsi="Times New Roman"/>
                <w:sz w:val="24"/>
                <w:szCs w:val="24"/>
                <w:lang w:val="en-US"/>
              </w:rPr>
            </w:pPr>
            <w:proofErr w:type="spellStart"/>
            <w:r w:rsidRPr="00C244B6">
              <w:rPr>
                <w:rFonts w:ascii="Times New Roman" w:hAnsi="Times New Roman"/>
                <w:sz w:val="24"/>
                <w:szCs w:val="24"/>
                <w:lang w:val="en-US"/>
              </w:rPr>
              <w:t>Заказчик</w:t>
            </w:r>
            <w:proofErr w:type="spellEnd"/>
            <w:r w:rsidRPr="00C244B6">
              <w:rPr>
                <w:rFonts w:ascii="Times New Roman" w:hAnsi="Times New Roman"/>
                <w:sz w:val="24"/>
                <w:szCs w:val="24"/>
                <w:lang w:val="en-US"/>
              </w:rPr>
              <w:t>:</w:t>
            </w:r>
          </w:p>
        </w:tc>
        <w:tc>
          <w:tcPr>
            <w:tcW w:w="5101" w:type="dxa"/>
          </w:tcPr>
          <w:p w:rsidR="004A762B" w:rsidRPr="00C244B6" w:rsidRDefault="004A762B" w:rsidP="00403DB4">
            <w:pPr>
              <w:spacing w:after="0" w:line="240" w:lineRule="auto"/>
              <w:rPr>
                <w:rFonts w:ascii="Times New Roman" w:hAnsi="Times New Roman"/>
                <w:sz w:val="24"/>
                <w:szCs w:val="24"/>
                <w:lang w:val="en-US"/>
              </w:rPr>
            </w:pPr>
            <w:proofErr w:type="spellStart"/>
            <w:r w:rsidRPr="00C244B6">
              <w:rPr>
                <w:rFonts w:ascii="Times New Roman" w:hAnsi="Times New Roman"/>
                <w:sz w:val="24"/>
                <w:szCs w:val="24"/>
                <w:lang w:val="en-US"/>
              </w:rPr>
              <w:t>Подрядчик</w:t>
            </w:r>
            <w:proofErr w:type="spellEnd"/>
            <w:r w:rsidRPr="00C244B6">
              <w:rPr>
                <w:rFonts w:ascii="Times New Roman" w:hAnsi="Times New Roman"/>
                <w:sz w:val="24"/>
                <w:szCs w:val="24"/>
                <w:lang w:val="en-US"/>
              </w:rPr>
              <w:t>:</w:t>
            </w:r>
          </w:p>
        </w:tc>
      </w:tr>
      <w:tr w:rsidR="004A762B" w:rsidRPr="00C244B6" w:rsidTr="00403DB4">
        <w:trPr>
          <w:trHeight w:val="900"/>
        </w:trPr>
        <w:tc>
          <w:tcPr>
            <w:tcW w:w="4782" w:type="dxa"/>
          </w:tcPr>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____________ /____________________</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(подпись)      (расшифровка подписи)</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 ____________ 20__ г.</w:t>
            </w:r>
          </w:p>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hAnsi="Times New Roman"/>
                <w:sz w:val="24"/>
                <w:szCs w:val="24"/>
              </w:rPr>
              <w:t>М.П.</w:t>
            </w:r>
          </w:p>
        </w:tc>
        <w:tc>
          <w:tcPr>
            <w:tcW w:w="5185" w:type="dxa"/>
            <w:gridSpan w:val="2"/>
          </w:tcPr>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____________ /____________________</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(подпись)      (расшифровка подписи)</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«___» ____________ 20__ г.</w:t>
            </w:r>
          </w:p>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hAnsi="Times New Roman"/>
                <w:sz w:val="24"/>
                <w:szCs w:val="24"/>
              </w:rPr>
              <w:t>М.П.</w:t>
            </w:r>
          </w:p>
        </w:tc>
      </w:tr>
    </w:tbl>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spacing w:after="0"/>
        <w:ind w:left="1134" w:firstLine="426"/>
        <w:jc w:val="right"/>
        <w:rPr>
          <w:rFonts w:ascii="Times New Roman CYR" w:eastAsia="Times New Roman" w:hAnsi="Times New Roman CYR" w:cs="Times New Roman CYR"/>
          <w:sz w:val="24"/>
          <w:szCs w:val="24"/>
          <w:lang w:eastAsia="zh-CN"/>
        </w:rPr>
      </w:pPr>
    </w:p>
    <w:p w:rsidR="004A762B" w:rsidRPr="00C244B6" w:rsidRDefault="004A762B" w:rsidP="004A762B">
      <w:pPr>
        <w:pageBreakBefore/>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 xml:space="preserve">Приложение </w:t>
      </w:r>
      <w:r w:rsidR="008E3F28">
        <w:rPr>
          <w:rFonts w:ascii="Times New Roman" w:eastAsia="Times New Roman" w:hAnsi="Times New Roman"/>
          <w:bCs/>
          <w:sz w:val="24"/>
          <w:szCs w:val="24"/>
        </w:rPr>
        <w:t>№</w:t>
      </w:r>
      <w:r w:rsidRPr="00C244B6">
        <w:rPr>
          <w:rFonts w:ascii="Times New Roman" w:eastAsia="Times New Roman" w:hAnsi="Times New Roman"/>
          <w:bCs/>
          <w:sz w:val="24"/>
          <w:szCs w:val="24"/>
        </w:rPr>
        <w:t>16</w:t>
      </w:r>
    </w:p>
    <w:p w:rsidR="004A762B" w:rsidRDefault="004A762B" w:rsidP="004A762B">
      <w:pPr>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 xml:space="preserve">к </w:t>
      </w:r>
      <w:r w:rsidR="008E3F28">
        <w:rPr>
          <w:rFonts w:ascii="Times New Roman" w:eastAsia="Times New Roman" w:hAnsi="Times New Roman"/>
          <w:bCs/>
          <w:sz w:val="24"/>
          <w:szCs w:val="24"/>
        </w:rPr>
        <w:t>Д</w:t>
      </w:r>
      <w:r w:rsidRPr="00C244B6">
        <w:rPr>
          <w:rFonts w:ascii="Times New Roman" w:eastAsia="Times New Roman" w:hAnsi="Times New Roman"/>
          <w:bCs/>
          <w:sz w:val="24"/>
          <w:szCs w:val="24"/>
        </w:rPr>
        <w:t xml:space="preserve">оговору </w:t>
      </w:r>
      <w:r w:rsidR="008E3F28">
        <w:rPr>
          <w:rFonts w:ascii="Times New Roman" w:eastAsia="Times New Roman" w:hAnsi="Times New Roman"/>
          <w:bCs/>
          <w:sz w:val="24"/>
          <w:szCs w:val="24"/>
        </w:rPr>
        <w:t>на выполнение</w:t>
      </w:r>
    </w:p>
    <w:p w:rsidR="008E3F28" w:rsidRPr="00C244B6" w:rsidRDefault="008E3F28" w:rsidP="004A762B">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строительно-монтажных работ</w:t>
      </w:r>
    </w:p>
    <w:p w:rsidR="004A762B" w:rsidRPr="00C244B6" w:rsidRDefault="004A762B" w:rsidP="004A762B">
      <w:pPr>
        <w:spacing w:after="0" w:line="240" w:lineRule="auto"/>
        <w:jc w:val="right"/>
        <w:rPr>
          <w:rFonts w:ascii="Times New Roman" w:eastAsia="Times New Roman" w:hAnsi="Times New Roman"/>
          <w:bCs/>
          <w:sz w:val="24"/>
          <w:szCs w:val="24"/>
        </w:rPr>
      </w:pPr>
      <w:r w:rsidRPr="00C244B6">
        <w:rPr>
          <w:rFonts w:ascii="Times New Roman" w:eastAsia="Times New Roman" w:hAnsi="Times New Roman"/>
          <w:bCs/>
          <w:sz w:val="24"/>
          <w:szCs w:val="24"/>
        </w:rPr>
        <w:t>от «___» _________ 20__ г. № _________</w:t>
      </w:r>
    </w:p>
    <w:p w:rsidR="004A762B" w:rsidRPr="00C244B6" w:rsidRDefault="004A762B" w:rsidP="004A762B">
      <w:pPr>
        <w:spacing w:after="0" w:line="240" w:lineRule="auto"/>
        <w:jc w:val="center"/>
        <w:rPr>
          <w:rFonts w:ascii="Times New Roman" w:eastAsia="Times New Roman" w:hAnsi="Times New Roman"/>
          <w:b/>
          <w:bCs/>
          <w:sz w:val="24"/>
          <w:szCs w:val="24"/>
        </w:rPr>
      </w:pPr>
    </w:p>
    <w:p w:rsidR="004A762B" w:rsidRPr="00C244B6" w:rsidRDefault="004A762B" w:rsidP="004A762B">
      <w:pPr>
        <w:spacing w:after="0" w:line="240" w:lineRule="auto"/>
        <w:jc w:val="center"/>
        <w:rPr>
          <w:rFonts w:ascii="Times New Roman" w:eastAsia="Times New Roman" w:hAnsi="Times New Roman"/>
          <w:b/>
          <w:bCs/>
          <w:sz w:val="24"/>
          <w:szCs w:val="24"/>
        </w:rPr>
      </w:pPr>
      <w:r w:rsidRPr="00C244B6">
        <w:rPr>
          <w:rFonts w:ascii="Times New Roman" w:eastAsia="Times New Roman" w:hAnsi="Times New Roman"/>
          <w:b/>
          <w:bCs/>
          <w:sz w:val="24"/>
          <w:szCs w:val="24"/>
        </w:rPr>
        <w:t xml:space="preserve">График </w:t>
      </w:r>
      <w:r w:rsidR="00414A71" w:rsidRPr="00C244B6">
        <w:rPr>
          <w:rFonts w:ascii="Times New Roman" w:eastAsia="Times New Roman" w:hAnsi="Times New Roman"/>
          <w:b/>
          <w:bCs/>
          <w:sz w:val="24"/>
          <w:szCs w:val="24"/>
        </w:rPr>
        <w:t>технического</w:t>
      </w:r>
      <w:r w:rsidR="00861C87">
        <w:rPr>
          <w:rFonts w:ascii="Times New Roman" w:eastAsia="Times New Roman" w:hAnsi="Times New Roman"/>
          <w:b/>
          <w:bCs/>
          <w:sz w:val="24"/>
          <w:szCs w:val="24"/>
        </w:rPr>
        <w:t xml:space="preserve"> </w:t>
      </w:r>
      <w:r w:rsidR="00414A71" w:rsidRPr="00C244B6">
        <w:rPr>
          <w:rFonts w:ascii="Times New Roman" w:eastAsia="Times New Roman" w:hAnsi="Times New Roman"/>
          <w:b/>
          <w:bCs/>
          <w:sz w:val="24"/>
          <w:szCs w:val="24"/>
        </w:rPr>
        <w:t xml:space="preserve"> консультирования</w:t>
      </w:r>
      <w:r w:rsidRPr="00C244B6">
        <w:rPr>
          <w:rFonts w:ascii="Times New Roman" w:eastAsia="Times New Roman" w:hAnsi="Times New Roman"/>
          <w:b/>
          <w:bCs/>
          <w:sz w:val="24"/>
          <w:szCs w:val="24"/>
        </w:rPr>
        <w:t xml:space="preserve"> </w:t>
      </w:r>
      <w:r w:rsidR="00414A71" w:rsidRPr="00C244B6">
        <w:rPr>
          <w:rFonts w:ascii="Times New Roman" w:eastAsia="Times New Roman" w:hAnsi="Times New Roman"/>
          <w:b/>
          <w:bCs/>
          <w:sz w:val="24"/>
          <w:szCs w:val="24"/>
        </w:rPr>
        <w:t xml:space="preserve">эксплуатационного </w:t>
      </w:r>
      <w:r w:rsidRPr="00C244B6">
        <w:rPr>
          <w:rFonts w:ascii="Times New Roman" w:eastAsia="Times New Roman" w:hAnsi="Times New Roman"/>
          <w:b/>
          <w:bCs/>
          <w:sz w:val="24"/>
          <w:szCs w:val="24"/>
        </w:rPr>
        <w:t xml:space="preserve">персонала </w:t>
      </w:r>
      <w:r w:rsidR="00414A71" w:rsidRPr="00C244B6">
        <w:rPr>
          <w:rFonts w:ascii="Times New Roman" w:eastAsia="Times New Roman" w:hAnsi="Times New Roman"/>
          <w:b/>
          <w:bCs/>
          <w:sz w:val="24"/>
          <w:szCs w:val="24"/>
        </w:rPr>
        <w:t>З</w:t>
      </w:r>
      <w:r w:rsidRPr="00C244B6">
        <w:rPr>
          <w:rFonts w:ascii="Times New Roman" w:eastAsia="Times New Roman" w:hAnsi="Times New Roman"/>
          <w:b/>
          <w:bCs/>
          <w:sz w:val="24"/>
          <w:szCs w:val="24"/>
        </w:rPr>
        <w:t>аказчика</w:t>
      </w:r>
      <w:r w:rsidR="00C75B58" w:rsidRPr="00C244B6">
        <w:rPr>
          <w:rFonts w:ascii="Times New Roman" w:eastAsia="Times New Roman" w:hAnsi="Times New Roman"/>
          <w:b/>
          <w:bCs/>
          <w:sz w:val="24"/>
          <w:szCs w:val="24"/>
        </w:rPr>
        <w:t xml:space="preserve"> и выдачи инструкций</w:t>
      </w:r>
    </w:p>
    <w:p w:rsidR="004A762B" w:rsidRPr="00C244B6" w:rsidRDefault="004A762B" w:rsidP="004A762B">
      <w:pPr>
        <w:spacing w:after="0" w:line="240" w:lineRule="auto"/>
        <w:jc w:val="center"/>
        <w:rPr>
          <w:rFonts w:ascii="Times New Roman" w:eastAsia="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5"/>
        <w:gridCol w:w="1595"/>
        <w:gridCol w:w="1595"/>
        <w:gridCol w:w="1595"/>
        <w:gridCol w:w="1596"/>
      </w:tblGrid>
      <w:tr w:rsidR="004A762B" w:rsidRPr="00C244B6" w:rsidTr="00403DB4">
        <w:tc>
          <w:tcPr>
            <w:tcW w:w="675" w:type="dxa"/>
            <w:vMerge w:val="restart"/>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r w:rsidRPr="00C244B6">
              <w:rPr>
                <w:rFonts w:ascii="Times New Roman" w:eastAsia="Times New Roman" w:hAnsi="Times New Roman"/>
                <w:sz w:val="24"/>
                <w:szCs w:val="24"/>
                <w:lang w:val="en-US"/>
              </w:rPr>
              <w:t>№ п/п</w:t>
            </w:r>
          </w:p>
        </w:tc>
        <w:tc>
          <w:tcPr>
            <w:tcW w:w="2515" w:type="dxa"/>
            <w:vMerge w:val="restart"/>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Наименование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системы</w:t>
            </w:r>
            <w:proofErr w:type="spellEnd"/>
          </w:p>
        </w:tc>
        <w:tc>
          <w:tcPr>
            <w:tcW w:w="1595" w:type="dxa"/>
            <w:vMerge w:val="restart"/>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Кол-во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обучаемых</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человек</w:t>
            </w:r>
            <w:proofErr w:type="spellEnd"/>
          </w:p>
        </w:tc>
        <w:tc>
          <w:tcPr>
            <w:tcW w:w="1595" w:type="dxa"/>
            <w:vMerge w:val="restart"/>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Кол-во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часов</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обучения</w:t>
            </w:r>
            <w:proofErr w:type="spellEnd"/>
          </w:p>
        </w:tc>
        <w:tc>
          <w:tcPr>
            <w:tcW w:w="3191" w:type="dxa"/>
            <w:gridSpan w:val="2"/>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Период</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обучения</w:t>
            </w:r>
            <w:proofErr w:type="spellEnd"/>
          </w:p>
        </w:tc>
      </w:tr>
      <w:tr w:rsidR="004A762B" w:rsidRPr="00C244B6" w:rsidTr="00403DB4">
        <w:tc>
          <w:tcPr>
            <w:tcW w:w="675" w:type="dxa"/>
            <w:vMerge/>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515" w:type="dxa"/>
            <w:vMerge/>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vMerge/>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vMerge/>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начало</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w:t>
            </w:r>
          </w:p>
        </w:tc>
        <w:tc>
          <w:tcPr>
            <w:tcW w:w="159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roofErr w:type="spellStart"/>
            <w:r w:rsidRPr="00C244B6">
              <w:rPr>
                <w:rFonts w:ascii="Times New Roman" w:eastAsia="Times New Roman" w:hAnsi="Times New Roman"/>
                <w:sz w:val="24"/>
                <w:szCs w:val="24"/>
                <w:lang w:val="en-US"/>
              </w:rPr>
              <w:t>окончание</w:t>
            </w:r>
            <w:proofErr w:type="spellEnd"/>
            <w:r w:rsidRPr="00C244B6">
              <w:rPr>
                <w:rFonts w:ascii="Times New Roman" w:eastAsia="Times New Roman" w:hAnsi="Times New Roman"/>
                <w:sz w:val="24"/>
                <w:szCs w:val="24"/>
                <w:lang w:val="en-US"/>
              </w:rPr>
              <w:t xml:space="preserve"> (</w:t>
            </w:r>
            <w:proofErr w:type="spellStart"/>
            <w:r w:rsidRPr="00C244B6">
              <w:rPr>
                <w:rFonts w:ascii="Times New Roman" w:eastAsia="Times New Roman" w:hAnsi="Times New Roman"/>
                <w:sz w:val="24"/>
                <w:szCs w:val="24"/>
                <w:lang w:val="en-US"/>
              </w:rPr>
              <w:t>дата</w:t>
            </w:r>
            <w:proofErr w:type="spellEnd"/>
            <w:r w:rsidRPr="00C244B6">
              <w:rPr>
                <w:rFonts w:ascii="Times New Roman" w:eastAsia="Times New Roman" w:hAnsi="Times New Roman"/>
                <w:sz w:val="24"/>
                <w:szCs w:val="24"/>
                <w:lang w:val="en-US"/>
              </w:rPr>
              <w:t>)</w:t>
            </w:r>
          </w:p>
        </w:tc>
      </w:tr>
      <w:tr w:rsidR="004A762B" w:rsidRPr="00C244B6" w:rsidTr="00403DB4">
        <w:tc>
          <w:tcPr>
            <w:tcW w:w="67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51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c>
          <w:tcPr>
            <w:tcW w:w="67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51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r w:rsidR="004A762B" w:rsidRPr="00C244B6" w:rsidTr="00403DB4">
        <w:tc>
          <w:tcPr>
            <w:tcW w:w="67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251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5"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c>
          <w:tcPr>
            <w:tcW w:w="1596" w:type="dxa"/>
            <w:shd w:val="clear" w:color="auto" w:fill="auto"/>
            <w:vAlign w:val="center"/>
          </w:tcPr>
          <w:p w:rsidR="004A762B" w:rsidRPr="00C244B6" w:rsidRDefault="004A762B" w:rsidP="00403DB4">
            <w:pPr>
              <w:spacing w:after="0" w:line="240" w:lineRule="auto"/>
              <w:jc w:val="center"/>
              <w:rPr>
                <w:rFonts w:ascii="Times New Roman" w:eastAsia="Times New Roman" w:hAnsi="Times New Roman"/>
                <w:sz w:val="24"/>
                <w:szCs w:val="24"/>
                <w:lang w:val="en-US"/>
              </w:rPr>
            </w:pPr>
          </w:p>
        </w:tc>
      </w:tr>
    </w:tbl>
    <w:p w:rsidR="004A762B" w:rsidRPr="00C244B6" w:rsidRDefault="004A762B" w:rsidP="004A762B">
      <w:pPr>
        <w:spacing w:after="0" w:line="240" w:lineRule="auto"/>
        <w:rPr>
          <w:rFonts w:ascii="Times New Roman" w:eastAsia="Times New Roman" w:hAnsi="Times New Roman"/>
          <w:b/>
          <w:bCs/>
          <w:sz w:val="24"/>
          <w:szCs w:val="24"/>
          <w:lang w:val="en-US"/>
        </w:rPr>
      </w:pPr>
    </w:p>
    <w:p w:rsidR="004A762B" w:rsidRPr="00C244B6" w:rsidRDefault="004A762B" w:rsidP="004A762B">
      <w:pPr>
        <w:spacing w:after="0" w:line="240" w:lineRule="auto"/>
        <w:jc w:val="center"/>
        <w:rPr>
          <w:rFonts w:ascii="Times New Roman" w:eastAsia="Times New Roman" w:hAnsi="Times New Roman"/>
          <w:b/>
          <w:bCs/>
          <w:sz w:val="24"/>
          <w:szCs w:val="24"/>
          <w:lang w:val="en-US"/>
        </w:rPr>
      </w:pPr>
    </w:p>
    <w:p w:rsidR="004A762B" w:rsidRPr="00C244B6" w:rsidRDefault="004A762B" w:rsidP="004A762B">
      <w:pPr>
        <w:spacing w:after="0" w:line="240" w:lineRule="auto"/>
        <w:jc w:val="center"/>
        <w:rPr>
          <w:rFonts w:ascii="Times New Roman" w:eastAsia="Times New Roman" w:hAnsi="Times New Roman"/>
          <w:b/>
          <w:bCs/>
          <w:sz w:val="24"/>
          <w:szCs w:val="24"/>
          <w:lang w:val="en-US"/>
        </w:rPr>
      </w:pPr>
    </w:p>
    <w:p w:rsidR="004A762B" w:rsidRPr="00C244B6" w:rsidRDefault="004A762B" w:rsidP="004A762B">
      <w:pPr>
        <w:spacing w:after="0" w:line="240" w:lineRule="auto"/>
        <w:jc w:val="center"/>
        <w:rPr>
          <w:rFonts w:ascii="Times New Roman" w:eastAsia="Times New Roman" w:hAnsi="Times New Roman"/>
          <w:b/>
          <w:bCs/>
          <w:sz w:val="24"/>
          <w:szCs w:val="24"/>
          <w:lang w:val="en-US"/>
        </w:rPr>
      </w:pPr>
    </w:p>
    <w:tbl>
      <w:tblPr>
        <w:tblW w:w="0" w:type="auto"/>
        <w:tblInd w:w="288" w:type="dxa"/>
        <w:tblLook w:val="04A0" w:firstRow="1" w:lastRow="0" w:firstColumn="1" w:lastColumn="0" w:noHBand="0" w:noVBand="1"/>
      </w:tblPr>
      <w:tblGrid>
        <w:gridCol w:w="4469"/>
        <w:gridCol w:w="4739"/>
        <w:gridCol w:w="74"/>
      </w:tblGrid>
      <w:tr w:rsidR="004A762B" w:rsidRPr="00C244B6" w:rsidTr="00403DB4">
        <w:trPr>
          <w:gridAfter w:val="1"/>
          <w:wAfter w:w="84" w:type="dxa"/>
          <w:trHeight w:val="900"/>
        </w:trPr>
        <w:tc>
          <w:tcPr>
            <w:tcW w:w="4782" w:type="dxa"/>
          </w:tcPr>
          <w:p w:rsidR="004A762B" w:rsidRPr="00C244B6" w:rsidRDefault="004A762B" w:rsidP="00403DB4">
            <w:pPr>
              <w:spacing w:after="0" w:line="240" w:lineRule="auto"/>
              <w:rPr>
                <w:rFonts w:ascii="Times New Roman" w:hAnsi="Times New Roman"/>
                <w:sz w:val="24"/>
                <w:szCs w:val="24"/>
                <w:lang w:val="en-US"/>
              </w:rPr>
            </w:pPr>
            <w:proofErr w:type="spellStart"/>
            <w:r w:rsidRPr="00C244B6">
              <w:rPr>
                <w:rFonts w:ascii="Times New Roman" w:hAnsi="Times New Roman"/>
                <w:sz w:val="24"/>
                <w:szCs w:val="24"/>
                <w:lang w:val="en-US"/>
              </w:rPr>
              <w:t>Заказчик</w:t>
            </w:r>
            <w:proofErr w:type="spellEnd"/>
            <w:r w:rsidRPr="00C244B6">
              <w:rPr>
                <w:rFonts w:ascii="Times New Roman" w:hAnsi="Times New Roman"/>
                <w:sz w:val="24"/>
                <w:szCs w:val="24"/>
                <w:lang w:val="en-US"/>
              </w:rPr>
              <w:t>:</w:t>
            </w:r>
          </w:p>
        </w:tc>
        <w:tc>
          <w:tcPr>
            <w:tcW w:w="5101" w:type="dxa"/>
          </w:tcPr>
          <w:p w:rsidR="004A762B" w:rsidRPr="00C244B6" w:rsidRDefault="004A762B" w:rsidP="00403DB4">
            <w:pPr>
              <w:spacing w:after="0" w:line="240" w:lineRule="auto"/>
              <w:rPr>
                <w:rFonts w:ascii="Times New Roman" w:hAnsi="Times New Roman"/>
                <w:sz w:val="24"/>
                <w:szCs w:val="24"/>
                <w:lang w:val="en-US"/>
              </w:rPr>
            </w:pPr>
            <w:proofErr w:type="spellStart"/>
            <w:r w:rsidRPr="00C244B6">
              <w:rPr>
                <w:rFonts w:ascii="Times New Roman" w:hAnsi="Times New Roman"/>
                <w:sz w:val="24"/>
                <w:szCs w:val="24"/>
                <w:lang w:val="en-US"/>
              </w:rPr>
              <w:t>Подрядчик</w:t>
            </w:r>
            <w:proofErr w:type="spellEnd"/>
            <w:r w:rsidRPr="00C244B6">
              <w:rPr>
                <w:rFonts w:ascii="Times New Roman" w:hAnsi="Times New Roman"/>
                <w:sz w:val="24"/>
                <w:szCs w:val="24"/>
                <w:lang w:val="en-US"/>
              </w:rPr>
              <w:t>:</w:t>
            </w:r>
          </w:p>
        </w:tc>
      </w:tr>
      <w:tr w:rsidR="004A762B" w:rsidRPr="00C244B6" w:rsidTr="00403DB4">
        <w:trPr>
          <w:trHeight w:val="900"/>
        </w:trPr>
        <w:tc>
          <w:tcPr>
            <w:tcW w:w="4782" w:type="dxa"/>
          </w:tcPr>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____________ /____________________</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(подпись)      (расшифровка подписи)</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 ____________ 20__ г.</w:t>
            </w:r>
          </w:p>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hAnsi="Times New Roman"/>
                <w:sz w:val="24"/>
                <w:szCs w:val="24"/>
              </w:rPr>
              <w:t>М.П.</w:t>
            </w:r>
          </w:p>
        </w:tc>
        <w:tc>
          <w:tcPr>
            <w:tcW w:w="5185" w:type="dxa"/>
            <w:gridSpan w:val="2"/>
          </w:tcPr>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____________ /____________________</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(подпись)      (расшифровка подписи)</w:t>
            </w:r>
          </w:p>
          <w:p w:rsidR="004A762B" w:rsidRPr="00C244B6" w:rsidRDefault="004A762B" w:rsidP="00403DB4">
            <w:pPr>
              <w:spacing w:after="0" w:line="240" w:lineRule="auto"/>
              <w:rPr>
                <w:rFonts w:ascii="Times New Roman" w:hAnsi="Times New Roman"/>
                <w:sz w:val="24"/>
                <w:szCs w:val="24"/>
              </w:rPr>
            </w:pPr>
            <w:r w:rsidRPr="00C244B6">
              <w:rPr>
                <w:rFonts w:ascii="Times New Roman" w:hAnsi="Times New Roman"/>
                <w:sz w:val="24"/>
                <w:szCs w:val="24"/>
              </w:rPr>
              <w:t xml:space="preserve"> «___» ____________ 20__ г.</w:t>
            </w:r>
          </w:p>
          <w:p w:rsidR="004A762B" w:rsidRPr="00C244B6" w:rsidRDefault="004A762B" w:rsidP="00403DB4">
            <w:pPr>
              <w:spacing w:after="0" w:line="240" w:lineRule="auto"/>
              <w:rPr>
                <w:rFonts w:ascii="Times New Roman" w:eastAsia="Times New Roman" w:hAnsi="Times New Roman"/>
                <w:sz w:val="24"/>
                <w:szCs w:val="24"/>
              </w:rPr>
            </w:pPr>
            <w:r w:rsidRPr="00C244B6">
              <w:rPr>
                <w:rFonts w:ascii="Times New Roman" w:hAnsi="Times New Roman"/>
                <w:sz w:val="24"/>
                <w:szCs w:val="24"/>
              </w:rPr>
              <w:t>М.П.</w:t>
            </w:r>
          </w:p>
        </w:tc>
      </w:tr>
    </w:tbl>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4A762B" w:rsidRPr="00C244B6" w:rsidRDefault="004A762B" w:rsidP="004A762B">
      <w:pPr>
        <w:spacing w:after="0" w:line="240" w:lineRule="auto"/>
        <w:rPr>
          <w:rFonts w:ascii="Times New Roman" w:eastAsia="Times New Roman" w:hAnsi="Times New Roman"/>
          <w:sz w:val="24"/>
          <w:szCs w:val="24"/>
        </w:rPr>
      </w:pPr>
    </w:p>
    <w:p w:rsidR="00357D2E" w:rsidRPr="00C244B6" w:rsidRDefault="00357D2E"/>
    <w:sectPr w:rsidR="00357D2E" w:rsidRPr="00C244B6" w:rsidSect="00403DB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A8" w:rsidRDefault="005755A8" w:rsidP="005F090B">
      <w:pPr>
        <w:spacing w:after="0" w:line="240" w:lineRule="auto"/>
      </w:pPr>
      <w:r>
        <w:separator/>
      </w:r>
    </w:p>
  </w:endnote>
  <w:endnote w:type="continuationSeparator" w:id="0">
    <w:p w:rsidR="005755A8" w:rsidRDefault="005755A8" w:rsidP="005F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A8" w:rsidRDefault="005755A8" w:rsidP="00403DB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755A8" w:rsidRDefault="005755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A8" w:rsidRPr="00EE495B" w:rsidRDefault="005755A8" w:rsidP="00403DB4">
    <w:pPr>
      <w:pStyle w:val="a6"/>
      <w:jc w:val="center"/>
      <w:rPr>
        <w:rStyle w:val="a8"/>
      </w:rPr>
    </w:pPr>
    <w:r>
      <w:fldChar w:fldCharType="begin"/>
    </w:r>
    <w:r>
      <w:instrText>PAGE   \* MERGEFORMAT</w:instrText>
    </w:r>
    <w:r>
      <w:fldChar w:fldCharType="separate"/>
    </w:r>
    <w:r w:rsidR="008B6F6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A8" w:rsidRDefault="005755A8">
    <w:pPr>
      <w:pStyle w:val="a6"/>
      <w:jc w:val="center"/>
    </w:pPr>
    <w:r>
      <w:fldChar w:fldCharType="begin"/>
    </w:r>
    <w:r>
      <w:instrText>PAGE   \* MERGEFORMAT</w:instrText>
    </w:r>
    <w:r>
      <w:fldChar w:fldCharType="separate"/>
    </w:r>
    <w:r w:rsidRPr="00EE495B">
      <w:rPr>
        <w:noProof/>
      </w:rPr>
      <w:t>1</w:t>
    </w:r>
    <w:r>
      <w:rPr>
        <w:noProof/>
      </w:rPr>
      <w:fldChar w:fldCharType="end"/>
    </w:r>
  </w:p>
  <w:p w:rsidR="005755A8" w:rsidRDefault="005755A8" w:rsidP="00403DB4">
    <w:pPr>
      <w:pStyle w:val="a6"/>
    </w:pPr>
  </w:p>
  <w:p w:rsidR="005755A8" w:rsidRDefault="005755A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A8" w:rsidRPr="00EE495B" w:rsidRDefault="005755A8" w:rsidP="00403DB4">
    <w:pPr>
      <w:pStyle w:val="a6"/>
      <w:jc w:val="center"/>
      <w:rPr>
        <w:rStyle w:val="a8"/>
      </w:rPr>
    </w:pPr>
    <w:r>
      <w:fldChar w:fldCharType="begin"/>
    </w:r>
    <w:r>
      <w:instrText>PAGE   \* MERGEFORMAT</w:instrText>
    </w:r>
    <w:r>
      <w:fldChar w:fldCharType="separate"/>
    </w:r>
    <w:r w:rsidR="008B6F63">
      <w:rPr>
        <w:noProof/>
      </w:rPr>
      <w:t>58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A8" w:rsidRDefault="005755A8">
    <w:pPr>
      <w:pStyle w:val="a6"/>
      <w:jc w:val="center"/>
    </w:pPr>
    <w:r>
      <w:t>44</w:t>
    </w:r>
  </w:p>
  <w:p w:rsidR="005755A8" w:rsidRDefault="005755A8" w:rsidP="00403DB4">
    <w:pPr>
      <w:pStyle w:val="a6"/>
    </w:pPr>
  </w:p>
  <w:p w:rsidR="005755A8" w:rsidRDefault="005755A8" w:rsidP="00403DB4">
    <w:pPr>
      <w:pStyle w:val="a6"/>
    </w:pPr>
  </w:p>
  <w:p w:rsidR="005755A8" w:rsidRDefault="005755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A8" w:rsidRDefault="005755A8" w:rsidP="005F090B">
      <w:pPr>
        <w:spacing w:after="0" w:line="240" w:lineRule="auto"/>
      </w:pPr>
      <w:r>
        <w:separator/>
      </w:r>
    </w:p>
  </w:footnote>
  <w:footnote w:type="continuationSeparator" w:id="0">
    <w:p w:rsidR="005755A8" w:rsidRDefault="005755A8" w:rsidP="005F0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A8" w:rsidRPr="002A7914" w:rsidRDefault="005755A8" w:rsidP="00403DB4">
    <w:pPr>
      <w:pStyle w:val="af5"/>
      <w:jc w:val="left"/>
      <w:rPr>
        <w:b/>
        <w:bCs/>
        <w:i w:val="0"/>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A8" w:rsidRPr="00C109CE" w:rsidRDefault="005755A8" w:rsidP="00403DB4">
    <w:pPr>
      <w:pStyle w:val="af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211"/>
    <w:multiLevelType w:val="multilevel"/>
    <w:tmpl w:val="0B32EF02"/>
    <w:lvl w:ilvl="0">
      <w:start w:val="5"/>
      <w:numFmt w:val="decimal"/>
      <w:pStyle w:val="List8"/>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27B51"/>
    <w:multiLevelType w:val="hybridMultilevel"/>
    <w:tmpl w:val="D0B8BE30"/>
    <w:lvl w:ilvl="0" w:tplc="04BAD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1E3689"/>
    <w:multiLevelType w:val="multilevel"/>
    <w:tmpl w:val="BC5E00AA"/>
    <w:lvl w:ilvl="0">
      <w:start w:val="1"/>
      <w:numFmt w:val="decimal"/>
      <w:lvlText w:val="%1."/>
      <w:lvlJc w:val="left"/>
      <w:pPr>
        <w:tabs>
          <w:tab w:val="num" w:pos="360"/>
        </w:tabs>
        <w:ind w:left="357" w:hanging="357"/>
      </w:pPr>
      <w:rPr>
        <w:b w:val="0"/>
        <w:i w:val="0"/>
      </w:rPr>
    </w:lvl>
    <w:lvl w:ilvl="1">
      <w:start w:val="1"/>
      <w:numFmt w:val="decimal"/>
      <w:lvlText w:val="%1.%2."/>
      <w:lvlJc w:val="left"/>
      <w:pPr>
        <w:tabs>
          <w:tab w:val="num" w:pos="360"/>
        </w:tabs>
        <w:ind w:left="357" w:hanging="357"/>
      </w:pPr>
      <w:rPr>
        <w:b w:val="0"/>
        <w:i w:val="0"/>
      </w:rPr>
    </w:lvl>
    <w:lvl w:ilvl="2">
      <w:start w:val="1"/>
      <w:numFmt w:val="decimal"/>
      <w:lvlText w:val="%1.%2.%3."/>
      <w:lvlJc w:val="left"/>
      <w:pPr>
        <w:tabs>
          <w:tab w:val="num" w:pos="720"/>
        </w:tabs>
        <w:ind w:left="357" w:hanging="357"/>
      </w:pPr>
      <w:rPr>
        <w:b w:val="0"/>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E5E04FA"/>
    <w:multiLevelType w:val="multilevel"/>
    <w:tmpl w:val="E970FF6E"/>
    <w:lvl w:ilvl="0">
      <w:start w:val="6"/>
      <w:numFmt w:val="decimal"/>
      <w:pStyle w:val="List9"/>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D876E5"/>
    <w:multiLevelType w:val="hybridMultilevel"/>
    <w:tmpl w:val="F5428DC8"/>
    <w:lvl w:ilvl="0" w:tplc="04190001">
      <w:start w:val="1"/>
      <w:numFmt w:val="bullet"/>
      <w:pStyle w:val="ImportWordListStyleDefinition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56A5FCE"/>
    <w:multiLevelType w:val="multilevel"/>
    <w:tmpl w:val="A4A4D8A6"/>
    <w:lvl w:ilvl="0">
      <w:start w:val="1"/>
      <w:numFmt w:val="decimal"/>
      <w:pStyle w:val="a"/>
      <w:lvlText w:val="%1."/>
      <w:lvlJc w:val="left"/>
      <w:pPr>
        <w:tabs>
          <w:tab w:val="num" w:pos="2126"/>
        </w:tabs>
        <w:ind w:left="992"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40E26EF7"/>
    <w:multiLevelType w:val="hybridMultilevel"/>
    <w:tmpl w:val="A76EC43C"/>
    <w:lvl w:ilvl="0" w:tplc="04190001">
      <w:start w:val="1"/>
      <w:numFmt w:val="bullet"/>
      <w:pStyle w:val="5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3A7973"/>
    <w:multiLevelType w:val="multilevel"/>
    <w:tmpl w:val="E970FF6E"/>
    <w:lvl w:ilvl="0">
      <w:start w:val="1"/>
      <w:numFmt w:val="decimal"/>
      <w:pStyle w:val="4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AF022B4"/>
    <w:multiLevelType w:val="hybridMultilevel"/>
    <w:tmpl w:val="2E806E6A"/>
    <w:lvl w:ilvl="0" w:tplc="61C09514">
      <w:start w:val="1"/>
      <w:numFmt w:val="decimal"/>
      <w:lvlText w:val="%1."/>
      <w:lvlJc w:val="left"/>
      <w:pPr>
        <w:tabs>
          <w:tab w:val="num" w:pos="960"/>
        </w:tabs>
        <w:ind w:left="960" w:hanging="9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B234BF7"/>
    <w:multiLevelType w:val="hybridMultilevel"/>
    <w:tmpl w:val="27E4A35A"/>
    <w:lvl w:ilvl="0" w:tplc="04190001">
      <w:start w:val="1"/>
      <w:numFmt w:val="bullet"/>
      <w:pStyle w:val="List7"/>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C66BE8"/>
    <w:multiLevelType w:val="multilevel"/>
    <w:tmpl w:val="B3009FBE"/>
    <w:lvl w:ilvl="0">
      <w:start w:val="1"/>
      <w:numFmt w:val="decimal"/>
      <w:pStyle w:val="12"/>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4DC34E6"/>
    <w:multiLevelType w:val="multilevel"/>
    <w:tmpl w:val="3902629A"/>
    <w:lvl w:ilvl="0">
      <w:start w:val="2"/>
      <w:numFmt w:val="decimal"/>
      <w:pStyle w:val="List6"/>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1435E4"/>
    <w:multiLevelType w:val="multilevel"/>
    <w:tmpl w:val="ED883264"/>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F7B33DD"/>
    <w:multiLevelType w:val="multilevel"/>
    <w:tmpl w:val="33D24848"/>
    <w:lvl w:ilvl="0">
      <w:start w:val="1"/>
      <w:numFmt w:val="lowerLetter"/>
      <w:pStyle w:val="NotesAlpha"/>
      <w:lvlText w:val="(%1)"/>
      <w:lvlJc w:val="left"/>
      <w:pPr>
        <w:tabs>
          <w:tab w:val="num" w:pos="624"/>
        </w:tabs>
        <w:ind w:left="624" w:hanging="624"/>
      </w:pPr>
      <w:rPr>
        <w:rFonts w:hint="default"/>
      </w:rPr>
    </w:lvl>
    <w:lvl w:ilvl="1">
      <w:start w:val="1"/>
      <w:numFmt w:val="decimal"/>
      <w:pStyle w:val="NotesArabic"/>
      <w:lvlText w:val="%2."/>
      <w:lvlJc w:val="left"/>
      <w:pPr>
        <w:tabs>
          <w:tab w:val="num" w:pos="624"/>
        </w:tabs>
        <w:ind w:left="624" w:hanging="624"/>
      </w:pPr>
      <w:rPr>
        <w:rFonts w:hint="default"/>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AD53594"/>
    <w:multiLevelType w:val="hybridMultilevel"/>
    <w:tmpl w:val="6C3A8AA8"/>
    <w:lvl w:ilvl="0" w:tplc="04190005">
      <w:start w:val="1"/>
      <w:numFmt w:val="bullet"/>
      <w:pStyle w:val="List0"/>
      <w:lvlText w:val=""/>
      <w:lvlJc w:val="left"/>
      <w:pPr>
        <w:tabs>
          <w:tab w:val="num" w:pos="720"/>
        </w:tabs>
        <w:ind w:left="720" w:hanging="360"/>
      </w:pPr>
      <w:rPr>
        <w:rFonts w:ascii="Wingdings" w:hAnsi="Wingdings" w:hint="default"/>
      </w:rPr>
    </w:lvl>
    <w:lvl w:ilvl="1" w:tplc="C5A62DDA">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6A5418"/>
    <w:multiLevelType w:val="multilevel"/>
    <w:tmpl w:val="0F823D3C"/>
    <w:lvl w:ilvl="0">
      <w:start w:val="5"/>
      <w:numFmt w:val="decimal"/>
      <w:pStyle w:val="List1"/>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D85577"/>
    <w:multiLevelType w:val="hybridMultilevel"/>
    <w:tmpl w:val="682E0752"/>
    <w:lvl w:ilvl="0" w:tplc="0419000F">
      <w:start w:val="1"/>
      <w:numFmt w:val="decimal"/>
      <w:pStyle w:val="ImportWordListStyleDefinition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766E9E"/>
    <w:multiLevelType w:val="multilevel"/>
    <w:tmpl w:val="EE7A5D40"/>
    <w:lvl w:ilvl="0">
      <w:start w:val="1"/>
      <w:numFmt w:val="decimal"/>
      <w:pStyle w:val="m1"/>
      <w:lvlText w:val="%1."/>
      <w:lvlJc w:val="left"/>
      <w:pPr>
        <w:tabs>
          <w:tab w:val="num" w:pos="54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
      <w:lvlText w:val="%1.%2."/>
      <w:lvlJc w:val="left"/>
      <w:pPr>
        <w:tabs>
          <w:tab w:val="num" w:pos="54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90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4"/>
  </w:num>
  <w:num w:numId="6">
    <w:abstractNumId w:val="1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3"/>
  </w:num>
  <w:num w:numId="17">
    <w:abstractNumId w:val="8"/>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2B"/>
    <w:rsid w:val="0002003E"/>
    <w:rsid w:val="00023331"/>
    <w:rsid w:val="0004722D"/>
    <w:rsid w:val="0005739D"/>
    <w:rsid w:val="000756ED"/>
    <w:rsid w:val="000B29C0"/>
    <w:rsid w:val="000D6248"/>
    <w:rsid w:val="000E373C"/>
    <w:rsid w:val="0010312C"/>
    <w:rsid w:val="001240A8"/>
    <w:rsid w:val="00132728"/>
    <w:rsid w:val="00155505"/>
    <w:rsid w:val="00196B58"/>
    <w:rsid w:val="001A14AA"/>
    <w:rsid w:val="001B2CEA"/>
    <w:rsid w:val="001C41E8"/>
    <w:rsid w:val="002324B2"/>
    <w:rsid w:val="0023415A"/>
    <w:rsid w:val="00244E63"/>
    <w:rsid w:val="00264F00"/>
    <w:rsid w:val="002661E2"/>
    <w:rsid w:val="002950BE"/>
    <w:rsid w:val="002C04C8"/>
    <w:rsid w:val="00300017"/>
    <w:rsid w:val="0031265A"/>
    <w:rsid w:val="00320BAA"/>
    <w:rsid w:val="003302D2"/>
    <w:rsid w:val="00336A02"/>
    <w:rsid w:val="00347257"/>
    <w:rsid w:val="003575C2"/>
    <w:rsid w:val="00357D2E"/>
    <w:rsid w:val="00362AEB"/>
    <w:rsid w:val="003C31B1"/>
    <w:rsid w:val="003D2438"/>
    <w:rsid w:val="003D4895"/>
    <w:rsid w:val="00403DB4"/>
    <w:rsid w:val="004074E1"/>
    <w:rsid w:val="00414226"/>
    <w:rsid w:val="00414A71"/>
    <w:rsid w:val="00420A92"/>
    <w:rsid w:val="00423038"/>
    <w:rsid w:val="00433A7E"/>
    <w:rsid w:val="00457CE3"/>
    <w:rsid w:val="0046181E"/>
    <w:rsid w:val="00466CD0"/>
    <w:rsid w:val="00467647"/>
    <w:rsid w:val="00487E22"/>
    <w:rsid w:val="00492B1D"/>
    <w:rsid w:val="00495D0B"/>
    <w:rsid w:val="004A2135"/>
    <w:rsid w:val="004A762B"/>
    <w:rsid w:val="004B3909"/>
    <w:rsid w:val="004F1BCE"/>
    <w:rsid w:val="00502350"/>
    <w:rsid w:val="00513ECC"/>
    <w:rsid w:val="00545B18"/>
    <w:rsid w:val="00546CFF"/>
    <w:rsid w:val="00551C0C"/>
    <w:rsid w:val="00561A95"/>
    <w:rsid w:val="005755A8"/>
    <w:rsid w:val="00575826"/>
    <w:rsid w:val="0058004B"/>
    <w:rsid w:val="00587BB9"/>
    <w:rsid w:val="005D5152"/>
    <w:rsid w:val="005E3293"/>
    <w:rsid w:val="005E50B7"/>
    <w:rsid w:val="005F090B"/>
    <w:rsid w:val="006347F0"/>
    <w:rsid w:val="00637623"/>
    <w:rsid w:val="0069235A"/>
    <w:rsid w:val="00694603"/>
    <w:rsid w:val="006A012D"/>
    <w:rsid w:val="006A4C66"/>
    <w:rsid w:val="006D0869"/>
    <w:rsid w:val="006F28EA"/>
    <w:rsid w:val="007312A2"/>
    <w:rsid w:val="0073159C"/>
    <w:rsid w:val="00761585"/>
    <w:rsid w:val="00777D84"/>
    <w:rsid w:val="007860E3"/>
    <w:rsid w:val="00791449"/>
    <w:rsid w:val="007A04AF"/>
    <w:rsid w:val="007A601F"/>
    <w:rsid w:val="007B1CBB"/>
    <w:rsid w:val="007C76B5"/>
    <w:rsid w:val="007E3478"/>
    <w:rsid w:val="007F1EF1"/>
    <w:rsid w:val="008472FF"/>
    <w:rsid w:val="00856F4B"/>
    <w:rsid w:val="008611B9"/>
    <w:rsid w:val="00861C87"/>
    <w:rsid w:val="00861D34"/>
    <w:rsid w:val="00872471"/>
    <w:rsid w:val="00876502"/>
    <w:rsid w:val="00895489"/>
    <w:rsid w:val="0089731C"/>
    <w:rsid w:val="008A1A14"/>
    <w:rsid w:val="008A300A"/>
    <w:rsid w:val="008B4F01"/>
    <w:rsid w:val="008B6F63"/>
    <w:rsid w:val="008B77D9"/>
    <w:rsid w:val="008C3014"/>
    <w:rsid w:val="008C59B5"/>
    <w:rsid w:val="008D7BB2"/>
    <w:rsid w:val="008E3F28"/>
    <w:rsid w:val="008E4BD5"/>
    <w:rsid w:val="008F3929"/>
    <w:rsid w:val="008F4D89"/>
    <w:rsid w:val="008F5D45"/>
    <w:rsid w:val="00902BC3"/>
    <w:rsid w:val="00914CC4"/>
    <w:rsid w:val="009201AF"/>
    <w:rsid w:val="00921F32"/>
    <w:rsid w:val="00933D29"/>
    <w:rsid w:val="009816FE"/>
    <w:rsid w:val="009916F7"/>
    <w:rsid w:val="009A3363"/>
    <w:rsid w:val="009D5E5B"/>
    <w:rsid w:val="009F1348"/>
    <w:rsid w:val="009F5F39"/>
    <w:rsid w:val="00A07B21"/>
    <w:rsid w:val="00A11573"/>
    <w:rsid w:val="00A15EEC"/>
    <w:rsid w:val="00A31EFE"/>
    <w:rsid w:val="00AC350A"/>
    <w:rsid w:val="00AC5FA4"/>
    <w:rsid w:val="00B07BCD"/>
    <w:rsid w:val="00B120A4"/>
    <w:rsid w:val="00B24EF5"/>
    <w:rsid w:val="00B27D39"/>
    <w:rsid w:val="00B30A3A"/>
    <w:rsid w:val="00BB5FF9"/>
    <w:rsid w:val="00BB72A6"/>
    <w:rsid w:val="00BC70FD"/>
    <w:rsid w:val="00BD65EC"/>
    <w:rsid w:val="00BE29EF"/>
    <w:rsid w:val="00C11CA0"/>
    <w:rsid w:val="00C2191A"/>
    <w:rsid w:val="00C244B6"/>
    <w:rsid w:val="00C343AC"/>
    <w:rsid w:val="00C41888"/>
    <w:rsid w:val="00C51D34"/>
    <w:rsid w:val="00C54616"/>
    <w:rsid w:val="00C75B58"/>
    <w:rsid w:val="00CB2A40"/>
    <w:rsid w:val="00CC13F2"/>
    <w:rsid w:val="00CC4EC7"/>
    <w:rsid w:val="00CE6C4D"/>
    <w:rsid w:val="00CF00D4"/>
    <w:rsid w:val="00CF2D08"/>
    <w:rsid w:val="00D0138A"/>
    <w:rsid w:val="00D07279"/>
    <w:rsid w:val="00D204B0"/>
    <w:rsid w:val="00D23BA3"/>
    <w:rsid w:val="00D31FC0"/>
    <w:rsid w:val="00D61B8E"/>
    <w:rsid w:val="00D75E0B"/>
    <w:rsid w:val="00D916CF"/>
    <w:rsid w:val="00DD7A1E"/>
    <w:rsid w:val="00DF1C0B"/>
    <w:rsid w:val="00E303A1"/>
    <w:rsid w:val="00E44327"/>
    <w:rsid w:val="00E607F9"/>
    <w:rsid w:val="00E77D0D"/>
    <w:rsid w:val="00E8215F"/>
    <w:rsid w:val="00EA7A21"/>
    <w:rsid w:val="00EB2F24"/>
    <w:rsid w:val="00ED1B56"/>
    <w:rsid w:val="00F001D8"/>
    <w:rsid w:val="00F1725D"/>
    <w:rsid w:val="00F34FCD"/>
    <w:rsid w:val="00F54FFC"/>
    <w:rsid w:val="00F57F65"/>
    <w:rsid w:val="00F61C8F"/>
    <w:rsid w:val="00F67E3D"/>
    <w:rsid w:val="00F77D72"/>
    <w:rsid w:val="00FA5234"/>
    <w:rsid w:val="00FB76AB"/>
    <w:rsid w:val="00FD4187"/>
    <w:rsid w:val="00FD5D5E"/>
    <w:rsid w:val="00FE52D0"/>
    <w:rsid w:val="00FF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62B"/>
    <w:rPr>
      <w:rFonts w:ascii="Calibri" w:eastAsia="Calibri" w:hAnsi="Calibri" w:cs="Times New Roman"/>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62B"/>
    <w:rPr>
      <w:rFonts w:ascii="Times New Roman" w:eastAsia="Times New Roman" w:hAnsi="Times New Roman" w:cs="Times New Roman"/>
      <w:b/>
      <w:bCs/>
      <w:sz w:val="26"/>
      <w:szCs w:val="20"/>
    </w:rPr>
  </w:style>
  <w:style w:type="character" w:customStyle="1" w:styleId="20">
    <w:name w:val="Заголовок 2 Знак"/>
    <w:basedOn w:val="a1"/>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4A762B"/>
    <w:rPr>
      <w:rFonts w:ascii="Times New Roman" w:eastAsia="Times New Roman" w:hAnsi="Times New Roman" w:cs="Times New Roman"/>
      <w:b/>
      <w:snapToGrid w:val="0"/>
      <w:sz w:val="26"/>
      <w:szCs w:val="28"/>
    </w:rPr>
  </w:style>
  <w:style w:type="character" w:customStyle="1" w:styleId="60">
    <w:name w:val="Заголовок 6 Знак"/>
    <w:basedOn w:val="a1"/>
    <w:link w:val="6"/>
    <w:rsid w:val="004A762B"/>
    <w:rPr>
      <w:rFonts w:ascii="Times New Roman" w:eastAsia="Times New Roman" w:hAnsi="Times New Roman" w:cs="Times New Roman"/>
      <w:b/>
      <w:snapToGrid w:val="0"/>
      <w:szCs w:val="28"/>
    </w:rPr>
  </w:style>
  <w:style w:type="character" w:customStyle="1" w:styleId="70">
    <w:name w:val="Заголовок 7 Знак"/>
    <w:basedOn w:val="a1"/>
    <w:link w:val="7"/>
    <w:rsid w:val="004A762B"/>
    <w:rPr>
      <w:rFonts w:ascii="Times New Roman" w:eastAsia="Times New Roman" w:hAnsi="Times New Roman" w:cs="Times New Roman"/>
      <w:snapToGrid w:val="0"/>
      <w:sz w:val="26"/>
      <w:szCs w:val="28"/>
    </w:rPr>
  </w:style>
  <w:style w:type="character" w:customStyle="1" w:styleId="80">
    <w:name w:val="Заголовок 8 Знак"/>
    <w:basedOn w:val="a1"/>
    <w:link w:val="8"/>
    <w:rsid w:val="004A762B"/>
    <w:rPr>
      <w:rFonts w:ascii="Times New Roman" w:eastAsia="Times New Roman" w:hAnsi="Times New Roman" w:cs="Times New Roman"/>
      <w:i/>
      <w:snapToGrid w:val="0"/>
      <w:sz w:val="26"/>
      <w:szCs w:val="28"/>
    </w:rPr>
  </w:style>
  <w:style w:type="character" w:customStyle="1" w:styleId="90">
    <w:name w:val="Заголовок 9 Знак"/>
    <w:basedOn w:val="a1"/>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basedOn w:val="a1"/>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basedOn w:val="a1"/>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1"/>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1"/>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basedOn w:val="a1"/>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basedOn w:val="a1"/>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basedOn w:val="a1"/>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basedOn w:val="a1"/>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basedOn w:val="a1"/>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basedOn w:val="a1"/>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basedOn w:val="a1"/>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basedOn w:val="afff0"/>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basedOn w:val="a1"/>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basedOn w:val="a1"/>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4A762B"/>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4A762B"/>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basedOn w:val="a1"/>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4A762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basedOn w:val="a1"/>
    <w:uiPriority w:val="99"/>
    <w:rsid w:val="004A762B"/>
    <w:rPr>
      <w:rFonts w:ascii="Calibri" w:eastAsia="Calibri" w:hAnsi="Calibri" w:cs="Times New Roman"/>
      <w:sz w:val="20"/>
      <w:szCs w:val="20"/>
    </w:rPr>
  </w:style>
  <w:style w:type="character" w:customStyle="1" w:styleId="affb">
    <w:name w:val="Маркированный список Знак"/>
    <w:basedOn w:val="a1"/>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4A762B"/>
    <w:rPr>
      <w:rFonts w:ascii="Tahoma" w:eastAsia="Times New Roman" w:hAnsi="Tahoma" w:cs="Tahoma"/>
      <w:sz w:val="16"/>
      <w:szCs w:val="16"/>
      <w:lang w:eastAsia="ru-RU"/>
    </w:rPr>
  </w:style>
  <w:style w:type="paragraph" w:styleId="affff3">
    <w:name w:val="No Spacing"/>
    <w:uiPriority w:val="1"/>
    <w:qFormat/>
    <w:rsid w:val="004A762B"/>
    <w:pPr>
      <w:spacing w:after="0" w:line="240" w:lineRule="auto"/>
    </w:pPr>
    <w:rPr>
      <w:rFonts w:ascii="Calibri" w:eastAsia="Calibri" w:hAnsi="Calibri" w:cs="Times New Roman"/>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basedOn w:val="a1"/>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basedOn w:val="a1"/>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62B"/>
    <w:rPr>
      <w:rFonts w:ascii="Calibri" w:eastAsia="Calibri" w:hAnsi="Calibri" w:cs="Times New Roman"/>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62B"/>
    <w:rPr>
      <w:rFonts w:ascii="Times New Roman" w:eastAsia="Times New Roman" w:hAnsi="Times New Roman" w:cs="Times New Roman"/>
      <w:b/>
      <w:bCs/>
      <w:sz w:val="26"/>
      <w:szCs w:val="20"/>
    </w:rPr>
  </w:style>
  <w:style w:type="character" w:customStyle="1" w:styleId="20">
    <w:name w:val="Заголовок 2 Знак"/>
    <w:basedOn w:val="a1"/>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basedOn w:val="a1"/>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basedOn w:val="a1"/>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basedOn w:val="a1"/>
    <w:link w:val="5"/>
    <w:rsid w:val="004A762B"/>
    <w:rPr>
      <w:rFonts w:ascii="Times New Roman" w:eastAsia="Times New Roman" w:hAnsi="Times New Roman" w:cs="Times New Roman"/>
      <w:b/>
      <w:snapToGrid w:val="0"/>
      <w:sz w:val="26"/>
      <w:szCs w:val="28"/>
    </w:rPr>
  </w:style>
  <w:style w:type="character" w:customStyle="1" w:styleId="60">
    <w:name w:val="Заголовок 6 Знак"/>
    <w:basedOn w:val="a1"/>
    <w:link w:val="6"/>
    <w:rsid w:val="004A762B"/>
    <w:rPr>
      <w:rFonts w:ascii="Times New Roman" w:eastAsia="Times New Roman" w:hAnsi="Times New Roman" w:cs="Times New Roman"/>
      <w:b/>
      <w:snapToGrid w:val="0"/>
      <w:szCs w:val="28"/>
    </w:rPr>
  </w:style>
  <w:style w:type="character" w:customStyle="1" w:styleId="70">
    <w:name w:val="Заголовок 7 Знак"/>
    <w:basedOn w:val="a1"/>
    <w:link w:val="7"/>
    <w:rsid w:val="004A762B"/>
    <w:rPr>
      <w:rFonts w:ascii="Times New Roman" w:eastAsia="Times New Roman" w:hAnsi="Times New Roman" w:cs="Times New Roman"/>
      <w:snapToGrid w:val="0"/>
      <w:sz w:val="26"/>
      <w:szCs w:val="28"/>
    </w:rPr>
  </w:style>
  <w:style w:type="character" w:customStyle="1" w:styleId="80">
    <w:name w:val="Заголовок 8 Знак"/>
    <w:basedOn w:val="a1"/>
    <w:link w:val="8"/>
    <w:rsid w:val="004A762B"/>
    <w:rPr>
      <w:rFonts w:ascii="Times New Roman" w:eastAsia="Times New Roman" w:hAnsi="Times New Roman" w:cs="Times New Roman"/>
      <w:i/>
      <w:snapToGrid w:val="0"/>
      <w:sz w:val="26"/>
      <w:szCs w:val="28"/>
    </w:rPr>
  </w:style>
  <w:style w:type="character" w:customStyle="1" w:styleId="90">
    <w:name w:val="Заголовок 9 Знак"/>
    <w:basedOn w:val="a1"/>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basedOn w:val="a1"/>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basedOn w:val="a1"/>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basedOn w:val="a1"/>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basedOn w:val="a1"/>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1"/>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basedOn w:val="a1"/>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basedOn w:val="a1"/>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basedOn w:val="a1"/>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basedOn w:val="a1"/>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basedOn w:val="a1"/>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basedOn w:val="a1"/>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basedOn w:val="a1"/>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basedOn w:val="afff0"/>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basedOn w:val="a1"/>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basedOn w:val="a1"/>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spacing w:after="0" w:line="240" w:lineRule="auto"/>
      <w:ind w:left="1640" w:right="1600"/>
      <w:jc w:val="center"/>
    </w:pPr>
    <w:rPr>
      <w:rFonts w:ascii="Times New Roman" w:eastAsia="Times New Roman" w:hAnsi="Times New Roman" w:cs="Times New Roman"/>
      <w:sz w:val="40"/>
      <w:szCs w:val="20"/>
      <w:lang w:eastAsia="ru-RU"/>
    </w:rPr>
  </w:style>
  <w:style w:type="paragraph" w:customStyle="1" w:styleId="FR2">
    <w:name w:val="FR2"/>
    <w:rsid w:val="004A762B"/>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4A762B"/>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spacing w:after="0" w:line="240" w:lineRule="auto"/>
    </w:pPr>
    <w:rPr>
      <w:rFonts w:ascii="Arial" w:eastAsia="Times New Roman" w:hAnsi="Arial" w:cs="Arial"/>
      <w:b/>
      <w:bCs/>
      <w:lang w:eastAsia="ru-RU"/>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basedOn w:val="a1"/>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spacing w:after="0" w:line="240" w:lineRule="auto"/>
    </w:pPr>
    <w:rPr>
      <w:rFonts w:ascii="Times New Roman" w:eastAsia="Arial" w:hAnsi="Times New Roman" w:cs="Times New Roman"/>
      <w:sz w:val="20"/>
      <w:szCs w:val="20"/>
      <w:lang w:eastAsia="ar-SA"/>
    </w:rPr>
  </w:style>
  <w:style w:type="table" w:customStyle="1" w:styleId="17">
    <w:name w:val="Сетка таблицы1"/>
    <w:basedOn w:val="a2"/>
    <w:next w:val="afff8"/>
    <w:uiPriority w:val="59"/>
    <w:rsid w:val="004A762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1"/>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basedOn w:val="a1"/>
    <w:uiPriority w:val="99"/>
    <w:rsid w:val="004A762B"/>
    <w:rPr>
      <w:rFonts w:ascii="Calibri" w:eastAsia="Calibri" w:hAnsi="Calibri" w:cs="Times New Roman"/>
      <w:sz w:val="20"/>
      <w:szCs w:val="20"/>
    </w:rPr>
  </w:style>
  <w:style w:type="character" w:customStyle="1" w:styleId="affb">
    <w:name w:val="Маркированный список Знак"/>
    <w:basedOn w:val="a1"/>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basedOn w:val="a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basedOn w:val="a1"/>
    <w:uiPriority w:val="99"/>
    <w:rsid w:val="004A762B"/>
    <w:rPr>
      <w:rFonts w:ascii="Tahoma" w:eastAsia="Times New Roman" w:hAnsi="Tahoma" w:cs="Tahoma"/>
      <w:sz w:val="16"/>
      <w:szCs w:val="16"/>
      <w:lang w:eastAsia="ru-RU"/>
    </w:rPr>
  </w:style>
  <w:style w:type="paragraph" w:styleId="affff3">
    <w:name w:val="No Spacing"/>
    <w:uiPriority w:val="1"/>
    <w:qFormat/>
    <w:rsid w:val="004A762B"/>
    <w:pPr>
      <w:spacing w:after="0" w:line="240" w:lineRule="auto"/>
    </w:pPr>
    <w:rPr>
      <w:rFonts w:ascii="Calibri" w:eastAsia="Calibri" w:hAnsi="Calibri" w:cs="Times New Roman"/>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basedOn w:val="a1"/>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basedOn w:val="a1"/>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pPr>
      <w:spacing w:after="0" w:line="240" w:lineRule="auto"/>
    </w:pPr>
    <w:rPr>
      <w:rFonts w:ascii="Times New Roman" w:eastAsia="Times New Roman" w:hAnsi="Times New Roman" w:cs="Times New Roman"/>
      <w:sz w:val="20"/>
      <w:szCs w:val="20"/>
      <w:lang w:eastAsia="ru-RU"/>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spacing w:after="0" w:line="240" w:lineRule="auto"/>
    </w:pPr>
    <w:rPr>
      <w:rFonts w:ascii="Times New Roman" w:eastAsia="Times New Roman" w:hAnsi="Times New Roman" w:cs="Times New Roman"/>
      <w:sz w:val="20"/>
      <w:szCs w:val="20"/>
      <w:lang w:eastAsia="ru-RU"/>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spacing w:after="0" w:line="240" w:lineRule="auto"/>
    </w:pPr>
    <w:rPr>
      <w:rFonts w:ascii="Times New Roman" w:eastAsia="Times New Roman" w:hAnsi="Times New Roman" w:cs="Times New Roman"/>
      <w:sz w:val="20"/>
      <w:szCs w:val="20"/>
      <w:lang w:eastAsia="ru-RU"/>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61073">
      <w:bodyDiv w:val="1"/>
      <w:marLeft w:val="0"/>
      <w:marRight w:val="0"/>
      <w:marTop w:val="0"/>
      <w:marBottom w:val="0"/>
      <w:divBdr>
        <w:top w:val="none" w:sz="0" w:space="0" w:color="auto"/>
        <w:left w:val="none" w:sz="0" w:space="0" w:color="auto"/>
        <w:bottom w:val="none" w:sz="0" w:space="0" w:color="auto"/>
        <w:right w:val="none" w:sz="0" w:space="0" w:color="auto"/>
      </w:divBdr>
    </w:div>
    <w:div w:id="15430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89E85-A470-4166-9759-700CA5FF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22119</Words>
  <Characters>126083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Stk</Company>
  <LinksUpToDate>false</LinksUpToDate>
  <CharactersWithSpaces>147907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Марина Куркатова</cp:lastModifiedBy>
  <cp:revision>3</cp:revision>
  <cp:lastPrinted>2012-11-12T15:24:00Z</cp:lastPrinted>
  <dcterms:created xsi:type="dcterms:W3CDTF">2012-11-22T13:55:00Z</dcterms:created>
  <dcterms:modified xsi:type="dcterms:W3CDTF">2012-11-22T13:56:00Z</dcterms:modified>
</cp:coreProperties>
</file>