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bookmarkStart w:id="0" w:name="_GoBack"/>
      <w:bookmarkEnd w:id="0"/>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w:t>
      </w:r>
      <w:proofErr w:type="spellStart"/>
      <w:r>
        <w:rPr>
          <w:rFonts w:ascii="Times New Roman" w:hAnsi="Times New Roman"/>
          <w:b/>
          <w:sz w:val="28"/>
          <w:szCs w:val="28"/>
        </w:rPr>
        <w:t>Сбербанк-АСТ</w:t>
      </w:r>
      <w:proofErr w:type="spellEnd"/>
      <w:r>
        <w:rPr>
          <w:rFonts w:ascii="Times New Roman" w:hAnsi="Times New Roman"/>
          <w:b/>
          <w:sz w:val="28"/>
          <w:szCs w:val="28"/>
        </w:rPr>
        <w:t>»</w:t>
      </w:r>
    </w:p>
    <w:p w:rsidR="001C75BD" w:rsidRDefault="001C75BD" w:rsidP="001C75BD">
      <w:pPr>
        <w:spacing w:after="0" w:line="240" w:lineRule="auto"/>
        <w:ind w:left="7080" w:firstLine="708"/>
        <w:rPr>
          <w:rFonts w:ascii="Times New Roman" w:hAnsi="Times New Roman"/>
          <w:sz w:val="28"/>
          <w:szCs w:val="28"/>
        </w:rPr>
      </w:pPr>
    </w:p>
    <w:p w:rsidR="00460D29" w:rsidRPr="009B5B06"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517EFE">
        <w:rPr>
          <w:rFonts w:ascii="Times New Roman" w:hAnsi="Times New Roman"/>
          <w:sz w:val="28"/>
          <w:szCs w:val="28"/>
        </w:rPr>
        <w:t>26/2012</w:t>
      </w:r>
    </w:p>
    <w:p w:rsidR="00C6051F" w:rsidRDefault="002E0277" w:rsidP="00940B28">
      <w:pPr>
        <w:spacing w:after="0" w:line="240" w:lineRule="auto"/>
        <w:rPr>
          <w:rFonts w:ascii="Times New Roman" w:hAnsi="Times New Roman"/>
          <w:sz w:val="28"/>
          <w:szCs w:val="28"/>
        </w:rPr>
      </w:pPr>
      <w:r>
        <w:rPr>
          <w:rFonts w:ascii="Times New Roman" w:hAnsi="Times New Roman"/>
          <w:sz w:val="28"/>
          <w:szCs w:val="28"/>
        </w:rPr>
        <w:t>0</w:t>
      </w:r>
      <w:r w:rsidR="00517EFE">
        <w:rPr>
          <w:rFonts w:ascii="Times New Roman" w:hAnsi="Times New Roman"/>
          <w:sz w:val="28"/>
          <w:szCs w:val="28"/>
        </w:rPr>
        <w:t>7</w:t>
      </w:r>
      <w:r w:rsidR="00FC7F51" w:rsidRPr="008A7ED4">
        <w:rPr>
          <w:rFonts w:ascii="Times New Roman" w:hAnsi="Times New Roman"/>
          <w:sz w:val="28"/>
          <w:szCs w:val="28"/>
        </w:rPr>
        <w:t xml:space="preserve"> </w:t>
      </w:r>
      <w:r w:rsidR="007045E5">
        <w:rPr>
          <w:rFonts w:ascii="Times New Roman" w:hAnsi="Times New Roman"/>
          <w:sz w:val="28"/>
          <w:szCs w:val="28"/>
        </w:rPr>
        <w:t>дека</w:t>
      </w:r>
      <w:r w:rsidR="000415BC">
        <w:rPr>
          <w:rFonts w:ascii="Times New Roman" w:hAnsi="Times New Roman"/>
          <w:sz w:val="28"/>
          <w:szCs w:val="28"/>
        </w:rPr>
        <w:t>бря</w:t>
      </w:r>
      <w:r w:rsidR="00641026">
        <w:rPr>
          <w:rFonts w:ascii="Times New Roman" w:hAnsi="Times New Roman"/>
          <w:sz w:val="28"/>
          <w:szCs w:val="28"/>
        </w:rPr>
        <w:t xml:space="preserve"> </w:t>
      </w:r>
      <w:r w:rsidR="00940B28">
        <w:rPr>
          <w:rFonts w:ascii="Times New Roman" w:hAnsi="Times New Roman"/>
          <w:sz w:val="28"/>
          <w:szCs w:val="28"/>
        </w:rPr>
        <w:t>201</w:t>
      </w:r>
      <w:r w:rsidR="00641026">
        <w:rPr>
          <w:rFonts w:ascii="Times New Roman" w:hAnsi="Times New Roman"/>
          <w:sz w:val="28"/>
          <w:szCs w:val="28"/>
        </w:rPr>
        <w:t>2</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517EFE">
      <w:pPr>
        <w:pStyle w:val="a5"/>
        <w:numPr>
          <w:ilvl w:val="0"/>
          <w:numId w:val="44"/>
        </w:numPr>
        <w:spacing w:after="0" w:line="240" w:lineRule="auto"/>
        <w:ind w:left="0" w:firstLine="0"/>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8C5CC2">
        <w:rPr>
          <w:rFonts w:ascii="Times New Roman" w:hAnsi="Times New Roman"/>
          <w:sz w:val="24"/>
          <w:szCs w:val="24"/>
        </w:rPr>
        <w:t xml:space="preserve">и настройка </w:t>
      </w:r>
      <w:r w:rsidR="009B5B06">
        <w:rPr>
          <w:rFonts w:ascii="Times New Roman" w:hAnsi="Times New Roman"/>
          <w:sz w:val="24"/>
          <w:szCs w:val="24"/>
        </w:rPr>
        <w:t>рабочих станций</w:t>
      </w:r>
      <w:r w:rsidR="008F074C">
        <w:rPr>
          <w:rFonts w:ascii="Times New Roman" w:hAnsi="Times New Roman"/>
          <w:sz w:val="24"/>
          <w:szCs w:val="24"/>
        </w:rPr>
        <w:t xml:space="preserve"> с системой </w:t>
      </w:r>
      <w:proofErr w:type="spellStart"/>
      <w:r w:rsidR="008F074C">
        <w:rPr>
          <w:rFonts w:ascii="Times New Roman" w:hAnsi="Times New Roman"/>
          <w:sz w:val="24"/>
          <w:szCs w:val="24"/>
        </w:rPr>
        <w:t>видеоотображения</w:t>
      </w:r>
      <w:proofErr w:type="spellEnd"/>
      <w:r w:rsidR="008F074C">
        <w:rPr>
          <w:rFonts w:ascii="Times New Roman" w:hAnsi="Times New Roman"/>
          <w:sz w:val="24"/>
          <w:szCs w:val="24"/>
        </w:rPr>
        <w:t>.</w:t>
      </w:r>
    </w:p>
    <w:p w:rsidR="00CC2FDF" w:rsidRDefault="00CC2FDF" w:rsidP="00CC2FDF">
      <w:pPr>
        <w:spacing w:after="0" w:line="240" w:lineRule="auto"/>
        <w:jc w:val="both"/>
        <w:rPr>
          <w:rFonts w:ascii="Times New Roman" w:hAnsi="Times New Roman"/>
          <w:sz w:val="24"/>
          <w:szCs w:val="24"/>
        </w:rPr>
      </w:pPr>
    </w:p>
    <w:tbl>
      <w:tblPr>
        <w:tblW w:w="10916" w:type="dxa"/>
        <w:tblInd w:w="-885" w:type="dxa"/>
        <w:tblLayout w:type="fixed"/>
        <w:tblLook w:val="04A0"/>
      </w:tblPr>
      <w:tblGrid>
        <w:gridCol w:w="521"/>
        <w:gridCol w:w="1606"/>
        <w:gridCol w:w="1276"/>
        <w:gridCol w:w="3402"/>
        <w:gridCol w:w="851"/>
        <w:gridCol w:w="663"/>
        <w:gridCol w:w="1243"/>
        <w:gridCol w:w="1354"/>
      </w:tblGrid>
      <w:tr w:rsidR="001904DB" w:rsidRPr="001904DB" w:rsidTr="00517EFE">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160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053AE" w:rsidP="003053AE">
            <w:pPr>
              <w:spacing w:after="0" w:line="240" w:lineRule="auto"/>
              <w:jc w:val="center"/>
              <w:rPr>
                <w:rFonts w:ascii="Times New Roman" w:eastAsia="Times New Roman" w:hAnsi="Times New Roman"/>
                <w:b/>
                <w:bCs/>
                <w:color w:val="000000"/>
                <w:sz w:val="20"/>
                <w:szCs w:val="20"/>
                <w:lang w:eastAsia="ru-RU"/>
              </w:rPr>
            </w:pPr>
            <w:proofErr w:type="spellStart"/>
            <w:proofErr w:type="gramStart"/>
            <w:r w:rsidRPr="001904DB">
              <w:rPr>
                <w:rFonts w:ascii="Times New Roman" w:eastAsia="Times New Roman" w:hAnsi="Times New Roman"/>
                <w:b/>
                <w:bCs/>
                <w:color w:val="000000"/>
                <w:sz w:val="20"/>
                <w:szCs w:val="20"/>
                <w:lang w:eastAsia="ru-RU"/>
              </w:rPr>
              <w:t>Произв</w:t>
            </w:r>
            <w:r>
              <w:rPr>
                <w:rFonts w:ascii="Times New Roman" w:eastAsia="Times New Roman" w:hAnsi="Times New Roman"/>
                <w:b/>
                <w:bCs/>
                <w:color w:val="000000"/>
                <w:sz w:val="20"/>
                <w:szCs w:val="20"/>
                <w:lang w:eastAsia="ru-RU"/>
              </w:rPr>
              <w:t>оди-т</w:t>
            </w:r>
            <w:r w:rsidRPr="001904DB">
              <w:rPr>
                <w:rFonts w:ascii="Times New Roman" w:eastAsia="Times New Roman" w:hAnsi="Times New Roman"/>
                <w:b/>
                <w:bCs/>
                <w:color w:val="000000"/>
                <w:sz w:val="20"/>
                <w:szCs w:val="20"/>
                <w:lang w:eastAsia="ru-RU"/>
              </w:rPr>
              <w:t>ель</w:t>
            </w:r>
            <w:proofErr w:type="spellEnd"/>
            <w:proofErr w:type="gramEnd"/>
            <w:r>
              <w:rPr>
                <w:rFonts w:ascii="Times New Roman" w:eastAsia="Times New Roman" w:hAnsi="Times New Roman"/>
                <w:b/>
                <w:bCs/>
                <w:color w:val="000000"/>
                <w:sz w:val="20"/>
                <w:szCs w:val="20"/>
                <w:lang w:eastAsia="ru-RU"/>
              </w:rPr>
              <w:t xml:space="preserve"> </w:t>
            </w:r>
            <w:r w:rsidR="001904DB" w:rsidRPr="001904DB">
              <w:rPr>
                <w:rFonts w:ascii="Times New Roman" w:eastAsia="Times New Roman" w:hAnsi="Times New Roman"/>
                <w:b/>
                <w:bCs/>
                <w:color w:val="000000"/>
                <w:sz w:val="20"/>
                <w:szCs w:val="20"/>
                <w:lang w:eastAsia="ru-RU"/>
              </w:rPr>
              <w:t>/ марка</w:t>
            </w:r>
          </w:p>
        </w:tc>
        <w:tc>
          <w:tcPr>
            <w:tcW w:w="340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Описание потребительских свойств</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с НДС, руб.</w:t>
            </w:r>
          </w:p>
        </w:tc>
        <w:tc>
          <w:tcPr>
            <w:tcW w:w="135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203970" w:rsidRPr="001904DB" w:rsidTr="00517EFE">
        <w:trPr>
          <w:trHeight w:val="304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517EFE" w:rsidRDefault="00203970" w:rsidP="003053AE">
            <w:pPr>
              <w:spacing w:after="0" w:line="240" w:lineRule="auto"/>
              <w:rPr>
                <w:rFonts w:ascii="Times New Roman" w:eastAsia="Times New Roman" w:hAnsi="Times New Roman"/>
                <w:b/>
                <w:bCs/>
                <w:lang w:eastAsia="ru-RU"/>
              </w:rPr>
            </w:pPr>
            <w:r w:rsidRPr="00517EFE">
              <w:rPr>
                <w:rFonts w:ascii="Times New Roman" w:eastAsia="Times New Roman" w:hAnsi="Times New Roman"/>
                <w:b/>
                <w:bCs/>
                <w:lang w:eastAsia="ru-RU"/>
              </w:rPr>
              <w:t>1</w:t>
            </w:r>
          </w:p>
        </w:tc>
        <w:tc>
          <w:tcPr>
            <w:tcW w:w="1606" w:type="dxa"/>
            <w:tcBorders>
              <w:top w:val="single" w:sz="4" w:space="0" w:color="auto"/>
              <w:left w:val="nil"/>
              <w:bottom w:val="single" w:sz="4" w:space="0" w:color="auto"/>
              <w:right w:val="single" w:sz="4" w:space="0" w:color="auto"/>
            </w:tcBorders>
            <w:shd w:val="clear" w:color="auto" w:fill="auto"/>
            <w:vAlign w:val="center"/>
          </w:tcPr>
          <w:p w:rsidR="00203970" w:rsidRPr="00517EFE" w:rsidRDefault="009B5B06" w:rsidP="003053AE">
            <w:pPr>
              <w:rPr>
                <w:rFonts w:ascii="Times New Roman" w:hAnsi="Times New Roman"/>
                <w:color w:val="000000"/>
                <w:lang w:val="en-US"/>
              </w:rPr>
            </w:pPr>
            <w:r w:rsidRPr="00517EFE">
              <w:rPr>
                <w:rFonts w:ascii="Times New Roman" w:hAnsi="Times New Roman"/>
                <w:color w:val="000000"/>
              </w:rPr>
              <w:t>Рабочая станция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203970" w:rsidRPr="00517EFE" w:rsidRDefault="00004A22" w:rsidP="00157966">
            <w:pPr>
              <w:spacing w:before="100" w:beforeAutospacing="1" w:afterAutospacing="1"/>
              <w:outlineLvl w:val="3"/>
              <w:rPr>
                <w:rFonts w:ascii="Times New Roman" w:hAnsi="Times New Roman"/>
                <w:color w:val="000000"/>
                <w:lang w:val="en-US"/>
              </w:rPr>
            </w:pPr>
            <w:r w:rsidRPr="00517EFE">
              <w:rPr>
                <w:rFonts w:ascii="Times New Roman" w:hAnsi="Times New Roman"/>
                <w:color w:val="000000"/>
                <w:lang w:val="en-US"/>
              </w:rPr>
              <w:t>Dell</w:t>
            </w:r>
            <w:r w:rsidR="00157966" w:rsidRPr="009E21A2">
              <w:rPr>
                <w:rFonts w:ascii="Times New Roman" w:hAnsi="Times New Roman"/>
                <w:color w:val="000000"/>
                <w:lang w:val="en-US"/>
              </w:rPr>
              <w:t xml:space="preserve"> </w:t>
            </w:r>
            <w:r w:rsidR="00157966">
              <w:rPr>
                <w:rFonts w:ascii="Times New Roman" w:hAnsi="Times New Roman"/>
                <w:color w:val="000000"/>
              </w:rPr>
              <w:t>или</w:t>
            </w:r>
            <w:r w:rsidR="00157966" w:rsidRPr="009E21A2">
              <w:rPr>
                <w:rFonts w:ascii="Times New Roman" w:hAnsi="Times New Roman"/>
                <w:color w:val="000000"/>
                <w:lang w:val="en-US"/>
              </w:rPr>
              <w:t xml:space="preserve"> </w:t>
            </w:r>
            <w:r w:rsidR="009B5B06" w:rsidRPr="00517EFE">
              <w:rPr>
                <w:rFonts w:ascii="Times New Roman" w:hAnsi="Times New Roman"/>
                <w:color w:val="000000"/>
                <w:lang w:val="en-US"/>
              </w:rPr>
              <w:t>HP</w:t>
            </w:r>
            <w:r w:rsidR="00157966" w:rsidRPr="009E21A2">
              <w:rPr>
                <w:rFonts w:ascii="Times New Roman" w:hAnsi="Times New Roman"/>
                <w:color w:val="000000"/>
                <w:lang w:val="en-US"/>
              </w:rPr>
              <w:t xml:space="preserve"> </w:t>
            </w:r>
            <w:r w:rsidR="00157966">
              <w:rPr>
                <w:rFonts w:ascii="Times New Roman" w:hAnsi="Times New Roman"/>
                <w:color w:val="000000"/>
              </w:rPr>
              <w:t>или</w:t>
            </w:r>
            <w:r w:rsidR="009B5B06" w:rsidRPr="00517EFE">
              <w:rPr>
                <w:rFonts w:ascii="Times New Roman" w:hAnsi="Times New Roman"/>
                <w:color w:val="000000"/>
                <w:lang w:val="en-US"/>
              </w:rPr>
              <w:t xml:space="preserve"> Fujitsu-</w:t>
            </w:r>
            <w:r w:rsidR="00517EFE">
              <w:rPr>
                <w:rFonts w:ascii="Times New Roman" w:hAnsi="Times New Roman"/>
                <w:color w:val="000000"/>
                <w:lang w:val="en-US"/>
              </w:rPr>
              <w:t>S</w:t>
            </w:r>
            <w:r w:rsidR="009B5B06" w:rsidRPr="00517EFE">
              <w:rPr>
                <w:rFonts w:ascii="Times New Roman" w:hAnsi="Times New Roman"/>
                <w:color w:val="000000"/>
                <w:lang w:val="en-US"/>
              </w:rPr>
              <w:t>iemens</w:t>
            </w:r>
          </w:p>
        </w:tc>
        <w:tc>
          <w:tcPr>
            <w:tcW w:w="3402" w:type="dxa"/>
            <w:tcBorders>
              <w:top w:val="single" w:sz="4" w:space="0" w:color="auto"/>
              <w:left w:val="nil"/>
              <w:bottom w:val="single" w:sz="4" w:space="0" w:color="auto"/>
              <w:right w:val="single" w:sz="4" w:space="0" w:color="auto"/>
            </w:tcBorders>
            <w:shd w:val="clear" w:color="auto" w:fill="auto"/>
            <w:vAlign w:val="center"/>
          </w:tcPr>
          <w:p w:rsidR="009B5B06" w:rsidRPr="00517EFE" w:rsidRDefault="009B5B06" w:rsidP="009B5B06">
            <w:pPr>
              <w:pStyle w:val="afa"/>
              <w:spacing w:line="240" w:lineRule="auto"/>
              <w:ind w:firstLine="0"/>
              <w:rPr>
                <w:sz w:val="22"/>
                <w:szCs w:val="22"/>
              </w:rPr>
            </w:pPr>
            <w:r w:rsidRPr="00517EFE">
              <w:rPr>
                <w:sz w:val="22"/>
                <w:szCs w:val="22"/>
              </w:rPr>
              <w:t>формат – в стойку 1U;</w:t>
            </w:r>
          </w:p>
          <w:p w:rsidR="009B5B06" w:rsidRPr="00517EFE" w:rsidRDefault="009B5B06" w:rsidP="009B5B06">
            <w:pPr>
              <w:pStyle w:val="afa"/>
              <w:spacing w:line="240" w:lineRule="auto"/>
              <w:ind w:firstLine="0"/>
              <w:rPr>
                <w:sz w:val="22"/>
                <w:szCs w:val="22"/>
              </w:rPr>
            </w:pPr>
            <w:r w:rsidRPr="00517EFE">
              <w:rPr>
                <w:sz w:val="22"/>
                <w:szCs w:val="22"/>
              </w:rPr>
              <w:t xml:space="preserve">процессор – не ниже </w:t>
            </w:r>
            <w:proofErr w:type="spellStart"/>
            <w:r w:rsidRPr="00517EFE">
              <w:rPr>
                <w:sz w:val="22"/>
                <w:szCs w:val="22"/>
              </w:rPr>
              <w:t>Xeon</w:t>
            </w:r>
            <w:proofErr w:type="spellEnd"/>
            <w:r w:rsidRPr="00517EFE">
              <w:rPr>
                <w:sz w:val="22"/>
                <w:szCs w:val="22"/>
              </w:rPr>
              <w:t xml:space="preserve"> E3-1240 с тактовой частотой 3.</w:t>
            </w:r>
            <w:r w:rsidR="00954958" w:rsidRPr="00517EFE">
              <w:rPr>
                <w:sz w:val="22"/>
                <w:szCs w:val="22"/>
              </w:rPr>
              <w:t>3</w:t>
            </w:r>
            <w:r w:rsidRPr="00517EFE">
              <w:rPr>
                <w:sz w:val="22"/>
                <w:szCs w:val="22"/>
              </w:rPr>
              <w:t>0 ГГц;</w:t>
            </w:r>
          </w:p>
          <w:p w:rsidR="009B5B06" w:rsidRPr="00517EFE" w:rsidRDefault="009B5B06" w:rsidP="009B5B06">
            <w:pPr>
              <w:pStyle w:val="afa"/>
              <w:spacing w:line="240" w:lineRule="auto"/>
              <w:ind w:firstLine="0"/>
              <w:rPr>
                <w:sz w:val="22"/>
                <w:szCs w:val="22"/>
              </w:rPr>
            </w:pPr>
            <w:r w:rsidRPr="00517EFE">
              <w:rPr>
                <w:sz w:val="22"/>
                <w:szCs w:val="22"/>
              </w:rPr>
              <w:t>память – 8 ГБ;</w:t>
            </w:r>
          </w:p>
          <w:p w:rsidR="002412B4" w:rsidRPr="00517EFE" w:rsidRDefault="002412B4" w:rsidP="002412B4">
            <w:pPr>
              <w:pStyle w:val="afa"/>
              <w:spacing w:line="240" w:lineRule="auto"/>
              <w:ind w:firstLine="0"/>
              <w:rPr>
                <w:sz w:val="22"/>
                <w:szCs w:val="22"/>
              </w:rPr>
            </w:pPr>
            <w:r w:rsidRPr="00517EFE">
              <w:rPr>
                <w:sz w:val="22"/>
                <w:szCs w:val="22"/>
              </w:rPr>
              <w:t>жесткий диск не хуже HDD SATA III 500GB 7.2 об</w:t>
            </w:r>
            <w:proofErr w:type="gramStart"/>
            <w:r w:rsidR="00517EFE">
              <w:rPr>
                <w:sz w:val="22"/>
                <w:szCs w:val="22"/>
              </w:rPr>
              <w:t>.</w:t>
            </w:r>
            <w:proofErr w:type="gramEnd"/>
            <w:r w:rsidRPr="00517EFE">
              <w:rPr>
                <w:sz w:val="22"/>
                <w:szCs w:val="22"/>
              </w:rPr>
              <w:t>/</w:t>
            </w:r>
            <w:proofErr w:type="gramStart"/>
            <w:r w:rsidRPr="00517EFE">
              <w:rPr>
                <w:sz w:val="22"/>
                <w:szCs w:val="22"/>
              </w:rPr>
              <w:t>м</w:t>
            </w:r>
            <w:proofErr w:type="gramEnd"/>
            <w:r w:rsidRPr="00517EFE">
              <w:rPr>
                <w:sz w:val="22"/>
                <w:szCs w:val="22"/>
              </w:rPr>
              <w:t>ин;</w:t>
            </w:r>
          </w:p>
          <w:p w:rsidR="009B5B06" w:rsidRPr="00517EFE" w:rsidRDefault="009B5B06" w:rsidP="009B5B06">
            <w:pPr>
              <w:pStyle w:val="afa"/>
              <w:spacing w:line="240" w:lineRule="auto"/>
              <w:ind w:firstLine="0"/>
              <w:rPr>
                <w:sz w:val="22"/>
                <w:szCs w:val="22"/>
              </w:rPr>
            </w:pPr>
            <w:r w:rsidRPr="00517EFE">
              <w:rPr>
                <w:sz w:val="22"/>
                <w:szCs w:val="22"/>
              </w:rPr>
              <w:t>наличие комплекта драйверов.</w:t>
            </w:r>
          </w:p>
          <w:p w:rsidR="00954958" w:rsidRPr="00517EFE" w:rsidRDefault="00954958" w:rsidP="009B5B06">
            <w:pPr>
              <w:pStyle w:val="afa"/>
              <w:spacing w:line="240" w:lineRule="auto"/>
              <w:ind w:firstLine="0"/>
              <w:rPr>
                <w:sz w:val="22"/>
                <w:szCs w:val="22"/>
              </w:rPr>
            </w:pPr>
            <w:proofErr w:type="spellStart"/>
            <w:r w:rsidRPr="00517EFE">
              <w:rPr>
                <w:sz w:val="22"/>
                <w:szCs w:val="22"/>
              </w:rPr>
              <w:t>Аудиокарта</w:t>
            </w:r>
            <w:proofErr w:type="spellEnd"/>
            <w:r w:rsidRPr="00517EFE">
              <w:rPr>
                <w:sz w:val="22"/>
                <w:szCs w:val="22"/>
              </w:rPr>
              <w:t xml:space="preserve"> с линейным </w:t>
            </w:r>
            <w:proofErr w:type="spellStart"/>
            <w:r w:rsidRPr="00517EFE">
              <w:rPr>
                <w:sz w:val="22"/>
                <w:szCs w:val="22"/>
              </w:rPr>
              <w:t>аудиовыходом</w:t>
            </w:r>
            <w:proofErr w:type="spellEnd"/>
          </w:p>
          <w:p w:rsidR="00203970" w:rsidRPr="00517EFE" w:rsidRDefault="002B3D8A" w:rsidP="00517EFE">
            <w:pPr>
              <w:pStyle w:val="afa"/>
              <w:spacing w:line="240" w:lineRule="auto"/>
              <w:ind w:firstLine="0"/>
              <w:rPr>
                <w:color w:val="000000"/>
                <w:sz w:val="22"/>
                <w:szCs w:val="22"/>
                <w:lang w:val="en-US"/>
              </w:rPr>
            </w:pPr>
            <w:r w:rsidRPr="00517EFE">
              <w:rPr>
                <w:sz w:val="22"/>
                <w:szCs w:val="22"/>
                <w:lang w:val="en-US"/>
              </w:rPr>
              <w:t xml:space="preserve">Microsoft </w:t>
            </w:r>
            <w:r w:rsidR="00954958" w:rsidRPr="00517EFE">
              <w:rPr>
                <w:sz w:val="22"/>
                <w:szCs w:val="22"/>
                <w:lang w:val="en-US"/>
              </w:rPr>
              <w:t>Windows 7 Professional SP1 64-bit Russian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517EFE" w:rsidRDefault="0030325E" w:rsidP="00517EFE">
            <w:pPr>
              <w:jc w:val="center"/>
              <w:rPr>
                <w:rFonts w:ascii="Times New Roman" w:hAnsi="Times New Roman"/>
                <w:color w:val="000000"/>
              </w:rPr>
            </w:pPr>
            <w:proofErr w:type="spellStart"/>
            <w:proofErr w:type="gramStart"/>
            <w:r w:rsidRPr="00517EFE">
              <w:rPr>
                <w:rFonts w:ascii="Times New Roman" w:hAnsi="Times New Roman"/>
                <w:color w:val="000000"/>
              </w:rPr>
              <w:t>К-т</w:t>
            </w:r>
            <w:proofErr w:type="spellEnd"/>
            <w:proofErr w:type="gramEnd"/>
            <w:r w:rsidRPr="00517EFE">
              <w:rPr>
                <w:rFonts w:ascii="Times New Roman" w:hAnsi="Times New Roman"/>
                <w:color w:val="000000"/>
              </w:rPr>
              <w:t>.</w:t>
            </w:r>
          </w:p>
        </w:tc>
        <w:tc>
          <w:tcPr>
            <w:tcW w:w="663" w:type="dxa"/>
            <w:tcBorders>
              <w:top w:val="single" w:sz="4" w:space="0" w:color="auto"/>
              <w:left w:val="nil"/>
              <w:bottom w:val="single" w:sz="4" w:space="0" w:color="auto"/>
              <w:right w:val="single" w:sz="4" w:space="0" w:color="auto"/>
            </w:tcBorders>
            <w:shd w:val="clear" w:color="auto" w:fill="auto"/>
            <w:vAlign w:val="center"/>
          </w:tcPr>
          <w:p w:rsidR="00203970" w:rsidRPr="00517EFE" w:rsidRDefault="009B5B06" w:rsidP="00517EFE">
            <w:pPr>
              <w:spacing w:before="100" w:beforeAutospacing="1" w:afterAutospacing="1"/>
              <w:jc w:val="center"/>
              <w:outlineLvl w:val="3"/>
              <w:rPr>
                <w:rFonts w:ascii="Times New Roman" w:hAnsi="Times New Roman"/>
                <w:color w:val="000000"/>
              </w:rPr>
            </w:pPr>
            <w:r w:rsidRPr="00517EFE">
              <w:rPr>
                <w:rFonts w:ascii="Times New Roman" w:hAnsi="Times New Roman"/>
                <w:color w:val="000000"/>
              </w:rPr>
              <w:t>27</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4125A" w:rsidRPr="00517EFE" w:rsidRDefault="0064125A" w:rsidP="00517EFE">
            <w:pPr>
              <w:jc w:val="center"/>
              <w:rPr>
                <w:rFonts w:ascii="Times New Roman" w:hAnsi="Times New Roman"/>
                <w:lang w:val="en-US"/>
              </w:rPr>
            </w:pPr>
          </w:p>
          <w:p w:rsidR="0064125A" w:rsidRPr="00517EFE" w:rsidRDefault="00517EFE" w:rsidP="00517EFE">
            <w:pPr>
              <w:jc w:val="center"/>
              <w:rPr>
                <w:rFonts w:ascii="Times New Roman" w:hAnsi="Times New Roman"/>
              </w:rPr>
            </w:pPr>
            <w:r>
              <w:rPr>
                <w:rFonts w:ascii="Times New Roman" w:hAnsi="Times New Roman"/>
              </w:rPr>
              <w:t>60000,00</w:t>
            </w:r>
          </w:p>
          <w:p w:rsidR="00203970" w:rsidRPr="00517EFE" w:rsidRDefault="00203970" w:rsidP="00517EFE">
            <w:pPr>
              <w:jc w:val="center"/>
              <w:rPr>
                <w:rFonts w:ascii="Times New Roman" w:hAnsi="Times New Roman"/>
                <w:color w:val="00000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64125A" w:rsidRPr="00517EFE" w:rsidRDefault="0064125A" w:rsidP="00517EFE">
            <w:pPr>
              <w:jc w:val="center"/>
              <w:rPr>
                <w:rFonts w:ascii="Times New Roman" w:hAnsi="Times New Roman"/>
              </w:rPr>
            </w:pPr>
          </w:p>
          <w:p w:rsidR="00203970" w:rsidRPr="00517EFE" w:rsidRDefault="00517EFE" w:rsidP="00517EFE">
            <w:pPr>
              <w:jc w:val="center"/>
              <w:rPr>
                <w:rFonts w:ascii="Times New Roman" w:hAnsi="Times New Roman"/>
                <w:lang w:val="en-US"/>
              </w:rPr>
            </w:pPr>
            <w:r>
              <w:rPr>
                <w:rFonts w:ascii="Times New Roman" w:hAnsi="Times New Roman"/>
              </w:rPr>
              <w:t>1620000,00</w:t>
            </w:r>
          </w:p>
          <w:p w:rsidR="0064125A" w:rsidRPr="00517EFE" w:rsidRDefault="0064125A" w:rsidP="00517EFE">
            <w:pPr>
              <w:jc w:val="center"/>
              <w:rPr>
                <w:rFonts w:ascii="Times New Roman" w:hAnsi="Times New Roman"/>
              </w:rPr>
            </w:pPr>
          </w:p>
        </w:tc>
      </w:tr>
    </w:tbl>
    <w:p w:rsidR="00B379D8" w:rsidRDefault="00B379D8" w:rsidP="00B379D8">
      <w:pPr>
        <w:pStyle w:val="a5"/>
        <w:spacing w:after="0" w:line="240" w:lineRule="auto"/>
        <w:jc w:val="both"/>
        <w:rPr>
          <w:rFonts w:ascii="Times New Roman" w:hAnsi="Times New Roman"/>
          <w:sz w:val="24"/>
          <w:szCs w:val="24"/>
        </w:rPr>
      </w:pPr>
    </w:p>
    <w:p w:rsidR="00D62C18" w:rsidRPr="00583F05" w:rsidRDefault="00D03159" w:rsidP="00517EFE">
      <w:pPr>
        <w:pStyle w:val="a5"/>
        <w:spacing w:after="0" w:line="240" w:lineRule="auto"/>
        <w:ind w:left="-709" w:firstLine="709"/>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w:t>
      </w:r>
      <w:r w:rsidR="00361186">
        <w:rPr>
          <w:rFonts w:ascii="Times New Roman" w:hAnsi="Times New Roman"/>
          <w:b/>
          <w:sz w:val="24"/>
          <w:szCs w:val="24"/>
        </w:rPr>
        <w:t>стоимости</w:t>
      </w:r>
      <w:r w:rsidR="00D62C18" w:rsidRPr="00583F05">
        <w:rPr>
          <w:rFonts w:ascii="Times New Roman" w:hAnsi="Times New Roman"/>
          <w:b/>
          <w:sz w:val="24"/>
          <w:szCs w:val="24"/>
        </w:rPr>
        <w:t xml:space="preserve"> договора (итоговой цены).</w:t>
      </w:r>
    </w:p>
    <w:p w:rsidR="001F2D03" w:rsidRPr="00D621E6" w:rsidRDefault="00945E40" w:rsidP="00517EFE">
      <w:pPr>
        <w:pStyle w:val="a5"/>
        <w:numPr>
          <w:ilvl w:val="0"/>
          <w:numId w:val="44"/>
        </w:numPr>
        <w:spacing w:after="0" w:line="240" w:lineRule="auto"/>
        <w:ind w:left="0" w:firstLine="0"/>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15385A" w:rsidRPr="0015385A">
        <w:rPr>
          <w:rFonts w:ascii="Times New Roman" w:hAnsi="Times New Roman"/>
          <w:sz w:val="24"/>
          <w:szCs w:val="24"/>
        </w:rPr>
        <w:t>10</w:t>
      </w:r>
      <w:r w:rsidR="003D3008" w:rsidRPr="003D3008">
        <w:rPr>
          <w:rFonts w:ascii="Times New Roman" w:hAnsi="Times New Roman"/>
          <w:sz w:val="24"/>
          <w:szCs w:val="24"/>
        </w:rPr>
        <w:t xml:space="preserve"> дней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Default="00312E52" w:rsidP="00517EFE">
      <w:pPr>
        <w:pStyle w:val="a"/>
        <w:numPr>
          <w:ilvl w:val="0"/>
          <w:numId w:val="44"/>
        </w:numPr>
        <w:spacing w:line="240" w:lineRule="auto"/>
        <w:ind w:left="0" w:firstLine="0"/>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w:t>
      </w:r>
      <w:r w:rsidR="003D3008">
        <w:rPr>
          <w:rFonts w:eastAsia="Calibri"/>
          <w:sz w:val="24"/>
          <w:szCs w:val="24"/>
          <w:lang w:eastAsia="en-US"/>
        </w:rPr>
        <w:t xml:space="preserve">50% - аванс на основании выставленного счета, 50% - в течение </w:t>
      </w:r>
      <w:r w:rsidR="009B5B06">
        <w:rPr>
          <w:rFonts w:eastAsia="Calibri"/>
          <w:sz w:val="24"/>
          <w:szCs w:val="24"/>
          <w:lang w:eastAsia="en-US"/>
        </w:rPr>
        <w:t>30</w:t>
      </w:r>
      <w:r w:rsidR="003D3008">
        <w:rPr>
          <w:rFonts w:eastAsia="Calibri"/>
          <w:sz w:val="24"/>
          <w:szCs w:val="24"/>
          <w:lang w:eastAsia="en-US"/>
        </w:rPr>
        <w:t xml:space="preserve"> дней после подписания Акта сдачи-приемки работ.</w:t>
      </w:r>
    </w:p>
    <w:p w:rsidR="009B5B06" w:rsidRPr="00517EFE" w:rsidRDefault="009B5B06" w:rsidP="00517EFE">
      <w:pPr>
        <w:pStyle w:val="a"/>
        <w:numPr>
          <w:ilvl w:val="0"/>
          <w:numId w:val="44"/>
        </w:numPr>
        <w:spacing w:line="240" w:lineRule="auto"/>
        <w:ind w:left="0" w:firstLine="0"/>
        <w:rPr>
          <w:rFonts w:eastAsia="Calibri"/>
          <w:b/>
          <w:sz w:val="24"/>
          <w:szCs w:val="24"/>
          <w:lang w:eastAsia="en-US"/>
        </w:rPr>
      </w:pPr>
      <w:r w:rsidRPr="00517EFE">
        <w:rPr>
          <w:rFonts w:eastAsia="Calibri"/>
          <w:b/>
          <w:sz w:val="24"/>
          <w:szCs w:val="24"/>
          <w:lang w:eastAsia="en-US"/>
        </w:rPr>
        <w:t>Требования по интеграции</w:t>
      </w:r>
      <w:r w:rsidR="00517EFE">
        <w:rPr>
          <w:rFonts w:eastAsia="Calibri"/>
          <w:b/>
          <w:sz w:val="24"/>
          <w:szCs w:val="24"/>
          <w:lang w:eastAsia="en-US"/>
        </w:rPr>
        <w:t>:</w:t>
      </w:r>
    </w:p>
    <w:p w:rsidR="009B5B06" w:rsidRPr="00DD1564" w:rsidRDefault="009B5B06" w:rsidP="00DD1564">
      <w:pPr>
        <w:pStyle w:val="afa"/>
        <w:numPr>
          <w:ilvl w:val="1"/>
          <w:numId w:val="44"/>
        </w:numPr>
        <w:spacing w:line="240" w:lineRule="auto"/>
        <w:ind w:left="0" w:firstLine="0"/>
        <w:rPr>
          <w:rFonts w:eastAsia="Calibri"/>
          <w:i/>
          <w:lang w:eastAsia="en-US"/>
        </w:rPr>
      </w:pPr>
      <w:r w:rsidRPr="00DD1564">
        <w:rPr>
          <w:rFonts w:eastAsia="Calibri"/>
          <w:i/>
          <w:lang w:eastAsia="en-US"/>
        </w:rPr>
        <w:t xml:space="preserve">Интеграция рабочих станций с системой </w:t>
      </w:r>
      <w:proofErr w:type="spellStart"/>
      <w:r w:rsidRPr="00DD1564">
        <w:rPr>
          <w:rFonts w:eastAsia="Calibri"/>
          <w:i/>
          <w:lang w:eastAsia="en-US"/>
        </w:rPr>
        <w:t>видеоотображения</w:t>
      </w:r>
      <w:proofErr w:type="spellEnd"/>
      <w:r w:rsidRPr="00DD1564">
        <w:rPr>
          <w:rFonts w:eastAsia="Calibri"/>
          <w:i/>
          <w:lang w:eastAsia="en-US"/>
        </w:rPr>
        <w:t>:</w:t>
      </w:r>
    </w:p>
    <w:p w:rsidR="009B5B06" w:rsidRPr="009B5B06" w:rsidRDefault="009B5B06" w:rsidP="00517EFE">
      <w:pPr>
        <w:pStyle w:val="afa"/>
        <w:spacing w:line="240" w:lineRule="auto"/>
        <w:ind w:firstLine="0"/>
        <w:rPr>
          <w:rFonts w:eastAsia="Calibri"/>
          <w:lang w:eastAsia="en-US"/>
        </w:rPr>
      </w:pPr>
      <w:r w:rsidRPr="009B5B06">
        <w:rPr>
          <w:rFonts w:eastAsia="Calibri"/>
          <w:lang w:eastAsia="en-US"/>
        </w:rPr>
        <w:t xml:space="preserve">Графическая информация с рабочих станций должна выводиться на моторизированных дисплеях </w:t>
      </w:r>
      <w:proofErr w:type="spellStart"/>
      <w:r w:rsidRPr="009B5B06">
        <w:rPr>
          <w:rFonts w:eastAsia="Calibri"/>
          <w:lang w:eastAsia="en-US"/>
        </w:rPr>
        <w:t>ElementOne</w:t>
      </w:r>
      <w:proofErr w:type="spellEnd"/>
      <w:r w:rsidRPr="009B5B06">
        <w:rPr>
          <w:rFonts w:eastAsia="Calibri"/>
          <w:lang w:eastAsia="en-US"/>
        </w:rPr>
        <w:t xml:space="preserve">, находящихся в другом помещении, посредством матричного коммутатора </w:t>
      </w:r>
      <w:proofErr w:type="spellStart"/>
      <w:r w:rsidRPr="009B5B06">
        <w:rPr>
          <w:rFonts w:eastAsia="Calibri"/>
          <w:lang w:eastAsia="en-US"/>
        </w:rPr>
        <w:t>AutoPatch</w:t>
      </w:r>
      <w:proofErr w:type="spellEnd"/>
      <w:r w:rsidRPr="009B5B06">
        <w:rPr>
          <w:rFonts w:eastAsia="Calibri"/>
          <w:lang w:eastAsia="en-US"/>
        </w:rPr>
        <w:t xml:space="preserve"> </w:t>
      </w:r>
      <w:proofErr w:type="spellStart"/>
      <w:r w:rsidRPr="009B5B06">
        <w:rPr>
          <w:rFonts w:eastAsia="Calibri"/>
          <w:lang w:eastAsia="en-US"/>
        </w:rPr>
        <w:t>Modula</w:t>
      </w:r>
      <w:proofErr w:type="spellEnd"/>
      <w:r w:rsidRPr="009B5B06">
        <w:rPr>
          <w:rFonts w:eastAsia="Calibri"/>
          <w:lang w:eastAsia="en-US"/>
        </w:rPr>
        <w:t xml:space="preserve"> 32х32 с разъемами HD15 и полосой пропускания 300 МГц (-3 дБ).</w:t>
      </w:r>
    </w:p>
    <w:p w:rsidR="009B5B06" w:rsidRPr="00DD1564" w:rsidRDefault="009B5B06" w:rsidP="00DD1564">
      <w:pPr>
        <w:pStyle w:val="afa"/>
        <w:numPr>
          <w:ilvl w:val="1"/>
          <w:numId w:val="44"/>
        </w:numPr>
        <w:spacing w:line="240" w:lineRule="auto"/>
        <w:ind w:left="0" w:firstLine="0"/>
        <w:rPr>
          <w:rFonts w:eastAsia="Calibri"/>
          <w:i/>
          <w:lang w:eastAsia="en-US"/>
        </w:rPr>
      </w:pPr>
      <w:r w:rsidRPr="00DD1564">
        <w:rPr>
          <w:rFonts w:eastAsia="Calibri"/>
          <w:i/>
          <w:lang w:eastAsia="en-US"/>
        </w:rPr>
        <w:t>Интеграция рабочих станций с системой звукоусиления:</w:t>
      </w:r>
    </w:p>
    <w:p w:rsidR="009B5B06" w:rsidRPr="009B5B06" w:rsidRDefault="009B5B06" w:rsidP="00517EFE">
      <w:pPr>
        <w:pStyle w:val="afa"/>
        <w:spacing w:line="240" w:lineRule="auto"/>
        <w:ind w:firstLine="0"/>
        <w:rPr>
          <w:rFonts w:eastAsia="Calibri"/>
          <w:lang w:eastAsia="en-US"/>
        </w:rPr>
      </w:pPr>
      <w:r w:rsidRPr="009B5B06">
        <w:rPr>
          <w:rFonts w:eastAsia="Calibri"/>
          <w:lang w:eastAsia="en-US"/>
        </w:rPr>
        <w:t xml:space="preserve">К системе звукоусиления относится цифровой матричный микшер </w:t>
      </w:r>
      <w:proofErr w:type="spellStart"/>
      <w:r w:rsidRPr="009B5B06">
        <w:rPr>
          <w:rFonts w:eastAsia="Calibri"/>
          <w:lang w:eastAsia="en-US"/>
        </w:rPr>
        <w:t>Biamp</w:t>
      </w:r>
      <w:proofErr w:type="spellEnd"/>
      <w:r w:rsidRPr="009B5B06">
        <w:rPr>
          <w:rFonts w:eastAsia="Calibri"/>
          <w:lang w:eastAsia="en-US"/>
        </w:rPr>
        <w:t xml:space="preserve"> </w:t>
      </w:r>
      <w:proofErr w:type="spellStart"/>
      <w:r w:rsidRPr="009B5B06">
        <w:rPr>
          <w:rFonts w:eastAsia="Calibri"/>
          <w:lang w:eastAsia="en-US"/>
        </w:rPr>
        <w:t>AudiaFLEX</w:t>
      </w:r>
      <w:proofErr w:type="spellEnd"/>
      <w:r w:rsidRPr="009B5B06">
        <w:rPr>
          <w:rFonts w:eastAsia="Calibri"/>
          <w:lang w:eastAsia="en-US"/>
        </w:rPr>
        <w:t>;</w:t>
      </w:r>
    </w:p>
    <w:p w:rsidR="009B5B06" w:rsidRPr="009B5B06" w:rsidRDefault="009B5B06" w:rsidP="00517EFE">
      <w:pPr>
        <w:pStyle w:val="afa"/>
        <w:spacing w:line="240" w:lineRule="auto"/>
        <w:ind w:firstLine="0"/>
        <w:rPr>
          <w:rFonts w:eastAsia="Calibri"/>
          <w:lang w:eastAsia="en-US"/>
        </w:rPr>
      </w:pPr>
      <w:r w:rsidRPr="009B5B06">
        <w:rPr>
          <w:rFonts w:eastAsia="Calibri"/>
          <w:lang w:eastAsia="en-US"/>
        </w:rPr>
        <w:t xml:space="preserve">Для интеграции рабочих станций с данным матричным микшером, каждая рабочая станция должна иметь </w:t>
      </w:r>
      <w:proofErr w:type="gramStart"/>
      <w:r w:rsidRPr="009B5B06">
        <w:rPr>
          <w:rFonts w:eastAsia="Calibri"/>
          <w:lang w:eastAsia="en-US"/>
        </w:rPr>
        <w:t>линейный</w:t>
      </w:r>
      <w:proofErr w:type="gramEnd"/>
      <w:r w:rsidRPr="009B5B06">
        <w:rPr>
          <w:rFonts w:eastAsia="Calibri"/>
          <w:lang w:eastAsia="en-US"/>
        </w:rPr>
        <w:t xml:space="preserve"> </w:t>
      </w:r>
      <w:proofErr w:type="spellStart"/>
      <w:r w:rsidRPr="009B5B06">
        <w:rPr>
          <w:rFonts w:eastAsia="Calibri"/>
          <w:lang w:eastAsia="en-US"/>
        </w:rPr>
        <w:t>аудиовыход</w:t>
      </w:r>
      <w:proofErr w:type="spellEnd"/>
      <w:r w:rsidRPr="009B5B06">
        <w:rPr>
          <w:rFonts w:eastAsia="Calibri"/>
          <w:lang w:eastAsia="en-US"/>
        </w:rPr>
        <w:t>.</w:t>
      </w:r>
    </w:p>
    <w:p w:rsidR="009B5B06" w:rsidRPr="00DD1564" w:rsidRDefault="009B5B06" w:rsidP="00DD1564">
      <w:pPr>
        <w:pStyle w:val="afa"/>
        <w:numPr>
          <w:ilvl w:val="1"/>
          <w:numId w:val="44"/>
        </w:numPr>
        <w:spacing w:line="240" w:lineRule="auto"/>
        <w:ind w:left="0" w:firstLine="0"/>
        <w:rPr>
          <w:rFonts w:eastAsia="Calibri"/>
          <w:i/>
          <w:lang w:eastAsia="en-US"/>
        </w:rPr>
      </w:pPr>
      <w:r w:rsidRPr="00DD1564">
        <w:rPr>
          <w:rFonts w:eastAsia="Calibri"/>
          <w:i/>
          <w:lang w:eastAsia="en-US"/>
        </w:rPr>
        <w:t>Интеграция рабочих станций с системой KVM коммутации:</w:t>
      </w:r>
    </w:p>
    <w:p w:rsidR="009B5B06" w:rsidRPr="009B5B06" w:rsidRDefault="009B5B06" w:rsidP="009B5B06">
      <w:pPr>
        <w:pStyle w:val="afa"/>
        <w:spacing w:line="240" w:lineRule="auto"/>
        <w:ind w:firstLine="708"/>
        <w:rPr>
          <w:rFonts w:eastAsia="Calibri"/>
          <w:lang w:eastAsia="en-US"/>
        </w:rPr>
      </w:pPr>
      <w:r w:rsidRPr="009B5B06">
        <w:rPr>
          <w:rFonts w:eastAsia="Calibri"/>
          <w:lang w:eastAsia="en-US"/>
        </w:rPr>
        <w:lastRenderedPageBreak/>
        <w:t xml:space="preserve">Рабочие станции должны иметь возможность внешнего управления при помощи интерактивных мониторов </w:t>
      </w:r>
      <w:proofErr w:type="spellStart"/>
      <w:r w:rsidRPr="009B5B06">
        <w:rPr>
          <w:rFonts w:eastAsia="Calibri"/>
          <w:lang w:eastAsia="en-US"/>
        </w:rPr>
        <w:t>ElementOne</w:t>
      </w:r>
      <w:proofErr w:type="spellEnd"/>
      <w:r w:rsidRPr="009B5B06">
        <w:rPr>
          <w:rFonts w:eastAsia="Calibri"/>
          <w:lang w:eastAsia="en-US"/>
        </w:rPr>
        <w:t xml:space="preserve"> посредством автоматического коммутатора KVM ROSE </w:t>
      </w:r>
      <w:proofErr w:type="spellStart"/>
      <w:r w:rsidRPr="009B5B06">
        <w:rPr>
          <w:rFonts w:eastAsia="Calibri"/>
          <w:lang w:eastAsia="en-US"/>
        </w:rPr>
        <w:t>UltraMatrix</w:t>
      </w:r>
      <w:proofErr w:type="spellEnd"/>
      <w:r w:rsidRPr="009B5B06">
        <w:rPr>
          <w:rFonts w:eastAsia="Calibri"/>
          <w:lang w:eastAsia="en-US"/>
        </w:rPr>
        <w:t>.</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w:t>
      </w:r>
      <w:proofErr w:type="spellStart"/>
      <w:r w:rsidRPr="00394252">
        <w:rPr>
          <w:rFonts w:ascii="Times New Roman" w:hAnsi="Times New Roman"/>
          <w:sz w:val="24"/>
          <w:szCs w:val="24"/>
        </w:rPr>
        <w:t>аффилированных</w:t>
      </w:r>
      <w:proofErr w:type="spellEnd"/>
      <w:r w:rsidRPr="00394252">
        <w:rPr>
          <w:rFonts w:ascii="Times New Roman" w:hAnsi="Times New Roman"/>
          <w:sz w:val="24"/>
          <w:szCs w:val="24"/>
        </w:rPr>
        <w:t xml:space="preserve"> лиц. </w:t>
      </w:r>
    </w:p>
    <w:p w:rsidR="00D621E6" w:rsidRPr="00394252"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Участник должен действовать и иметь действующие филиалы (агентства, подразделения, представительства, склады) на территории </w:t>
      </w:r>
      <w:proofErr w:type="gramStart"/>
      <w:r>
        <w:rPr>
          <w:rFonts w:ascii="Times New Roman" w:hAnsi="Times New Roman"/>
          <w:sz w:val="24"/>
          <w:szCs w:val="24"/>
        </w:rPr>
        <w:t>г</w:t>
      </w:r>
      <w:proofErr w:type="gramEnd"/>
      <w:r>
        <w:rPr>
          <w:rFonts w:ascii="Times New Roman" w:hAnsi="Times New Roman"/>
          <w:sz w:val="24"/>
          <w:szCs w:val="24"/>
        </w:rPr>
        <w:t>.</w:t>
      </w:r>
      <w:r w:rsidR="00DD1564">
        <w:rPr>
          <w:rFonts w:ascii="Times New Roman" w:hAnsi="Times New Roman"/>
          <w:sz w:val="24"/>
          <w:szCs w:val="24"/>
        </w:rPr>
        <w:t xml:space="preserve"> </w:t>
      </w:r>
      <w:r>
        <w:rPr>
          <w:rFonts w:ascii="Times New Roman" w:hAnsi="Times New Roman"/>
          <w:sz w:val="24"/>
          <w:szCs w:val="24"/>
        </w:rPr>
        <w:t>Москвы и Московской области.</w:t>
      </w:r>
    </w:p>
    <w:p w:rsidR="009E21A2" w:rsidRPr="009E21A2" w:rsidRDefault="009E21A2" w:rsidP="00DD1564">
      <w:pPr>
        <w:pStyle w:val="a5"/>
        <w:numPr>
          <w:ilvl w:val="1"/>
          <w:numId w:val="44"/>
        </w:numPr>
        <w:tabs>
          <w:tab w:val="left" w:pos="0"/>
        </w:tabs>
        <w:spacing w:after="0" w:line="240" w:lineRule="auto"/>
        <w:ind w:left="0" w:firstLine="0"/>
        <w:jc w:val="both"/>
        <w:rPr>
          <w:rFonts w:ascii="Times New Roman" w:hAnsi="Times New Roman"/>
          <w:b/>
          <w:sz w:val="24"/>
          <w:szCs w:val="24"/>
        </w:rPr>
      </w:pPr>
      <w:r w:rsidRPr="009E21A2">
        <w:rPr>
          <w:rFonts w:ascii="Times New Roman" w:hAnsi="Times New Roman"/>
          <w:b/>
          <w:sz w:val="24"/>
          <w:szCs w:val="24"/>
        </w:rPr>
        <w:t>Участник должен иметь подтвержденный партнерский статус производителя оборудования, предлагаемого к поставке.</w:t>
      </w:r>
    </w:p>
    <w:p w:rsidR="00BE6F1E" w:rsidRPr="00D621E6" w:rsidRDefault="00BE6F1E" w:rsidP="00DD1564">
      <w:pPr>
        <w:pStyle w:val="a"/>
        <w:numPr>
          <w:ilvl w:val="0"/>
          <w:numId w:val="44"/>
        </w:numPr>
        <w:spacing w:line="240" w:lineRule="auto"/>
        <w:ind w:left="0" w:firstLine="0"/>
        <w:rPr>
          <w:b/>
          <w:sz w:val="24"/>
          <w:szCs w:val="24"/>
        </w:rPr>
      </w:pPr>
      <w:r w:rsidRPr="00D621E6">
        <w:rPr>
          <w:b/>
          <w:sz w:val="24"/>
          <w:szCs w:val="24"/>
        </w:rPr>
        <w:t>Дополнительные условия:</w:t>
      </w:r>
    </w:p>
    <w:p w:rsidR="00BE6F1E" w:rsidRDefault="00031EF5" w:rsidP="00DD1564">
      <w:pPr>
        <w:pStyle w:val="a5"/>
        <w:numPr>
          <w:ilvl w:val="1"/>
          <w:numId w:val="44"/>
        </w:numPr>
        <w:spacing w:after="0" w:line="240" w:lineRule="auto"/>
        <w:ind w:left="0" w:firstLine="0"/>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DD1564">
      <w:pPr>
        <w:pStyle w:val="a5"/>
        <w:numPr>
          <w:ilvl w:val="1"/>
          <w:numId w:val="44"/>
        </w:numPr>
        <w:spacing w:after="0" w:line="240" w:lineRule="auto"/>
        <w:ind w:left="0" w:firstLine="0"/>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0415BC">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0415BC">
        <w:rPr>
          <w:rFonts w:ascii="Times New Roman" w:hAnsi="Times New Roman"/>
          <w:sz w:val="24"/>
          <w:szCs w:val="24"/>
        </w:rPr>
        <w:t xml:space="preserve">3 </w:t>
      </w:r>
      <w:proofErr w:type="spellStart"/>
      <w:proofErr w:type="gramStart"/>
      <w:r w:rsidR="000415BC">
        <w:rPr>
          <w:rFonts w:ascii="Times New Roman" w:hAnsi="Times New Roman"/>
          <w:sz w:val="24"/>
          <w:szCs w:val="24"/>
        </w:rPr>
        <w:t>стр</w:t>
      </w:r>
      <w:proofErr w:type="spellEnd"/>
      <w:proofErr w:type="gramEnd"/>
      <w:r w:rsidR="000415BC">
        <w:rPr>
          <w:rFonts w:ascii="Times New Roman" w:hAnsi="Times New Roman"/>
          <w:sz w:val="24"/>
          <w:szCs w:val="24"/>
        </w:rPr>
        <w:t xml:space="preserve"> 1</w:t>
      </w:r>
      <w:r w:rsidRPr="00D621E6">
        <w:rPr>
          <w:rFonts w:ascii="Times New Roman" w:hAnsi="Times New Roman"/>
          <w:sz w:val="24"/>
          <w:szCs w:val="24"/>
        </w:rPr>
        <w:t>.</w:t>
      </w:r>
    </w:p>
    <w:p w:rsidR="007C2F4C" w:rsidRPr="00D621E6" w:rsidRDefault="007C2F4C" w:rsidP="00DD1564">
      <w:pPr>
        <w:pStyle w:val="a5"/>
        <w:numPr>
          <w:ilvl w:val="1"/>
          <w:numId w:val="44"/>
        </w:numPr>
        <w:spacing w:after="0" w:line="240" w:lineRule="auto"/>
        <w:ind w:left="0" w:firstLine="0"/>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DD1564">
      <w:pPr>
        <w:pStyle w:val="a5"/>
        <w:numPr>
          <w:ilvl w:val="0"/>
          <w:numId w:val="44"/>
        </w:numPr>
        <w:spacing w:after="0" w:line="240" w:lineRule="auto"/>
        <w:ind w:left="0" w:firstLine="0"/>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w:t>
      </w:r>
      <w:r w:rsidR="00DD1564">
        <w:rPr>
          <w:rFonts w:ascii="Times New Roman" w:hAnsi="Times New Roman"/>
          <w:sz w:val="24"/>
          <w:szCs w:val="24"/>
        </w:rPr>
        <w:t>, стоимость работ по настройки рабочих</w:t>
      </w:r>
      <w:proofErr w:type="gramEnd"/>
      <w:r w:rsidR="00DD1564">
        <w:rPr>
          <w:rFonts w:ascii="Times New Roman" w:hAnsi="Times New Roman"/>
          <w:sz w:val="24"/>
          <w:szCs w:val="24"/>
        </w:rPr>
        <w:t xml:space="preserve"> станций</w:t>
      </w:r>
      <w:r w:rsidR="00757CF4">
        <w:rPr>
          <w:rFonts w:ascii="Times New Roman" w:hAnsi="Times New Roman"/>
          <w:sz w:val="24"/>
          <w:szCs w:val="24"/>
        </w:rPr>
        <w:t xml:space="preserve">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
    <w:p w:rsidR="00EF26C0" w:rsidRDefault="00EF26C0" w:rsidP="00DD1564">
      <w:pPr>
        <w:pStyle w:val="a5"/>
        <w:numPr>
          <w:ilvl w:val="0"/>
          <w:numId w:val="44"/>
        </w:numPr>
        <w:spacing w:after="0" w:line="240" w:lineRule="auto"/>
        <w:ind w:left="0" w:firstLine="0"/>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w:t>
      </w:r>
      <w:r w:rsidRPr="00DD1564">
        <w:rPr>
          <w:rFonts w:ascii="Times New Roman" w:hAnsi="Times New Roman"/>
          <w:b/>
          <w:sz w:val="24"/>
          <w:szCs w:val="24"/>
        </w:rPr>
        <w:t xml:space="preserve">по  адресу </w:t>
      </w:r>
      <w:hyperlink r:id="rId9" w:history="1">
        <w:r w:rsidRPr="00DD1564">
          <w:rPr>
            <w:rFonts w:ascii="Times New Roman" w:hAnsi="Times New Roman"/>
            <w:b/>
            <w:sz w:val="24"/>
            <w:szCs w:val="24"/>
          </w:rPr>
          <w:t>patrina@sistema.ru</w:t>
        </w:r>
      </w:hyperlink>
      <w:r w:rsidRPr="00DD1564">
        <w:rPr>
          <w:rFonts w:ascii="Times New Roman" w:hAnsi="Times New Roman"/>
          <w:b/>
          <w:sz w:val="24"/>
          <w:szCs w:val="24"/>
        </w:rPr>
        <w:t>,</w:t>
      </w:r>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DD1564">
      <w:pPr>
        <w:pStyle w:val="a5"/>
        <w:numPr>
          <w:ilvl w:val="0"/>
          <w:numId w:val="44"/>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В течение пяти рабочих дней после окончания электронных торгов Победитель должен по требованию Заказчика, </w:t>
      </w:r>
      <w:proofErr w:type="gramStart"/>
      <w:r>
        <w:rPr>
          <w:rFonts w:ascii="Times New Roman" w:hAnsi="Times New Roman"/>
          <w:sz w:val="24"/>
          <w:szCs w:val="24"/>
        </w:rPr>
        <w:t>предоставить следующие документы</w:t>
      </w:r>
      <w:proofErr w:type="gramEnd"/>
      <w:r>
        <w:rPr>
          <w:rFonts w:ascii="Times New Roman" w:hAnsi="Times New Roman"/>
          <w:sz w:val="24"/>
          <w:szCs w:val="24"/>
        </w:rPr>
        <w:t>:</w:t>
      </w:r>
    </w:p>
    <w:p w:rsidR="00DD1564" w:rsidRDefault="00AF2A02" w:rsidP="00DD1564">
      <w:pPr>
        <w:pStyle w:val="a5"/>
        <w:spacing w:after="0" w:line="240" w:lineRule="auto"/>
        <w:ind w:left="0"/>
        <w:jc w:val="both"/>
        <w:rPr>
          <w:rFonts w:ascii="Times New Roman" w:hAnsi="Times New Roman"/>
          <w:sz w:val="24"/>
          <w:szCs w:val="24"/>
        </w:rPr>
      </w:pPr>
      <w:r>
        <w:rPr>
          <w:rFonts w:ascii="Times New Roman" w:hAnsi="Times New Roman"/>
          <w:sz w:val="24"/>
          <w:szCs w:val="24"/>
        </w:rPr>
        <w:t>- выписку из ЕГРЮЛ (копия или оригинал)</w:t>
      </w:r>
      <w:r w:rsidR="00DD1564">
        <w:rPr>
          <w:rFonts w:ascii="Times New Roman" w:hAnsi="Times New Roman"/>
          <w:sz w:val="24"/>
          <w:szCs w:val="24"/>
        </w:rPr>
        <w:t>,</w:t>
      </w:r>
    </w:p>
    <w:p w:rsidR="00AF2A02" w:rsidRPr="00D621E6" w:rsidRDefault="00DD1564" w:rsidP="00DD1564">
      <w:pPr>
        <w:pStyle w:val="a5"/>
        <w:spacing w:after="0" w:line="240" w:lineRule="auto"/>
        <w:ind w:left="0"/>
        <w:jc w:val="both"/>
        <w:rPr>
          <w:rFonts w:ascii="Times New Roman" w:hAnsi="Times New Roman"/>
          <w:sz w:val="24"/>
          <w:szCs w:val="24"/>
        </w:rPr>
      </w:pPr>
      <w:r>
        <w:rPr>
          <w:rFonts w:ascii="Times New Roman" w:hAnsi="Times New Roman"/>
          <w:sz w:val="24"/>
          <w:szCs w:val="24"/>
        </w:rPr>
        <w:t>- подтверждения полномочий лица, имеющего право действовать от лица организации.</w:t>
      </w:r>
      <w:r w:rsidR="00AF2A02">
        <w:rPr>
          <w:rFonts w:ascii="Times New Roman" w:hAnsi="Times New Roman"/>
          <w:sz w:val="24"/>
          <w:szCs w:val="24"/>
        </w:rPr>
        <w:t xml:space="preserve"> </w:t>
      </w:r>
    </w:p>
    <w:p w:rsidR="007C2F4C" w:rsidRDefault="007C2F4C" w:rsidP="00DD1564">
      <w:pPr>
        <w:pStyle w:val="a5"/>
        <w:spacing w:after="0" w:line="240" w:lineRule="auto"/>
        <w:ind w:left="0"/>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17EFE" w:rsidRDefault="00517EFE" w:rsidP="0057757F">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00896408" w:rsidRPr="00394252">
        <w:rPr>
          <w:rFonts w:ascii="Times New Roman" w:hAnsi="Times New Roman"/>
          <w:sz w:val="24"/>
          <w:szCs w:val="24"/>
        </w:rPr>
        <w:t xml:space="preserve">иректор </w:t>
      </w: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sidR="00517EFE">
        <w:rPr>
          <w:rFonts w:ascii="Times New Roman" w:hAnsi="Times New Roman"/>
          <w:sz w:val="24"/>
          <w:szCs w:val="24"/>
        </w:rPr>
        <w:t>оптимизации закупочных процедур</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4D1F8A">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CC2FDF">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6C1" w:rsidRDefault="006B16C1" w:rsidP="00947A5E">
      <w:pPr>
        <w:spacing w:after="0" w:line="240" w:lineRule="auto"/>
      </w:pPr>
      <w:r>
        <w:separator/>
      </w:r>
    </w:p>
  </w:endnote>
  <w:endnote w:type="continuationSeparator" w:id="0">
    <w:p w:rsidR="006B16C1" w:rsidRDefault="006B16C1"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C03951" w:rsidRDefault="00042F84">
        <w:pPr>
          <w:pStyle w:val="ae"/>
          <w:jc w:val="right"/>
        </w:pPr>
        <w:r>
          <w:fldChar w:fldCharType="begin"/>
        </w:r>
        <w:r w:rsidR="00C03951">
          <w:instrText xml:space="preserve"> PAGE   \* MERGEFORMAT </w:instrText>
        </w:r>
        <w:r>
          <w:fldChar w:fldCharType="separate"/>
        </w:r>
        <w:r w:rsidR="009E21A2">
          <w:rPr>
            <w:noProof/>
          </w:rPr>
          <w:t>3</w:t>
        </w:r>
        <w:r>
          <w:rPr>
            <w:noProof/>
          </w:rPr>
          <w:fldChar w:fldCharType="end"/>
        </w:r>
      </w:p>
    </w:sdtContent>
  </w:sdt>
  <w:p w:rsidR="00C03951" w:rsidRDefault="00C0395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6C1" w:rsidRDefault="006B16C1" w:rsidP="00947A5E">
      <w:pPr>
        <w:spacing w:after="0" w:line="240" w:lineRule="auto"/>
      </w:pPr>
      <w:r>
        <w:separator/>
      </w:r>
    </w:p>
  </w:footnote>
  <w:footnote w:type="continuationSeparator" w:id="0">
    <w:p w:rsidR="006B16C1" w:rsidRDefault="006B16C1"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517560D"/>
    <w:multiLevelType w:val="hybridMultilevel"/>
    <w:tmpl w:val="D13EEB2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2">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700440"/>
    <w:multiLevelType w:val="hybridMultilevel"/>
    <w:tmpl w:val="FF424E70"/>
    <w:lvl w:ilvl="0" w:tplc="2DF435CE">
      <w:start w:val="1"/>
      <w:numFmt w:val="decimal"/>
      <w:lvlText w:val="%1)"/>
      <w:lvlJc w:val="left"/>
      <w:pPr>
        <w:ind w:left="1068" w:hanging="360"/>
      </w:pPr>
      <w:rPr>
        <w:rFonts w:hint="default"/>
      </w:rPr>
    </w:lvl>
    <w:lvl w:ilvl="1" w:tplc="9F9239B2" w:tentative="1">
      <w:start w:val="1"/>
      <w:numFmt w:val="lowerLetter"/>
      <w:lvlText w:val="%2."/>
      <w:lvlJc w:val="left"/>
      <w:pPr>
        <w:ind w:left="1788" w:hanging="360"/>
      </w:pPr>
    </w:lvl>
    <w:lvl w:ilvl="2" w:tplc="EACC317E" w:tentative="1">
      <w:start w:val="1"/>
      <w:numFmt w:val="lowerRoman"/>
      <w:lvlText w:val="%3."/>
      <w:lvlJc w:val="right"/>
      <w:pPr>
        <w:ind w:left="2508" w:hanging="180"/>
      </w:pPr>
    </w:lvl>
    <w:lvl w:ilvl="3" w:tplc="FAD43D36" w:tentative="1">
      <w:start w:val="1"/>
      <w:numFmt w:val="decimal"/>
      <w:lvlText w:val="%4."/>
      <w:lvlJc w:val="left"/>
      <w:pPr>
        <w:ind w:left="3228" w:hanging="360"/>
      </w:pPr>
    </w:lvl>
    <w:lvl w:ilvl="4" w:tplc="A07AFBE0" w:tentative="1">
      <w:start w:val="1"/>
      <w:numFmt w:val="lowerLetter"/>
      <w:lvlText w:val="%5."/>
      <w:lvlJc w:val="left"/>
      <w:pPr>
        <w:ind w:left="3948" w:hanging="360"/>
      </w:pPr>
    </w:lvl>
    <w:lvl w:ilvl="5" w:tplc="48381276" w:tentative="1">
      <w:start w:val="1"/>
      <w:numFmt w:val="lowerRoman"/>
      <w:lvlText w:val="%6."/>
      <w:lvlJc w:val="right"/>
      <w:pPr>
        <w:ind w:left="4668" w:hanging="180"/>
      </w:pPr>
    </w:lvl>
    <w:lvl w:ilvl="6" w:tplc="9356EBCA" w:tentative="1">
      <w:start w:val="1"/>
      <w:numFmt w:val="decimal"/>
      <w:lvlText w:val="%7."/>
      <w:lvlJc w:val="left"/>
      <w:pPr>
        <w:ind w:left="5388" w:hanging="360"/>
      </w:pPr>
    </w:lvl>
    <w:lvl w:ilvl="7" w:tplc="525AE0BC" w:tentative="1">
      <w:start w:val="1"/>
      <w:numFmt w:val="lowerLetter"/>
      <w:lvlText w:val="%8."/>
      <w:lvlJc w:val="left"/>
      <w:pPr>
        <w:ind w:left="6108" w:hanging="360"/>
      </w:pPr>
    </w:lvl>
    <w:lvl w:ilvl="8" w:tplc="12800BAA" w:tentative="1">
      <w:start w:val="1"/>
      <w:numFmt w:val="lowerRoman"/>
      <w:lvlText w:val="%9."/>
      <w:lvlJc w:val="right"/>
      <w:pPr>
        <w:ind w:left="6828" w:hanging="180"/>
      </w:pPr>
    </w:lvl>
  </w:abstractNum>
  <w:abstractNum w:abstractNumId="35">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C060ECC"/>
    <w:multiLevelType w:val="hybridMultilevel"/>
    <w:tmpl w:val="B0CCF12E"/>
    <w:lvl w:ilvl="0" w:tplc="F0DE1482">
      <w:start w:val="1"/>
      <w:numFmt w:val="decimal"/>
      <w:lvlText w:val="%1)"/>
      <w:lvlJc w:val="left"/>
      <w:pPr>
        <w:ind w:left="1068" w:hanging="360"/>
      </w:pPr>
      <w:rPr>
        <w:rFonts w:hint="default"/>
        <w:b w:val="0"/>
      </w:rPr>
    </w:lvl>
    <w:lvl w:ilvl="1" w:tplc="2696C7F6" w:tentative="1">
      <w:start w:val="1"/>
      <w:numFmt w:val="lowerLetter"/>
      <w:lvlText w:val="%2."/>
      <w:lvlJc w:val="left"/>
      <w:pPr>
        <w:ind w:left="1788" w:hanging="360"/>
      </w:pPr>
    </w:lvl>
    <w:lvl w:ilvl="2" w:tplc="C31C8474" w:tentative="1">
      <w:start w:val="1"/>
      <w:numFmt w:val="lowerRoman"/>
      <w:lvlText w:val="%3."/>
      <w:lvlJc w:val="right"/>
      <w:pPr>
        <w:ind w:left="2508" w:hanging="180"/>
      </w:pPr>
    </w:lvl>
    <w:lvl w:ilvl="3" w:tplc="EECE177C" w:tentative="1">
      <w:start w:val="1"/>
      <w:numFmt w:val="decimal"/>
      <w:lvlText w:val="%4."/>
      <w:lvlJc w:val="left"/>
      <w:pPr>
        <w:ind w:left="3228" w:hanging="360"/>
      </w:pPr>
    </w:lvl>
    <w:lvl w:ilvl="4" w:tplc="4FE6A526" w:tentative="1">
      <w:start w:val="1"/>
      <w:numFmt w:val="lowerLetter"/>
      <w:lvlText w:val="%5."/>
      <w:lvlJc w:val="left"/>
      <w:pPr>
        <w:ind w:left="3948" w:hanging="360"/>
      </w:pPr>
    </w:lvl>
    <w:lvl w:ilvl="5" w:tplc="40B4C406" w:tentative="1">
      <w:start w:val="1"/>
      <w:numFmt w:val="lowerRoman"/>
      <w:lvlText w:val="%6."/>
      <w:lvlJc w:val="right"/>
      <w:pPr>
        <w:ind w:left="4668" w:hanging="180"/>
      </w:pPr>
    </w:lvl>
    <w:lvl w:ilvl="6" w:tplc="945C1E96" w:tentative="1">
      <w:start w:val="1"/>
      <w:numFmt w:val="decimal"/>
      <w:lvlText w:val="%7."/>
      <w:lvlJc w:val="left"/>
      <w:pPr>
        <w:ind w:left="5388" w:hanging="360"/>
      </w:pPr>
    </w:lvl>
    <w:lvl w:ilvl="7" w:tplc="CF72DEFA" w:tentative="1">
      <w:start w:val="1"/>
      <w:numFmt w:val="lowerLetter"/>
      <w:lvlText w:val="%8."/>
      <w:lvlJc w:val="left"/>
      <w:pPr>
        <w:ind w:left="6108" w:hanging="360"/>
      </w:pPr>
    </w:lvl>
    <w:lvl w:ilvl="8" w:tplc="CF94D5BA" w:tentative="1">
      <w:start w:val="1"/>
      <w:numFmt w:val="lowerRoman"/>
      <w:lvlText w:val="%9."/>
      <w:lvlJc w:val="right"/>
      <w:pPr>
        <w:ind w:left="6828" w:hanging="180"/>
      </w:pPr>
    </w:lvl>
  </w:abstractNum>
  <w:abstractNum w:abstractNumId="37">
    <w:nsid w:val="5E70357B"/>
    <w:multiLevelType w:val="hybridMultilevel"/>
    <w:tmpl w:val="1A2C857A"/>
    <w:lvl w:ilvl="0" w:tplc="F11422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C02BB0"/>
    <w:multiLevelType w:val="hybridMultilevel"/>
    <w:tmpl w:val="2CFE7904"/>
    <w:lvl w:ilvl="0" w:tplc="0419000F">
      <w:start w:val="2"/>
      <w:numFmt w:val="bullet"/>
      <w:lvlText w:val=""/>
      <w:lvlJc w:val="left"/>
      <w:pPr>
        <w:ind w:left="1080" w:hanging="360"/>
      </w:pPr>
      <w:rPr>
        <w:rFonts w:ascii="Symbol" w:eastAsia="Calibri" w:hAnsi="Symbol" w:cs="Times New Roman" w:hint="default"/>
        <w:sz w:val="22"/>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40">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512258D"/>
    <w:multiLevelType w:val="hybridMultilevel"/>
    <w:tmpl w:val="B7D29D9C"/>
    <w:lvl w:ilvl="0" w:tplc="37DC52CC">
      <w:start w:val="1"/>
      <w:numFmt w:val="decimal"/>
      <w:lvlText w:val="%1)"/>
      <w:lvlJc w:val="left"/>
      <w:pPr>
        <w:ind w:left="1068" w:hanging="360"/>
      </w:pPr>
      <w:rPr>
        <w:rFonts w:hint="default"/>
        <w:b w:val="0"/>
      </w:rPr>
    </w:lvl>
    <w:lvl w:ilvl="1" w:tplc="EE608CFC" w:tentative="1">
      <w:start w:val="1"/>
      <w:numFmt w:val="lowerLetter"/>
      <w:lvlText w:val="%2."/>
      <w:lvlJc w:val="left"/>
      <w:pPr>
        <w:ind w:left="1788" w:hanging="360"/>
      </w:pPr>
    </w:lvl>
    <w:lvl w:ilvl="2" w:tplc="15D2698E" w:tentative="1">
      <w:start w:val="1"/>
      <w:numFmt w:val="lowerRoman"/>
      <w:lvlText w:val="%3."/>
      <w:lvlJc w:val="right"/>
      <w:pPr>
        <w:ind w:left="2508" w:hanging="180"/>
      </w:pPr>
    </w:lvl>
    <w:lvl w:ilvl="3" w:tplc="EB76B674" w:tentative="1">
      <w:start w:val="1"/>
      <w:numFmt w:val="decimal"/>
      <w:lvlText w:val="%4."/>
      <w:lvlJc w:val="left"/>
      <w:pPr>
        <w:ind w:left="3228" w:hanging="360"/>
      </w:pPr>
    </w:lvl>
    <w:lvl w:ilvl="4" w:tplc="20F4BB52" w:tentative="1">
      <w:start w:val="1"/>
      <w:numFmt w:val="lowerLetter"/>
      <w:lvlText w:val="%5."/>
      <w:lvlJc w:val="left"/>
      <w:pPr>
        <w:ind w:left="3948" w:hanging="360"/>
      </w:pPr>
    </w:lvl>
    <w:lvl w:ilvl="5" w:tplc="AF562BE8" w:tentative="1">
      <w:start w:val="1"/>
      <w:numFmt w:val="lowerRoman"/>
      <w:lvlText w:val="%6."/>
      <w:lvlJc w:val="right"/>
      <w:pPr>
        <w:ind w:left="4668" w:hanging="180"/>
      </w:pPr>
    </w:lvl>
    <w:lvl w:ilvl="6" w:tplc="AD2AA668" w:tentative="1">
      <w:start w:val="1"/>
      <w:numFmt w:val="decimal"/>
      <w:lvlText w:val="%7."/>
      <w:lvlJc w:val="left"/>
      <w:pPr>
        <w:ind w:left="5388" w:hanging="360"/>
      </w:pPr>
    </w:lvl>
    <w:lvl w:ilvl="7" w:tplc="4E32680E" w:tentative="1">
      <w:start w:val="1"/>
      <w:numFmt w:val="lowerLetter"/>
      <w:lvlText w:val="%8."/>
      <w:lvlJc w:val="left"/>
      <w:pPr>
        <w:ind w:left="6108" w:hanging="360"/>
      </w:pPr>
    </w:lvl>
    <w:lvl w:ilvl="8" w:tplc="6302B02C" w:tentative="1">
      <w:start w:val="1"/>
      <w:numFmt w:val="lowerRoman"/>
      <w:lvlText w:val="%9."/>
      <w:lvlJc w:val="right"/>
      <w:pPr>
        <w:ind w:left="6828" w:hanging="180"/>
      </w:pPr>
    </w:lvl>
  </w:abstractNum>
  <w:abstractNum w:abstractNumId="42">
    <w:nsid w:val="65164D11"/>
    <w:multiLevelType w:val="hybridMultilevel"/>
    <w:tmpl w:val="953819DC"/>
    <w:lvl w:ilvl="0" w:tplc="EC2299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55668B7"/>
    <w:multiLevelType w:val="hybridMultilevel"/>
    <w:tmpl w:val="C8A4BF82"/>
    <w:lvl w:ilvl="0" w:tplc="94A62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8BD65FA"/>
    <w:multiLevelType w:val="hybridMultilevel"/>
    <w:tmpl w:val="F1748854"/>
    <w:lvl w:ilvl="0" w:tplc="EA1CD83A">
      <w:start w:val="1"/>
      <w:numFmt w:val="decimal"/>
      <w:lvlText w:val="1.4.%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074AFC"/>
    <w:multiLevelType w:val="hybridMultilevel"/>
    <w:tmpl w:val="2684FC0C"/>
    <w:lvl w:ilvl="0" w:tplc="7626F9E4">
      <w:start w:val="1"/>
      <w:numFmt w:val="decimal"/>
      <w:lvlText w:val="%1)"/>
      <w:lvlJc w:val="left"/>
      <w:pPr>
        <w:ind w:left="720" w:hanging="360"/>
      </w:pPr>
      <w:rPr>
        <w:rFonts w:hint="default"/>
      </w:rPr>
    </w:lvl>
    <w:lvl w:ilvl="1" w:tplc="3996A6A8" w:tentative="1">
      <w:start w:val="1"/>
      <w:numFmt w:val="lowerLetter"/>
      <w:lvlText w:val="%2."/>
      <w:lvlJc w:val="left"/>
      <w:pPr>
        <w:ind w:left="1440" w:hanging="360"/>
      </w:pPr>
    </w:lvl>
    <w:lvl w:ilvl="2" w:tplc="0F56AB62" w:tentative="1">
      <w:start w:val="1"/>
      <w:numFmt w:val="lowerRoman"/>
      <w:lvlText w:val="%3."/>
      <w:lvlJc w:val="right"/>
      <w:pPr>
        <w:ind w:left="2160" w:hanging="180"/>
      </w:pPr>
    </w:lvl>
    <w:lvl w:ilvl="3" w:tplc="76DA2BE4" w:tentative="1">
      <w:start w:val="1"/>
      <w:numFmt w:val="decimal"/>
      <w:lvlText w:val="%4."/>
      <w:lvlJc w:val="left"/>
      <w:pPr>
        <w:ind w:left="2880" w:hanging="360"/>
      </w:pPr>
    </w:lvl>
    <w:lvl w:ilvl="4" w:tplc="4EBE5238" w:tentative="1">
      <w:start w:val="1"/>
      <w:numFmt w:val="lowerLetter"/>
      <w:lvlText w:val="%5."/>
      <w:lvlJc w:val="left"/>
      <w:pPr>
        <w:ind w:left="3600" w:hanging="360"/>
      </w:pPr>
    </w:lvl>
    <w:lvl w:ilvl="5" w:tplc="BDA4F7BC" w:tentative="1">
      <w:start w:val="1"/>
      <w:numFmt w:val="lowerRoman"/>
      <w:lvlText w:val="%6."/>
      <w:lvlJc w:val="right"/>
      <w:pPr>
        <w:ind w:left="4320" w:hanging="180"/>
      </w:pPr>
    </w:lvl>
    <w:lvl w:ilvl="6" w:tplc="A7F4C3CE" w:tentative="1">
      <w:start w:val="1"/>
      <w:numFmt w:val="decimal"/>
      <w:lvlText w:val="%7."/>
      <w:lvlJc w:val="left"/>
      <w:pPr>
        <w:ind w:left="5040" w:hanging="360"/>
      </w:pPr>
    </w:lvl>
    <w:lvl w:ilvl="7" w:tplc="2E54BD44" w:tentative="1">
      <w:start w:val="1"/>
      <w:numFmt w:val="lowerLetter"/>
      <w:lvlText w:val="%8."/>
      <w:lvlJc w:val="left"/>
      <w:pPr>
        <w:ind w:left="5760" w:hanging="360"/>
      </w:pPr>
    </w:lvl>
    <w:lvl w:ilvl="8" w:tplc="55A2BD78" w:tentative="1">
      <w:start w:val="1"/>
      <w:numFmt w:val="lowerRoman"/>
      <w:lvlText w:val="%9."/>
      <w:lvlJc w:val="right"/>
      <w:pPr>
        <w:ind w:left="6480" w:hanging="180"/>
      </w:pPr>
    </w:lvl>
  </w:abstractNum>
  <w:abstractNum w:abstractNumId="47">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DD2443D"/>
    <w:multiLevelType w:val="hybridMultilevel"/>
    <w:tmpl w:val="5F049694"/>
    <w:lvl w:ilvl="0" w:tplc="F3D60736">
      <w:start w:val="1"/>
      <w:numFmt w:val="decimal"/>
      <w:lvlText w:val="%1)"/>
      <w:lvlJc w:val="left"/>
      <w:pPr>
        <w:ind w:left="1069" w:hanging="360"/>
      </w:pPr>
      <w:rPr>
        <w:rFonts w:hint="default"/>
      </w:rPr>
    </w:lvl>
    <w:lvl w:ilvl="1" w:tplc="EFC62316" w:tentative="1">
      <w:start w:val="1"/>
      <w:numFmt w:val="lowerLetter"/>
      <w:lvlText w:val="%2."/>
      <w:lvlJc w:val="left"/>
      <w:pPr>
        <w:ind w:left="1789" w:hanging="360"/>
      </w:pPr>
    </w:lvl>
    <w:lvl w:ilvl="2" w:tplc="83E2E19E" w:tentative="1">
      <w:start w:val="1"/>
      <w:numFmt w:val="lowerRoman"/>
      <w:lvlText w:val="%3."/>
      <w:lvlJc w:val="right"/>
      <w:pPr>
        <w:ind w:left="2509" w:hanging="180"/>
      </w:pPr>
    </w:lvl>
    <w:lvl w:ilvl="3" w:tplc="0EA2A286" w:tentative="1">
      <w:start w:val="1"/>
      <w:numFmt w:val="decimal"/>
      <w:lvlText w:val="%4."/>
      <w:lvlJc w:val="left"/>
      <w:pPr>
        <w:ind w:left="3229" w:hanging="360"/>
      </w:pPr>
    </w:lvl>
    <w:lvl w:ilvl="4" w:tplc="572CA808" w:tentative="1">
      <w:start w:val="1"/>
      <w:numFmt w:val="lowerLetter"/>
      <w:lvlText w:val="%5."/>
      <w:lvlJc w:val="left"/>
      <w:pPr>
        <w:ind w:left="3949" w:hanging="360"/>
      </w:pPr>
    </w:lvl>
    <w:lvl w:ilvl="5" w:tplc="DC8EF78C" w:tentative="1">
      <w:start w:val="1"/>
      <w:numFmt w:val="lowerRoman"/>
      <w:lvlText w:val="%6."/>
      <w:lvlJc w:val="right"/>
      <w:pPr>
        <w:ind w:left="4669" w:hanging="180"/>
      </w:pPr>
    </w:lvl>
    <w:lvl w:ilvl="6" w:tplc="384C4030" w:tentative="1">
      <w:start w:val="1"/>
      <w:numFmt w:val="decimal"/>
      <w:lvlText w:val="%7."/>
      <w:lvlJc w:val="left"/>
      <w:pPr>
        <w:ind w:left="5389" w:hanging="360"/>
      </w:pPr>
    </w:lvl>
    <w:lvl w:ilvl="7" w:tplc="C608A7DA" w:tentative="1">
      <w:start w:val="1"/>
      <w:numFmt w:val="lowerLetter"/>
      <w:lvlText w:val="%8."/>
      <w:lvlJc w:val="left"/>
      <w:pPr>
        <w:ind w:left="6109" w:hanging="360"/>
      </w:pPr>
    </w:lvl>
    <w:lvl w:ilvl="8" w:tplc="07C458C0" w:tentative="1">
      <w:start w:val="1"/>
      <w:numFmt w:val="lowerRoman"/>
      <w:lvlText w:val="%9."/>
      <w:lvlJc w:val="right"/>
      <w:pPr>
        <w:ind w:left="6829" w:hanging="180"/>
      </w:pPr>
    </w:lvl>
  </w:abstractNum>
  <w:abstractNum w:abstractNumId="50">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6"/>
  </w:num>
  <w:num w:numId="2">
    <w:abstractNumId w:val="40"/>
  </w:num>
  <w:num w:numId="3">
    <w:abstractNumId w:val="10"/>
  </w:num>
  <w:num w:numId="4">
    <w:abstractNumId w:val="35"/>
  </w:num>
  <w:num w:numId="5">
    <w:abstractNumId w:val="47"/>
  </w:num>
  <w:num w:numId="6">
    <w:abstractNumId w:val="32"/>
  </w:num>
  <w:num w:numId="7">
    <w:abstractNumId w:val="44"/>
  </w:num>
  <w:num w:numId="8">
    <w:abstractNumId w:val="7"/>
  </w:num>
  <w:num w:numId="9">
    <w:abstractNumId w:val="0"/>
  </w:num>
  <w:num w:numId="10">
    <w:abstractNumId w:val="11"/>
  </w:num>
  <w:num w:numId="11">
    <w:abstractNumId w:val="6"/>
  </w:num>
  <w:num w:numId="12">
    <w:abstractNumId w:val="33"/>
  </w:num>
  <w:num w:numId="13">
    <w:abstractNumId w:val="8"/>
  </w:num>
  <w:num w:numId="14">
    <w:abstractNumId w:val="51"/>
  </w:num>
  <w:num w:numId="15">
    <w:abstractNumId w:val="48"/>
  </w:num>
  <w:num w:numId="16">
    <w:abstractNumId w:val="20"/>
  </w:num>
  <w:num w:numId="17">
    <w:abstractNumId w:val="50"/>
  </w:num>
  <w:num w:numId="18">
    <w:abstractNumId w:val="21"/>
  </w:num>
  <w:num w:numId="19">
    <w:abstractNumId w:val="30"/>
  </w:num>
  <w:num w:numId="20">
    <w:abstractNumId w:val="34"/>
  </w:num>
  <w:num w:numId="21">
    <w:abstractNumId w:val="5"/>
  </w:num>
  <w:num w:numId="22">
    <w:abstractNumId w:val="14"/>
  </w:num>
  <w:num w:numId="23">
    <w:abstractNumId w:val="24"/>
  </w:num>
  <w:num w:numId="24">
    <w:abstractNumId w:val="13"/>
  </w:num>
  <w:num w:numId="25">
    <w:abstractNumId w:val="17"/>
  </w:num>
  <w:num w:numId="26">
    <w:abstractNumId w:val="49"/>
  </w:num>
  <w:num w:numId="27">
    <w:abstractNumId w:val="43"/>
  </w:num>
  <w:num w:numId="28">
    <w:abstractNumId w:val="16"/>
  </w:num>
  <w:num w:numId="29">
    <w:abstractNumId w:val="28"/>
  </w:num>
  <w:num w:numId="30">
    <w:abstractNumId w:val="15"/>
  </w:num>
  <w:num w:numId="31">
    <w:abstractNumId w:val="36"/>
  </w:num>
  <w:num w:numId="32">
    <w:abstractNumId w:val="23"/>
  </w:num>
  <w:num w:numId="33">
    <w:abstractNumId w:val="42"/>
  </w:num>
  <w:num w:numId="34">
    <w:abstractNumId w:val="19"/>
  </w:num>
  <w:num w:numId="35">
    <w:abstractNumId w:val="3"/>
  </w:num>
  <w:num w:numId="36">
    <w:abstractNumId w:val="41"/>
  </w:num>
  <w:num w:numId="37">
    <w:abstractNumId w:val="22"/>
  </w:num>
  <w:num w:numId="38">
    <w:abstractNumId w:val="2"/>
  </w:num>
  <w:num w:numId="39">
    <w:abstractNumId w:val="9"/>
  </w:num>
  <w:num w:numId="40">
    <w:abstractNumId w:val="29"/>
  </w:num>
  <w:num w:numId="41">
    <w:abstractNumId w:val="25"/>
  </w:num>
  <w:num w:numId="42">
    <w:abstractNumId w:val="37"/>
  </w:num>
  <w:num w:numId="43">
    <w:abstractNumId w:val="4"/>
  </w:num>
  <w:num w:numId="44">
    <w:abstractNumId w:val="18"/>
  </w:num>
  <w:num w:numId="45">
    <w:abstractNumId w:val="27"/>
  </w:num>
  <w:num w:numId="46">
    <w:abstractNumId w:val="27"/>
  </w:num>
  <w:num w:numId="47">
    <w:abstractNumId w:val="27"/>
  </w:num>
  <w:num w:numId="48">
    <w:abstractNumId w:val="39"/>
  </w:num>
  <w:num w:numId="49">
    <w:abstractNumId w:val="38"/>
  </w:num>
  <w:num w:numId="50">
    <w:abstractNumId w:val="1"/>
  </w:num>
  <w:num w:numId="51">
    <w:abstractNumId w:val="12"/>
  </w:num>
  <w:num w:numId="52">
    <w:abstractNumId w:val="31"/>
  </w:num>
  <w:num w:numId="53">
    <w:abstractNumId w:val="26"/>
  </w:num>
  <w:num w:numId="54">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FE1726"/>
    <w:rsid w:val="00001221"/>
    <w:rsid w:val="00004A22"/>
    <w:rsid w:val="00013EC5"/>
    <w:rsid w:val="00020C2B"/>
    <w:rsid w:val="00026995"/>
    <w:rsid w:val="00031EF5"/>
    <w:rsid w:val="0004046F"/>
    <w:rsid w:val="00040AE5"/>
    <w:rsid w:val="000415BC"/>
    <w:rsid w:val="00042309"/>
    <w:rsid w:val="00042F84"/>
    <w:rsid w:val="0004376D"/>
    <w:rsid w:val="00044E7B"/>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41575"/>
    <w:rsid w:val="0015385A"/>
    <w:rsid w:val="001571D2"/>
    <w:rsid w:val="00157966"/>
    <w:rsid w:val="00157DCA"/>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E40"/>
    <w:rsid w:val="0023662F"/>
    <w:rsid w:val="002412B4"/>
    <w:rsid w:val="00251EA3"/>
    <w:rsid w:val="00252549"/>
    <w:rsid w:val="0027582E"/>
    <w:rsid w:val="00277476"/>
    <w:rsid w:val="00283D34"/>
    <w:rsid w:val="0029303A"/>
    <w:rsid w:val="00295984"/>
    <w:rsid w:val="002962A8"/>
    <w:rsid w:val="002A4831"/>
    <w:rsid w:val="002A4AEE"/>
    <w:rsid w:val="002B1A78"/>
    <w:rsid w:val="002B2EBC"/>
    <w:rsid w:val="002B3D8A"/>
    <w:rsid w:val="002B68A2"/>
    <w:rsid w:val="002C238F"/>
    <w:rsid w:val="002C41F4"/>
    <w:rsid w:val="002D0C07"/>
    <w:rsid w:val="002D2A0B"/>
    <w:rsid w:val="002D2F83"/>
    <w:rsid w:val="002E0277"/>
    <w:rsid w:val="002E16E0"/>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34AC"/>
    <w:rsid w:val="003C58B2"/>
    <w:rsid w:val="003D3008"/>
    <w:rsid w:val="003D78EB"/>
    <w:rsid w:val="003E0BD8"/>
    <w:rsid w:val="003E5E57"/>
    <w:rsid w:val="004115BF"/>
    <w:rsid w:val="00424480"/>
    <w:rsid w:val="004277C2"/>
    <w:rsid w:val="00433D84"/>
    <w:rsid w:val="00441CF8"/>
    <w:rsid w:val="00445198"/>
    <w:rsid w:val="004459AE"/>
    <w:rsid w:val="0044688D"/>
    <w:rsid w:val="00453025"/>
    <w:rsid w:val="00453D75"/>
    <w:rsid w:val="0045745B"/>
    <w:rsid w:val="00460D29"/>
    <w:rsid w:val="00463307"/>
    <w:rsid w:val="0046341F"/>
    <w:rsid w:val="00471113"/>
    <w:rsid w:val="00472662"/>
    <w:rsid w:val="0047267B"/>
    <w:rsid w:val="0047448C"/>
    <w:rsid w:val="00486748"/>
    <w:rsid w:val="00486FF5"/>
    <w:rsid w:val="00490820"/>
    <w:rsid w:val="004A679E"/>
    <w:rsid w:val="004B02A8"/>
    <w:rsid w:val="004B38F8"/>
    <w:rsid w:val="004D0F47"/>
    <w:rsid w:val="004D1F8A"/>
    <w:rsid w:val="004E61FA"/>
    <w:rsid w:val="004E6451"/>
    <w:rsid w:val="004F24B2"/>
    <w:rsid w:val="00500476"/>
    <w:rsid w:val="00503D80"/>
    <w:rsid w:val="00505CBE"/>
    <w:rsid w:val="00506FEB"/>
    <w:rsid w:val="00512101"/>
    <w:rsid w:val="00517EFE"/>
    <w:rsid w:val="00520833"/>
    <w:rsid w:val="00531CC7"/>
    <w:rsid w:val="00547DEA"/>
    <w:rsid w:val="0055128E"/>
    <w:rsid w:val="005535B7"/>
    <w:rsid w:val="00556BE4"/>
    <w:rsid w:val="00562B72"/>
    <w:rsid w:val="00564288"/>
    <w:rsid w:val="00566ECC"/>
    <w:rsid w:val="00574645"/>
    <w:rsid w:val="005773A7"/>
    <w:rsid w:val="0057757F"/>
    <w:rsid w:val="00581A26"/>
    <w:rsid w:val="00581BC5"/>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125A"/>
    <w:rsid w:val="00644859"/>
    <w:rsid w:val="0065264B"/>
    <w:rsid w:val="0065309B"/>
    <w:rsid w:val="00657AE1"/>
    <w:rsid w:val="00673880"/>
    <w:rsid w:val="00674396"/>
    <w:rsid w:val="006861C7"/>
    <w:rsid w:val="006A3DFF"/>
    <w:rsid w:val="006B16C1"/>
    <w:rsid w:val="006B45B9"/>
    <w:rsid w:val="006B5F82"/>
    <w:rsid w:val="006C6439"/>
    <w:rsid w:val="006D05F5"/>
    <w:rsid w:val="006D33A5"/>
    <w:rsid w:val="006D50ED"/>
    <w:rsid w:val="006D5E54"/>
    <w:rsid w:val="006F3872"/>
    <w:rsid w:val="006F6190"/>
    <w:rsid w:val="007045E5"/>
    <w:rsid w:val="007123B0"/>
    <w:rsid w:val="00724B6F"/>
    <w:rsid w:val="00726DDB"/>
    <w:rsid w:val="00734C85"/>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2349"/>
    <w:rsid w:val="00804B3B"/>
    <w:rsid w:val="00805A4E"/>
    <w:rsid w:val="00807631"/>
    <w:rsid w:val="00811CBC"/>
    <w:rsid w:val="008148BC"/>
    <w:rsid w:val="00816CAF"/>
    <w:rsid w:val="00830DDB"/>
    <w:rsid w:val="008374FD"/>
    <w:rsid w:val="008456DA"/>
    <w:rsid w:val="00845DBA"/>
    <w:rsid w:val="00852846"/>
    <w:rsid w:val="00853A05"/>
    <w:rsid w:val="00854CBF"/>
    <w:rsid w:val="0086213C"/>
    <w:rsid w:val="00865FD9"/>
    <w:rsid w:val="00870B44"/>
    <w:rsid w:val="00871B6B"/>
    <w:rsid w:val="00877F6F"/>
    <w:rsid w:val="0089406F"/>
    <w:rsid w:val="00896408"/>
    <w:rsid w:val="008A57FF"/>
    <w:rsid w:val="008A6729"/>
    <w:rsid w:val="008A7ED4"/>
    <w:rsid w:val="008B3558"/>
    <w:rsid w:val="008C5CC2"/>
    <w:rsid w:val="008D2E74"/>
    <w:rsid w:val="008E0216"/>
    <w:rsid w:val="008F074C"/>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4958"/>
    <w:rsid w:val="00956A80"/>
    <w:rsid w:val="009570AB"/>
    <w:rsid w:val="0097574F"/>
    <w:rsid w:val="00977009"/>
    <w:rsid w:val="0099230C"/>
    <w:rsid w:val="00993597"/>
    <w:rsid w:val="009B1DF4"/>
    <w:rsid w:val="009B5B06"/>
    <w:rsid w:val="009B5BA6"/>
    <w:rsid w:val="009C0CC9"/>
    <w:rsid w:val="009C211C"/>
    <w:rsid w:val="009C620F"/>
    <w:rsid w:val="009D4105"/>
    <w:rsid w:val="009E21A2"/>
    <w:rsid w:val="00A02224"/>
    <w:rsid w:val="00A126D9"/>
    <w:rsid w:val="00A25094"/>
    <w:rsid w:val="00A35F23"/>
    <w:rsid w:val="00A37CEB"/>
    <w:rsid w:val="00A41255"/>
    <w:rsid w:val="00A43E9B"/>
    <w:rsid w:val="00A44ABF"/>
    <w:rsid w:val="00A516BD"/>
    <w:rsid w:val="00A61828"/>
    <w:rsid w:val="00A627ED"/>
    <w:rsid w:val="00A65914"/>
    <w:rsid w:val="00A670E8"/>
    <w:rsid w:val="00A8470A"/>
    <w:rsid w:val="00A858CB"/>
    <w:rsid w:val="00AA0352"/>
    <w:rsid w:val="00AA183C"/>
    <w:rsid w:val="00AA3264"/>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03951"/>
    <w:rsid w:val="00C15DF1"/>
    <w:rsid w:val="00C43C22"/>
    <w:rsid w:val="00C45AAB"/>
    <w:rsid w:val="00C5260A"/>
    <w:rsid w:val="00C6051F"/>
    <w:rsid w:val="00C61801"/>
    <w:rsid w:val="00C85058"/>
    <w:rsid w:val="00C87C3D"/>
    <w:rsid w:val="00CA040C"/>
    <w:rsid w:val="00CB558A"/>
    <w:rsid w:val="00CB6247"/>
    <w:rsid w:val="00CC2FDF"/>
    <w:rsid w:val="00CC4208"/>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D1564"/>
    <w:rsid w:val="00DE4673"/>
    <w:rsid w:val="00DF2201"/>
    <w:rsid w:val="00E0338E"/>
    <w:rsid w:val="00E0407F"/>
    <w:rsid w:val="00E10CC1"/>
    <w:rsid w:val="00E122DC"/>
    <w:rsid w:val="00E17A44"/>
    <w:rsid w:val="00E27030"/>
    <w:rsid w:val="00E335C8"/>
    <w:rsid w:val="00E36FAF"/>
    <w:rsid w:val="00E507AA"/>
    <w:rsid w:val="00E51D0B"/>
    <w:rsid w:val="00E55089"/>
    <w:rsid w:val="00E55154"/>
    <w:rsid w:val="00E55D87"/>
    <w:rsid w:val="00E577E5"/>
    <w:rsid w:val="00E610D8"/>
    <w:rsid w:val="00E62953"/>
    <w:rsid w:val="00E62B5B"/>
    <w:rsid w:val="00E656A4"/>
    <w:rsid w:val="00E82BDE"/>
    <w:rsid w:val="00E85F94"/>
    <w:rsid w:val="00E86742"/>
    <w:rsid w:val="00E951D1"/>
    <w:rsid w:val="00EA33F3"/>
    <w:rsid w:val="00EA742C"/>
    <w:rsid w:val="00EB3737"/>
    <w:rsid w:val="00ED1FEE"/>
    <w:rsid w:val="00ED6733"/>
    <w:rsid w:val="00EE01F9"/>
    <w:rsid w:val="00EE5087"/>
    <w:rsid w:val="00EE7F2A"/>
    <w:rsid w:val="00EF0D15"/>
    <w:rsid w:val="00EF1745"/>
    <w:rsid w:val="00EF26C0"/>
    <w:rsid w:val="00EF71AC"/>
    <w:rsid w:val="00EF7250"/>
    <w:rsid w:val="00F03A54"/>
    <w:rsid w:val="00F07AAE"/>
    <w:rsid w:val="00F22458"/>
    <w:rsid w:val="00F22E11"/>
    <w:rsid w:val="00F2509F"/>
    <w:rsid w:val="00F270DA"/>
    <w:rsid w:val="00F340BE"/>
    <w:rsid w:val="00F42CFD"/>
    <w:rsid w:val="00F46FF0"/>
    <w:rsid w:val="00F5077C"/>
    <w:rsid w:val="00F52373"/>
    <w:rsid w:val="00F624E7"/>
    <w:rsid w:val="00F633D9"/>
    <w:rsid w:val="00F634C8"/>
    <w:rsid w:val="00F64B41"/>
    <w:rsid w:val="00F6623A"/>
    <w:rsid w:val="00F768B7"/>
    <w:rsid w:val="00F82517"/>
    <w:rsid w:val="00F83F13"/>
    <w:rsid w:val="00F910E3"/>
    <w:rsid w:val="00F97DD0"/>
    <w:rsid w:val="00FB1C5B"/>
    <w:rsid w:val="00FC2449"/>
    <w:rsid w:val="00FC571F"/>
    <w:rsid w:val="00FC7F51"/>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a">
    <w:name w:val="Body Text"/>
    <w:basedOn w:val="a0"/>
    <w:link w:val="afb"/>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b">
    <w:name w:val="Основной текст Знак"/>
    <w:basedOn w:val="a2"/>
    <w:link w:val="afa"/>
    <w:rsid w:val="009B5B06"/>
    <w:rPr>
      <w:rFonts w:ascii="Times New Roman" w:eastAsia="Times New Roman" w:hAnsi="Times New Roman"/>
      <w:sz w:val="24"/>
      <w:szCs w:val="24"/>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c"/>
    <w:uiPriority w:val="99"/>
    <w:semiHidden/>
    <w:unhideWhenUsed/>
    <w:rsid w:val="009B5B06"/>
    <w:pPr>
      <w:spacing w:after="120"/>
      <w:ind w:left="283"/>
    </w:pPr>
  </w:style>
  <w:style w:type="character" w:customStyle="1" w:styleId="afc">
    <w:name w:val="Основной текст с отступом Знак"/>
    <w:basedOn w:val="a2"/>
    <w:link w:val="a1"/>
    <w:uiPriority w:val="99"/>
    <w:semiHidden/>
    <w:rsid w:val="009B5B0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87"/>
    <w:pPr>
      <w:spacing w:after="200" w:line="276" w:lineRule="auto"/>
    </w:pPr>
    <w:rPr>
      <w:sz w:val="22"/>
      <w:szCs w:val="22"/>
      <w:lang w:eastAsia="en-US"/>
    </w:rPr>
  </w:style>
  <w:style w:type="paragraph" w:styleId="Heading1">
    <w:name w:val="heading 1"/>
    <w:basedOn w:val="Normal"/>
    <w:next w:val="Normal"/>
    <w:link w:val="1"/>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Heading2">
    <w:name w:val="heading 2"/>
    <w:basedOn w:val="Normal"/>
    <w:next w:val="Normal"/>
    <w:link w:val="2"/>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Heading3">
    <w:name w:val="heading 3"/>
    <w:basedOn w:val="Normal"/>
    <w:next w:val="Normal"/>
    <w:link w:val="3"/>
    <w:semiHidden/>
    <w:unhideWhenUsed/>
    <w:qFormat/>
    <w:rsid w:val="00512101"/>
    <w:pPr>
      <w:keepNext/>
      <w:keepLines/>
      <w:spacing w:before="200" w:after="0"/>
      <w:outlineLvl w:val="2"/>
    </w:pPr>
    <w:rPr>
      <w:rFonts w:ascii="Cambria" w:eastAsia="Times New Roman" w:hAnsi="Cambria"/>
      <w:b/>
      <w:bCs/>
      <w:color w:val="4F81BD"/>
    </w:rPr>
  </w:style>
  <w:style w:type="paragraph" w:styleId="Heading4">
    <w:name w:val="heading 4"/>
    <w:basedOn w:val="Normal"/>
    <w:link w:val="4"/>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Heading5">
    <w:name w:val="heading 5"/>
    <w:basedOn w:val="Normal"/>
    <w:next w:val="BodyTextIndent"/>
    <w:link w:val="Heading5Char"/>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Heading6">
    <w:name w:val="heading 6"/>
    <w:basedOn w:val="Normal"/>
    <w:next w:val="BodyTextIndent"/>
    <w:link w:val="Heading6Char"/>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Heading7">
    <w:name w:val="heading 7"/>
    <w:basedOn w:val="Normal"/>
    <w:next w:val="BodyTextIndent"/>
    <w:link w:val="Heading7Char"/>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Heading8">
    <w:name w:val="heading 8"/>
    <w:basedOn w:val="Normal"/>
    <w:next w:val="BodyTextIndent"/>
    <w:link w:val="Heading8Char"/>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Heading9">
    <w:name w:val="heading 9"/>
    <w:basedOn w:val="Normal"/>
    <w:next w:val="BodyTextIndent"/>
    <w:link w:val="Heading9Char"/>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rsid w:val="00312E52"/>
    <w:rPr>
      <w:rFonts w:ascii="Arial" w:eastAsia="Times New Roman" w:hAnsi="Arial"/>
      <w:b/>
      <w:kern w:val="28"/>
      <w:sz w:val="40"/>
      <w:szCs w:val="28"/>
    </w:rPr>
  </w:style>
  <w:style w:type="character" w:customStyle="1" w:styleId="2">
    <w:name w:val="Заголовок 2 Знак"/>
    <w:basedOn w:val="DefaultParagraphFont"/>
    <w:link w:val="Heading2"/>
    <w:rsid w:val="00312E52"/>
    <w:rPr>
      <w:rFonts w:ascii="Times New Roman" w:eastAsia="Times New Roman" w:hAnsi="Times New Roman"/>
      <w:b/>
      <w:snapToGrid w:val="0"/>
      <w:sz w:val="32"/>
      <w:szCs w:val="28"/>
    </w:rPr>
  </w:style>
  <w:style w:type="character" w:customStyle="1" w:styleId="3">
    <w:name w:val="Заголовок 3 Знак"/>
    <w:basedOn w:val="DefaultParagraphFont"/>
    <w:link w:val="Heading3"/>
    <w:uiPriority w:val="9"/>
    <w:semiHidden/>
    <w:rsid w:val="00512101"/>
    <w:rPr>
      <w:rFonts w:ascii="Cambria" w:eastAsia="Times New Roman" w:hAnsi="Cambria" w:cs="Times New Roman"/>
      <w:b/>
      <w:bCs/>
      <w:color w:val="4F81BD"/>
    </w:rPr>
  </w:style>
  <w:style w:type="character" w:customStyle="1" w:styleId="4">
    <w:name w:val="Заголовок 4 Знак"/>
    <w:basedOn w:val="DefaultParagraphFont"/>
    <w:link w:val="Heading4"/>
    <w:uiPriority w:val="9"/>
    <w:rsid w:val="00E335C8"/>
    <w:rPr>
      <w:rFonts w:ascii="Times New Roman" w:eastAsia="Times New Roman" w:hAnsi="Times New Roman" w:cs="Times New Roman"/>
      <w:b/>
      <w:bCs/>
      <w:color w:val="4D4D4D"/>
      <w:sz w:val="18"/>
      <w:szCs w:val="18"/>
      <w:lang w:eastAsia="ru-RU"/>
    </w:rPr>
  </w:style>
  <w:style w:type="paragraph" w:styleId="ListParagraph">
    <w:name w:val="List Paragraph"/>
    <w:basedOn w:val="Normal"/>
    <w:uiPriority w:val="99"/>
    <w:qFormat/>
    <w:rsid w:val="00FE1726"/>
    <w:pPr>
      <w:ind w:left="720"/>
      <w:contextualSpacing/>
    </w:pPr>
  </w:style>
  <w:style w:type="character" w:styleId="Hyperlink">
    <w:name w:val="Hyperlink"/>
    <w:basedOn w:val="DefaultParagraphFont"/>
    <w:uiPriority w:val="99"/>
    <w:unhideWhenUsed/>
    <w:rsid w:val="00FE1726"/>
    <w:rPr>
      <w:color w:val="0000FF"/>
      <w:u w:val="single"/>
    </w:rPr>
  </w:style>
  <w:style w:type="character" w:styleId="FollowedHyperlink">
    <w:name w:val="FollowedHyperlink"/>
    <w:basedOn w:val="DefaultParagraphFont"/>
    <w:uiPriority w:val="99"/>
    <w:semiHidden/>
    <w:unhideWhenUsed/>
    <w:rsid w:val="00FE1726"/>
    <w:rPr>
      <w:color w:val="800080"/>
      <w:u w:val="single"/>
    </w:rPr>
  </w:style>
  <w:style w:type="character" w:styleId="Strong">
    <w:name w:val="Strong"/>
    <w:basedOn w:val="DefaultParagraphFont"/>
    <w:uiPriority w:val="22"/>
    <w:qFormat/>
    <w:rsid w:val="00E335C8"/>
    <w:rPr>
      <w:b/>
      <w:bCs/>
    </w:rPr>
  </w:style>
  <w:style w:type="paragraph" w:styleId="BalloonText">
    <w:name w:val="Balloon Text"/>
    <w:basedOn w:val="Normal"/>
    <w:link w:val="a0"/>
    <w:uiPriority w:val="99"/>
    <w:semiHidden/>
    <w:unhideWhenUsed/>
    <w:rsid w:val="00E335C8"/>
    <w:pPr>
      <w:spacing w:after="0" w:line="240" w:lineRule="auto"/>
    </w:pPr>
    <w:rPr>
      <w:rFonts w:ascii="Tahoma" w:hAnsi="Tahoma" w:cs="Tahoma"/>
      <w:sz w:val="16"/>
      <w:szCs w:val="16"/>
    </w:rPr>
  </w:style>
  <w:style w:type="character" w:customStyle="1" w:styleId="a0">
    <w:name w:val="Текст выноски Знак"/>
    <w:basedOn w:val="DefaultParagraphFont"/>
    <w:link w:val="BalloonText"/>
    <w:uiPriority w:val="99"/>
    <w:semiHidden/>
    <w:rsid w:val="00E335C8"/>
    <w:rPr>
      <w:rFonts w:ascii="Tahoma" w:hAnsi="Tahoma" w:cs="Tahoma"/>
      <w:sz w:val="16"/>
      <w:szCs w:val="16"/>
    </w:rPr>
  </w:style>
  <w:style w:type="character" w:styleId="Emphasis">
    <w:name w:val="Emphasis"/>
    <w:basedOn w:val="DefaultParagraphFont"/>
    <w:uiPriority w:val="20"/>
    <w:qFormat/>
    <w:rsid w:val="00E335C8"/>
    <w:rPr>
      <w:i/>
      <w:iCs/>
    </w:rPr>
  </w:style>
  <w:style w:type="character" w:customStyle="1" w:styleId="home1">
    <w:name w:val="home1"/>
    <w:basedOn w:val="DefaultParagraphFont"/>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a1"/>
    <w:uiPriority w:val="99"/>
    <w:semiHidden/>
    <w:unhideWhenUsed/>
    <w:rsid w:val="00947A5E"/>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semiHidden/>
    <w:rsid w:val="00947A5E"/>
  </w:style>
  <w:style w:type="paragraph" w:styleId="Footer">
    <w:name w:val="footer"/>
    <w:basedOn w:val="Normal"/>
    <w:link w:val="a2"/>
    <w:uiPriority w:val="99"/>
    <w:unhideWhenUsed/>
    <w:rsid w:val="00947A5E"/>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rsid w:val="00947A5E"/>
  </w:style>
  <w:style w:type="paragraph" w:styleId="FootnoteText">
    <w:name w:val="footnote text"/>
    <w:basedOn w:val="Normal"/>
    <w:link w:val="a3"/>
    <w:uiPriority w:val="99"/>
    <w:semiHidden/>
    <w:unhideWhenUsed/>
    <w:rsid w:val="002D2F83"/>
    <w:pPr>
      <w:spacing w:after="0" w:line="240" w:lineRule="auto"/>
    </w:pPr>
    <w:rPr>
      <w:sz w:val="20"/>
      <w:szCs w:val="20"/>
    </w:rPr>
  </w:style>
  <w:style w:type="character" w:customStyle="1" w:styleId="a3">
    <w:name w:val="Текст сноски Знак"/>
    <w:basedOn w:val="DefaultParagraphFont"/>
    <w:link w:val="FootnoteText"/>
    <w:uiPriority w:val="99"/>
    <w:semiHidden/>
    <w:rsid w:val="002D2F83"/>
    <w:rPr>
      <w:sz w:val="20"/>
      <w:szCs w:val="20"/>
    </w:rPr>
  </w:style>
  <w:style w:type="character" w:styleId="FootnoteReference">
    <w:name w:val="footnote reference"/>
    <w:basedOn w:val="DefaultParagraphFont"/>
    <w:uiPriority w:val="99"/>
    <w:semiHidden/>
    <w:unhideWhenUsed/>
    <w:rsid w:val="002D2F83"/>
    <w:rPr>
      <w:vertAlign w:val="superscript"/>
    </w:rPr>
  </w:style>
  <w:style w:type="paragraph" w:customStyle="1" w:styleId="a">
    <w:name w:val="Пункт"/>
    <w:basedOn w:val="Normal"/>
    <w:link w:val="a4"/>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4">
    <w:name w:val="Пункт Знак"/>
    <w:basedOn w:val="DefaultParagraphFont"/>
    <w:link w:val="a"/>
    <w:locked/>
    <w:rsid w:val="00811CBC"/>
    <w:rPr>
      <w:rFonts w:ascii="Times New Roman" w:eastAsia="Times New Roman" w:hAnsi="Times New Roman"/>
      <w:sz w:val="28"/>
      <w:szCs w:val="28"/>
    </w:rPr>
  </w:style>
  <w:style w:type="table" w:styleId="TableGrid">
    <w:name w:val="Table Grid"/>
    <w:basedOn w:val="TableNormal"/>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C5CC2"/>
    <w:rPr>
      <w:sz w:val="16"/>
      <w:szCs w:val="16"/>
    </w:rPr>
  </w:style>
  <w:style w:type="paragraph" w:styleId="CommentText">
    <w:name w:val="annotation text"/>
    <w:basedOn w:val="Normal"/>
    <w:link w:val="a5"/>
    <w:uiPriority w:val="99"/>
    <w:semiHidden/>
    <w:unhideWhenUsed/>
    <w:rsid w:val="008C5CC2"/>
    <w:pPr>
      <w:spacing w:line="240" w:lineRule="auto"/>
    </w:pPr>
    <w:rPr>
      <w:sz w:val="20"/>
      <w:szCs w:val="20"/>
    </w:rPr>
  </w:style>
  <w:style w:type="character" w:customStyle="1" w:styleId="a5">
    <w:name w:val="Текст примечания Знак"/>
    <w:basedOn w:val="DefaultParagraphFont"/>
    <w:link w:val="CommentText"/>
    <w:uiPriority w:val="99"/>
    <w:semiHidden/>
    <w:rsid w:val="008C5CC2"/>
    <w:rPr>
      <w:lang w:eastAsia="en-US"/>
    </w:rPr>
  </w:style>
  <w:style w:type="paragraph" w:styleId="CommentSubject">
    <w:name w:val="annotation subject"/>
    <w:basedOn w:val="CommentText"/>
    <w:next w:val="CommentText"/>
    <w:link w:val="a6"/>
    <w:uiPriority w:val="99"/>
    <w:semiHidden/>
    <w:unhideWhenUsed/>
    <w:rsid w:val="008C5CC2"/>
    <w:rPr>
      <w:b/>
      <w:bCs/>
    </w:rPr>
  </w:style>
  <w:style w:type="character" w:customStyle="1" w:styleId="a6">
    <w:name w:val="Тема примечания Знак"/>
    <w:basedOn w:val="a5"/>
    <w:link w:val="CommentSubject"/>
    <w:uiPriority w:val="99"/>
    <w:semiHidden/>
    <w:rsid w:val="008C5CC2"/>
    <w:rPr>
      <w:b/>
      <w:bCs/>
      <w:lang w:eastAsia="en-US"/>
    </w:rPr>
  </w:style>
  <w:style w:type="paragraph" w:customStyle="1" w:styleId="Basic">
    <w:name w:val="Basic"/>
    <w:basedOn w:val="Normal"/>
    <w:rsid w:val="003D3008"/>
    <w:pPr>
      <w:spacing w:after="0" w:line="240" w:lineRule="auto"/>
      <w:ind w:firstLine="709"/>
    </w:pPr>
    <w:rPr>
      <w:rFonts w:ascii="Times New Roman" w:eastAsia="Times New Roman" w:hAnsi="Times New Roman"/>
      <w:sz w:val="24"/>
      <w:szCs w:val="24"/>
      <w:lang w:eastAsia="ru-RU"/>
    </w:rPr>
  </w:style>
  <w:style w:type="paragraph" w:styleId="BodyText">
    <w:name w:val="Body Text"/>
    <w:basedOn w:val="Normal"/>
    <w:link w:val="BodyTextChar"/>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rsid w:val="009B5B06"/>
    <w:rPr>
      <w:rFonts w:ascii="Times New Roman" w:eastAsia="Times New Roman" w:hAnsi="Times New Roman"/>
      <w:sz w:val="24"/>
      <w:szCs w:val="24"/>
    </w:rPr>
  </w:style>
  <w:style w:type="character" w:customStyle="1" w:styleId="Heading5Char">
    <w:name w:val="Heading 5 Char"/>
    <w:basedOn w:val="DefaultParagraphFont"/>
    <w:link w:val="Heading5"/>
    <w:semiHidden/>
    <w:rsid w:val="009B5B06"/>
    <w:rPr>
      <w:rFonts w:ascii="Arial" w:eastAsia="Times New Roman" w:hAnsi="Arial"/>
      <w:b/>
      <w:bCs/>
      <w:iCs/>
      <w:sz w:val="22"/>
      <w:szCs w:val="26"/>
    </w:rPr>
  </w:style>
  <w:style w:type="character" w:customStyle="1" w:styleId="Heading6Char">
    <w:name w:val="Heading 6 Char"/>
    <w:basedOn w:val="DefaultParagraphFont"/>
    <w:link w:val="Heading6"/>
    <w:semiHidden/>
    <w:rsid w:val="009B5B06"/>
    <w:rPr>
      <w:rFonts w:ascii="Arial" w:eastAsia="Times New Roman" w:hAnsi="Arial"/>
      <w:b/>
      <w:bCs/>
      <w:sz w:val="22"/>
      <w:szCs w:val="24"/>
    </w:rPr>
  </w:style>
  <w:style w:type="character" w:customStyle="1" w:styleId="Heading7Char">
    <w:name w:val="Heading 7 Char"/>
    <w:basedOn w:val="DefaultParagraphFont"/>
    <w:link w:val="Heading7"/>
    <w:semiHidden/>
    <w:rsid w:val="009B5B06"/>
    <w:rPr>
      <w:rFonts w:ascii="Arial" w:eastAsia="Times New Roman" w:hAnsi="Arial"/>
      <w:b/>
      <w:bCs/>
      <w:sz w:val="22"/>
    </w:rPr>
  </w:style>
  <w:style w:type="character" w:customStyle="1" w:styleId="Heading8Char">
    <w:name w:val="Heading 8 Char"/>
    <w:basedOn w:val="DefaultParagraphFont"/>
    <w:link w:val="Heading8"/>
    <w:semiHidden/>
    <w:rsid w:val="009B5B06"/>
    <w:rPr>
      <w:rFonts w:ascii="Arial" w:eastAsia="Times New Roman" w:hAnsi="Arial"/>
      <w:b/>
      <w:sz w:val="22"/>
    </w:rPr>
  </w:style>
  <w:style w:type="character" w:customStyle="1" w:styleId="Heading9Char">
    <w:name w:val="Heading 9 Char"/>
    <w:basedOn w:val="DefaultParagraphFont"/>
    <w:link w:val="Heading9"/>
    <w:semiHidden/>
    <w:rsid w:val="009B5B06"/>
    <w:rPr>
      <w:rFonts w:ascii="Arial" w:eastAsia="Times New Roman" w:hAnsi="Arial"/>
      <w:b/>
      <w:sz w:val="22"/>
    </w:rPr>
  </w:style>
  <w:style w:type="paragraph" w:customStyle="1" w:styleId="20">
    <w:name w:val="Стиль Заголовок 2 + По левому краю"/>
    <w:basedOn w:val="Heading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BodyTextIndent">
    <w:name w:val="Body Text Indent"/>
    <w:basedOn w:val="Normal"/>
    <w:link w:val="BodyTextIndentChar"/>
    <w:uiPriority w:val="99"/>
    <w:semiHidden/>
    <w:unhideWhenUsed/>
    <w:rsid w:val="009B5B06"/>
    <w:pPr>
      <w:spacing w:after="120"/>
      <w:ind w:left="283"/>
    </w:pPr>
  </w:style>
  <w:style w:type="character" w:customStyle="1" w:styleId="BodyTextIndentChar">
    <w:name w:val="Body Text Indent Char"/>
    <w:basedOn w:val="DefaultParagraphFont"/>
    <w:link w:val="BodyTextIndent"/>
    <w:uiPriority w:val="99"/>
    <w:semiHidden/>
    <w:rsid w:val="009B5B0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8196882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16AD3-1616-4C33-9ED2-E091804B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902</Words>
  <Characters>5143</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6033</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Your User Name</cp:lastModifiedBy>
  <cp:revision>4</cp:revision>
  <cp:lastPrinted>2012-10-03T13:12:00Z</cp:lastPrinted>
  <dcterms:created xsi:type="dcterms:W3CDTF">2012-12-07T09:15:00Z</dcterms:created>
  <dcterms:modified xsi:type="dcterms:W3CDTF">2012-12-07T09:37:00Z</dcterms:modified>
</cp:coreProperties>
</file>