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bookmarkStart w:id="0" w:name="_GoBack"/>
      <w:bookmarkEnd w:id="0"/>
    </w:p>
    <w:p w:rsidR="00F728FB" w:rsidRDefault="00DD2D7D" w:rsidP="00F728FB">
      <w:pPr>
        <w:ind w:firstLine="0"/>
        <w:jc w:val="center"/>
        <w:rPr>
          <w:b/>
          <w:bCs/>
          <w:sz w:val="36"/>
          <w:szCs w:val="36"/>
        </w:rPr>
      </w:pPr>
      <w:r w:rsidRPr="00B6308A">
        <w:rPr>
          <w:b/>
          <w:bCs/>
          <w:sz w:val="36"/>
          <w:szCs w:val="36"/>
        </w:rPr>
        <w:t>З</w:t>
      </w:r>
      <w:r w:rsidR="00AE6468" w:rsidRPr="00B6308A">
        <w:rPr>
          <w:b/>
          <w:bCs/>
          <w:sz w:val="36"/>
          <w:szCs w:val="36"/>
        </w:rPr>
        <w:t>акупочная документация</w:t>
      </w:r>
    </w:p>
    <w:p w:rsidR="00DD2D7D" w:rsidRPr="00E749D0" w:rsidRDefault="003A30A6" w:rsidP="00931003">
      <w:pPr>
        <w:ind w:firstLine="0"/>
        <w:jc w:val="center"/>
        <w:rPr>
          <w:b/>
          <w:bCs/>
        </w:rPr>
      </w:pPr>
      <w:r>
        <w:rPr>
          <w:b/>
          <w:bCs/>
        </w:rPr>
        <w:t>по проведению от</w:t>
      </w:r>
      <w:r w:rsidR="00DD2D7D" w:rsidRPr="00E749D0">
        <w:rPr>
          <w:b/>
          <w:bCs/>
        </w:rPr>
        <w:t xml:space="preserve">крытого запроса </w:t>
      </w:r>
      <w:r w:rsidR="001B0106">
        <w:rPr>
          <w:b/>
          <w:bCs/>
        </w:rPr>
        <w:t>предложений</w:t>
      </w:r>
    </w:p>
    <w:p w:rsidR="00017C2D" w:rsidRDefault="00DD2D7D" w:rsidP="00931003">
      <w:pPr>
        <w:ind w:firstLine="0"/>
        <w:jc w:val="center"/>
        <w:rPr>
          <w:b/>
          <w:bCs/>
        </w:rPr>
      </w:pPr>
      <w:r w:rsidRPr="00E749D0">
        <w:rPr>
          <w:b/>
          <w:bCs/>
        </w:rPr>
        <w:t xml:space="preserve">на право заключения </w:t>
      </w:r>
      <w:proofErr w:type="gramStart"/>
      <w:r w:rsidRPr="00E749D0">
        <w:rPr>
          <w:b/>
          <w:bCs/>
        </w:rPr>
        <w:t>договора</w:t>
      </w:r>
      <w:proofErr w:type="gramEnd"/>
      <w:r w:rsidRPr="00E749D0">
        <w:rPr>
          <w:b/>
          <w:bCs/>
        </w:rPr>
        <w:t xml:space="preserve"> </w:t>
      </w:r>
      <w:r w:rsidR="00843B25">
        <w:rPr>
          <w:b/>
          <w:bCs/>
        </w:rPr>
        <w:t xml:space="preserve">на </w:t>
      </w:r>
      <w:r w:rsidR="00017C2D">
        <w:rPr>
          <w:b/>
          <w:bCs/>
        </w:rPr>
        <w:t xml:space="preserve">выполнение работ по разработке и внедрению Системы управления взаимоотношениями с клиентами на платформе </w:t>
      </w:r>
      <w:proofErr w:type="spellStart"/>
      <w:r w:rsidR="00017C2D">
        <w:rPr>
          <w:b/>
          <w:bCs/>
          <w:lang w:val="en-US"/>
        </w:rPr>
        <w:t>Microcoft</w:t>
      </w:r>
      <w:proofErr w:type="spellEnd"/>
      <w:r w:rsidR="00017C2D" w:rsidRPr="00017C2D">
        <w:rPr>
          <w:b/>
          <w:bCs/>
        </w:rPr>
        <w:t xml:space="preserve"> </w:t>
      </w:r>
      <w:r w:rsidR="00017C2D">
        <w:rPr>
          <w:b/>
          <w:bCs/>
          <w:lang w:val="en-US"/>
        </w:rPr>
        <w:t>Dynamics</w:t>
      </w:r>
      <w:r w:rsidR="00017C2D" w:rsidRPr="00017C2D">
        <w:rPr>
          <w:b/>
          <w:bCs/>
        </w:rPr>
        <w:t xml:space="preserve"> </w:t>
      </w:r>
      <w:r w:rsidR="00017C2D">
        <w:rPr>
          <w:b/>
          <w:bCs/>
          <w:lang w:val="en-US"/>
        </w:rPr>
        <w:t>CRM</w:t>
      </w:r>
      <w:r w:rsidR="00017C2D" w:rsidRPr="00017C2D">
        <w:rPr>
          <w:b/>
          <w:bCs/>
        </w:rPr>
        <w:t>2011</w:t>
      </w:r>
      <w:r w:rsidR="00017C2D">
        <w:rPr>
          <w:b/>
          <w:bCs/>
        </w:rPr>
        <w:t xml:space="preserve"> и передачу неисключительных прав на использование программ для ЭВМ</w:t>
      </w:r>
    </w:p>
    <w:p w:rsidR="00DD2D7D" w:rsidRPr="00E749D0" w:rsidRDefault="00DD2D7D" w:rsidP="00931003">
      <w:pPr>
        <w:ind w:firstLine="540"/>
        <w:jc w:val="center"/>
        <w:rPr>
          <w:b/>
          <w:bCs/>
          <w:sz w:val="22"/>
          <w:szCs w:val="22"/>
        </w:rPr>
      </w:pPr>
    </w:p>
    <w:p w:rsidR="00DD2D7D" w:rsidRPr="00E749D0" w:rsidRDefault="00DD2D7D" w:rsidP="00931003">
      <w:pPr>
        <w:ind w:firstLine="540"/>
        <w:jc w:val="center"/>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033F35" w:rsidRDefault="00033F35" w:rsidP="00931003">
      <w:pPr>
        <w:widowControl w:val="0"/>
        <w:spacing w:before="120" w:after="120"/>
        <w:ind w:firstLine="0"/>
        <w:outlineLvl w:val="0"/>
        <w:rPr>
          <w:b/>
          <w:bCs/>
        </w:rPr>
      </w:pPr>
    </w:p>
    <w:p w:rsidR="00033F35" w:rsidRDefault="00033F35" w:rsidP="00931003">
      <w:pPr>
        <w:widowControl w:val="0"/>
        <w:spacing w:before="120" w:after="120"/>
        <w:ind w:firstLine="0"/>
        <w:outlineLvl w:val="0"/>
        <w:rPr>
          <w:b/>
          <w:bCs/>
        </w:rPr>
      </w:pPr>
    </w:p>
    <w:p w:rsidR="00033F35" w:rsidRDefault="00033F35" w:rsidP="00931003">
      <w:pPr>
        <w:widowControl w:val="0"/>
        <w:spacing w:before="120" w:after="120"/>
        <w:ind w:firstLine="0"/>
        <w:outlineLvl w:val="0"/>
        <w:rPr>
          <w:b/>
          <w:bCs/>
        </w:rPr>
      </w:pPr>
    </w:p>
    <w:p w:rsidR="00033F35" w:rsidRDefault="00033F35"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Default="00DD2D7D" w:rsidP="00931003">
      <w:pPr>
        <w:ind w:firstLine="0"/>
        <w:jc w:val="center"/>
      </w:pPr>
      <w:r>
        <w:t>Москва</w:t>
      </w:r>
    </w:p>
    <w:p w:rsidR="00DD2D7D" w:rsidRPr="00E749D0" w:rsidRDefault="007330CB" w:rsidP="00931003">
      <w:pPr>
        <w:ind w:firstLine="0"/>
        <w:jc w:val="center"/>
      </w:pPr>
      <w:r>
        <w:t>2</w:t>
      </w:r>
      <w:r w:rsidR="00DD2D7D">
        <w:t>01</w:t>
      </w:r>
      <w:r w:rsidR="00017C2D">
        <w:t>3</w:t>
      </w:r>
      <w:r w:rsidR="00DD2D7D">
        <w:t xml:space="preserve"> год</w:t>
      </w:r>
    </w:p>
    <w:p w:rsidR="007330CB" w:rsidRPr="00365A31" w:rsidRDefault="007330CB" w:rsidP="00FB5FB6">
      <w:pPr>
        <w:pageBreakBefore/>
        <w:spacing w:after="120" w:line="240" w:lineRule="auto"/>
        <w:ind w:firstLine="0"/>
        <w:jc w:val="center"/>
        <w:rPr>
          <w:b/>
          <w:sz w:val="24"/>
          <w:szCs w:val="24"/>
        </w:rPr>
      </w:pPr>
      <w:r w:rsidRPr="00365A31">
        <w:rPr>
          <w:b/>
          <w:sz w:val="24"/>
          <w:szCs w:val="24"/>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D3728B" w:rsidTr="000F1A17">
        <w:tc>
          <w:tcPr>
            <w:tcW w:w="710" w:type="dxa"/>
            <w:shd w:val="clear" w:color="auto" w:fill="auto"/>
          </w:tcPr>
          <w:p w:rsidR="007330CB" w:rsidRPr="00D3728B" w:rsidRDefault="007330CB" w:rsidP="00AC2730">
            <w:pPr>
              <w:pStyle w:val="22"/>
            </w:pPr>
            <w:r w:rsidRPr="00D3728B">
              <w:t>1.</w:t>
            </w:r>
          </w:p>
        </w:tc>
        <w:tc>
          <w:tcPr>
            <w:tcW w:w="8080" w:type="dxa"/>
            <w:shd w:val="clear" w:color="auto" w:fill="auto"/>
          </w:tcPr>
          <w:p w:rsidR="007330CB" w:rsidRPr="00D3728B" w:rsidRDefault="007330CB" w:rsidP="00AC2730">
            <w:pPr>
              <w:pStyle w:val="22"/>
            </w:pPr>
            <w:r w:rsidRPr="00D3728B">
              <w:t>Общие положения</w:t>
            </w:r>
          </w:p>
        </w:tc>
        <w:tc>
          <w:tcPr>
            <w:tcW w:w="1099" w:type="dxa"/>
            <w:shd w:val="clear" w:color="auto" w:fill="auto"/>
          </w:tcPr>
          <w:p w:rsidR="007330CB" w:rsidRPr="00D3728B" w:rsidRDefault="00970564" w:rsidP="00AC2730">
            <w:pPr>
              <w:pStyle w:val="22"/>
            </w:pPr>
            <w:r>
              <w:t>3</w:t>
            </w:r>
          </w:p>
        </w:tc>
      </w:tr>
      <w:tr w:rsidR="007330CB" w:rsidRPr="00D3728B" w:rsidTr="000F1A17">
        <w:tc>
          <w:tcPr>
            <w:tcW w:w="710" w:type="dxa"/>
            <w:shd w:val="clear" w:color="auto" w:fill="auto"/>
          </w:tcPr>
          <w:p w:rsidR="007330CB" w:rsidRPr="00D3728B" w:rsidRDefault="007330CB" w:rsidP="00AC2730">
            <w:pPr>
              <w:pStyle w:val="22"/>
            </w:pPr>
            <w:r w:rsidRPr="00D3728B">
              <w:t>2.</w:t>
            </w:r>
          </w:p>
        </w:tc>
        <w:tc>
          <w:tcPr>
            <w:tcW w:w="8080" w:type="dxa"/>
            <w:shd w:val="clear" w:color="auto" w:fill="auto"/>
          </w:tcPr>
          <w:p w:rsidR="007330CB" w:rsidRPr="00D3728B" w:rsidRDefault="007330CB" w:rsidP="00AC2730">
            <w:pPr>
              <w:pStyle w:val="22"/>
            </w:pPr>
            <w:r w:rsidRPr="00D3728B">
              <w:t>Предмет закупки</w:t>
            </w:r>
          </w:p>
        </w:tc>
        <w:tc>
          <w:tcPr>
            <w:tcW w:w="1099" w:type="dxa"/>
            <w:shd w:val="clear" w:color="auto" w:fill="auto"/>
          </w:tcPr>
          <w:p w:rsidR="007330CB" w:rsidRPr="00D3728B" w:rsidRDefault="00970564" w:rsidP="00AC2730">
            <w:pPr>
              <w:pStyle w:val="22"/>
            </w:pPr>
            <w:r>
              <w:t>4</w:t>
            </w:r>
          </w:p>
        </w:tc>
      </w:tr>
      <w:tr w:rsidR="007330CB" w:rsidRPr="00D3728B" w:rsidTr="000F1A17">
        <w:tc>
          <w:tcPr>
            <w:tcW w:w="710" w:type="dxa"/>
            <w:shd w:val="clear" w:color="auto" w:fill="auto"/>
          </w:tcPr>
          <w:p w:rsidR="007330CB" w:rsidRPr="00D3728B" w:rsidRDefault="003D0CB9" w:rsidP="00AC2730">
            <w:pPr>
              <w:pStyle w:val="22"/>
            </w:pPr>
            <w:r w:rsidRPr="00D3728B">
              <w:t>2</w:t>
            </w:r>
            <w:r w:rsidR="007330CB" w:rsidRPr="00D3728B">
              <w:t>.</w:t>
            </w:r>
            <w:r w:rsidRPr="00D3728B">
              <w:t>1</w:t>
            </w:r>
          </w:p>
        </w:tc>
        <w:tc>
          <w:tcPr>
            <w:tcW w:w="8080" w:type="dxa"/>
            <w:shd w:val="clear" w:color="auto" w:fill="auto"/>
          </w:tcPr>
          <w:p w:rsidR="007330CB" w:rsidRPr="00D3728B" w:rsidRDefault="007330CB" w:rsidP="00AC2730">
            <w:pPr>
              <w:pStyle w:val="22"/>
            </w:pPr>
            <w:r w:rsidRPr="00D3728B">
              <w:t>Техническая часть</w:t>
            </w:r>
            <w:r w:rsidR="00B61DE0">
              <w:t xml:space="preserve"> (Техническое задание)</w:t>
            </w:r>
          </w:p>
        </w:tc>
        <w:tc>
          <w:tcPr>
            <w:tcW w:w="1099" w:type="dxa"/>
            <w:shd w:val="clear" w:color="auto" w:fill="auto"/>
          </w:tcPr>
          <w:p w:rsidR="007330CB" w:rsidRPr="00D3728B" w:rsidRDefault="0018391D" w:rsidP="00AC2730">
            <w:pPr>
              <w:pStyle w:val="22"/>
            </w:pPr>
            <w:r>
              <w:t>4</w:t>
            </w:r>
          </w:p>
        </w:tc>
      </w:tr>
      <w:tr w:rsidR="007330CB" w:rsidRPr="00D3728B" w:rsidTr="000F1A17">
        <w:tc>
          <w:tcPr>
            <w:tcW w:w="710" w:type="dxa"/>
            <w:shd w:val="clear" w:color="auto" w:fill="auto"/>
          </w:tcPr>
          <w:p w:rsidR="007330CB" w:rsidRPr="00D3728B" w:rsidRDefault="003D0CB9" w:rsidP="00AC2730">
            <w:pPr>
              <w:pStyle w:val="22"/>
            </w:pPr>
            <w:r w:rsidRPr="00D3728B">
              <w:t>2</w:t>
            </w:r>
            <w:r w:rsidR="007330CB" w:rsidRPr="00D3728B">
              <w:t>.</w:t>
            </w:r>
            <w:r w:rsidRPr="00D3728B">
              <w:t>2</w:t>
            </w:r>
          </w:p>
        </w:tc>
        <w:tc>
          <w:tcPr>
            <w:tcW w:w="8080" w:type="dxa"/>
            <w:shd w:val="clear" w:color="auto" w:fill="auto"/>
          </w:tcPr>
          <w:p w:rsidR="007330CB" w:rsidRPr="00D3728B" w:rsidRDefault="007330CB" w:rsidP="00AC2730">
            <w:pPr>
              <w:pStyle w:val="22"/>
            </w:pPr>
            <w:r w:rsidRPr="00D3728B">
              <w:t>Коммерческая часть</w:t>
            </w:r>
          </w:p>
        </w:tc>
        <w:tc>
          <w:tcPr>
            <w:tcW w:w="1099" w:type="dxa"/>
            <w:shd w:val="clear" w:color="auto" w:fill="auto"/>
          </w:tcPr>
          <w:p w:rsidR="007330CB" w:rsidRPr="00D3728B" w:rsidRDefault="00913460" w:rsidP="00AC2730">
            <w:pPr>
              <w:pStyle w:val="22"/>
            </w:pPr>
            <w:r>
              <w:t>17</w:t>
            </w:r>
          </w:p>
        </w:tc>
      </w:tr>
      <w:tr w:rsidR="003D0CB9" w:rsidRPr="00D3728B" w:rsidTr="000F1A17">
        <w:tc>
          <w:tcPr>
            <w:tcW w:w="710" w:type="dxa"/>
            <w:shd w:val="clear" w:color="auto" w:fill="auto"/>
          </w:tcPr>
          <w:p w:rsidR="003D0CB9" w:rsidRPr="00D3728B" w:rsidRDefault="003D0CB9" w:rsidP="00AC2730">
            <w:pPr>
              <w:pStyle w:val="22"/>
            </w:pPr>
            <w:r w:rsidRPr="00D3728B">
              <w:t>3.</w:t>
            </w:r>
          </w:p>
        </w:tc>
        <w:tc>
          <w:tcPr>
            <w:tcW w:w="8080" w:type="dxa"/>
            <w:shd w:val="clear" w:color="auto" w:fill="auto"/>
          </w:tcPr>
          <w:p w:rsidR="003D0CB9" w:rsidRPr="00D3728B" w:rsidRDefault="003D0CB9" w:rsidP="00AC2730">
            <w:pPr>
              <w:pStyle w:val="22"/>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6D4A5B" w:rsidP="00913460">
            <w:pPr>
              <w:pStyle w:val="22"/>
            </w:pPr>
            <w:r>
              <w:t>1</w:t>
            </w:r>
            <w:r w:rsidR="00913460">
              <w:t>8</w:t>
            </w:r>
          </w:p>
        </w:tc>
      </w:tr>
      <w:tr w:rsidR="003D0CB9" w:rsidRPr="00D3728B" w:rsidTr="000F1A17">
        <w:tc>
          <w:tcPr>
            <w:tcW w:w="710" w:type="dxa"/>
            <w:shd w:val="clear" w:color="auto" w:fill="auto"/>
          </w:tcPr>
          <w:p w:rsidR="003D0CB9" w:rsidRPr="00D3728B" w:rsidRDefault="003D0CB9" w:rsidP="00AC2730">
            <w:pPr>
              <w:pStyle w:val="22"/>
            </w:pPr>
            <w:r w:rsidRPr="00D3728B">
              <w:t>3.1</w:t>
            </w:r>
          </w:p>
        </w:tc>
        <w:tc>
          <w:tcPr>
            <w:tcW w:w="8080" w:type="dxa"/>
            <w:shd w:val="clear" w:color="auto" w:fill="auto"/>
          </w:tcPr>
          <w:p w:rsidR="003D0CB9" w:rsidRPr="00D3728B" w:rsidRDefault="003D0CB9" w:rsidP="00AC2730">
            <w:pPr>
              <w:pStyle w:val="22"/>
            </w:pPr>
            <w:r w:rsidRPr="00D3728B">
              <w:t>Требования к участникам</w:t>
            </w:r>
          </w:p>
        </w:tc>
        <w:tc>
          <w:tcPr>
            <w:tcW w:w="1099" w:type="dxa"/>
            <w:shd w:val="clear" w:color="auto" w:fill="auto"/>
          </w:tcPr>
          <w:p w:rsidR="00290CFD" w:rsidRPr="00290CFD" w:rsidRDefault="006D4A5B" w:rsidP="00913460">
            <w:pPr>
              <w:pStyle w:val="22"/>
            </w:pPr>
            <w:r>
              <w:t>1</w:t>
            </w:r>
            <w:r w:rsidR="00913460">
              <w:t>8</w:t>
            </w:r>
          </w:p>
        </w:tc>
      </w:tr>
      <w:tr w:rsidR="003D0CB9" w:rsidRPr="00D3728B" w:rsidTr="000F1A17">
        <w:tc>
          <w:tcPr>
            <w:tcW w:w="710" w:type="dxa"/>
            <w:shd w:val="clear" w:color="auto" w:fill="auto"/>
          </w:tcPr>
          <w:p w:rsidR="003D0CB9" w:rsidRPr="00D3728B" w:rsidRDefault="003D0CB9" w:rsidP="00AC2730">
            <w:pPr>
              <w:pStyle w:val="22"/>
            </w:pPr>
            <w:r w:rsidRPr="00D3728B">
              <w:t xml:space="preserve">3.2 </w:t>
            </w:r>
          </w:p>
        </w:tc>
        <w:tc>
          <w:tcPr>
            <w:tcW w:w="8080" w:type="dxa"/>
            <w:shd w:val="clear" w:color="auto" w:fill="auto"/>
          </w:tcPr>
          <w:p w:rsidR="003D0CB9" w:rsidRPr="00D3728B" w:rsidRDefault="003D0CB9" w:rsidP="00AC2730">
            <w:pPr>
              <w:pStyle w:val="22"/>
            </w:pPr>
            <w:r w:rsidRPr="00D3728B">
              <w:t>Требования к документам</w:t>
            </w:r>
          </w:p>
        </w:tc>
        <w:tc>
          <w:tcPr>
            <w:tcW w:w="1099" w:type="dxa"/>
            <w:shd w:val="clear" w:color="auto" w:fill="auto"/>
          </w:tcPr>
          <w:p w:rsidR="003D0CB9" w:rsidRPr="00D3728B" w:rsidRDefault="00EB326B" w:rsidP="00913460">
            <w:pPr>
              <w:pStyle w:val="22"/>
            </w:pPr>
            <w:r>
              <w:t>1</w:t>
            </w:r>
            <w:r w:rsidR="00913460">
              <w:t>8</w:t>
            </w:r>
          </w:p>
        </w:tc>
      </w:tr>
      <w:tr w:rsidR="003D0CB9" w:rsidRPr="00D3728B" w:rsidTr="000F1A17">
        <w:tc>
          <w:tcPr>
            <w:tcW w:w="710" w:type="dxa"/>
            <w:shd w:val="clear" w:color="auto" w:fill="auto"/>
          </w:tcPr>
          <w:p w:rsidR="003D0CB9" w:rsidRPr="00D3728B" w:rsidRDefault="003D0CB9" w:rsidP="00AC2730">
            <w:pPr>
              <w:pStyle w:val="22"/>
            </w:pPr>
            <w:r w:rsidRPr="00D3728B">
              <w:t>4.</w:t>
            </w:r>
          </w:p>
        </w:tc>
        <w:tc>
          <w:tcPr>
            <w:tcW w:w="8080" w:type="dxa"/>
            <w:shd w:val="clear" w:color="auto" w:fill="auto"/>
          </w:tcPr>
          <w:p w:rsidR="003D0CB9" w:rsidRPr="00D3728B" w:rsidRDefault="003D0CB9" w:rsidP="00AC2730">
            <w:pPr>
              <w:pStyle w:val="22"/>
            </w:pPr>
            <w:r w:rsidRPr="00D3728B">
              <w:t>Подготовка предложений</w:t>
            </w:r>
          </w:p>
        </w:tc>
        <w:tc>
          <w:tcPr>
            <w:tcW w:w="1099" w:type="dxa"/>
            <w:shd w:val="clear" w:color="auto" w:fill="auto"/>
          </w:tcPr>
          <w:p w:rsidR="003D0CB9" w:rsidRPr="00D3728B" w:rsidRDefault="00EB326B" w:rsidP="00913460">
            <w:pPr>
              <w:pStyle w:val="22"/>
            </w:pPr>
            <w:r>
              <w:t>1</w:t>
            </w:r>
            <w:r w:rsidR="00913460">
              <w:t>9</w:t>
            </w:r>
          </w:p>
        </w:tc>
      </w:tr>
      <w:tr w:rsidR="003D0CB9" w:rsidRPr="00D3728B" w:rsidTr="000F1A17">
        <w:tc>
          <w:tcPr>
            <w:tcW w:w="710" w:type="dxa"/>
            <w:shd w:val="clear" w:color="auto" w:fill="auto"/>
          </w:tcPr>
          <w:p w:rsidR="003D0CB9" w:rsidRPr="00D3728B" w:rsidRDefault="003D0CB9" w:rsidP="00AC2730">
            <w:pPr>
              <w:pStyle w:val="22"/>
            </w:pPr>
            <w:r w:rsidRPr="00D3728B">
              <w:t>4.1</w:t>
            </w:r>
          </w:p>
        </w:tc>
        <w:tc>
          <w:tcPr>
            <w:tcW w:w="8080" w:type="dxa"/>
            <w:shd w:val="clear" w:color="auto" w:fill="auto"/>
          </w:tcPr>
          <w:p w:rsidR="003D0CB9" w:rsidRPr="00D3728B" w:rsidRDefault="003D0CB9" w:rsidP="00AC2730">
            <w:pPr>
              <w:pStyle w:val="22"/>
            </w:pPr>
            <w:r w:rsidRPr="00D3728B">
              <w:t>Общие требования к предложению</w:t>
            </w:r>
          </w:p>
        </w:tc>
        <w:tc>
          <w:tcPr>
            <w:tcW w:w="1099" w:type="dxa"/>
            <w:shd w:val="clear" w:color="auto" w:fill="auto"/>
          </w:tcPr>
          <w:p w:rsidR="003D0CB9" w:rsidRPr="00D3728B" w:rsidRDefault="00EB326B" w:rsidP="00913460">
            <w:pPr>
              <w:pStyle w:val="22"/>
            </w:pPr>
            <w:r>
              <w:t>1</w:t>
            </w:r>
            <w:r w:rsidR="00913460">
              <w:t>9</w:t>
            </w:r>
          </w:p>
        </w:tc>
      </w:tr>
      <w:tr w:rsidR="003D0CB9" w:rsidRPr="00D3728B" w:rsidTr="000F1A17">
        <w:tc>
          <w:tcPr>
            <w:tcW w:w="710" w:type="dxa"/>
            <w:shd w:val="clear" w:color="auto" w:fill="auto"/>
          </w:tcPr>
          <w:p w:rsidR="003D0CB9" w:rsidRPr="00D3728B" w:rsidRDefault="003D0CB9" w:rsidP="00AC2730">
            <w:pPr>
              <w:pStyle w:val="22"/>
            </w:pPr>
            <w:r w:rsidRPr="00D3728B">
              <w:t>4.2</w:t>
            </w:r>
          </w:p>
        </w:tc>
        <w:tc>
          <w:tcPr>
            <w:tcW w:w="8080" w:type="dxa"/>
            <w:shd w:val="clear" w:color="auto" w:fill="auto"/>
          </w:tcPr>
          <w:p w:rsidR="003D0CB9" w:rsidRPr="00D3728B" w:rsidRDefault="003D0CB9" w:rsidP="00AC2730">
            <w:pPr>
              <w:pStyle w:val="22"/>
            </w:pPr>
            <w:r w:rsidRPr="00D3728B">
              <w:t xml:space="preserve">Требования к языку предложения </w:t>
            </w:r>
          </w:p>
        </w:tc>
        <w:tc>
          <w:tcPr>
            <w:tcW w:w="1099" w:type="dxa"/>
            <w:shd w:val="clear" w:color="auto" w:fill="auto"/>
          </w:tcPr>
          <w:p w:rsidR="003D0CB9" w:rsidRPr="00D3728B" w:rsidRDefault="00EB326B" w:rsidP="00AC2730">
            <w:pPr>
              <w:pStyle w:val="22"/>
            </w:pPr>
            <w:r>
              <w:t>2</w:t>
            </w:r>
            <w:r w:rsidR="00913460">
              <w:t>0</w:t>
            </w:r>
          </w:p>
        </w:tc>
      </w:tr>
      <w:tr w:rsidR="003D0CB9" w:rsidRPr="00D3728B" w:rsidTr="000F1A17">
        <w:tc>
          <w:tcPr>
            <w:tcW w:w="710" w:type="dxa"/>
            <w:shd w:val="clear" w:color="auto" w:fill="auto"/>
          </w:tcPr>
          <w:p w:rsidR="003D0CB9" w:rsidRPr="00D3728B" w:rsidRDefault="003D0CB9" w:rsidP="00AC2730">
            <w:pPr>
              <w:pStyle w:val="22"/>
            </w:pPr>
            <w:r w:rsidRPr="00D3728B">
              <w:t>4.3</w:t>
            </w:r>
          </w:p>
        </w:tc>
        <w:tc>
          <w:tcPr>
            <w:tcW w:w="8080" w:type="dxa"/>
            <w:shd w:val="clear" w:color="auto" w:fill="auto"/>
          </w:tcPr>
          <w:p w:rsidR="003D0CB9" w:rsidRPr="00D3728B" w:rsidRDefault="003D0CB9" w:rsidP="00AC2730">
            <w:pPr>
              <w:pStyle w:val="22"/>
            </w:pPr>
            <w:r w:rsidRPr="00D3728B">
              <w:t>Разъяснение закупочной документации</w:t>
            </w:r>
          </w:p>
        </w:tc>
        <w:tc>
          <w:tcPr>
            <w:tcW w:w="1099" w:type="dxa"/>
            <w:shd w:val="clear" w:color="auto" w:fill="auto"/>
          </w:tcPr>
          <w:p w:rsidR="003D0CB9" w:rsidRPr="00D3728B" w:rsidRDefault="00EB326B" w:rsidP="00913460">
            <w:pPr>
              <w:pStyle w:val="22"/>
            </w:pPr>
            <w:r>
              <w:t>2</w:t>
            </w:r>
            <w:r w:rsidR="00913460">
              <w:t>0</w:t>
            </w:r>
          </w:p>
        </w:tc>
      </w:tr>
      <w:tr w:rsidR="003D0CB9" w:rsidRPr="00D3728B" w:rsidTr="000F1A17">
        <w:tc>
          <w:tcPr>
            <w:tcW w:w="710" w:type="dxa"/>
            <w:shd w:val="clear" w:color="auto" w:fill="auto"/>
          </w:tcPr>
          <w:p w:rsidR="003D0CB9" w:rsidRPr="00D3728B" w:rsidRDefault="003D0CB9" w:rsidP="00AC2730">
            <w:pPr>
              <w:pStyle w:val="22"/>
            </w:pPr>
            <w:r w:rsidRPr="00D3728B">
              <w:t>4.4</w:t>
            </w:r>
          </w:p>
        </w:tc>
        <w:tc>
          <w:tcPr>
            <w:tcW w:w="8080" w:type="dxa"/>
            <w:shd w:val="clear" w:color="auto" w:fill="auto"/>
          </w:tcPr>
          <w:p w:rsidR="003D0CB9" w:rsidRPr="00D3728B" w:rsidRDefault="003D0CB9" w:rsidP="00AC2730">
            <w:pPr>
              <w:pStyle w:val="22"/>
            </w:pPr>
            <w:r w:rsidRPr="00D3728B">
              <w:t>Продление срока окончания приема Предложений</w:t>
            </w:r>
          </w:p>
        </w:tc>
        <w:tc>
          <w:tcPr>
            <w:tcW w:w="1099" w:type="dxa"/>
            <w:shd w:val="clear" w:color="auto" w:fill="auto"/>
          </w:tcPr>
          <w:p w:rsidR="003D0CB9" w:rsidRPr="00D3728B" w:rsidRDefault="00913460" w:rsidP="00913460">
            <w:pPr>
              <w:pStyle w:val="22"/>
            </w:pPr>
            <w:r>
              <w:t>21</w:t>
            </w:r>
          </w:p>
        </w:tc>
      </w:tr>
      <w:tr w:rsidR="003D0CB9" w:rsidRPr="00D3728B" w:rsidTr="000F1A17">
        <w:tc>
          <w:tcPr>
            <w:tcW w:w="710" w:type="dxa"/>
            <w:shd w:val="clear" w:color="auto" w:fill="auto"/>
          </w:tcPr>
          <w:p w:rsidR="003D0CB9" w:rsidRPr="00D3728B" w:rsidRDefault="003D0CB9" w:rsidP="00AC2730">
            <w:pPr>
              <w:pStyle w:val="22"/>
            </w:pPr>
            <w:r w:rsidRPr="00D3728B">
              <w:t>5.</w:t>
            </w:r>
          </w:p>
        </w:tc>
        <w:tc>
          <w:tcPr>
            <w:tcW w:w="8080" w:type="dxa"/>
            <w:shd w:val="clear" w:color="auto" w:fill="auto"/>
          </w:tcPr>
          <w:p w:rsidR="003D0CB9" w:rsidRPr="00D3728B" w:rsidRDefault="003D0CB9" w:rsidP="00AC2730">
            <w:pPr>
              <w:pStyle w:val="22"/>
            </w:pPr>
            <w:r w:rsidRPr="00D3728B">
              <w:t>Подача предложений и их прием</w:t>
            </w:r>
          </w:p>
        </w:tc>
        <w:tc>
          <w:tcPr>
            <w:tcW w:w="1099" w:type="dxa"/>
            <w:shd w:val="clear" w:color="auto" w:fill="auto"/>
          </w:tcPr>
          <w:p w:rsidR="003D0CB9" w:rsidRPr="00D3728B" w:rsidRDefault="00913460" w:rsidP="00913460">
            <w:pPr>
              <w:pStyle w:val="22"/>
            </w:pPr>
            <w:r>
              <w:t>21</w:t>
            </w:r>
          </w:p>
        </w:tc>
      </w:tr>
      <w:tr w:rsidR="003D0CB9" w:rsidRPr="00D3728B" w:rsidTr="000F1A17">
        <w:tc>
          <w:tcPr>
            <w:tcW w:w="710" w:type="dxa"/>
            <w:shd w:val="clear" w:color="auto" w:fill="auto"/>
          </w:tcPr>
          <w:p w:rsidR="003D0CB9" w:rsidRPr="00D3728B" w:rsidRDefault="003D0CB9" w:rsidP="00AC2730">
            <w:pPr>
              <w:pStyle w:val="22"/>
            </w:pPr>
            <w:r w:rsidRPr="00D3728B">
              <w:t>6.</w:t>
            </w:r>
          </w:p>
        </w:tc>
        <w:tc>
          <w:tcPr>
            <w:tcW w:w="8080" w:type="dxa"/>
            <w:shd w:val="clear" w:color="auto" w:fill="auto"/>
          </w:tcPr>
          <w:p w:rsidR="003D0CB9" w:rsidRPr="00D3728B" w:rsidRDefault="003D0CB9" w:rsidP="00AC2730">
            <w:pPr>
              <w:pStyle w:val="22"/>
            </w:pPr>
            <w:r w:rsidRPr="00D3728B">
              <w:t>Оценка предложений и  проведение переговоров</w:t>
            </w:r>
          </w:p>
        </w:tc>
        <w:tc>
          <w:tcPr>
            <w:tcW w:w="1099" w:type="dxa"/>
            <w:shd w:val="clear" w:color="auto" w:fill="auto"/>
          </w:tcPr>
          <w:p w:rsidR="003D0CB9" w:rsidRPr="00D3728B" w:rsidRDefault="00913460" w:rsidP="00913460">
            <w:pPr>
              <w:pStyle w:val="22"/>
            </w:pPr>
            <w:r>
              <w:t>21</w:t>
            </w:r>
          </w:p>
        </w:tc>
      </w:tr>
      <w:tr w:rsidR="003D0CB9" w:rsidRPr="00D3728B" w:rsidTr="000F1A17">
        <w:tc>
          <w:tcPr>
            <w:tcW w:w="710" w:type="dxa"/>
            <w:shd w:val="clear" w:color="auto" w:fill="auto"/>
          </w:tcPr>
          <w:p w:rsidR="003D0CB9" w:rsidRPr="00D3728B" w:rsidRDefault="003D0CB9" w:rsidP="00AC2730">
            <w:pPr>
              <w:pStyle w:val="22"/>
            </w:pPr>
            <w:r w:rsidRPr="00D3728B">
              <w:t>6.1</w:t>
            </w:r>
          </w:p>
        </w:tc>
        <w:tc>
          <w:tcPr>
            <w:tcW w:w="8080" w:type="dxa"/>
            <w:shd w:val="clear" w:color="auto" w:fill="auto"/>
          </w:tcPr>
          <w:p w:rsidR="003D0CB9" w:rsidRPr="00D3728B" w:rsidRDefault="003D0CB9" w:rsidP="00AC2730">
            <w:pPr>
              <w:pStyle w:val="22"/>
            </w:pPr>
            <w:r w:rsidRPr="00D3728B">
              <w:t>Общие положения</w:t>
            </w:r>
          </w:p>
        </w:tc>
        <w:tc>
          <w:tcPr>
            <w:tcW w:w="1099" w:type="dxa"/>
            <w:shd w:val="clear" w:color="auto" w:fill="auto"/>
          </w:tcPr>
          <w:p w:rsidR="003D0CB9" w:rsidRPr="00D3728B" w:rsidRDefault="00913460" w:rsidP="00913460">
            <w:pPr>
              <w:pStyle w:val="22"/>
            </w:pPr>
            <w:r>
              <w:t>21</w:t>
            </w:r>
          </w:p>
        </w:tc>
      </w:tr>
      <w:tr w:rsidR="003D0CB9" w:rsidRPr="00D3728B" w:rsidTr="000F1A17">
        <w:tc>
          <w:tcPr>
            <w:tcW w:w="710" w:type="dxa"/>
            <w:shd w:val="clear" w:color="auto" w:fill="auto"/>
          </w:tcPr>
          <w:p w:rsidR="003D0CB9" w:rsidRPr="00D3728B" w:rsidRDefault="003D0CB9" w:rsidP="00AC2730">
            <w:pPr>
              <w:pStyle w:val="22"/>
            </w:pPr>
            <w:r w:rsidRPr="00D3728B">
              <w:t xml:space="preserve">6.2 </w:t>
            </w:r>
          </w:p>
        </w:tc>
        <w:tc>
          <w:tcPr>
            <w:tcW w:w="8080" w:type="dxa"/>
            <w:shd w:val="clear" w:color="auto" w:fill="auto"/>
          </w:tcPr>
          <w:p w:rsidR="003D0CB9" w:rsidRPr="00D3728B" w:rsidRDefault="003D0CB9" w:rsidP="00AC2730">
            <w:pPr>
              <w:pStyle w:val="22"/>
            </w:pPr>
            <w:r w:rsidRPr="00D3728B">
              <w:t>Отборочная стадия</w:t>
            </w:r>
          </w:p>
        </w:tc>
        <w:tc>
          <w:tcPr>
            <w:tcW w:w="1099" w:type="dxa"/>
            <w:shd w:val="clear" w:color="auto" w:fill="auto"/>
          </w:tcPr>
          <w:p w:rsidR="003D0CB9" w:rsidRPr="00D3728B" w:rsidRDefault="00913460" w:rsidP="00913460">
            <w:pPr>
              <w:pStyle w:val="22"/>
            </w:pPr>
            <w:r>
              <w:t>21</w:t>
            </w:r>
          </w:p>
        </w:tc>
      </w:tr>
      <w:tr w:rsidR="003D0CB9" w:rsidRPr="00D3728B" w:rsidTr="000F1A17">
        <w:tc>
          <w:tcPr>
            <w:tcW w:w="710" w:type="dxa"/>
            <w:shd w:val="clear" w:color="auto" w:fill="auto"/>
          </w:tcPr>
          <w:p w:rsidR="003D0CB9" w:rsidRPr="00D3728B" w:rsidRDefault="003D0CB9" w:rsidP="00AC2730">
            <w:pPr>
              <w:pStyle w:val="22"/>
            </w:pPr>
            <w:r w:rsidRPr="00D3728B">
              <w:t>6.3</w:t>
            </w:r>
          </w:p>
        </w:tc>
        <w:tc>
          <w:tcPr>
            <w:tcW w:w="8080" w:type="dxa"/>
            <w:shd w:val="clear" w:color="auto" w:fill="auto"/>
          </w:tcPr>
          <w:p w:rsidR="003D0CB9" w:rsidRPr="00D3728B" w:rsidRDefault="003D0CB9" w:rsidP="00AC2730">
            <w:pPr>
              <w:pStyle w:val="22"/>
            </w:pPr>
            <w:r w:rsidRPr="00D3728B">
              <w:t>Оценочная стадия</w:t>
            </w:r>
          </w:p>
        </w:tc>
        <w:tc>
          <w:tcPr>
            <w:tcW w:w="1099" w:type="dxa"/>
            <w:shd w:val="clear" w:color="auto" w:fill="auto"/>
          </w:tcPr>
          <w:p w:rsidR="003D0CB9" w:rsidRPr="00D3728B" w:rsidRDefault="00913460" w:rsidP="00913460">
            <w:pPr>
              <w:pStyle w:val="22"/>
            </w:pPr>
            <w:r>
              <w:t>22</w:t>
            </w:r>
          </w:p>
        </w:tc>
      </w:tr>
      <w:tr w:rsidR="003D0CB9" w:rsidRPr="00D3728B" w:rsidTr="000F1A17">
        <w:tc>
          <w:tcPr>
            <w:tcW w:w="710" w:type="dxa"/>
            <w:shd w:val="clear" w:color="auto" w:fill="auto"/>
          </w:tcPr>
          <w:p w:rsidR="003D0CB9" w:rsidRPr="00D3728B" w:rsidRDefault="003D0CB9" w:rsidP="00AC2730">
            <w:pPr>
              <w:pStyle w:val="22"/>
            </w:pPr>
            <w:r w:rsidRPr="00D3728B">
              <w:t>6.4</w:t>
            </w:r>
          </w:p>
        </w:tc>
        <w:tc>
          <w:tcPr>
            <w:tcW w:w="8080" w:type="dxa"/>
            <w:shd w:val="clear" w:color="auto" w:fill="auto"/>
          </w:tcPr>
          <w:p w:rsidR="003D0CB9" w:rsidRPr="00D3728B" w:rsidRDefault="003D0CB9" w:rsidP="00AC2730">
            <w:pPr>
              <w:pStyle w:val="22"/>
            </w:pPr>
            <w:r w:rsidRPr="00D3728B">
              <w:t>Проведение переговоров</w:t>
            </w:r>
          </w:p>
        </w:tc>
        <w:tc>
          <w:tcPr>
            <w:tcW w:w="1099" w:type="dxa"/>
            <w:shd w:val="clear" w:color="auto" w:fill="auto"/>
          </w:tcPr>
          <w:p w:rsidR="003D0CB9" w:rsidRPr="00D3728B" w:rsidRDefault="00913460" w:rsidP="00913460">
            <w:pPr>
              <w:pStyle w:val="22"/>
            </w:pPr>
            <w:r>
              <w:t>24</w:t>
            </w:r>
          </w:p>
        </w:tc>
      </w:tr>
      <w:tr w:rsidR="003D0CB9" w:rsidRPr="00D3728B" w:rsidTr="000F1A17">
        <w:tc>
          <w:tcPr>
            <w:tcW w:w="710" w:type="dxa"/>
            <w:shd w:val="clear" w:color="auto" w:fill="auto"/>
          </w:tcPr>
          <w:p w:rsidR="003D0CB9" w:rsidRPr="00D3728B" w:rsidRDefault="003D0CB9" w:rsidP="00AC2730">
            <w:pPr>
              <w:pStyle w:val="22"/>
            </w:pPr>
            <w:r w:rsidRPr="00D3728B">
              <w:t>7.</w:t>
            </w:r>
          </w:p>
        </w:tc>
        <w:tc>
          <w:tcPr>
            <w:tcW w:w="8080" w:type="dxa"/>
            <w:shd w:val="clear" w:color="auto" w:fill="auto"/>
          </w:tcPr>
          <w:p w:rsidR="003D0CB9" w:rsidRPr="00D3728B" w:rsidRDefault="003D0CB9" w:rsidP="00AC2730">
            <w:pPr>
              <w:pStyle w:val="22"/>
            </w:pPr>
            <w:r w:rsidRPr="00D3728B">
              <w:t xml:space="preserve">Определение победителя </w:t>
            </w:r>
          </w:p>
        </w:tc>
        <w:tc>
          <w:tcPr>
            <w:tcW w:w="1099" w:type="dxa"/>
            <w:shd w:val="clear" w:color="auto" w:fill="auto"/>
          </w:tcPr>
          <w:p w:rsidR="003D0CB9" w:rsidRPr="00D3728B" w:rsidRDefault="00913460" w:rsidP="00913460">
            <w:pPr>
              <w:pStyle w:val="22"/>
            </w:pPr>
            <w:r>
              <w:t>24</w:t>
            </w:r>
          </w:p>
        </w:tc>
      </w:tr>
      <w:tr w:rsidR="003D0CB9" w:rsidRPr="00D3728B" w:rsidTr="000F1A17">
        <w:tc>
          <w:tcPr>
            <w:tcW w:w="710" w:type="dxa"/>
            <w:shd w:val="clear" w:color="auto" w:fill="auto"/>
          </w:tcPr>
          <w:p w:rsidR="003D0CB9" w:rsidRPr="00D3728B" w:rsidRDefault="00E55935" w:rsidP="00AC2730">
            <w:pPr>
              <w:pStyle w:val="22"/>
            </w:pPr>
            <w:r>
              <w:t>8</w:t>
            </w:r>
            <w:r w:rsidR="003D0CB9" w:rsidRPr="00D3728B">
              <w:t>.</w:t>
            </w:r>
          </w:p>
        </w:tc>
        <w:tc>
          <w:tcPr>
            <w:tcW w:w="8080" w:type="dxa"/>
            <w:shd w:val="clear" w:color="auto" w:fill="auto"/>
          </w:tcPr>
          <w:p w:rsidR="003D0CB9" w:rsidRPr="00D3728B" w:rsidRDefault="003D0CB9" w:rsidP="00AC2730">
            <w:pPr>
              <w:pStyle w:val="22"/>
            </w:pPr>
            <w:r w:rsidRPr="00D3728B">
              <w:t>Образцы основных форм документов, включаемых в Предложение</w:t>
            </w:r>
          </w:p>
        </w:tc>
        <w:tc>
          <w:tcPr>
            <w:tcW w:w="1099" w:type="dxa"/>
            <w:shd w:val="clear" w:color="auto" w:fill="auto"/>
          </w:tcPr>
          <w:p w:rsidR="003D0CB9" w:rsidRPr="00D3728B" w:rsidRDefault="00913460" w:rsidP="00AC2730">
            <w:pPr>
              <w:pStyle w:val="22"/>
            </w:pPr>
            <w:r>
              <w:t>25</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.1</w:t>
            </w:r>
          </w:p>
        </w:tc>
        <w:tc>
          <w:tcPr>
            <w:tcW w:w="8080" w:type="dxa"/>
            <w:shd w:val="clear" w:color="auto" w:fill="auto"/>
          </w:tcPr>
          <w:p w:rsidR="00045305" w:rsidRPr="00D3728B" w:rsidRDefault="00045305" w:rsidP="00AC2730">
            <w:pPr>
              <w:pStyle w:val="22"/>
            </w:pPr>
            <w:r w:rsidRPr="00D3728B">
              <w:t>Письмо о подаче оферты (Форма №1)</w:t>
            </w:r>
          </w:p>
        </w:tc>
        <w:tc>
          <w:tcPr>
            <w:tcW w:w="1099" w:type="dxa"/>
            <w:shd w:val="clear" w:color="auto" w:fill="auto"/>
          </w:tcPr>
          <w:p w:rsidR="00045305" w:rsidRPr="00D3728B" w:rsidRDefault="00913460" w:rsidP="00AC2730">
            <w:pPr>
              <w:pStyle w:val="22"/>
            </w:pPr>
            <w:r>
              <w:t>25</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.2</w:t>
            </w:r>
          </w:p>
        </w:tc>
        <w:tc>
          <w:tcPr>
            <w:tcW w:w="8080" w:type="dxa"/>
            <w:shd w:val="clear" w:color="auto" w:fill="auto"/>
          </w:tcPr>
          <w:p w:rsidR="00045305" w:rsidRPr="00D3728B" w:rsidRDefault="00045305" w:rsidP="00AC2730">
            <w:pPr>
              <w:pStyle w:val="22"/>
            </w:pPr>
            <w:r w:rsidRPr="00D3728B">
              <w:t>Коммерческое предложение (Форма №2)</w:t>
            </w:r>
          </w:p>
        </w:tc>
        <w:tc>
          <w:tcPr>
            <w:tcW w:w="1099" w:type="dxa"/>
            <w:shd w:val="clear" w:color="auto" w:fill="auto"/>
          </w:tcPr>
          <w:p w:rsidR="00045305" w:rsidRPr="00D3728B" w:rsidRDefault="00913460" w:rsidP="00AC2730">
            <w:pPr>
              <w:pStyle w:val="22"/>
            </w:pPr>
            <w:r>
              <w:t>26</w:t>
            </w:r>
          </w:p>
        </w:tc>
      </w:tr>
      <w:tr w:rsidR="00CE1BB3" w:rsidRPr="00D3728B" w:rsidTr="000F1A17">
        <w:tc>
          <w:tcPr>
            <w:tcW w:w="710" w:type="dxa"/>
            <w:shd w:val="clear" w:color="auto" w:fill="auto"/>
          </w:tcPr>
          <w:p w:rsidR="00CE1BB3" w:rsidRDefault="00CE1BB3" w:rsidP="00AC2730">
            <w:pPr>
              <w:pStyle w:val="22"/>
            </w:pPr>
            <w:r>
              <w:t>8.3</w:t>
            </w:r>
          </w:p>
        </w:tc>
        <w:tc>
          <w:tcPr>
            <w:tcW w:w="8080" w:type="dxa"/>
            <w:shd w:val="clear" w:color="auto" w:fill="auto"/>
          </w:tcPr>
          <w:p w:rsidR="00CE1BB3" w:rsidRPr="00CE1BB3" w:rsidRDefault="00CE1BB3" w:rsidP="00CE1BB3">
            <w:pPr>
              <w:pageBreakBefore/>
              <w:spacing w:line="240" w:lineRule="auto"/>
              <w:ind w:firstLine="0"/>
              <w:rPr>
                <w:rFonts w:eastAsia="Calibri"/>
                <w:sz w:val="22"/>
                <w:szCs w:val="22"/>
              </w:rPr>
            </w:pPr>
            <w:r w:rsidRPr="00CE1BB3">
              <w:rPr>
                <w:snapToGrid w:val="0"/>
                <w:sz w:val="22"/>
                <w:szCs w:val="24"/>
              </w:rPr>
              <w:t>Справка о перечне и годовых объемах выполнения аналогичных проектов (</w:t>
            </w:r>
            <w:r>
              <w:rPr>
                <w:snapToGrid w:val="0"/>
                <w:sz w:val="22"/>
                <w:szCs w:val="24"/>
              </w:rPr>
              <w:t>Ф</w:t>
            </w:r>
            <w:r w:rsidRPr="00CE1BB3">
              <w:rPr>
                <w:snapToGrid w:val="0"/>
                <w:sz w:val="22"/>
                <w:szCs w:val="24"/>
              </w:rPr>
              <w:t xml:space="preserve">орма </w:t>
            </w:r>
            <w:r>
              <w:rPr>
                <w:snapToGrid w:val="0"/>
                <w:sz w:val="22"/>
                <w:szCs w:val="24"/>
              </w:rPr>
              <w:t>№</w:t>
            </w:r>
            <w:r w:rsidRPr="00CE1BB3">
              <w:rPr>
                <w:snapToGrid w:val="0"/>
                <w:sz w:val="22"/>
                <w:szCs w:val="24"/>
              </w:rPr>
              <w:t>3)</w:t>
            </w:r>
          </w:p>
        </w:tc>
        <w:tc>
          <w:tcPr>
            <w:tcW w:w="1099" w:type="dxa"/>
            <w:shd w:val="clear" w:color="auto" w:fill="auto"/>
          </w:tcPr>
          <w:p w:rsidR="00CE1BB3" w:rsidRPr="00D3728B" w:rsidRDefault="00EB326B" w:rsidP="00913460">
            <w:pPr>
              <w:pStyle w:val="22"/>
            </w:pPr>
            <w:r>
              <w:t>2</w:t>
            </w:r>
            <w:r w:rsidR="00913460">
              <w:t>8</w:t>
            </w:r>
          </w:p>
        </w:tc>
      </w:tr>
      <w:tr w:rsidR="00CE1BB3" w:rsidRPr="00D3728B" w:rsidTr="000F1A17">
        <w:tc>
          <w:tcPr>
            <w:tcW w:w="710" w:type="dxa"/>
            <w:shd w:val="clear" w:color="auto" w:fill="auto"/>
          </w:tcPr>
          <w:p w:rsidR="00CE1BB3" w:rsidRDefault="00CE1BB3" w:rsidP="00AC2730">
            <w:pPr>
              <w:pStyle w:val="22"/>
            </w:pPr>
            <w:r>
              <w:t xml:space="preserve">8.4 </w:t>
            </w:r>
          </w:p>
        </w:tc>
        <w:tc>
          <w:tcPr>
            <w:tcW w:w="8080" w:type="dxa"/>
            <w:shd w:val="clear" w:color="auto" w:fill="auto"/>
          </w:tcPr>
          <w:p w:rsidR="00CE1BB3" w:rsidRPr="00D3728B" w:rsidRDefault="00CE1BB3" w:rsidP="00AC2730">
            <w:pPr>
              <w:pStyle w:val="22"/>
            </w:pPr>
            <w:r>
              <w:t>Справка о кадровых ресурсах (Форма №4)</w:t>
            </w:r>
          </w:p>
        </w:tc>
        <w:tc>
          <w:tcPr>
            <w:tcW w:w="1099" w:type="dxa"/>
            <w:shd w:val="clear" w:color="auto" w:fill="auto"/>
          </w:tcPr>
          <w:p w:rsidR="00CE1BB3" w:rsidRPr="00D3728B" w:rsidRDefault="00EB326B" w:rsidP="00913460">
            <w:pPr>
              <w:pStyle w:val="22"/>
            </w:pPr>
            <w:r>
              <w:t>2</w:t>
            </w:r>
            <w:r w:rsidR="00913460">
              <w:t>9</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w:t>
            </w:r>
            <w:r w:rsidR="00CE1BB3">
              <w:t>5</w:t>
            </w:r>
          </w:p>
        </w:tc>
        <w:tc>
          <w:tcPr>
            <w:tcW w:w="8080" w:type="dxa"/>
            <w:shd w:val="clear" w:color="auto" w:fill="auto"/>
          </w:tcPr>
          <w:p w:rsidR="00045305" w:rsidRPr="00D3728B" w:rsidRDefault="00F27B65" w:rsidP="00AC2730">
            <w:pPr>
              <w:pStyle w:val="22"/>
            </w:pPr>
            <w:r>
              <w:t>Анкета Участника (Форма №</w:t>
            </w:r>
            <w:r w:rsidR="00D760A1">
              <w:t>5</w:t>
            </w:r>
            <w:r w:rsidR="00045305" w:rsidRPr="00D3728B">
              <w:t>)</w:t>
            </w:r>
          </w:p>
        </w:tc>
        <w:tc>
          <w:tcPr>
            <w:tcW w:w="1099" w:type="dxa"/>
            <w:shd w:val="clear" w:color="auto" w:fill="auto"/>
          </w:tcPr>
          <w:p w:rsidR="00045305" w:rsidRPr="00D3728B" w:rsidRDefault="00913460" w:rsidP="006D369D">
            <w:pPr>
              <w:pStyle w:val="22"/>
            </w:pPr>
            <w:r>
              <w:t>30</w:t>
            </w:r>
          </w:p>
        </w:tc>
      </w:tr>
    </w:tbl>
    <w:p w:rsidR="00DD2D7D" w:rsidRPr="00E749D0" w:rsidRDefault="00DD2D7D" w:rsidP="00AC2730">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1" w:name="_Toc209261653"/>
      <w:r w:rsidRPr="008A26C5">
        <w:rPr>
          <w:rFonts w:ascii="Times New Roman" w:hAnsi="Times New Roman"/>
          <w:sz w:val="24"/>
          <w:szCs w:val="24"/>
        </w:rPr>
        <w:lastRenderedPageBreak/>
        <w:t>Общие положения</w:t>
      </w:r>
      <w:bookmarkEnd w:id="1"/>
    </w:p>
    <w:p w:rsidR="00145FF9" w:rsidRPr="00017C2D"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proofErr w:type="spellStart"/>
      <w:r w:rsidR="0086137A" w:rsidRPr="008A26C5">
        <w:rPr>
          <w:sz w:val="24"/>
          <w:szCs w:val="24"/>
        </w:rPr>
        <w:t>Лидер-Инвест</w:t>
      </w:r>
      <w:proofErr w:type="spellEnd"/>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F728FB">
        <w:rPr>
          <w:sz w:val="24"/>
          <w:szCs w:val="24"/>
        </w:rPr>
        <w:t>01000</w:t>
      </w:r>
      <w:r w:rsidR="00145FF9" w:rsidRPr="008A26C5">
        <w:rPr>
          <w:sz w:val="24"/>
          <w:szCs w:val="24"/>
        </w:rPr>
        <w:t xml:space="preserve">, г. Москва, </w:t>
      </w:r>
      <w:proofErr w:type="spellStart"/>
      <w:r w:rsidR="00F728FB">
        <w:rPr>
          <w:sz w:val="24"/>
          <w:szCs w:val="24"/>
        </w:rPr>
        <w:t>Милютинский</w:t>
      </w:r>
      <w:proofErr w:type="spellEnd"/>
      <w:r w:rsidR="00F728FB">
        <w:rPr>
          <w:sz w:val="24"/>
          <w:szCs w:val="24"/>
        </w:rPr>
        <w:t xml:space="preserve"> переулок</w:t>
      </w:r>
      <w:r w:rsidR="00145FF9" w:rsidRPr="008A26C5">
        <w:rPr>
          <w:sz w:val="24"/>
          <w:szCs w:val="24"/>
        </w:rPr>
        <w:t>, д</w:t>
      </w:r>
      <w:r w:rsidR="00024D4B">
        <w:rPr>
          <w:sz w:val="24"/>
          <w:szCs w:val="24"/>
        </w:rPr>
        <w:t>ом</w:t>
      </w:r>
      <w:r w:rsidR="00145FF9" w:rsidRPr="008A26C5">
        <w:rPr>
          <w:sz w:val="24"/>
          <w:szCs w:val="24"/>
        </w:rPr>
        <w:t xml:space="preserve"> </w:t>
      </w:r>
      <w:r w:rsidR="00F728FB">
        <w:rPr>
          <w:sz w:val="24"/>
          <w:szCs w:val="24"/>
        </w:rPr>
        <w:t>1</w:t>
      </w:r>
      <w:r w:rsidR="00145FF9" w:rsidRPr="008A26C5">
        <w:rPr>
          <w:sz w:val="24"/>
          <w:szCs w:val="24"/>
        </w:rPr>
        <w:t>3, стр</w:t>
      </w:r>
      <w:r w:rsidR="00024D4B">
        <w:rPr>
          <w:sz w:val="24"/>
          <w:szCs w:val="24"/>
        </w:rPr>
        <w:t>оени</w:t>
      </w:r>
      <w:r w:rsidR="006C4C93">
        <w:rPr>
          <w:sz w:val="24"/>
          <w:szCs w:val="24"/>
        </w:rPr>
        <w:t>е</w:t>
      </w:r>
      <w:r w:rsidR="00145FF9" w:rsidRPr="008A26C5">
        <w:rPr>
          <w:sz w:val="24"/>
          <w:szCs w:val="24"/>
        </w:rPr>
        <w:t xml:space="preserve"> </w:t>
      </w:r>
      <w:r w:rsidR="00F728FB">
        <w:rPr>
          <w:sz w:val="24"/>
          <w:szCs w:val="24"/>
        </w:rPr>
        <w:t>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C4C93">
        <w:rPr>
          <w:sz w:val="24"/>
          <w:szCs w:val="24"/>
        </w:rPr>
        <w:t xml:space="preserve"> </w:t>
      </w:r>
      <w:r w:rsidR="00622916">
        <w:rPr>
          <w:sz w:val="24"/>
          <w:szCs w:val="24"/>
        </w:rPr>
        <w:t xml:space="preserve">Москва, </w:t>
      </w:r>
      <w:r w:rsidR="00792B92" w:rsidRPr="00017C2D">
        <w:rPr>
          <w:rFonts w:eastAsia="Calibri"/>
          <w:sz w:val="24"/>
          <w:szCs w:val="24"/>
          <w:lang w:eastAsia="en-US"/>
        </w:rPr>
        <w:t>улица Малая Полянка, дом 3,</w:t>
      </w:r>
      <w:r w:rsidR="00CB2EFF" w:rsidRPr="00017C2D">
        <w:rPr>
          <w:rFonts w:eastAsia="Calibri"/>
          <w:sz w:val="24"/>
          <w:szCs w:val="24"/>
          <w:lang w:eastAsia="en-US"/>
        </w:rPr>
        <w:t xml:space="preserve"> </w:t>
      </w:r>
      <w:r w:rsidR="00622916" w:rsidRPr="00017C2D">
        <w:rPr>
          <w:sz w:val="24"/>
          <w:szCs w:val="24"/>
        </w:rPr>
        <w:t>строение</w:t>
      </w:r>
      <w:r w:rsidR="00A2307A" w:rsidRPr="00017C2D">
        <w:rPr>
          <w:sz w:val="24"/>
          <w:szCs w:val="24"/>
        </w:rPr>
        <w:t xml:space="preserve"> </w:t>
      </w:r>
      <w:r w:rsidR="00622916" w:rsidRPr="00017C2D">
        <w:rPr>
          <w:sz w:val="24"/>
          <w:szCs w:val="24"/>
        </w:rPr>
        <w:t>1</w:t>
      </w:r>
      <w:r w:rsidR="00145FF9" w:rsidRPr="00017C2D">
        <w:rPr>
          <w:sz w:val="24"/>
          <w:szCs w:val="24"/>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017C2D">
        <w:rPr>
          <w:sz w:val="24"/>
        </w:rPr>
        <w:t>управления активами</w:t>
      </w:r>
      <w:r w:rsidR="00792B92">
        <w:rPr>
          <w:sz w:val="24"/>
        </w:rPr>
        <w:t xml:space="preserve"> ЗАО «</w:t>
      </w:r>
      <w:proofErr w:type="spellStart"/>
      <w:r w:rsidR="00792B92">
        <w:rPr>
          <w:sz w:val="24"/>
        </w:rPr>
        <w:t>Ли</w:t>
      </w:r>
      <w:r w:rsidR="00145FF9" w:rsidRPr="008A26C5">
        <w:rPr>
          <w:sz w:val="24"/>
        </w:rPr>
        <w:t>дер-Инвест</w:t>
      </w:r>
      <w:proofErr w:type="spellEnd"/>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5"/>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017C2D" w:rsidRPr="00017C2D" w:rsidRDefault="00017C2D" w:rsidP="00017C2D">
      <w:pPr>
        <w:pStyle w:val="aff5"/>
        <w:ind w:firstLine="0"/>
        <w:rPr>
          <w:rFonts w:eastAsia="Calibri"/>
          <w:sz w:val="24"/>
          <w:szCs w:val="24"/>
          <w:lang w:eastAsia="en-US"/>
        </w:rPr>
      </w:pPr>
      <w:r>
        <w:rPr>
          <w:rFonts w:eastAsia="Calibri"/>
          <w:color w:val="000000"/>
          <w:sz w:val="24"/>
          <w:szCs w:val="24"/>
          <w:lang w:eastAsia="en-US"/>
        </w:rPr>
        <w:t>- Управляющий активами</w:t>
      </w:r>
      <w:r w:rsidRPr="008A26C5">
        <w:rPr>
          <w:rFonts w:eastAsia="Calibri"/>
          <w:color w:val="000000"/>
          <w:sz w:val="24"/>
          <w:szCs w:val="24"/>
          <w:lang w:eastAsia="en-US"/>
        </w:rPr>
        <w:t xml:space="preserve"> </w:t>
      </w:r>
      <w:r>
        <w:rPr>
          <w:rFonts w:eastAsia="Calibri"/>
          <w:color w:val="000000"/>
          <w:sz w:val="24"/>
          <w:szCs w:val="24"/>
          <w:lang w:eastAsia="en-US"/>
        </w:rPr>
        <w:t>Д</w:t>
      </w:r>
      <w:r w:rsidRPr="008A26C5">
        <w:rPr>
          <w:rFonts w:eastAsia="Calibri"/>
          <w:color w:val="000000"/>
          <w:sz w:val="24"/>
          <w:szCs w:val="24"/>
          <w:lang w:eastAsia="en-US"/>
        </w:rPr>
        <w:t xml:space="preserve">епартамента управления </w:t>
      </w:r>
      <w:r>
        <w:rPr>
          <w:rFonts w:eastAsia="Calibri"/>
          <w:color w:val="000000"/>
          <w:sz w:val="24"/>
          <w:szCs w:val="24"/>
          <w:lang w:eastAsia="en-US"/>
        </w:rPr>
        <w:t>активами</w:t>
      </w:r>
      <w:r w:rsidRPr="008A26C5">
        <w:rPr>
          <w:rFonts w:eastAsia="Calibri"/>
          <w:color w:val="000000"/>
          <w:sz w:val="24"/>
          <w:szCs w:val="24"/>
          <w:lang w:eastAsia="en-US"/>
        </w:rPr>
        <w:t xml:space="preserve"> </w:t>
      </w:r>
      <w:r>
        <w:rPr>
          <w:rFonts w:eastAsia="Calibri"/>
          <w:bCs/>
          <w:color w:val="000000"/>
          <w:sz w:val="24"/>
          <w:szCs w:val="24"/>
          <w:lang w:eastAsia="en-US"/>
        </w:rPr>
        <w:t>Смирнова Татьяна Николаевна</w:t>
      </w:r>
      <w:r w:rsidRPr="008A26C5">
        <w:rPr>
          <w:rFonts w:eastAsia="Calibri"/>
          <w:bCs/>
          <w:color w:val="000000"/>
          <w:sz w:val="24"/>
          <w:szCs w:val="24"/>
          <w:lang w:eastAsia="en-US"/>
        </w:rPr>
        <w:t xml:space="preserve">, </w:t>
      </w:r>
      <w:r w:rsidRPr="008A26C5">
        <w:rPr>
          <w:rFonts w:eastAsia="Calibri"/>
          <w:iCs/>
          <w:color w:val="000000"/>
          <w:sz w:val="24"/>
          <w:szCs w:val="24"/>
          <w:lang w:eastAsia="en-US"/>
        </w:rPr>
        <w:t>тел.: +7 495 739 87 50 /739 87 52</w:t>
      </w:r>
      <w:r>
        <w:rPr>
          <w:rFonts w:eastAsia="Calibri"/>
          <w:iCs/>
          <w:color w:val="000000"/>
          <w:sz w:val="24"/>
          <w:szCs w:val="24"/>
          <w:lang w:eastAsia="en-US"/>
        </w:rPr>
        <w:t xml:space="preserve"> (доб.2042)</w:t>
      </w:r>
      <w:r w:rsidRPr="008A26C5">
        <w:rPr>
          <w:rFonts w:eastAsia="Calibri"/>
          <w:iCs/>
          <w:color w:val="000000"/>
          <w:sz w:val="24"/>
          <w:szCs w:val="24"/>
          <w:lang w:eastAsia="en-US"/>
        </w:rPr>
        <w:t>; факс: +7 495 739 87</w:t>
      </w:r>
      <w:r>
        <w:rPr>
          <w:rFonts w:eastAsia="Calibri"/>
          <w:iCs/>
          <w:color w:val="000000"/>
          <w:sz w:val="24"/>
          <w:szCs w:val="24"/>
          <w:lang w:eastAsia="en-US"/>
        </w:rPr>
        <w:t xml:space="preserve"> 51</w:t>
      </w:r>
      <w:r w:rsidRPr="008A26C5">
        <w:rPr>
          <w:rFonts w:eastAsia="Calibri"/>
          <w:iCs/>
          <w:color w:val="000000"/>
          <w:sz w:val="24"/>
          <w:szCs w:val="24"/>
          <w:lang w:eastAsia="en-US"/>
        </w:rPr>
        <w:t xml:space="preserve">, </w:t>
      </w:r>
      <w:r w:rsidRPr="008A26C5">
        <w:rPr>
          <w:rFonts w:eastAsia="Calibri"/>
          <w:color w:val="000000"/>
          <w:sz w:val="24"/>
          <w:szCs w:val="24"/>
          <w:lang w:eastAsia="en-US"/>
        </w:rPr>
        <w:t xml:space="preserve"> 8</w:t>
      </w:r>
      <w:r>
        <w:rPr>
          <w:rFonts w:eastAsia="Calibri"/>
          <w:color w:val="000000"/>
          <w:sz w:val="24"/>
          <w:szCs w:val="24"/>
          <w:lang w:eastAsia="en-US"/>
        </w:rPr>
        <w:t xml:space="preserve"> 985 924 95 </w:t>
      </w:r>
      <w:r w:rsidRPr="00987B08">
        <w:rPr>
          <w:rFonts w:eastAsia="Calibri"/>
          <w:color w:val="000000"/>
          <w:sz w:val="24"/>
          <w:szCs w:val="24"/>
          <w:lang w:eastAsia="en-US"/>
        </w:rPr>
        <w:t>21</w:t>
      </w:r>
      <w:r w:rsidRPr="008A26C5">
        <w:rPr>
          <w:rFonts w:eastAsia="Calibri"/>
          <w:color w:val="000000"/>
          <w:sz w:val="24"/>
          <w:szCs w:val="24"/>
          <w:lang w:eastAsia="en-US"/>
        </w:rPr>
        <w:t xml:space="preserve">, </w:t>
      </w:r>
      <w:r>
        <w:rPr>
          <w:rFonts w:eastAsia="Calibri"/>
          <w:color w:val="000000"/>
          <w:sz w:val="24"/>
          <w:szCs w:val="24"/>
          <w:lang w:val="en-US" w:eastAsia="en-US"/>
        </w:rPr>
        <w:t>e</w:t>
      </w:r>
      <w:r w:rsidRPr="00FF3BB6">
        <w:rPr>
          <w:rFonts w:eastAsia="Calibri"/>
          <w:color w:val="000000"/>
          <w:sz w:val="24"/>
          <w:szCs w:val="24"/>
          <w:lang w:eastAsia="en-US"/>
        </w:rPr>
        <w:t>-</w:t>
      </w:r>
      <w:r>
        <w:rPr>
          <w:rFonts w:eastAsia="Calibri"/>
          <w:color w:val="000000"/>
          <w:sz w:val="24"/>
          <w:szCs w:val="24"/>
          <w:lang w:val="en-US" w:eastAsia="en-US"/>
        </w:rPr>
        <w:t>mail</w:t>
      </w:r>
      <w:r w:rsidRPr="00FF3BB6">
        <w:rPr>
          <w:rFonts w:eastAsia="Calibri"/>
          <w:color w:val="000000"/>
          <w:sz w:val="24"/>
          <w:szCs w:val="24"/>
          <w:lang w:eastAsia="en-US"/>
        </w:rPr>
        <w:t xml:space="preserve">: </w:t>
      </w:r>
      <w:hyperlink r:id="rId8" w:history="1">
        <w:r w:rsidRPr="00017C2D">
          <w:rPr>
            <w:rStyle w:val="a6"/>
            <w:rFonts w:eastAsia="Calibri"/>
            <w:color w:val="auto"/>
            <w:sz w:val="24"/>
            <w:szCs w:val="24"/>
            <w:lang w:val="en-US" w:eastAsia="en-US"/>
          </w:rPr>
          <w:t>smirnova</w:t>
        </w:r>
        <w:r w:rsidRPr="00017C2D">
          <w:rPr>
            <w:rStyle w:val="a6"/>
            <w:rFonts w:eastAsia="Calibri"/>
            <w:color w:val="auto"/>
            <w:sz w:val="24"/>
            <w:szCs w:val="24"/>
            <w:lang w:eastAsia="en-US"/>
          </w:rPr>
          <w:t>@</w:t>
        </w:r>
        <w:proofErr w:type="spellStart"/>
        <w:r w:rsidRPr="00017C2D">
          <w:rPr>
            <w:rStyle w:val="a6"/>
            <w:rFonts w:eastAsia="Calibri"/>
            <w:color w:val="auto"/>
            <w:sz w:val="24"/>
            <w:szCs w:val="24"/>
            <w:lang w:eastAsia="en-US"/>
          </w:rPr>
          <w:t>uk.sistema.ru</w:t>
        </w:r>
        <w:proofErr w:type="spellEnd"/>
      </w:hyperlink>
      <w:r w:rsidRPr="00017C2D">
        <w:rPr>
          <w:rFonts w:eastAsia="Calibri"/>
          <w:sz w:val="24"/>
          <w:szCs w:val="24"/>
          <w:lang w:eastAsia="en-US"/>
        </w:rPr>
        <w:t>;</w:t>
      </w:r>
    </w:p>
    <w:p w:rsidR="00017C2D" w:rsidRPr="0022092E" w:rsidRDefault="00017C2D" w:rsidP="00017C2D">
      <w:pPr>
        <w:spacing w:line="240" w:lineRule="auto"/>
        <w:ind w:firstLine="0"/>
        <w:rPr>
          <w:rFonts w:eastAsia="Calibri"/>
          <w:sz w:val="24"/>
          <w:szCs w:val="24"/>
          <w:u w:val="single"/>
          <w:lang w:eastAsia="en-US"/>
        </w:rPr>
      </w:pPr>
      <w:r w:rsidRPr="009E70D9">
        <w:rPr>
          <w:sz w:val="24"/>
          <w:szCs w:val="24"/>
        </w:rPr>
        <w:t xml:space="preserve">-  </w:t>
      </w:r>
      <w:r>
        <w:rPr>
          <w:sz w:val="24"/>
          <w:szCs w:val="24"/>
        </w:rPr>
        <w:t xml:space="preserve">ведущий специалист Департамента управления активами </w:t>
      </w:r>
      <w:proofErr w:type="spellStart"/>
      <w:r>
        <w:rPr>
          <w:sz w:val="24"/>
          <w:szCs w:val="24"/>
        </w:rPr>
        <w:t>Шонина</w:t>
      </w:r>
      <w:proofErr w:type="spellEnd"/>
      <w:r>
        <w:rPr>
          <w:sz w:val="24"/>
          <w:szCs w:val="24"/>
        </w:rPr>
        <w:t xml:space="preserve"> Надежда Артуровна</w:t>
      </w:r>
      <w:r w:rsidRPr="009E70D9">
        <w:rPr>
          <w:rFonts w:eastAsia="Calibri"/>
          <w:color w:val="000000"/>
          <w:sz w:val="24"/>
          <w:szCs w:val="24"/>
          <w:lang w:eastAsia="en-US"/>
        </w:rPr>
        <w:t>, тел.: +7 495 739 87 52 (доб.20</w:t>
      </w:r>
      <w:r>
        <w:rPr>
          <w:rFonts w:eastAsia="Calibri"/>
          <w:color w:val="000000"/>
          <w:sz w:val="24"/>
          <w:szCs w:val="24"/>
          <w:lang w:eastAsia="en-US"/>
        </w:rPr>
        <w:t>51</w:t>
      </w:r>
      <w:r w:rsidRPr="009E70D9">
        <w:rPr>
          <w:rFonts w:eastAsia="Calibri"/>
          <w:color w:val="000000"/>
          <w:sz w:val="24"/>
          <w:szCs w:val="24"/>
          <w:lang w:eastAsia="en-US"/>
        </w:rPr>
        <w:t>), 8 91</w:t>
      </w:r>
      <w:r>
        <w:rPr>
          <w:rFonts w:eastAsia="Calibri"/>
          <w:color w:val="000000"/>
          <w:sz w:val="24"/>
          <w:szCs w:val="24"/>
          <w:lang w:eastAsia="en-US"/>
        </w:rPr>
        <w:t>9</w:t>
      </w:r>
      <w:r w:rsidRPr="009E70D9">
        <w:rPr>
          <w:rFonts w:eastAsia="Calibri"/>
          <w:color w:val="000000"/>
          <w:sz w:val="24"/>
          <w:szCs w:val="24"/>
          <w:lang w:eastAsia="en-US"/>
        </w:rPr>
        <w:t xml:space="preserve"> </w:t>
      </w:r>
      <w:r>
        <w:rPr>
          <w:rFonts w:eastAsia="Calibri"/>
          <w:color w:val="000000"/>
          <w:sz w:val="24"/>
          <w:szCs w:val="24"/>
          <w:lang w:eastAsia="en-US"/>
        </w:rPr>
        <w:t xml:space="preserve">723 167 </w:t>
      </w:r>
      <w:r w:rsidRPr="009E70D9">
        <w:rPr>
          <w:rFonts w:eastAsia="Calibri"/>
          <w:color w:val="000000"/>
          <w:sz w:val="24"/>
          <w:szCs w:val="24"/>
          <w:lang w:eastAsia="en-US"/>
        </w:rPr>
        <w:t xml:space="preserve">01, </w:t>
      </w:r>
      <w:r w:rsidRPr="009E70D9">
        <w:rPr>
          <w:rFonts w:eastAsia="Calibri"/>
          <w:color w:val="000000"/>
          <w:sz w:val="24"/>
          <w:szCs w:val="24"/>
          <w:lang w:val="en-US" w:eastAsia="en-US"/>
        </w:rPr>
        <w:t>e</w:t>
      </w:r>
      <w:r w:rsidRPr="009E70D9">
        <w:rPr>
          <w:rFonts w:eastAsia="Calibri"/>
          <w:color w:val="000000"/>
          <w:sz w:val="24"/>
          <w:szCs w:val="24"/>
          <w:lang w:eastAsia="en-US"/>
        </w:rPr>
        <w:t>-</w:t>
      </w:r>
      <w:r w:rsidRPr="009E70D9">
        <w:rPr>
          <w:rFonts w:eastAsia="Calibri"/>
          <w:color w:val="000000"/>
          <w:sz w:val="24"/>
          <w:szCs w:val="24"/>
          <w:lang w:val="en-US" w:eastAsia="en-US"/>
        </w:rPr>
        <w:t>mail</w:t>
      </w:r>
      <w:r w:rsidRPr="009E70D9">
        <w:rPr>
          <w:rFonts w:eastAsia="Calibri"/>
          <w:color w:val="000000"/>
          <w:sz w:val="24"/>
          <w:szCs w:val="24"/>
          <w:lang w:eastAsia="en-US"/>
        </w:rPr>
        <w:t xml:space="preserve">: </w:t>
      </w:r>
      <w:hyperlink r:id="rId9" w:history="1">
        <w:r w:rsidR="0022092E" w:rsidRPr="0022092E">
          <w:rPr>
            <w:rStyle w:val="a6"/>
            <w:rFonts w:eastAsia="Calibri"/>
            <w:color w:val="auto"/>
            <w:sz w:val="24"/>
            <w:szCs w:val="24"/>
            <w:lang w:val="en-US" w:eastAsia="en-US"/>
          </w:rPr>
          <w:t>shonina</w:t>
        </w:r>
        <w:r w:rsidR="0022092E" w:rsidRPr="0022092E">
          <w:rPr>
            <w:rStyle w:val="a6"/>
            <w:rFonts w:eastAsia="Calibri"/>
            <w:color w:val="auto"/>
            <w:sz w:val="24"/>
            <w:szCs w:val="24"/>
            <w:lang w:eastAsia="en-US"/>
          </w:rPr>
          <w:t>@</w:t>
        </w:r>
        <w:r w:rsidR="0022092E" w:rsidRPr="0022092E">
          <w:rPr>
            <w:rStyle w:val="a6"/>
            <w:rFonts w:eastAsia="Calibri"/>
            <w:color w:val="auto"/>
            <w:sz w:val="24"/>
            <w:szCs w:val="24"/>
            <w:lang w:val="en-US" w:eastAsia="en-US"/>
          </w:rPr>
          <w:t>uk</w:t>
        </w:r>
        <w:r w:rsidR="0022092E" w:rsidRPr="0022092E">
          <w:rPr>
            <w:rStyle w:val="a6"/>
            <w:rFonts w:eastAsia="Calibri"/>
            <w:color w:val="auto"/>
            <w:sz w:val="24"/>
            <w:szCs w:val="24"/>
            <w:lang w:eastAsia="en-US"/>
          </w:rPr>
          <w:t>.</w:t>
        </w:r>
        <w:r w:rsidR="0022092E" w:rsidRPr="0022092E">
          <w:rPr>
            <w:rStyle w:val="a6"/>
            <w:rFonts w:eastAsia="Calibri"/>
            <w:color w:val="auto"/>
            <w:sz w:val="24"/>
            <w:szCs w:val="24"/>
            <w:lang w:val="en-US" w:eastAsia="en-US"/>
          </w:rPr>
          <w:t>sistema</w:t>
        </w:r>
        <w:r w:rsidR="0022092E" w:rsidRPr="0022092E">
          <w:rPr>
            <w:rStyle w:val="a6"/>
            <w:rFonts w:eastAsia="Calibri"/>
            <w:color w:val="auto"/>
            <w:sz w:val="24"/>
            <w:szCs w:val="24"/>
            <w:lang w:eastAsia="en-US"/>
          </w:rPr>
          <w:t>.</w:t>
        </w:r>
        <w:r w:rsidR="0022092E" w:rsidRPr="0022092E">
          <w:rPr>
            <w:rStyle w:val="a6"/>
            <w:rFonts w:eastAsia="Calibri"/>
            <w:color w:val="auto"/>
            <w:sz w:val="24"/>
            <w:szCs w:val="24"/>
            <w:lang w:val="en-US" w:eastAsia="en-US"/>
          </w:rPr>
          <w:t>ru</w:t>
        </w:r>
      </w:hyperlink>
      <w:r w:rsidRPr="0022092E">
        <w:rPr>
          <w:rFonts w:eastAsia="Calibri"/>
          <w:sz w:val="24"/>
          <w:szCs w:val="24"/>
          <w:u w:val="single"/>
          <w:lang w:eastAsia="en-US"/>
        </w:rPr>
        <w:t>;</w:t>
      </w:r>
    </w:p>
    <w:p w:rsidR="0022092E" w:rsidRPr="0022092E" w:rsidRDefault="0022092E" w:rsidP="0022092E">
      <w:pPr>
        <w:pStyle w:val="-4"/>
        <w:numPr>
          <w:ilvl w:val="0"/>
          <w:numId w:val="0"/>
        </w:numPr>
        <w:spacing w:line="240" w:lineRule="auto"/>
        <w:rPr>
          <w:color w:val="FF0000"/>
          <w:sz w:val="24"/>
          <w:u w:val="single"/>
        </w:rPr>
      </w:pPr>
      <w:r>
        <w:rPr>
          <w:sz w:val="24"/>
        </w:rPr>
        <w:t>- руководитель по информационным технологиям Медведев Александр Сергеевич, те</w:t>
      </w:r>
      <w:r w:rsidRPr="00941D85">
        <w:rPr>
          <w:sz w:val="24"/>
        </w:rPr>
        <w:t xml:space="preserve">л. </w:t>
      </w:r>
      <w:r w:rsidRPr="006372ED">
        <w:rPr>
          <w:sz w:val="24"/>
        </w:rPr>
        <w:t xml:space="preserve">(495)739-87-50 </w:t>
      </w:r>
      <w:r>
        <w:rPr>
          <w:sz w:val="24"/>
        </w:rPr>
        <w:t>(</w:t>
      </w:r>
      <w:r w:rsidRPr="00941D85">
        <w:rPr>
          <w:sz w:val="24"/>
        </w:rPr>
        <w:t>доб</w:t>
      </w:r>
      <w:r w:rsidRPr="006372ED">
        <w:rPr>
          <w:sz w:val="24"/>
        </w:rPr>
        <w:t>.2027</w:t>
      </w:r>
      <w:r>
        <w:rPr>
          <w:sz w:val="24"/>
        </w:rPr>
        <w:t>)</w:t>
      </w:r>
      <w:r w:rsidRPr="006372ED">
        <w:rPr>
          <w:sz w:val="24"/>
        </w:rPr>
        <w:t>, 917</w:t>
      </w:r>
      <w:r w:rsidRPr="00F818F1">
        <w:rPr>
          <w:sz w:val="24"/>
          <w:lang w:val="en-US"/>
        </w:rPr>
        <w:t> </w:t>
      </w:r>
      <w:r w:rsidRPr="006372ED">
        <w:rPr>
          <w:sz w:val="24"/>
        </w:rPr>
        <w:t xml:space="preserve">556 14 74, </w:t>
      </w:r>
      <w:r w:rsidRPr="006372ED">
        <w:rPr>
          <w:color w:val="FF0000"/>
          <w:sz w:val="24"/>
        </w:rPr>
        <w:t xml:space="preserve"> </w:t>
      </w:r>
      <w:r w:rsidRPr="00F818F1">
        <w:rPr>
          <w:sz w:val="24"/>
          <w:lang w:val="en-US"/>
        </w:rPr>
        <w:t>e</w:t>
      </w:r>
      <w:r w:rsidRPr="006372ED">
        <w:rPr>
          <w:sz w:val="24"/>
        </w:rPr>
        <w:t>-</w:t>
      </w:r>
      <w:r w:rsidRPr="00F818F1">
        <w:rPr>
          <w:sz w:val="24"/>
          <w:lang w:val="en-US"/>
        </w:rPr>
        <w:t>mail</w:t>
      </w:r>
      <w:r>
        <w:rPr>
          <w:sz w:val="24"/>
          <w:lang w:val="en-US"/>
        </w:rPr>
        <w:t>:</w:t>
      </w:r>
      <w:r w:rsidRPr="006372ED">
        <w:rPr>
          <w:color w:val="FF0000"/>
          <w:sz w:val="24"/>
        </w:rPr>
        <w:t xml:space="preserve"> </w:t>
      </w:r>
      <w:proofErr w:type="spellStart"/>
      <w:r w:rsidR="00C902B8" w:rsidRPr="00C902B8">
        <w:rPr>
          <w:sz w:val="24"/>
          <w:u w:val="single"/>
          <w:lang w:val="en-US"/>
        </w:rPr>
        <w:t>m</w:t>
      </w:r>
      <w:r w:rsidRPr="0022092E">
        <w:rPr>
          <w:sz w:val="24"/>
          <w:u w:val="single"/>
          <w:lang w:val="en-US"/>
        </w:rPr>
        <w:t>edvedev</w:t>
      </w:r>
      <w:proofErr w:type="spellEnd"/>
      <w:r w:rsidRPr="0022092E">
        <w:rPr>
          <w:sz w:val="24"/>
          <w:u w:val="single"/>
        </w:rPr>
        <w:t>@</w:t>
      </w:r>
      <w:proofErr w:type="spellStart"/>
      <w:r w:rsidRPr="0022092E">
        <w:rPr>
          <w:sz w:val="24"/>
          <w:u w:val="single"/>
          <w:lang w:val="en-US"/>
        </w:rPr>
        <w:t>uk</w:t>
      </w:r>
      <w:proofErr w:type="spellEnd"/>
      <w:r w:rsidRPr="0022092E">
        <w:rPr>
          <w:sz w:val="24"/>
          <w:u w:val="single"/>
        </w:rPr>
        <w:t>.</w:t>
      </w:r>
      <w:proofErr w:type="spellStart"/>
      <w:r w:rsidRPr="0022092E">
        <w:rPr>
          <w:sz w:val="24"/>
          <w:u w:val="single"/>
          <w:lang w:val="en-US"/>
        </w:rPr>
        <w:t>sistema</w:t>
      </w:r>
      <w:proofErr w:type="spellEnd"/>
      <w:r w:rsidRPr="0022092E">
        <w:rPr>
          <w:sz w:val="24"/>
          <w:u w:val="single"/>
        </w:rPr>
        <w:t>.</w:t>
      </w:r>
      <w:proofErr w:type="spellStart"/>
      <w:r w:rsidRPr="0022092E">
        <w:rPr>
          <w:sz w:val="24"/>
          <w:u w:val="single"/>
          <w:lang w:val="en-US"/>
        </w:rPr>
        <w:t>ru</w:t>
      </w:r>
      <w:proofErr w:type="spellEnd"/>
      <w:r w:rsidRPr="0022092E">
        <w:rPr>
          <w:sz w:val="24"/>
          <w:u w:val="single"/>
          <w:lang w:val="en-US"/>
        </w:rPr>
        <w:t>;</w:t>
      </w:r>
      <w:r w:rsidRPr="0022092E">
        <w:rPr>
          <w:color w:val="FF0000"/>
          <w:sz w:val="24"/>
          <w:u w:val="single"/>
        </w:rPr>
        <w:t xml:space="preserve"> </w:t>
      </w:r>
    </w:p>
    <w:p w:rsidR="00843B25" w:rsidRPr="00017C2D" w:rsidRDefault="00843B25" w:rsidP="00843B25">
      <w:pPr>
        <w:pStyle w:val="aff5"/>
        <w:ind w:firstLine="0"/>
        <w:rPr>
          <w:rFonts w:eastAsia="Calibri"/>
          <w:sz w:val="24"/>
          <w:szCs w:val="24"/>
          <w:lang w:eastAsia="en-US"/>
        </w:rPr>
      </w:pPr>
      <w:r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 xml:space="preserve">лавный специалист Административного управления </w:t>
      </w:r>
      <w:proofErr w:type="spellStart"/>
      <w:r w:rsidRPr="008A26C5">
        <w:rPr>
          <w:rFonts w:eastAsia="Calibri"/>
          <w:color w:val="000000"/>
          <w:sz w:val="24"/>
          <w:szCs w:val="24"/>
          <w:lang w:eastAsia="en-US"/>
        </w:rPr>
        <w:t>Куркатова</w:t>
      </w:r>
      <w:proofErr w:type="spellEnd"/>
      <w:r w:rsidRPr="008A26C5">
        <w:rPr>
          <w:rFonts w:eastAsia="Calibri"/>
          <w:color w:val="000000"/>
          <w:sz w:val="24"/>
          <w:szCs w:val="24"/>
          <w:lang w:eastAsia="en-US"/>
        </w:rPr>
        <w:t xml:space="preserve">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CE1BB3">
        <w:rPr>
          <w:rFonts w:eastAsia="Calibri"/>
          <w:sz w:val="24"/>
          <w:szCs w:val="24"/>
          <w:lang w:eastAsia="en-US"/>
        </w:rPr>
        <w:t xml:space="preserve">: </w:t>
      </w:r>
      <w:hyperlink r:id="rId10" w:history="1">
        <w:r w:rsidR="00017C2D" w:rsidRPr="00017C2D">
          <w:rPr>
            <w:rStyle w:val="a6"/>
            <w:rFonts w:eastAsia="Calibri"/>
            <w:color w:val="auto"/>
            <w:sz w:val="24"/>
            <w:szCs w:val="24"/>
            <w:lang w:val="en-US" w:eastAsia="en-US"/>
          </w:rPr>
          <w:t>kurkatova</w:t>
        </w:r>
        <w:r w:rsidR="00017C2D" w:rsidRPr="00017C2D">
          <w:rPr>
            <w:rStyle w:val="a6"/>
            <w:rFonts w:eastAsia="Calibri"/>
            <w:color w:val="auto"/>
            <w:sz w:val="24"/>
            <w:szCs w:val="24"/>
            <w:lang w:eastAsia="en-US"/>
          </w:rPr>
          <w:t>@</w:t>
        </w:r>
        <w:r w:rsidR="00017C2D" w:rsidRPr="00017C2D">
          <w:rPr>
            <w:rStyle w:val="a6"/>
            <w:rFonts w:eastAsia="Calibri"/>
            <w:color w:val="auto"/>
            <w:sz w:val="24"/>
            <w:szCs w:val="24"/>
            <w:lang w:val="en-US" w:eastAsia="en-US"/>
          </w:rPr>
          <w:t>uk</w:t>
        </w:r>
        <w:r w:rsidR="00017C2D" w:rsidRPr="00017C2D">
          <w:rPr>
            <w:rStyle w:val="a6"/>
            <w:rFonts w:eastAsia="Calibri"/>
            <w:color w:val="auto"/>
            <w:sz w:val="24"/>
            <w:szCs w:val="24"/>
            <w:lang w:eastAsia="en-US"/>
          </w:rPr>
          <w:t>.</w:t>
        </w:r>
        <w:r w:rsidR="00017C2D" w:rsidRPr="00017C2D">
          <w:rPr>
            <w:rStyle w:val="a6"/>
            <w:rFonts w:eastAsia="Calibri"/>
            <w:color w:val="auto"/>
            <w:sz w:val="24"/>
            <w:szCs w:val="24"/>
            <w:lang w:val="en-US" w:eastAsia="en-US"/>
          </w:rPr>
          <w:t>sistema</w:t>
        </w:r>
        <w:r w:rsidR="00017C2D" w:rsidRPr="00017C2D">
          <w:rPr>
            <w:rStyle w:val="a6"/>
            <w:rFonts w:eastAsia="Calibri"/>
            <w:color w:val="auto"/>
            <w:sz w:val="24"/>
            <w:szCs w:val="24"/>
            <w:lang w:eastAsia="en-US"/>
          </w:rPr>
          <w:t>.</w:t>
        </w:r>
        <w:r w:rsidR="00017C2D" w:rsidRPr="00017C2D">
          <w:rPr>
            <w:rStyle w:val="a6"/>
            <w:rFonts w:eastAsia="Calibri"/>
            <w:color w:val="auto"/>
            <w:sz w:val="24"/>
            <w:szCs w:val="24"/>
            <w:lang w:val="en-US" w:eastAsia="en-US"/>
          </w:rPr>
          <w:t>ru</w:t>
        </w:r>
      </w:hyperlink>
      <w:r w:rsidRPr="00017C2D">
        <w:rPr>
          <w:rFonts w:eastAsia="Calibri"/>
          <w:sz w:val="24"/>
          <w:szCs w:val="24"/>
          <w:lang w:eastAsia="en-US"/>
        </w:rPr>
        <w:t>.</w:t>
      </w:r>
    </w:p>
    <w:p w:rsidR="00C457A6" w:rsidRPr="00C457A6" w:rsidRDefault="00C457A6" w:rsidP="00C457A6">
      <w:pPr>
        <w:pStyle w:val="aff5"/>
        <w:ind w:firstLine="0"/>
      </w:pPr>
      <w:r w:rsidRPr="00C457A6">
        <w:rPr>
          <w:rFonts w:eastAsia="Calibri"/>
          <w:b/>
          <w:color w:val="000000"/>
          <w:sz w:val="24"/>
          <w:szCs w:val="24"/>
          <w:lang w:eastAsia="en-US"/>
        </w:rPr>
        <w:t>1.3 Срок окончания приема предложений.</w:t>
      </w:r>
    </w:p>
    <w:p w:rsidR="00295B32" w:rsidRPr="00900ABE"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72676B" w:rsidRPr="00C6720C">
        <w:rPr>
          <w:b/>
          <w:sz w:val="24"/>
          <w:szCs w:val="24"/>
        </w:rPr>
        <w:t>30</w:t>
      </w:r>
      <w:r w:rsidR="00F728FB" w:rsidRPr="0072676B">
        <w:rPr>
          <w:b/>
          <w:color w:val="FF0000"/>
          <w:sz w:val="24"/>
          <w:szCs w:val="24"/>
        </w:rPr>
        <w:t xml:space="preserve"> </w:t>
      </w:r>
      <w:r w:rsidR="00017C2D">
        <w:rPr>
          <w:b/>
          <w:sz w:val="24"/>
          <w:szCs w:val="24"/>
        </w:rPr>
        <w:t>января</w:t>
      </w:r>
      <w:r w:rsidR="00F728FB">
        <w:rPr>
          <w:b/>
          <w:sz w:val="24"/>
          <w:szCs w:val="24"/>
        </w:rPr>
        <w:t xml:space="preserve"> 2</w:t>
      </w:r>
      <w:r w:rsidRPr="00900ABE">
        <w:rPr>
          <w:b/>
          <w:sz w:val="24"/>
          <w:szCs w:val="24"/>
        </w:rPr>
        <w:t>01</w:t>
      </w:r>
      <w:r w:rsidR="00C6720C">
        <w:rPr>
          <w:b/>
          <w:sz w:val="24"/>
          <w:szCs w:val="24"/>
        </w:rPr>
        <w:t>3</w:t>
      </w:r>
      <w:r w:rsidRPr="00900ABE">
        <w:rPr>
          <w:b/>
          <w:sz w:val="24"/>
          <w:szCs w:val="24"/>
        </w:rPr>
        <w:t xml:space="preserve"> г.</w:t>
      </w:r>
      <w:r w:rsidRPr="00900ABE">
        <w:rPr>
          <w:sz w:val="24"/>
          <w:szCs w:val="24"/>
        </w:rPr>
        <w:t xml:space="preserve"> </w:t>
      </w:r>
    </w:p>
    <w:p w:rsidR="00C457A6" w:rsidRPr="00C457A6" w:rsidRDefault="00C457A6" w:rsidP="00C457A6">
      <w:pPr>
        <w:pStyle w:val="aff5"/>
        <w:ind w:firstLine="0"/>
      </w:pPr>
      <w:r w:rsidRPr="00C457A6">
        <w:rPr>
          <w:rFonts w:eastAsia="Calibri"/>
          <w:b/>
          <w:color w:val="000000"/>
          <w:sz w:val="24"/>
          <w:szCs w:val="24"/>
          <w:lang w:eastAsia="en-US"/>
        </w:rPr>
        <w:t>1.4</w:t>
      </w:r>
      <w:bookmarkStart w:id="2"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2"/>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1"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раздел «Закупки»),</w:t>
      </w:r>
      <w:r w:rsidRPr="00634F99">
        <w:rPr>
          <w:sz w:val="24"/>
          <w:szCs w:val="24"/>
        </w:rPr>
        <w:t xml:space="preserve">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Pr>
          <w:sz w:val="24"/>
          <w:szCs w:val="24"/>
        </w:rPr>
        <w:t xml:space="preserve">1.5 </w:t>
      </w:r>
      <w:r w:rsidR="004552E8" w:rsidRPr="004552E8">
        <w:rPr>
          <w:sz w:val="24"/>
          <w:szCs w:val="24"/>
        </w:rPr>
        <w:t>Правовой статус процедур и документов</w:t>
      </w:r>
      <w:bookmarkEnd w:id="3"/>
      <w:bookmarkEnd w:id="4"/>
      <w:bookmarkEnd w:id="5"/>
      <w:bookmarkEnd w:id="6"/>
      <w:bookmarkEnd w:id="7"/>
      <w:bookmarkEnd w:id="8"/>
      <w:bookmarkEnd w:id="9"/>
      <w:bookmarkEnd w:id="10"/>
      <w:bookmarkEnd w:id="11"/>
    </w:p>
    <w:bookmarkEnd w:id="12"/>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3"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4552E8" w:rsidRPr="00634F99" w:rsidRDefault="004552E8" w:rsidP="004552E8">
      <w:pPr>
        <w:pStyle w:val="af3"/>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3"/>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3"/>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4" w:name="_Toc298319689"/>
      <w:r>
        <w:rPr>
          <w:sz w:val="24"/>
          <w:szCs w:val="24"/>
        </w:rPr>
        <w:t xml:space="preserve">1.6  </w:t>
      </w:r>
      <w:r w:rsidR="004552E8" w:rsidRPr="004552E8">
        <w:rPr>
          <w:sz w:val="24"/>
          <w:szCs w:val="24"/>
        </w:rPr>
        <w:t>Обжалование</w:t>
      </w:r>
      <w:bookmarkEnd w:id="14"/>
    </w:p>
    <w:p w:rsidR="004552E8" w:rsidRPr="00634F99" w:rsidRDefault="004552E8" w:rsidP="004552E8">
      <w:pPr>
        <w:tabs>
          <w:tab w:val="num" w:pos="0"/>
        </w:tabs>
        <w:spacing w:line="240" w:lineRule="auto"/>
        <w:ind w:firstLine="0"/>
        <w:rPr>
          <w:sz w:val="24"/>
          <w:szCs w:val="24"/>
        </w:rPr>
      </w:pPr>
      <w:bookmarkStart w:id="15"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proofErr w:type="spellStart"/>
      <w:r w:rsidR="00FA69A7">
        <w:rPr>
          <w:sz w:val="24"/>
          <w:szCs w:val="24"/>
        </w:rPr>
        <w:t>Лидер-Инвест</w:t>
      </w:r>
      <w:proofErr w:type="spellEnd"/>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.3. </w:t>
      </w:r>
      <w:proofErr w:type="gramStart"/>
      <w:r w:rsidRPr="00634F99">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4552E8" w:rsidRDefault="00C457A6" w:rsidP="005C67E8">
      <w:pPr>
        <w:pStyle w:val="2"/>
        <w:numPr>
          <w:ilvl w:val="0"/>
          <w:numId w:val="0"/>
        </w:numPr>
        <w:spacing w:before="0" w:after="0"/>
        <w:jc w:val="both"/>
        <w:rPr>
          <w:sz w:val="24"/>
          <w:szCs w:val="24"/>
        </w:rPr>
      </w:pPr>
      <w:bookmarkStart w:id="16" w:name="_Toc189545070"/>
      <w:bookmarkStart w:id="17" w:name="_Toc298319690"/>
      <w:r>
        <w:rPr>
          <w:sz w:val="24"/>
          <w:szCs w:val="24"/>
        </w:rPr>
        <w:t>1.7</w:t>
      </w:r>
      <w:proofErr w:type="gramStart"/>
      <w:r>
        <w:rPr>
          <w:sz w:val="24"/>
          <w:szCs w:val="24"/>
        </w:rPr>
        <w:t xml:space="preserve"> </w:t>
      </w:r>
      <w:r w:rsidR="004552E8" w:rsidRPr="004552E8">
        <w:rPr>
          <w:sz w:val="24"/>
          <w:szCs w:val="24"/>
        </w:rPr>
        <w:t>П</w:t>
      </w:r>
      <w:proofErr w:type="gramEnd"/>
      <w:r w:rsidR="004552E8" w:rsidRPr="004552E8">
        <w:rPr>
          <w:sz w:val="24"/>
          <w:szCs w:val="24"/>
        </w:rPr>
        <w:t>рочие положения</w:t>
      </w:r>
      <w:bookmarkEnd w:id="16"/>
      <w:bookmarkEnd w:id="17"/>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9954B2" w:rsidRPr="009954B2" w:rsidRDefault="00792B92" w:rsidP="009954B2">
      <w:pPr>
        <w:spacing w:line="240" w:lineRule="auto"/>
        <w:ind w:firstLine="0"/>
        <w:rPr>
          <w:bCs/>
          <w:sz w:val="24"/>
          <w:szCs w:val="24"/>
        </w:rPr>
      </w:pPr>
      <w:r w:rsidRPr="009954B2">
        <w:rPr>
          <w:b/>
          <w:sz w:val="24"/>
          <w:szCs w:val="24"/>
        </w:rPr>
        <w:t>2.</w:t>
      </w:r>
      <w:r>
        <w:t xml:space="preserve"> </w:t>
      </w:r>
      <w:r w:rsidR="00295B32" w:rsidRPr="009954B2">
        <w:rPr>
          <w:b/>
          <w:sz w:val="24"/>
          <w:szCs w:val="24"/>
        </w:rPr>
        <w:t>Предмет закупки</w:t>
      </w:r>
      <w:r w:rsidR="00295B32" w:rsidRPr="00792B92">
        <w:t xml:space="preserve"> – </w:t>
      </w:r>
      <w:r w:rsidR="005C67E8" w:rsidRPr="009954B2">
        <w:rPr>
          <w:sz w:val="24"/>
          <w:szCs w:val="24"/>
        </w:rPr>
        <w:t xml:space="preserve">выполнение </w:t>
      </w:r>
      <w:r w:rsidR="009954B2" w:rsidRPr="009954B2">
        <w:rPr>
          <w:bCs/>
          <w:sz w:val="24"/>
          <w:szCs w:val="24"/>
        </w:rPr>
        <w:t xml:space="preserve">работ по разработке и внедрению Системы управления взаимоотношениями с клиентами на платформе </w:t>
      </w:r>
      <w:proofErr w:type="spellStart"/>
      <w:r w:rsidR="009954B2" w:rsidRPr="009954B2">
        <w:rPr>
          <w:bCs/>
          <w:sz w:val="24"/>
          <w:szCs w:val="24"/>
          <w:lang w:val="en-US"/>
        </w:rPr>
        <w:t>Microcoft</w:t>
      </w:r>
      <w:proofErr w:type="spellEnd"/>
      <w:r w:rsidR="009954B2" w:rsidRPr="009954B2">
        <w:rPr>
          <w:bCs/>
          <w:sz w:val="24"/>
          <w:szCs w:val="24"/>
        </w:rPr>
        <w:t xml:space="preserve"> </w:t>
      </w:r>
      <w:r w:rsidR="009954B2" w:rsidRPr="009954B2">
        <w:rPr>
          <w:bCs/>
          <w:sz w:val="24"/>
          <w:szCs w:val="24"/>
          <w:lang w:val="en-US"/>
        </w:rPr>
        <w:t>Dynamics</w:t>
      </w:r>
      <w:r w:rsidR="009954B2" w:rsidRPr="009954B2">
        <w:rPr>
          <w:bCs/>
          <w:sz w:val="24"/>
          <w:szCs w:val="24"/>
        </w:rPr>
        <w:t xml:space="preserve"> </w:t>
      </w:r>
      <w:r w:rsidR="009954B2" w:rsidRPr="009954B2">
        <w:rPr>
          <w:bCs/>
          <w:sz w:val="24"/>
          <w:szCs w:val="24"/>
          <w:lang w:val="en-US"/>
        </w:rPr>
        <w:t>CRM</w:t>
      </w:r>
      <w:r w:rsidR="009954B2" w:rsidRPr="009954B2">
        <w:rPr>
          <w:bCs/>
          <w:sz w:val="24"/>
          <w:szCs w:val="24"/>
        </w:rPr>
        <w:t xml:space="preserve">2011 </w:t>
      </w:r>
      <w:r w:rsidR="00F86A7A">
        <w:rPr>
          <w:bCs/>
          <w:sz w:val="24"/>
          <w:szCs w:val="24"/>
        </w:rPr>
        <w:t xml:space="preserve">(Лот №1) </w:t>
      </w:r>
      <w:r w:rsidR="009954B2" w:rsidRPr="009954B2">
        <w:rPr>
          <w:bCs/>
          <w:sz w:val="24"/>
          <w:szCs w:val="24"/>
        </w:rPr>
        <w:t>и передач</w:t>
      </w:r>
      <w:r w:rsidR="00F86A7A">
        <w:rPr>
          <w:bCs/>
          <w:sz w:val="24"/>
          <w:szCs w:val="24"/>
        </w:rPr>
        <w:t>а</w:t>
      </w:r>
      <w:r w:rsidR="009954B2" w:rsidRPr="009954B2">
        <w:rPr>
          <w:bCs/>
          <w:sz w:val="24"/>
          <w:szCs w:val="24"/>
        </w:rPr>
        <w:t xml:space="preserve"> неисключительных прав на использование программ для ЭВМ</w:t>
      </w:r>
      <w:r w:rsidR="00F86A7A">
        <w:rPr>
          <w:bCs/>
          <w:sz w:val="24"/>
          <w:szCs w:val="24"/>
        </w:rPr>
        <w:t xml:space="preserve"> (Лот №2).</w:t>
      </w:r>
    </w:p>
    <w:p w:rsidR="00295B32" w:rsidRDefault="00295B32" w:rsidP="009954B2">
      <w:pPr>
        <w:pStyle w:val="1"/>
        <w:numPr>
          <w:ilvl w:val="0"/>
          <w:numId w:val="0"/>
        </w:numPr>
        <w:spacing w:before="0" w:after="120"/>
        <w:jc w:val="both"/>
        <w:rPr>
          <w:rFonts w:ascii="Times New Roman" w:hAnsi="Times New Roman" w:cs="Times New Roman"/>
          <w:b w:val="0"/>
          <w:sz w:val="24"/>
          <w:szCs w:val="24"/>
        </w:rPr>
      </w:pPr>
      <w:r w:rsidRPr="009954B2">
        <w:rPr>
          <w:rFonts w:ascii="Times New Roman" w:hAnsi="Times New Roman" w:cs="Times New Roman"/>
          <w:sz w:val="24"/>
          <w:szCs w:val="24"/>
        </w:rPr>
        <w:t>2.1</w:t>
      </w:r>
      <w:r w:rsidRPr="009954B2">
        <w:rPr>
          <w:rFonts w:ascii="Times New Roman" w:hAnsi="Times New Roman" w:cs="Times New Roman"/>
          <w:b w:val="0"/>
          <w:sz w:val="24"/>
          <w:szCs w:val="24"/>
        </w:rPr>
        <w:t xml:space="preserve">. </w:t>
      </w:r>
      <w:r w:rsidRPr="009954B2">
        <w:rPr>
          <w:rFonts w:ascii="Times New Roman" w:hAnsi="Times New Roman" w:cs="Times New Roman"/>
          <w:sz w:val="24"/>
          <w:szCs w:val="24"/>
        </w:rPr>
        <w:t>Техническая часть</w:t>
      </w:r>
      <w:r w:rsidR="000560B7" w:rsidRPr="009954B2">
        <w:rPr>
          <w:rFonts w:ascii="Times New Roman" w:hAnsi="Times New Roman" w:cs="Times New Roman"/>
          <w:b w:val="0"/>
          <w:sz w:val="24"/>
          <w:szCs w:val="24"/>
        </w:rPr>
        <w:t xml:space="preserve"> (Техническое задание)</w:t>
      </w:r>
      <w:r w:rsidRPr="009954B2">
        <w:rPr>
          <w:rFonts w:ascii="Times New Roman" w:hAnsi="Times New Roman" w:cs="Times New Roman"/>
          <w:b w:val="0"/>
          <w:sz w:val="24"/>
          <w:szCs w:val="24"/>
        </w:rPr>
        <w:t>.</w:t>
      </w:r>
    </w:p>
    <w:p w:rsidR="00F86A7A" w:rsidRPr="001E2254" w:rsidRDefault="00F86A7A" w:rsidP="001E2254">
      <w:pPr>
        <w:spacing w:line="240" w:lineRule="auto"/>
        <w:ind w:firstLine="0"/>
        <w:rPr>
          <w:b/>
          <w:sz w:val="24"/>
          <w:szCs w:val="24"/>
        </w:rPr>
      </w:pPr>
      <w:r w:rsidRPr="001E2254">
        <w:rPr>
          <w:b/>
          <w:sz w:val="24"/>
          <w:szCs w:val="24"/>
        </w:rPr>
        <w:t>Общие цели работ:</w:t>
      </w:r>
    </w:p>
    <w:p w:rsidR="00F86A7A" w:rsidRPr="001E2254" w:rsidRDefault="00F86A7A" w:rsidP="001E2254">
      <w:pPr>
        <w:spacing w:line="240" w:lineRule="auto"/>
        <w:ind w:firstLine="0"/>
        <w:rPr>
          <w:sz w:val="24"/>
          <w:szCs w:val="24"/>
        </w:rPr>
      </w:pPr>
      <w:r w:rsidRPr="001E2254">
        <w:rPr>
          <w:sz w:val="24"/>
          <w:szCs w:val="24"/>
        </w:rPr>
        <w:t>Целями создания системы являются:</w:t>
      </w:r>
    </w:p>
    <w:p w:rsidR="00F86A7A" w:rsidRPr="001E2254" w:rsidRDefault="00F86A7A" w:rsidP="004F50D3">
      <w:pPr>
        <w:numPr>
          <w:ilvl w:val="0"/>
          <w:numId w:val="17"/>
        </w:numPr>
        <w:spacing w:line="240" w:lineRule="auto"/>
        <w:ind w:left="0" w:firstLine="0"/>
        <w:rPr>
          <w:sz w:val="24"/>
          <w:szCs w:val="24"/>
        </w:rPr>
      </w:pPr>
      <w:r w:rsidRPr="001E2254">
        <w:rPr>
          <w:sz w:val="24"/>
          <w:szCs w:val="24"/>
        </w:rPr>
        <w:t>Создание единой клиентской базы;</w:t>
      </w:r>
    </w:p>
    <w:p w:rsidR="00F86A7A" w:rsidRPr="001E2254" w:rsidRDefault="00F86A7A" w:rsidP="004F50D3">
      <w:pPr>
        <w:numPr>
          <w:ilvl w:val="0"/>
          <w:numId w:val="17"/>
        </w:numPr>
        <w:spacing w:line="240" w:lineRule="auto"/>
        <w:ind w:left="0" w:firstLine="0"/>
        <w:rPr>
          <w:sz w:val="24"/>
          <w:szCs w:val="24"/>
        </w:rPr>
      </w:pPr>
      <w:r w:rsidRPr="001E2254">
        <w:rPr>
          <w:sz w:val="24"/>
          <w:szCs w:val="24"/>
        </w:rPr>
        <w:t>Увеличение эффективности маркетинговой политики;</w:t>
      </w:r>
    </w:p>
    <w:p w:rsidR="00F86A7A" w:rsidRPr="001E2254" w:rsidRDefault="00F86A7A" w:rsidP="004F50D3">
      <w:pPr>
        <w:numPr>
          <w:ilvl w:val="0"/>
          <w:numId w:val="17"/>
        </w:numPr>
        <w:spacing w:line="240" w:lineRule="auto"/>
        <w:ind w:left="0" w:firstLine="0"/>
        <w:rPr>
          <w:sz w:val="24"/>
          <w:szCs w:val="24"/>
        </w:rPr>
      </w:pPr>
      <w:r w:rsidRPr="001E2254">
        <w:rPr>
          <w:sz w:val="24"/>
          <w:szCs w:val="24"/>
        </w:rPr>
        <w:t>Повышение результативности работы специалистов по продажам;</w:t>
      </w:r>
    </w:p>
    <w:p w:rsidR="00F86A7A" w:rsidRPr="001E2254" w:rsidRDefault="00F86A7A" w:rsidP="004F50D3">
      <w:pPr>
        <w:numPr>
          <w:ilvl w:val="0"/>
          <w:numId w:val="17"/>
        </w:numPr>
        <w:spacing w:line="240" w:lineRule="auto"/>
        <w:ind w:left="0" w:firstLine="0"/>
        <w:rPr>
          <w:sz w:val="24"/>
          <w:szCs w:val="24"/>
        </w:rPr>
      </w:pPr>
      <w:r w:rsidRPr="001E2254">
        <w:rPr>
          <w:sz w:val="24"/>
          <w:szCs w:val="24"/>
        </w:rPr>
        <w:t>Повышение скорости и качества обслуживания клиентов с одновременным сокращением издержек;</w:t>
      </w:r>
    </w:p>
    <w:p w:rsidR="00F86A7A" w:rsidRPr="001E2254" w:rsidRDefault="00F86A7A" w:rsidP="004F50D3">
      <w:pPr>
        <w:numPr>
          <w:ilvl w:val="0"/>
          <w:numId w:val="17"/>
        </w:numPr>
        <w:spacing w:line="240" w:lineRule="auto"/>
        <w:ind w:left="0" w:firstLine="0"/>
        <w:rPr>
          <w:sz w:val="24"/>
          <w:szCs w:val="24"/>
        </w:rPr>
      </w:pPr>
      <w:r w:rsidRPr="001E2254">
        <w:rPr>
          <w:sz w:val="24"/>
          <w:szCs w:val="24"/>
        </w:rPr>
        <w:t>Повышение лояльности существующих клиентов;</w:t>
      </w:r>
    </w:p>
    <w:p w:rsidR="00F86A7A" w:rsidRPr="001E2254" w:rsidRDefault="00F86A7A" w:rsidP="004F50D3">
      <w:pPr>
        <w:numPr>
          <w:ilvl w:val="0"/>
          <w:numId w:val="17"/>
        </w:numPr>
        <w:spacing w:line="240" w:lineRule="auto"/>
        <w:ind w:left="0" w:firstLine="0"/>
        <w:rPr>
          <w:sz w:val="24"/>
          <w:szCs w:val="24"/>
        </w:rPr>
      </w:pPr>
      <w:r w:rsidRPr="001E2254">
        <w:rPr>
          <w:sz w:val="24"/>
          <w:szCs w:val="24"/>
        </w:rPr>
        <w:t>Уменьшение сроков подготовки и согласования документов;</w:t>
      </w:r>
    </w:p>
    <w:p w:rsidR="00F86A7A" w:rsidRPr="001E2254" w:rsidRDefault="00F86A7A" w:rsidP="004F50D3">
      <w:pPr>
        <w:numPr>
          <w:ilvl w:val="0"/>
          <w:numId w:val="17"/>
        </w:numPr>
        <w:spacing w:line="240" w:lineRule="auto"/>
        <w:ind w:left="0" w:firstLine="0"/>
        <w:rPr>
          <w:sz w:val="24"/>
          <w:szCs w:val="24"/>
        </w:rPr>
      </w:pPr>
      <w:r w:rsidRPr="001E2254">
        <w:rPr>
          <w:sz w:val="24"/>
          <w:szCs w:val="24"/>
        </w:rPr>
        <w:lastRenderedPageBreak/>
        <w:t>Строгое соблюдение внутренних регламентов работы с клиентами и обработки документов;</w:t>
      </w:r>
    </w:p>
    <w:p w:rsidR="00F86A7A" w:rsidRPr="001E2254" w:rsidRDefault="00F86A7A" w:rsidP="004F50D3">
      <w:pPr>
        <w:numPr>
          <w:ilvl w:val="0"/>
          <w:numId w:val="17"/>
        </w:numPr>
        <w:spacing w:line="240" w:lineRule="auto"/>
        <w:ind w:left="0" w:firstLine="0"/>
        <w:rPr>
          <w:sz w:val="24"/>
          <w:szCs w:val="24"/>
        </w:rPr>
      </w:pPr>
      <w:r w:rsidRPr="001E2254">
        <w:rPr>
          <w:sz w:val="24"/>
          <w:szCs w:val="24"/>
        </w:rPr>
        <w:t>Эффективное управление персоналом;</w:t>
      </w:r>
    </w:p>
    <w:p w:rsidR="00F86A7A" w:rsidRPr="001E2254" w:rsidRDefault="00F86A7A" w:rsidP="004F50D3">
      <w:pPr>
        <w:numPr>
          <w:ilvl w:val="0"/>
          <w:numId w:val="17"/>
        </w:numPr>
        <w:spacing w:line="240" w:lineRule="auto"/>
        <w:ind w:left="0" w:firstLine="0"/>
        <w:rPr>
          <w:sz w:val="24"/>
          <w:szCs w:val="24"/>
        </w:rPr>
      </w:pPr>
      <w:r w:rsidRPr="001E2254">
        <w:rPr>
          <w:sz w:val="24"/>
          <w:szCs w:val="24"/>
        </w:rPr>
        <w:t>Получение инструмента для планирования и оценки результативности бизнеса;</w:t>
      </w:r>
    </w:p>
    <w:p w:rsidR="00F86A7A" w:rsidRDefault="00F86A7A" w:rsidP="004F50D3">
      <w:pPr>
        <w:numPr>
          <w:ilvl w:val="0"/>
          <w:numId w:val="17"/>
        </w:numPr>
        <w:spacing w:line="240" w:lineRule="auto"/>
        <w:ind w:left="0" w:firstLine="0"/>
        <w:rPr>
          <w:sz w:val="24"/>
          <w:szCs w:val="24"/>
        </w:rPr>
      </w:pPr>
      <w:r w:rsidRPr="001E2254">
        <w:rPr>
          <w:sz w:val="24"/>
          <w:szCs w:val="24"/>
        </w:rPr>
        <w:t>Получение инструмента для отслеживания поступления платежей по договорам.</w:t>
      </w:r>
    </w:p>
    <w:p w:rsidR="00F86A7A" w:rsidRPr="001E2254" w:rsidRDefault="00F86A7A" w:rsidP="001E2254">
      <w:pPr>
        <w:spacing w:line="240" w:lineRule="auto"/>
        <w:ind w:firstLine="0"/>
        <w:rPr>
          <w:b/>
          <w:sz w:val="24"/>
          <w:szCs w:val="24"/>
        </w:rPr>
      </w:pPr>
      <w:r w:rsidRPr="001E2254">
        <w:rPr>
          <w:b/>
          <w:sz w:val="24"/>
          <w:szCs w:val="24"/>
        </w:rPr>
        <w:t>Автоматизируемые бизнес-процессы:</w:t>
      </w:r>
    </w:p>
    <w:p w:rsidR="00F86A7A" w:rsidRPr="001E2254" w:rsidRDefault="00F86A7A" w:rsidP="001E2254">
      <w:pPr>
        <w:spacing w:line="240" w:lineRule="auto"/>
        <w:ind w:firstLine="0"/>
        <w:rPr>
          <w:snapToGrid w:val="0"/>
          <w:sz w:val="24"/>
          <w:szCs w:val="24"/>
        </w:rPr>
      </w:pPr>
      <w:r w:rsidRPr="001E2254">
        <w:rPr>
          <w:snapToGrid w:val="0"/>
          <w:sz w:val="24"/>
          <w:szCs w:val="24"/>
        </w:rPr>
        <w:t xml:space="preserve">Основная цель работ по </w:t>
      </w:r>
      <w:r w:rsidRPr="001E2254">
        <w:rPr>
          <w:sz w:val="24"/>
          <w:szCs w:val="24"/>
        </w:rPr>
        <w:t>разработке и внедрению</w:t>
      </w:r>
      <w:r w:rsidRPr="001E2254">
        <w:rPr>
          <w:b/>
          <w:sz w:val="24"/>
          <w:szCs w:val="24"/>
        </w:rPr>
        <w:t xml:space="preserve"> </w:t>
      </w:r>
      <w:r w:rsidRPr="001E2254">
        <w:rPr>
          <w:sz w:val="24"/>
          <w:szCs w:val="24"/>
        </w:rPr>
        <w:t xml:space="preserve">CRM системы в </w:t>
      </w:r>
      <w:r w:rsidR="001E2254">
        <w:rPr>
          <w:sz w:val="24"/>
          <w:szCs w:val="24"/>
        </w:rPr>
        <w:t>ЗАО</w:t>
      </w:r>
      <w:r w:rsidRPr="001E2254">
        <w:rPr>
          <w:sz w:val="24"/>
          <w:szCs w:val="24"/>
        </w:rPr>
        <w:t xml:space="preserve"> «</w:t>
      </w:r>
      <w:proofErr w:type="spellStart"/>
      <w:r w:rsidRPr="001E2254">
        <w:rPr>
          <w:sz w:val="24"/>
          <w:szCs w:val="24"/>
        </w:rPr>
        <w:t>Лидер-Инвест</w:t>
      </w:r>
      <w:proofErr w:type="spellEnd"/>
      <w:r w:rsidRPr="001E2254">
        <w:rPr>
          <w:sz w:val="24"/>
          <w:szCs w:val="24"/>
        </w:rPr>
        <w:t xml:space="preserve">» </w:t>
      </w:r>
      <w:r w:rsidRPr="001E2254">
        <w:rPr>
          <w:snapToGrid w:val="0"/>
          <w:sz w:val="24"/>
          <w:szCs w:val="24"/>
        </w:rPr>
        <w:t>– получ</w:t>
      </w:r>
      <w:r w:rsidR="001E2254">
        <w:rPr>
          <w:snapToGrid w:val="0"/>
          <w:sz w:val="24"/>
          <w:szCs w:val="24"/>
        </w:rPr>
        <w:t>ение</w:t>
      </w:r>
      <w:r w:rsidRPr="001E2254">
        <w:rPr>
          <w:snapToGrid w:val="0"/>
          <w:sz w:val="24"/>
          <w:szCs w:val="24"/>
        </w:rPr>
        <w:t xml:space="preserve"> комплексно</w:t>
      </w:r>
      <w:r w:rsidR="001E2254">
        <w:rPr>
          <w:snapToGrid w:val="0"/>
          <w:sz w:val="24"/>
          <w:szCs w:val="24"/>
        </w:rPr>
        <w:t>го</w:t>
      </w:r>
      <w:r w:rsidRPr="001E2254">
        <w:rPr>
          <w:snapToGrid w:val="0"/>
          <w:sz w:val="24"/>
          <w:szCs w:val="24"/>
        </w:rPr>
        <w:t xml:space="preserve"> </w:t>
      </w:r>
      <w:r w:rsidRPr="001E2254">
        <w:rPr>
          <w:sz w:val="24"/>
          <w:szCs w:val="24"/>
        </w:rPr>
        <w:t>и масштабируемо</w:t>
      </w:r>
      <w:r w:rsidR="001E2254">
        <w:rPr>
          <w:sz w:val="24"/>
          <w:szCs w:val="24"/>
        </w:rPr>
        <w:t>го</w:t>
      </w:r>
      <w:r w:rsidRPr="001E2254">
        <w:rPr>
          <w:sz w:val="24"/>
          <w:szCs w:val="24"/>
        </w:rPr>
        <w:t xml:space="preserve"> (пригодно</w:t>
      </w:r>
      <w:r w:rsidR="001E2254">
        <w:rPr>
          <w:sz w:val="24"/>
          <w:szCs w:val="24"/>
        </w:rPr>
        <w:t>го</w:t>
      </w:r>
      <w:r w:rsidRPr="001E2254">
        <w:rPr>
          <w:sz w:val="24"/>
          <w:szCs w:val="24"/>
        </w:rPr>
        <w:t xml:space="preserve"> для дальнейшего развития) решени</w:t>
      </w:r>
      <w:r w:rsidR="001E2254">
        <w:rPr>
          <w:sz w:val="24"/>
          <w:szCs w:val="24"/>
        </w:rPr>
        <w:t>я</w:t>
      </w:r>
      <w:r w:rsidRPr="001E2254">
        <w:rPr>
          <w:sz w:val="24"/>
          <w:szCs w:val="24"/>
        </w:rPr>
        <w:t xml:space="preserve"> для автоматизации бизнес-процесса по сдаче в аренду площадей, включая</w:t>
      </w:r>
      <w:r w:rsidRPr="001E2254">
        <w:rPr>
          <w:snapToGrid w:val="0"/>
          <w:sz w:val="24"/>
          <w:szCs w:val="24"/>
        </w:rPr>
        <w:t xml:space="preserve"> следующие </w:t>
      </w:r>
      <w:proofErr w:type="spellStart"/>
      <w:r w:rsidRPr="001E2254">
        <w:rPr>
          <w:snapToGrid w:val="0"/>
          <w:sz w:val="24"/>
          <w:szCs w:val="24"/>
        </w:rPr>
        <w:t>подпроцессы</w:t>
      </w:r>
      <w:proofErr w:type="spellEnd"/>
      <w:r w:rsidRPr="001E2254">
        <w:rPr>
          <w:snapToGrid w:val="0"/>
          <w:sz w:val="24"/>
          <w:szCs w:val="24"/>
        </w:rPr>
        <w:t>:</w:t>
      </w:r>
    </w:p>
    <w:p w:rsidR="00F86A7A" w:rsidRPr="001E2254" w:rsidRDefault="00F86A7A" w:rsidP="004F50D3">
      <w:pPr>
        <w:numPr>
          <w:ilvl w:val="0"/>
          <w:numId w:val="18"/>
        </w:numPr>
        <w:tabs>
          <w:tab w:val="left" w:pos="567"/>
        </w:tabs>
        <w:spacing w:line="240" w:lineRule="auto"/>
        <w:ind w:left="0" w:firstLine="0"/>
        <w:rPr>
          <w:sz w:val="24"/>
          <w:szCs w:val="24"/>
        </w:rPr>
      </w:pPr>
      <w:r w:rsidRPr="001E2254">
        <w:rPr>
          <w:sz w:val="24"/>
          <w:szCs w:val="24"/>
        </w:rPr>
        <w:t>планирования и контроля загрузки сотрудников, вовлеченных в автоматизируемый бизнес-процесс, возможность перераспределения задач;</w:t>
      </w:r>
    </w:p>
    <w:p w:rsidR="00F86A7A" w:rsidRPr="001E2254" w:rsidRDefault="00F86A7A" w:rsidP="004F50D3">
      <w:pPr>
        <w:numPr>
          <w:ilvl w:val="0"/>
          <w:numId w:val="18"/>
        </w:numPr>
        <w:tabs>
          <w:tab w:val="left" w:pos="567"/>
        </w:tabs>
        <w:spacing w:line="240" w:lineRule="auto"/>
        <w:ind w:left="0" w:firstLine="0"/>
        <w:rPr>
          <w:sz w:val="24"/>
          <w:szCs w:val="24"/>
        </w:rPr>
      </w:pPr>
      <w:r w:rsidRPr="001E2254">
        <w:rPr>
          <w:sz w:val="24"/>
          <w:szCs w:val="24"/>
        </w:rPr>
        <w:t>проведения маркетинговых кампаний;</w:t>
      </w:r>
    </w:p>
    <w:p w:rsidR="00F86A7A" w:rsidRPr="001E2254" w:rsidRDefault="00F86A7A" w:rsidP="004F50D3">
      <w:pPr>
        <w:numPr>
          <w:ilvl w:val="0"/>
          <w:numId w:val="18"/>
        </w:numPr>
        <w:tabs>
          <w:tab w:val="left" w:pos="567"/>
        </w:tabs>
        <w:spacing w:line="240" w:lineRule="auto"/>
        <w:ind w:left="0" w:firstLine="0"/>
        <w:rPr>
          <w:sz w:val="24"/>
          <w:szCs w:val="24"/>
        </w:rPr>
      </w:pPr>
      <w:r w:rsidRPr="001E2254">
        <w:rPr>
          <w:sz w:val="24"/>
          <w:szCs w:val="24"/>
        </w:rPr>
        <w:t>подготовки и согласования прайс-листов;</w:t>
      </w:r>
    </w:p>
    <w:p w:rsidR="00F86A7A" w:rsidRPr="001E2254" w:rsidRDefault="00F86A7A" w:rsidP="004F50D3">
      <w:pPr>
        <w:numPr>
          <w:ilvl w:val="0"/>
          <w:numId w:val="18"/>
        </w:numPr>
        <w:tabs>
          <w:tab w:val="left" w:pos="567"/>
        </w:tabs>
        <w:spacing w:line="240" w:lineRule="auto"/>
        <w:ind w:left="0" w:firstLine="0"/>
        <w:rPr>
          <w:sz w:val="24"/>
          <w:szCs w:val="24"/>
        </w:rPr>
      </w:pPr>
      <w:r w:rsidRPr="001E2254">
        <w:rPr>
          <w:sz w:val="24"/>
          <w:szCs w:val="24"/>
        </w:rPr>
        <w:t>получение удобного инструмента для поиска подходящего под требования клиента объекта с возможностью просмотра его характеристик, в том числе, месторасположения на карте проекта, и с последующей возможностью добавления выбранного объекта в договор;</w:t>
      </w:r>
    </w:p>
    <w:p w:rsidR="00F86A7A" w:rsidRPr="001E2254" w:rsidRDefault="00F86A7A" w:rsidP="004F50D3">
      <w:pPr>
        <w:numPr>
          <w:ilvl w:val="0"/>
          <w:numId w:val="18"/>
        </w:numPr>
        <w:tabs>
          <w:tab w:val="left" w:pos="567"/>
        </w:tabs>
        <w:spacing w:line="240" w:lineRule="auto"/>
        <w:ind w:left="0" w:firstLine="0"/>
        <w:rPr>
          <w:sz w:val="24"/>
          <w:szCs w:val="24"/>
        </w:rPr>
      </w:pPr>
      <w:r w:rsidRPr="001E2254">
        <w:rPr>
          <w:sz w:val="24"/>
          <w:szCs w:val="24"/>
        </w:rPr>
        <w:t>учет взаимодействия с клиентами;</w:t>
      </w:r>
    </w:p>
    <w:p w:rsidR="00F86A7A" w:rsidRPr="001E2254" w:rsidRDefault="00F86A7A" w:rsidP="004F50D3">
      <w:pPr>
        <w:numPr>
          <w:ilvl w:val="0"/>
          <w:numId w:val="18"/>
        </w:numPr>
        <w:tabs>
          <w:tab w:val="left" w:pos="567"/>
        </w:tabs>
        <w:spacing w:line="240" w:lineRule="auto"/>
        <w:ind w:left="0" w:firstLine="0"/>
        <w:rPr>
          <w:sz w:val="24"/>
          <w:szCs w:val="24"/>
        </w:rPr>
      </w:pPr>
      <w:r w:rsidRPr="001E2254">
        <w:rPr>
          <w:sz w:val="24"/>
          <w:szCs w:val="24"/>
        </w:rPr>
        <w:t>подготовки и согласования документов по сдаче в аренду площадей в зависимости от их типа;</w:t>
      </w:r>
    </w:p>
    <w:p w:rsidR="00F86A7A" w:rsidRPr="001E2254" w:rsidRDefault="00F86A7A" w:rsidP="004F50D3">
      <w:pPr>
        <w:numPr>
          <w:ilvl w:val="0"/>
          <w:numId w:val="18"/>
        </w:numPr>
        <w:tabs>
          <w:tab w:val="left" w:pos="567"/>
        </w:tabs>
        <w:spacing w:line="240" w:lineRule="auto"/>
        <w:ind w:left="0" w:firstLine="0"/>
        <w:rPr>
          <w:sz w:val="24"/>
          <w:szCs w:val="24"/>
        </w:rPr>
      </w:pPr>
      <w:r w:rsidRPr="001E2254">
        <w:rPr>
          <w:sz w:val="24"/>
          <w:szCs w:val="24"/>
        </w:rPr>
        <w:t>контроля сроков и сумм оплат клиента по договорам;</w:t>
      </w:r>
    </w:p>
    <w:p w:rsidR="00F86A7A" w:rsidRPr="001E2254" w:rsidRDefault="00F86A7A" w:rsidP="004F50D3">
      <w:pPr>
        <w:numPr>
          <w:ilvl w:val="0"/>
          <w:numId w:val="18"/>
        </w:numPr>
        <w:tabs>
          <w:tab w:val="left" w:pos="567"/>
        </w:tabs>
        <w:spacing w:line="240" w:lineRule="auto"/>
        <w:ind w:left="0" w:firstLine="0"/>
        <w:rPr>
          <w:sz w:val="24"/>
          <w:szCs w:val="24"/>
        </w:rPr>
      </w:pPr>
      <w:r w:rsidRPr="001E2254">
        <w:rPr>
          <w:sz w:val="24"/>
          <w:szCs w:val="24"/>
        </w:rPr>
        <w:t>обновления информации на сайте.</w:t>
      </w:r>
    </w:p>
    <w:p w:rsidR="00F86A7A" w:rsidRPr="001E2254" w:rsidRDefault="00F86A7A" w:rsidP="001E2254">
      <w:pPr>
        <w:spacing w:line="240" w:lineRule="auto"/>
        <w:ind w:firstLine="0"/>
        <w:rPr>
          <w:b/>
          <w:sz w:val="24"/>
          <w:szCs w:val="24"/>
        </w:rPr>
      </w:pPr>
      <w:r w:rsidRPr="001E2254">
        <w:rPr>
          <w:b/>
          <w:sz w:val="24"/>
          <w:szCs w:val="24"/>
        </w:rPr>
        <w:t>Интеграция данных:</w:t>
      </w:r>
    </w:p>
    <w:p w:rsidR="00F86A7A" w:rsidRDefault="00F86A7A" w:rsidP="00F86A7A">
      <w:pPr>
        <w:rPr>
          <w:sz w:val="24"/>
          <w:szCs w:val="24"/>
        </w:rPr>
      </w:pPr>
      <w:r w:rsidRPr="001E2254">
        <w:rPr>
          <w:sz w:val="24"/>
          <w:szCs w:val="24"/>
        </w:rPr>
        <w:t>Кроме CRM-системы Заказчиком планируется внедрение 1С и Центра обработки вызовов (ЦОВ), ввиду чего предполагается интеграция CRM с ЦОВ (сохранение истории звонков, автоматическое поднятие карточки клиента) и с 1С (информация о контрагентах, проектах, договорах, факте оплаты по договору). Внедрение 1С и CRM предполагается проводить параллельно.</w:t>
      </w:r>
    </w:p>
    <w:p w:rsidR="00356229" w:rsidRDefault="00356229" w:rsidP="00F86A7A">
      <w:pPr>
        <w:rPr>
          <w:sz w:val="24"/>
          <w:szCs w:val="24"/>
        </w:rPr>
      </w:pPr>
    </w:p>
    <w:p w:rsidR="00356229" w:rsidRDefault="00356229" w:rsidP="00356229">
      <w:pPr>
        <w:spacing w:line="240" w:lineRule="auto"/>
        <w:ind w:firstLine="0"/>
        <w:rPr>
          <w:b/>
          <w:bCs/>
          <w:sz w:val="24"/>
          <w:szCs w:val="24"/>
        </w:rPr>
      </w:pPr>
      <w:bookmarkStart w:id="18" w:name="_Кастомизация_решения"/>
      <w:bookmarkStart w:id="19" w:name="_Ref199068351"/>
      <w:bookmarkStart w:id="20" w:name="_Toc203115890"/>
      <w:bookmarkStart w:id="21" w:name="_Toc205208263"/>
      <w:bookmarkEnd w:id="18"/>
      <w:r w:rsidRPr="00356229">
        <w:rPr>
          <w:b/>
        </w:rPr>
        <w:t>Лот №1. В</w:t>
      </w:r>
      <w:r w:rsidRPr="00356229">
        <w:rPr>
          <w:b/>
          <w:sz w:val="24"/>
          <w:szCs w:val="24"/>
        </w:rPr>
        <w:t xml:space="preserve">ыполнение </w:t>
      </w:r>
      <w:r w:rsidRPr="00356229">
        <w:rPr>
          <w:b/>
          <w:bCs/>
          <w:sz w:val="24"/>
          <w:szCs w:val="24"/>
        </w:rPr>
        <w:t xml:space="preserve">работ по разработке и внедрению Системы управления взаимоотношениями с клиентами на платформе </w:t>
      </w:r>
      <w:proofErr w:type="spellStart"/>
      <w:r w:rsidRPr="00356229">
        <w:rPr>
          <w:b/>
          <w:bCs/>
          <w:sz w:val="24"/>
          <w:szCs w:val="24"/>
          <w:lang w:val="en-US"/>
        </w:rPr>
        <w:t>Microcoft</w:t>
      </w:r>
      <w:proofErr w:type="spellEnd"/>
      <w:r w:rsidRPr="00356229">
        <w:rPr>
          <w:b/>
          <w:bCs/>
          <w:sz w:val="24"/>
          <w:szCs w:val="24"/>
        </w:rPr>
        <w:t xml:space="preserve"> </w:t>
      </w:r>
      <w:r w:rsidRPr="00356229">
        <w:rPr>
          <w:b/>
          <w:bCs/>
          <w:sz w:val="24"/>
          <w:szCs w:val="24"/>
          <w:lang w:val="en-US"/>
        </w:rPr>
        <w:t>Dynamics</w:t>
      </w:r>
      <w:r w:rsidRPr="00356229">
        <w:rPr>
          <w:b/>
          <w:bCs/>
          <w:sz w:val="24"/>
          <w:szCs w:val="24"/>
        </w:rPr>
        <w:t xml:space="preserve"> </w:t>
      </w:r>
      <w:r w:rsidRPr="00356229">
        <w:rPr>
          <w:b/>
          <w:bCs/>
          <w:sz w:val="24"/>
          <w:szCs w:val="24"/>
          <w:lang w:val="en-US"/>
        </w:rPr>
        <w:t>CRM</w:t>
      </w:r>
      <w:r w:rsidRPr="00356229">
        <w:rPr>
          <w:b/>
          <w:bCs/>
          <w:sz w:val="24"/>
          <w:szCs w:val="24"/>
        </w:rPr>
        <w:t>2011.</w:t>
      </w:r>
    </w:p>
    <w:p w:rsidR="00F86A7A" w:rsidRPr="001E2254" w:rsidRDefault="008047AC" w:rsidP="001E2254">
      <w:pPr>
        <w:pStyle w:val="-3"/>
        <w:numPr>
          <w:ilvl w:val="0"/>
          <w:numId w:val="0"/>
        </w:numPr>
        <w:tabs>
          <w:tab w:val="left" w:pos="708"/>
        </w:tabs>
        <w:spacing w:before="240" w:line="240" w:lineRule="auto"/>
        <w:rPr>
          <w:b/>
          <w:sz w:val="24"/>
        </w:rPr>
      </w:pPr>
      <w:r>
        <w:rPr>
          <w:b/>
          <w:sz w:val="24"/>
        </w:rPr>
        <w:t>2.1.1</w:t>
      </w:r>
      <w:r w:rsidR="001E2254">
        <w:rPr>
          <w:sz w:val="24"/>
        </w:rPr>
        <w:t xml:space="preserve"> </w:t>
      </w:r>
      <w:r w:rsidR="00F86A7A" w:rsidRPr="001E2254">
        <w:rPr>
          <w:b/>
          <w:sz w:val="24"/>
        </w:rPr>
        <w:t>Основные требования к выполнению работ</w:t>
      </w:r>
    </w:p>
    <w:p w:rsidR="00F86A7A" w:rsidRPr="00457D9E" w:rsidRDefault="001E2254" w:rsidP="000E77D6">
      <w:pPr>
        <w:pStyle w:val="1"/>
        <w:keepLines w:val="0"/>
        <w:numPr>
          <w:ilvl w:val="0"/>
          <w:numId w:val="0"/>
        </w:numPr>
        <w:tabs>
          <w:tab w:val="left" w:pos="708"/>
        </w:tabs>
        <w:suppressAutoHyphens w:val="0"/>
        <w:spacing w:before="0" w:after="0"/>
        <w:jc w:val="both"/>
        <w:rPr>
          <w:rFonts w:ascii="Times New Roman" w:hAnsi="Times New Roman" w:cs="Times New Roman"/>
          <w:bCs w:val="0"/>
          <w:sz w:val="24"/>
          <w:szCs w:val="24"/>
        </w:rPr>
      </w:pPr>
      <w:bookmarkStart w:id="22" w:name="_Toc205208265"/>
      <w:bookmarkStart w:id="23" w:name="_Toc203115892"/>
      <w:bookmarkEnd w:id="19"/>
      <w:bookmarkEnd w:id="20"/>
      <w:bookmarkEnd w:id="21"/>
      <w:r w:rsidRPr="00457D9E">
        <w:rPr>
          <w:rFonts w:ascii="Times New Roman" w:hAnsi="Times New Roman" w:cs="Times New Roman"/>
          <w:bCs w:val="0"/>
          <w:sz w:val="24"/>
          <w:szCs w:val="24"/>
        </w:rPr>
        <w:t>2.1.1.1</w:t>
      </w:r>
      <w:r w:rsidR="008047AC" w:rsidRPr="00457D9E">
        <w:rPr>
          <w:rFonts w:ascii="Times New Roman" w:hAnsi="Times New Roman" w:cs="Times New Roman"/>
          <w:bCs w:val="0"/>
          <w:sz w:val="24"/>
          <w:szCs w:val="24"/>
        </w:rPr>
        <w:t xml:space="preserve"> </w:t>
      </w:r>
      <w:r w:rsidR="00F86A7A" w:rsidRPr="00457D9E">
        <w:rPr>
          <w:rFonts w:ascii="Times New Roman" w:hAnsi="Times New Roman" w:cs="Times New Roman"/>
          <w:bCs w:val="0"/>
          <w:sz w:val="24"/>
          <w:szCs w:val="24"/>
        </w:rPr>
        <w:t>Требования к функциональности решения</w:t>
      </w:r>
      <w:bookmarkEnd w:id="22"/>
      <w:bookmarkEnd w:id="23"/>
    </w:p>
    <w:p w:rsidR="00F86A7A" w:rsidRPr="001E2254" w:rsidRDefault="00F86A7A" w:rsidP="001E2254">
      <w:pPr>
        <w:spacing w:line="240" w:lineRule="auto"/>
        <w:rPr>
          <w:sz w:val="24"/>
          <w:szCs w:val="24"/>
        </w:rPr>
      </w:pPr>
      <w:r w:rsidRPr="001E2254">
        <w:rPr>
          <w:sz w:val="24"/>
          <w:szCs w:val="24"/>
        </w:rPr>
        <w:t xml:space="preserve">На </w:t>
      </w:r>
      <w:fldSimple w:instr=" REF _Ref199058740 \h  \* MERGEFORMAT ">
        <w:r w:rsidR="00CD68E5" w:rsidRPr="00CD68E5">
          <w:rPr>
            <w:sz w:val="24"/>
            <w:szCs w:val="24"/>
          </w:rPr>
          <w:t xml:space="preserve">Рис. </w:t>
        </w:r>
        <w:r w:rsidR="00CD68E5" w:rsidRPr="00CD68E5">
          <w:rPr>
            <w:noProof/>
            <w:sz w:val="24"/>
            <w:szCs w:val="24"/>
          </w:rPr>
          <w:t>1</w:t>
        </w:r>
      </w:fldSimple>
      <w:r w:rsidRPr="001E2254">
        <w:rPr>
          <w:sz w:val="24"/>
          <w:szCs w:val="24"/>
        </w:rPr>
        <w:t xml:space="preserve"> приведена объектная модель, на которой проиллюстрированы сущности и связи между ними. Все сущности разделены на группы по их основному назначению:</w:t>
      </w:r>
    </w:p>
    <w:p w:rsidR="00F86A7A" w:rsidRPr="001E2254" w:rsidRDefault="00F86A7A" w:rsidP="004F50D3">
      <w:pPr>
        <w:numPr>
          <w:ilvl w:val="0"/>
          <w:numId w:val="19"/>
        </w:numPr>
        <w:spacing w:line="240" w:lineRule="auto"/>
        <w:ind w:left="0" w:firstLine="0"/>
        <w:rPr>
          <w:sz w:val="24"/>
          <w:szCs w:val="24"/>
        </w:rPr>
      </w:pPr>
      <w:r w:rsidRPr="001E2254">
        <w:rPr>
          <w:sz w:val="24"/>
          <w:szCs w:val="24"/>
        </w:rPr>
        <w:t xml:space="preserve">Группа "Управление маркетингом и контрагентами" – для ведения информации о клиентах и проводимых маркетинговых кампаниях. </w:t>
      </w:r>
    </w:p>
    <w:p w:rsidR="00F86A7A" w:rsidRPr="001E2254" w:rsidRDefault="00F86A7A" w:rsidP="004F50D3">
      <w:pPr>
        <w:numPr>
          <w:ilvl w:val="0"/>
          <w:numId w:val="19"/>
        </w:numPr>
        <w:spacing w:line="240" w:lineRule="auto"/>
        <w:ind w:left="0" w:firstLine="0"/>
        <w:rPr>
          <w:sz w:val="24"/>
          <w:szCs w:val="24"/>
        </w:rPr>
      </w:pPr>
      <w:r w:rsidRPr="001E2254">
        <w:rPr>
          <w:sz w:val="24"/>
          <w:szCs w:val="24"/>
        </w:rPr>
        <w:t>Группа "Управление продажами" – для ведения сделок: подбор вариантов, согласование прайс-листов, работа с договорами, и пр.</w:t>
      </w:r>
    </w:p>
    <w:p w:rsidR="00F86A7A" w:rsidRPr="001E2254" w:rsidRDefault="00F86A7A" w:rsidP="004F50D3">
      <w:pPr>
        <w:numPr>
          <w:ilvl w:val="0"/>
          <w:numId w:val="19"/>
        </w:numPr>
        <w:spacing w:line="240" w:lineRule="auto"/>
        <w:ind w:left="0" w:firstLine="0"/>
        <w:rPr>
          <w:sz w:val="24"/>
          <w:szCs w:val="24"/>
        </w:rPr>
      </w:pPr>
      <w:r w:rsidRPr="001E2254">
        <w:rPr>
          <w:sz w:val="24"/>
          <w:szCs w:val="24"/>
        </w:rPr>
        <w:t>Группа "Управления объектами недвижимости" – для ведения в структурированном виде информации об имеющихся объектах недвижимости.</w:t>
      </w:r>
    </w:p>
    <w:p w:rsidR="00F86A7A" w:rsidRPr="001E2254" w:rsidRDefault="00F86A7A" w:rsidP="004F50D3">
      <w:pPr>
        <w:numPr>
          <w:ilvl w:val="0"/>
          <w:numId w:val="19"/>
        </w:numPr>
        <w:spacing w:line="240" w:lineRule="auto"/>
        <w:ind w:left="0" w:firstLine="0"/>
        <w:rPr>
          <w:sz w:val="24"/>
          <w:szCs w:val="24"/>
        </w:rPr>
      </w:pPr>
      <w:r w:rsidRPr="001E2254">
        <w:rPr>
          <w:sz w:val="24"/>
          <w:szCs w:val="24"/>
        </w:rPr>
        <w:t>Группа "Управление адресами" – для структурированного хранения адресов.</w:t>
      </w:r>
    </w:p>
    <w:p w:rsidR="00F86A7A" w:rsidRPr="001E2254" w:rsidRDefault="00F86A7A" w:rsidP="004F50D3">
      <w:pPr>
        <w:numPr>
          <w:ilvl w:val="0"/>
          <w:numId w:val="19"/>
        </w:numPr>
        <w:spacing w:line="240" w:lineRule="auto"/>
        <w:ind w:left="0" w:firstLine="0"/>
        <w:rPr>
          <w:sz w:val="24"/>
          <w:szCs w:val="24"/>
        </w:rPr>
      </w:pPr>
      <w:r w:rsidRPr="001E2254">
        <w:rPr>
          <w:sz w:val="24"/>
          <w:szCs w:val="24"/>
        </w:rPr>
        <w:t>Группа "Управления пользователями и структурой" – для настройки организационной структуры компании-Заказчика и настройки прав доступа пользователям.</w:t>
      </w:r>
    </w:p>
    <w:p w:rsidR="00F86A7A" w:rsidRPr="001E2254" w:rsidRDefault="00F86A7A" w:rsidP="000E77D6">
      <w:pPr>
        <w:keepNext/>
        <w:jc w:val="center"/>
        <w:rPr>
          <w:sz w:val="24"/>
        </w:rPr>
      </w:pPr>
      <w:r w:rsidRPr="001E2254">
        <w:rPr>
          <w:sz w:val="24"/>
          <w:szCs w:val="24"/>
        </w:rPr>
        <w:object w:dxaOrig="9345" w:dyaOrig="7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353.9pt" o:ole="">
            <v:imagedata r:id="rId12" o:title=""/>
          </v:shape>
          <o:OLEObject Type="Embed" ProgID="Visio.Drawing.11" ShapeID="_x0000_i1025" DrawAspect="Content" ObjectID="_1419923171" r:id="rId13"/>
        </w:object>
      </w:r>
      <w:bookmarkStart w:id="24" w:name="_Ref199058740"/>
      <w:r w:rsidRPr="001E2254">
        <w:rPr>
          <w:sz w:val="24"/>
        </w:rPr>
        <w:t xml:space="preserve">Рис. </w:t>
      </w:r>
      <w:r w:rsidR="00940227" w:rsidRPr="001E2254">
        <w:rPr>
          <w:sz w:val="24"/>
        </w:rPr>
        <w:fldChar w:fldCharType="begin"/>
      </w:r>
      <w:r w:rsidRPr="001E2254">
        <w:rPr>
          <w:sz w:val="24"/>
        </w:rPr>
        <w:instrText xml:space="preserve"> SEQ рис._ \* ARABIC </w:instrText>
      </w:r>
      <w:r w:rsidR="00940227" w:rsidRPr="001E2254">
        <w:rPr>
          <w:sz w:val="24"/>
        </w:rPr>
        <w:fldChar w:fldCharType="separate"/>
      </w:r>
      <w:r w:rsidR="00CD68E5">
        <w:rPr>
          <w:noProof/>
          <w:sz w:val="24"/>
        </w:rPr>
        <w:t>1</w:t>
      </w:r>
      <w:r w:rsidR="00940227" w:rsidRPr="001E2254">
        <w:rPr>
          <w:sz w:val="24"/>
        </w:rPr>
        <w:fldChar w:fldCharType="end"/>
      </w:r>
      <w:bookmarkEnd w:id="24"/>
      <w:r w:rsidRPr="001E2254">
        <w:rPr>
          <w:sz w:val="24"/>
        </w:rPr>
        <w:t xml:space="preserve">. Объектная модель </w:t>
      </w:r>
      <w:r w:rsidRPr="001E2254">
        <w:rPr>
          <w:sz w:val="24"/>
          <w:lang w:val="en-US"/>
        </w:rPr>
        <w:t>Dynamics</w:t>
      </w:r>
      <w:r w:rsidRPr="001E2254">
        <w:rPr>
          <w:sz w:val="24"/>
        </w:rPr>
        <w:t xml:space="preserve"> </w:t>
      </w:r>
      <w:r w:rsidRPr="001E2254">
        <w:rPr>
          <w:sz w:val="24"/>
          <w:lang w:val="en-US"/>
        </w:rPr>
        <w:t>CRM</w:t>
      </w:r>
    </w:p>
    <w:p w:rsidR="00F86A7A" w:rsidRPr="001E2254" w:rsidRDefault="00F86A7A" w:rsidP="001E2254">
      <w:pPr>
        <w:spacing w:line="240" w:lineRule="auto"/>
        <w:ind w:firstLine="0"/>
        <w:rPr>
          <w:sz w:val="24"/>
          <w:szCs w:val="24"/>
        </w:rPr>
      </w:pPr>
      <w:r w:rsidRPr="001E2254">
        <w:rPr>
          <w:sz w:val="24"/>
          <w:szCs w:val="24"/>
        </w:rPr>
        <w:t xml:space="preserve">С точки зрения функциональной структуры,  система состоит </w:t>
      </w:r>
      <w:proofErr w:type="gramStart"/>
      <w:r w:rsidRPr="001E2254">
        <w:rPr>
          <w:sz w:val="24"/>
          <w:szCs w:val="24"/>
        </w:rPr>
        <w:t>из</w:t>
      </w:r>
      <w:proofErr w:type="gramEnd"/>
      <w:r w:rsidRPr="001E2254">
        <w:rPr>
          <w:sz w:val="24"/>
          <w:szCs w:val="24"/>
        </w:rPr>
        <w:t>:</w:t>
      </w:r>
    </w:p>
    <w:p w:rsidR="00F86A7A" w:rsidRPr="001E2254" w:rsidRDefault="00F86A7A" w:rsidP="004F50D3">
      <w:pPr>
        <w:numPr>
          <w:ilvl w:val="0"/>
          <w:numId w:val="20"/>
        </w:numPr>
        <w:spacing w:line="240" w:lineRule="auto"/>
        <w:ind w:left="0" w:firstLine="0"/>
        <w:rPr>
          <w:sz w:val="24"/>
          <w:szCs w:val="24"/>
        </w:rPr>
      </w:pPr>
      <w:r w:rsidRPr="001E2254">
        <w:rPr>
          <w:sz w:val="24"/>
          <w:szCs w:val="24"/>
        </w:rPr>
        <w:t>Модуль маркетинга (адаптированный стандартный функционал);</w:t>
      </w:r>
    </w:p>
    <w:p w:rsidR="00F86A7A" w:rsidRPr="001E2254" w:rsidRDefault="00F86A7A" w:rsidP="004F50D3">
      <w:pPr>
        <w:numPr>
          <w:ilvl w:val="0"/>
          <w:numId w:val="20"/>
        </w:numPr>
        <w:spacing w:line="240" w:lineRule="auto"/>
        <w:ind w:left="0" w:firstLine="0"/>
        <w:rPr>
          <w:sz w:val="24"/>
          <w:szCs w:val="24"/>
        </w:rPr>
      </w:pPr>
      <w:r w:rsidRPr="001E2254">
        <w:rPr>
          <w:sz w:val="24"/>
          <w:szCs w:val="24"/>
        </w:rPr>
        <w:t>Модуль продаж;</w:t>
      </w:r>
    </w:p>
    <w:p w:rsidR="00F86A7A" w:rsidRPr="001E2254" w:rsidRDefault="00F86A7A" w:rsidP="004F50D3">
      <w:pPr>
        <w:numPr>
          <w:ilvl w:val="0"/>
          <w:numId w:val="20"/>
        </w:numPr>
        <w:spacing w:line="240" w:lineRule="auto"/>
        <w:ind w:left="0" w:firstLine="0"/>
        <w:rPr>
          <w:sz w:val="24"/>
          <w:szCs w:val="24"/>
        </w:rPr>
      </w:pPr>
      <w:r w:rsidRPr="001E2254">
        <w:rPr>
          <w:sz w:val="24"/>
          <w:szCs w:val="24"/>
        </w:rPr>
        <w:t>Модуль сервиса (только стандартный функционал);</w:t>
      </w:r>
    </w:p>
    <w:p w:rsidR="00F86A7A" w:rsidRPr="001E2254" w:rsidRDefault="00F86A7A" w:rsidP="004F50D3">
      <w:pPr>
        <w:numPr>
          <w:ilvl w:val="0"/>
          <w:numId w:val="20"/>
        </w:numPr>
        <w:spacing w:line="240" w:lineRule="auto"/>
        <w:ind w:left="0" w:firstLine="0"/>
        <w:rPr>
          <w:sz w:val="24"/>
          <w:szCs w:val="24"/>
        </w:rPr>
      </w:pPr>
      <w:r w:rsidRPr="001E2254">
        <w:rPr>
          <w:sz w:val="24"/>
          <w:szCs w:val="24"/>
        </w:rPr>
        <w:t>Модуль администрирования;</w:t>
      </w:r>
    </w:p>
    <w:p w:rsidR="00F86A7A" w:rsidRPr="001E2254" w:rsidRDefault="00F86A7A" w:rsidP="004F50D3">
      <w:pPr>
        <w:numPr>
          <w:ilvl w:val="0"/>
          <w:numId w:val="20"/>
        </w:numPr>
        <w:spacing w:line="240" w:lineRule="auto"/>
        <w:ind w:left="0" w:firstLine="0"/>
        <w:rPr>
          <w:sz w:val="24"/>
          <w:szCs w:val="24"/>
        </w:rPr>
      </w:pPr>
      <w:r w:rsidRPr="001E2254">
        <w:rPr>
          <w:sz w:val="24"/>
          <w:szCs w:val="24"/>
        </w:rPr>
        <w:t>Ведение справочников;</w:t>
      </w:r>
    </w:p>
    <w:p w:rsidR="00F86A7A" w:rsidRPr="001E2254" w:rsidRDefault="00F86A7A" w:rsidP="004F50D3">
      <w:pPr>
        <w:numPr>
          <w:ilvl w:val="0"/>
          <w:numId w:val="20"/>
        </w:numPr>
        <w:spacing w:line="240" w:lineRule="auto"/>
        <w:ind w:left="0" w:firstLine="0"/>
        <w:rPr>
          <w:sz w:val="24"/>
          <w:szCs w:val="24"/>
        </w:rPr>
      </w:pPr>
      <w:r w:rsidRPr="001E2254">
        <w:rPr>
          <w:sz w:val="24"/>
          <w:szCs w:val="24"/>
        </w:rPr>
        <w:t>Сервис рассылки напоминаний;</w:t>
      </w:r>
    </w:p>
    <w:p w:rsidR="00F86A7A" w:rsidRPr="001E2254" w:rsidRDefault="00F86A7A" w:rsidP="004F50D3">
      <w:pPr>
        <w:numPr>
          <w:ilvl w:val="0"/>
          <w:numId w:val="20"/>
        </w:numPr>
        <w:spacing w:line="240" w:lineRule="auto"/>
        <w:ind w:left="0" w:firstLine="0"/>
        <w:rPr>
          <w:sz w:val="24"/>
          <w:szCs w:val="24"/>
        </w:rPr>
      </w:pPr>
      <w:r w:rsidRPr="001E2254">
        <w:rPr>
          <w:sz w:val="24"/>
          <w:szCs w:val="24"/>
        </w:rPr>
        <w:t>Сервис формирования отчетов;</w:t>
      </w:r>
    </w:p>
    <w:p w:rsidR="00F86A7A" w:rsidRPr="001E2254" w:rsidRDefault="00F86A7A" w:rsidP="004F50D3">
      <w:pPr>
        <w:numPr>
          <w:ilvl w:val="0"/>
          <w:numId w:val="20"/>
        </w:numPr>
        <w:spacing w:line="240" w:lineRule="auto"/>
        <w:ind w:left="0" w:firstLine="0"/>
        <w:rPr>
          <w:sz w:val="24"/>
          <w:szCs w:val="24"/>
        </w:rPr>
      </w:pPr>
      <w:r w:rsidRPr="001E2254">
        <w:rPr>
          <w:sz w:val="24"/>
          <w:szCs w:val="24"/>
        </w:rPr>
        <w:t>Сервис интеграции с ЦОВ;</w:t>
      </w:r>
    </w:p>
    <w:p w:rsidR="00F86A7A" w:rsidRPr="001E2254" w:rsidRDefault="00F86A7A" w:rsidP="004F50D3">
      <w:pPr>
        <w:numPr>
          <w:ilvl w:val="0"/>
          <w:numId w:val="20"/>
        </w:numPr>
        <w:spacing w:line="240" w:lineRule="auto"/>
        <w:ind w:left="0" w:firstLine="0"/>
        <w:rPr>
          <w:sz w:val="24"/>
          <w:szCs w:val="24"/>
        </w:rPr>
      </w:pPr>
      <w:r w:rsidRPr="001E2254">
        <w:rPr>
          <w:sz w:val="24"/>
          <w:szCs w:val="24"/>
        </w:rPr>
        <w:t>Сервис интеграции с 1С;</w:t>
      </w:r>
    </w:p>
    <w:p w:rsidR="00F86A7A" w:rsidRPr="001E2254" w:rsidRDefault="00F86A7A" w:rsidP="004F50D3">
      <w:pPr>
        <w:pStyle w:val="3"/>
        <w:numPr>
          <w:ilvl w:val="2"/>
          <w:numId w:val="21"/>
        </w:numPr>
        <w:tabs>
          <w:tab w:val="left" w:pos="708"/>
        </w:tabs>
        <w:spacing w:line="240" w:lineRule="auto"/>
        <w:ind w:left="426" w:hanging="426"/>
        <w:rPr>
          <w:rFonts w:ascii="Times New Roman" w:hAnsi="Times New Roman" w:cs="Times New Roman"/>
          <w:sz w:val="24"/>
          <w:szCs w:val="24"/>
        </w:rPr>
      </w:pPr>
      <w:bookmarkStart w:id="25" w:name="_Toc205208266"/>
      <w:r w:rsidRPr="001E2254">
        <w:rPr>
          <w:rFonts w:ascii="Times New Roman" w:hAnsi="Times New Roman" w:cs="Times New Roman"/>
          <w:sz w:val="24"/>
          <w:szCs w:val="24"/>
        </w:rPr>
        <w:t>Модуль маркетинга</w:t>
      </w:r>
      <w:bookmarkEnd w:id="25"/>
    </w:p>
    <w:p w:rsidR="00F86A7A" w:rsidRPr="001E2254" w:rsidRDefault="00F86A7A" w:rsidP="00F86A7A">
      <w:pPr>
        <w:rPr>
          <w:sz w:val="24"/>
          <w:szCs w:val="24"/>
        </w:rPr>
      </w:pPr>
      <w:r w:rsidRPr="001E2254">
        <w:rPr>
          <w:sz w:val="24"/>
          <w:szCs w:val="24"/>
        </w:rPr>
        <w:t>В рамках данного проекта стандартный функционал модуля Маркетинга только адаптируется под клиента, а именно:</w:t>
      </w:r>
    </w:p>
    <w:p w:rsidR="00F86A7A" w:rsidRPr="001E2254" w:rsidRDefault="00F86A7A" w:rsidP="004F50D3">
      <w:pPr>
        <w:numPr>
          <w:ilvl w:val="0"/>
          <w:numId w:val="22"/>
        </w:numPr>
        <w:spacing w:line="240" w:lineRule="auto"/>
        <w:ind w:left="0" w:firstLine="0"/>
        <w:rPr>
          <w:sz w:val="24"/>
          <w:szCs w:val="24"/>
        </w:rPr>
      </w:pPr>
      <w:r w:rsidRPr="001E2254">
        <w:rPr>
          <w:sz w:val="24"/>
          <w:szCs w:val="24"/>
        </w:rPr>
        <w:t xml:space="preserve">изменяются значения справочника типов маркетинговых кампаний на следующие значения: </w:t>
      </w:r>
    </w:p>
    <w:p w:rsidR="00F86A7A" w:rsidRPr="001E2254" w:rsidRDefault="00F86A7A" w:rsidP="004F50D3">
      <w:pPr>
        <w:numPr>
          <w:ilvl w:val="1"/>
          <w:numId w:val="22"/>
        </w:numPr>
        <w:spacing w:line="240" w:lineRule="auto"/>
        <w:ind w:left="0" w:firstLine="0"/>
        <w:rPr>
          <w:sz w:val="24"/>
          <w:szCs w:val="24"/>
        </w:rPr>
      </w:pPr>
      <w:r w:rsidRPr="001E2254">
        <w:rPr>
          <w:sz w:val="24"/>
          <w:szCs w:val="24"/>
        </w:rPr>
        <w:t xml:space="preserve">Реклама в СМИ, </w:t>
      </w:r>
    </w:p>
    <w:p w:rsidR="00F86A7A" w:rsidRPr="001E2254" w:rsidRDefault="00F86A7A" w:rsidP="004F50D3">
      <w:pPr>
        <w:numPr>
          <w:ilvl w:val="1"/>
          <w:numId w:val="22"/>
        </w:numPr>
        <w:spacing w:line="240" w:lineRule="auto"/>
        <w:ind w:left="0" w:firstLine="0"/>
        <w:rPr>
          <w:sz w:val="24"/>
          <w:szCs w:val="24"/>
        </w:rPr>
      </w:pPr>
      <w:r w:rsidRPr="001E2254">
        <w:rPr>
          <w:sz w:val="24"/>
          <w:szCs w:val="24"/>
        </w:rPr>
        <w:t xml:space="preserve">Реклама в Интернет, </w:t>
      </w:r>
    </w:p>
    <w:p w:rsidR="00F86A7A" w:rsidRPr="001E2254" w:rsidRDefault="00F86A7A" w:rsidP="004F50D3">
      <w:pPr>
        <w:numPr>
          <w:ilvl w:val="1"/>
          <w:numId w:val="22"/>
        </w:numPr>
        <w:spacing w:line="240" w:lineRule="auto"/>
        <w:ind w:left="0" w:firstLine="0"/>
        <w:rPr>
          <w:sz w:val="24"/>
          <w:szCs w:val="24"/>
        </w:rPr>
      </w:pPr>
      <w:r w:rsidRPr="001E2254">
        <w:rPr>
          <w:sz w:val="24"/>
          <w:szCs w:val="24"/>
        </w:rPr>
        <w:t xml:space="preserve">Наружная реклама на объекте, </w:t>
      </w:r>
    </w:p>
    <w:p w:rsidR="00F86A7A" w:rsidRPr="001E2254" w:rsidRDefault="00F86A7A" w:rsidP="004F50D3">
      <w:pPr>
        <w:numPr>
          <w:ilvl w:val="1"/>
          <w:numId w:val="22"/>
        </w:numPr>
        <w:spacing w:line="240" w:lineRule="auto"/>
        <w:ind w:left="0" w:firstLine="0"/>
        <w:rPr>
          <w:sz w:val="24"/>
          <w:szCs w:val="24"/>
        </w:rPr>
      </w:pPr>
      <w:r w:rsidRPr="001E2254">
        <w:rPr>
          <w:sz w:val="24"/>
          <w:szCs w:val="24"/>
        </w:rPr>
        <w:t xml:space="preserve">Наружная реклама вне объекта, </w:t>
      </w:r>
    </w:p>
    <w:p w:rsidR="00F86A7A" w:rsidRPr="001E2254" w:rsidRDefault="00F86A7A" w:rsidP="004F50D3">
      <w:pPr>
        <w:numPr>
          <w:ilvl w:val="1"/>
          <w:numId w:val="22"/>
        </w:numPr>
        <w:spacing w:line="240" w:lineRule="auto"/>
        <w:ind w:left="0" w:firstLine="0"/>
        <w:rPr>
          <w:sz w:val="24"/>
          <w:szCs w:val="24"/>
        </w:rPr>
      </w:pPr>
      <w:r w:rsidRPr="001E2254">
        <w:rPr>
          <w:sz w:val="24"/>
          <w:szCs w:val="24"/>
        </w:rPr>
        <w:t>Выставка;</w:t>
      </w:r>
    </w:p>
    <w:p w:rsidR="00F86A7A" w:rsidRPr="001E2254" w:rsidRDefault="00F86A7A" w:rsidP="004F50D3">
      <w:pPr>
        <w:numPr>
          <w:ilvl w:val="0"/>
          <w:numId w:val="22"/>
        </w:numPr>
        <w:spacing w:line="240" w:lineRule="auto"/>
        <w:ind w:left="0" w:firstLine="0"/>
        <w:rPr>
          <w:sz w:val="24"/>
          <w:szCs w:val="24"/>
        </w:rPr>
      </w:pPr>
      <w:r w:rsidRPr="001E2254">
        <w:rPr>
          <w:sz w:val="24"/>
          <w:szCs w:val="24"/>
        </w:rPr>
        <w:t>добавляются на форму кампании необходимые поля для каждого типа кампании, настраивается логика скрытия полей (при необходимости);</w:t>
      </w:r>
    </w:p>
    <w:p w:rsidR="00F86A7A" w:rsidRPr="001E2254" w:rsidRDefault="00F86A7A" w:rsidP="004F50D3">
      <w:pPr>
        <w:numPr>
          <w:ilvl w:val="0"/>
          <w:numId w:val="22"/>
        </w:numPr>
        <w:spacing w:line="240" w:lineRule="auto"/>
        <w:ind w:left="0" w:firstLine="0"/>
        <w:rPr>
          <w:sz w:val="24"/>
          <w:szCs w:val="24"/>
        </w:rPr>
      </w:pPr>
      <w:r w:rsidRPr="001E2254">
        <w:rPr>
          <w:sz w:val="24"/>
          <w:szCs w:val="24"/>
        </w:rPr>
        <w:t>создается справочник «Источник», для систематизации источников клиентов.</w:t>
      </w:r>
    </w:p>
    <w:p w:rsidR="00F86A7A" w:rsidRPr="001E2254" w:rsidRDefault="00F86A7A" w:rsidP="001E2254">
      <w:pPr>
        <w:spacing w:line="240" w:lineRule="auto"/>
        <w:ind w:firstLine="0"/>
        <w:rPr>
          <w:sz w:val="24"/>
          <w:szCs w:val="24"/>
        </w:rPr>
      </w:pPr>
      <w:r w:rsidRPr="001E2254">
        <w:rPr>
          <w:sz w:val="24"/>
          <w:szCs w:val="24"/>
        </w:rPr>
        <w:t>Модуль маркетинга предназначен для решения следующих задач:</w:t>
      </w:r>
    </w:p>
    <w:p w:rsidR="00F86A7A" w:rsidRPr="001E2254" w:rsidRDefault="00F86A7A" w:rsidP="004F50D3">
      <w:pPr>
        <w:numPr>
          <w:ilvl w:val="0"/>
          <w:numId w:val="23"/>
        </w:numPr>
        <w:spacing w:line="240" w:lineRule="auto"/>
        <w:ind w:left="0" w:firstLine="0"/>
        <w:rPr>
          <w:sz w:val="24"/>
          <w:szCs w:val="24"/>
        </w:rPr>
      </w:pPr>
      <w:r w:rsidRPr="001E2254">
        <w:rPr>
          <w:sz w:val="24"/>
          <w:szCs w:val="24"/>
        </w:rPr>
        <w:lastRenderedPageBreak/>
        <w:t>Формирование клиентской базы по результатам проведения маркетинговых кампаний;</w:t>
      </w:r>
    </w:p>
    <w:p w:rsidR="00F86A7A" w:rsidRPr="001E2254" w:rsidRDefault="00F86A7A" w:rsidP="004F50D3">
      <w:pPr>
        <w:numPr>
          <w:ilvl w:val="0"/>
          <w:numId w:val="23"/>
        </w:numPr>
        <w:spacing w:line="240" w:lineRule="auto"/>
        <w:ind w:left="0" w:firstLine="0"/>
        <w:rPr>
          <w:sz w:val="24"/>
          <w:szCs w:val="24"/>
        </w:rPr>
      </w:pPr>
      <w:r w:rsidRPr="001E2254">
        <w:rPr>
          <w:sz w:val="24"/>
          <w:szCs w:val="24"/>
        </w:rPr>
        <w:t>Планирование и контроль занятости сотрудников Отдела маркетинга (персонифицированное планирование работ по маркетинговой кампании, учет фактических работ и сроков их выполнения);</w:t>
      </w:r>
    </w:p>
    <w:p w:rsidR="00F86A7A" w:rsidRPr="001E2254" w:rsidRDefault="00F86A7A" w:rsidP="004F50D3">
      <w:pPr>
        <w:numPr>
          <w:ilvl w:val="0"/>
          <w:numId w:val="23"/>
        </w:numPr>
        <w:spacing w:line="240" w:lineRule="auto"/>
        <w:ind w:left="0" w:firstLine="0"/>
        <w:rPr>
          <w:sz w:val="24"/>
          <w:szCs w:val="24"/>
        </w:rPr>
      </w:pPr>
      <w:r w:rsidRPr="001E2254">
        <w:rPr>
          <w:sz w:val="24"/>
          <w:szCs w:val="24"/>
        </w:rPr>
        <w:t>Создание и дальнейшее использование маркетинговых списков целевой аудитории для проведения кампаний;</w:t>
      </w:r>
    </w:p>
    <w:p w:rsidR="00F86A7A" w:rsidRPr="001E2254" w:rsidRDefault="00F86A7A" w:rsidP="004F50D3">
      <w:pPr>
        <w:numPr>
          <w:ilvl w:val="0"/>
          <w:numId w:val="23"/>
        </w:numPr>
        <w:spacing w:line="240" w:lineRule="auto"/>
        <w:ind w:left="0" w:firstLine="0"/>
        <w:rPr>
          <w:sz w:val="24"/>
          <w:szCs w:val="24"/>
        </w:rPr>
      </w:pPr>
      <w:r w:rsidRPr="001E2254">
        <w:rPr>
          <w:sz w:val="24"/>
          <w:szCs w:val="24"/>
        </w:rPr>
        <w:t>Планирование бюджета кампании и учет ее фактической стоимости по параметрам, предусмотренным  базовым функционалом;</w:t>
      </w:r>
    </w:p>
    <w:p w:rsidR="00F86A7A" w:rsidRPr="001E2254" w:rsidRDefault="00F86A7A" w:rsidP="004F50D3">
      <w:pPr>
        <w:numPr>
          <w:ilvl w:val="0"/>
          <w:numId w:val="23"/>
        </w:numPr>
        <w:spacing w:line="240" w:lineRule="auto"/>
        <w:ind w:left="0" w:firstLine="0"/>
        <w:rPr>
          <w:sz w:val="24"/>
          <w:szCs w:val="24"/>
        </w:rPr>
      </w:pPr>
      <w:r w:rsidRPr="001E2254">
        <w:rPr>
          <w:sz w:val="24"/>
          <w:szCs w:val="24"/>
        </w:rPr>
        <w:t>Учет количества откликов по кампании;</w:t>
      </w:r>
    </w:p>
    <w:p w:rsidR="00F86A7A" w:rsidRPr="001E2254" w:rsidRDefault="00F86A7A" w:rsidP="004F50D3">
      <w:pPr>
        <w:numPr>
          <w:ilvl w:val="0"/>
          <w:numId w:val="23"/>
        </w:numPr>
        <w:spacing w:line="240" w:lineRule="auto"/>
        <w:ind w:left="0" w:firstLine="0"/>
        <w:rPr>
          <w:sz w:val="24"/>
          <w:szCs w:val="24"/>
        </w:rPr>
      </w:pPr>
      <w:r w:rsidRPr="001E2254">
        <w:rPr>
          <w:sz w:val="24"/>
          <w:szCs w:val="24"/>
        </w:rPr>
        <w:t>Учет эффективности источника;</w:t>
      </w:r>
    </w:p>
    <w:p w:rsidR="00F86A7A" w:rsidRPr="001E2254" w:rsidRDefault="00F86A7A" w:rsidP="000E77D6">
      <w:pPr>
        <w:numPr>
          <w:ilvl w:val="0"/>
          <w:numId w:val="23"/>
        </w:numPr>
        <w:spacing w:line="240" w:lineRule="auto"/>
        <w:ind w:left="0" w:firstLine="0"/>
        <w:rPr>
          <w:sz w:val="24"/>
          <w:szCs w:val="24"/>
        </w:rPr>
      </w:pPr>
      <w:r w:rsidRPr="001E2254">
        <w:rPr>
          <w:sz w:val="24"/>
          <w:szCs w:val="24"/>
        </w:rPr>
        <w:t>Учет взаимодействий с подрядчиками по рекламе.</w:t>
      </w:r>
    </w:p>
    <w:p w:rsidR="00F86A7A" w:rsidRPr="001E2254" w:rsidRDefault="00F86A7A" w:rsidP="004F50D3">
      <w:pPr>
        <w:pStyle w:val="3"/>
        <w:numPr>
          <w:ilvl w:val="2"/>
          <w:numId w:val="21"/>
        </w:numPr>
        <w:tabs>
          <w:tab w:val="left" w:pos="708"/>
        </w:tabs>
        <w:spacing w:line="240" w:lineRule="auto"/>
        <w:ind w:left="426" w:hanging="426"/>
        <w:rPr>
          <w:rFonts w:ascii="Times New Roman" w:hAnsi="Times New Roman" w:cs="Times New Roman"/>
          <w:sz w:val="24"/>
          <w:szCs w:val="24"/>
        </w:rPr>
      </w:pPr>
      <w:bookmarkStart w:id="26" w:name="_Toc205208267"/>
      <w:bookmarkStart w:id="27" w:name="_Ref203148395"/>
      <w:r w:rsidRPr="001E2254">
        <w:rPr>
          <w:rFonts w:ascii="Times New Roman" w:hAnsi="Times New Roman" w:cs="Times New Roman"/>
          <w:sz w:val="24"/>
          <w:szCs w:val="24"/>
        </w:rPr>
        <w:t>Модуль продаж</w:t>
      </w:r>
      <w:bookmarkEnd w:id="26"/>
      <w:bookmarkEnd w:id="27"/>
    </w:p>
    <w:p w:rsidR="00F86A7A" w:rsidRPr="001E2254" w:rsidRDefault="00F86A7A" w:rsidP="001E2254">
      <w:pPr>
        <w:spacing w:line="240" w:lineRule="auto"/>
        <w:ind w:firstLine="0"/>
        <w:rPr>
          <w:sz w:val="24"/>
          <w:szCs w:val="24"/>
        </w:rPr>
      </w:pPr>
      <w:r w:rsidRPr="001E2254">
        <w:rPr>
          <w:sz w:val="24"/>
          <w:szCs w:val="24"/>
        </w:rPr>
        <w:t xml:space="preserve">Модуль продаж является основным для работы по бизнес-процессу по сдаче в аренду площадей. </w:t>
      </w:r>
      <w:proofErr w:type="gramStart"/>
      <w:r w:rsidRPr="001E2254">
        <w:rPr>
          <w:sz w:val="24"/>
          <w:szCs w:val="24"/>
        </w:rPr>
        <w:t xml:space="preserve">Здесь ведется информация о клиентах, действиях (встреча, звонок, письмо, </w:t>
      </w:r>
      <w:proofErr w:type="spellStart"/>
      <w:r w:rsidRPr="001E2254">
        <w:rPr>
          <w:sz w:val="24"/>
          <w:szCs w:val="24"/>
        </w:rPr>
        <w:t>эл</w:t>
      </w:r>
      <w:proofErr w:type="spellEnd"/>
      <w:r w:rsidRPr="001E2254">
        <w:rPr>
          <w:sz w:val="24"/>
          <w:szCs w:val="24"/>
        </w:rPr>
        <w:t>. письмо, факс или задача), прайс-листах, информация об объектах недвижимости, о подборе варианта, составленных коммерческих предложениях, договорах, оплатах.</w:t>
      </w:r>
      <w:proofErr w:type="gramEnd"/>
    </w:p>
    <w:p w:rsidR="00F86A7A" w:rsidRPr="001E2254" w:rsidRDefault="00F86A7A" w:rsidP="001E2254">
      <w:pPr>
        <w:spacing w:line="240" w:lineRule="auto"/>
        <w:ind w:firstLine="0"/>
        <w:rPr>
          <w:sz w:val="24"/>
          <w:szCs w:val="24"/>
        </w:rPr>
      </w:pPr>
      <w:r w:rsidRPr="001E2254">
        <w:rPr>
          <w:sz w:val="24"/>
          <w:szCs w:val="24"/>
        </w:rPr>
        <w:t>В системе выполняется настройка следующего функционала:</w:t>
      </w:r>
    </w:p>
    <w:p w:rsidR="00F86A7A" w:rsidRPr="001E2254" w:rsidRDefault="00F86A7A" w:rsidP="004F50D3">
      <w:pPr>
        <w:numPr>
          <w:ilvl w:val="0"/>
          <w:numId w:val="24"/>
        </w:numPr>
        <w:spacing w:line="240" w:lineRule="auto"/>
        <w:ind w:left="0" w:firstLine="0"/>
        <w:rPr>
          <w:sz w:val="24"/>
          <w:szCs w:val="24"/>
        </w:rPr>
      </w:pPr>
      <w:r w:rsidRPr="001E2254">
        <w:rPr>
          <w:sz w:val="24"/>
          <w:szCs w:val="24"/>
        </w:rPr>
        <w:t>бизнес-правила для процесса сдачи в аренду площадей;</w:t>
      </w:r>
    </w:p>
    <w:p w:rsidR="00F86A7A" w:rsidRPr="001E2254" w:rsidRDefault="00F86A7A" w:rsidP="004F50D3">
      <w:pPr>
        <w:numPr>
          <w:ilvl w:val="0"/>
          <w:numId w:val="24"/>
        </w:numPr>
        <w:spacing w:line="240" w:lineRule="auto"/>
        <w:ind w:left="0" w:firstLine="0"/>
        <w:rPr>
          <w:sz w:val="24"/>
          <w:szCs w:val="24"/>
        </w:rPr>
      </w:pPr>
      <w:r w:rsidRPr="001E2254">
        <w:rPr>
          <w:sz w:val="24"/>
          <w:szCs w:val="24"/>
        </w:rPr>
        <w:t>создание объектов недвижимости (</w:t>
      </w:r>
      <w:r w:rsidR="008047AC">
        <w:rPr>
          <w:sz w:val="24"/>
          <w:szCs w:val="24"/>
        </w:rPr>
        <w:t>Рис.№1,</w:t>
      </w:r>
      <w:r w:rsidRPr="001E2254">
        <w:rPr>
          <w:sz w:val="24"/>
          <w:szCs w:val="24"/>
        </w:rPr>
        <w:t xml:space="preserve"> Объектн</w:t>
      </w:r>
      <w:r w:rsidR="008047AC">
        <w:rPr>
          <w:sz w:val="24"/>
          <w:szCs w:val="24"/>
        </w:rPr>
        <w:t>ая</w:t>
      </w:r>
      <w:r w:rsidRPr="001E2254">
        <w:rPr>
          <w:sz w:val="24"/>
          <w:szCs w:val="24"/>
        </w:rPr>
        <w:t xml:space="preserve"> модель). Допускается копирование типовых этажей, квартир, секций, домов;</w:t>
      </w:r>
    </w:p>
    <w:p w:rsidR="00F86A7A" w:rsidRPr="001E2254" w:rsidRDefault="00F86A7A" w:rsidP="004F50D3">
      <w:pPr>
        <w:numPr>
          <w:ilvl w:val="0"/>
          <w:numId w:val="24"/>
        </w:numPr>
        <w:spacing w:line="240" w:lineRule="auto"/>
        <w:ind w:left="0" w:firstLine="0"/>
        <w:rPr>
          <w:sz w:val="24"/>
          <w:szCs w:val="24"/>
        </w:rPr>
      </w:pPr>
      <w:r w:rsidRPr="001E2254">
        <w:rPr>
          <w:sz w:val="24"/>
          <w:szCs w:val="24"/>
        </w:rPr>
        <w:t xml:space="preserve">процедура формирования и согласования прайс-листов (ПРИМЕЧАНИЕ </w:t>
      </w:r>
      <w:r w:rsidR="008047AC">
        <w:rPr>
          <w:sz w:val="24"/>
          <w:szCs w:val="24"/>
        </w:rPr>
        <w:t>№</w:t>
      </w:r>
      <w:r w:rsidRPr="001E2254">
        <w:rPr>
          <w:sz w:val="24"/>
          <w:szCs w:val="24"/>
        </w:rPr>
        <w:t>1);</w:t>
      </w:r>
    </w:p>
    <w:p w:rsidR="00F86A7A" w:rsidRPr="001E2254" w:rsidRDefault="00F86A7A" w:rsidP="004F50D3">
      <w:pPr>
        <w:numPr>
          <w:ilvl w:val="0"/>
          <w:numId w:val="24"/>
        </w:numPr>
        <w:spacing w:line="240" w:lineRule="auto"/>
        <w:ind w:left="0" w:firstLine="0"/>
        <w:rPr>
          <w:sz w:val="24"/>
          <w:szCs w:val="24"/>
        </w:rPr>
      </w:pPr>
      <w:r w:rsidRPr="001E2254">
        <w:rPr>
          <w:sz w:val="24"/>
          <w:szCs w:val="24"/>
        </w:rPr>
        <w:t xml:space="preserve">создание и корректировка клиентской базы при работе с клиентом (ПРИМЕЧАНИЕ </w:t>
      </w:r>
      <w:r w:rsidR="008047AC">
        <w:rPr>
          <w:sz w:val="24"/>
          <w:szCs w:val="24"/>
        </w:rPr>
        <w:t>№</w:t>
      </w:r>
      <w:r w:rsidRPr="001E2254">
        <w:rPr>
          <w:sz w:val="24"/>
          <w:szCs w:val="24"/>
        </w:rPr>
        <w:t>2);</w:t>
      </w:r>
    </w:p>
    <w:p w:rsidR="00F86A7A" w:rsidRPr="001E2254" w:rsidRDefault="00F86A7A" w:rsidP="004F50D3">
      <w:pPr>
        <w:numPr>
          <w:ilvl w:val="0"/>
          <w:numId w:val="24"/>
        </w:numPr>
        <w:spacing w:line="240" w:lineRule="auto"/>
        <w:ind w:left="0" w:firstLine="0"/>
        <w:rPr>
          <w:sz w:val="24"/>
          <w:szCs w:val="24"/>
        </w:rPr>
      </w:pPr>
      <w:r w:rsidRPr="001E2254">
        <w:rPr>
          <w:sz w:val="24"/>
          <w:szCs w:val="24"/>
        </w:rPr>
        <w:t>подбор вариантов с помощью приложения «</w:t>
      </w:r>
      <w:proofErr w:type="spellStart"/>
      <w:r w:rsidRPr="001E2254">
        <w:rPr>
          <w:sz w:val="24"/>
          <w:szCs w:val="24"/>
        </w:rPr>
        <w:t>Шахматка</w:t>
      </w:r>
      <w:proofErr w:type="spellEnd"/>
      <w:r w:rsidRPr="001E2254">
        <w:rPr>
          <w:sz w:val="24"/>
          <w:szCs w:val="24"/>
        </w:rPr>
        <w:t xml:space="preserve">» (ПРИМЕЧАНИЕ </w:t>
      </w:r>
      <w:r w:rsidR="008047AC">
        <w:rPr>
          <w:sz w:val="24"/>
          <w:szCs w:val="24"/>
        </w:rPr>
        <w:t>№</w:t>
      </w:r>
      <w:r w:rsidRPr="001E2254">
        <w:rPr>
          <w:sz w:val="24"/>
          <w:szCs w:val="24"/>
        </w:rPr>
        <w:t>3);</w:t>
      </w:r>
    </w:p>
    <w:p w:rsidR="00F86A7A" w:rsidRPr="001E2254" w:rsidRDefault="00F86A7A" w:rsidP="004F50D3">
      <w:pPr>
        <w:numPr>
          <w:ilvl w:val="0"/>
          <w:numId w:val="24"/>
        </w:numPr>
        <w:spacing w:line="240" w:lineRule="auto"/>
        <w:ind w:left="0" w:firstLine="0"/>
        <w:rPr>
          <w:sz w:val="24"/>
          <w:szCs w:val="24"/>
        </w:rPr>
      </w:pPr>
      <w:r w:rsidRPr="001E2254">
        <w:rPr>
          <w:sz w:val="24"/>
          <w:szCs w:val="24"/>
        </w:rPr>
        <w:t>планирование и контроль занятости сотрудников в бизнес-процессе «Продажа» с помощью Действий по департаментам, должностям, персонально, в том числе перераспределение задач;</w:t>
      </w:r>
    </w:p>
    <w:p w:rsidR="00F86A7A" w:rsidRPr="001E2254" w:rsidRDefault="00F86A7A" w:rsidP="004F50D3">
      <w:pPr>
        <w:numPr>
          <w:ilvl w:val="0"/>
          <w:numId w:val="24"/>
        </w:numPr>
        <w:spacing w:line="240" w:lineRule="auto"/>
        <w:ind w:left="0" w:firstLine="0"/>
        <w:rPr>
          <w:sz w:val="24"/>
          <w:szCs w:val="24"/>
        </w:rPr>
      </w:pPr>
      <w:r w:rsidRPr="001E2254">
        <w:rPr>
          <w:sz w:val="24"/>
          <w:szCs w:val="24"/>
        </w:rPr>
        <w:t>формирование планов продаж департамента и сотрудника;</w:t>
      </w:r>
    </w:p>
    <w:p w:rsidR="00F86A7A" w:rsidRPr="007A0504" w:rsidRDefault="00F86A7A" w:rsidP="004F50D3">
      <w:pPr>
        <w:numPr>
          <w:ilvl w:val="0"/>
          <w:numId w:val="24"/>
        </w:numPr>
        <w:spacing w:line="240" w:lineRule="auto"/>
        <w:ind w:left="0" w:firstLine="0"/>
        <w:rPr>
          <w:sz w:val="24"/>
          <w:szCs w:val="24"/>
        </w:rPr>
      </w:pPr>
      <w:r w:rsidRPr="001E2254">
        <w:rPr>
          <w:sz w:val="24"/>
          <w:szCs w:val="24"/>
        </w:rPr>
        <w:t xml:space="preserve">заключение договоров, учет работ по подготовке договоров, согласование договоров (ПРИМЕЧАНИЕ </w:t>
      </w:r>
      <w:r w:rsidR="008047AC">
        <w:rPr>
          <w:sz w:val="24"/>
          <w:szCs w:val="24"/>
        </w:rPr>
        <w:t>№</w:t>
      </w:r>
      <w:r w:rsidRPr="001E2254">
        <w:rPr>
          <w:sz w:val="24"/>
          <w:szCs w:val="24"/>
        </w:rPr>
        <w:t>4), автоматическое формирование номеров документов, хранение и распечатка договоров (</w:t>
      </w:r>
      <w:r w:rsidRPr="007A0504">
        <w:rPr>
          <w:sz w:val="24"/>
          <w:szCs w:val="24"/>
        </w:rPr>
        <w:t>раздел Ограничения проекта);</w:t>
      </w:r>
    </w:p>
    <w:p w:rsidR="00F86A7A" w:rsidRPr="001E2254" w:rsidRDefault="00F86A7A" w:rsidP="004F50D3">
      <w:pPr>
        <w:numPr>
          <w:ilvl w:val="0"/>
          <w:numId w:val="24"/>
        </w:numPr>
        <w:spacing w:line="240" w:lineRule="auto"/>
        <w:ind w:left="0" w:firstLine="0"/>
        <w:rPr>
          <w:sz w:val="24"/>
          <w:szCs w:val="24"/>
        </w:rPr>
      </w:pPr>
      <w:r w:rsidRPr="001E2254">
        <w:rPr>
          <w:sz w:val="24"/>
          <w:szCs w:val="24"/>
        </w:rPr>
        <w:t xml:space="preserve">контроль выполнения обязательств по договорам и сроков работ по договорам, планирование и контроль поступления денежных средств по договорам (ПРИМЕЧАНИЕ </w:t>
      </w:r>
      <w:r w:rsidR="008047AC">
        <w:rPr>
          <w:sz w:val="24"/>
          <w:szCs w:val="24"/>
        </w:rPr>
        <w:t>№</w:t>
      </w:r>
      <w:r w:rsidRPr="001E2254">
        <w:rPr>
          <w:sz w:val="24"/>
          <w:szCs w:val="24"/>
        </w:rPr>
        <w:t>5), процедура расторжения договоров (сохранение суммы возврата, даты и причины расторжения)</w:t>
      </w:r>
      <w:r w:rsidR="008047AC">
        <w:rPr>
          <w:sz w:val="24"/>
          <w:szCs w:val="24"/>
        </w:rPr>
        <w:t>.</w:t>
      </w:r>
    </w:p>
    <w:p w:rsidR="00F86A7A" w:rsidRPr="008047AC" w:rsidRDefault="00F86A7A" w:rsidP="008047AC">
      <w:pPr>
        <w:spacing w:line="240" w:lineRule="auto"/>
        <w:ind w:firstLine="0"/>
        <w:rPr>
          <w:b/>
          <w:sz w:val="24"/>
          <w:szCs w:val="24"/>
        </w:rPr>
      </w:pPr>
      <w:r w:rsidRPr="008047AC">
        <w:rPr>
          <w:b/>
          <w:sz w:val="24"/>
          <w:szCs w:val="24"/>
        </w:rPr>
        <w:t xml:space="preserve">ПРИМЕЧАНИЕ 1. </w:t>
      </w:r>
    </w:p>
    <w:p w:rsidR="00F86A7A" w:rsidRPr="001E2254" w:rsidRDefault="00F86A7A" w:rsidP="008047AC">
      <w:pPr>
        <w:spacing w:line="240" w:lineRule="auto"/>
        <w:ind w:firstLine="0"/>
        <w:rPr>
          <w:sz w:val="24"/>
          <w:szCs w:val="24"/>
        </w:rPr>
      </w:pPr>
      <w:r w:rsidRPr="001E2254">
        <w:rPr>
          <w:sz w:val="24"/>
          <w:szCs w:val="24"/>
        </w:rPr>
        <w:t>В CRM будет реализована следующая процедура согласования прайс-листов:</w:t>
      </w:r>
    </w:p>
    <w:p w:rsidR="00F86A7A" w:rsidRPr="001E2254" w:rsidRDefault="00F86A7A" w:rsidP="004F50D3">
      <w:pPr>
        <w:numPr>
          <w:ilvl w:val="0"/>
          <w:numId w:val="25"/>
        </w:numPr>
        <w:spacing w:line="240" w:lineRule="auto"/>
        <w:ind w:left="0" w:firstLine="0"/>
        <w:rPr>
          <w:sz w:val="24"/>
          <w:szCs w:val="24"/>
        </w:rPr>
      </w:pPr>
      <w:r w:rsidRPr="001E2254">
        <w:rPr>
          <w:sz w:val="24"/>
          <w:szCs w:val="24"/>
        </w:rPr>
        <w:t xml:space="preserve">Ответственный сотрудник привязывает объект недвижимости к существующей Ценовой группе или создает новые. Ценовая группа – сущность Системы, аккумулирующая объекты недвижимости, относящиеся к одной ценовой группе. Внутри ценовая группа разбивается на подгруппы. Подгруппа может содержать коэффициент, на который нужно умножать цену группы, или сумму, которую нужно прибавить/отнять, для получения соответствующей цены объекта. </w:t>
      </w:r>
    </w:p>
    <w:p w:rsidR="00F86A7A" w:rsidRPr="001E2254" w:rsidRDefault="00F86A7A" w:rsidP="004F50D3">
      <w:pPr>
        <w:numPr>
          <w:ilvl w:val="0"/>
          <w:numId w:val="25"/>
        </w:numPr>
        <w:spacing w:line="240" w:lineRule="auto"/>
        <w:ind w:left="0" w:firstLine="0"/>
        <w:rPr>
          <w:sz w:val="24"/>
          <w:szCs w:val="24"/>
        </w:rPr>
      </w:pPr>
      <w:r w:rsidRPr="001E2254">
        <w:rPr>
          <w:sz w:val="24"/>
          <w:szCs w:val="24"/>
        </w:rPr>
        <w:t>Ответственный сотрудник формирует прайс-лист, в котором одной позиции прайс-листа соответствует одна ценовая группа, и назначает базовую цену каждой позиции.</w:t>
      </w:r>
    </w:p>
    <w:p w:rsidR="00F86A7A" w:rsidRPr="001E2254" w:rsidRDefault="00F86A7A" w:rsidP="004F50D3">
      <w:pPr>
        <w:numPr>
          <w:ilvl w:val="0"/>
          <w:numId w:val="25"/>
        </w:numPr>
        <w:spacing w:line="240" w:lineRule="auto"/>
        <w:ind w:left="0" w:firstLine="0"/>
        <w:rPr>
          <w:sz w:val="24"/>
          <w:szCs w:val="24"/>
        </w:rPr>
      </w:pPr>
      <w:r w:rsidRPr="001E2254">
        <w:rPr>
          <w:sz w:val="24"/>
          <w:szCs w:val="24"/>
        </w:rPr>
        <w:t xml:space="preserve">Сформированный прайс-лист переводится в состояние «На согласовании», в результате чего автоматически по заранее настроенному правилу будут прикрепляться к прайс-листу согласующие (конкретный сотрудник в зависимости от должности и роли), им будет отправляться уведомление по электронной почте о начале процедуры согласования. Согласующий должен будет просмотреть прайс-лист и принять решение: </w:t>
      </w:r>
    </w:p>
    <w:p w:rsidR="00F86A7A" w:rsidRPr="001E2254" w:rsidRDefault="00F86A7A" w:rsidP="004F50D3">
      <w:pPr>
        <w:numPr>
          <w:ilvl w:val="1"/>
          <w:numId w:val="25"/>
        </w:numPr>
        <w:spacing w:line="240" w:lineRule="auto"/>
        <w:ind w:left="0" w:firstLine="0"/>
        <w:rPr>
          <w:sz w:val="24"/>
          <w:szCs w:val="24"/>
        </w:rPr>
      </w:pPr>
      <w:proofErr w:type="gramStart"/>
      <w:r w:rsidRPr="001E2254">
        <w:rPr>
          <w:sz w:val="24"/>
          <w:szCs w:val="24"/>
        </w:rPr>
        <w:lastRenderedPageBreak/>
        <w:t xml:space="preserve">Если он согласен с </w:t>
      </w:r>
      <w:proofErr w:type="spellStart"/>
      <w:r w:rsidRPr="001E2254">
        <w:rPr>
          <w:sz w:val="24"/>
          <w:szCs w:val="24"/>
        </w:rPr>
        <w:t>прайсом</w:t>
      </w:r>
      <w:proofErr w:type="spellEnd"/>
      <w:r w:rsidRPr="001E2254">
        <w:rPr>
          <w:sz w:val="24"/>
          <w:szCs w:val="24"/>
        </w:rPr>
        <w:t>, то в карточке объекта Согласующий, соответствующей ему, он должен поставить флаг «согласен».</w:t>
      </w:r>
      <w:proofErr w:type="gramEnd"/>
      <w:r w:rsidRPr="001E2254">
        <w:rPr>
          <w:sz w:val="24"/>
          <w:szCs w:val="24"/>
        </w:rPr>
        <w:t xml:space="preserve"> Процедура согласования продолжается, письмо о согласии отсылается всем участникам процесса. Изменить свое мнение нельзя.</w:t>
      </w:r>
    </w:p>
    <w:p w:rsidR="00F86A7A" w:rsidRPr="001E2254" w:rsidRDefault="00F86A7A" w:rsidP="004F50D3">
      <w:pPr>
        <w:numPr>
          <w:ilvl w:val="1"/>
          <w:numId w:val="25"/>
        </w:numPr>
        <w:spacing w:line="240" w:lineRule="auto"/>
        <w:ind w:left="0" w:firstLine="0"/>
        <w:rPr>
          <w:sz w:val="24"/>
          <w:szCs w:val="24"/>
        </w:rPr>
      </w:pPr>
      <w:proofErr w:type="gramStart"/>
      <w:r w:rsidRPr="001E2254">
        <w:rPr>
          <w:sz w:val="24"/>
          <w:szCs w:val="24"/>
        </w:rPr>
        <w:t xml:space="preserve">Если не согласен со всеми позициями </w:t>
      </w:r>
      <w:proofErr w:type="spellStart"/>
      <w:r w:rsidRPr="001E2254">
        <w:rPr>
          <w:sz w:val="24"/>
          <w:szCs w:val="24"/>
        </w:rPr>
        <w:t>прайса</w:t>
      </w:r>
      <w:proofErr w:type="spellEnd"/>
      <w:r w:rsidRPr="001E2254">
        <w:rPr>
          <w:sz w:val="24"/>
          <w:szCs w:val="24"/>
        </w:rPr>
        <w:t>, то в карточке объекта Согласующий, соответствующей ему, он должен поставить флаг «не согласен» и заполнить обязательное поле «Комментарий».</w:t>
      </w:r>
      <w:proofErr w:type="gramEnd"/>
      <w:r w:rsidRPr="001E2254">
        <w:rPr>
          <w:sz w:val="24"/>
          <w:szCs w:val="24"/>
        </w:rPr>
        <w:t xml:space="preserve"> Дальнейшее согласование становится невозможным, </w:t>
      </w:r>
      <w:proofErr w:type="spellStart"/>
      <w:r w:rsidRPr="001E2254">
        <w:rPr>
          <w:sz w:val="24"/>
          <w:szCs w:val="24"/>
        </w:rPr>
        <w:t>прайс</w:t>
      </w:r>
      <w:proofErr w:type="spellEnd"/>
      <w:r w:rsidRPr="001E2254">
        <w:rPr>
          <w:sz w:val="24"/>
          <w:szCs w:val="24"/>
        </w:rPr>
        <w:t xml:space="preserve"> возвращается инициатору согласования, производится оповещение всех участников процедуры по электронной почте.</w:t>
      </w:r>
    </w:p>
    <w:p w:rsidR="00F86A7A" w:rsidRPr="001E2254" w:rsidRDefault="00F86A7A" w:rsidP="004F50D3">
      <w:pPr>
        <w:numPr>
          <w:ilvl w:val="1"/>
          <w:numId w:val="25"/>
        </w:numPr>
        <w:spacing w:line="240" w:lineRule="auto"/>
        <w:ind w:left="0" w:firstLine="0"/>
        <w:rPr>
          <w:sz w:val="24"/>
          <w:szCs w:val="24"/>
        </w:rPr>
      </w:pPr>
      <w:r w:rsidRPr="001E2254">
        <w:rPr>
          <w:sz w:val="24"/>
          <w:szCs w:val="24"/>
        </w:rPr>
        <w:t xml:space="preserve">Если не согласен с частью позиций, то позиции выделяются в списке (набор позиций для одного комментария, потом – для другого) и нажимается кнопка «Отказать». После этого заполняется поле «Комментарий» (одно на все выделенные позиции), </w:t>
      </w:r>
      <w:proofErr w:type="gramStart"/>
      <w:r w:rsidRPr="001E2254">
        <w:rPr>
          <w:sz w:val="24"/>
          <w:szCs w:val="24"/>
        </w:rPr>
        <w:t>выбирается</w:t>
      </w:r>
      <w:proofErr w:type="gramEnd"/>
      <w:r w:rsidRPr="001E2254">
        <w:rPr>
          <w:sz w:val="24"/>
          <w:szCs w:val="24"/>
        </w:rPr>
        <w:t xml:space="preserve"> кому отправить письмо – инициатору или всем согласующим – и нажимается кнопка «ОК», после чего письма отправляются адресатам. При получении письма замечание может быть принято или отвергнуто. Если замечание принимается хотя бы одним пользователем, то дальнейшее согласование становится невозможным, </w:t>
      </w:r>
      <w:proofErr w:type="spellStart"/>
      <w:r w:rsidRPr="001E2254">
        <w:rPr>
          <w:sz w:val="24"/>
          <w:szCs w:val="24"/>
        </w:rPr>
        <w:t>прайс</w:t>
      </w:r>
      <w:proofErr w:type="spellEnd"/>
      <w:r w:rsidRPr="001E2254">
        <w:rPr>
          <w:sz w:val="24"/>
          <w:szCs w:val="24"/>
        </w:rPr>
        <w:t xml:space="preserve"> возвращается инициатору согласования, производится оповещение всех участников процедуры по электронной почте. Если все участники замечание отклонили, процедура согласования продолжается. </w:t>
      </w:r>
    </w:p>
    <w:p w:rsidR="00F86A7A" w:rsidRPr="001E2254" w:rsidRDefault="00F86A7A" w:rsidP="004F50D3">
      <w:pPr>
        <w:numPr>
          <w:ilvl w:val="0"/>
          <w:numId w:val="25"/>
        </w:numPr>
        <w:spacing w:line="240" w:lineRule="auto"/>
        <w:ind w:left="0" w:firstLine="0"/>
        <w:rPr>
          <w:sz w:val="24"/>
          <w:szCs w:val="24"/>
        </w:rPr>
      </w:pPr>
      <w:proofErr w:type="gramStart"/>
      <w:r w:rsidRPr="001E2254">
        <w:rPr>
          <w:sz w:val="24"/>
          <w:szCs w:val="24"/>
        </w:rPr>
        <w:t>При формировании цены на объект недвижимости так же будет учтен алгоритм корректировки базовой цены объекта недвижимости в зависимости от его характеристик, если этот алгоритм можно записать в виде математического выражения, например: значение поля «цена за кв. метр» (деньги) умножить на значение поля «площадь» (дробное число) плюс 1000 умножить на значение поля «центральное отопление» (логическое).</w:t>
      </w:r>
      <w:proofErr w:type="gramEnd"/>
    </w:p>
    <w:p w:rsidR="00F86A7A" w:rsidRPr="008047AC" w:rsidRDefault="00F86A7A" w:rsidP="008047AC">
      <w:pPr>
        <w:spacing w:line="240" w:lineRule="auto"/>
        <w:ind w:firstLine="0"/>
        <w:rPr>
          <w:b/>
          <w:sz w:val="24"/>
          <w:szCs w:val="24"/>
        </w:rPr>
      </w:pPr>
      <w:r w:rsidRPr="008047AC">
        <w:rPr>
          <w:b/>
          <w:sz w:val="24"/>
          <w:szCs w:val="24"/>
        </w:rPr>
        <w:t xml:space="preserve">ПРИМЕЧАНИЕ 2. </w:t>
      </w:r>
    </w:p>
    <w:p w:rsidR="00F86A7A" w:rsidRPr="001E2254" w:rsidRDefault="00F86A7A" w:rsidP="00F86A7A">
      <w:pPr>
        <w:rPr>
          <w:sz w:val="24"/>
          <w:szCs w:val="24"/>
        </w:rPr>
      </w:pPr>
      <w:r w:rsidRPr="001E2254">
        <w:rPr>
          <w:sz w:val="24"/>
          <w:szCs w:val="24"/>
        </w:rPr>
        <w:t xml:space="preserve">Клиентская база формируется с помощью двух объектов: Контакт и Организация. Контакт соответствует физическим лицам, Организация – юридическим. У Организации есть основной Контакт, </w:t>
      </w:r>
      <w:r w:rsidR="008047AC">
        <w:rPr>
          <w:sz w:val="24"/>
          <w:szCs w:val="24"/>
        </w:rPr>
        <w:t>но</w:t>
      </w:r>
      <w:r w:rsidRPr="001E2254">
        <w:rPr>
          <w:sz w:val="24"/>
          <w:szCs w:val="24"/>
        </w:rPr>
        <w:t xml:space="preserve"> может быть и больше. </w:t>
      </w:r>
    </w:p>
    <w:p w:rsidR="00F86A7A" w:rsidRPr="001E2254" w:rsidRDefault="00F86A7A" w:rsidP="00F86A7A">
      <w:pPr>
        <w:rPr>
          <w:sz w:val="24"/>
          <w:szCs w:val="24"/>
        </w:rPr>
      </w:pPr>
      <w:r w:rsidRPr="001E2254">
        <w:rPr>
          <w:sz w:val="24"/>
          <w:szCs w:val="24"/>
        </w:rPr>
        <w:t>Для того</w:t>
      </w:r>
      <w:proofErr w:type="gramStart"/>
      <w:r w:rsidRPr="001E2254">
        <w:rPr>
          <w:sz w:val="24"/>
          <w:szCs w:val="24"/>
        </w:rPr>
        <w:t>,</w:t>
      </w:r>
      <w:proofErr w:type="gramEnd"/>
      <w:r w:rsidRPr="001E2254">
        <w:rPr>
          <w:sz w:val="24"/>
          <w:szCs w:val="24"/>
        </w:rPr>
        <w:t xml:space="preserve"> чтобы разделять клиентов от других контрагентов, в карточке Контакта и в карточке Организации добавляется логическое поле: «Клиент» (Да</w:t>
      </w:r>
      <w:proofErr w:type="gramStart"/>
      <w:r w:rsidRPr="001E2254">
        <w:rPr>
          <w:sz w:val="24"/>
          <w:szCs w:val="24"/>
        </w:rPr>
        <w:t>/Н</w:t>
      </w:r>
      <w:proofErr w:type="gramEnd"/>
      <w:r w:rsidRPr="001E2254">
        <w:rPr>
          <w:sz w:val="24"/>
          <w:szCs w:val="24"/>
        </w:rPr>
        <w:t>ет). Кроме того, в карточке Контакта добавляется логическое поле «Контакт организации» (Да</w:t>
      </w:r>
      <w:proofErr w:type="gramStart"/>
      <w:r w:rsidRPr="001E2254">
        <w:rPr>
          <w:sz w:val="24"/>
          <w:szCs w:val="24"/>
        </w:rPr>
        <w:t>/Н</w:t>
      </w:r>
      <w:proofErr w:type="gramEnd"/>
      <w:r w:rsidRPr="001E2254">
        <w:rPr>
          <w:sz w:val="24"/>
          <w:szCs w:val="24"/>
        </w:rPr>
        <w:t xml:space="preserve">ет), которое заполняется автоматически Да, если Контакт связан с Организацией. По значениям этих логических полей для объекта Контакт настраиваются представления: Клиенты, Контакты организаций, Все контакты. </w:t>
      </w:r>
    </w:p>
    <w:p w:rsidR="00F86A7A" w:rsidRPr="001E2254" w:rsidRDefault="00F86A7A" w:rsidP="00F86A7A">
      <w:pPr>
        <w:rPr>
          <w:sz w:val="24"/>
          <w:szCs w:val="24"/>
        </w:rPr>
      </w:pPr>
      <w:r w:rsidRPr="001E2254">
        <w:rPr>
          <w:sz w:val="24"/>
          <w:szCs w:val="24"/>
        </w:rPr>
        <w:t>Кроме того, в Организации является обязательным для заполнения поле «Вид взаимодействия» (Администрация/Подрядчик/Клиент/Маркетинг). В зависимости от значения этого поля настраивается 5 представлений для объекта Организация.</w:t>
      </w:r>
    </w:p>
    <w:p w:rsidR="00F86A7A" w:rsidRPr="008047AC" w:rsidRDefault="00F86A7A" w:rsidP="008047AC">
      <w:pPr>
        <w:spacing w:line="240" w:lineRule="auto"/>
        <w:ind w:firstLine="0"/>
        <w:rPr>
          <w:b/>
          <w:sz w:val="24"/>
          <w:szCs w:val="24"/>
        </w:rPr>
      </w:pPr>
      <w:r w:rsidRPr="008047AC">
        <w:rPr>
          <w:b/>
          <w:sz w:val="24"/>
          <w:szCs w:val="24"/>
        </w:rPr>
        <w:t>ПРИМЕЧАНИЕ 3.</w:t>
      </w:r>
    </w:p>
    <w:p w:rsidR="00F86A7A" w:rsidRPr="001E2254" w:rsidRDefault="00F86A7A" w:rsidP="00F86A7A">
      <w:pPr>
        <w:rPr>
          <w:sz w:val="24"/>
          <w:szCs w:val="24"/>
        </w:rPr>
      </w:pPr>
      <w:r w:rsidRPr="001E2254">
        <w:rPr>
          <w:sz w:val="24"/>
          <w:szCs w:val="24"/>
        </w:rPr>
        <w:t>В CRM будет реализовано приложение «ШАХМАТКА», удовлетворяющая следующим требованиям:</w:t>
      </w:r>
    </w:p>
    <w:p w:rsidR="00F86A7A" w:rsidRPr="001E2254" w:rsidRDefault="00F86A7A" w:rsidP="004F50D3">
      <w:pPr>
        <w:numPr>
          <w:ilvl w:val="0"/>
          <w:numId w:val="26"/>
        </w:numPr>
        <w:spacing w:line="240" w:lineRule="auto"/>
        <w:ind w:left="0" w:firstLine="0"/>
        <w:rPr>
          <w:sz w:val="24"/>
          <w:szCs w:val="24"/>
        </w:rPr>
      </w:pPr>
      <w:r w:rsidRPr="001E2254">
        <w:rPr>
          <w:sz w:val="24"/>
          <w:szCs w:val="24"/>
        </w:rPr>
        <w:t xml:space="preserve">После выбора Дома и Секции в левой части экрана появляется «сетка» (Этаж – Номер помещения на этаже), где отображается информация по помещениям данной секции, а в правой отображается карта с расположением объекта. При наведении курсора мыши на помещение в правой части экрана дополнительно появляется план этажа для данной секции. </w:t>
      </w:r>
    </w:p>
    <w:p w:rsidR="00F86A7A" w:rsidRPr="001E2254" w:rsidRDefault="00F86A7A" w:rsidP="004F50D3">
      <w:pPr>
        <w:numPr>
          <w:ilvl w:val="0"/>
          <w:numId w:val="26"/>
        </w:numPr>
        <w:spacing w:line="240" w:lineRule="auto"/>
        <w:ind w:left="0" w:firstLine="0"/>
        <w:rPr>
          <w:sz w:val="24"/>
          <w:szCs w:val="24"/>
        </w:rPr>
      </w:pPr>
      <w:r w:rsidRPr="001E2254">
        <w:rPr>
          <w:sz w:val="24"/>
          <w:szCs w:val="24"/>
        </w:rPr>
        <w:t>После выбора дома и этажа в левой части экрана появляется «сетка» по помещениям данного этажа, а в правой – карта и план этажа для всего дома. При наведении мыши на помещение план этажа для всего дома изменится на план этажа данной секции.</w:t>
      </w:r>
    </w:p>
    <w:p w:rsidR="00F86A7A" w:rsidRPr="001E2254" w:rsidRDefault="00F86A7A" w:rsidP="004F50D3">
      <w:pPr>
        <w:numPr>
          <w:ilvl w:val="0"/>
          <w:numId w:val="26"/>
        </w:numPr>
        <w:spacing w:line="240" w:lineRule="auto"/>
        <w:ind w:left="0" w:firstLine="0"/>
        <w:rPr>
          <w:sz w:val="24"/>
          <w:szCs w:val="24"/>
        </w:rPr>
      </w:pPr>
      <w:r w:rsidRPr="001E2254">
        <w:rPr>
          <w:sz w:val="24"/>
          <w:szCs w:val="24"/>
        </w:rPr>
        <w:t>При двойном клике на помещение откроется ее карточка.</w:t>
      </w:r>
    </w:p>
    <w:p w:rsidR="00F86A7A" w:rsidRPr="001E2254" w:rsidRDefault="00F86A7A" w:rsidP="008047AC">
      <w:pPr>
        <w:spacing w:line="240" w:lineRule="auto"/>
        <w:ind w:firstLine="0"/>
        <w:rPr>
          <w:sz w:val="24"/>
          <w:szCs w:val="24"/>
        </w:rPr>
      </w:pPr>
      <w:r w:rsidRPr="001E2254">
        <w:rPr>
          <w:sz w:val="24"/>
          <w:szCs w:val="24"/>
        </w:rPr>
        <w:lastRenderedPageBreak/>
        <w:t xml:space="preserve">В любом варианте сетки (а и </w:t>
      </w:r>
      <w:proofErr w:type="spellStart"/>
      <w:r w:rsidRPr="001E2254">
        <w:rPr>
          <w:sz w:val="24"/>
          <w:szCs w:val="24"/>
        </w:rPr>
        <w:t>b</w:t>
      </w:r>
      <w:proofErr w:type="spellEnd"/>
      <w:r w:rsidRPr="001E2254">
        <w:rPr>
          <w:sz w:val="24"/>
          <w:szCs w:val="24"/>
        </w:rPr>
        <w:t>) квартиры подсвечиваются цветом в зависимости от состояния (соответствие определяется на этапе Проектное обследование).</w:t>
      </w:r>
    </w:p>
    <w:p w:rsidR="00F86A7A" w:rsidRPr="008047AC" w:rsidRDefault="00F86A7A" w:rsidP="008047AC">
      <w:pPr>
        <w:spacing w:line="240" w:lineRule="auto"/>
        <w:ind w:firstLine="0"/>
        <w:rPr>
          <w:b/>
          <w:sz w:val="24"/>
          <w:szCs w:val="24"/>
        </w:rPr>
      </w:pPr>
      <w:r w:rsidRPr="008047AC">
        <w:rPr>
          <w:b/>
          <w:sz w:val="24"/>
          <w:szCs w:val="24"/>
        </w:rPr>
        <w:t>ПРИМЕЧАНИЕ 4.</w:t>
      </w:r>
    </w:p>
    <w:p w:rsidR="00F86A7A" w:rsidRPr="001E2254" w:rsidRDefault="00F86A7A" w:rsidP="00F86A7A">
      <w:pPr>
        <w:rPr>
          <w:sz w:val="24"/>
          <w:szCs w:val="24"/>
        </w:rPr>
      </w:pPr>
      <w:r w:rsidRPr="001E2254">
        <w:rPr>
          <w:sz w:val="24"/>
          <w:szCs w:val="24"/>
        </w:rPr>
        <w:t xml:space="preserve">Согласованию подлежат все договора с учетом ограничений, приведенных в разделе 1.2. </w:t>
      </w:r>
      <w:proofErr w:type="gramStart"/>
      <w:r w:rsidRPr="001E2254">
        <w:rPr>
          <w:sz w:val="24"/>
          <w:szCs w:val="24"/>
        </w:rPr>
        <w:t>После смены состояния данных документов на «На согласовании», система автоматически создает рецензии для согласующих в соответствие с заранее настроенным процессом и рассылает им уведомление о поступлении на согласовании данного документа и его сроках.</w:t>
      </w:r>
      <w:proofErr w:type="gramEnd"/>
      <w:r w:rsidRPr="001E2254">
        <w:rPr>
          <w:sz w:val="24"/>
          <w:szCs w:val="24"/>
        </w:rPr>
        <w:t xml:space="preserve"> В Системе настраивается до двух маршрутов согласования. Количество этапов согласования может быть до восьми, в том числе по ролям: вице-президент, генеральный директор, коммерческий директор, юрист, руководитель отдела продаж, бухгалтер. Согласующий может либо согласиться с документом и поставить флаг «Утвердить», или отклонить с помощью флага «Отказать» и указать причину отказа в поле «Примечание».</w:t>
      </w:r>
    </w:p>
    <w:p w:rsidR="00F86A7A" w:rsidRPr="008047AC" w:rsidRDefault="00F86A7A" w:rsidP="008047AC">
      <w:pPr>
        <w:spacing w:line="240" w:lineRule="auto"/>
        <w:ind w:firstLine="0"/>
        <w:rPr>
          <w:b/>
          <w:sz w:val="24"/>
          <w:szCs w:val="24"/>
        </w:rPr>
      </w:pPr>
      <w:r w:rsidRPr="008047AC">
        <w:rPr>
          <w:b/>
          <w:sz w:val="24"/>
          <w:szCs w:val="24"/>
        </w:rPr>
        <w:t>ПРИМЕЧАНИЕ 5.</w:t>
      </w:r>
    </w:p>
    <w:p w:rsidR="00F86A7A" w:rsidRPr="001E2254" w:rsidRDefault="00F86A7A" w:rsidP="00F86A7A">
      <w:pPr>
        <w:rPr>
          <w:sz w:val="24"/>
          <w:szCs w:val="24"/>
        </w:rPr>
      </w:pPr>
      <w:r w:rsidRPr="001E2254">
        <w:rPr>
          <w:sz w:val="24"/>
          <w:szCs w:val="24"/>
        </w:rPr>
        <w:t xml:space="preserve">По каждому договору или документу, предусматривающему поступление денежных средств, создается план оплат: к документу добавляются связанные объекты «Оплата» на каждое поступление средств, заполняются поля о периоде поступления средств и сумме. </w:t>
      </w:r>
    </w:p>
    <w:p w:rsidR="00F86A7A" w:rsidRPr="001E2254" w:rsidRDefault="00F86A7A" w:rsidP="00F86A7A">
      <w:pPr>
        <w:rPr>
          <w:sz w:val="24"/>
          <w:szCs w:val="24"/>
        </w:rPr>
      </w:pPr>
      <w:r w:rsidRPr="001E2254">
        <w:rPr>
          <w:sz w:val="24"/>
          <w:szCs w:val="24"/>
        </w:rPr>
        <w:t>Так как в Компании принят жесткий порядок оплаты документов, который и будет настроен без возможности изменения пользователем вручную. По усмотрению заказчика, вместо жесткого порядка оплат, выполняется настройка, когда последовательность определяется Системой автоматически по периодам оплат, заданным в их карточках, причем если текущая дата попадает в несколько периодов, то зачисление сре</w:t>
      </w:r>
      <w:proofErr w:type="gramStart"/>
      <w:r w:rsidRPr="001E2254">
        <w:rPr>
          <w:sz w:val="24"/>
          <w:szCs w:val="24"/>
        </w:rPr>
        <w:t>дств пр</w:t>
      </w:r>
      <w:proofErr w:type="gramEnd"/>
      <w:r w:rsidRPr="001E2254">
        <w:rPr>
          <w:sz w:val="24"/>
          <w:szCs w:val="24"/>
        </w:rPr>
        <w:t xml:space="preserve">оизойдет в ту, где меньше дата начала. </w:t>
      </w:r>
    </w:p>
    <w:p w:rsidR="00F86A7A" w:rsidRPr="001E2254" w:rsidRDefault="00F86A7A" w:rsidP="00F86A7A">
      <w:pPr>
        <w:rPr>
          <w:sz w:val="24"/>
          <w:szCs w:val="24"/>
        </w:rPr>
      </w:pPr>
      <w:r w:rsidRPr="001E2254">
        <w:rPr>
          <w:sz w:val="24"/>
          <w:szCs w:val="24"/>
        </w:rPr>
        <w:t xml:space="preserve">По факту оплаты в результате синхронизации с 1С (до завершения внедрения 1С – вручную) в карточку Оплаты вносится информация о сумме фактической и дате фактической оплаты. </w:t>
      </w:r>
    </w:p>
    <w:p w:rsidR="00F86A7A" w:rsidRPr="001E2254" w:rsidRDefault="00F86A7A" w:rsidP="00F86A7A">
      <w:pPr>
        <w:rPr>
          <w:sz w:val="24"/>
          <w:szCs w:val="24"/>
        </w:rPr>
      </w:pPr>
      <w:r w:rsidRPr="001E2254">
        <w:rPr>
          <w:sz w:val="24"/>
          <w:szCs w:val="24"/>
        </w:rPr>
        <w:t xml:space="preserve">Если средства переведены не полностью, состояние Оплаты меняется на «Оплачено частично», если полностью – на «Оплачено», если в превышающем требуемую сумму количестве – </w:t>
      </w:r>
      <w:proofErr w:type="gramStart"/>
      <w:r w:rsidRPr="001E2254">
        <w:rPr>
          <w:sz w:val="24"/>
          <w:szCs w:val="24"/>
        </w:rPr>
        <w:t>на</w:t>
      </w:r>
      <w:proofErr w:type="gramEnd"/>
      <w:r w:rsidRPr="001E2254">
        <w:rPr>
          <w:sz w:val="24"/>
          <w:szCs w:val="24"/>
        </w:rPr>
        <w:t xml:space="preserve"> «С излишком». Излишек запоминается в поле «Аванс» следующей по порядку оплаты и в поле «Излишек» </w:t>
      </w:r>
      <w:proofErr w:type="gramStart"/>
      <w:r w:rsidRPr="001E2254">
        <w:rPr>
          <w:sz w:val="24"/>
          <w:szCs w:val="24"/>
        </w:rPr>
        <w:t>для</w:t>
      </w:r>
      <w:proofErr w:type="gramEnd"/>
      <w:r w:rsidRPr="001E2254">
        <w:rPr>
          <w:sz w:val="24"/>
          <w:szCs w:val="24"/>
        </w:rPr>
        <w:t xml:space="preserve"> текущей.</w:t>
      </w:r>
    </w:p>
    <w:p w:rsidR="00F86A7A" w:rsidRPr="001E2254" w:rsidRDefault="00F86A7A" w:rsidP="00F86A7A">
      <w:pPr>
        <w:rPr>
          <w:sz w:val="24"/>
          <w:szCs w:val="24"/>
        </w:rPr>
      </w:pPr>
      <w:r w:rsidRPr="001E2254">
        <w:rPr>
          <w:sz w:val="24"/>
          <w:szCs w:val="24"/>
        </w:rPr>
        <w:t xml:space="preserve">Все вычисления ведутся в рублях, иные валюты могут быть использованы в качестве дополнительной информации, автоматический пересчет не выполняется. </w:t>
      </w:r>
    </w:p>
    <w:p w:rsidR="00F86A7A" w:rsidRPr="001E2254" w:rsidRDefault="00F86A7A" w:rsidP="000E77D6">
      <w:pPr>
        <w:pStyle w:val="3"/>
        <w:numPr>
          <w:ilvl w:val="2"/>
          <w:numId w:val="21"/>
        </w:numPr>
        <w:tabs>
          <w:tab w:val="left" w:pos="708"/>
        </w:tabs>
        <w:spacing w:before="120" w:after="0" w:line="240" w:lineRule="auto"/>
        <w:ind w:left="425" w:hanging="425"/>
        <w:rPr>
          <w:rFonts w:ascii="Times New Roman" w:hAnsi="Times New Roman" w:cs="Times New Roman"/>
          <w:sz w:val="24"/>
          <w:szCs w:val="24"/>
        </w:rPr>
      </w:pPr>
      <w:bookmarkStart w:id="28" w:name="_Toc205208268"/>
      <w:bookmarkStart w:id="29" w:name="_Toc205208269"/>
      <w:r w:rsidRPr="001E2254">
        <w:rPr>
          <w:rFonts w:ascii="Times New Roman" w:hAnsi="Times New Roman" w:cs="Times New Roman"/>
          <w:sz w:val="24"/>
          <w:szCs w:val="24"/>
        </w:rPr>
        <w:t>Модуль сервиса</w:t>
      </w:r>
      <w:bookmarkEnd w:id="28"/>
    </w:p>
    <w:p w:rsidR="00F86A7A" w:rsidRPr="001E2254" w:rsidRDefault="00F86A7A" w:rsidP="00F86A7A">
      <w:pPr>
        <w:rPr>
          <w:sz w:val="24"/>
          <w:szCs w:val="24"/>
        </w:rPr>
      </w:pPr>
      <w:r w:rsidRPr="001E2254">
        <w:rPr>
          <w:sz w:val="24"/>
          <w:szCs w:val="24"/>
        </w:rPr>
        <w:t xml:space="preserve">Внедрение модуля сервиса не предусматривается данным ТКП. Модуль входит в стандартную поставку </w:t>
      </w:r>
      <w:proofErr w:type="spellStart"/>
      <w:r w:rsidRPr="001E2254">
        <w:rPr>
          <w:sz w:val="24"/>
          <w:szCs w:val="24"/>
        </w:rPr>
        <w:t>Dynamics</w:t>
      </w:r>
      <w:proofErr w:type="spellEnd"/>
      <w:r w:rsidRPr="001E2254">
        <w:rPr>
          <w:sz w:val="24"/>
          <w:szCs w:val="24"/>
        </w:rPr>
        <w:t xml:space="preserve"> CRM 2011. Базовый функционал данного модуля в рамках проекта не меняется.</w:t>
      </w:r>
    </w:p>
    <w:p w:rsidR="00F86A7A" w:rsidRPr="001E2254" w:rsidRDefault="00F86A7A" w:rsidP="000E77D6">
      <w:pPr>
        <w:pStyle w:val="3"/>
        <w:numPr>
          <w:ilvl w:val="2"/>
          <w:numId w:val="21"/>
        </w:numPr>
        <w:tabs>
          <w:tab w:val="left" w:pos="708"/>
        </w:tabs>
        <w:spacing w:before="120" w:after="0" w:line="240" w:lineRule="auto"/>
        <w:ind w:left="425" w:hanging="425"/>
        <w:rPr>
          <w:rFonts w:ascii="Times New Roman" w:hAnsi="Times New Roman" w:cs="Times New Roman"/>
          <w:sz w:val="24"/>
          <w:szCs w:val="24"/>
        </w:rPr>
      </w:pPr>
      <w:r w:rsidRPr="001E2254">
        <w:rPr>
          <w:rFonts w:ascii="Times New Roman" w:hAnsi="Times New Roman" w:cs="Times New Roman"/>
          <w:sz w:val="24"/>
          <w:szCs w:val="24"/>
        </w:rPr>
        <w:t>Модуль администрирования</w:t>
      </w:r>
      <w:bookmarkEnd w:id="29"/>
    </w:p>
    <w:p w:rsidR="00F86A7A" w:rsidRPr="001E2254" w:rsidRDefault="00F86A7A" w:rsidP="008047AC">
      <w:pPr>
        <w:spacing w:line="240" w:lineRule="auto"/>
        <w:rPr>
          <w:sz w:val="24"/>
          <w:szCs w:val="24"/>
        </w:rPr>
      </w:pPr>
      <w:proofErr w:type="spellStart"/>
      <w:r w:rsidRPr="001E2254">
        <w:rPr>
          <w:sz w:val="24"/>
          <w:szCs w:val="24"/>
        </w:rPr>
        <w:t>Dynamics</w:t>
      </w:r>
      <w:proofErr w:type="spellEnd"/>
      <w:r w:rsidRPr="001E2254">
        <w:rPr>
          <w:sz w:val="24"/>
          <w:szCs w:val="24"/>
        </w:rPr>
        <w:t xml:space="preserve"> CRM – система с интегрированной Windows-аутентификацией. Модель безопасности </w:t>
      </w:r>
      <w:proofErr w:type="spellStart"/>
      <w:r w:rsidRPr="001E2254">
        <w:rPr>
          <w:sz w:val="24"/>
          <w:szCs w:val="24"/>
        </w:rPr>
        <w:t>Dynamics</w:t>
      </w:r>
      <w:proofErr w:type="spellEnd"/>
      <w:r w:rsidRPr="001E2254">
        <w:rPr>
          <w:sz w:val="24"/>
          <w:szCs w:val="24"/>
        </w:rPr>
        <w:t xml:space="preserve"> CRM 2011 базируется на двух основных принципах: </w:t>
      </w:r>
    </w:p>
    <w:p w:rsidR="00F86A7A" w:rsidRPr="001E2254" w:rsidRDefault="00F86A7A" w:rsidP="004F50D3">
      <w:pPr>
        <w:numPr>
          <w:ilvl w:val="0"/>
          <w:numId w:val="27"/>
        </w:numPr>
        <w:spacing w:line="240" w:lineRule="auto"/>
        <w:ind w:left="0" w:firstLine="567"/>
        <w:rPr>
          <w:sz w:val="24"/>
          <w:szCs w:val="24"/>
        </w:rPr>
      </w:pPr>
      <w:r w:rsidRPr="001E2254">
        <w:rPr>
          <w:sz w:val="24"/>
          <w:szCs w:val="24"/>
        </w:rPr>
        <w:t>ролевая и объектная безопасность - каждому пользователю присваивается роль, а каждой роли соответствует набор прав доступа к объектам системы.</w:t>
      </w:r>
    </w:p>
    <w:p w:rsidR="00F86A7A" w:rsidRPr="001E2254" w:rsidRDefault="00F86A7A" w:rsidP="004F50D3">
      <w:pPr>
        <w:numPr>
          <w:ilvl w:val="0"/>
          <w:numId w:val="27"/>
        </w:numPr>
        <w:spacing w:line="240" w:lineRule="auto"/>
        <w:ind w:left="0" w:firstLine="567"/>
        <w:rPr>
          <w:sz w:val="24"/>
          <w:szCs w:val="24"/>
        </w:rPr>
      </w:pPr>
      <w:r w:rsidRPr="001E2254">
        <w:rPr>
          <w:sz w:val="24"/>
          <w:szCs w:val="24"/>
        </w:rPr>
        <w:t>организационная структура - права пользователя также определяет его место в организационной структуре компании, которая настраивается перед началом эксплуатации системы.</w:t>
      </w:r>
    </w:p>
    <w:p w:rsidR="00F86A7A" w:rsidRPr="001E2254" w:rsidRDefault="00F86A7A" w:rsidP="008047AC">
      <w:pPr>
        <w:spacing w:line="240" w:lineRule="auto"/>
        <w:rPr>
          <w:sz w:val="24"/>
          <w:szCs w:val="24"/>
        </w:rPr>
      </w:pPr>
      <w:r w:rsidRPr="001E2254">
        <w:rPr>
          <w:sz w:val="24"/>
          <w:szCs w:val="24"/>
        </w:rPr>
        <w:t xml:space="preserve">Для организации доступа к информации в CRM в системе настраивается организационная структура, заводятся сотрудники компании, присваивается сотрудникам, </w:t>
      </w:r>
      <w:r w:rsidRPr="001E2254">
        <w:rPr>
          <w:sz w:val="24"/>
          <w:szCs w:val="24"/>
        </w:rPr>
        <w:lastRenderedPageBreak/>
        <w:t xml:space="preserve">которые будут работать в Системе, признак активного пользователя и настраиваются роли. </w:t>
      </w:r>
    </w:p>
    <w:p w:rsidR="00F86A7A" w:rsidRPr="001E2254" w:rsidRDefault="00F86A7A" w:rsidP="008047AC">
      <w:pPr>
        <w:spacing w:line="240" w:lineRule="auto"/>
        <w:rPr>
          <w:sz w:val="24"/>
          <w:szCs w:val="24"/>
        </w:rPr>
      </w:pPr>
      <w:r w:rsidRPr="001E2254">
        <w:rPr>
          <w:sz w:val="24"/>
          <w:szCs w:val="24"/>
        </w:rPr>
        <w:t xml:space="preserve">В рамках проекта предполагается настройка до 10 ролей. Конкретные роли будут определены на этапе подготовки Технического проекта. </w:t>
      </w:r>
    </w:p>
    <w:p w:rsidR="00F86A7A" w:rsidRPr="001E2254" w:rsidRDefault="00F86A7A" w:rsidP="000E77D6">
      <w:pPr>
        <w:pStyle w:val="3"/>
        <w:numPr>
          <w:ilvl w:val="2"/>
          <w:numId w:val="21"/>
        </w:numPr>
        <w:tabs>
          <w:tab w:val="left" w:pos="708"/>
        </w:tabs>
        <w:spacing w:before="0" w:after="0" w:line="240" w:lineRule="auto"/>
        <w:ind w:left="425" w:hanging="425"/>
        <w:rPr>
          <w:rFonts w:ascii="Times New Roman" w:hAnsi="Times New Roman" w:cs="Times New Roman"/>
          <w:sz w:val="24"/>
          <w:szCs w:val="24"/>
        </w:rPr>
      </w:pPr>
      <w:bookmarkStart w:id="30" w:name="_Toc205208270"/>
      <w:r w:rsidRPr="001E2254">
        <w:rPr>
          <w:rFonts w:ascii="Times New Roman" w:hAnsi="Times New Roman" w:cs="Times New Roman"/>
          <w:sz w:val="24"/>
          <w:szCs w:val="24"/>
        </w:rPr>
        <w:t>Ведение справочников</w:t>
      </w:r>
      <w:bookmarkEnd w:id="30"/>
    </w:p>
    <w:p w:rsidR="00F86A7A" w:rsidRPr="001E2254" w:rsidRDefault="00F86A7A" w:rsidP="008047AC">
      <w:pPr>
        <w:spacing w:line="240" w:lineRule="auto"/>
        <w:rPr>
          <w:sz w:val="24"/>
          <w:szCs w:val="24"/>
        </w:rPr>
      </w:pPr>
      <w:r w:rsidRPr="001E2254">
        <w:rPr>
          <w:sz w:val="24"/>
          <w:szCs w:val="24"/>
        </w:rPr>
        <w:t>Функция включает в себя:</w:t>
      </w:r>
    </w:p>
    <w:p w:rsidR="00F86A7A" w:rsidRPr="001E2254" w:rsidRDefault="00F86A7A" w:rsidP="004F50D3">
      <w:pPr>
        <w:numPr>
          <w:ilvl w:val="0"/>
          <w:numId w:val="28"/>
        </w:numPr>
        <w:spacing w:line="240" w:lineRule="auto"/>
        <w:ind w:left="0" w:firstLine="567"/>
        <w:rPr>
          <w:sz w:val="24"/>
          <w:szCs w:val="24"/>
        </w:rPr>
      </w:pPr>
      <w:r w:rsidRPr="001E2254">
        <w:rPr>
          <w:sz w:val="24"/>
          <w:szCs w:val="24"/>
        </w:rPr>
        <w:t>Ведение справочников: Источник, Статус, Услуга, Населенный пункт, Район, Улица;</w:t>
      </w:r>
    </w:p>
    <w:p w:rsidR="00F86A7A" w:rsidRPr="001E2254" w:rsidRDefault="00F86A7A" w:rsidP="004F50D3">
      <w:pPr>
        <w:numPr>
          <w:ilvl w:val="0"/>
          <w:numId w:val="28"/>
        </w:numPr>
        <w:spacing w:line="240" w:lineRule="auto"/>
        <w:ind w:left="0" w:firstLine="567"/>
        <w:rPr>
          <w:sz w:val="24"/>
          <w:szCs w:val="24"/>
        </w:rPr>
      </w:pPr>
      <w:proofErr w:type="gramStart"/>
      <w:r w:rsidRPr="001E2254">
        <w:rPr>
          <w:sz w:val="24"/>
          <w:szCs w:val="24"/>
        </w:rPr>
        <w:t xml:space="preserve">Ведение справочников, синхронизированных с 1С (см. раздел </w:t>
      </w:r>
      <w:fldSimple w:instr=" REF _Ref203147834 \r \h  \* MERGEFORMAT ">
        <w:r w:rsidR="00CD68E5">
          <w:rPr>
            <w:sz w:val="24"/>
            <w:szCs w:val="24"/>
          </w:rPr>
          <w:t>10)</w:t>
        </w:r>
      </w:fldSimple>
      <w:r w:rsidRPr="001E2254">
        <w:rPr>
          <w:sz w:val="24"/>
          <w:szCs w:val="24"/>
        </w:rPr>
        <w:t xml:space="preserve"> данного документа);</w:t>
      </w:r>
      <w:proofErr w:type="gramEnd"/>
    </w:p>
    <w:p w:rsidR="00F86A7A" w:rsidRPr="001E2254" w:rsidRDefault="00F86A7A" w:rsidP="004F50D3">
      <w:pPr>
        <w:numPr>
          <w:ilvl w:val="0"/>
          <w:numId w:val="28"/>
        </w:numPr>
        <w:spacing w:line="240" w:lineRule="auto"/>
        <w:ind w:left="0" w:firstLine="567"/>
        <w:rPr>
          <w:sz w:val="24"/>
          <w:szCs w:val="24"/>
        </w:rPr>
      </w:pPr>
      <w:r w:rsidRPr="001E2254">
        <w:rPr>
          <w:sz w:val="24"/>
          <w:szCs w:val="24"/>
        </w:rPr>
        <w:t>Ведение прочих справочников;</w:t>
      </w:r>
    </w:p>
    <w:p w:rsidR="00F86A7A" w:rsidRPr="001E2254" w:rsidRDefault="00F86A7A" w:rsidP="008047AC">
      <w:pPr>
        <w:spacing w:line="240" w:lineRule="auto"/>
        <w:rPr>
          <w:sz w:val="24"/>
          <w:szCs w:val="24"/>
        </w:rPr>
      </w:pPr>
      <w:proofErr w:type="gramStart"/>
      <w:r w:rsidRPr="001E2254">
        <w:rPr>
          <w:sz w:val="24"/>
          <w:szCs w:val="24"/>
        </w:rPr>
        <w:t xml:space="preserve">Перед запуском Системы в эксплуатацию будет выполнен однократный импорт данных из </w:t>
      </w:r>
      <w:r w:rsidRPr="001E2254">
        <w:rPr>
          <w:sz w:val="24"/>
          <w:szCs w:val="24"/>
          <w:lang w:val="nb-NO"/>
        </w:rPr>
        <w:t>Excel</w:t>
      </w:r>
      <w:r w:rsidRPr="001E2254">
        <w:rPr>
          <w:sz w:val="24"/>
          <w:szCs w:val="24"/>
        </w:rPr>
        <w:t>-файла по клиентам (ФИО, тип, физ./юр. лицо), квартирам (адрес, дом, секция, этаж, объект недвижимости), договорам (номер, тип, дата, ФИО, состояние) и оплатам (сумма, ФИО контрагента, дата).</w:t>
      </w:r>
      <w:proofErr w:type="gramEnd"/>
    </w:p>
    <w:p w:rsidR="00F86A7A" w:rsidRPr="001E2254" w:rsidRDefault="00F86A7A" w:rsidP="000E77D6">
      <w:pPr>
        <w:pStyle w:val="3"/>
        <w:numPr>
          <w:ilvl w:val="2"/>
          <w:numId w:val="21"/>
        </w:numPr>
        <w:tabs>
          <w:tab w:val="left" w:pos="708"/>
        </w:tabs>
        <w:spacing w:before="0" w:after="0" w:line="240" w:lineRule="auto"/>
        <w:ind w:left="425" w:hanging="425"/>
        <w:rPr>
          <w:rFonts w:ascii="Times New Roman" w:hAnsi="Times New Roman" w:cs="Times New Roman"/>
          <w:sz w:val="24"/>
          <w:szCs w:val="24"/>
        </w:rPr>
      </w:pPr>
      <w:bookmarkStart w:id="31" w:name="_Toc205208271"/>
      <w:r w:rsidRPr="001E2254">
        <w:rPr>
          <w:rFonts w:ascii="Times New Roman" w:hAnsi="Times New Roman" w:cs="Times New Roman"/>
          <w:sz w:val="24"/>
          <w:szCs w:val="24"/>
        </w:rPr>
        <w:t>Рассылка напоминаний</w:t>
      </w:r>
      <w:bookmarkEnd w:id="31"/>
    </w:p>
    <w:p w:rsidR="00F86A7A" w:rsidRPr="001E2254" w:rsidRDefault="00F86A7A" w:rsidP="008047AC">
      <w:pPr>
        <w:spacing w:line="240" w:lineRule="auto"/>
        <w:rPr>
          <w:sz w:val="24"/>
          <w:szCs w:val="24"/>
        </w:rPr>
      </w:pPr>
      <w:r w:rsidRPr="001E2254">
        <w:rPr>
          <w:sz w:val="24"/>
          <w:szCs w:val="24"/>
        </w:rPr>
        <w:t xml:space="preserve">Сервис реализует функцию рассылки напоминаний по </w:t>
      </w:r>
      <w:proofErr w:type="spellStart"/>
      <w:r w:rsidRPr="001E2254">
        <w:rPr>
          <w:sz w:val="24"/>
          <w:szCs w:val="24"/>
        </w:rPr>
        <w:t>e-mail</w:t>
      </w:r>
      <w:proofErr w:type="spellEnd"/>
      <w:r w:rsidRPr="001E2254">
        <w:rPr>
          <w:sz w:val="24"/>
          <w:szCs w:val="24"/>
        </w:rPr>
        <w:t xml:space="preserve"> в соответствие с настроенным бизнес-процессом:</w:t>
      </w:r>
    </w:p>
    <w:p w:rsidR="00F86A7A" w:rsidRPr="001E2254" w:rsidRDefault="00F86A7A" w:rsidP="004F50D3">
      <w:pPr>
        <w:numPr>
          <w:ilvl w:val="0"/>
          <w:numId w:val="29"/>
        </w:numPr>
        <w:spacing w:line="240" w:lineRule="auto"/>
        <w:ind w:left="0" w:firstLine="567"/>
        <w:rPr>
          <w:sz w:val="24"/>
          <w:szCs w:val="24"/>
        </w:rPr>
      </w:pPr>
      <w:r w:rsidRPr="001E2254">
        <w:rPr>
          <w:sz w:val="24"/>
          <w:szCs w:val="24"/>
        </w:rPr>
        <w:t xml:space="preserve">о приближении даты оплаты Платежа, </w:t>
      </w:r>
    </w:p>
    <w:p w:rsidR="00F86A7A" w:rsidRPr="001E2254" w:rsidRDefault="00F86A7A" w:rsidP="004F50D3">
      <w:pPr>
        <w:numPr>
          <w:ilvl w:val="0"/>
          <w:numId w:val="29"/>
        </w:numPr>
        <w:spacing w:line="240" w:lineRule="auto"/>
        <w:ind w:left="0" w:firstLine="567"/>
        <w:rPr>
          <w:sz w:val="24"/>
          <w:szCs w:val="24"/>
        </w:rPr>
      </w:pPr>
      <w:r w:rsidRPr="001E2254">
        <w:rPr>
          <w:sz w:val="24"/>
          <w:szCs w:val="24"/>
        </w:rPr>
        <w:t xml:space="preserve">о приближении даты начала/окончания Договора, </w:t>
      </w:r>
    </w:p>
    <w:p w:rsidR="00F86A7A" w:rsidRPr="001E2254" w:rsidRDefault="00F86A7A" w:rsidP="004F50D3">
      <w:pPr>
        <w:numPr>
          <w:ilvl w:val="0"/>
          <w:numId w:val="29"/>
        </w:numPr>
        <w:spacing w:line="240" w:lineRule="auto"/>
        <w:ind w:left="0" w:firstLine="567"/>
        <w:rPr>
          <w:sz w:val="24"/>
          <w:szCs w:val="24"/>
        </w:rPr>
      </w:pPr>
      <w:r w:rsidRPr="001E2254">
        <w:rPr>
          <w:sz w:val="24"/>
          <w:szCs w:val="24"/>
        </w:rPr>
        <w:t xml:space="preserve">о начале/окончание маркетинговой кампании, </w:t>
      </w:r>
    </w:p>
    <w:p w:rsidR="00F86A7A" w:rsidRPr="001E2254" w:rsidRDefault="00F86A7A" w:rsidP="004F50D3">
      <w:pPr>
        <w:numPr>
          <w:ilvl w:val="0"/>
          <w:numId w:val="29"/>
        </w:numPr>
        <w:spacing w:line="240" w:lineRule="auto"/>
        <w:ind w:left="0" w:firstLine="567"/>
        <w:rPr>
          <w:sz w:val="24"/>
          <w:szCs w:val="24"/>
        </w:rPr>
      </w:pPr>
      <w:r w:rsidRPr="001E2254">
        <w:rPr>
          <w:sz w:val="24"/>
          <w:szCs w:val="24"/>
        </w:rPr>
        <w:t xml:space="preserve">о закрытии сделки, </w:t>
      </w:r>
    </w:p>
    <w:p w:rsidR="00F86A7A" w:rsidRPr="001E2254" w:rsidRDefault="00F86A7A" w:rsidP="004F50D3">
      <w:pPr>
        <w:numPr>
          <w:ilvl w:val="0"/>
          <w:numId w:val="29"/>
        </w:numPr>
        <w:spacing w:line="240" w:lineRule="auto"/>
        <w:ind w:left="0" w:firstLine="567"/>
        <w:rPr>
          <w:sz w:val="24"/>
          <w:szCs w:val="24"/>
        </w:rPr>
      </w:pPr>
      <w:r w:rsidRPr="001E2254">
        <w:rPr>
          <w:sz w:val="24"/>
          <w:szCs w:val="24"/>
        </w:rPr>
        <w:t>о начале/окончании Действия любого типа (задача, встреча, др.),</w:t>
      </w:r>
    </w:p>
    <w:p w:rsidR="00F86A7A" w:rsidRPr="001E2254" w:rsidRDefault="00F86A7A" w:rsidP="004F50D3">
      <w:pPr>
        <w:numPr>
          <w:ilvl w:val="0"/>
          <w:numId w:val="29"/>
        </w:numPr>
        <w:spacing w:line="240" w:lineRule="auto"/>
        <w:ind w:left="0" w:firstLine="567"/>
        <w:rPr>
          <w:sz w:val="24"/>
          <w:szCs w:val="24"/>
        </w:rPr>
      </w:pPr>
      <w:r w:rsidRPr="001E2254">
        <w:rPr>
          <w:sz w:val="24"/>
          <w:szCs w:val="24"/>
        </w:rPr>
        <w:t>о получении Договора на согласование,</w:t>
      </w:r>
    </w:p>
    <w:p w:rsidR="00F86A7A" w:rsidRPr="001E2254" w:rsidRDefault="00F86A7A" w:rsidP="004F50D3">
      <w:pPr>
        <w:numPr>
          <w:ilvl w:val="0"/>
          <w:numId w:val="29"/>
        </w:numPr>
        <w:spacing w:line="240" w:lineRule="auto"/>
        <w:ind w:left="0" w:firstLine="567"/>
        <w:rPr>
          <w:sz w:val="24"/>
          <w:szCs w:val="24"/>
        </w:rPr>
      </w:pPr>
      <w:r w:rsidRPr="001E2254">
        <w:rPr>
          <w:sz w:val="24"/>
          <w:szCs w:val="24"/>
        </w:rPr>
        <w:t>о завершении процедуры согласования.</w:t>
      </w:r>
    </w:p>
    <w:p w:rsidR="00F86A7A" w:rsidRPr="001E2254" w:rsidRDefault="00F86A7A" w:rsidP="004F50D3">
      <w:pPr>
        <w:pStyle w:val="3"/>
        <w:keepNext w:val="0"/>
        <w:numPr>
          <w:ilvl w:val="2"/>
          <w:numId w:val="21"/>
        </w:numPr>
        <w:tabs>
          <w:tab w:val="left" w:pos="708"/>
        </w:tabs>
        <w:spacing w:before="0" w:after="0" w:line="240" w:lineRule="auto"/>
        <w:ind w:left="0" w:firstLine="0"/>
        <w:rPr>
          <w:rFonts w:ascii="Times New Roman" w:hAnsi="Times New Roman" w:cs="Times New Roman"/>
          <w:sz w:val="24"/>
          <w:szCs w:val="24"/>
        </w:rPr>
      </w:pPr>
      <w:bookmarkStart w:id="32" w:name="_Toc205208272"/>
      <w:bookmarkStart w:id="33" w:name="_Ref203148527"/>
      <w:r w:rsidRPr="001E2254">
        <w:rPr>
          <w:rFonts w:ascii="Times New Roman" w:hAnsi="Times New Roman" w:cs="Times New Roman"/>
          <w:sz w:val="24"/>
          <w:szCs w:val="24"/>
        </w:rPr>
        <w:t>Формирование отчетности</w:t>
      </w:r>
      <w:bookmarkEnd w:id="32"/>
      <w:bookmarkEnd w:id="33"/>
    </w:p>
    <w:p w:rsidR="00F86A7A" w:rsidRPr="001E2254" w:rsidRDefault="00F86A7A" w:rsidP="008047AC">
      <w:pPr>
        <w:spacing w:line="240" w:lineRule="auto"/>
        <w:ind w:firstLine="0"/>
        <w:outlineLvl w:val="2"/>
        <w:rPr>
          <w:sz w:val="24"/>
          <w:szCs w:val="24"/>
        </w:rPr>
      </w:pPr>
      <w:r w:rsidRPr="001E2254">
        <w:rPr>
          <w:sz w:val="24"/>
          <w:szCs w:val="24"/>
        </w:rPr>
        <w:t>В Системе должны формироваться следующие отчеты:</w:t>
      </w:r>
    </w:p>
    <w:p w:rsidR="00F86A7A" w:rsidRPr="001E2254" w:rsidRDefault="00F86A7A" w:rsidP="00F86A7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2476"/>
        <w:gridCol w:w="4927"/>
      </w:tblGrid>
      <w:tr w:rsidR="00F86A7A" w:rsidRPr="001E2254" w:rsidTr="000E77D6">
        <w:tc>
          <w:tcPr>
            <w:tcW w:w="9571" w:type="dxa"/>
            <w:gridSpan w:val="3"/>
            <w:tcBorders>
              <w:top w:val="single" w:sz="4" w:space="0" w:color="auto"/>
              <w:left w:val="single" w:sz="4" w:space="0" w:color="auto"/>
              <w:bottom w:val="single" w:sz="4" w:space="0" w:color="auto"/>
              <w:right w:val="single" w:sz="4" w:space="0" w:color="auto"/>
            </w:tcBorders>
            <w:hideMark/>
          </w:tcPr>
          <w:p w:rsidR="00F86A7A" w:rsidRPr="001E2254" w:rsidRDefault="00F86A7A">
            <w:pPr>
              <w:pStyle w:val="a"/>
              <w:numPr>
                <w:ilvl w:val="0"/>
                <w:numId w:val="0"/>
              </w:numPr>
              <w:tabs>
                <w:tab w:val="left" w:pos="708"/>
              </w:tabs>
              <w:jc w:val="center"/>
              <w:rPr>
                <w:sz w:val="24"/>
                <w:szCs w:val="24"/>
              </w:rPr>
            </w:pPr>
            <w:r w:rsidRPr="001E2254">
              <w:rPr>
                <w:sz w:val="24"/>
                <w:szCs w:val="24"/>
              </w:rPr>
              <w:t>Печатные формы</w:t>
            </w:r>
          </w:p>
        </w:tc>
      </w:tr>
      <w:tr w:rsidR="00F86A7A" w:rsidRPr="001E2254" w:rsidTr="000E77D6">
        <w:tc>
          <w:tcPr>
            <w:tcW w:w="2168" w:type="dxa"/>
            <w:tcBorders>
              <w:top w:val="single" w:sz="4" w:space="0" w:color="auto"/>
              <w:left w:val="single" w:sz="4" w:space="0" w:color="auto"/>
              <w:bottom w:val="single" w:sz="4" w:space="0" w:color="auto"/>
              <w:right w:val="single" w:sz="4" w:space="0" w:color="auto"/>
            </w:tcBorders>
          </w:tcPr>
          <w:p w:rsidR="00F86A7A" w:rsidRPr="001E2254" w:rsidRDefault="00F86A7A">
            <w:pPr>
              <w:rPr>
                <w:sz w:val="24"/>
                <w:szCs w:val="24"/>
              </w:rPr>
            </w:pPr>
          </w:p>
        </w:tc>
        <w:tc>
          <w:tcPr>
            <w:tcW w:w="7403" w:type="dxa"/>
            <w:gridSpan w:val="2"/>
            <w:tcBorders>
              <w:top w:val="single" w:sz="4" w:space="0" w:color="auto"/>
              <w:left w:val="single" w:sz="4" w:space="0" w:color="auto"/>
              <w:bottom w:val="single" w:sz="4" w:space="0" w:color="auto"/>
              <w:right w:val="single" w:sz="4" w:space="0" w:color="auto"/>
            </w:tcBorders>
            <w:hideMark/>
          </w:tcPr>
          <w:p w:rsidR="00F86A7A" w:rsidRPr="001E2254" w:rsidRDefault="00F86A7A">
            <w:pPr>
              <w:pStyle w:val="a"/>
              <w:numPr>
                <w:ilvl w:val="0"/>
                <w:numId w:val="0"/>
              </w:numPr>
              <w:tabs>
                <w:tab w:val="left" w:pos="708"/>
              </w:tabs>
              <w:ind w:left="360" w:hanging="360"/>
              <w:rPr>
                <w:sz w:val="24"/>
                <w:szCs w:val="24"/>
              </w:rPr>
            </w:pPr>
            <w:r w:rsidRPr="001E2254">
              <w:rPr>
                <w:sz w:val="24"/>
                <w:szCs w:val="24"/>
              </w:rPr>
              <w:t>До десяти печатных форм документов</w:t>
            </w:r>
          </w:p>
        </w:tc>
      </w:tr>
      <w:tr w:rsidR="00F86A7A" w:rsidRPr="001E2254" w:rsidTr="000E77D6">
        <w:tc>
          <w:tcPr>
            <w:tcW w:w="9571" w:type="dxa"/>
            <w:gridSpan w:val="3"/>
            <w:tcBorders>
              <w:top w:val="single" w:sz="4" w:space="0" w:color="auto"/>
              <w:left w:val="single" w:sz="4" w:space="0" w:color="auto"/>
              <w:bottom w:val="single" w:sz="4" w:space="0" w:color="auto"/>
              <w:right w:val="single" w:sz="4" w:space="0" w:color="auto"/>
            </w:tcBorders>
            <w:hideMark/>
          </w:tcPr>
          <w:p w:rsidR="00F86A7A" w:rsidRPr="001E2254" w:rsidRDefault="00F86A7A">
            <w:pPr>
              <w:pStyle w:val="a"/>
              <w:numPr>
                <w:ilvl w:val="0"/>
                <w:numId w:val="0"/>
              </w:numPr>
              <w:tabs>
                <w:tab w:val="left" w:pos="708"/>
              </w:tabs>
              <w:jc w:val="center"/>
              <w:rPr>
                <w:sz w:val="24"/>
                <w:szCs w:val="24"/>
              </w:rPr>
            </w:pPr>
            <w:r w:rsidRPr="001E2254">
              <w:rPr>
                <w:sz w:val="24"/>
                <w:szCs w:val="24"/>
              </w:rPr>
              <w:t>Аналитические отчеты</w:t>
            </w:r>
          </w:p>
        </w:tc>
      </w:tr>
      <w:tr w:rsidR="00F86A7A" w:rsidRPr="001E2254" w:rsidTr="000E77D6">
        <w:tc>
          <w:tcPr>
            <w:tcW w:w="2168" w:type="dxa"/>
            <w:tcBorders>
              <w:top w:val="single" w:sz="4" w:space="0" w:color="auto"/>
              <w:left w:val="single" w:sz="4" w:space="0" w:color="auto"/>
              <w:bottom w:val="single" w:sz="4" w:space="0" w:color="auto"/>
              <w:right w:val="single" w:sz="4" w:space="0" w:color="auto"/>
            </w:tcBorders>
            <w:hideMark/>
          </w:tcPr>
          <w:p w:rsidR="00F86A7A" w:rsidRPr="001E2254" w:rsidRDefault="00F86A7A">
            <w:pPr>
              <w:pStyle w:val="a"/>
              <w:numPr>
                <w:ilvl w:val="0"/>
                <w:numId w:val="0"/>
              </w:numPr>
              <w:tabs>
                <w:tab w:val="left" w:pos="708"/>
              </w:tabs>
              <w:jc w:val="center"/>
              <w:rPr>
                <w:sz w:val="24"/>
                <w:szCs w:val="24"/>
              </w:rPr>
            </w:pPr>
            <w:r w:rsidRPr="001E2254">
              <w:rPr>
                <w:sz w:val="24"/>
                <w:szCs w:val="24"/>
              </w:rPr>
              <w:t>Название</w:t>
            </w:r>
          </w:p>
        </w:tc>
        <w:tc>
          <w:tcPr>
            <w:tcW w:w="2476" w:type="dxa"/>
            <w:tcBorders>
              <w:top w:val="single" w:sz="4" w:space="0" w:color="auto"/>
              <w:left w:val="single" w:sz="4" w:space="0" w:color="auto"/>
              <w:bottom w:val="single" w:sz="4" w:space="0" w:color="auto"/>
              <w:right w:val="single" w:sz="4" w:space="0" w:color="auto"/>
            </w:tcBorders>
            <w:hideMark/>
          </w:tcPr>
          <w:p w:rsidR="00F86A7A" w:rsidRPr="001E2254" w:rsidRDefault="00F86A7A">
            <w:pPr>
              <w:pStyle w:val="a"/>
              <w:numPr>
                <w:ilvl w:val="0"/>
                <w:numId w:val="0"/>
              </w:numPr>
              <w:tabs>
                <w:tab w:val="left" w:pos="708"/>
              </w:tabs>
              <w:jc w:val="center"/>
              <w:rPr>
                <w:sz w:val="24"/>
                <w:szCs w:val="24"/>
              </w:rPr>
            </w:pPr>
            <w:r w:rsidRPr="001E2254">
              <w:rPr>
                <w:sz w:val="24"/>
                <w:szCs w:val="24"/>
              </w:rPr>
              <w:t>Параметры</w:t>
            </w:r>
          </w:p>
        </w:tc>
        <w:tc>
          <w:tcPr>
            <w:tcW w:w="4927" w:type="dxa"/>
            <w:tcBorders>
              <w:top w:val="single" w:sz="4" w:space="0" w:color="auto"/>
              <w:left w:val="single" w:sz="4" w:space="0" w:color="auto"/>
              <w:bottom w:val="single" w:sz="4" w:space="0" w:color="auto"/>
              <w:right w:val="single" w:sz="4" w:space="0" w:color="auto"/>
            </w:tcBorders>
            <w:hideMark/>
          </w:tcPr>
          <w:p w:rsidR="00F86A7A" w:rsidRPr="001E2254" w:rsidRDefault="00F86A7A">
            <w:pPr>
              <w:pStyle w:val="a"/>
              <w:numPr>
                <w:ilvl w:val="0"/>
                <w:numId w:val="0"/>
              </w:numPr>
              <w:tabs>
                <w:tab w:val="left" w:pos="708"/>
              </w:tabs>
              <w:jc w:val="center"/>
              <w:rPr>
                <w:sz w:val="24"/>
                <w:szCs w:val="24"/>
              </w:rPr>
            </w:pPr>
            <w:r w:rsidRPr="001E2254">
              <w:rPr>
                <w:sz w:val="24"/>
                <w:szCs w:val="24"/>
              </w:rPr>
              <w:t>Требования</w:t>
            </w:r>
          </w:p>
        </w:tc>
      </w:tr>
      <w:tr w:rsidR="00F86A7A" w:rsidRPr="001E2254" w:rsidTr="000E77D6">
        <w:tc>
          <w:tcPr>
            <w:tcW w:w="2168" w:type="dxa"/>
            <w:tcBorders>
              <w:top w:val="single" w:sz="4" w:space="0" w:color="auto"/>
              <w:left w:val="single" w:sz="4" w:space="0" w:color="auto"/>
              <w:bottom w:val="single" w:sz="4" w:space="0" w:color="auto"/>
              <w:right w:val="single" w:sz="4" w:space="0" w:color="auto"/>
            </w:tcBorders>
            <w:hideMark/>
          </w:tcPr>
          <w:p w:rsidR="00F86A7A" w:rsidRPr="001E2254" w:rsidRDefault="00F86A7A" w:rsidP="000E77D6">
            <w:pPr>
              <w:pStyle w:val="a"/>
              <w:numPr>
                <w:ilvl w:val="0"/>
                <w:numId w:val="0"/>
              </w:numPr>
              <w:tabs>
                <w:tab w:val="left" w:pos="708"/>
              </w:tabs>
              <w:spacing w:before="0" w:line="240" w:lineRule="auto"/>
              <w:rPr>
                <w:sz w:val="24"/>
                <w:szCs w:val="24"/>
              </w:rPr>
            </w:pPr>
            <w:r w:rsidRPr="001E2254">
              <w:rPr>
                <w:sz w:val="24"/>
                <w:szCs w:val="24"/>
              </w:rPr>
              <w:t xml:space="preserve">История взаимодействия с клиентом. </w:t>
            </w:r>
          </w:p>
        </w:tc>
        <w:tc>
          <w:tcPr>
            <w:tcW w:w="2476" w:type="dxa"/>
            <w:tcBorders>
              <w:top w:val="single" w:sz="4" w:space="0" w:color="auto"/>
              <w:left w:val="single" w:sz="4" w:space="0" w:color="auto"/>
              <w:bottom w:val="single" w:sz="4" w:space="0" w:color="auto"/>
              <w:right w:val="single" w:sz="4" w:space="0" w:color="auto"/>
            </w:tcBorders>
          </w:tcPr>
          <w:p w:rsidR="00F86A7A" w:rsidRPr="001E2254" w:rsidRDefault="00F86A7A">
            <w:pPr>
              <w:pStyle w:val="a"/>
              <w:numPr>
                <w:ilvl w:val="0"/>
                <w:numId w:val="0"/>
              </w:numPr>
              <w:tabs>
                <w:tab w:val="left" w:pos="708"/>
              </w:tabs>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F86A7A" w:rsidRPr="001E2254" w:rsidRDefault="00F86A7A" w:rsidP="000E77D6">
            <w:pPr>
              <w:pStyle w:val="a"/>
              <w:numPr>
                <w:ilvl w:val="0"/>
                <w:numId w:val="0"/>
              </w:numPr>
              <w:tabs>
                <w:tab w:val="left" w:pos="708"/>
              </w:tabs>
              <w:spacing w:before="0" w:line="240" w:lineRule="auto"/>
              <w:rPr>
                <w:sz w:val="24"/>
                <w:szCs w:val="24"/>
              </w:rPr>
            </w:pPr>
            <w:r w:rsidRPr="001E2254">
              <w:rPr>
                <w:sz w:val="24"/>
                <w:szCs w:val="24"/>
              </w:rPr>
              <w:t>Необходимо получение отчетной информации в различных разрезах, таких как:</w:t>
            </w:r>
          </w:p>
          <w:p w:rsidR="00F86A7A" w:rsidRPr="001E2254" w:rsidRDefault="00F86A7A" w:rsidP="000E77D6">
            <w:pPr>
              <w:pStyle w:val="a"/>
              <w:numPr>
                <w:ilvl w:val="0"/>
                <w:numId w:val="30"/>
              </w:numPr>
              <w:tabs>
                <w:tab w:val="left" w:pos="708"/>
              </w:tabs>
              <w:spacing w:before="0" w:line="240" w:lineRule="auto"/>
              <w:ind w:left="0" w:firstLine="0"/>
              <w:rPr>
                <w:sz w:val="24"/>
                <w:szCs w:val="24"/>
              </w:rPr>
            </w:pPr>
            <w:r w:rsidRPr="001E2254">
              <w:rPr>
                <w:sz w:val="24"/>
                <w:szCs w:val="24"/>
              </w:rPr>
              <w:t>в какой стадии находится конкретная работа по клиенту</w:t>
            </w:r>
          </w:p>
          <w:p w:rsidR="00F86A7A" w:rsidRPr="001E2254" w:rsidRDefault="00F86A7A" w:rsidP="000E77D6">
            <w:pPr>
              <w:pStyle w:val="a"/>
              <w:numPr>
                <w:ilvl w:val="0"/>
                <w:numId w:val="30"/>
              </w:numPr>
              <w:tabs>
                <w:tab w:val="left" w:pos="708"/>
              </w:tabs>
              <w:spacing w:before="0" w:line="240" w:lineRule="auto"/>
              <w:ind w:left="0" w:firstLine="0"/>
              <w:rPr>
                <w:sz w:val="24"/>
                <w:szCs w:val="24"/>
              </w:rPr>
            </w:pPr>
            <w:r w:rsidRPr="001E2254">
              <w:rPr>
                <w:sz w:val="24"/>
                <w:szCs w:val="24"/>
              </w:rPr>
              <w:t>какие работы просрочены</w:t>
            </w:r>
          </w:p>
          <w:p w:rsidR="00F86A7A" w:rsidRPr="001E2254" w:rsidRDefault="00F86A7A" w:rsidP="000E77D6">
            <w:pPr>
              <w:pStyle w:val="a"/>
              <w:numPr>
                <w:ilvl w:val="0"/>
                <w:numId w:val="30"/>
              </w:numPr>
              <w:tabs>
                <w:tab w:val="left" w:pos="708"/>
              </w:tabs>
              <w:spacing w:before="0" w:line="240" w:lineRule="auto"/>
              <w:ind w:left="0" w:firstLine="0"/>
              <w:rPr>
                <w:sz w:val="24"/>
                <w:szCs w:val="24"/>
              </w:rPr>
            </w:pPr>
            <w:r w:rsidRPr="001E2254">
              <w:rPr>
                <w:sz w:val="24"/>
                <w:szCs w:val="24"/>
              </w:rPr>
              <w:t>какие ответственные закреплены и т.д.</w:t>
            </w:r>
          </w:p>
        </w:tc>
      </w:tr>
      <w:tr w:rsidR="00F86A7A" w:rsidRPr="001E2254" w:rsidTr="000E77D6">
        <w:tc>
          <w:tcPr>
            <w:tcW w:w="2168" w:type="dxa"/>
            <w:tcBorders>
              <w:top w:val="single" w:sz="4" w:space="0" w:color="auto"/>
              <w:left w:val="single" w:sz="4" w:space="0" w:color="auto"/>
              <w:bottom w:val="single" w:sz="4" w:space="0" w:color="auto"/>
              <w:right w:val="single" w:sz="4" w:space="0" w:color="auto"/>
            </w:tcBorders>
            <w:hideMark/>
          </w:tcPr>
          <w:p w:rsidR="00F86A7A" w:rsidRPr="001E2254" w:rsidRDefault="00F86A7A">
            <w:pPr>
              <w:pStyle w:val="a"/>
              <w:numPr>
                <w:ilvl w:val="0"/>
                <w:numId w:val="0"/>
              </w:numPr>
              <w:tabs>
                <w:tab w:val="left" w:pos="708"/>
              </w:tabs>
              <w:rPr>
                <w:sz w:val="24"/>
                <w:szCs w:val="24"/>
              </w:rPr>
            </w:pPr>
            <w:r w:rsidRPr="001E2254">
              <w:rPr>
                <w:sz w:val="24"/>
                <w:szCs w:val="24"/>
              </w:rPr>
              <w:t>Воронка продаж</w:t>
            </w:r>
          </w:p>
        </w:tc>
        <w:tc>
          <w:tcPr>
            <w:tcW w:w="2476" w:type="dxa"/>
            <w:tcBorders>
              <w:top w:val="single" w:sz="4" w:space="0" w:color="auto"/>
              <w:left w:val="single" w:sz="4" w:space="0" w:color="auto"/>
              <w:bottom w:val="single" w:sz="4" w:space="0" w:color="auto"/>
              <w:right w:val="single" w:sz="4" w:space="0" w:color="auto"/>
            </w:tcBorders>
          </w:tcPr>
          <w:p w:rsidR="00F86A7A" w:rsidRPr="001E2254" w:rsidRDefault="00F86A7A">
            <w:pPr>
              <w:pStyle w:val="a"/>
              <w:numPr>
                <w:ilvl w:val="0"/>
                <w:numId w:val="0"/>
              </w:numPr>
              <w:tabs>
                <w:tab w:val="left" w:pos="708"/>
              </w:tabs>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F86A7A" w:rsidRPr="001E2254" w:rsidRDefault="00F86A7A" w:rsidP="000E77D6">
            <w:pPr>
              <w:pStyle w:val="a"/>
              <w:numPr>
                <w:ilvl w:val="0"/>
                <w:numId w:val="0"/>
              </w:numPr>
              <w:tabs>
                <w:tab w:val="left" w:pos="708"/>
              </w:tabs>
              <w:spacing w:before="0" w:line="240" w:lineRule="auto"/>
              <w:rPr>
                <w:sz w:val="24"/>
                <w:szCs w:val="24"/>
              </w:rPr>
            </w:pPr>
            <w:r w:rsidRPr="001E2254">
              <w:rPr>
                <w:sz w:val="24"/>
                <w:szCs w:val="24"/>
              </w:rPr>
              <w:t>Необходимо реализовать возможность формирования воронки продаж по следующим критериям:</w:t>
            </w:r>
          </w:p>
          <w:p w:rsidR="00F86A7A" w:rsidRPr="001E2254" w:rsidRDefault="00F86A7A" w:rsidP="000E77D6">
            <w:pPr>
              <w:pStyle w:val="a"/>
              <w:numPr>
                <w:ilvl w:val="0"/>
                <w:numId w:val="31"/>
              </w:numPr>
              <w:tabs>
                <w:tab w:val="left" w:pos="708"/>
              </w:tabs>
              <w:spacing w:before="0" w:line="240" w:lineRule="auto"/>
              <w:ind w:left="0" w:firstLine="0"/>
              <w:rPr>
                <w:sz w:val="24"/>
                <w:szCs w:val="24"/>
              </w:rPr>
            </w:pPr>
            <w:r w:rsidRPr="001E2254">
              <w:rPr>
                <w:sz w:val="24"/>
                <w:szCs w:val="24"/>
              </w:rPr>
              <w:t>Количество поступивших звонков (в разрезе источников получения информации: сайт/баннер и т.д.)</w:t>
            </w:r>
          </w:p>
          <w:p w:rsidR="00F86A7A" w:rsidRPr="001E2254" w:rsidRDefault="00F86A7A" w:rsidP="000E77D6">
            <w:pPr>
              <w:pStyle w:val="a"/>
              <w:numPr>
                <w:ilvl w:val="0"/>
                <w:numId w:val="31"/>
              </w:numPr>
              <w:tabs>
                <w:tab w:val="left" w:pos="708"/>
              </w:tabs>
              <w:spacing w:before="0" w:line="240" w:lineRule="auto"/>
              <w:ind w:left="0" w:firstLine="0"/>
              <w:rPr>
                <w:sz w:val="24"/>
                <w:szCs w:val="24"/>
              </w:rPr>
            </w:pPr>
            <w:r w:rsidRPr="001E2254">
              <w:rPr>
                <w:sz w:val="24"/>
                <w:szCs w:val="24"/>
              </w:rPr>
              <w:t>Количество отказов по этапу первичного обращения (в разрезе причин отказов)</w:t>
            </w:r>
          </w:p>
          <w:p w:rsidR="00F86A7A" w:rsidRPr="001E2254" w:rsidRDefault="00F86A7A" w:rsidP="000E77D6">
            <w:pPr>
              <w:pStyle w:val="a"/>
              <w:numPr>
                <w:ilvl w:val="0"/>
                <w:numId w:val="31"/>
              </w:numPr>
              <w:tabs>
                <w:tab w:val="left" w:pos="708"/>
              </w:tabs>
              <w:spacing w:before="0" w:line="240" w:lineRule="auto"/>
              <w:ind w:left="0" w:firstLine="0"/>
              <w:rPr>
                <w:sz w:val="24"/>
                <w:szCs w:val="24"/>
              </w:rPr>
            </w:pPr>
            <w:r w:rsidRPr="001E2254">
              <w:rPr>
                <w:sz w:val="24"/>
                <w:szCs w:val="24"/>
              </w:rPr>
              <w:t xml:space="preserve">Количество показов объектов недвижимости (в разрезе агентств </w:t>
            </w:r>
            <w:r w:rsidRPr="001E2254">
              <w:rPr>
                <w:sz w:val="24"/>
                <w:szCs w:val="24"/>
              </w:rPr>
              <w:lastRenderedPageBreak/>
              <w:t>недвижимости/собственные менеджеры)</w:t>
            </w:r>
          </w:p>
          <w:p w:rsidR="00F86A7A" w:rsidRPr="001E2254" w:rsidRDefault="00F86A7A" w:rsidP="000E77D6">
            <w:pPr>
              <w:pStyle w:val="a"/>
              <w:numPr>
                <w:ilvl w:val="0"/>
                <w:numId w:val="31"/>
              </w:numPr>
              <w:tabs>
                <w:tab w:val="left" w:pos="708"/>
              </w:tabs>
              <w:spacing w:before="0" w:line="240" w:lineRule="auto"/>
              <w:ind w:left="0" w:firstLine="0"/>
              <w:rPr>
                <w:sz w:val="24"/>
                <w:szCs w:val="24"/>
              </w:rPr>
            </w:pPr>
            <w:r w:rsidRPr="001E2254">
              <w:rPr>
                <w:sz w:val="24"/>
                <w:szCs w:val="24"/>
              </w:rPr>
              <w:t>Количество отказов по этапу показов (в разрезе причин отказов)</w:t>
            </w:r>
          </w:p>
          <w:p w:rsidR="00F86A7A" w:rsidRPr="001E2254" w:rsidRDefault="00F86A7A" w:rsidP="000E77D6">
            <w:pPr>
              <w:pStyle w:val="a"/>
              <w:numPr>
                <w:ilvl w:val="0"/>
                <w:numId w:val="31"/>
              </w:numPr>
              <w:tabs>
                <w:tab w:val="left" w:pos="708"/>
              </w:tabs>
              <w:spacing w:before="0" w:line="240" w:lineRule="auto"/>
              <w:ind w:left="0" w:firstLine="0"/>
              <w:rPr>
                <w:sz w:val="24"/>
                <w:szCs w:val="24"/>
              </w:rPr>
            </w:pPr>
            <w:r w:rsidRPr="001E2254">
              <w:rPr>
                <w:sz w:val="24"/>
                <w:szCs w:val="24"/>
              </w:rPr>
              <w:t>Количество заключенных договоров (в разрезе агентств недвижимости/собственные менеджеры)</w:t>
            </w:r>
          </w:p>
          <w:p w:rsidR="00F86A7A" w:rsidRPr="001E2254" w:rsidRDefault="00F86A7A" w:rsidP="000E77D6">
            <w:pPr>
              <w:pStyle w:val="a"/>
              <w:numPr>
                <w:ilvl w:val="0"/>
                <w:numId w:val="31"/>
              </w:numPr>
              <w:tabs>
                <w:tab w:val="left" w:pos="708"/>
              </w:tabs>
              <w:spacing w:before="0" w:line="240" w:lineRule="auto"/>
              <w:ind w:left="0" w:firstLine="0"/>
              <w:rPr>
                <w:sz w:val="24"/>
                <w:szCs w:val="24"/>
              </w:rPr>
            </w:pPr>
            <w:r w:rsidRPr="001E2254">
              <w:rPr>
                <w:sz w:val="24"/>
                <w:szCs w:val="24"/>
              </w:rPr>
              <w:t>Количество подписанных актов приема-передачи</w:t>
            </w:r>
          </w:p>
          <w:p w:rsidR="00F86A7A" w:rsidRPr="001E2254" w:rsidRDefault="00F86A7A" w:rsidP="000E77D6">
            <w:pPr>
              <w:pStyle w:val="a"/>
              <w:numPr>
                <w:ilvl w:val="0"/>
                <w:numId w:val="31"/>
              </w:numPr>
              <w:tabs>
                <w:tab w:val="left" w:pos="708"/>
              </w:tabs>
              <w:spacing w:before="0" w:line="240" w:lineRule="auto"/>
              <w:ind w:left="0" w:firstLine="0"/>
              <w:rPr>
                <w:sz w:val="24"/>
                <w:szCs w:val="24"/>
              </w:rPr>
            </w:pPr>
            <w:r w:rsidRPr="001E2254">
              <w:rPr>
                <w:sz w:val="24"/>
                <w:szCs w:val="24"/>
              </w:rPr>
              <w:t>Количество объектов в работе (незавершенные этапы)</w:t>
            </w:r>
          </w:p>
          <w:p w:rsidR="00F86A7A" w:rsidRPr="001E2254" w:rsidRDefault="00F86A7A" w:rsidP="000E77D6">
            <w:pPr>
              <w:pStyle w:val="a"/>
              <w:numPr>
                <w:ilvl w:val="0"/>
                <w:numId w:val="31"/>
              </w:numPr>
              <w:tabs>
                <w:tab w:val="left" w:pos="708"/>
              </w:tabs>
              <w:spacing w:before="0" w:line="240" w:lineRule="auto"/>
              <w:ind w:left="0" w:firstLine="0"/>
              <w:rPr>
                <w:sz w:val="24"/>
                <w:szCs w:val="24"/>
              </w:rPr>
            </w:pPr>
            <w:r w:rsidRPr="001E2254">
              <w:rPr>
                <w:sz w:val="24"/>
                <w:szCs w:val="24"/>
              </w:rPr>
              <w:t>Количество отказов по вине принципала (в разрезе причин: срыв выполнения СМР или пропускной режим)</w:t>
            </w:r>
          </w:p>
        </w:tc>
      </w:tr>
      <w:tr w:rsidR="00F86A7A" w:rsidRPr="001E2254" w:rsidTr="000E77D6">
        <w:tc>
          <w:tcPr>
            <w:tcW w:w="2168" w:type="dxa"/>
            <w:tcBorders>
              <w:top w:val="single" w:sz="4" w:space="0" w:color="auto"/>
              <w:left w:val="single" w:sz="4" w:space="0" w:color="auto"/>
              <w:bottom w:val="single" w:sz="4" w:space="0" w:color="auto"/>
              <w:right w:val="single" w:sz="4" w:space="0" w:color="auto"/>
            </w:tcBorders>
            <w:hideMark/>
          </w:tcPr>
          <w:p w:rsidR="00F86A7A" w:rsidRPr="001E2254" w:rsidRDefault="00F86A7A" w:rsidP="000E77D6">
            <w:pPr>
              <w:pStyle w:val="a"/>
              <w:numPr>
                <w:ilvl w:val="0"/>
                <w:numId w:val="0"/>
              </w:numPr>
              <w:tabs>
                <w:tab w:val="left" w:pos="708"/>
              </w:tabs>
              <w:spacing w:before="0" w:line="240" w:lineRule="auto"/>
              <w:rPr>
                <w:sz w:val="24"/>
                <w:szCs w:val="24"/>
              </w:rPr>
            </w:pPr>
            <w:r w:rsidRPr="001E2254">
              <w:rPr>
                <w:sz w:val="24"/>
                <w:szCs w:val="24"/>
              </w:rPr>
              <w:lastRenderedPageBreak/>
              <w:t>Отчет по показам объектов недвижимости</w:t>
            </w:r>
          </w:p>
        </w:tc>
        <w:tc>
          <w:tcPr>
            <w:tcW w:w="2476" w:type="dxa"/>
            <w:tcBorders>
              <w:top w:val="single" w:sz="4" w:space="0" w:color="auto"/>
              <w:left w:val="single" w:sz="4" w:space="0" w:color="auto"/>
              <w:bottom w:val="single" w:sz="4" w:space="0" w:color="auto"/>
              <w:right w:val="single" w:sz="4" w:space="0" w:color="auto"/>
            </w:tcBorders>
          </w:tcPr>
          <w:p w:rsidR="00F86A7A" w:rsidRPr="001E2254" w:rsidRDefault="00F86A7A">
            <w:pPr>
              <w:pStyle w:val="a"/>
              <w:numPr>
                <w:ilvl w:val="0"/>
                <w:numId w:val="0"/>
              </w:numPr>
              <w:tabs>
                <w:tab w:val="left" w:pos="708"/>
              </w:tabs>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F86A7A" w:rsidRPr="001E2254" w:rsidRDefault="00F86A7A" w:rsidP="000E77D6">
            <w:pPr>
              <w:pStyle w:val="a"/>
              <w:numPr>
                <w:ilvl w:val="0"/>
                <w:numId w:val="0"/>
              </w:numPr>
              <w:tabs>
                <w:tab w:val="left" w:pos="708"/>
              </w:tabs>
              <w:spacing w:before="0" w:line="240" w:lineRule="auto"/>
              <w:rPr>
                <w:sz w:val="24"/>
                <w:szCs w:val="24"/>
              </w:rPr>
            </w:pPr>
            <w:r w:rsidRPr="001E2254">
              <w:rPr>
                <w:sz w:val="24"/>
                <w:szCs w:val="24"/>
              </w:rPr>
              <w:t>Необходимо реализовать отчет по показам объектов недвижимости в разрезах:</w:t>
            </w:r>
          </w:p>
          <w:p w:rsidR="00F86A7A" w:rsidRPr="001E2254" w:rsidRDefault="00F86A7A" w:rsidP="000E77D6">
            <w:pPr>
              <w:pStyle w:val="a"/>
              <w:numPr>
                <w:ilvl w:val="0"/>
                <w:numId w:val="32"/>
              </w:numPr>
              <w:tabs>
                <w:tab w:val="left" w:pos="708"/>
              </w:tabs>
              <w:spacing w:before="0" w:line="240" w:lineRule="auto"/>
              <w:ind w:left="0" w:firstLine="0"/>
              <w:rPr>
                <w:sz w:val="24"/>
                <w:szCs w:val="24"/>
              </w:rPr>
            </w:pPr>
            <w:r w:rsidRPr="001E2254">
              <w:rPr>
                <w:sz w:val="24"/>
                <w:szCs w:val="24"/>
              </w:rPr>
              <w:t>Объект недвижимости</w:t>
            </w:r>
          </w:p>
          <w:p w:rsidR="00F86A7A" w:rsidRPr="001E2254" w:rsidRDefault="00F86A7A" w:rsidP="000E77D6">
            <w:pPr>
              <w:pStyle w:val="a"/>
              <w:numPr>
                <w:ilvl w:val="0"/>
                <w:numId w:val="32"/>
              </w:numPr>
              <w:tabs>
                <w:tab w:val="left" w:pos="708"/>
              </w:tabs>
              <w:spacing w:before="0" w:line="240" w:lineRule="auto"/>
              <w:ind w:left="0" w:firstLine="0"/>
              <w:rPr>
                <w:sz w:val="24"/>
                <w:szCs w:val="24"/>
              </w:rPr>
            </w:pPr>
            <w:r w:rsidRPr="001E2254">
              <w:rPr>
                <w:sz w:val="24"/>
                <w:szCs w:val="24"/>
              </w:rPr>
              <w:t>Количество запросов по данному объекту за период</w:t>
            </w:r>
          </w:p>
          <w:p w:rsidR="00F86A7A" w:rsidRPr="001E2254" w:rsidRDefault="00F86A7A" w:rsidP="000E77D6">
            <w:pPr>
              <w:pStyle w:val="a"/>
              <w:numPr>
                <w:ilvl w:val="0"/>
                <w:numId w:val="32"/>
              </w:numPr>
              <w:tabs>
                <w:tab w:val="left" w:pos="708"/>
              </w:tabs>
              <w:spacing w:before="0" w:line="240" w:lineRule="auto"/>
              <w:ind w:left="0" w:firstLine="0"/>
              <w:rPr>
                <w:sz w:val="24"/>
                <w:szCs w:val="24"/>
              </w:rPr>
            </w:pPr>
            <w:r w:rsidRPr="001E2254">
              <w:rPr>
                <w:sz w:val="24"/>
                <w:szCs w:val="24"/>
              </w:rPr>
              <w:t>Запрашиваемое количество квадратных метров</w:t>
            </w:r>
          </w:p>
          <w:p w:rsidR="00F86A7A" w:rsidRPr="001E2254" w:rsidRDefault="00F86A7A" w:rsidP="000E77D6">
            <w:pPr>
              <w:pStyle w:val="a"/>
              <w:numPr>
                <w:ilvl w:val="0"/>
                <w:numId w:val="32"/>
              </w:numPr>
              <w:tabs>
                <w:tab w:val="left" w:pos="708"/>
              </w:tabs>
              <w:spacing w:before="0" w:line="240" w:lineRule="auto"/>
              <w:ind w:left="0" w:firstLine="0"/>
              <w:rPr>
                <w:sz w:val="24"/>
                <w:szCs w:val="24"/>
              </w:rPr>
            </w:pPr>
            <w:r w:rsidRPr="001E2254">
              <w:rPr>
                <w:sz w:val="24"/>
                <w:szCs w:val="24"/>
              </w:rPr>
              <w:t>Статус работы по объекту</w:t>
            </w:r>
          </w:p>
          <w:p w:rsidR="00F86A7A" w:rsidRPr="001E2254" w:rsidRDefault="00F86A7A" w:rsidP="000E77D6">
            <w:pPr>
              <w:pStyle w:val="a"/>
              <w:numPr>
                <w:ilvl w:val="0"/>
                <w:numId w:val="32"/>
              </w:numPr>
              <w:tabs>
                <w:tab w:val="left" w:pos="708"/>
              </w:tabs>
              <w:spacing w:before="0" w:line="240" w:lineRule="auto"/>
              <w:ind w:left="0" w:firstLine="0"/>
              <w:rPr>
                <w:sz w:val="24"/>
                <w:szCs w:val="24"/>
              </w:rPr>
            </w:pPr>
            <w:r w:rsidRPr="001E2254">
              <w:rPr>
                <w:sz w:val="24"/>
                <w:szCs w:val="24"/>
              </w:rPr>
              <w:t>Вероятный арендатор</w:t>
            </w:r>
          </w:p>
          <w:p w:rsidR="00F86A7A" w:rsidRPr="001E2254" w:rsidRDefault="00F86A7A" w:rsidP="000E77D6">
            <w:pPr>
              <w:pStyle w:val="a"/>
              <w:numPr>
                <w:ilvl w:val="0"/>
                <w:numId w:val="32"/>
              </w:numPr>
              <w:tabs>
                <w:tab w:val="left" w:pos="708"/>
              </w:tabs>
              <w:spacing w:before="0" w:line="240" w:lineRule="auto"/>
              <w:ind w:left="0" w:firstLine="0"/>
              <w:rPr>
                <w:sz w:val="24"/>
                <w:szCs w:val="24"/>
              </w:rPr>
            </w:pPr>
            <w:r w:rsidRPr="001E2254">
              <w:rPr>
                <w:sz w:val="24"/>
                <w:szCs w:val="24"/>
              </w:rPr>
              <w:t>Ответственный менеджер</w:t>
            </w:r>
          </w:p>
          <w:p w:rsidR="00F86A7A" w:rsidRPr="001E2254" w:rsidRDefault="00F86A7A" w:rsidP="000E77D6">
            <w:pPr>
              <w:pStyle w:val="a"/>
              <w:numPr>
                <w:ilvl w:val="0"/>
                <w:numId w:val="32"/>
              </w:numPr>
              <w:tabs>
                <w:tab w:val="left" w:pos="708"/>
              </w:tabs>
              <w:spacing w:before="0" w:line="240" w:lineRule="auto"/>
              <w:ind w:left="0" w:firstLine="0"/>
              <w:rPr>
                <w:sz w:val="24"/>
                <w:szCs w:val="24"/>
              </w:rPr>
            </w:pPr>
            <w:r w:rsidRPr="001E2254">
              <w:rPr>
                <w:sz w:val="24"/>
                <w:szCs w:val="24"/>
              </w:rPr>
              <w:t>Агентства</w:t>
            </w:r>
          </w:p>
          <w:p w:rsidR="00F86A7A" w:rsidRPr="001E2254" w:rsidRDefault="00F86A7A" w:rsidP="000E77D6">
            <w:pPr>
              <w:pStyle w:val="a"/>
              <w:numPr>
                <w:ilvl w:val="0"/>
                <w:numId w:val="32"/>
              </w:numPr>
              <w:tabs>
                <w:tab w:val="left" w:pos="708"/>
              </w:tabs>
              <w:spacing w:before="0" w:line="240" w:lineRule="auto"/>
              <w:ind w:left="0" w:firstLine="0"/>
              <w:rPr>
                <w:sz w:val="24"/>
                <w:szCs w:val="24"/>
              </w:rPr>
            </w:pPr>
            <w:r w:rsidRPr="001E2254">
              <w:rPr>
                <w:sz w:val="24"/>
                <w:szCs w:val="24"/>
              </w:rPr>
              <w:t>Привлечение агентства недвижимости</w:t>
            </w:r>
          </w:p>
        </w:tc>
      </w:tr>
      <w:tr w:rsidR="00F86A7A" w:rsidRPr="001E2254" w:rsidTr="000E77D6">
        <w:tc>
          <w:tcPr>
            <w:tcW w:w="2168" w:type="dxa"/>
            <w:tcBorders>
              <w:top w:val="single" w:sz="4" w:space="0" w:color="auto"/>
              <w:left w:val="single" w:sz="4" w:space="0" w:color="auto"/>
              <w:bottom w:val="single" w:sz="4" w:space="0" w:color="auto"/>
              <w:right w:val="single" w:sz="4" w:space="0" w:color="auto"/>
            </w:tcBorders>
            <w:hideMark/>
          </w:tcPr>
          <w:p w:rsidR="00F86A7A" w:rsidRPr="001E2254" w:rsidRDefault="00F86A7A" w:rsidP="000E77D6">
            <w:pPr>
              <w:pStyle w:val="a"/>
              <w:numPr>
                <w:ilvl w:val="0"/>
                <w:numId w:val="0"/>
              </w:numPr>
              <w:tabs>
                <w:tab w:val="left" w:pos="708"/>
              </w:tabs>
              <w:spacing w:before="0" w:line="240" w:lineRule="auto"/>
              <w:rPr>
                <w:sz w:val="24"/>
                <w:szCs w:val="24"/>
              </w:rPr>
            </w:pPr>
            <w:r w:rsidRPr="001E2254">
              <w:rPr>
                <w:sz w:val="24"/>
                <w:szCs w:val="24"/>
              </w:rPr>
              <w:t>Отчет по выданным пропускам</w:t>
            </w:r>
          </w:p>
        </w:tc>
        <w:tc>
          <w:tcPr>
            <w:tcW w:w="2476" w:type="dxa"/>
            <w:tcBorders>
              <w:top w:val="single" w:sz="4" w:space="0" w:color="auto"/>
              <w:left w:val="single" w:sz="4" w:space="0" w:color="auto"/>
              <w:bottom w:val="single" w:sz="4" w:space="0" w:color="auto"/>
              <w:right w:val="single" w:sz="4" w:space="0" w:color="auto"/>
            </w:tcBorders>
          </w:tcPr>
          <w:p w:rsidR="00F86A7A" w:rsidRPr="001E2254" w:rsidRDefault="00F86A7A">
            <w:pPr>
              <w:pStyle w:val="a"/>
              <w:numPr>
                <w:ilvl w:val="0"/>
                <w:numId w:val="0"/>
              </w:numPr>
              <w:tabs>
                <w:tab w:val="left" w:pos="708"/>
              </w:tabs>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F86A7A" w:rsidRPr="001E2254" w:rsidRDefault="00F86A7A" w:rsidP="000E77D6">
            <w:pPr>
              <w:pStyle w:val="a"/>
              <w:numPr>
                <w:ilvl w:val="0"/>
                <w:numId w:val="0"/>
              </w:numPr>
              <w:tabs>
                <w:tab w:val="left" w:pos="708"/>
              </w:tabs>
              <w:spacing w:before="0" w:line="240" w:lineRule="auto"/>
              <w:rPr>
                <w:sz w:val="24"/>
                <w:szCs w:val="24"/>
              </w:rPr>
            </w:pPr>
            <w:r w:rsidRPr="001E2254">
              <w:rPr>
                <w:sz w:val="24"/>
                <w:szCs w:val="24"/>
              </w:rPr>
              <w:t>Необходимо реализовать отчет по выданным пропускам брокерам на объекты МГТС</w:t>
            </w:r>
          </w:p>
        </w:tc>
      </w:tr>
    </w:tbl>
    <w:p w:rsidR="00F86A7A" w:rsidRPr="001E2254" w:rsidRDefault="00F86A7A" w:rsidP="00F86A7A">
      <w:pPr>
        <w:rPr>
          <w:sz w:val="24"/>
          <w:szCs w:val="24"/>
        </w:rPr>
      </w:pPr>
      <w:r w:rsidRPr="001E2254">
        <w:rPr>
          <w:sz w:val="24"/>
          <w:szCs w:val="24"/>
        </w:rPr>
        <w:t xml:space="preserve">Список отчетов может быть дополнен или скорректирован по согласованию с Заказчиком. Данные отчеты также по желанию </w:t>
      </w:r>
      <w:r w:rsidR="000E77D6">
        <w:rPr>
          <w:sz w:val="24"/>
          <w:szCs w:val="24"/>
        </w:rPr>
        <w:t>З</w:t>
      </w:r>
      <w:r w:rsidRPr="001E2254">
        <w:rPr>
          <w:sz w:val="24"/>
          <w:szCs w:val="24"/>
        </w:rPr>
        <w:t xml:space="preserve">аказчика могут быть заменены эквивалентными по трудоемкости отчетами. </w:t>
      </w:r>
    </w:p>
    <w:p w:rsidR="00F86A7A" w:rsidRPr="001E2254" w:rsidRDefault="00F86A7A" w:rsidP="000E77D6">
      <w:pPr>
        <w:pStyle w:val="3"/>
        <w:numPr>
          <w:ilvl w:val="2"/>
          <w:numId w:val="21"/>
        </w:numPr>
        <w:tabs>
          <w:tab w:val="left" w:pos="708"/>
        </w:tabs>
        <w:spacing w:before="0" w:after="0" w:line="240" w:lineRule="auto"/>
        <w:ind w:left="425" w:hanging="425"/>
        <w:rPr>
          <w:rFonts w:ascii="Times New Roman" w:hAnsi="Times New Roman" w:cs="Times New Roman"/>
          <w:sz w:val="24"/>
          <w:szCs w:val="24"/>
        </w:rPr>
      </w:pPr>
      <w:bookmarkStart w:id="34" w:name="_Ref203147825"/>
      <w:bookmarkStart w:id="35" w:name="_Toc205208273"/>
      <w:r w:rsidRPr="001E2254">
        <w:rPr>
          <w:rFonts w:ascii="Times New Roman" w:hAnsi="Times New Roman" w:cs="Times New Roman"/>
          <w:sz w:val="24"/>
          <w:szCs w:val="24"/>
        </w:rPr>
        <w:t>Интеграция с почтовым сервером</w:t>
      </w:r>
    </w:p>
    <w:p w:rsidR="00F86A7A" w:rsidRPr="001E2254" w:rsidRDefault="00F86A7A" w:rsidP="00F86A7A">
      <w:pPr>
        <w:rPr>
          <w:sz w:val="24"/>
          <w:szCs w:val="24"/>
        </w:rPr>
      </w:pPr>
      <w:r w:rsidRPr="001E2254">
        <w:rPr>
          <w:sz w:val="24"/>
          <w:szCs w:val="24"/>
        </w:rPr>
        <w:t xml:space="preserve">Система должна обеспечивать синхронизацию с почтовым сервером </w:t>
      </w:r>
      <w:r w:rsidRPr="001E2254">
        <w:rPr>
          <w:sz w:val="24"/>
          <w:szCs w:val="24"/>
          <w:lang w:val="en-US"/>
        </w:rPr>
        <w:t>Microsoft</w:t>
      </w:r>
      <w:r w:rsidRPr="001E2254">
        <w:rPr>
          <w:sz w:val="24"/>
          <w:szCs w:val="24"/>
        </w:rPr>
        <w:t xml:space="preserve"> </w:t>
      </w:r>
      <w:r w:rsidRPr="001E2254">
        <w:rPr>
          <w:sz w:val="24"/>
          <w:szCs w:val="24"/>
          <w:lang w:val="en-US"/>
        </w:rPr>
        <w:t>Exchange</w:t>
      </w:r>
      <w:r w:rsidRPr="001E2254">
        <w:rPr>
          <w:sz w:val="24"/>
          <w:szCs w:val="24"/>
        </w:rPr>
        <w:t>:</w:t>
      </w:r>
    </w:p>
    <w:p w:rsidR="00F86A7A" w:rsidRPr="001E2254" w:rsidRDefault="00F86A7A" w:rsidP="004F50D3">
      <w:pPr>
        <w:numPr>
          <w:ilvl w:val="0"/>
          <w:numId w:val="33"/>
        </w:numPr>
        <w:spacing w:line="240" w:lineRule="auto"/>
        <w:ind w:left="0" w:firstLine="0"/>
        <w:outlineLvl w:val="2"/>
        <w:rPr>
          <w:sz w:val="24"/>
          <w:szCs w:val="24"/>
        </w:rPr>
      </w:pPr>
      <w:r w:rsidRPr="001E2254">
        <w:rPr>
          <w:sz w:val="24"/>
          <w:szCs w:val="24"/>
        </w:rPr>
        <w:t xml:space="preserve">должна обеспечиваться возможность отправки из </w:t>
      </w:r>
      <w:r w:rsidRPr="001E2254">
        <w:rPr>
          <w:sz w:val="24"/>
          <w:szCs w:val="24"/>
          <w:lang w:val="en-US"/>
        </w:rPr>
        <w:t>CRM</w:t>
      </w:r>
      <w:r w:rsidRPr="001E2254">
        <w:rPr>
          <w:sz w:val="24"/>
          <w:szCs w:val="24"/>
        </w:rPr>
        <w:t>-системы электронных писем в привязке к контрагентам, контактам, сделкам и т.п., хранящимся в системе;</w:t>
      </w:r>
    </w:p>
    <w:p w:rsidR="00F86A7A" w:rsidRPr="001E2254" w:rsidRDefault="00F86A7A" w:rsidP="004F50D3">
      <w:pPr>
        <w:numPr>
          <w:ilvl w:val="0"/>
          <w:numId w:val="33"/>
        </w:numPr>
        <w:spacing w:line="240" w:lineRule="auto"/>
        <w:ind w:left="0" w:firstLine="0"/>
        <w:outlineLvl w:val="2"/>
        <w:rPr>
          <w:sz w:val="24"/>
          <w:szCs w:val="24"/>
        </w:rPr>
      </w:pPr>
      <w:r w:rsidRPr="001E2254">
        <w:rPr>
          <w:sz w:val="24"/>
          <w:szCs w:val="24"/>
        </w:rPr>
        <w:t xml:space="preserve">должна обеспечиваться возможность использования шаблонов электронных писем для отправки из системы; </w:t>
      </w:r>
    </w:p>
    <w:p w:rsidR="00F86A7A" w:rsidRPr="001E2254" w:rsidRDefault="00F86A7A" w:rsidP="004F50D3">
      <w:pPr>
        <w:numPr>
          <w:ilvl w:val="0"/>
          <w:numId w:val="33"/>
        </w:numPr>
        <w:spacing w:line="240" w:lineRule="auto"/>
        <w:ind w:left="0" w:firstLine="0"/>
        <w:outlineLvl w:val="2"/>
        <w:rPr>
          <w:sz w:val="24"/>
          <w:szCs w:val="24"/>
        </w:rPr>
      </w:pPr>
      <w:r w:rsidRPr="001E2254">
        <w:rPr>
          <w:sz w:val="24"/>
          <w:szCs w:val="24"/>
        </w:rPr>
        <w:t>должна обеспечиваться привязка входящих электронных писем к соответствующим объектам системы;</w:t>
      </w:r>
    </w:p>
    <w:p w:rsidR="00F86A7A" w:rsidRPr="001E2254" w:rsidRDefault="00F86A7A" w:rsidP="004F50D3">
      <w:pPr>
        <w:numPr>
          <w:ilvl w:val="0"/>
          <w:numId w:val="33"/>
        </w:numPr>
        <w:spacing w:line="240" w:lineRule="auto"/>
        <w:ind w:left="0" w:firstLine="0"/>
        <w:outlineLvl w:val="2"/>
        <w:rPr>
          <w:sz w:val="24"/>
          <w:szCs w:val="24"/>
        </w:rPr>
      </w:pPr>
      <w:r w:rsidRPr="001E2254">
        <w:rPr>
          <w:sz w:val="24"/>
          <w:szCs w:val="24"/>
          <w:lang w:val="en-US"/>
        </w:rPr>
        <w:t>CRM</w:t>
      </w:r>
      <w:r w:rsidRPr="001E2254">
        <w:rPr>
          <w:sz w:val="24"/>
          <w:szCs w:val="24"/>
        </w:rPr>
        <w:t>-система должна обеспечивать хранение истории переписки в привязке к соответствующим объектам системы;</w:t>
      </w:r>
    </w:p>
    <w:p w:rsidR="00F86A7A" w:rsidRPr="001E2254" w:rsidRDefault="00F86A7A" w:rsidP="004F50D3">
      <w:pPr>
        <w:numPr>
          <w:ilvl w:val="0"/>
          <w:numId w:val="33"/>
        </w:numPr>
        <w:spacing w:line="240" w:lineRule="auto"/>
        <w:ind w:left="0" w:firstLine="0"/>
        <w:outlineLvl w:val="2"/>
        <w:rPr>
          <w:sz w:val="24"/>
          <w:szCs w:val="24"/>
        </w:rPr>
      </w:pPr>
      <w:r w:rsidRPr="001E2254">
        <w:rPr>
          <w:sz w:val="24"/>
          <w:szCs w:val="24"/>
        </w:rPr>
        <w:t>Должна обеспечиваться возможность массовой персонализированной рассылки электронных писем.</w:t>
      </w:r>
    </w:p>
    <w:p w:rsidR="00F86A7A" w:rsidRPr="001E2254" w:rsidRDefault="00F86A7A" w:rsidP="00F86A7A">
      <w:pPr>
        <w:rPr>
          <w:sz w:val="24"/>
          <w:szCs w:val="24"/>
        </w:rPr>
      </w:pPr>
      <w:r w:rsidRPr="001E2254">
        <w:rPr>
          <w:sz w:val="24"/>
          <w:szCs w:val="24"/>
        </w:rPr>
        <w:t xml:space="preserve">При отправке сообщений используется стандартный функционал CRM. CRM </w:t>
      </w:r>
      <w:proofErr w:type="spellStart"/>
      <w:r w:rsidRPr="001E2254">
        <w:rPr>
          <w:sz w:val="24"/>
          <w:szCs w:val="24"/>
        </w:rPr>
        <w:t>E-mail</w:t>
      </w:r>
      <w:proofErr w:type="spellEnd"/>
      <w:r w:rsidRPr="001E2254">
        <w:rPr>
          <w:sz w:val="24"/>
          <w:szCs w:val="24"/>
        </w:rPr>
        <w:t xml:space="preserve"> </w:t>
      </w:r>
      <w:proofErr w:type="spellStart"/>
      <w:r w:rsidRPr="001E2254">
        <w:rPr>
          <w:sz w:val="24"/>
          <w:szCs w:val="24"/>
        </w:rPr>
        <w:t>router</w:t>
      </w:r>
      <w:proofErr w:type="spellEnd"/>
      <w:r w:rsidRPr="001E2254">
        <w:rPr>
          <w:sz w:val="24"/>
          <w:szCs w:val="24"/>
        </w:rPr>
        <w:t xml:space="preserve"> будет отправлять сообщение в </w:t>
      </w:r>
      <w:proofErr w:type="spellStart"/>
      <w:r w:rsidRPr="001E2254">
        <w:rPr>
          <w:sz w:val="24"/>
          <w:szCs w:val="24"/>
        </w:rPr>
        <w:t>Exchange</w:t>
      </w:r>
      <w:proofErr w:type="spellEnd"/>
      <w:r w:rsidR="008047AC">
        <w:rPr>
          <w:sz w:val="24"/>
          <w:szCs w:val="24"/>
        </w:rPr>
        <w:t>.</w:t>
      </w:r>
    </w:p>
    <w:p w:rsidR="00F86A7A" w:rsidRPr="001E2254" w:rsidRDefault="00F86A7A" w:rsidP="008047AC">
      <w:pPr>
        <w:spacing w:line="240" w:lineRule="auto"/>
        <w:rPr>
          <w:sz w:val="24"/>
          <w:szCs w:val="24"/>
        </w:rPr>
      </w:pPr>
      <w:r w:rsidRPr="001E2254">
        <w:rPr>
          <w:sz w:val="24"/>
          <w:szCs w:val="24"/>
        </w:rPr>
        <w:t xml:space="preserve">Для обеспечения работы в CRM-системе из интерфейса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Outlook</w:t>
      </w:r>
      <w:proofErr w:type="spellEnd"/>
      <w:r w:rsidRPr="001E2254">
        <w:rPr>
          <w:sz w:val="24"/>
          <w:szCs w:val="24"/>
        </w:rPr>
        <w:t xml:space="preserve"> должен быть реализован клиент </w:t>
      </w:r>
      <w:r w:rsidRPr="001E2254">
        <w:rPr>
          <w:sz w:val="24"/>
          <w:szCs w:val="24"/>
          <w:lang w:val="en-US"/>
        </w:rPr>
        <w:t>CRM</w:t>
      </w:r>
      <w:r w:rsidRPr="001E2254">
        <w:rPr>
          <w:sz w:val="24"/>
          <w:szCs w:val="24"/>
        </w:rPr>
        <w:t xml:space="preserve"> для </w:t>
      </w:r>
      <w:r w:rsidRPr="001E2254">
        <w:rPr>
          <w:sz w:val="24"/>
          <w:szCs w:val="24"/>
          <w:lang w:val="en-US"/>
        </w:rPr>
        <w:t>Microsoft</w:t>
      </w:r>
      <w:r w:rsidRPr="001E2254">
        <w:rPr>
          <w:sz w:val="24"/>
          <w:szCs w:val="24"/>
        </w:rPr>
        <w:t xml:space="preserve"> </w:t>
      </w:r>
      <w:r w:rsidRPr="001E2254">
        <w:rPr>
          <w:sz w:val="24"/>
          <w:szCs w:val="24"/>
          <w:lang w:val="en-US"/>
        </w:rPr>
        <w:t>Outlook</w:t>
      </w:r>
      <w:r w:rsidRPr="001E2254">
        <w:rPr>
          <w:sz w:val="24"/>
          <w:szCs w:val="24"/>
        </w:rPr>
        <w:t>, который предоставляет следующие возможности:</w:t>
      </w:r>
    </w:p>
    <w:p w:rsidR="00F86A7A" w:rsidRPr="001E2254" w:rsidRDefault="00F86A7A" w:rsidP="004F50D3">
      <w:pPr>
        <w:numPr>
          <w:ilvl w:val="0"/>
          <w:numId w:val="33"/>
        </w:numPr>
        <w:spacing w:line="240" w:lineRule="auto"/>
        <w:ind w:left="0" w:firstLine="567"/>
        <w:rPr>
          <w:sz w:val="24"/>
          <w:szCs w:val="24"/>
        </w:rPr>
      </w:pPr>
      <w:r w:rsidRPr="001E2254">
        <w:rPr>
          <w:sz w:val="24"/>
          <w:szCs w:val="24"/>
        </w:rPr>
        <w:lastRenderedPageBreak/>
        <w:t xml:space="preserve">Использование </w:t>
      </w:r>
      <w:r w:rsidRPr="001E2254">
        <w:rPr>
          <w:b/>
          <w:sz w:val="24"/>
          <w:szCs w:val="24"/>
        </w:rPr>
        <w:t xml:space="preserve">адресной книги </w:t>
      </w:r>
      <w:r w:rsidRPr="001E2254">
        <w:rPr>
          <w:b/>
          <w:bCs/>
          <w:sz w:val="24"/>
          <w:szCs w:val="24"/>
        </w:rPr>
        <w:t>CRM-системы</w:t>
      </w:r>
      <w:r w:rsidRPr="001E2254">
        <w:rPr>
          <w:sz w:val="24"/>
          <w:szCs w:val="24"/>
        </w:rPr>
        <w:t xml:space="preserve">  для отправки электронных писем клиентам, карточки которых заведены в CRM. Доступ к адресной книге CRM-системы и работа с ней обеспечиваются так же, как для других адресных книг </w:t>
      </w:r>
      <w:proofErr w:type="spellStart"/>
      <w:r w:rsidRPr="001E2254">
        <w:rPr>
          <w:sz w:val="24"/>
          <w:szCs w:val="24"/>
        </w:rPr>
        <w:t>Outlook</w:t>
      </w:r>
      <w:proofErr w:type="spellEnd"/>
      <w:r w:rsidRPr="001E2254">
        <w:rPr>
          <w:sz w:val="24"/>
          <w:szCs w:val="24"/>
        </w:rPr>
        <w:t>.</w:t>
      </w:r>
    </w:p>
    <w:p w:rsidR="00F86A7A" w:rsidRPr="001E2254" w:rsidRDefault="00F86A7A" w:rsidP="004F50D3">
      <w:pPr>
        <w:numPr>
          <w:ilvl w:val="0"/>
          <w:numId w:val="33"/>
        </w:numPr>
        <w:spacing w:line="240" w:lineRule="auto"/>
        <w:ind w:left="0" w:firstLine="567"/>
        <w:rPr>
          <w:sz w:val="24"/>
          <w:szCs w:val="24"/>
        </w:rPr>
      </w:pPr>
      <w:r w:rsidRPr="001E2254">
        <w:rPr>
          <w:b/>
          <w:bCs/>
          <w:sz w:val="24"/>
          <w:szCs w:val="24"/>
        </w:rPr>
        <w:t>Синхронизация данных</w:t>
      </w:r>
      <w:r w:rsidRPr="001E2254">
        <w:rPr>
          <w:sz w:val="24"/>
          <w:szCs w:val="24"/>
        </w:rPr>
        <w:t xml:space="preserve">. Клиент CRM для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Outlook</w:t>
      </w:r>
      <w:proofErr w:type="spellEnd"/>
      <w:r w:rsidRPr="001E2254">
        <w:rPr>
          <w:sz w:val="24"/>
          <w:szCs w:val="24"/>
        </w:rPr>
        <w:t xml:space="preserve"> осуществляет двустороннее обновление данных, благодаря чему пользователи могут редактировать записи клиентов, задачи и письма как в среде </w:t>
      </w:r>
      <w:proofErr w:type="spellStart"/>
      <w:r w:rsidRPr="001E2254">
        <w:rPr>
          <w:sz w:val="24"/>
          <w:szCs w:val="24"/>
        </w:rPr>
        <w:t>веб-клиента</w:t>
      </w:r>
      <w:proofErr w:type="spellEnd"/>
      <w:r w:rsidRPr="001E2254">
        <w:rPr>
          <w:sz w:val="24"/>
          <w:szCs w:val="24"/>
        </w:rPr>
        <w:t xml:space="preserve"> CRM-системы, так и при помощи клиента для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Outlook</w:t>
      </w:r>
      <w:proofErr w:type="spellEnd"/>
      <w:r w:rsidRPr="001E2254">
        <w:rPr>
          <w:sz w:val="24"/>
          <w:szCs w:val="24"/>
        </w:rPr>
        <w:t>.</w:t>
      </w:r>
    </w:p>
    <w:p w:rsidR="00F86A7A" w:rsidRPr="001E2254" w:rsidRDefault="00F86A7A" w:rsidP="004F50D3">
      <w:pPr>
        <w:numPr>
          <w:ilvl w:val="0"/>
          <w:numId w:val="33"/>
        </w:numPr>
        <w:spacing w:line="240" w:lineRule="auto"/>
        <w:ind w:left="0" w:firstLine="567"/>
        <w:rPr>
          <w:sz w:val="24"/>
          <w:szCs w:val="24"/>
        </w:rPr>
      </w:pPr>
      <w:r w:rsidRPr="001E2254">
        <w:rPr>
          <w:b/>
          <w:bCs/>
          <w:sz w:val="24"/>
          <w:szCs w:val="24"/>
        </w:rPr>
        <w:t>Отслеживание электронной почты</w:t>
      </w:r>
      <w:r w:rsidRPr="001E2254">
        <w:rPr>
          <w:sz w:val="24"/>
          <w:szCs w:val="24"/>
        </w:rPr>
        <w:t xml:space="preserve">. Для сообщений электронной почты, отправленных из клиента CRM, система сохраняет соответствующих признак. Ответные сообщения система распознает, как ответы клиентов, и автоматически добавляет их в базу данных, связав с соответствующим клиентом. Кроме того, обеспечивается возможность в ручном режиме отмечать письма в </w:t>
      </w:r>
      <w:r w:rsidRPr="001E2254">
        <w:rPr>
          <w:sz w:val="24"/>
          <w:szCs w:val="24"/>
          <w:lang w:val="en-US"/>
        </w:rPr>
        <w:t>Microsoft</w:t>
      </w:r>
      <w:r w:rsidRPr="001E2254">
        <w:rPr>
          <w:sz w:val="24"/>
          <w:szCs w:val="24"/>
        </w:rPr>
        <w:t xml:space="preserve"> </w:t>
      </w:r>
      <w:r w:rsidRPr="001E2254">
        <w:rPr>
          <w:sz w:val="24"/>
          <w:szCs w:val="24"/>
          <w:lang w:val="en-US"/>
        </w:rPr>
        <w:t>Outlook</w:t>
      </w:r>
      <w:r w:rsidRPr="001E2254">
        <w:rPr>
          <w:sz w:val="24"/>
          <w:szCs w:val="24"/>
        </w:rPr>
        <w:t xml:space="preserve"> для их отслеживания в </w:t>
      </w:r>
      <w:r w:rsidRPr="001E2254">
        <w:rPr>
          <w:sz w:val="24"/>
          <w:szCs w:val="24"/>
          <w:lang w:val="en-US"/>
        </w:rPr>
        <w:t>CRM</w:t>
      </w:r>
      <w:r w:rsidRPr="001E2254">
        <w:rPr>
          <w:sz w:val="24"/>
          <w:szCs w:val="24"/>
        </w:rPr>
        <w:t>-системе.</w:t>
      </w:r>
    </w:p>
    <w:p w:rsidR="00F86A7A" w:rsidRPr="001E2254" w:rsidRDefault="00F86A7A" w:rsidP="004F50D3">
      <w:pPr>
        <w:numPr>
          <w:ilvl w:val="0"/>
          <w:numId w:val="33"/>
        </w:numPr>
        <w:spacing w:line="240" w:lineRule="auto"/>
        <w:ind w:left="0" w:firstLine="567"/>
        <w:rPr>
          <w:sz w:val="24"/>
          <w:szCs w:val="24"/>
        </w:rPr>
      </w:pPr>
      <w:r w:rsidRPr="001E2254">
        <w:rPr>
          <w:b/>
          <w:bCs/>
          <w:sz w:val="24"/>
          <w:szCs w:val="24"/>
        </w:rPr>
        <w:t>Автономный режим работы</w:t>
      </w:r>
      <w:r w:rsidRPr="001E2254">
        <w:rPr>
          <w:sz w:val="24"/>
          <w:szCs w:val="24"/>
        </w:rPr>
        <w:t xml:space="preserve">. В среде клиента CRM для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Outlook</w:t>
      </w:r>
      <w:proofErr w:type="spellEnd"/>
      <w:r w:rsidRPr="001E2254">
        <w:rPr>
          <w:sz w:val="24"/>
          <w:szCs w:val="24"/>
        </w:rPr>
        <w:t xml:space="preserve"> можно работать с данными без доступа к серверу, редактируя локальную копию данных. При появлении подключения к серверу информация автоматически синхронизируется. Любые изменения данных, внесенные в автономном режиме, сохраняются в локальной копии данных и при следующем соединении копируются на сервер.</w:t>
      </w:r>
    </w:p>
    <w:p w:rsidR="00F86A7A" w:rsidRPr="001E2254" w:rsidRDefault="00F86A7A" w:rsidP="000E77D6">
      <w:pPr>
        <w:pStyle w:val="3"/>
        <w:numPr>
          <w:ilvl w:val="2"/>
          <w:numId w:val="21"/>
        </w:numPr>
        <w:tabs>
          <w:tab w:val="left" w:pos="708"/>
        </w:tabs>
        <w:spacing w:before="0" w:after="0" w:line="240" w:lineRule="auto"/>
        <w:ind w:left="425" w:hanging="425"/>
        <w:rPr>
          <w:rFonts w:ascii="Times New Roman" w:hAnsi="Times New Roman" w:cs="Times New Roman"/>
          <w:sz w:val="24"/>
          <w:szCs w:val="24"/>
        </w:rPr>
      </w:pPr>
      <w:r w:rsidRPr="001E2254">
        <w:rPr>
          <w:rFonts w:ascii="Times New Roman" w:hAnsi="Times New Roman" w:cs="Times New Roman"/>
          <w:sz w:val="24"/>
          <w:szCs w:val="24"/>
        </w:rPr>
        <w:t xml:space="preserve">Интеграция с </w:t>
      </w:r>
      <w:bookmarkEnd w:id="34"/>
      <w:r w:rsidRPr="001E2254">
        <w:rPr>
          <w:rFonts w:ascii="Times New Roman" w:hAnsi="Times New Roman" w:cs="Times New Roman"/>
          <w:sz w:val="24"/>
          <w:szCs w:val="24"/>
        </w:rPr>
        <w:t>ЦОВ</w:t>
      </w:r>
      <w:bookmarkEnd w:id="35"/>
    </w:p>
    <w:p w:rsidR="00F86A7A" w:rsidRPr="001E2254" w:rsidRDefault="00F86A7A" w:rsidP="00F86A7A">
      <w:pPr>
        <w:rPr>
          <w:sz w:val="24"/>
          <w:szCs w:val="24"/>
        </w:rPr>
      </w:pPr>
      <w:r w:rsidRPr="001E2254">
        <w:rPr>
          <w:sz w:val="24"/>
          <w:szCs w:val="24"/>
        </w:rPr>
        <w:t>В рамках проекта выполняется интеграция с ЦОВ (центр обработки вызовов) Заказчика, удовлетворяющая следующим требованиям:</w:t>
      </w:r>
    </w:p>
    <w:p w:rsidR="00F86A7A" w:rsidRPr="001E2254" w:rsidRDefault="00F86A7A" w:rsidP="004F50D3">
      <w:pPr>
        <w:numPr>
          <w:ilvl w:val="0"/>
          <w:numId w:val="33"/>
        </w:numPr>
        <w:spacing w:line="240" w:lineRule="auto"/>
        <w:ind w:left="0" w:firstLine="567"/>
        <w:rPr>
          <w:sz w:val="24"/>
          <w:szCs w:val="24"/>
        </w:rPr>
      </w:pPr>
      <w:r w:rsidRPr="001E2254">
        <w:rPr>
          <w:sz w:val="24"/>
          <w:szCs w:val="24"/>
        </w:rPr>
        <w:t xml:space="preserve">входящие звонки должны переводиться телефонной станцией на ответственных сотрудников автоматически по предварительно расписанному алгоритму распределения звонков, </w:t>
      </w:r>
    </w:p>
    <w:p w:rsidR="00F86A7A" w:rsidRPr="001E2254" w:rsidRDefault="00F86A7A" w:rsidP="004F50D3">
      <w:pPr>
        <w:numPr>
          <w:ilvl w:val="0"/>
          <w:numId w:val="33"/>
        </w:numPr>
        <w:spacing w:line="240" w:lineRule="auto"/>
        <w:ind w:left="0" w:firstLine="567"/>
        <w:rPr>
          <w:sz w:val="24"/>
          <w:szCs w:val="24"/>
        </w:rPr>
      </w:pPr>
      <w:r w:rsidRPr="001E2254">
        <w:rPr>
          <w:sz w:val="24"/>
          <w:szCs w:val="24"/>
        </w:rPr>
        <w:t xml:space="preserve">при входящем звонке создать и открыть карточку входящего звонка, </w:t>
      </w:r>
    </w:p>
    <w:p w:rsidR="00F86A7A" w:rsidRPr="001E2254" w:rsidRDefault="00F86A7A" w:rsidP="004F50D3">
      <w:pPr>
        <w:numPr>
          <w:ilvl w:val="0"/>
          <w:numId w:val="33"/>
        </w:numPr>
        <w:spacing w:line="240" w:lineRule="auto"/>
        <w:ind w:left="0" w:firstLine="567"/>
        <w:rPr>
          <w:sz w:val="24"/>
          <w:szCs w:val="24"/>
        </w:rPr>
      </w:pPr>
      <w:r w:rsidRPr="001E2254">
        <w:rPr>
          <w:sz w:val="24"/>
          <w:szCs w:val="24"/>
        </w:rPr>
        <w:t>если входящий номер был  найден в CRM системе, открыть карточку объекта (Контакт или Интерес), соответствующую абоненту,</w:t>
      </w:r>
    </w:p>
    <w:p w:rsidR="00F86A7A" w:rsidRPr="001E2254" w:rsidRDefault="00F86A7A" w:rsidP="004F50D3">
      <w:pPr>
        <w:numPr>
          <w:ilvl w:val="0"/>
          <w:numId w:val="33"/>
        </w:numPr>
        <w:spacing w:line="240" w:lineRule="auto"/>
        <w:ind w:left="0" w:firstLine="567"/>
        <w:rPr>
          <w:sz w:val="24"/>
          <w:szCs w:val="24"/>
        </w:rPr>
      </w:pPr>
      <w:r w:rsidRPr="001E2254">
        <w:rPr>
          <w:sz w:val="24"/>
          <w:szCs w:val="24"/>
        </w:rPr>
        <w:t>если входящий номер не был найден в CRM системе,  создать и открыть карточку объекта Интерес с заполненным полем «Телефон»,</w:t>
      </w:r>
    </w:p>
    <w:p w:rsidR="00F86A7A" w:rsidRPr="001E2254" w:rsidRDefault="00F86A7A" w:rsidP="004F50D3">
      <w:pPr>
        <w:numPr>
          <w:ilvl w:val="0"/>
          <w:numId w:val="33"/>
        </w:numPr>
        <w:spacing w:line="240" w:lineRule="auto"/>
        <w:ind w:left="0" w:firstLine="567"/>
        <w:rPr>
          <w:sz w:val="24"/>
          <w:szCs w:val="24"/>
        </w:rPr>
      </w:pPr>
      <w:r w:rsidRPr="001E2254">
        <w:rPr>
          <w:sz w:val="24"/>
          <w:szCs w:val="24"/>
        </w:rPr>
        <w:t>исходящий звонок может быть осуществлен из карточки объекта Интерес, Контакт, Организация или набран с помощью интерфейса ЦОВ при использовании дополнительного программного обеспечения, приобретение которого выходит за рамки настоящего Договора,</w:t>
      </w:r>
    </w:p>
    <w:p w:rsidR="00F86A7A" w:rsidRPr="001E2254" w:rsidRDefault="00F86A7A" w:rsidP="004F50D3">
      <w:pPr>
        <w:numPr>
          <w:ilvl w:val="0"/>
          <w:numId w:val="33"/>
        </w:numPr>
        <w:spacing w:line="240" w:lineRule="auto"/>
        <w:ind w:left="0" w:firstLine="567"/>
        <w:rPr>
          <w:sz w:val="24"/>
          <w:szCs w:val="24"/>
        </w:rPr>
      </w:pPr>
      <w:r w:rsidRPr="001E2254">
        <w:rPr>
          <w:sz w:val="24"/>
          <w:szCs w:val="24"/>
        </w:rPr>
        <w:t>при исходящем звонке создать и открыть карточку исходящего звонка,</w:t>
      </w:r>
    </w:p>
    <w:p w:rsidR="00F86A7A" w:rsidRPr="001E2254" w:rsidRDefault="00F86A7A" w:rsidP="004F50D3">
      <w:pPr>
        <w:numPr>
          <w:ilvl w:val="0"/>
          <w:numId w:val="33"/>
        </w:numPr>
        <w:spacing w:line="240" w:lineRule="auto"/>
        <w:ind w:left="0" w:firstLine="567"/>
        <w:rPr>
          <w:sz w:val="24"/>
          <w:szCs w:val="24"/>
        </w:rPr>
      </w:pPr>
      <w:r w:rsidRPr="001E2254">
        <w:rPr>
          <w:sz w:val="24"/>
          <w:szCs w:val="24"/>
        </w:rPr>
        <w:t>при любом типе вызова необходимо в карточке звонка сохранить длительность, время и дату начала и окончания разговора.</w:t>
      </w:r>
    </w:p>
    <w:p w:rsidR="00F86A7A" w:rsidRPr="001E2254" w:rsidRDefault="00F86A7A" w:rsidP="000E77D6">
      <w:pPr>
        <w:pStyle w:val="3"/>
        <w:numPr>
          <w:ilvl w:val="2"/>
          <w:numId w:val="21"/>
        </w:numPr>
        <w:tabs>
          <w:tab w:val="left" w:pos="708"/>
        </w:tabs>
        <w:spacing w:before="0" w:after="0" w:line="240" w:lineRule="auto"/>
        <w:ind w:left="425" w:hanging="425"/>
        <w:rPr>
          <w:rFonts w:ascii="Times New Roman" w:hAnsi="Times New Roman" w:cs="Times New Roman"/>
          <w:sz w:val="24"/>
          <w:szCs w:val="24"/>
        </w:rPr>
      </w:pPr>
      <w:bookmarkStart w:id="36" w:name="_Toc205208274"/>
      <w:bookmarkStart w:id="37" w:name="_Ref203147834"/>
      <w:r w:rsidRPr="001E2254">
        <w:rPr>
          <w:rFonts w:ascii="Times New Roman" w:hAnsi="Times New Roman" w:cs="Times New Roman"/>
          <w:sz w:val="24"/>
          <w:szCs w:val="24"/>
        </w:rPr>
        <w:t>Сервис интеграции с 1С</w:t>
      </w:r>
      <w:bookmarkEnd w:id="36"/>
      <w:bookmarkEnd w:id="37"/>
    </w:p>
    <w:p w:rsidR="00F86A7A" w:rsidRPr="001E2254" w:rsidRDefault="00F86A7A" w:rsidP="00F86A7A">
      <w:pPr>
        <w:rPr>
          <w:sz w:val="24"/>
          <w:szCs w:val="24"/>
        </w:rPr>
      </w:pPr>
      <w:r w:rsidRPr="001E2254">
        <w:rPr>
          <w:sz w:val="24"/>
          <w:szCs w:val="24"/>
        </w:rPr>
        <w:t>В рамках проекта будет настроена интеграция с 1С, которая будет выполнять следующие функции:</w:t>
      </w:r>
    </w:p>
    <w:p w:rsidR="00F86A7A" w:rsidRPr="001E2254" w:rsidRDefault="00F86A7A" w:rsidP="004F50D3">
      <w:pPr>
        <w:numPr>
          <w:ilvl w:val="0"/>
          <w:numId w:val="34"/>
        </w:numPr>
        <w:spacing w:line="240" w:lineRule="auto"/>
        <w:ind w:left="0" w:firstLine="567"/>
        <w:rPr>
          <w:sz w:val="24"/>
          <w:szCs w:val="24"/>
        </w:rPr>
      </w:pPr>
      <w:r w:rsidRPr="001E2254">
        <w:rPr>
          <w:sz w:val="24"/>
          <w:szCs w:val="24"/>
        </w:rPr>
        <w:t xml:space="preserve">Передачи данных о новом договоре (номер, предмет договора, тип договора, сумма договора, график платежей, контрагент, проект (как объединяющий объект </w:t>
      </w:r>
      <w:proofErr w:type="gramStart"/>
      <w:r w:rsidRPr="001E2254">
        <w:rPr>
          <w:sz w:val="24"/>
          <w:szCs w:val="24"/>
        </w:rPr>
        <w:t>для</w:t>
      </w:r>
      <w:proofErr w:type="gramEnd"/>
      <w:r w:rsidRPr="001E2254">
        <w:rPr>
          <w:sz w:val="24"/>
          <w:szCs w:val="24"/>
        </w:rPr>
        <w:t xml:space="preserve"> ОН), ОН) из CRM в 1С. Если контрагент, с которым заключен новый договор, не существует в 1С, то в 1С передается информация о соответствующем контрагенте из CRM.</w:t>
      </w:r>
    </w:p>
    <w:p w:rsidR="00F86A7A" w:rsidRPr="001E2254" w:rsidRDefault="00F86A7A" w:rsidP="004F50D3">
      <w:pPr>
        <w:numPr>
          <w:ilvl w:val="0"/>
          <w:numId w:val="34"/>
        </w:numPr>
        <w:spacing w:line="240" w:lineRule="auto"/>
        <w:ind w:left="0" w:firstLine="567"/>
        <w:rPr>
          <w:sz w:val="24"/>
          <w:szCs w:val="24"/>
        </w:rPr>
      </w:pPr>
      <w:r w:rsidRPr="001E2254">
        <w:rPr>
          <w:sz w:val="24"/>
          <w:szCs w:val="24"/>
        </w:rPr>
        <w:t>Передачи данных о факте изменения статуса платежа по договору (дата оплаты, сумма</w:t>
      </w:r>
      <w:r w:rsidRPr="001E2254">
        <w:rPr>
          <w:sz w:val="24"/>
          <w:szCs w:val="24"/>
        </w:rPr>
        <w:sym w:font="Arial" w:char="F02A"/>
      </w:r>
      <w:r w:rsidRPr="001E2254">
        <w:rPr>
          <w:sz w:val="24"/>
          <w:szCs w:val="24"/>
        </w:rPr>
        <w:t>) из 1С в CRM.</w:t>
      </w:r>
    </w:p>
    <w:p w:rsidR="00F86A7A" w:rsidRPr="001E2254" w:rsidRDefault="00F86A7A" w:rsidP="004F50D3">
      <w:pPr>
        <w:numPr>
          <w:ilvl w:val="0"/>
          <w:numId w:val="34"/>
        </w:numPr>
        <w:spacing w:line="240" w:lineRule="auto"/>
        <w:ind w:left="0" w:firstLine="567"/>
        <w:rPr>
          <w:sz w:val="24"/>
          <w:szCs w:val="24"/>
        </w:rPr>
      </w:pPr>
      <w:r w:rsidRPr="001E2254">
        <w:rPr>
          <w:sz w:val="24"/>
          <w:szCs w:val="24"/>
        </w:rPr>
        <w:t>Синхронизация данных между системами будет выполняться при нажатии в CRM или в 1С специальной кнопки. При этом будет происходить полное обновление информации в обеих системах, однако отображаться обновления пользователям будут в соответствие с их правами доступа.</w:t>
      </w:r>
    </w:p>
    <w:p w:rsidR="00F86A7A" w:rsidRPr="007A0504" w:rsidRDefault="00F86A7A" w:rsidP="008047AC">
      <w:pPr>
        <w:spacing w:line="240" w:lineRule="auto"/>
        <w:rPr>
          <w:sz w:val="24"/>
          <w:szCs w:val="24"/>
        </w:rPr>
      </w:pPr>
      <w:r w:rsidRPr="001E2254">
        <w:rPr>
          <w:sz w:val="24"/>
          <w:szCs w:val="24"/>
        </w:rPr>
        <w:t xml:space="preserve">ПРИМЕЧАНИЕ. Синхронизация объектов, отличных </w:t>
      </w:r>
      <w:proofErr w:type="gramStart"/>
      <w:r w:rsidRPr="001E2254">
        <w:rPr>
          <w:sz w:val="24"/>
          <w:szCs w:val="24"/>
        </w:rPr>
        <w:t>от</w:t>
      </w:r>
      <w:proofErr w:type="gramEnd"/>
      <w:r w:rsidRPr="001E2254">
        <w:rPr>
          <w:sz w:val="24"/>
          <w:szCs w:val="24"/>
        </w:rPr>
        <w:t xml:space="preserve"> </w:t>
      </w:r>
      <w:proofErr w:type="gramStart"/>
      <w:r w:rsidRPr="001E2254">
        <w:rPr>
          <w:sz w:val="24"/>
          <w:szCs w:val="24"/>
        </w:rPr>
        <w:t>Контакт</w:t>
      </w:r>
      <w:proofErr w:type="gramEnd"/>
      <w:r w:rsidRPr="001E2254">
        <w:rPr>
          <w:sz w:val="24"/>
          <w:szCs w:val="24"/>
        </w:rPr>
        <w:t xml:space="preserve">, Организация, Платеж, Договор (все необходимые типы), ОН, дополнительный объект (для Проекта в 1С) в рамках проекта не выполняется. </w:t>
      </w:r>
      <w:r w:rsidRPr="007A0504">
        <w:rPr>
          <w:sz w:val="24"/>
          <w:szCs w:val="24"/>
        </w:rPr>
        <w:t>При необходимости такой доработки она будет описана и оценена отдельно.</w:t>
      </w:r>
    </w:p>
    <w:p w:rsidR="00F86A7A" w:rsidRPr="00457D9E" w:rsidRDefault="008047AC" w:rsidP="008047AC">
      <w:pPr>
        <w:pStyle w:val="1"/>
        <w:keepLines w:val="0"/>
        <w:numPr>
          <w:ilvl w:val="0"/>
          <w:numId w:val="0"/>
        </w:numPr>
        <w:tabs>
          <w:tab w:val="left" w:pos="708"/>
        </w:tabs>
        <w:suppressAutoHyphens w:val="0"/>
        <w:spacing w:before="240" w:after="120"/>
        <w:jc w:val="both"/>
        <w:rPr>
          <w:rFonts w:ascii="Times New Roman" w:hAnsi="Times New Roman" w:cs="Times New Roman"/>
          <w:sz w:val="24"/>
          <w:szCs w:val="24"/>
        </w:rPr>
      </w:pPr>
      <w:bookmarkStart w:id="38" w:name="_Toc205208276"/>
      <w:r w:rsidRPr="00457D9E">
        <w:rPr>
          <w:rFonts w:ascii="Times New Roman" w:hAnsi="Times New Roman" w:cs="Times New Roman"/>
          <w:bCs w:val="0"/>
          <w:sz w:val="24"/>
          <w:szCs w:val="24"/>
        </w:rPr>
        <w:lastRenderedPageBreak/>
        <w:t xml:space="preserve">2.1.1.2  </w:t>
      </w:r>
      <w:r w:rsidR="00F86A7A" w:rsidRPr="00457D9E">
        <w:rPr>
          <w:rFonts w:ascii="Times New Roman" w:hAnsi="Times New Roman" w:cs="Times New Roman"/>
          <w:bCs w:val="0"/>
          <w:sz w:val="24"/>
          <w:szCs w:val="24"/>
        </w:rPr>
        <w:t>Требования к архитектуре решения и используемым технологи</w:t>
      </w:r>
      <w:bookmarkEnd w:id="38"/>
      <w:r w:rsidR="00F86A7A" w:rsidRPr="00457D9E">
        <w:rPr>
          <w:rFonts w:ascii="Times New Roman" w:hAnsi="Times New Roman" w:cs="Times New Roman"/>
          <w:bCs w:val="0"/>
          <w:sz w:val="24"/>
          <w:szCs w:val="24"/>
        </w:rPr>
        <w:t>ям</w:t>
      </w:r>
    </w:p>
    <w:p w:rsidR="00F86A7A" w:rsidRPr="001E2254" w:rsidRDefault="00F86A7A" w:rsidP="00F86A7A">
      <w:pPr>
        <w:rPr>
          <w:sz w:val="24"/>
          <w:szCs w:val="24"/>
        </w:rPr>
      </w:pPr>
      <w:r w:rsidRPr="001E2254">
        <w:rPr>
          <w:sz w:val="24"/>
          <w:szCs w:val="24"/>
        </w:rPr>
        <w:t xml:space="preserve">Центральным элементом архитектуры является программная платформа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Dynamics</w:t>
      </w:r>
      <w:proofErr w:type="spellEnd"/>
      <w:r w:rsidRPr="001E2254">
        <w:rPr>
          <w:sz w:val="24"/>
          <w:szCs w:val="24"/>
        </w:rPr>
        <w:t xml:space="preserve"> CRM, которая образует основу единого информационного пространства компании и обеспечивает автоматизацию ключевых бизнес-процессов в рамках жизненного цикла отношений с клиентами (привлечение клиентов, продажи, исполнение обязательств по сделкам, поддержание отношений).</w:t>
      </w:r>
    </w:p>
    <w:p w:rsidR="00F86A7A" w:rsidRPr="001E2254" w:rsidRDefault="00F86A7A" w:rsidP="00F86A7A">
      <w:pPr>
        <w:rPr>
          <w:sz w:val="24"/>
          <w:szCs w:val="24"/>
        </w:rPr>
      </w:pPr>
      <w:r w:rsidRPr="001E2254">
        <w:rPr>
          <w:sz w:val="24"/>
          <w:szCs w:val="24"/>
        </w:rPr>
        <w:t xml:space="preserve">Платформа </w:t>
      </w:r>
      <w:r w:rsidRPr="001E2254">
        <w:rPr>
          <w:sz w:val="24"/>
          <w:szCs w:val="24"/>
          <w:lang w:val="en-US"/>
        </w:rPr>
        <w:t>Microsoft</w:t>
      </w:r>
      <w:r w:rsidRPr="001E2254">
        <w:rPr>
          <w:sz w:val="24"/>
          <w:szCs w:val="24"/>
        </w:rPr>
        <w:t xml:space="preserve"> </w:t>
      </w:r>
      <w:r w:rsidRPr="001E2254">
        <w:rPr>
          <w:sz w:val="24"/>
          <w:szCs w:val="24"/>
          <w:lang w:val="en-US"/>
        </w:rPr>
        <w:t>Dynamics</w:t>
      </w:r>
      <w:r w:rsidRPr="001E2254">
        <w:rPr>
          <w:sz w:val="24"/>
          <w:szCs w:val="24"/>
        </w:rPr>
        <w:t xml:space="preserve"> </w:t>
      </w:r>
      <w:r w:rsidRPr="001E2254">
        <w:rPr>
          <w:sz w:val="24"/>
          <w:szCs w:val="24"/>
          <w:lang w:val="en-US"/>
        </w:rPr>
        <w:t>CRM</w:t>
      </w:r>
      <w:r w:rsidRPr="001E2254">
        <w:rPr>
          <w:sz w:val="24"/>
          <w:szCs w:val="24"/>
        </w:rPr>
        <w:t xml:space="preserve"> состоит из трех функциональных модулей «Маркетинг», «Продажи» и «Сервис», реализована в среде разработки </w:t>
      </w:r>
      <w:r w:rsidRPr="001E2254">
        <w:rPr>
          <w:sz w:val="24"/>
          <w:szCs w:val="24"/>
          <w:lang w:val="en-US"/>
        </w:rPr>
        <w:t>Microsoft</w:t>
      </w:r>
      <w:r w:rsidRPr="001E2254">
        <w:rPr>
          <w:sz w:val="24"/>
          <w:szCs w:val="24"/>
        </w:rPr>
        <w:t>.</w:t>
      </w:r>
      <w:r w:rsidRPr="001E2254">
        <w:rPr>
          <w:sz w:val="24"/>
          <w:szCs w:val="24"/>
          <w:lang w:val="en-US"/>
        </w:rPr>
        <w:t>Net</w:t>
      </w:r>
      <w:r w:rsidRPr="001E2254">
        <w:rPr>
          <w:sz w:val="24"/>
          <w:szCs w:val="24"/>
        </w:rPr>
        <w:t xml:space="preserve"> и базируется на ОС </w:t>
      </w:r>
      <w:r w:rsidRPr="001E2254">
        <w:rPr>
          <w:sz w:val="24"/>
          <w:szCs w:val="24"/>
          <w:lang w:val="en-US"/>
        </w:rPr>
        <w:t>Windows</w:t>
      </w:r>
      <w:r w:rsidRPr="001E2254">
        <w:rPr>
          <w:sz w:val="24"/>
          <w:szCs w:val="24"/>
        </w:rPr>
        <w:t xml:space="preserve"> 2003 </w:t>
      </w:r>
      <w:r w:rsidRPr="001E2254">
        <w:rPr>
          <w:sz w:val="24"/>
          <w:szCs w:val="24"/>
          <w:lang w:val="en-US"/>
        </w:rPr>
        <w:t>Server</w:t>
      </w:r>
      <w:r w:rsidRPr="001E2254">
        <w:rPr>
          <w:sz w:val="24"/>
          <w:szCs w:val="24"/>
        </w:rPr>
        <w:t xml:space="preserve">, СУБД </w:t>
      </w:r>
      <w:r w:rsidRPr="001E2254">
        <w:rPr>
          <w:sz w:val="24"/>
          <w:szCs w:val="24"/>
          <w:lang w:val="en-US"/>
        </w:rPr>
        <w:t>Microsoft</w:t>
      </w:r>
      <w:r w:rsidRPr="001E2254">
        <w:rPr>
          <w:sz w:val="24"/>
          <w:szCs w:val="24"/>
        </w:rPr>
        <w:t xml:space="preserve"> </w:t>
      </w:r>
      <w:r w:rsidRPr="001E2254">
        <w:rPr>
          <w:sz w:val="24"/>
          <w:szCs w:val="24"/>
          <w:lang w:val="en-US"/>
        </w:rPr>
        <w:t>SQL</w:t>
      </w:r>
      <w:r w:rsidRPr="001E2254">
        <w:rPr>
          <w:sz w:val="24"/>
          <w:szCs w:val="24"/>
        </w:rPr>
        <w:t xml:space="preserve"> 2005 и </w:t>
      </w:r>
      <w:proofErr w:type="spellStart"/>
      <w:r w:rsidRPr="001E2254">
        <w:rPr>
          <w:sz w:val="24"/>
          <w:szCs w:val="24"/>
        </w:rPr>
        <w:t>веб-сервере</w:t>
      </w:r>
      <w:proofErr w:type="spellEnd"/>
      <w:r w:rsidRPr="001E2254">
        <w:rPr>
          <w:sz w:val="24"/>
          <w:szCs w:val="24"/>
        </w:rPr>
        <w:t xml:space="preserve"> </w:t>
      </w:r>
      <w:r w:rsidRPr="001E2254">
        <w:rPr>
          <w:sz w:val="24"/>
          <w:szCs w:val="24"/>
          <w:lang w:val="en-US"/>
        </w:rPr>
        <w:t>Microsoft</w:t>
      </w:r>
      <w:r w:rsidRPr="001E2254">
        <w:rPr>
          <w:sz w:val="24"/>
          <w:szCs w:val="24"/>
        </w:rPr>
        <w:t xml:space="preserve"> </w:t>
      </w:r>
      <w:r w:rsidRPr="001E2254">
        <w:rPr>
          <w:sz w:val="24"/>
          <w:szCs w:val="24"/>
          <w:lang w:val="en-US"/>
        </w:rPr>
        <w:t>IIS</w:t>
      </w:r>
      <w:r w:rsidRPr="001E2254">
        <w:rPr>
          <w:sz w:val="24"/>
          <w:szCs w:val="24"/>
        </w:rPr>
        <w:t xml:space="preserve">. Важным элементом платформы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Dynamics</w:t>
      </w:r>
      <w:proofErr w:type="spellEnd"/>
      <w:r w:rsidRPr="001E2254">
        <w:rPr>
          <w:sz w:val="24"/>
          <w:szCs w:val="24"/>
        </w:rPr>
        <w:t xml:space="preserve"> CRM является компонент </w:t>
      </w:r>
      <w:r w:rsidRPr="001E2254">
        <w:rPr>
          <w:sz w:val="24"/>
          <w:szCs w:val="24"/>
          <w:lang w:val="en-US"/>
        </w:rPr>
        <w:t>Workflow</w:t>
      </w:r>
      <w:r w:rsidRPr="001E2254">
        <w:rPr>
          <w:sz w:val="24"/>
          <w:szCs w:val="24"/>
        </w:rPr>
        <w:t xml:space="preserve"> </w:t>
      </w:r>
      <w:r w:rsidRPr="001E2254">
        <w:rPr>
          <w:sz w:val="24"/>
          <w:szCs w:val="24"/>
          <w:lang w:val="en-US"/>
        </w:rPr>
        <w:t>Engine</w:t>
      </w:r>
      <w:r w:rsidRPr="001E2254">
        <w:rPr>
          <w:sz w:val="24"/>
          <w:szCs w:val="24"/>
        </w:rPr>
        <w:t xml:space="preserve">, который обеспечивает автоматизацию бизнес процессов. </w:t>
      </w:r>
    </w:p>
    <w:p w:rsidR="00F86A7A" w:rsidRPr="001E2254" w:rsidRDefault="00F86A7A" w:rsidP="00F86A7A">
      <w:pPr>
        <w:rPr>
          <w:sz w:val="24"/>
          <w:szCs w:val="24"/>
        </w:rPr>
      </w:pPr>
      <w:r w:rsidRPr="001E2254">
        <w:rPr>
          <w:sz w:val="24"/>
          <w:szCs w:val="24"/>
        </w:rPr>
        <w:t xml:space="preserve">Для обеспечения сквозной истории коммуникаций с клиентами платформа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Dynamics</w:t>
      </w:r>
      <w:proofErr w:type="spellEnd"/>
      <w:r w:rsidRPr="001E2254">
        <w:rPr>
          <w:sz w:val="24"/>
          <w:szCs w:val="24"/>
        </w:rPr>
        <w:t xml:space="preserve"> CRM интегрирована с почтовым сервером </w:t>
      </w:r>
      <w:r w:rsidRPr="001E2254">
        <w:rPr>
          <w:sz w:val="24"/>
          <w:szCs w:val="24"/>
          <w:lang w:val="en-US"/>
        </w:rPr>
        <w:t>Microsoft</w:t>
      </w:r>
      <w:r w:rsidRPr="001E2254">
        <w:rPr>
          <w:sz w:val="24"/>
          <w:szCs w:val="24"/>
        </w:rPr>
        <w:t xml:space="preserve"> </w:t>
      </w:r>
      <w:proofErr w:type="spellStart"/>
      <w:r w:rsidRPr="001E2254">
        <w:rPr>
          <w:sz w:val="24"/>
          <w:szCs w:val="24"/>
        </w:rPr>
        <w:t>Exchange</w:t>
      </w:r>
      <w:proofErr w:type="spellEnd"/>
      <w:r w:rsidRPr="001E2254">
        <w:rPr>
          <w:sz w:val="24"/>
          <w:szCs w:val="24"/>
        </w:rPr>
        <w:t xml:space="preserve"> </w:t>
      </w:r>
      <w:proofErr w:type="spellStart"/>
      <w:r w:rsidRPr="001E2254">
        <w:rPr>
          <w:sz w:val="24"/>
          <w:szCs w:val="24"/>
        </w:rPr>
        <w:t>Server</w:t>
      </w:r>
      <w:proofErr w:type="spellEnd"/>
      <w:r w:rsidRPr="001E2254">
        <w:rPr>
          <w:sz w:val="24"/>
          <w:szCs w:val="24"/>
        </w:rPr>
        <w:t xml:space="preserve">. На прикладном уровне платформа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Dynamics</w:t>
      </w:r>
      <w:proofErr w:type="spellEnd"/>
      <w:r w:rsidRPr="001E2254">
        <w:rPr>
          <w:sz w:val="24"/>
          <w:szCs w:val="24"/>
        </w:rPr>
        <w:t xml:space="preserve"> CRM интегрирована с настольными приложениями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Office</w:t>
      </w:r>
      <w:proofErr w:type="spellEnd"/>
      <w:r w:rsidRPr="001E2254">
        <w:rPr>
          <w:sz w:val="24"/>
          <w:szCs w:val="24"/>
        </w:rPr>
        <w:t>.</w:t>
      </w:r>
    </w:p>
    <w:p w:rsidR="00F86A7A" w:rsidRPr="001E2254" w:rsidRDefault="00F86A7A" w:rsidP="00F86A7A">
      <w:pPr>
        <w:rPr>
          <w:sz w:val="24"/>
          <w:szCs w:val="24"/>
        </w:rPr>
      </w:pPr>
      <w:r w:rsidRPr="001E2254">
        <w:rPr>
          <w:sz w:val="24"/>
          <w:szCs w:val="24"/>
        </w:rPr>
        <w:t xml:space="preserve">Пользователи получают доступ к данным и функциям информационной системы через тонкого клиента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Internet</w:t>
      </w:r>
      <w:proofErr w:type="spellEnd"/>
      <w:r w:rsidRPr="001E2254">
        <w:rPr>
          <w:sz w:val="24"/>
          <w:szCs w:val="24"/>
        </w:rPr>
        <w:t xml:space="preserve"> </w:t>
      </w:r>
      <w:proofErr w:type="spellStart"/>
      <w:r w:rsidRPr="001E2254">
        <w:rPr>
          <w:sz w:val="24"/>
          <w:szCs w:val="24"/>
        </w:rPr>
        <w:t>Explorer</w:t>
      </w:r>
      <w:proofErr w:type="spellEnd"/>
      <w:r w:rsidRPr="001E2254">
        <w:rPr>
          <w:sz w:val="24"/>
          <w:szCs w:val="24"/>
        </w:rPr>
        <w:t xml:space="preserve">. </w:t>
      </w:r>
    </w:p>
    <w:p w:rsidR="00F86A7A" w:rsidRPr="001E2254" w:rsidRDefault="00F86A7A" w:rsidP="00F86A7A">
      <w:pPr>
        <w:rPr>
          <w:sz w:val="24"/>
          <w:szCs w:val="24"/>
        </w:rPr>
      </w:pPr>
      <w:r w:rsidRPr="001E2254">
        <w:rPr>
          <w:sz w:val="24"/>
          <w:szCs w:val="24"/>
        </w:rPr>
        <w:t xml:space="preserve">На </w:t>
      </w:r>
      <w:fldSimple w:instr=" REF _Ref199064164 \h  \* MERGEFORMAT ">
        <w:r w:rsidR="00CD68E5" w:rsidRPr="00CD68E5">
          <w:rPr>
            <w:sz w:val="24"/>
            <w:szCs w:val="24"/>
          </w:rPr>
          <w:t xml:space="preserve">Рис. </w:t>
        </w:r>
        <w:r w:rsidR="00CD68E5" w:rsidRPr="00CD68E5">
          <w:rPr>
            <w:noProof/>
            <w:sz w:val="24"/>
            <w:szCs w:val="24"/>
          </w:rPr>
          <w:t>2</w:t>
        </w:r>
      </w:fldSimple>
      <w:r w:rsidRPr="001E2254">
        <w:rPr>
          <w:sz w:val="24"/>
          <w:szCs w:val="24"/>
        </w:rPr>
        <w:t xml:space="preserve"> приведена архитектура предлагаемого технического решения.</w:t>
      </w:r>
    </w:p>
    <w:p w:rsidR="00F86A7A" w:rsidRPr="001E2254" w:rsidRDefault="00772712" w:rsidP="00F86A7A">
      <w:pPr>
        <w:keepNext/>
        <w:jc w:val="center"/>
        <w:rPr>
          <w:sz w:val="24"/>
          <w:szCs w:val="24"/>
        </w:rPr>
      </w:pPr>
      <w:r>
        <w:rPr>
          <w:noProof/>
          <w:sz w:val="24"/>
          <w:szCs w:val="24"/>
        </w:rPr>
        <w:drawing>
          <wp:inline distT="0" distB="0" distL="0" distR="0">
            <wp:extent cx="6150610" cy="2872740"/>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50610" cy="2872740"/>
                    </a:xfrm>
                    <a:prstGeom prst="rect">
                      <a:avLst/>
                    </a:prstGeom>
                    <a:noFill/>
                    <a:ln w="9525">
                      <a:noFill/>
                      <a:miter lim="800000"/>
                      <a:headEnd/>
                      <a:tailEnd/>
                    </a:ln>
                  </pic:spPr>
                </pic:pic>
              </a:graphicData>
            </a:graphic>
          </wp:inline>
        </w:drawing>
      </w:r>
    </w:p>
    <w:p w:rsidR="00F86A7A" w:rsidRPr="000E77D6" w:rsidRDefault="00F86A7A" w:rsidP="00F86A7A">
      <w:pPr>
        <w:pStyle w:val="aff7"/>
        <w:jc w:val="center"/>
        <w:rPr>
          <w:b w:val="0"/>
          <w:sz w:val="24"/>
        </w:rPr>
      </w:pPr>
      <w:bookmarkStart w:id="39" w:name="_Ref199064164"/>
      <w:r w:rsidRPr="000E77D6">
        <w:rPr>
          <w:b w:val="0"/>
          <w:sz w:val="24"/>
        </w:rPr>
        <w:t xml:space="preserve">Рис. </w:t>
      </w:r>
      <w:r w:rsidR="00940227" w:rsidRPr="000E77D6">
        <w:rPr>
          <w:b w:val="0"/>
          <w:sz w:val="24"/>
        </w:rPr>
        <w:fldChar w:fldCharType="begin"/>
      </w:r>
      <w:r w:rsidRPr="000E77D6">
        <w:rPr>
          <w:b w:val="0"/>
          <w:sz w:val="24"/>
        </w:rPr>
        <w:instrText xml:space="preserve"> SEQ рис._ \* ARABIC </w:instrText>
      </w:r>
      <w:r w:rsidR="00940227" w:rsidRPr="000E77D6">
        <w:rPr>
          <w:b w:val="0"/>
          <w:sz w:val="24"/>
        </w:rPr>
        <w:fldChar w:fldCharType="separate"/>
      </w:r>
      <w:r w:rsidR="00CD68E5">
        <w:rPr>
          <w:b w:val="0"/>
          <w:noProof/>
          <w:sz w:val="24"/>
        </w:rPr>
        <w:t>2</w:t>
      </w:r>
      <w:r w:rsidR="00940227" w:rsidRPr="000E77D6">
        <w:rPr>
          <w:b w:val="0"/>
          <w:sz w:val="24"/>
        </w:rPr>
        <w:fldChar w:fldCharType="end"/>
      </w:r>
      <w:bookmarkEnd w:id="39"/>
      <w:r w:rsidRPr="000E77D6">
        <w:rPr>
          <w:b w:val="0"/>
          <w:sz w:val="24"/>
        </w:rPr>
        <w:t>. Архитектура решения</w:t>
      </w:r>
    </w:p>
    <w:p w:rsidR="00F86A7A" w:rsidRPr="00356229" w:rsidRDefault="00356229" w:rsidP="00356229">
      <w:pPr>
        <w:pStyle w:val="-4"/>
        <w:numPr>
          <w:ilvl w:val="0"/>
          <w:numId w:val="0"/>
        </w:numPr>
        <w:tabs>
          <w:tab w:val="left" w:pos="708"/>
        </w:tabs>
        <w:spacing w:before="120" w:after="120" w:line="240" w:lineRule="auto"/>
        <w:rPr>
          <w:b/>
          <w:sz w:val="24"/>
        </w:rPr>
      </w:pPr>
      <w:r>
        <w:rPr>
          <w:b/>
          <w:sz w:val="24"/>
        </w:rPr>
        <w:t xml:space="preserve">2.1.1.3 </w:t>
      </w:r>
      <w:r w:rsidR="00F86A7A" w:rsidRPr="00356229">
        <w:rPr>
          <w:b/>
          <w:sz w:val="24"/>
        </w:rPr>
        <w:t>Состав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gridCol w:w="3238"/>
        <w:gridCol w:w="3158"/>
      </w:tblGrid>
      <w:tr w:rsidR="0093380E" w:rsidRPr="001E2254" w:rsidTr="0093380E">
        <w:tc>
          <w:tcPr>
            <w:tcW w:w="0" w:type="auto"/>
            <w:tcBorders>
              <w:top w:val="single" w:sz="4" w:space="0" w:color="auto"/>
              <w:left w:val="single" w:sz="4" w:space="0" w:color="auto"/>
              <w:bottom w:val="single" w:sz="4" w:space="0" w:color="auto"/>
              <w:right w:val="single" w:sz="4" w:space="0" w:color="auto"/>
            </w:tcBorders>
            <w:vAlign w:val="center"/>
            <w:hideMark/>
          </w:tcPr>
          <w:p w:rsidR="0093380E" w:rsidRPr="001E2254" w:rsidRDefault="0093380E">
            <w:pPr>
              <w:jc w:val="center"/>
              <w:rPr>
                <w:b/>
                <w:sz w:val="24"/>
                <w:szCs w:val="24"/>
              </w:rPr>
            </w:pPr>
            <w:bookmarkStart w:id="40" w:name="_Hlk191796550" w:colFirst="3" w:colLast="3"/>
            <w:r w:rsidRPr="001E2254">
              <w:rPr>
                <w:b/>
                <w:sz w:val="24"/>
                <w:szCs w:val="24"/>
              </w:rPr>
              <w:t>Этап</w:t>
            </w:r>
          </w:p>
        </w:tc>
        <w:tc>
          <w:tcPr>
            <w:tcW w:w="0" w:type="auto"/>
            <w:tcBorders>
              <w:top w:val="single" w:sz="4" w:space="0" w:color="auto"/>
              <w:left w:val="single" w:sz="4" w:space="0" w:color="auto"/>
              <w:bottom w:val="single" w:sz="4" w:space="0" w:color="auto"/>
              <w:right w:val="single" w:sz="4" w:space="0" w:color="auto"/>
            </w:tcBorders>
            <w:vAlign w:val="center"/>
            <w:hideMark/>
          </w:tcPr>
          <w:p w:rsidR="0093380E" w:rsidRPr="001E2254" w:rsidRDefault="0093380E">
            <w:pPr>
              <w:jc w:val="center"/>
              <w:rPr>
                <w:b/>
                <w:sz w:val="24"/>
                <w:szCs w:val="24"/>
              </w:rPr>
            </w:pPr>
            <w:r w:rsidRPr="001E2254">
              <w:rPr>
                <w:b/>
                <w:sz w:val="24"/>
                <w:szCs w:val="24"/>
              </w:rPr>
              <w:t>Задачи этапа</w:t>
            </w:r>
          </w:p>
        </w:tc>
        <w:tc>
          <w:tcPr>
            <w:tcW w:w="0" w:type="auto"/>
            <w:tcBorders>
              <w:top w:val="single" w:sz="4" w:space="0" w:color="auto"/>
              <w:left w:val="single" w:sz="4" w:space="0" w:color="auto"/>
              <w:bottom w:val="single" w:sz="4" w:space="0" w:color="auto"/>
              <w:right w:val="single" w:sz="4" w:space="0" w:color="auto"/>
            </w:tcBorders>
            <w:vAlign w:val="center"/>
            <w:hideMark/>
          </w:tcPr>
          <w:p w:rsidR="0093380E" w:rsidRPr="001E2254" w:rsidRDefault="0093380E">
            <w:pPr>
              <w:jc w:val="center"/>
              <w:rPr>
                <w:b/>
                <w:sz w:val="24"/>
                <w:szCs w:val="24"/>
              </w:rPr>
            </w:pPr>
            <w:r w:rsidRPr="001E2254">
              <w:rPr>
                <w:b/>
                <w:sz w:val="24"/>
                <w:szCs w:val="24"/>
              </w:rPr>
              <w:t>Результат этапа</w:t>
            </w:r>
          </w:p>
        </w:tc>
      </w:tr>
      <w:tr w:rsidR="0093380E" w:rsidRPr="001E2254" w:rsidTr="0093380E">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E77D6">
            <w:pPr>
              <w:spacing w:line="240" w:lineRule="auto"/>
              <w:ind w:firstLine="0"/>
              <w:jc w:val="left"/>
              <w:rPr>
                <w:sz w:val="24"/>
                <w:szCs w:val="24"/>
              </w:rPr>
            </w:pPr>
            <w:r w:rsidRPr="001E2254">
              <w:rPr>
                <w:sz w:val="24"/>
                <w:szCs w:val="24"/>
              </w:rPr>
              <w:t>Этап 1. Проектное обследование (разработка Технического проекта)</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E77D6">
            <w:pPr>
              <w:numPr>
                <w:ilvl w:val="0"/>
                <w:numId w:val="35"/>
              </w:numPr>
              <w:tabs>
                <w:tab w:val="num" w:pos="332"/>
              </w:tabs>
              <w:spacing w:line="240" w:lineRule="auto"/>
              <w:ind w:left="0" w:firstLine="0"/>
              <w:jc w:val="left"/>
              <w:rPr>
                <w:sz w:val="24"/>
                <w:szCs w:val="24"/>
              </w:rPr>
            </w:pPr>
            <w:r w:rsidRPr="001E2254">
              <w:rPr>
                <w:sz w:val="24"/>
                <w:szCs w:val="24"/>
              </w:rPr>
              <w:t>Интервью ключевых пользователей</w:t>
            </w:r>
          </w:p>
          <w:p w:rsidR="0093380E" w:rsidRPr="001E2254" w:rsidRDefault="0093380E" w:rsidP="000E77D6">
            <w:pPr>
              <w:numPr>
                <w:ilvl w:val="0"/>
                <w:numId w:val="35"/>
              </w:numPr>
              <w:tabs>
                <w:tab w:val="num" w:pos="332"/>
              </w:tabs>
              <w:spacing w:line="240" w:lineRule="auto"/>
              <w:ind w:left="0" w:firstLine="0"/>
              <w:jc w:val="left"/>
              <w:rPr>
                <w:sz w:val="24"/>
                <w:szCs w:val="24"/>
              </w:rPr>
            </w:pPr>
            <w:r w:rsidRPr="001E2254">
              <w:rPr>
                <w:sz w:val="24"/>
                <w:szCs w:val="24"/>
              </w:rPr>
              <w:t>Описание функциональных и технических требований</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Протоколы интервью</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Документ «Технический проект»</w:t>
            </w:r>
          </w:p>
        </w:tc>
      </w:tr>
      <w:tr w:rsidR="0093380E" w:rsidRPr="001E2254" w:rsidTr="0093380E">
        <w:trPr>
          <w:trHeight w:val="132"/>
        </w:trPr>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93380E">
            <w:pPr>
              <w:spacing w:before="120"/>
              <w:ind w:firstLine="0"/>
              <w:jc w:val="left"/>
              <w:rPr>
                <w:sz w:val="24"/>
                <w:szCs w:val="24"/>
              </w:rPr>
            </w:pPr>
            <w:r w:rsidRPr="001E2254">
              <w:rPr>
                <w:sz w:val="24"/>
                <w:szCs w:val="24"/>
              </w:rPr>
              <w:t>Этап 2. Проектирование</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Настройка организационной структуры и ролей пользователей</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Настройка прототипов интерфейсов</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Настроена организационная структура и роли пользователей</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Готовы прототипы интерфейсов</w:t>
            </w:r>
          </w:p>
        </w:tc>
      </w:tr>
      <w:tr w:rsidR="0093380E" w:rsidRPr="001E2254" w:rsidTr="0093380E">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E77D6">
            <w:pPr>
              <w:spacing w:line="240" w:lineRule="auto"/>
              <w:ind w:firstLine="0"/>
              <w:jc w:val="left"/>
              <w:rPr>
                <w:sz w:val="24"/>
                <w:szCs w:val="24"/>
              </w:rPr>
            </w:pPr>
            <w:r w:rsidRPr="001E2254">
              <w:rPr>
                <w:sz w:val="24"/>
                <w:szCs w:val="24"/>
              </w:rPr>
              <w:lastRenderedPageBreak/>
              <w:t>Этап 3. Разработка и настройка системы</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Разработка расширений</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Настройка системы</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Разработка процедур миграции данных</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Разработка документации</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Подготовка системы к опытной эксплуатации</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4F50D3">
            <w:pPr>
              <w:numPr>
                <w:ilvl w:val="0"/>
                <w:numId w:val="35"/>
              </w:numPr>
              <w:tabs>
                <w:tab w:val="num" w:pos="332"/>
              </w:tabs>
              <w:spacing w:before="120" w:line="240" w:lineRule="auto"/>
              <w:ind w:left="332" w:hanging="220"/>
              <w:jc w:val="left"/>
              <w:rPr>
                <w:sz w:val="24"/>
                <w:szCs w:val="24"/>
              </w:rPr>
            </w:pPr>
            <w:r w:rsidRPr="001E2254">
              <w:rPr>
                <w:sz w:val="24"/>
                <w:szCs w:val="24"/>
              </w:rPr>
              <w:t>Список и порядок миграции данных</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Документ «Руководство пользователей»</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Протокол готовности системы к опытной эксплуатации</w:t>
            </w:r>
          </w:p>
        </w:tc>
      </w:tr>
      <w:tr w:rsidR="0093380E" w:rsidRPr="001E2254" w:rsidTr="0093380E">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93380E">
            <w:pPr>
              <w:spacing w:before="120"/>
              <w:ind w:firstLine="0"/>
              <w:jc w:val="left"/>
              <w:rPr>
                <w:sz w:val="24"/>
                <w:szCs w:val="24"/>
              </w:rPr>
            </w:pPr>
            <w:r w:rsidRPr="001E2254">
              <w:rPr>
                <w:sz w:val="24"/>
                <w:szCs w:val="24"/>
              </w:rPr>
              <w:t>Этап 4. Обучение и запуск</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Развертывание системы на средствах Заказчика*</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Обучение</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Миграция данных</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Приемка-сдача функционала</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Запуск системы в опытно-промышленную эксплуатацию</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Протокол о проведенном обучении пользователей</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Протокол приемки-сдачи функционала</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Протокол о переходе Системы к опытной эксплуатации</w:t>
            </w:r>
          </w:p>
        </w:tc>
      </w:tr>
      <w:tr w:rsidR="0093380E" w:rsidRPr="001E2254" w:rsidTr="0093380E">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E77D6">
            <w:pPr>
              <w:spacing w:line="240" w:lineRule="auto"/>
              <w:ind w:firstLine="0"/>
              <w:jc w:val="left"/>
              <w:rPr>
                <w:sz w:val="24"/>
                <w:szCs w:val="24"/>
              </w:rPr>
            </w:pPr>
            <w:r w:rsidRPr="001E2254">
              <w:rPr>
                <w:sz w:val="24"/>
                <w:szCs w:val="24"/>
              </w:rPr>
              <w:t>Этап 5. Опытная эксплуатация</w:t>
            </w:r>
            <w:r w:rsidR="00F55C29">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Опытная эксплуатация</w:t>
            </w:r>
          </w:p>
          <w:p w:rsidR="0093380E" w:rsidRPr="001E2254" w:rsidRDefault="0093380E" w:rsidP="00080072">
            <w:pPr>
              <w:numPr>
                <w:ilvl w:val="0"/>
                <w:numId w:val="35"/>
              </w:numPr>
              <w:tabs>
                <w:tab w:val="num" w:pos="332"/>
              </w:tabs>
              <w:spacing w:line="240" w:lineRule="auto"/>
              <w:ind w:left="0" w:firstLine="0"/>
              <w:jc w:val="left"/>
              <w:rPr>
                <w:sz w:val="24"/>
                <w:szCs w:val="24"/>
              </w:rPr>
            </w:pPr>
            <w:proofErr w:type="spellStart"/>
            <w:r w:rsidRPr="001E2254">
              <w:rPr>
                <w:sz w:val="24"/>
                <w:szCs w:val="24"/>
              </w:rPr>
              <w:t>Донастройка</w:t>
            </w:r>
            <w:proofErr w:type="spellEnd"/>
            <w:r w:rsidRPr="001E2254">
              <w:rPr>
                <w:sz w:val="24"/>
                <w:szCs w:val="24"/>
              </w:rPr>
              <w:t xml:space="preserve"> и оптимизация решения</w:t>
            </w:r>
          </w:p>
        </w:tc>
        <w:tc>
          <w:tcPr>
            <w:tcW w:w="0" w:type="auto"/>
            <w:tcBorders>
              <w:top w:val="single" w:sz="4" w:space="0" w:color="auto"/>
              <w:left w:val="single" w:sz="4" w:space="0" w:color="auto"/>
              <w:bottom w:val="single" w:sz="4" w:space="0" w:color="auto"/>
              <w:right w:val="single" w:sz="4" w:space="0" w:color="auto"/>
            </w:tcBorders>
            <w:hideMark/>
          </w:tcPr>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 xml:space="preserve">Журнал опытной эксплуатации </w:t>
            </w:r>
          </w:p>
          <w:p w:rsidR="0093380E" w:rsidRPr="001E2254" w:rsidRDefault="0093380E" w:rsidP="00080072">
            <w:pPr>
              <w:numPr>
                <w:ilvl w:val="0"/>
                <w:numId w:val="35"/>
              </w:numPr>
              <w:tabs>
                <w:tab w:val="num" w:pos="332"/>
              </w:tabs>
              <w:spacing w:line="240" w:lineRule="auto"/>
              <w:ind w:left="0" w:firstLine="0"/>
              <w:jc w:val="left"/>
              <w:rPr>
                <w:sz w:val="24"/>
                <w:szCs w:val="24"/>
              </w:rPr>
            </w:pPr>
            <w:r w:rsidRPr="001E2254">
              <w:rPr>
                <w:sz w:val="24"/>
                <w:szCs w:val="24"/>
              </w:rPr>
              <w:t>Протокол о переходе Системы к промышленной эксплуатации</w:t>
            </w:r>
          </w:p>
        </w:tc>
      </w:tr>
    </w:tbl>
    <w:bookmarkEnd w:id="40"/>
    <w:p w:rsidR="00F86A7A" w:rsidRPr="001E2254" w:rsidRDefault="00F86A7A" w:rsidP="004F50D3">
      <w:pPr>
        <w:spacing w:line="240" w:lineRule="auto"/>
        <w:ind w:firstLine="0"/>
        <w:rPr>
          <w:sz w:val="24"/>
          <w:szCs w:val="24"/>
        </w:rPr>
      </w:pPr>
      <w:r w:rsidRPr="001E2254">
        <w:rPr>
          <w:sz w:val="24"/>
          <w:szCs w:val="24"/>
        </w:rPr>
        <w:t>Примечания:</w:t>
      </w:r>
    </w:p>
    <w:p w:rsidR="00F86A7A" w:rsidRPr="001E2254" w:rsidRDefault="00F86A7A" w:rsidP="004F50D3">
      <w:pPr>
        <w:spacing w:line="240" w:lineRule="auto"/>
        <w:ind w:firstLine="0"/>
        <w:rPr>
          <w:sz w:val="24"/>
          <w:szCs w:val="24"/>
        </w:rPr>
      </w:pPr>
      <w:r w:rsidRPr="001E2254">
        <w:rPr>
          <w:sz w:val="24"/>
          <w:szCs w:val="24"/>
        </w:rPr>
        <w:t xml:space="preserve"> * - подготовку стендов (виртуальных машин) для развертывания, установку СУБД </w:t>
      </w:r>
      <w:r w:rsidRPr="001E2254">
        <w:rPr>
          <w:sz w:val="24"/>
          <w:szCs w:val="24"/>
          <w:lang w:val="en-US"/>
        </w:rPr>
        <w:t>Microsoft</w:t>
      </w:r>
      <w:r w:rsidRPr="001E2254">
        <w:rPr>
          <w:sz w:val="24"/>
          <w:szCs w:val="24"/>
        </w:rPr>
        <w:t xml:space="preserve"> </w:t>
      </w:r>
      <w:r w:rsidRPr="001E2254">
        <w:rPr>
          <w:sz w:val="24"/>
          <w:szCs w:val="24"/>
          <w:lang w:val="en-US"/>
        </w:rPr>
        <w:t>SQL</w:t>
      </w:r>
      <w:r w:rsidRPr="001E2254">
        <w:rPr>
          <w:sz w:val="24"/>
          <w:szCs w:val="24"/>
        </w:rPr>
        <w:t xml:space="preserve"> выполняют специалисты Заказчика. Специалисты Исполнителя выполняют установку и настройку </w:t>
      </w:r>
      <w:proofErr w:type="spellStart"/>
      <w:r w:rsidRPr="001E2254">
        <w:rPr>
          <w:sz w:val="24"/>
          <w:szCs w:val="24"/>
        </w:rPr>
        <w:t>Microsoft</w:t>
      </w:r>
      <w:proofErr w:type="spellEnd"/>
      <w:r w:rsidRPr="001E2254">
        <w:rPr>
          <w:sz w:val="24"/>
          <w:szCs w:val="24"/>
        </w:rPr>
        <w:t xml:space="preserve"> </w:t>
      </w:r>
      <w:proofErr w:type="spellStart"/>
      <w:r w:rsidRPr="001E2254">
        <w:rPr>
          <w:sz w:val="24"/>
          <w:szCs w:val="24"/>
        </w:rPr>
        <w:t>Dynamics</w:t>
      </w:r>
      <w:proofErr w:type="spellEnd"/>
      <w:r w:rsidRPr="001E2254">
        <w:rPr>
          <w:sz w:val="24"/>
          <w:szCs w:val="24"/>
        </w:rPr>
        <w:t xml:space="preserve"> CRM</w:t>
      </w:r>
    </w:p>
    <w:p w:rsidR="00F86A7A" w:rsidRPr="001E2254" w:rsidRDefault="00F86A7A" w:rsidP="004F50D3">
      <w:pPr>
        <w:spacing w:line="240" w:lineRule="auto"/>
        <w:ind w:firstLine="0"/>
        <w:rPr>
          <w:sz w:val="24"/>
          <w:szCs w:val="24"/>
        </w:rPr>
      </w:pPr>
      <w:r w:rsidRPr="001E2254">
        <w:rPr>
          <w:sz w:val="24"/>
          <w:szCs w:val="24"/>
        </w:rPr>
        <w:t xml:space="preserve">** - длительность опытной эксплуатации составляет не более 10 рабочих дней, </w:t>
      </w:r>
      <w:proofErr w:type="spellStart"/>
      <w:r w:rsidR="004F50D3">
        <w:rPr>
          <w:sz w:val="24"/>
          <w:szCs w:val="24"/>
        </w:rPr>
        <w:t>д</w:t>
      </w:r>
      <w:r w:rsidRPr="001E2254">
        <w:rPr>
          <w:sz w:val="24"/>
          <w:szCs w:val="24"/>
        </w:rPr>
        <w:t>онастройка</w:t>
      </w:r>
      <w:proofErr w:type="spellEnd"/>
      <w:r w:rsidRPr="001E2254">
        <w:rPr>
          <w:sz w:val="24"/>
          <w:szCs w:val="24"/>
        </w:rPr>
        <w:t xml:space="preserve"> и оптимизация решения не более 5 рабочих дней после согласования последнего замечания по завершении опытной эксплуатации.</w:t>
      </w:r>
    </w:p>
    <w:p w:rsidR="00F86A7A" w:rsidRPr="004F50D3" w:rsidRDefault="004F50D3" w:rsidP="004F50D3">
      <w:pPr>
        <w:pStyle w:val="1"/>
        <w:keepLines w:val="0"/>
        <w:numPr>
          <w:ilvl w:val="0"/>
          <w:numId w:val="0"/>
        </w:numPr>
        <w:tabs>
          <w:tab w:val="left" w:pos="708"/>
        </w:tabs>
        <w:suppressAutoHyphens w:val="0"/>
        <w:spacing w:before="240" w:after="60"/>
        <w:jc w:val="both"/>
        <w:rPr>
          <w:rFonts w:ascii="Times New Roman" w:hAnsi="Times New Roman" w:cs="Times New Roman"/>
          <w:sz w:val="24"/>
          <w:szCs w:val="24"/>
        </w:rPr>
      </w:pPr>
      <w:r w:rsidRPr="004F50D3">
        <w:rPr>
          <w:rFonts w:ascii="Times New Roman" w:hAnsi="Times New Roman" w:cs="Times New Roman"/>
          <w:bCs w:val="0"/>
          <w:sz w:val="24"/>
          <w:szCs w:val="24"/>
        </w:rPr>
        <w:t>2.1.</w:t>
      </w:r>
      <w:r w:rsidR="00356229">
        <w:rPr>
          <w:rFonts w:ascii="Times New Roman" w:hAnsi="Times New Roman" w:cs="Times New Roman"/>
          <w:bCs w:val="0"/>
          <w:sz w:val="24"/>
          <w:szCs w:val="24"/>
        </w:rPr>
        <w:t>1.4</w:t>
      </w:r>
      <w:r w:rsidRPr="004F50D3">
        <w:rPr>
          <w:rFonts w:ascii="Times New Roman" w:hAnsi="Times New Roman" w:cs="Times New Roman"/>
          <w:bCs w:val="0"/>
          <w:sz w:val="24"/>
          <w:szCs w:val="24"/>
        </w:rPr>
        <w:t xml:space="preserve">  </w:t>
      </w:r>
      <w:r w:rsidR="00F86A7A" w:rsidRPr="004F50D3">
        <w:rPr>
          <w:rFonts w:ascii="Times New Roman" w:hAnsi="Times New Roman" w:cs="Times New Roman"/>
          <w:bCs w:val="0"/>
          <w:sz w:val="24"/>
          <w:szCs w:val="24"/>
        </w:rPr>
        <w:t>Требования к программному обеспечению</w:t>
      </w:r>
    </w:p>
    <w:p w:rsidR="00F86A7A" w:rsidRPr="001E2254" w:rsidRDefault="00F86A7A" w:rsidP="00F86A7A">
      <w:pPr>
        <w:rPr>
          <w:sz w:val="24"/>
          <w:szCs w:val="24"/>
        </w:rPr>
      </w:pPr>
      <w:r w:rsidRPr="001E2254">
        <w:rPr>
          <w:sz w:val="24"/>
          <w:szCs w:val="24"/>
        </w:rPr>
        <w:t xml:space="preserve">Разработка Системы управления взаимоотношениями с клиентами осуществляется на базе программного обеспечения </w:t>
      </w:r>
      <w:r w:rsidRPr="001E2254">
        <w:rPr>
          <w:sz w:val="24"/>
          <w:szCs w:val="24"/>
          <w:lang w:val="en-US"/>
        </w:rPr>
        <w:t>Microsoft</w:t>
      </w:r>
      <w:r w:rsidRPr="001E2254">
        <w:rPr>
          <w:sz w:val="24"/>
          <w:szCs w:val="24"/>
        </w:rPr>
        <w:t xml:space="preserve"> </w:t>
      </w:r>
      <w:r w:rsidRPr="001E2254">
        <w:rPr>
          <w:sz w:val="24"/>
          <w:szCs w:val="24"/>
          <w:lang w:val="en-US"/>
        </w:rPr>
        <w:t>Dynamics</w:t>
      </w:r>
      <w:r w:rsidRPr="001E2254">
        <w:rPr>
          <w:sz w:val="24"/>
          <w:szCs w:val="24"/>
        </w:rPr>
        <w:t xml:space="preserve"> </w:t>
      </w:r>
      <w:r w:rsidRPr="001E2254">
        <w:rPr>
          <w:sz w:val="24"/>
          <w:szCs w:val="24"/>
          <w:lang w:val="en-US"/>
        </w:rPr>
        <w:t>CRM</w:t>
      </w:r>
      <w:r w:rsidRPr="001E2254">
        <w:rPr>
          <w:sz w:val="24"/>
          <w:szCs w:val="24"/>
        </w:rPr>
        <w:t xml:space="preserve"> 2011.</w:t>
      </w:r>
    </w:p>
    <w:p w:rsidR="00F86A7A" w:rsidRPr="004F50D3" w:rsidRDefault="004F50D3" w:rsidP="004F50D3">
      <w:pPr>
        <w:pStyle w:val="1"/>
        <w:keepLines w:val="0"/>
        <w:numPr>
          <w:ilvl w:val="0"/>
          <w:numId w:val="0"/>
        </w:numPr>
        <w:tabs>
          <w:tab w:val="left" w:pos="708"/>
        </w:tabs>
        <w:suppressAutoHyphens w:val="0"/>
        <w:spacing w:before="240" w:after="0"/>
        <w:jc w:val="both"/>
        <w:rPr>
          <w:rFonts w:ascii="Times New Roman" w:hAnsi="Times New Roman" w:cs="Times New Roman"/>
          <w:sz w:val="24"/>
          <w:szCs w:val="24"/>
        </w:rPr>
      </w:pPr>
      <w:r w:rsidRPr="004F50D3">
        <w:rPr>
          <w:rFonts w:ascii="Times New Roman" w:hAnsi="Times New Roman" w:cs="Times New Roman"/>
          <w:bCs w:val="0"/>
          <w:sz w:val="24"/>
          <w:szCs w:val="24"/>
        </w:rPr>
        <w:t>2.1.</w:t>
      </w:r>
      <w:r w:rsidR="00356229">
        <w:rPr>
          <w:rFonts w:ascii="Times New Roman" w:hAnsi="Times New Roman" w:cs="Times New Roman"/>
          <w:bCs w:val="0"/>
          <w:sz w:val="24"/>
          <w:szCs w:val="24"/>
        </w:rPr>
        <w:t>1.5</w:t>
      </w:r>
      <w:r w:rsidRPr="004F50D3">
        <w:rPr>
          <w:rFonts w:ascii="Times New Roman" w:hAnsi="Times New Roman" w:cs="Times New Roman"/>
          <w:bCs w:val="0"/>
          <w:sz w:val="24"/>
          <w:szCs w:val="24"/>
        </w:rPr>
        <w:t xml:space="preserve">  </w:t>
      </w:r>
      <w:r w:rsidR="00F86A7A" w:rsidRPr="004F50D3">
        <w:rPr>
          <w:rFonts w:ascii="Times New Roman" w:hAnsi="Times New Roman" w:cs="Times New Roman"/>
          <w:bCs w:val="0"/>
          <w:sz w:val="24"/>
          <w:szCs w:val="24"/>
        </w:rPr>
        <w:t>Ограничения и допущения при выполнении работ</w:t>
      </w:r>
    </w:p>
    <w:p w:rsidR="00F86A7A" w:rsidRPr="001E2254" w:rsidRDefault="00F86A7A" w:rsidP="004F50D3">
      <w:pPr>
        <w:spacing w:before="120" w:line="240" w:lineRule="auto"/>
        <w:ind w:firstLine="0"/>
        <w:rPr>
          <w:sz w:val="24"/>
          <w:szCs w:val="24"/>
        </w:rPr>
      </w:pPr>
      <w:r w:rsidRPr="001E2254">
        <w:rPr>
          <w:sz w:val="24"/>
          <w:szCs w:val="24"/>
        </w:rPr>
        <w:t>По инфраструктуре:</w:t>
      </w:r>
    </w:p>
    <w:p w:rsidR="00F86A7A" w:rsidRPr="001E2254" w:rsidRDefault="00F86A7A" w:rsidP="004F50D3">
      <w:pPr>
        <w:numPr>
          <w:ilvl w:val="0"/>
          <w:numId w:val="36"/>
        </w:numPr>
        <w:spacing w:line="240" w:lineRule="auto"/>
        <w:ind w:left="0" w:firstLine="0"/>
        <w:rPr>
          <w:sz w:val="24"/>
          <w:szCs w:val="24"/>
        </w:rPr>
      </w:pPr>
      <w:r w:rsidRPr="001E2254">
        <w:rPr>
          <w:sz w:val="24"/>
          <w:szCs w:val="24"/>
        </w:rPr>
        <w:t xml:space="preserve">Работы не предусматривают модернизацию вычислительной и телекоммуникационной инфраструктуры Заказчика, поставку оборудования и системного ПО (операционные системы, СУБД). </w:t>
      </w:r>
    </w:p>
    <w:p w:rsidR="00F86A7A" w:rsidRPr="001E2254" w:rsidRDefault="00F86A7A" w:rsidP="004F50D3">
      <w:pPr>
        <w:spacing w:before="120" w:line="240" w:lineRule="auto"/>
        <w:ind w:firstLine="0"/>
        <w:rPr>
          <w:sz w:val="24"/>
          <w:szCs w:val="24"/>
        </w:rPr>
      </w:pPr>
      <w:r w:rsidRPr="001E2254">
        <w:rPr>
          <w:sz w:val="24"/>
          <w:szCs w:val="24"/>
        </w:rPr>
        <w:t>По функциональности Системы и объёму работ:</w:t>
      </w:r>
    </w:p>
    <w:p w:rsidR="00F86A7A" w:rsidRPr="001E2254" w:rsidRDefault="00F86A7A" w:rsidP="004F50D3">
      <w:pPr>
        <w:numPr>
          <w:ilvl w:val="0"/>
          <w:numId w:val="37"/>
        </w:numPr>
        <w:spacing w:line="240" w:lineRule="auto"/>
        <w:ind w:left="0" w:firstLine="0"/>
        <w:rPr>
          <w:sz w:val="24"/>
          <w:szCs w:val="24"/>
        </w:rPr>
      </w:pPr>
      <w:r w:rsidRPr="001E2254">
        <w:rPr>
          <w:sz w:val="24"/>
          <w:szCs w:val="24"/>
        </w:rPr>
        <w:t>Работы не предусматривают услуги консультантов Исполнителя по разработке клиентской бизнес стратегии (стратегии CRM), а также изучение бизнес-процессов, не относящихся непосредственно к процессу, указанному в разделе 1 данного документа.</w:t>
      </w:r>
    </w:p>
    <w:p w:rsidR="00F86A7A" w:rsidRPr="001E2254" w:rsidRDefault="00F86A7A" w:rsidP="004F50D3">
      <w:pPr>
        <w:numPr>
          <w:ilvl w:val="0"/>
          <w:numId w:val="37"/>
        </w:numPr>
        <w:spacing w:line="240" w:lineRule="auto"/>
        <w:ind w:left="0" w:firstLine="0"/>
        <w:rPr>
          <w:sz w:val="24"/>
          <w:szCs w:val="24"/>
        </w:rPr>
      </w:pPr>
      <w:r w:rsidRPr="001E2254">
        <w:rPr>
          <w:sz w:val="24"/>
          <w:szCs w:val="24"/>
        </w:rPr>
        <w:t xml:space="preserve">Контроль удовлетворённости клиентов не входит в рамки выполняемых Работ (обеспечение приема и обработки обращений клиентов по вопросам качества обслуживания, а также выборочное анкетирование клиентов с оценкой качества предоставляемых услуг по стадиям сделки), за исключением механизма специальных маркетинговых кампаний, встроенных в </w:t>
      </w:r>
      <w:proofErr w:type="spellStart"/>
      <w:r w:rsidRPr="001E2254">
        <w:rPr>
          <w:sz w:val="24"/>
          <w:szCs w:val="24"/>
        </w:rPr>
        <w:t>Dynamics</w:t>
      </w:r>
      <w:proofErr w:type="spellEnd"/>
      <w:r w:rsidRPr="001E2254">
        <w:rPr>
          <w:sz w:val="24"/>
          <w:szCs w:val="24"/>
        </w:rPr>
        <w:t xml:space="preserve"> CRM. </w:t>
      </w:r>
    </w:p>
    <w:p w:rsidR="00F86A7A" w:rsidRPr="001E2254" w:rsidRDefault="00F86A7A" w:rsidP="004F50D3">
      <w:pPr>
        <w:numPr>
          <w:ilvl w:val="0"/>
          <w:numId w:val="37"/>
        </w:numPr>
        <w:spacing w:line="240" w:lineRule="auto"/>
        <w:ind w:left="0" w:firstLine="0"/>
        <w:rPr>
          <w:sz w:val="24"/>
          <w:szCs w:val="24"/>
        </w:rPr>
      </w:pPr>
      <w:r w:rsidRPr="001E2254">
        <w:rPr>
          <w:sz w:val="24"/>
          <w:szCs w:val="24"/>
        </w:rPr>
        <w:t xml:space="preserve">На работы первого этапа накладываются следующие ограничения: использование системных и 30 новых объектов для реализации цикла продаж и маркетинга, разрабатывается не более 40 (сорока) функциональных расширения (модификаций стандартного функционала) и настраивается с помощью </w:t>
      </w:r>
      <w:r w:rsidRPr="001E2254">
        <w:rPr>
          <w:sz w:val="24"/>
          <w:szCs w:val="24"/>
          <w:lang w:val="en-US"/>
        </w:rPr>
        <w:t>Workflow</w:t>
      </w:r>
      <w:r w:rsidRPr="001E2254">
        <w:rPr>
          <w:sz w:val="24"/>
          <w:szCs w:val="24"/>
        </w:rPr>
        <w:t xml:space="preserve"> </w:t>
      </w:r>
      <w:r w:rsidRPr="001E2254">
        <w:rPr>
          <w:sz w:val="24"/>
          <w:szCs w:val="24"/>
          <w:lang w:val="en-US"/>
        </w:rPr>
        <w:t>Engine</w:t>
      </w:r>
      <w:r w:rsidRPr="001E2254">
        <w:rPr>
          <w:sz w:val="24"/>
          <w:szCs w:val="24"/>
        </w:rPr>
        <w:t xml:space="preserve"> не более 10 </w:t>
      </w:r>
      <w:r w:rsidRPr="001E2254">
        <w:rPr>
          <w:sz w:val="24"/>
          <w:szCs w:val="24"/>
        </w:rPr>
        <w:lastRenderedPageBreak/>
        <w:t xml:space="preserve">(десяти) бизнес-процессов для реализации функциональных требований. В каждом из этих объектов может быть добавлено до 15 новых атрибутов. Общее количество полей, настраиваемое в карточке Маркетинговой кампании не должно превышать 10. Использование встроенного каталога продуктов (услуг). </w:t>
      </w:r>
    </w:p>
    <w:p w:rsidR="00F86A7A" w:rsidRPr="001E2254" w:rsidRDefault="00F86A7A" w:rsidP="004F50D3">
      <w:pPr>
        <w:numPr>
          <w:ilvl w:val="0"/>
          <w:numId w:val="37"/>
        </w:numPr>
        <w:spacing w:line="240" w:lineRule="auto"/>
        <w:ind w:left="0" w:firstLine="0"/>
        <w:rPr>
          <w:sz w:val="24"/>
          <w:szCs w:val="24"/>
        </w:rPr>
      </w:pPr>
      <w:r w:rsidRPr="001E2254">
        <w:rPr>
          <w:sz w:val="24"/>
          <w:szCs w:val="24"/>
        </w:rPr>
        <w:t xml:space="preserve">Прототип, разрабатываемый в рамках выполняемых Работ, предполагает настройку для каждой формы объекта до 2 представлений, за исключением объекта Контакт – 3 представления, и объекта Организация – 5 представлений. Если форма объекта имеет поля, связанные условиями, то по согласованию с Заказчиком эти поля могут быть выведены на форму или созданы как атрибуты, но не отражены на форме, однако реализация условий в рамках прототипа не производится. </w:t>
      </w:r>
    </w:p>
    <w:p w:rsidR="00F86A7A" w:rsidRPr="001E2254" w:rsidRDefault="00F86A7A" w:rsidP="004F50D3">
      <w:pPr>
        <w:numPr>
          <w:ilvl w:val="0"/>
          <w:numId w:val="37"/>
        </w:numPr>
        <w:spacing w:line="240" w:lineRule="auto"/>
        <w:ind w:left="0" w:firstLine="0"/>
        <w:rPr>
          <w:sz w:val="24"/>
          <w:szCs w:val="24"/>
        </w:rPr>
      </w:pPr>
      <w:r w:rsidRPr="001E2254">
        <w:rPr>
          <w:sz w:val="24"/>
          <w:szCs w:val="24"/>
        </w:rPr>
        <w:t>В Системе настраиваются не более 12 (двенадцати) типов документов. При этом все договора настраиваются в рамках одной карточки с использованием поля «тип». Общие поля выносятся в отдельный блок, остальные группируются так же по блокам и скрываются в зависимости от значения поля тип. Документы, не являющиеся договорами, создается отдельными объектами.</w:t>
      </w:r>
    </w:p>
    <w:p w:rsidR="00F86A7A" w:rsidRPr="001E2254" w:rsidRDefault="00F86A7A" w:rsidP="004F50D3">
      <w:pPr>
        <w:numPr>
          <w:ilvl w:val="0"/>
          <w:numId w:val="37"/>
        </w:numPr>
        <w:spacing w:line="240" w:lineRule="auto"/>
        <w:ind w:left="0" w:firstLine="0"/>
        <w:rPr>
          <w:sz w:val="24"/>
          <w:szCs w:val="24"/>
        </w:rPr>
      </w:pPr>
      <w:r w:rsidRPr="001E2254">
        <w:rPr>
          <w:sz w:val="24"/>
          <w:szCs w:val="24"/>
        </w:rPr>
        <w:t>Количество настраиваемых маршрутов согласования не более двух, количество этапов согласования по договорам не должно превышать 8 (восьми), по прайс-листам – 5 (пяти). Количество согласующих на каждом этапе определяется одним пользователем или группой пользователей.</w:t>
      </w:r>
    </w:p>
    <w:p w:rsidR="00F86A7A" w:rsidRPr="001E2254" w:rsidRDefault="00F86A7A" w:rsidP="004F50D3">
      <w:pPr>
        <w:numPr>
          <w:ilvl w:val="0"/>
          <w:numId w:val="37"/>
        </w:numPr>
        <w:spacing w:line="240" w:lineRule="auto"/>
        <w:ind w:left="0" w:firstLine="0"/>
        <w:rPr>
          <w:sz w:val="24"/>
          <w:szCs w:val="24"/>
        </w:rPr>
      </w:pPr>
      <w:proofErr w:type="gramStart"/>
      <w:r w:rsidRPr="001E2254">
        <w:rPr>
          <w:sz w:val="24"/>
          <w:szCs w:val="24"/>
        </w:rPr>
        <w:t>В Системе ведется одна расчетная валюта, которая совпадает с базовой – РУБЛЬ.</w:t>
      </w:r>
      <w:proofErr w:type="gramEnd"/>
      <w:r w:rsidRPr="001E2254">
        <w:rPr>
          <w:sz w:val="24"/>
          <w:szCs w:val="24"/>
        </w:rPr>
        <w:t xml:space="preserve"> Другие валюты могут использоваться только в качестве справочной информации. Настройка перерасчета из базовой валюты в другие не выполняется в рамках данного проекта.</w:t>
      </w:r>
    </w:p>
    <w:p w:rsidR="00F86A7A" w:rsidRPr="001E2254" w:rsidRDefault="00F86A7A" w:rsidP="004F50D3">
      <w:pPr>
        <w:numPr>
          <w:ilvl w:val="0"/>
          <w:numId w:val="37"/>
        </w:numPr>
        <w:spacing w:line="240" w:lineRule="auto"/>
        <w:ind w:left="0" w:firstLine="0"/>
        <w:rPr>
          <w:sz w:val="24"/>
          <w:szCs w:val="24"/>
        </w:rPr>
      </w:pPr>
      <w:r w:rsidRPr="001E2254">
        <w:rPr>
          <w:sz w:val="24"/>
          <w:szCs w:val="24"/>
        </w:rPr>
        <w:t>В рамках выполняемых Работ предполагается настройка бизнес-процесса сдачи в аренду площадей согласно ставкам арендной платы. Процедура согласования договоров реализуется в рамках данного проекта.</w:t>
      </w:r>
    </w:p>
    <w:p w:rsidR="00F86A7A" w:rsidRPr="001E2254" w:rsidRDefault="00F86A7A" w:rsidP="004F50D3">
      <w:pPr>
        <w:numPr>
          <w:ilvl w:val="0"/>
          <w:numId w:val="37"/>
        </w:numPr>
        <w:spacing w:line="240" w:lineRule="auto"/>
        <w:ind w:left="0" w:firstLine="0"/>
        <w:rPr>
          <w:sz w:val="24"/>
          <w:szCs w:val="24"/>
        </w:rPr>
      </w:pPr>
      <w:r w:rsidRPr="001E2254">
        <w:rPr>
          <w:sz w:val="24"/>
          <w:szCs w:val="24"/>
        </w:rPr>
        <w:t>В рамках выполняемых Работ не предполагается ведение и учет коммунальных платежей и услуг по обслуживанию сдаваемых в аренду площадей.</w:t>
      </w:r>
    </w:p>
    <w:p w:rsidR="00F86A7A" w:rsidRPr="001E2254" w:rsidRDefault="00F86A7A" w:rsidP="004F50D3">
      <w:pPr>
        <w:numPr>
          <w:ilvl w:val="0"/>
          <w:numId w:val="37"/>
        </w:numPr>
        <w:spacing w:line="240" w:lineRule="auto"/>
        <w:ind w:left="0" w:firstLine="0"/>
        <w:rPr>
          <w:sz w:val="24"/>
          <w:szCs w:val="24"/>
        </w:rPr>
      </w:pPr>
      <w:r w:rsidRPr="001E2254">
        <w:rPr>
          <w:sz w:val="24"/>
          <w:szCs w:val="24"/>
        </w:rPr>
        <w:t>В рамках выполняемых Работ не предполагается ведение договоров с Поставщиками работ и услуг сдаваемых в аренду площадей.</w:t>
      </w:r>
    </w:p>
    <w:p w:rsidR="00F86A7A" w:rsidRPr="004F50D3" w:rsidRDefault="00F86A7A" w:rsidP="004F50D3">
      <w:pPr>
        <w:spacing w:before="120" w:after="120" w:line="240" w:lineRule="auto"/>
        <w:ind w:firstLine="0"/>
        <w:rPr>
          <w:b/>
          <w:sz w:val="24"/>
          <w:szCs w:val="24"/>
        </w:rPr>
      </w:pPr>
      <w:r w:rsidRPr="004F50D3">
        <w:rPr>
          <w:b/>
          <w:sz w:val="24"/>
          <w:szCs w:val="24"/>
        </w:rPr>
        <w:t>По импорту данных и интеграции:</w:t>
      </w:r>
    </w:p>
    <w:p w:rsidR="00F86A7A" w:rsidRPr="001E2254" w:rsidRDefault="00F86A7A" w:rsidP="004F50D3">
      <w:pPr>
        <w:numPr>
          <w:ilvl w:val="0"/>
          <w:numId w:val="37"/>
        </w:numPr>
        <w:spacing w:line="240" w:lineRule="auto"/>
        <w:ind w:left="0" w:firstLine="0"/>
        <w:rPr>
          <w:sz w:val="24"/>
          <w:szCs w:val="24"/>
        </w:rPr>
      </w:pPr>
      <w:r w:rsidRPr="001E2254">
        <w:rPr>
          <w:sz w:val="24"/>
          <w:szCs w:val="24"/>
        </w:rPr>
        <w:t xml:space="preserve">Импорт данных из унаследованных источников или смежных систем предполагается ограничить учетной информацией по клиентам, объектам недвижимости, договорам и оплатам. При этом проект не предусматривает импорт иных данных. Подготовку данных для импорта выполняется специалистами Заказчика по шаблону, предоставленному Исполнителем. </w:t>
      </w:r>
    </w:p>
    <w:p w:rsidR="00F86A7A" w:rsidRPr="001E2254" w:rsidRDefault="00F86A7A" w:rsidP="004F50D3">
      <w:pPr>
        <w:numPr>
          <w:ilvl w:val="0"/>
          <w:numId w:val="37"/>
        </w:numPr>
        <w:spacing w:line="240" w:lineRule="auto"/>
        <w:ind w:left="0" w:firstLine="0"/>
        <w:rPr>
          <w:sz w:val="24"/>
          <w:szCs w:val="24"/>
        </w:rPr>
      </w:pPr>
      <w:r w:rsidRPr="001E2254">
        <w:rPr>
          <w:sz w:val="24"/>
          <w:szCs w:val="24"/>
        </w:rPr>
        <w:t>Проект не предполагает интеграции со специальными средствами информационной безопасности.</w:t>
      </w:r>
    </w:p>
    <w:p w:rsidR="00F86A7A" w:rsidRPr="004F50D3" w:rsidRDefault="00F86A7A" w:rsidP="004F50D3">
      <w:pPr>
        <w:spacing w:before="120" w:after="120" w:line="240" w:lineRule="auto"/>
        <w:ind w:firstLine="0"/>
        <w:rPr>
          <w:b/>
          <w:sz w:val="24"/>
          <w:szCs w:val="24"/>
        </w:rPr>
      </w:pPr>
      <w:r w:rsidRPr="004F50D3">
        <w:rPr>
          <w:b/>
          <w:sz w:val="24"/>
          <w:szCs w:val="24"/>
        </w:rPr>
        <w:t>Организационные:</w:t>
      </w:r>
    </w:p>
    <w:p w:rsidR="00F86A7A" w:rsidRPr="001E2254" w:rsidRDefault="00F86A7A" w:rsidP="004F50D3">
      <w:pPr>
        <w:numPr>
          <w:ilvl w:val="0"/>
          <w:numId w:val="37"/>
        </w:numPr>
        <w:spacing w:line="240" w:lineRule="auto"/>
        <w:ind w:left="0" w:firstLine="0"/>
        <w:rPr>
          <w:sz w:val="24"/>
          <w:szCs w:val="24"/>
        </w:rPr>
      </w:pPr>
      <w:r w:rsidRPr="001E2254">
        <w:rPr>
          <w:sz w:val="24"/>
          <w:szCs w:val="24"/>
        </w:rPr>
        <w:t>Сроки согласования проектных решений Сторонами в ходе реализации проекта не должны превышать 2 (двух) рабочих дней.</w:t>
      </w:r>
    </w:p>
    <w:p w:rsidR="00F86A7A" w:rsidRPr="004F50D3" w:rsidRDefault="004F50D3" w:rsidP="004F50D3">
      <w:pPr>
        <w:pStyle w:val="1"/>
        <w:keepLines w:val="0"/>
        <w:numPr>
          <w:ilvl w:val="0"/>
          <w:numId w:val="0"/>
        </w:numPr>
        <w:tabs>
          <w:tab w:val="left" w:pos="708"/>
        </w:tabs>
        <w:suppressAutoHyphens w:val="0"/>
        <w:spacing w:before="240" w:after="60"/>
        <w:jc w:val="both"/>
        <w:rPr>
          <w:rFonts w:ascii="Times New Roman" w:hAnsi="Times New Roman" w:cs="Times New Roman"/>
          <w:sz w:val="24"/>
          <w:szCs w:val="24"/>
        </w:rPr>
      </w:pPr>
      <w:r w:rsidRPr="004F50D3">
        <w:rPr>
          <w:rFonts w:ascii="Times New Roman" w:hAnsi="Times New Roman" w:cs="Times New Roman"/>
          <w:bCs w:val="0"/>
          <w:sz w:val="24"/>
          <w:szCs w:val="24"/>
        </w:rPr>
        <w:t>2.1.</w:t>
      </w:r>
      <w:r w:rsidR="00356229">
        <w:rPr>
          <w:rFonts w:ascii="Times New Roman" w:hAnsi="Times New Roman" w:cs="Times New Roman"/>
          <w:bCs w:val="0"/>
          <w:sz w:val="24"/>
          <w:szCs w:val="24"/>
        </w:rPr>
        <w:t>1.6</w:t>
      </w:r>
      <w:r w:rsidRPr="004F50D3">
        <w:rPr>
          <w:rFonts w:ascii="Times New Roman" w:hAnsi="Times New Roman" w:cs="Times New Roman"/>
          <w:bCs w:val="0"/>
          <w:sz w:val="24"/>
          <w:szCs w:val="24"/>
        </w:rPr>
        <w:t xml:space="preserve">  </w:t>
      </w:r>
      <w:r w:rsidR="00F86A7A" w:rsidRPr="004F50D3">
        <w:rPr>
          <w:rFonts w:ascii="Times New Roman" w:hAnsi="Times New Roman" w:cs="Times New Roman"/>
          <w:bCs w:val="0"/>
          <w:sz w:val="24"/>
          <w:szCs w:val="24"/>
        </w:rPr>
        <w:t>Дополнительные требования</w:t>
      </w:r>
    </w:p>
    <w:p w:rsidR="00F86A7A" w:rsidRPr="001E2254" w:rsidRDefault="00F86A7A" w:rsidP="009E3008">
      <w:pPr>
        <w:numPr>
          <w:ilvl w:val="0"/>
          <w:numId w:val="38"/>
        </w:numPr>
        <w:tabs>
          <w:tab w:val="left" w:pos="426"/>
        </w:tabs>
        <w:spacing w:before="120" w:line="240" w:lineRule="auto"/>
        <w:ind w:left="0" w:firstLine="0"/>
        <w:rPr>
          <w:sz w:val="24"/>
          <w:szCs w:val="24"/>
        </w:rPr>
      </w:pPr>
      <w:r w:rsidRPr="001E2254">
        <w:rPr>
          <w:sz w:val="24"/>
          <w:szCs w:val="24"/>
        </w:rPr>
        <w:t>До начала работ согласовать с Заказчиком календарный план-график выполняемых работ.</w:t>
      </w:r>
    </w:p>
    <w:p w:rsidR="00527DDF" w:rsidRDefault="00527DDF" w:rsidP="00356229">
      <w:pPr>
        <w:pStyle w:val="-3"/>
        <w:numPr>
          <w:ilvl w:val="0"/>
          <w:numId w:val="0"/>
        </w:numPr>
        <w:tabs>
          <w:tab w:val="left" w:pos="426"/>
        </w:tabs>
        <w:spacing w:before="120" w:line="240" w:lineRule="auto"/>
        <w:rPr>
          <w:b/>
          <w:sz w:val="24"/>
        </w:rPr>
      </w:pPr>
    </w:p>
    <w:p w:rsidR="004F50D3" w:rsidRPr="00356229" w:rsidRDefault="00356229" w:rsidP="00356229">
      <w:pPr>
        <w:pStyle w:val="-3"/>
        <w:numPr>
          <w:ilvl w:val="0"/>
          <w:numId w:val="0"/>
        </w:numPr>
        <w:tabs>
          <w:tab w:val="left" w:pos="426"/>
        </w:tabs>
        <w:spacing w:before="120" w:line="240" w:lineRule="auto"/>
        <w:rPr>
          <w:b/>
          <w:sz w:val="24"/>
        </w:rPr>
      </w:pPr>
      <w:r>
        <w:rPr>
          <w:b/>
          <w:sz w:val="24"/>
        </w:rPr>
        <w:t xml:space="preserve">2.1.2  </w:t>
      </w:r>
      <w:r w:rsidR="004F50D3" w:rsidRPr="00356229">
        <w:rPr>
          <w:b/>
          <w:sz w:val="24"/>
        </w:rPr>
        <w:t>Лот №2.</w:t>
      </w:r>
      <w:r>
        <w:rPr>
          <w:b/>
          <w:sz w:val="24"/>
        </w:rPr>
        <w:t xml:space="preserve"> Передача неисключительных прав на использование программ для ЭВМ.</w:t>
      </w:r>
    </w:p>
    <w:p w:rsidR="00CC1363" w:rsidRDefault="00CC1363" w:rsidP="00356229">
      <w:pPr>
        <w:pStyle w:val="-4"/>
        <w:numPr>
          <w:ilvl w:val="0"/>
          <w:numId w:val="0"/>
        </w:numPr>
        <w:spacing w:before="120" w:line="240" w:lineRule="auto"/>
        <w:rPr>
          <w:rFonts w:cs="Arial"/>
          <w:b/>
          <w:bCs/>
          <w:kern w:val="32"/>
          <w:sz w:val="24"/>
        </w:rPr>
      </w:pPr>
    </w:p>
    <w:p w:rsidR="008D435F" w:rsidRPr="005B15FB" w:rsidRDefault="00356229" w:rsidP="00356229">
      <w:pPr>
        <w:pStyle w:val="-4"/>
        <w:numPr>
          <w:ilvl w:val="0"/>
          <w:numId w:val="0"/>
        </w:numPr>
        <w:spacing w:before="120" w:line="240" w:lineRule="auto"/>
        <w:rPr>
          <w:rFonts w:cs="Arial"/>
          <w:b/>
          <w:bCs/>
          <w:kern w:val="32"/>
          <w:sz w:val="24"/>
        </w:rPr>
      </w:pPr>
      <w:r>
        <w:rPr>
          <w:rFonts w:cs="Arial"/>
          <w:b/>
          <w:bCs/>
          <w:kern w:val="32"/>
          <w:sz w:val="24"/>
        </w:rPr>
        <w:lastRenderedPageBreak/>
        <w:t xml:space="preserve">2.1.2.1  </w:t>
      </w:r>
      <w:r w:rsidR="008D435F" w:rsidRPr="00356229">
        <w:rPr>
          <w:rFonts w:cs="Arial"/>
          <w:b/>
          <w:bCs/>
          <w:kern w:val="32"/>
          <w:sz w:val="24"/>
        </w:rPr>
        <w:t xml:space="preserve">Основные требования к приобретаемым </w:t>
      </w:r>
      <w:r w:rsidR="008D435F" w:rsidRPr="005B15FB">
        <w:rPr>
          <w:rFonts w:cs="Arial"/>
          <w:b/>
          <w:bCs/>
          <w:kern w:val="32"/>
          <w:sz w:val="24"/>
        </w:rPr>
        <w:t>программам для ЭВМ</w:t>
      </w:r>
    </w:p>
    <w:p w:rsidR="00CC1363" w:rsidRDefault="00CC1363" w:rsidP="008D435F">
      <w:pPr>
        <w:spacing w:line="240" w:lineRule="auto"/>
        <w:ind w:firstLine="0"/>
        <w:rPr>
          <w:sz w:val="24"/>
          <w:szCs w:val="24"/>
        </w:rPr>
      </w:pPr>
    </w:p>
    <w:p w:rsidR="008D435F" w:rsidRPr="00080072" w:rsidRDefault="008D435F" w:rsidP="008D435F">
      <w:pPr>
        <w:spacing w:line="240" w:lineRule="auto"/>
        <w:ind w:firstLine="0"/>
        <w:rPr>
          <w:sz w:val="24"/>
          <w:szCs w:val="24"/>
        </w:rPr>
      </w:pPr>
      <w:r w:rsidRPr="00080072">
        <w:rPr>
          <w:sz w:val="24"/>
          <w:szCs w:val="24"/>
        </w:rPr>
        <w:t>Приобретаемые ПЭВМ должны обеспечивать следующие функциональные и технологические возможности:</w:t>
      </w:r>
    </w:p>
    <w:p w:rsidR="008D435F" w:rsidRPr="00080072" w:rsidRDefault="008D435F" w:rsidP="000E77D6">
      <w:pPr>
        <w:numPr>
          <w:ilvl w:val="0"/>
          <w:numId w:val="40"/>
        </w:numPr>
        <w:spacing w:before="120" w:line="240" w:lineRule="auto"/>
        <w:ind w:left="0" w:firstLine="0"/>
        <w:rPr>
          <w:sz w:val="24"/>
          <w:szCs w:val="24"/>
        </w:rPr>
      </w:pPr>
      <w:r w:rsidRPr="00080072">
        <w:rPr>
          <w:sz w:val="24"/>
          <w:szCs w:val="24"/>
        </w:rPr>
        <w:t>Управление клиентской базой:</w:t>
      </w:r>
    </w:p>
    <w:p w:rsidR="008D435F" w:rsidRPr="00080072" w:rsidRDefault="008D435F" w:rsidP="009E3008">
      <w:pPr>
        <w:numPr>
          <w:ilvl w:val="1"/>
          <w:numId w:val="40"/>
        </w:numPr>
        <w:spacing w:line="240" w:lineRule="auto"/>
        <w:ind w:left="0" w:firstLine="0"/>
        <w:rPr>
          <w:sz w:val="24"/>
          <w:szCs w:val="24"/>
        </w:rPr>
      </w:pPr>
      <w:r w:rsidRPr="00080072">
        <w:rPr>
          <w:rFonts w:cs="Arial"/>
          <w:sz w:val="24"/>
          <w:szCs w:val="24"/>
        </w:rPr>
        <w:t>Централизованное хранение в структурированном виде информации, отражающей характер  взаимоотношений и историю взаимодействий с клиентами (организациями и контактными лицами);</w:t>
      </w:r>
    </w:p>
    <w:p w:rsidR="008D435F" w:rsidRPr="00080072" w:rsidRDefault="008D435F" w:rsidP="009E3008">
      <w:pPr>
        <w:numPr>
          <w:ilvl w:val="1"/>
          <w:numId w:val="40"/>
        </w:numPr>
        <w:spacing w:line="240" w:lineRule="auto"/>
        <w:ind w:left="0" w:firstLine="0"/>
        <w:rPr>
          <w:sz w:val="24"/>
          <w:szCs w:val="24"/>
        </w:rPr>
      </w:pPr>
      <w:r w:rsidRPr="00080072">
        <w:rPr>
          <w:rFonts w:cs="Arial"/>
          <w:sz w:val="24"/>
          <w:szCs w:val="24"/>
        </w:rPr>
        <w:t>Построение связей между организациями и контактами;</w:t>
      </w:r>
    </w:p>
    <w:p w:rsidR="008D435F" w:rsidRPr="00080072" w:rsidRDefault="008D435F" w:rsidP="009E3008">
      <w:pPr>
        <w:numPr>
          <w:ilvl w:val="1"/>
          <w:numId w:val="40"/>
        </w:numPr>
        <w:spacing w:line="240" w:lineRule="auto"/>
        <w:ind w:left="0" w:firstLine="0"/>
        <w:rPr>
          <w:sz w:val="24"/>
          <w:szCs w:val="24"/>
        </w:rPr>
      </w:pPr>
      <w:r w:rsidRPr="00080072">
        <w:rPr>
          <w:rFonts w:cs="Arial"/>
          <w:sz w:val="24"/>
          <w:szCs w:val="24"/>
        </w:rPr>
        <w:t>Сегментация клиентской базы по заданным параметрам, построение фильтров расширенного поиска;</w:t>
      </w:r>
    </w:p>
    <w:p w:rsidR="008D435F" w:rsidRPr="00080072" w:rsidRDefault="008D435F" w:rsidP="009E3008">
      <w:pPr>
        <w:numPr>
          <w:ilvl w:val="1"/>
          <w:numId w:val="40"/>
        </w:numPr>
        <w:spacing w:line="240" w:lineRule="auto"/>
        <w:ind w:left="0" w:firstLine="0"/>
        <w:rPr>
          <w:sz w:val="24"/>
          <w:szCs w:val="24"/>
        </w:rPr>
      </w:pPr>
      <w:r w:rsidRPr="00080072">
        <w:rPr>
          <w:rFonts w:cs="Arial"/>
          <w:sz w:val="24"/>
          <w:szCs w:val="24"/>
        </w:rPr>
        <w:t>Сохранение настроек фильтров.</w:t>
      </w:r>
    </w:p>
    <w:p w:rsidR="008D435F" w:rsidRPr="00080072" w:rsidRDefault="008D435F" w:rsidP="000E77D6">
      <w:pPr>
        <w:numPr>
          <w:ilvl w:val="0"/>
          <w:numId w:val="40"/>
        </w:numPr>
        <w:spacing w:before="120" w:line="240" w:lineRule="auto"/>
        <w:ind w:left="0" w:firstLine="0"/>
        <w:rPr>
          <w:sz w:val="24"/>
          <w:szCs w:val="24"/>
        </w:rPr>
      </w:pPr>
      <w:r w:rsidRPr="00080072">
        <w:rPr>
          <w:sz w:val="24"/>
          <w:szCs w:val="24"/>
        </w:rPr>
        <w:t>Управление задачами:</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Планирование и выполнение действий;</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 xml:space="preserve">Постановка задач пользователям </w:t>
      </w:r>
      <w:proofErr w:type="gramStart"/>
      <w:r w:rsidRPr="00080072">
        <w:rPr>
          <w:rFonts w:cs="Arial"/>
          <w:sz w:val="24"/>
          <w:szCs w:val="24"/>
        </w:rPr>
        <w:t>ПО</w:t>
      </w:r>
      <w:proofErr w:type="gramEnd"/>
      <w:r w:rsidRPr="00080072">
        <w:rPr>
          <w:rFonts w:cs="Arial"/>
          <w:sz w:val="24"/>
          <w:szCs w:val="24"/>
        </w:rPr>
        <w:t>;</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Контроль исполнения задач.</w:t>
      </w:r>
    </w:p>
    <w:p w:rsidR="008D435F" w:rsidRPr="00080072" w:rsidRDefault="008D435F" w:rsidP="009E3008">
      <w:pPr>
        <w:numPr>
          <w:ilvl w:val="0"/>
          <w:numId w:val="40"/>
        </w:numPr>
        <w:spacing w:before="120" w:after="120" w:line="240" w:lineRule="auto"/>
        <w:ind w:left="0" w:firstLine="0"/>
        <w:rPr>
          <w:sz w:val="24"/>
          <w:szCs w:val="24"/>
        </w:rPr>
      </w:pPr>
      <w:r w:rsidRPr="00080072">
        <w:rPr>
          <w:sz w:val="24"/>
          <w:szCs w:val="24"/>
        </w:rPr>
        <w:t>Управление продажами:</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Управление интересами и сделками;</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Формирование прайс-листов и работа с ними</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Планирование и прогнозирование продаж;</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Автоматизация бизнес-процессов продаж.</w:t>
      </w:r>
    </w:p>
    <w:p w:rsidR="008D435F" w:rsidRPr="00080072" w:rsidRDefault="008D435F" w:rsidP="000E77D6">
      <w:pPr>
        <w:numPr>
          <w:ilvl w:val="0"/>
          <w:numId w:val="40"/>
        </w:numPr>
        <w:spacing w:before="120" w:line="240" w:lineRule="auto"/>
        <w:ind w:left="0" w:firstLine="0"/>
        <w:rPr>
          <w:sz w:val="24"/>
          <w:szCs w:val="24"/>
        </w:rPr>
      </w:pPr>
      <w:r w:rsidRPr="00080072">
        <w:rPr>
          <w:sz w:val="24"/>
          <w:szCs w:val="24"/>
        </w:rPr>
        <w:t>Управление маркетингом:</w:t>
      </w:r>
    </w:p>
    <w:p w:rsidR="008D435F" w:rsidRPr="00080072" w:rsidRDefault="008D435F" w:rsidP="009E3008">
      <w:pPr>
        <w:numPr>
          <w:ilvl w:val="1"/>
          <w:numId w:val="40"/>
        </w:numPr>
        <w:spacing w:line="240" w:lineRule="auto"/>
        <w:rPr>
          <w:sz w:val="24"/>
          <w:szCs w:val="24"/>
        </w:rPr>
      </w:pPr>
      <w:r w:rsidRPr="00080072">
        <w:rPr>
          <w:rFonts w:cs="Arial"/>
          <w:sz w:val="24"/>
          <w:szCs w:val="24"/>
        </w:rPr>
        <w:t>Организация маркетинговых кампаний;</w:t>
      </w:r>
    </w:p>
    <w:p w:rsidR="008D435F" w:rsidRPr="00080072" w:rsidRDefault="008D435F" w:rsidP="009E3008">
      <w:pPr>
        <w:numPr>
          <w:ilvl w:val="1"/>
          <w:numId w:val="40"/>
        </w:numPr>
        <w:spacing w:line="240" w:lineRule="auto"/>
        <w:ind w:left="0" w:firstLine="0"/>
        <w:rPr>
          <w:sz w:val="24"/>
          <w:szCs w:val="24"/>
        </w:rPr>
      </w:pPr>
      <w:r w:rsidRPr="00080072">
        <w:rPr>
          <w:rFonts w:cs="Arial"/>
          <w:sz w:val="24"/>
          <w:szCs w:val="24"/>
        </w:rPr>
        <w:t>Управление маркетинговыми списками;</w:t>
      </w:r>
    </w:p>
    <w:p w:rsidR="008D435F" w:rsidRPr="00080072" w:rsidRDefault="008D435F" w:rsidP="009E3008">
      <w:pPr>
        <w:numPr>
          <w:ilvl w:val="1"/>
          <w:numId w:val="40"/>
        </w:numPr>
        <w:spacing w:line="240" w:lineRule="auto"/>
        <w:ind w:left="0" w:firstLine="0"/>
        <w:rPr>
          <w:sz w:val="24"/>
          <w:szCs w:val="24"/>
        </w:rPr>
      </w:pPr>
      <w:r w:rsidRPr="00080072">
        <w:rPr>
          <w:rFonts w:cs="Arial"/>
          <w:sz w:val="24"/>
          <w:szCs w:val="24"/>
        </w:rPr>
        <w:t>Настройка списков рассылки;</w:t>
      </w:r>
    </w:p>
    <w:p w:rsidR="008D435F" w:rsidRPr="00080072" w:rsidRDefault="008D435F" w:rsidP="009E3008">
      <w:pPr>
        <w:numPr>
          <w:ilvl w:val="1"/>
          <w:numId w:val="40"/>
        </w:numPr>
        <w:spacing w:line="240" w:lineRule="auto"/>
        <w:ind w:left="0" w:firstLine="0"/>
        <w:rPr>
          <w:sz w:val="24"/>
          <w:szCs w:val="24"/>
        </w:rPr>
      </w:pPr>
      <w:r w:rsidRPr="00080072">
        <w:rPr>
          <w:sz w:val="24"/>
          <w:szCs w:val="24"/>
        </w:rPr>
        <w:t>Проведение рассылок.</w:t>
      </w:r>
    </w:p>
    <w:p w:rsidR="008D435F" w:rsidRPr="00080072" w:rsidRDefault="008D435F" w:rsidP="000E77D6">
      <w:pPr>
        <w:numPr>
          <w:ilvl w:val="0"/>
          <w:numId w:val="40"/>
        </w:numPr>
        <w:spacing w:before="120" w:line="240" w:lineRule="auto"/>
        <w:ind w:left="0" w:firstLine="0"/>
        <w:rPr>
          <w:sz w:val="24"/>
          <w:szCs w:val="24"/>
        </w:rPr>
      </w:pPr>
      <w:r w:rsidRPr="00080072">
        <w:rPr>
          <w:sz w:val="24"/>
          <w:szCs w:val="24"/>
        </w:rPr>
        <w:t>Аналитика:</w:t>
      </w:r>
    </w:p>
    <w:p w:rsidR="008D435F" w:rsidRPr="00080072" w:rsidRDefault="008D435F" w:rsidP="009E3008">
      <w:pPr>
        <w:numPr>
          <w:ilvl w:val="1"/>
          <w:numId w:val="40"/>
        </w:numPr>
        <w:spacing w:line="240" w:lineRule="auto"/>
        <w:ind w:left="0" w:firstLine="0"/>
        <w:rPr>
          <w:sz w:val="24"/>
          <w:szCs w:val="24"/>
        </w:rPr>
      </w:pPr>
      <w:r w:rsidRPr="00080072">
        <w:rPr>
          <w:rFonts w:cs="Arial"/>
          <w:sz w:val="24"/>
          <w:szCs w:val="24"/>
        </w:rPr>
        <w:t>Публичные и частные панели мониторинга;</w:t>
      </w:r>
    </w:p>
    <w:p w:rsidR="008D435F" w:rsidRPr="00080072" w:rsidRDefault="008D435F" w:rsidP="009E3008">
      <w:pPr>
        <w:numPr>
          <w:ilvl w:val="1"/>
          <w:numId w:val="40"/>
        </w:numPr>
        <w:spacing w:line="240" w:lineRule="auto"/>
        <w:ind w:left="0" w:firstLine="0"/>
        <w:rPr>
          <w:sz w:val="24"/>
          <w:szCs w:val="24"/>
        </w:rPr>
      </w:pPr>
      <w:r w:rsidRPr="00080072">
        <w:rPr>
          <w:rFonts w:cs="Arial"/>
          <w:sz w:val="24"/>
          <w:szCs w:val="24"/>
        </w:rPr>
        <w:t>Визуализация публичных данных в любых разрезах;</w:t>
      </w:r>
    </w:p>
    <w:p w:rsidR="008D435F" w:rsidRPr="00080072" w:rsidRDefault="008D435F" w:rsidP="009E3008">
      <w:pPr>
        <w:numPr>
          <w:ilvl w:val="1"/>
          <w:numId w:val="40"/>
        </w:numPr>
        <w:spacing w:line="240" w:lineRule="auto"/>
        <w:ind w:left="0" w:firstLine="0"/>
        <w:rPr>
          <w:sz w:val="24"/>
          <w:szCs w:val="24"/>
        </w:rPr>
      </w:pPr>
      <w:r w:rsidRPr="00080072">
        <w:rPr>
          <w:rFonts w:cs="Arial"/>
          <w:sz w:val="24"/>
          <w:szCs w:val="24"/>
        </w:rPr>
        <w:t>Макеты панелей мониторинга и дополнительные настройки;</w:t>
      </w:r>
    </w:p>
    <w:p w:rsidR="008D435F" w:rsidRPr="00080072" w:rsidRDefault="008D435F" w:rsidP="000E77D6">
      <w:pPr>
        <w:numPr>
          <w:ilvl w:val="0"/>
          <w:numId w:val="40"/>
        </w:numPr>
        <w:spacing w:before="120" w:line="240" w:lineRule="auto"/>
        <w:ind w:left="0" w:firstLine="0"/>
        <w:rPr>
          <w:sz w:val="24"/>
          <w:szCs w:val="24"/>
        </w:rPr>
      </w:pPr>
      <w:r w:rsidRPr="00080072">
        <w:rPr>
          <w:sz w:val="24"/>
          <w:szCs w:val="24"/>
        </w:rPr>
        <w:t>Возможности по интеграции, импорт/экспорт данных:</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 xml:space="preserve">Встроенный инструмент для импорта/экспорта данных </w:t>
      </w:r>
      <w:proofErr w:type="gramStart"/>
      <w:r w:rsidRPr="00080072">
        <w:rPr>
          <w:rFonts w:cs="Arial"/>
          <w:sz w:val="24"/>
          <w:szCs w:val="24"/>
        </w:rPr>
        <w:t>из</w:t>
      </w:r>
      <w:proofErr w:type="gramEnd"/>
      <w:r w:rsidRPr="00080072">
        <w:rPr>
          <w:rFonts w:cs="Arial"/>
          <w:sz w:val="24"/>
          <w:szCs w:val="24"/>
        </w:rPr>
        <w:t xml:space="preserve">/в </w:t>
      </w:r>
      <w:r w:rsidRPr="00080072">
        <w:rPr>
          <w:rFonts w:cs="Arial"/>
          <w:sz w:val="24"/>
          <w:szCs w:val="24"/>
          <w:lang w:val="en-US"/>
        </w:rPr>
        <w:t>Microsoft</w:t>
      </w:r>
      <w:r w:rsidRPr="00080072">
        <w:rPr>
          <w:rFonts w:cs="Arial"/>
          <w:sz w:val="24"/>
          <w:szCs w:val="24"/>
        </w:rPr>
        <w:t xml:space="preserve"> </w:t>
      </w:r>
      <w:r w:rsidRPr="00080072">
        <w:rPr>
          <w:rFonts w:cs="Arial"/>
          <w:sz w:val="24"/>
          <w:szCs w:val="24"/>
          <w:lang w:val="en-US"/>
        </w:rPr>
        <w:t>Excel</w:t>
      </w:r>
      <w:r w:rsidRPr="00080072">
        <w:rPr>
          <w:rFonts w:cs="Arial"/>
          <w:sz w:val="24"/>
          <w:szCs w:val="24"/>
        </w:rPr>
        <w:t xml:space="preserve">, </w:t>
      </w:r>
      <w:proofErr w:type="gramStart"/>
      <w:r w:rsidRPr="00080072">
        <w:rPr>
          <w:rFonts w:cs="Arial"/>
          <w:sz w:val="24"/>
          <w:szCs w:val="24"/>
        </w:rPr>
        <w:t>использование</w:t>
      </w:r>
      <w:proofErr w:type="gramEnd"/>
      <w:r w:rsidRPr="00080072">
        <w:rPr>
          <w:rFonts w:cs="Arial"/>
          <w:sz w:val="24"/>
          <w:szCs w:val="24"/>
        </w:rPr>
        <w:t xml:space="preserve"> шаблонов импорта данных;</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 xml:space="preserve">Встроенная интеграция с сервером электронной почты </w:t>
      </w:r>
      <w:proofErr w:type="spellStart"/>
      <w:r w:rsidRPr="00080072">
        <w:rPr>
          <w:rFonts w:cs="Arial"/>
          <w:sz w:val="24"/>
          <w:szCs w:val="24"/>
        </w:rPr>
        <w:t>Microsoft</w:t>
      </w:r>
      <w:proofErr w:type="spellEnd"/>
      <w:r w:rsidRPr="00080072">
        <w:rPr>
          <w:rFonts w:cs="Arial"/>
          <w:sz w:val="24"/>
          <w:szCs w:val="24"/>
        </w:rPr>
        <w:t xml:space="preserve"> </w:t>
      </w:r>
      <w:proofErr w:type="spellStart"/>
      <w:r w:rsidRPr="00080072">
        <w:rPr>
          <w:rFonts w:cs="Arial"/>
          <w:sz w:val="24"/>
          <w:szCs w:val="24"/>
        </w:rPr>
        <w:t>Exchange</w:t>
      </w:r>
      <w:proofErr w:type="spellEnd"/>
      <w:r w:rsidRPr="00080072">
        <w:rPr>
          <w:rFonts w:cs="Arial"/>
          <w:sz w:val="24"/>
          <w:szCs w:val="24"/>
        </w:rPr>
        <w:t xml:space="preserve"> для приема и отправки электронных писем и хранения истории переписки с клиентами, использование шаблонов электронной почты;</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 xml:space="preserve">Встроенная интеграция с </w:t>
      </w:r>
      <w:proofErr w:type="spellStart"/>
      <w:r w:rsidRPr="00080072">
        <w:rPr>
          <w:rFonts w:cs="Arial"/>
          <w:sz w:val="24"/>
          <w:szCs w:val="24"/>
        </w:rPr>
        <w:t>Active</w:t>
      </w:r>
      <w:proofErr w:type="spellEnd"/>
      <w:r w:rsidRPr="00080072">
        <w:rPr>
          <w:rFonts w:cs="Arial"/>
          <w:sz w:val="24"/>
          <w:szCs w:val="24"/>
        </w:rPr>
        <w:t xml:space="preserve"> </w:t>
      </w:r>
      <w:proofErr w:type="spellStart"/>
      <w:r w:rsidRPr="00080072">
        <w:rPr>
          <w:rFonts w:cs="Arial"/>
          <w:sz w:val="24"/>
          <w:szCs w:val="24"/>
        </w:rPr>
        <w:t>Directory</w:t>
      </w:r>
      <w:proofErr w:type="spellEnd"/>
      <w:r w:rsidRPr="00080072">
        <w:rPr>
          <w:rFonts w:cs="Arial"/>
          <w:sz w:val="24"/>
          <w:szCs w:val="24"/>
        </w:rPr>
        <w:t xml:space="preserve"> для идентификации пользователей;</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 xml:space="preserve">Интеграция с центром обработки вызовов для автоматизации работы службы </w:t>
      </w:r>
      <w:proofErr w:type="spellStart"/>
      <w:proofErr w:type="gramStart"/>
      <w:r w:rsidRPr="00080072">
        <w:rPr>
          <w:rFonts w:cs="Arial"/>
          <w:sz w:val="24"/>
          <w:szCs w:val="24"/>
        </w:rPr>
        <w:t>колл-центра</w:t>
      </w:r>
      <w:proofErr w:type="spellEnd"/>
      <w:proofErr w:type="gramEnd"/>
      <w:r w:rsidRPr="00080072">
        <w:rPr>
          <w:rFonts w:cs="Arial"/>
          <w:sz w:val="24"/>
          <w:szCs w:val="24"/>
        </w:rPr>
        <w:t>;</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Интеграция с учетной системой.</w:t>
      </w:r>
    </w:p>
    <w:p w:rsidR="008D435F" w:rsidRPr="00080072" w:rsidRDefault="008D435F" w:rsidP="000E77D6">
      <w:pPr>
        <w:numPr>
          <w:ilvl w:val="0"/>
          <w:numId w:val="40"/>
        </w:numPr>
        <w:spacing w:before="120" w:line="240" w:lineRule="auto"/>
        <w:ind w:left="0" w:firstLine="0"/>
        <w:rPr>
          <w:sz w:val="24"/>
          <w:szCs w:val="24"/>
        </w:rPr>
      </w:pPr>
      <w:r w:rsidRPr="00080072">
        <w:rPr>
          <w:sz w:val="24"/>
          <w:szCs w:val="24"/>
        </w:rPr>
        <w:t>Технологические возможности:</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Возможность работы в автономном режиме, синхронизация данных между клиентом и сервером;</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Упрощенная (</w:t>
      </w:r>
      <w:r w:rsidRPr="00080072">
        <w:rPr>
          <w:rFonts w:cs="Arial"/>
          <w:sz w:val="24"/>
          <w:szCs w:val="24"/>
          <w:lang w:val="en-US"/>
        </w:rPr>
        <w:t>drag</w:t>
      </w:r>
      <w:r w:rsidRPr="00080072">
        <w:rPr>
          <w:rFonts w:cs="Arial"/>
          <w:sz w:val="24"/>
          <w:szCs w:val="24"/>
        </w:rPr>
        <w:t>-</w:t>
      </w:r>
      <w:r w:rsidRPr="00080072">
        <w:rPr>
          <w:rFonts w:cs="Arial"/>
          <w:sz w:val="24"/>
          <w:szCs w:val="24"/>
          <w:lang w:val="en-US"/>
        </w:rPr>
        <w:t>n</w:t>
      </w:r>
      <w:r w:rsidRPr="00080072">
        <w:rPr>
          <w:rFonts w:cs="Arial"/>
          <w:sz w:val="24"/>
          <w:szCs w:val="24"/>
        </w:rPr>
        <w:t>-</w:t>
      </w:r>
      <w:r w:rsidRPr="00080072">
        <w:rPr>
          <w:rFonts w:cs="Arial"/>
          <w:sz w:val="24"/>
          <w:szCs w:val="24"/>
          <w:lang w:val="en-US"/>
        </w:rPr>
        <w:t>drop</w:t>
      </w:r>
      <w:r w:rsidRPr="00080072">
        <w:rPr>
          <w:rFonts w:cs="Arial"/>
          <w:sz w:val="24"/>
          <w:szCs w:val="24"/>
        </w:rPr>
        <w:t>) настройка форм и представлений;</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Формы на основе ролей</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 xml:space="preserve">Использование библиотек </w:t>
      </w:r>
      <w:proofErr w:type="spellStart"/>
      <w:r w:rsidRPr="00080072">
        <w:rPr>
          <w:rFonts w:cs="Arial"/>
          <w:sz w:val="24"/>
          <w:szCs w:val="24"/>
        </w:rPr>
        <w:t>скриптов</w:t>
      </w:r>
      <w:proofErr w:type="spellEnd"/>
      <w:r w:rsidRPr="00080072">
        <w:rPr>
          <w:rFonts w:cs="Arial"/>
          <w:sz w:val="24"/>
          <w:szCs w:val="24"/>
        </w:rPr>
        <w:t xml:space="preserve"> и наборов параметров;</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Настройка бизнес-процессов с помощью бизнес-правил и диалогов;</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Разработка расширений на .</w:t>
      </w:r>
      <w:r w:rsidRPr="00080072">
        <w:rPr>
          <w:rFonts w:cs="Arial"/>
          <w:sz w:val="24"/>
          <w:szCs w:val="24"/>
          <w:lang w:val="en-US"/>
        </w:rPr>
        <w:t>NET</w:t>
      </w:r>
      <w:r w:rsidRPr="00080072">
        <w:rPr>
          <w:rFonts w:cs="Arial"/>
          <w:sz w:val="24"/>
          <w:szCs w:val="24"/>
        </w:rPr>
        <w:t>-совместимых языках;</w:t>
      </w:r>
    </w:p>
    <w:p w:rsidR="008D435F" w:rsidRPr="00080072" w:rsidRDefault="008D435F" w:rsidP="000E77D6">
      <w:pPr>
        <w:numPr>
          <w:ilvl w:val="0"/>
          <w:numId w:val="40"/>
        </w:numPr>
        <w:spacing w:before="120" w:line="240" w:lineRule="auto"/>
        <w:ind w:left="0" w:firstLine="0"/>
        <w:rPr>
          <w:sz w:val="24"/>
          <w:szCs w:val="24"/>
        </w:rPr>
      </w:pPr>
      <w:r w:rsidRPr="00080072">
        <w:rPr>
          <w:sz w:val="24"/>
          <w:szCs w:val="24"/>
        </w:rPr>
        <w:t>Безопасность и аудит данных:</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Использование ролевой модели безопасности;</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lastRenderedPageBreak/>
        <w:t>Использование профилей безопасности для защиты полей;</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Назначение записей пользователю или рабочей группе;</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Настройка аудита для групп записей, записей и полей;</w:t>
      </w:r>
    </w:p>
    <w:p w:rsidR="008D435F" w:rsidRPr="00080072" w:rsidRDefault="008D435F" w:rsidP="009E3008">
      <w:pPr>
        <w:numPr>
          <w:ilvl w:val="1"/>
          <w:numId w:val="40"/>
        </w:numPr>
        <w:spacing w:line="240" w:lineRule="auto"/>
        <w:ind w:left="0" w:firstLine="0"/>
        <w:rPr>
          <w:rFonts w:cs="Arial"/>
          <w:sz w:val="24"/>
          <w:szCs w:val="24"/>
        </w:rPr>
      </w:pPr>
      <w:r w:rsidRPr="00080072">
        <w:rPr>
          <w:rFonts w:cs="Arial"/>
          <w:sz w:val="24"/>
          <w:szCs w:val="24"/>
        </w:rPr>
        <w:t>Просмотр истории изменения записей.</w:t>
      </w:r>
    </w:p>
    <w:p w:rsidR="008D435F" w:rsidRPr="008D435F" w:rsidRDefault="00B62B87" w:rsidP="00B62B87">
      <w:pPr>
        <w:keepNext/>
        <w:spacing w:before="120" w:after="120" w:line="240" w:lineRule="auto"/>
        <w:ind w:firstLine="0"/>
        <w:outlineLvl w:val="0"/>
        <w:rPr>
          <w:rFonts w:cs="Arial"/>
          <w:b/>
          <w:bCs/>
          <w:kern w:val="32"/>
          <w:sz w:val="24"/>
          <w:szCs w:val="24"/>
        </w:rPr>
      </w:pPr>
      <w:r>
        <w:rPr>
          <w:rFonts w:cs="Arial"/>
          <w:b/>
          <w:bCs/>
          <w:kern w:val="32"/>
          <w:sz w:val="24"/>
          <w:szCs w:val="24"/>
        </w:rPr>
        <w:t>2.1.2.</w:t>
      </w:r>
      <w:r w:rsidR="00CC1363">
        <w:rPr>
          <w:rFonts w:cs="Arial"/>
          <w:b/>
          <w:bCs/>
          <w:kern w:val="32"/>
          <w:sz w:val="24"/>
          <w:szCs w:val="24"/>
        </w:rPr>
        <w:t>2</w:t>
      </w:r>
      <w:r>
        <w:rPr>
          <w:rFonts w:cs="Arial"/>
          <w:b/>
          <w:bCs/>
          <w:kern w:val="32"/>
          <w:sz w:val="24"/>
          <w:szCs w:val="24"/>
        </w:rPr>
        <w:t xml:space="preserve"> </w:t>
      </w:r>
      <w:r w:rsidR="008D435F" w:rsidRPr="008D435F">
        <w:rPr>
          <w:rFonts w:cs="Arial"/>
          <w:b/>
          <w:bCs/>
          <w:kern w:val="32"/>
          <w:sz w:val="24"/>
          <w:szCs w:val="24"/>
        </w:rPr>
        <w:t>Состав приобретаемых прав на использование программ для ЭВМ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
        <w:gridCol w:w="8876"/>
      </w:tblGrid>
      <w:tr w:rsidR="008D435F" w:rsidRPr="00080072" w:rsidTr="008D435F">
        <w:tc>
          <w:tcPr>
            <w:tcW w:w="1013" w:type="dxa"/>
          </w:tcPr>
          <w:p w:rsidR="008D435F" w:rsidRPr="00080072" w:rsidRDefault="008D435F" w:rsidP="009E3008">
            <w:pPr>
              <w:keepNext/>
              <w:widowControl w:val="0"/>
              <w:numPr>
                <w:ilvl w:val="0"/>
                <w:numId w:val="39"/>
              </w:numPr>
              <w:tabs>
                <w:tab w:val="num" w:pos="284"/>
              </w:tabs>
              <w:spacing w:before="60" w:after="60" w:line="240" w:lineRule="auto"/>
              <w:ind w:left="0" w:firstLine="0"/>
              <w:jc w:val="center"/>
              <w:outlineLvl w:val="1"/>
              <w:rPr>
                <w:rFonts w:cs="Arial"/>
                <w:b/>
                <w:bCs/>
                <w:iCs/>
                <w:sz w:val="24"/>
                <w:szCs w:val="24"/>
              </w:rPr>
            </w:pPr>
          </w:p>
        </w:tc>
        <w:tc>
          <w:tcPr>
            <w:tcW w:w="8876" w:type="dxa"/>
          </w:tcPr>
          <w:p w:rsidR="008D435F" w:rsidRPr="00080072" w:rsidRDefault="008D435F" w:rsidP="008D435F">
            <w:pPr>
              <w:spacing w:before="60" w:after="60" w:line="240" w:lineRule="auto"/>
              <w:ind w:firstLine="6"/>
              <w:jc w:val="left"/>
              <w:rPr>
                <w:sz w:val="24"/>
                <w:szCs w:val="24"/>
              </w:rPr>
            </w:pPr>
            <w:r w:rsidRPr="00080072">
              <w:rPr>
                <w:sz w:val="24"/>
                <w:szCs w:val="24"/>
              </w:rPr>
              <w:t xml:space="preserve">Неисключительное право на использование ПЭВМ </w:t>
            </w:r>
            <w:proofErr w:type="spellStart"/>
            <w:r w:rsidRPr="00080072">
              <w:rPr>
                <w:sz w:val="24"/>
                <w:szCs w:val="24"/>
              </w:rPr>
              <w:t>DynCRMSvr</w:t>
            </w:r>
            <w:proofErr w:type="spellEnd"/>
            <w:r w:rsidRPr="00080072">
              <w:rPr>
                <w:sz w:val="24"/>
                <w:szCs w:val="24"/>
              </w:rPr>
              <w:t xml:space="preserve"> RUS </w:t>
            </w:r>
            <w:proofErr w:type="spellStart"/>
            <w:r w:rsidRPr="00080072">
              <w:rPr>
                <w:sz w:val="24"/>
                <w:szCs w:val="24"/>
              </w:rPr>
              <w:t>LicSAPk</w:t>
            </w:r>
            <w:proofErr w:type="spellEnd"/>
            <w:r w:rsidRPr="00080072">
              <w:rPr>
                <w:sz w:val="24"/>
                <w:szCs w:val="24"/>
              </w:rPr>
              <w:t xml:space="preserve"> OLP NL </w:t>
            </w:r>
            <w:proofErr w:type="spellStart"/>
            <w:r w:rsidRPr="00080072">
              <w:rPr>
                <w:sz w:val="24"/>
                <w:szCs w:val="24"/>
              </w:rPr>
              <w:t>Qlfd</w:t>
            </w:r>
            <w:proofErr w:type="spellEnd"/>
          </w:p>
        </w:tc>
      </w:tr>
      <w:tr w:rsidR="008D435F" w:rsidRPr="00080072" w:rsidTr="008D435F">
        <w:tc>
          <w:tcPr>
            <w:tcW w:w="1013" w:type="dxa"/>
          </w:tcPr>
          <w:p w:rsidR="008D435F" w:rsidRPr="00080072" w:rsidRDefault="008D435F" w:rsidP="009E3008">
            <w:pPr>
              <w:keepNext/>
              <w:widowControl w:val="0"/>
              <w:numPr>
                <w:ilvl w:val="0"/>
                <w:numId w:val="39"/>
              </w:numPr>
              <w:tabs>
                <w:tab w:val="num" w:pos="284"/>
              </w:tabs>
              <w:spacing w:before="60" w:after="60" w:line="240" w:lineRule="auto"/>
              <w:ind w:left="0" w:firstLine="0"/>
              <w:jc w:val="center"/>
              <w:outlineLvl w:val="1"/>
              <w:rPr>
                <w:rFonts w:cs="Arial"/>
                <w:b/>
                <w:bCs/>
                <w:iCs/>
                <w:sz w:val="24"/>
                <w:szCs w:val="24"/>
              </w:rPr>
            </w:pPr>
          </w:p>
        </w:tc>
        <w:tc>
          <w:tcPr>
            <w:tcW w:w="8876" w:type="dxa"/>
          </w:tcPr>
          <w:p w:rsidR="008D435F" w:rsidRPr="00080072" w:rsidRDefault="008D435F" w:rsidP="008D435F">
            <w:pPr>
              <w:spacing w:before="60" w:after="60" w:line="240" w:lineRule="auto"/>
              <w:ind w:firstLine="6"/>
              <w:jc w:val="left"/>
              <w:rPr>
                <w:sz w:val="24"/>
                <w:szCs w:val="24"/>
              </w:rPr>
            </w:pPr>
            <w:r w:rsidRPr="00080072">
              <w:rPr>
                <w:sz w:val="24"/>
                <w:szCs w:val="24"/>
              </w:rPr>
              <w:t xml:space="preserve">Неисключительное право на использование ПЭВМ </w:t>
            </w:r>
            <w:proofErr w:type="spellStart"/>
            <w:r w:rsidRPr="00080072">
              <w:rPr>
                <w:sz w:val="24"/>
                <w:szCs w:val="24"/>
              </w:rPr>
              <w:t>DynCRMCAL</w:t>
            </w:r>
            <w:proofErr w:type="spellEnd"/>
            <w:r w:rsidRPr="00080072">
              <w:rPr>
                <w:sz w:val="24"/>
                <w:szCs w:val="24"/>
              </w:rPr>
              <w:t xml:space="preserve"> RUS </w:t>
            </w:r>
            <w:proofErr w:type="spellStart"/>
            <w:r w:rsidRPr="00080072">
              <w:rPr>
                <w:sz w:val="24"/>
                <w:szCs w:val="24"/>
              </w:rPr>
              <w:t>LicSAPk</w:t>
            </w:r>
            <w:proofErr w:type="spellEnd"/>
            <w:r w:rsidRPr="00080072">
              <w:rPr>
                <w:sz w:val="24"/>
                <w:szCs w:val="24"/>
              </w:rPr>
              <w:t xml:space="preserve"> OLP NL </w:t>
            </w:r>
            <w:proofErr w:type="spellStart"/>
            <w:r w:rsidRPr="00080072">
              <w:rPr>
                <w:sz w:val="24"/>
                <w:szCs w:val="24"/>
              </w:rPr>
              <w:t>UsrCAL</w:t>
            </w:r>
            <w:proofErr w:type="spellEnd"/>
            <w:r w:rsidRPr="00080072">
              <w:rPr>
                <w:sz w:val="24"/>
                <w:szCs w:val="24"/>
              </w:rPr>
              <w:t xml:space="preserve"> </w:t>
            </w:r>
            <w:proofErr w:type="spellStart"/>
            <w:r w:rsidRPr="00080072">
              <w:rPr>
                <w:sz w:val="24"/>
                <w:szCs w:val="24"/>
              </w:rPr>
              <w:t>Qlfd</w:t>
            </w:r>
            <w:proofErr w:type="spellEnd"/>
          </w:p>
        </w:tc>
      </w:tr>
    </w:tbl>
    <w:p w:rsidR="008D435F" w:rsidRDefault="008D435F" w:rsidP="00F86A7A">
      <w:pPr>
        <w:pStyle w:val="-4"/>
        <w:numPr>
          <w:ilvl w:val="0"/>
          <w:numId w:val="0"/>
        </w:numPr>
        <w:spacing w:before="120" w:line="240" w:lineRule="auto"/>
        <w:rPr>
          <w:b/>
          <w:sz w:val="24"/>
        </w:rPr>
      </w:pPr>
    </w:p>
    <w:p w:rsidR="00A31FCE" w:rsidRPr="00A31FCE" w:rsidRDefault="00A31FCE" w:rsidP="00A31FCE">
      <w:pPr>
        <w:pStyle w:val="-4"/>
        <w:keepNext/>
        <w:numPr>
          <w:ilvl w:val="0"/>
          <w:numId w:val="0"/>
        </w:numPr>
        <w:spacing w:after="120" w:line="240" w:lineRule="auto"/>
        <w:jc w:val="left"/>
        <w:rPr>
          <w:b/>
          <w:sz w:val="24"/>
        </w:rPr>
      </w:pPr>
      <w:r w:rsidRPr="00A31FCE">
        <w:rPr>
          <w:b/>
          <w:sz w:val="24"/>
        </w:rPr>
        <w:t>2.1.2.</w:t>
      </w:r>
      <w:r w:rsidR="00CC1363">
        <w:rPr>
          <w:b/>
          <w:sz w:val="24"/>
        </w:rPr>
        <w:t>3</w:t>
      </w:r>
      <w:r w:rsidRPr="00A31FCE">
        <w:rPr>
          <w:b/>
          <w:sz w:val="24"/>
        </w:rPr>
        <w:t xml:space="preserve">  Условия передачи прав на использование ПЭВМ</w:t>
      </w:r>
    </w:p>
    <w:p w:rsidR="00A31FCE" w:rsidRPr="00A31FCE" w:rsidRDefault="00A31FCE" w:rsidP="00A31FCE">
      <w:pPr>
        <w:numPr>
          <w:ilvl w:val="1"/>
          <w:numId w:val="45"/>
        </w:numPr>
        <w:spacing w:after="60" w:line="240" w:lineRule="auto"/>
        <w:rPr>
          <w:sz w:val="24"/>
          <w:szCs w:val="24"/>
        </w:rPr>
      </w:pPr>
      <w:r w:rsidRPr="000E77D6">
        <w:rPr>
          <w:sz w:val="24"/>
          <w:szCs w:val="24"/>
        </w:rPr>
        <w:t>Исполнитель</w:t>
      </w:r>
      <w:r w:rsidRPr="00A31FCE">
        <w:rPr>
          <w:sz w:val="24"/>
          <w:szCs w:val="24"/>
        </w:rPr>
        <w:t xml:space="preserve"> обязан передать </w:t>
      </w:r>
      <w:r w:rsidRPr="000E77D6">
        <w:rPr>
          <w:sz w:val="24"/>
          <w:szCs w:val="24"/>
        </w:rPr>
        <w:t>Заказчику</w:t>
      </w:r>
      <w:r w:rsidRPr="00A31FCE">
        <w:rPr>
          <w:sz w:val="24"/>
          <w:szCs w:val="24"/>
        </w:rPr>
        <w:t xml:space="preserve"> Права на использование ПЭВМ в течение 20 (Двадцати) рабочих дней </w:t>
      </w:r>
      <w:proofErr w:type="gramStart"/>
      <w:r w:rsidRPr="00A31FCE">
        <w:rPr>
          <w:sz w:val="24"/>
          <w:szCs w:val="24"/>
        </w:rPr>
        <w:t>с даты осуществления</w:t>
      </w:r>
      <w:proofErr w:type="gramEnd"/>
      <w:r w:rsidRPr="00A31FCE">
        <w:rPr>
          <w:sz w:val="24"/>
          <w:szCs w:val="24"/>
        </w:rPr>
        <w:t xml:space="preserve"> </w:t>
      </w:r>
      <w:r w:rsidRPr="000E77D6">
        <w:rPr>
          <w:sz w:val="24"/>
          <w:szCs w:val="24"/>
        </w:rPr>
        <w:t>Заказчиком</w:t>
      </w:r>
      <w:r w:rsidRPr="00A31FCE">
        <w:rPr>
          <w:sz w:val="24"/>
          <w:szCs w:val="24"/>
        </w:rPr>
        <w:t xml:space="preserve"> авансового платежа согласно п. </w:t>
      </w:r>
      <w:fldSimple w:instr=" REF _Ref341353994 \r \h  \* MERGEFORMAT ">
        <w:r w:rsidR="00CD68E5">
          <w:rPr>
            <w:sz w:val="24"/>
            <w:szCs w:val="24"/>
          </w:rPr>
          <w:t>0</w:t>
        </w:r>
      </w:fldSimple>
      <w:r w:rsidRPr="000E77D6">
        <w:rPr>
          <w:sz w:val="24"/>
          <w:szCs w:val="24"/>
        </w:rPr>
        <w:t>.1</w:t>
      </w:r>
      <w:r w:rsidRPr="00A31FCE">
        <w:rPr>
          <w:sz w:val="24"/>
          <w:szCs w:val="24"/>
        </w:rPr>
        <w:t xml:space="preserve"> настояще</w:t>
      </w:r>
      <w:r w:rsidRPr="000E77D6">
        <w:rPr>
          <w:sz w:val="24"/>
          <w:szCs w:val="24"/>
        </w:rPr>
        <w:t xml:space="preserve">й </w:t>
      </w:r>
      <w:r w:rsidRPr="00A31FCE">
        <w:rPr>
          <w:sz w:val="24"/>
          <w:szCs w:val="24"/>
        </w:rPr>
        <w:t>До</w:t>
      </w:r>
      <w:r w:rsidRPr="000E77D6">
        <w:rPr>
          <w:sz w:val="24"/>
          <w:szCs w:val="24"/>
        </w:rPr>
        <w:t>кументации</w:t>
      </w:r>
      <w:r w:rsidRPr="00A31FCE">
        <w:rPr>
          <w:sz w:val="24"/>
          <w:szCs w:val="24"/>
        </w:rPr>
        <w:t>.</w:t>
      </w:r>
    </w:p>
    <w:p w:rsidR="00A31FCE" w:rsidRPr="00A31FCE" w:rsidRDefault="00A31FCE" w:rsidP="00A31FCE">
      <w:pPr>
        <w:numPr>
          <w:ilvl w:val="1"/>
          <w:numId w:val="45"/>
        </w:numPr>
        <w:spacing w:after="60" w:line="240" w:lineRule="auto"/>
        <w:rPr>
          <w:sz w:val="24"/>
          <w:szCs w:val="24"/>
        </w:rPr>
      </w:pPr>
      <w:r w:rsidRPr="00A31FCE">
        <w:rPr>
          <w:sz w:val="24"/>
          <w:szCs w:val="24"/>
        </w:rPr>
        <w:t xml:space="preserve">Факт передачи </w:t>
      </w:r>
      <w:r w:rsidRPr="000E77D6">
        <w:rPr>
          <w:sz w:val="24"/>
          <w:szCs w:val="24"/>
        </w:rPr>
        <w:t xml:space="preserve">Заказчику </w:t>
      </w:r>
      <w:r w:rsidRPr="00A31FCE">
        <w:rPr>
          <w:sz w:val="24"/>
          <w:szCs w:val="24"/>
        </w:rPr>
        <w:t>Прав на использование ПЭВМ оформляется Актом передачи.</w:t>
      </w:r>
    </w:p>
    <w:p w:rsidR="00621F39" w:rsidRDefault="00776CBD" w:rsidP="00F86A7A">
      <w:pPr>
        <w:pStyle w:val="-4"/>
        <w:numPr>
          <w:ilvl w:val="0"/>
          <w:numId w:val="0"/>
        </w:numPr>
        <w:spacing w:before="120" w:line="240" w:lineRule="auto"/>
        <w:rPr>
          <w:sz w:val="24"/>
        </w:rPr>
      </w:pPr>
      <w:r>
        <w:rPr>
          <w:b/>
          <w:sz w:val="24"/>
        </w:rPr>
        <w:t>2</w:t>
      </w:r>
      <w:r w:rsidRPr="008A26C5">
        <w:rPr>
          <w:b/>
          <w:sz w:val="24"/>
        </w:rPr>
        <w:t>.</w:t>
      </w:r>
      <w:r>
        <w:rPr>
          <w:b/>
          <w:sz w:val="24"/>
        </w:rPr>
        <w:t>1.</w:t>
      </w:r>
      <w:r w:rsidR="00B62B87">
        <w:rPr>
          <w:b/>
          <w:sz w:val="24"/>
        </w:rPr>
        <w:t>3</w:t>
      </w:r>
      <w:r w:rsidR="00E641B2">
        <w:rPr>
          <w:b/>
          <w:sz w:val="24"/>
        </w:rPr>
        <w:t>.</w:t>
      </w:r>
      <w:r w:rsidRPr="008A26C5">
        <w:rPr>
          <w:b/>
          <w:sz w:val="24"/>
        </w:rPr>
        <w:t xml:space="preserve"> Сроки </w:t>
      </w:r>
      <w:r w:rsidR="005B6445">
        <w:rPr>
          <w:b/>
          <w:sz w:val="24"/>
        </w:rPr>
        <w:t>выполнения работ</w:t>
      </w:r>
      <w:r w:rsidR="00621F39" w:rsidRPr="00621F39">
        <w:rPr>
          <w:b/>
          <w:sz w:val="24"/>
        </w:rPr>
        <w:t>:</w:t>
      </w:r>
      <w:r w:rsidR="00332657">
        <w:rPr>
          <w:sz w:val="24"/>
        </w:rPr>
        <w:t xml:space="preserve"> </w:t>
      </w:r>
    </w:p>
    <w:p w:rsidR="00F60A51" w:rsidRPr="00621F39" w:rsidRDefault="00B62B87" w:rsidP="004F50D3">
      <w:pPr>
        <w:pStyle w:val="1"/>
        <w:numPr>
          <w:ilvl w:val="0"/>
          <w:numId w:val="15"/>
        </w:numPr>
        <w:spacing w:before="120" w:after="0"/>
        <w:ind w:left="0" w:firstLine="0"/>
        <w:jc w:val="both"/>
        <w:rPr>
          <w:rFonts w:ascii="Times New Roman" w:hAnsi="Times New Roman" w:cs="Times New Roman"/>
          <w:b w:val="0"/>
          <w:bCs w:val="0"/>
          <w:sz w:val="24"/>
          <w:szCs w:val="24"/>
        </w:rPr>
      </w:pPr>
      <w:bookmarkStart w:id="41" w:name="_Toc298319693"/>
      <w:r>
        <w:rPr>
          <w:rFonts w:ascii="Times New Roman" w:hAnsi="Times New Roman" w:cs="Times New Roman"/>
          <w:b w:val="0"/>
          <w:bCs w:val="0"/>
          <w:sz w:val="24"/>
          <w:szCs w:val="24"/>
        </w:rPr>
        <w:t xml:space="preserve">Лот №1 – </w:t>
      </w:r>
      <w:r w:rsidR="006B04D0">
        <w:rPr>
          <w:rFonts w:ascii="Times New Roman" w:hAnsi="Times New Roman" w:cs="Times New Roman"/>
          <w:b w:val="0"/>
          <w:bCs w:val="0"/>
          <w:sz w:val="24"/>
          <w:szCs w:val="24"/>
        </w:rPr>
        <w:t xml:space="preserve">не более </w:t>
      </w:r>
      <w:r>
        <w:rPr>
          <w:rFonts w:ascii="Times New Roman" w:hAnsi="Times New Roman" w:cs="Times New Roman"/>
          <w:b w:val="0"/>
          <w:bCs w:val="0"/>
          <w:sz w:val="24"/>
          <w:szCs w:val="24"/>
        </w:rPr>
        <w:t>6</w:t>
      </w:r>
      <w:r w:rsidR="006B04D0">
        <w:rPr>
          <w:rFonts w:ascii="Times New Roman" w:hAnsi="Times New Roman" w:cs="Times New Roman"/>
          <w:b w:val="0"/>
          <w:bCs w:val="0"/>
          <w:sz w:val="24"/>
          <w:szCs w:val="24"/>
        </w:rPr>
        <w:t>-ти</w:t>
      </w:r>
      <w:r>
        <w:rPr>
          <w:rFonts w:ascii="Times New Roman" w:hAnsi="Times New Roman" w:cs="Times New Roman"/>
          <w:b w:val="0"/>
          <w:bCs w:val="0"/>
          <w:sz w:val="24"/>
          <w:szCs w:val="24"/>
        </w:rPr>
        <w:t xml:space="preserve"> (шест</w:t>
      </w:r>
      <w:r w:rsidR="006B04D0">
        <w:rPr>
          <w:rFonts w:ascii="Times New Roman" w:hAnsi="Times New Roman" w:cs="Times New Roman"/>
          <w:b w:val="0"/>
          <w:bCs w:val="0"/>
          <w:sz w:val="24"/>
          <w:szCs w:val="24"/>
        </w:rPr>
        <w:t>и</w:t>
      </w:r>
      <w:r>
        <w:rPr>
          <w:rFonts w:ascii="Times New Roman" w:hAnsi="Times New Roman" w:cs="Times New Roman"/>
          <w:b w:val="0"/>
          <w:bCs w:val="0"/>
          <w:sz w:val="24"/>
          <w:szCs w:val="24"/>
        </w:rPr>
        <w:t xml:space="preserve">) календарных месяцев </w:t>
      </w:r>
      <w:proofErr w:type="gramStart"/>
      <w:r>
        <w:rPr>
          <w:rFonts w:ascii="Times New Roman" w:hAnsi="Times New Roman" w:cs="Times New Roman"/>
          <w:b w:val="0"/>
          <w:bCs w:val="0"/>
          <w:sz w:val="24"/>
          <w:szCs w:val="24"/>
        </w:rPr>
        <w:t>с даты заключения</w:t>
      </w:r>
      <w:proofErr w:type="gramEnd"/>
      <w:r>
        <w:rPr>
          <w:rFonts w:ascii="Times New Roman" w:hAnsi="Times New Roman" w:cs="Times New Roman"/>
          <w:b w:val="0"/>
          <w:bCs w:val="0"/>
          <w:sz w:val="24"/>
          <w:szCs w:val="24"/>
        </w:rPr>
        <w:t xml:space="preserve"> договора</w:t>
      </w:r>
      <w:r w:rsidR="00F60A51" w:rsidRPr="00621F39">
        <w:rPr>
          <w:rFonts w:ascii="Times New Roman" w:hAnsi="Times New Roman" w:cs="Times New Roman"/>
          <w:b w:val="0"/>
          <w:sz w:val="24"/>
        </w:rPr>
        <w:t>;</w:t>
      </w:r>
    </w:p>
    <w:p w:rsidR="00B62B87" w:rsidRPr="00621F39" w:rsidRDefault="00B62B87" w:rsidP="00B62B87">
      <w:pPr>
        <w:pStyle w:val="1"/>
        <w:numPr>
          <w:ilvl w:val="0"/>
          <w:numId w:val="15"/>
        </w:numPr>
        <w:spacing w:before="120" w:after="0"/>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Лот №2 – </w:t>
      </w:r>
      <w:r w:rsidR="00486D01">
        <w:rPr>
          <w:rFonts w:ascii="Times New Roman" w:hAnsi="Times New Roman" w:cs="Times New Roman"/>
          <w:b w:val="0"/>
          <w:bCs w:val="0"/>
          <w:sz w:val="24"/>
          <w:szCs w:val="24"/>
        </w:rPr>
        <w:t xml:space="preserve">20 дней </w:t>
      </w:r>
      <w:proofErr w:type="gramStart"/>
      <w:r w:rsidR="00486D01" w:rsidRPr="00A31FCE">
        <w:rPr>
          <w:rFonts w:ascii="Times New Roman" w:hAnsi="Times New Roman" w:cs="Times New Roman"/>
          <w:b w:val="0"/>
          <w:sz w:val="24"/>
          <w:szCs w:val="24"/>
        </w:rPr>
        <w:t>с даты осуществления</w:t>
      </w:r>
      <w:proofErr w:type="gramEnd"/>
      <w:r w:rsidR="00486D01" w:rsidRPr="00A31FCE">
        <w:rPr>
          <w:rFonts w:ascii="Times New Roman" w:hAnsi="Times New Roman" w:cs="Times New Roman"/>
          <w:b w:val="0"/>
          <w:sz w:val="24"/>
          <w:szCs w:val="24"/>
        </w:rPr>
        <w:t xml:space="preserve"> </w:t>
      </w:r>
      <w:r w:rsidR="00486D01" w:rsidRPr="00486D01">
        <w:rPr>
          <w:rFonts w:ascii="Times New Roman" w:hAnsi="Times New Roman" w:cs="Times New Roman"/>
          <w:b w:val="0"/>
          <w:sz w:val="24"/>
          <w:szCs w:val="24"/>
        </w:rPr>
        <w:t>Заказчиком</w:t>
      </w:r>
      <w:r w:rsidR="00486D01" w:rsidRPr="00A31FCE">
        <w:rPr>
          <w:rFonts w:ascii="Times New Roman" w:hAnsi="Times New Roman" w:cs="Times New Roman"/>
          <w:b w:val="0"/>
          <w:sz w:val="24"/>
          <w:szCs w:val="24"/>
        </w:rPr>
        <w:t xml:space="preserve"> авансового платежа</w:t>
      </w:r>
      <w:r>
        <w:rPr>
          <w:rFonts w:ascii="Times New Roman" w:hAnsi="Times New Roman" w:cs="Times New Roman"/>
          <w:b w:val="0"/>
          <w:bCs w:val="0"/>
          <w:sz w:val="24"/>
          <w:szCs w:val="24"/>
        </w:rPr>
        <w:t>.</w:t>
      </w:r>
    </w:p>
    <w:p w:rsidR="00295B32" w:rsidRDefault="00295B32" w:rsidP="000E77D6">
      <w:pPr>
        <w:pStyle w:val="20"/>
        <w:numPr>
          <w:ilvl w:val="1"/>
          <w:numId w:val="39"/>
        </w:numPr>
        <w:spacing w:before="120" w:after="120"/>
        <w:jc w:val="both"/>
        <w:rPr>
          <w:rFonts w:ascii="Times New Roman" w:hAnsi="Times New Roman"/>
          <w:sz w:val="24"/>
          <w:szCs w:val="24"/>
        </w:rPr>
      </w:pPr>
      <w:r>
        <w:rPr>
          <w:rFonts w:ascii="Times New Roman" w:hAnsi="Times New Roman"/>
          <w:sz w:val="24"/>
          <w:szCs w:val="24"/>
        </w:rPr>
        <w:t>Коммерческая часть</w:t>
      </w:r>
      <w:bookmarkEnd w:id="41"/>
    </w:p>
    <w:p w:rsidR="006F20FE" w:rsidRDefault="00295B32" w:rsidP="00295B32">
      <w:pPr>
        <w:pStyle w:val="af2"/>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Pr>
          <w:sz w:val="24"/>
          <w:szCs w:val="24"/>
        </w:rPr>
        <w:t>.</w:t>
      </w:r>
    </w:p>
    <w:p w:rsidR="00295B32" w:rsidRDefault="00295B32" w:rsidP="00295B32">
      <w:pPr>
        <w:tabs>
          <w:tab w:val="num" w:pos="0"/>
        </w:tabs>
        <w:spacing w:line="240" w:lineRule="auto"/>
        <w:ind w:firstLine="0"/>
        <w:rPr>
          <w:sz w:val="24"/>
          <w:szCs w:val="24"/>
        </w:rPr>
      </w:pPr>
      <w:bookmarkStart w:id="42"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CE1BB3" w:rsidRDefault="00CE1BB3" w:rsidP="00295B32">
      <w:pPr>
        <w:tabs>
          <w:tab w:val="num" w:pos="0"/>
        </w:tabs>
        <w:spacing w:line="240" w:lineRule="auto"/>
        <w:ind w:firstLine="0"/>
        <w:rPr>
          <w:sz w:val="24"/>
          <w:szCs w:val="24"/>
        </w:rPr>
      </w:pPr>
    </w:p>
    <w:p w:rsidR="00776CBD" w:rsidRDefault="00776CBD" w:rsidP="009E3008">
      <w:pPr>
        <w:pStyle w:val="-4"/>
        <w:numPr>
          <w:ilvl w:val="2"/>
          <w:numId w:val="39"/>
        </w:numPr>
        <w:spacing w:line="240" w:lineRule="auto"/>
        <w:rPr>
          <w:b/>
          <w:sz w:val="24"/>
        </w:rPr>
      </w:pPr>
      <w:bookmarkStart w:id="43" w:name="_Toc298319694"/>
      <w:bookmarkEnd w:id="42"/>
      <w:r w:rsidRPr="00766B42">
        <w:rPr>
          <w:b/>
          <w:sz w:val="24"/>
        </w:rPr>
        <w:t xml:space="preserve">Оплата </w:t>
      </w:r>
      <w:r w:rsidR="00606775">
        <w:rPr>
          <w:b/>
          <w:sz w:val="24"/>
        </w:rPr>
        <w:t>выполненных работ</w:t>
      </w:r>
      <w:r w:rsidRPr="00766B42">
        <w:rPr>
          <w:b/>
          <w:sz w:val="24"/>
        </w:rPr>
        <w:t xml:space="preserve"> </w:t>
      </w:r>
    </w:p>
    <w:p w:rsidR="00760CCC" w:rsidRDefault="00760CCC" w:rsidP="00760CCC">
      <w:pPr>
        <w:suppressAutoHyphens/>
        <w:spacing w:before="120" w:line="240" w:lineRule="auto"/>
        <w:ind w:firstLine="0"/>
        <w:rPr>
          <w:sz w:val="24"/>
          <w:szCs w:val="24"/>
        </w:rPr>
      </w:pPr>
      <w:r w:rsidRPr="008A26C5">
        <w:rPr>
          <w:sz w:val="24"/>
          <w:szCs w:val="24"/>
        </w:rPr>
        <w:t xml:space="preserve">Оплата </w:t>
      </w:r>
      <w:r>
        <w:rPr>
          <w:sz w:val="24"/>
          <w:szCs w:val="24"/>
        </w:rPr>
        <w:t>работ</w:t>
      </w:r>
      <w:r w:rsidRPr="008A26C5">
        <w:rPr>
          <w:sz w:val="24"/>
          <w:szCs w:val="24"/>
        </w:rPr>
        <w:t xml:space="preserve"> осуществляется Заказчиком</w:t>
      </w:r>
      <w:r>
        <w:rPr>
          <w:sz w:val="24"/>
          <w:szCs w:val="24"/>
        </w:rPr>
        <w:t xml:space="preserve"> следующим образом</w:t>
      </w:r>
      <w:r w:rsidRPr="0021510E">
        <w:rPr>
          <w:sz w:val="24"/>
          <w:szCs w:val="24"/>
        </w:rPr>
        <w:t>:</w:t>
      </w:r>
    </w:p>
    <w:p w:rsidR="00A84ED6" w:rsidRDefault="00A84ED6" w:rsidP="009E3008">
      <w:pPr>
        <w:spacing w:line="240" w:lineRule="auto"/>
        <w:ind w:firstLine="0"/>
        <w:rPr>
          <w:sz w:val="24"/>
          <w:szCs w:val="24"/>
        </w:rPr>
      </w:pPr>
      <w:r>
        <w:rPr>
          <w:sz w:val="24"/>
          <w:szCs w:val="24"/>
        </w:rPr>
        <w:t>Лот №1</w:t>
      </w:r>
    </w:p>
    <w:p w:rsidR="00A84ED6" w:rsidRDefault="00760CCC" w:rsidP="00A84ED6">
      <w:pPr>
        <w:spacing w:after="60" w:line="240" w:lineRule="auto"/>
        <w:ind w:firstLine="0"/>
        <w:rPr>
          <w:sz w:val="24"/>
          <w:szCs w:val="24"/>
        </w:rPr>
      </w:pPr>
      <w:r>
        <w:rPr>
          <w:sz w:val="24"/>
          <w:szCs w:val="24"/>
        </w:rPr>
        <w:t xml:space="preserve">- </w:t>
      </w:r>
      <w:r w:rsidRPr="00760CCC">
        <w:rPr>
          <w:sz w:val="24"/>
          <w:szCs w:val="24"/>
        </w:rPr>
        <w:t>авансовый платеж в размере 30% от общей стоимости работ</w:t>
      </w:r>
      <w:r w:rsidR="00A84ED6" w:rsidRPr="00A84ED6">
        <w:rPr>
          <w:sz w:val="24"/>
          <w:szCs w:val="24"/>
        </w:rPr>
        <w:t>/</w:t>
      </w:r>
      <w:r w:rsidR="00A84ED6">
        <w:rPr>
          <w:sz w:val="24"/>
          <w:szCs w:val="24"/>
        </w:rPr>
        <w:t>услуг</w:t>
      </w:r>
      <w:r w:rsidRPr="00760CCC">
        <w:rPr>
          <w:sz w:val="24"/>
          <w:szCs w:val="24"/>
        </w:rPr>
        <w:t xml:space="preserve"> </w:t>
      </w:r>
      <w:r>
        <w:rPr>
          <w:sz w:val="24"/>
          <w:szCs w:val="24"/>
        </w:rPr>
        <w:t xml:space="preserve">производится </w:t>
      </w:r>
      <w:r w:rsidR="009E3008">
        <w:rPr>
          <w:sz w:val="24"/>
          <w:szCs w:val="24"/>
        </w:rPr>
        <w:t xml:space="preserve">Заказчиком </w:t>
      </w:r>
      <w:r>
        <w:rPr>
          <w:sz w:val="24"/>
          <w:szCs w:val="24"/>
        </w:rPr>
        <w:t xml:space="preserve">в течение 5-ти банковских дней </w:t>
      </w:r>
      <w:proofErr w:type="gramStart"/>
      <w:r w:rsidR="00A84ED6" w:rsidRPr="00A84ED6">
        <w:rPr>
          <w:sz w:val="24"/>
          <w:szCs w:val="24"/>
        </w:rPr>
        <w:t>с даты получения</w:t>
      </w:r>
      <w:proofErr w:type="gramEnd"/>
      <w:r w:rsidR="00A84ED6" w:rsidRPr="00A84ED6">
        <w:rPr>
          <w:sz w:val="24"/>
          <w:szCs w:val="24"/>
        </w:rPr>
        <w:t xml:space="preserve"> счета, выставленного </w:t>
      </w:r>
      <w:r w:rsidR="00A84ED6">
        <w:rPr>
          <w:sz w:val="24"/>
          <w:szCs w:val="24"/>
        </w:rPr>
        <w:t>Исполнителем</w:t>
      </w:r>
      <w:r w:rsidR="00A84ED6" w:rsidRPr="00A84ED6">
        <w:rPr>
          <w:sz w:val="24"/>
          <w:szCs w:val="24"/>
        </w:rPr>
        <w:t xml:space="preserve"> на основании  Договора;</w:t>
      </w:r>
      <w:r w:rsidR="00A84ED6">
        <w:rPr>
          <w:sz w:val="24"/>
          <w:szCs w:val="24"/>
        </w:rPr>
        <w:t xml:space="preserve"> </w:t>
      </w:r>
    </w:p>
    <w:p w:rsidR="00760CCC" w:rsidRDefault="009E3008" w:rsidP="00A84ED6">
      <w:pPr>
        <w:spacing w:after="60" w:line="240" w:lineRule="auto"/>
        <w:ind w:firstLine="0"/>
        <w:rPr>
          <w:sz w:val="24"/>
          <w:szCs w:val="24"/>
        </w:rPr>
      </w:pPr>
      <w:r>
        <w:rPr>
          <w:sz w:val="24"/>
          <w:szCs w:val="24"/>
        </w:rPr>
        <w:t xml:space="preserve">- </w:t>
      </w:r>
      <w:r w:rsidR="00760CCC" w:rsidRPr="00760CCC">
        <w:rPr>
          <w:sz w:val="24"/>
          <w:szCs w:val="24"/>
        </w:rPr>
        <w:t xml:space="preserve">по завершении выполнения работ по каждому из этапов Заказчик осуществляет платеж в размере оставшихся 70% от стоимости работ соответствующего этапа в течение </w:t>
      </w:r>
      <w:r w:rsidR="00760CCC" w:rsidRPr="000A17B8">
        <w:rPr>
          <w:sz w:val="24"/>
          <w:szCs w:val="24"/>
        </w:rPr>
        <w:t>5 (Пяти)</w:t>
      </w:r>
      <w:r w:rsidR="00760CCC" w:rsidRPr="00760CCC">
        <w:rPr>
          <w:sz w:val="24"/>
          <w:szCs w:val="24"/>
        </w:rPr>
        <w:t xml:space="preserve"> банковских дней </w:t>
      </w:r>
      <w:proofErr w:type="gramStart"/>
      <w:r w:rsidR="00760CCC" w:rsidRPr="00760CCC">
        <w:rPr>
          <w:sz w:val="24"/>
          <w:szCs w:val="24"/>
        </w:rPr>
        <w:t>с даты получения</w:t>
      </w:r>
      <w:proofErr w:type="gramEnd"/>
      <w:r w:rsidR="00760CCC" w:rsidRPr="00760CCC">
        <w:rPr>
          <w:sz w:val="24"/>
          <w:szCs w:val="24"/>
        </w:rPr>
        <w:t xml:space="preserve"> счета, выставленного Исполнителем на основании подписанного Сторонами Акта сдачи-приемки работ по соответствующему этапу.</w:t>
      </w:r>
    </w:p>
    <w:p w:rsidR="00A84ED6" w:rsidRPr="00A84ED6" w:rsidRDefault="00A84ED6" w:rsidP="00A84ED6">
      <w:pPr>
        <w:spacing w:after="60" w:line="240" w:lineRule="auto"/>
        <w:ind w:firstLine="0"/>
        <w:rPr>
          <w:sz w:val="24"/>
          <w:szCs w:val="24"/>
        </w:rPr>
      </w:pPr>
      <w:bookmarkStart w:id="44" w:name="_Ref341353994"/>
      <w:bookmarkStart w:id="45" w:name="_Ref192409347"/>
      <w:r w:rsidRPr="00A84ED6">
        <w:rPr>
          <w:sz w:val="24"/>
          <w:szCs w:val="24"/>
        </w:rPr>
        <w:t>Лот №2</w:t>
      </w:r>
    </w:p>
    <w:p w:rsidR="00A84ED6" w:rsidRDefault="00A84ED6" w:rsidP="00A84ED6">
      <w:pPr>
        <w:spacing w:line="240" w:lineRule="auto"/>
        <w:ind w:firstLine="0"/>
        <w:rPr>
          <w:sz w:val="24"/>
          <w:szCs w:val="24"/>
        </w:rPr>
      </w:pPr>
      <w:r>
        <w:rPr>
          <w:sz w:val="24"/>
          <w:szCs w:val="24"/>
        </w:rPr>
        <w:t xml:space="preserve">- </w:t>
      </w:r>
      <w:r w:rsidRPr="00A84ED6">
        <w:rPr>
          <w:sz w:val="24"/>
          <w:szCs w:val="24"/>
        </w:rPr>
        <w:t xml:space="preserve">авансовый платеж в размере 100% суммы вознаграждения в течение </w:t>
      </w:r>
      <w:r w:rsidRPr="000A17B8">
        <w:rPr>
          <w:sz w:val="24"/>
          <w:szCs w:val="24"/>
        </w:rPr>
        <w:t>5 (Пяти)</w:t>
      </w:r>
      <w:r w:rsidRPr="00A84ED6">
        <w:rPr>
          <w:sz w:val="24"/>
          <w:szCs w:val="24"/>
        </w:rPr>
        <w:t xml:space="preserve"> банковских </w:t>
      </w:r>
      <w:bookmarkEnd w:id="44"/>
      <w:r>
        <w:rPr>
          <w:sz w:val="24"/>
          <w:szCs w:val="24"/>
        </w:rPr>
        <w:t xml:space="preserve">дней </w:t>
      </w:r>
      <w:bookmarkEnd w:id="45"/>
      <w:proofErr w:type="gramStart"/>
      <w:r w:rsidRPr="00A84ED6">
        <w:rPr>
          <w:sz w:val="24"/>
          <w:szCs w:val="24"/>
        </w:rPr>
        <w:t>с даты получения</w:t>
      </w:r>
      <w:proofErr w:type="gramEnd"/>
      <w:r w:rsidRPr="00A84ED6">
        <w:rPr>
          <w:sz w:val="24"/>
          <w:szCs w:val="24"/>
        </w:rPr>
        <w:t xml:space="preserve"> счета, выставленного </w:t>
      </w:r>
      <w:r>
        <w:rPr>
          <w:sz w:val="24"/>
          <w:szCs w:val="24"/>
        </w:rPr>
        <w:t>Исполнителем</w:t>
      </w:r>
      <w:r w:rsidRPr="00A84ED6">
        <w:rPr>
          <w:sz w:val="24"/>
          <w:szCs w:val="24"/>
        </w:rPr>
        <w:t xml:space="preserve"> на основании  Договора</w:t>
      </w:r>
      <w:r>
        <w:rPr>
          <w:sz w:val="24"/>
          <w:szCs w:val="24"/>
        </w:rPr>
        <w:t xml:space="preserve">. </w:t>
      </w:r>
    </w:p>
    <w:p w:rsidR="000A17B8" w:rsidRDefault="000A17B8" w:rsidP="000A17B8">
      <w:pPr>
        <w:spacing w:line="240" w:lineRule="auto"/>
        <w:ind w:firstLine="0"/>
        <w:rPr>
          <w:sz w:val="24"/>
          <w:szCs w:val="24"/>
        </w:rPr>
      </w:pPr>
    </w:p>
    <w:p w:rsidR="000A17B8" w:rsidRPr="0098549A" w:rsidRDefault="000A17B8" w:rsidP="000A17B8">
      <w:pPr>
        <w:spacing w:line="240" w:lineRule="auto"/>
        <w:ind w:firstLine="0"/>
        <w:rPr>
          <w:i/>
          <w:sz w:val="24"/>
          <w:szCs w:val="24"/>
        </w:rPr>
      </w:pPr>
      <w:r>
        <w:rPr>
          <w:sz w:val="24"/>
          <w:szCs w:val="24"/>
        </w:rPr>
        <w:t>Д</w:t>
      </w:r>
      <w:r w:rsidRPr="0098549A">
        <w:rPr>
          <w:sz w:val="24"/>
          <w:szCs w:val="24"/>
        </w:rPr>
        <w:t>атой исполнения Заказчиком обязательств по оплате считается дата списания денежных сре</w:t>
      </w:r>
      <w:proofErr w:type="gramStart"/>
      <w:r w:rsidRPr="0098549A">
        <w:rPr>
          <w:sz w:val="24"/>
          <w:szCs w:val="24"/>
        </w:rPr>
        <w:t>дств с р</w:t>
      </w:r>
      <w:proofErr w:type="gramEnd"/>
      <w:r w:rsidRPr="0098549A">
        <w:rPr>
          <w:sz w:val="24"/>
          <w:szCs w:val="24"/>
        </w:rPr>
        <w:t>асчетного счета</w:t>
      </w:r>
      <w:r w:rsidRPr="0098549A">
        <w:rPr>
          <w:i/>
          <w:sz w:val="24"/>
          <w:szCs w:val="24"/>
        </w:rPr>
        <w:t>.</w:t>
      </w:r>
    </w:p>
    <w:p w:rsidR="00A84ED6" w:rsidRDefault="00A84ED6" w:rsidP="00A84ED6">
      <w:pPr>
        <w:spacing w:line="240" w:lineRule="auto"/>
        <w:ind w:firstLine="0"/>
        <w:rPr>
          <w:sz w:val="24"/>
          <w:szCs w:val="24"/>
        </w:rPr>
      </w:pPr>
    </w:p>
    <w:p w:rsidR="00B1129B" w:rsidRPr="00B1129B" w:rsidRDefault="00B1129B" w:rsidP="000E77D6">
      <w:pPr>
        <w:suppressAutoHyphens/>
        <w:spacing w:after="120" w:line="240" w:lineRule="auto"/>
        <w:ind w:firstLine="0"/>
        <w:rPr>
          <w:b/>
          <w:sz w:val="24"/>
          <w:szCs w:val="24"/>
          <w:lang w:eastAsia="ar-SA"/>
        </w:rPr>
      </w:pPr>
      <w:r w:rsidRPr="00B1129B">
        <w:rPr>
          <w:b/>
          <w:sz w:val="24"/>
          <w:szCs w:val="24"/>
          <w:lang w:eastAsia="ar-SA"/>
        </w:rPr>
        <w:t>2.2.</w:t>
      </w:r>
      <w:r>
        <w:rPr>
          <w:b/>
          <w:sz w:val="24"/>
          <w:szCs w:val="24"/>
          <w:lang w:eastAsia="ar-SA"/>
        </w:rPr>
        <w:t>2</w:t>
      </w:r>
      <w:r w:rsidRPr="00B1129B">
        <w:rPr>
          <w:b/>
          <w:sz w:val="24"/>
          <w:szCs w:val="24"/>
          <w:lang w:eastAsia="ar-SA"/>
        </w:rPr>
        <w:t xml:space="preserve"> Гарантии</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Гарантийный срок </w:t>
      </w:r>
      <w:r w:rsidR="00CB5EBC">
        <w:rPr>
          <w:sz w:val="24"/>
          <w:szCs w:val="24"/>
          <w:lang w:eastAsia="ar-SA"/>
        </w:rPr>
        <w:t>на выполненные работы</w:t>
      </w:r>
      <w:r w:rsidR="00CB5EBC" w:rsidRPr="00CB5EBC">
        <w:rPr>
          <w:sz w:val="24"/>
          <w:szCs w:val="24"/>
          <w:lang w:eastAsia="ar-SA"/>
        </w:rPr>
        <w:t>/</w:t>
      </w:r>
      <w:r w:rsidR="00CB5EBC">
        <w:rPr>
          <w:sz w:val="24"/>
          <w:szCs w:val="24"/>
          <w:lang w:eastAsia="ar-SA"/>
        </w:rPr>
        <w:t>услуги составляет 12</w:t>
      </w:r>
      <w:r w:rsidRPr="00B1129B">
        <w:rPr>
          <w:sz w:val="24"/>
          <w:szCs w:val="24"/>
          <w:lang w:eastAsia="ar-SA"/>
        </w:rPr>
        <w:t xml:space="preserve"> (</w:t>
      </w:r>
      <w:r w:rsidR="00CB5EBC">
        <w:rPr>
          <w:sz w:val="24"/>
          <w:szCs w:val="24"/>
          <w:lang w:eastAsia="ar-SA"/>
        </w:rPr>
        <w:t>двенадцать</w:t>
      </w:r>
      <w:r w:rsidRPr="00B1129B">
        <w:rPr>
          <w:sz w:val="24"/>
          <w:szCs w:val="24"/>
          <w:lang w:eastAsia="ar-SA"/>
        </w:rPr>
        <w:t>) календарных месяцев от даты подписания Сторонами Акта сдачи-приемки выполненных работ по Договору.</w:t>
      </w:r>
    </w:p>
    <w:p w:rsidR="00CB5EBC" w:rsidRPr="00CB5EBC" w:rsidRDefault="00CB5EBC" w:rsidP="00CB5EBC">
      <w:pPr>
        <w:spacing w:line="240" w:lineRule="auto"/>
        <w:ind w:firstLine="0"/>
        <w:rPr>
          <w:sz w:val="24"/>
          <w:szCs w:val="24"/>
        </w:rPr>
      </w:pPr>
      <w:r w:rsidRPr="00CB5EBC">
        <w:rPr>
          <w:sz w:val="24"/>
          <w:szCs w:val="24"/>
        </w:rPr>
        <w:lastRenderedPageBreak/>
        <w:t xml:space="preserve">Исполнитель осуществляет гарантийную поддержку разработанной Системы в части устранения ошибок, возникших по вине Исполнителя, выявленных Заказчиком в процессе эксплуатации Системы, в течение 12 (Двенадцати) месяцев </w:t>
      </w:r>
      <w:proofErr w:type="gramStart"/>
      <w:r w:rsidRPr="00CB5EBC">
        <w:rPr>
          <w:sz w:val="24"/>
          <w:szCs w:val="24"/>
        </w:rPr>
        <w:t>с даты подписания</w:t>
      </w:r>
      <w:proofErr w:type="gramEnd"/>
      <w:r w:rsidRPr="00CB5EBC">
        <w:rPr>
          <w:sz w:val="24"/>
          <w:szCs w:val="24"/>
        </w:rPr>
        <w:t xml:space="preserve"> Сторонами Акта сдачи-приемки работ по Договору.</w:t>
      </w:r>
    </w:p>
    <w:p w:rsidR="00B1129B" w:rsidRPr="00B1129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B1129B">
        <w:rPr>
          <w:rFonts w:ascii="Times New Roman CYR" w:hAnsi="Times New Roman CYR" w:cs="Times New Roman CYR"/>
          <w:b/>
          <w:bCs/>
          <w:sz w:val="24"/>
          <w:szCs w:val="24"/>
          <w:lang w:eastAsia="ar-SA"/>
        </w:rPr>
        <w:t>2.2.</w:t>
      </w:r>
      <w:r w:rsidR="00970564">
        <w:rPr>
          <w:rFonts w:ascii="Times New Roman CYR" w:hAnsi="Times New Roman CYR" w:cs="Times New Roman CYR"/>
          <w:b/>
          <w:bCs/>
          <w:sz w:val="24"/>
          <w:szCs w:val="24"/>
          <w:lang w:eastAsia="ar-SA"/>
        </w:rPr>
        <w:t>3</w:t>
      </w:r>
      <w:r w:rsidRPr="00B1129B">
        <w:rPr>
          <w:rFonts w:ascii="Times New Roman CYR" w:hAnsi="Times New Roman CYR" w:cs="Times New Roman CYR"/>
          <w:b/>
          <w:bCs/>
          <w:sz w:val="24"/>
          <w:szCs w:val="24"/>
          <w:lang w:eastAsia="ar-SA"/>
        </w:rPr>
        <w:t xml:space="preserve"> Документация</w:t>
      </w:r>
    </w:p>
    <w:p w:rsidR="00B1129B" w:rsidRPr="00B1129B" w:rsidRDefault="00B1129B" w:rsidP="00B1129B">
      <w:pPr>
        <w:tabs>
          <w:tab w:val="left" w:pos="540"/>
        </w:tabs>
        <w:suppressAutoHyphens/>
        <w:spacing w:line="240" w:lineRule="auto"/>
        <w:ind w:firstLine="0"/>
        <w:rPr>
          <w:sz w:val="24"/>
          <w:szCs w:val="24"/>
          <w:lang w:eastAsia="ar-SA"/>
        </w:rPr>
      </w:pPr>
      <w:r w:rsidRPr="00B1129B">
        <w:rPr>
          <w:sz w:val="24"/>
          <w:szCs w:val="24"/>
          <w:lang w:eastAsia="ar-SA"/>
        </w:rPr>
        <w:t xml:space="preserve"> После завершения работ Заказчику передается следующая документация:</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акт</w:t>
      </w:r>
      <w:r w:rsidR="00CB5EBC">
        <w:rPr>
          <w:sz w:val="24"/>
          <w:szCs w:val="24"/>
          <w:lang w:eastAsia="ar-SA"/>
        </w:rPr>
        <w:t>ы</w:t>
      </w:r>
      <w:r w:rsidRPr="00B1129B">
        <w:rPr>
          <w:sz w:val="24"/>
          <w:szCs w:val="24"/>
          <w:lang w:eastAsia="ar-SA"/>
        </w:rPr>
        <w:t xml:space="preserve"> </w:t>
      </w:r>
      <w:r w:rsidR="00CB5EBC">
        <w:rPr>
          <w:sz w:val="24"/>
          <w:szCs w:val="24"/>
          <w:lang w:eastAsia="ar-SA"/>
        </w:rPr>
        <w:t>сдачи-</w:t>
      </w:r>
      <w:r w:rsidRPr="00B1129B">
        <w:rPr>
          <w:sz w:val="24"/>
          <w:szCs w:val="24"/>
          <w:lang w:eastAsia="ar-SA"/>
        </w:rPr>
        <w:t>приемки выполненных работ;</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счёт</w:t>
      </w:r>
      <w:r w:rsidR="00CB5EBC">
        <w:rPr>
          <w:sz w:val="24"/>
          <w:szCs w:val="24"/>
          <w:lang w:eastAsia="ar-SA"/>
        </w:rPr>
        <w:t>а</w:t>
      </w:r>
      <w:r w:rsidRPr="00B1129B">
        <w:rPr>
          <w:sz w:val="24"/>
          <w:szCs w:val="24"/>
          <w:lang w:eastAsia="ar-SA"/>
        </w:rPr>
        <w:t>-фактур</w:t>
      </w:r>
      <w:r w:rsidR="00CB5EBC">
        <w:rPr>
          <w:sz w:val="24"/>
          <w:szCs w:val="24"/>
          <w:lang w:eastAsia="ar-SA"/>
        </w:rPr>
        <w:t>ы</w:t>
      </w:r>
      <w:r w:rsidRPr="00B1129B">
        <w:rPr>
          <w:sz w:val="24"/>
          <w:szCs w:val="24"/>
          <w:lang w:eastAsia="ar-SA"/>
        </w:rPr>
        <w:t>;</w:t>
      </w:r>
    </w:p>
    <w:p w:rsidR="00B1129B" w:rsidRPr="0037295D" w:rsidRDefault="00B1129B" w:rsidP="00B1129B">
      <w:pPr>
        <w:suppressAutoHyphens/>
        <w:spacing w:line="240" w:lineRule="auto"/>
        <w:ind w:firstLine="0"/>
        <w:rPr>
          <w:color w:val="FF0000"/>
          <w:sz w:val="24"/>
          <w:szCs w:val="24"/>
          <w:lang w:eastAsia="ar-SA"/>
        </w:rPr>
      </w:pPr>
      <w:r w:rsidRPr="0037295D">
        <w:rPr>
          <w:sz w:val="24"/>
          <w:szCs w:val="24"/>
          <w:lang w:eastAsia="ar-SA"/>
        </w:rPr>
        <w:t xml:space="preserve">- </w:t>
      </w:r>
      <w:r w:rsidR="0037295D" w:rsidRPr="0037295D">
        <w:rPr>
          <w:sz w:val="24"/>
          <w:szCs w:val="24"/>
          <w:lang w:eastAsia="ar-SA"/>
        </w:rPr>
        <w:t xml:space="preserve">инструкции, регламенты работы для пользователей </w:t>
      </w:r>
      <w:r w:rsidR="0037295D" w:rsidRPr="0037295D">
        <w:rPr>
          <w:bCs/>
          <w:sz w:val="24"/>
          <w:szCs w:val="24"/>
        </w:rPr>
        <w:t xml:space="preserve">Системы управления взаимоотношениями с клиентами на платформе </w:t>
      </w:r>
      <w:proofErr w:type="spellStart"/>
      <w:r w:rsidR="0037295D" w:rsidRPr="0037295D">
        <w:rPr>
          <w:bCs/>
          <w:sz w:val="24"/>
          <w:szCs w:val="24"/>
          <w:lang w:val="en-US"/>
        </w:rPr>
        <w:t>Microcoft</w:t>
      </w:r>
      <w:proofErr w:type="spellEnd"/>
      <w:r w:rsidR="0037295D" w:rsidRPr="0037295D">
        <w:rPr>
          <w:bCs/>
          <w:sz w:val="24"/>
          <w:szCs w:val="24"/>
        </w:rPr>
        <w:t xml:space="preserve"> </w:t>
      </w:r>
      <w:r w:rsidR="0037295D" w:rsidRPr="0037295D">
        <w:rPr>
          <w:bCs/>
          <w:sz w:val="24"/>
          <w:szCs w:val="24"/>
          <w:lang w:val="en-US"/>
        </w:rPr>
        <w:t>Dynamics</w:t>
      </w:r>
      <w:r w:rsidR="0037295D" w:rsidRPr="0037295D">
        <w:rPr>
          <w:bCs/>
          <w:sz w:val="24"/>
          <w:szCs w:val="24"/>
        </w:rPr>
        <w:t xml:space="preserve"> </w:t>
      </w:r>
      <w:r w:rsidR="0037295D" w:rsidRPr="0037295D">
        <w:rPr>
          <w:bCs/>
          <w:sz w:val="24"/>
          <w:szCs w:val="24"/>
          <w:lang w:val="en-US"/>
        </w:rPr>
        <w:t>CRM</w:t>
      </w:r>
      <w:r w:rsidR="0037295D" w:rsidRPr="0037295D">
        <w:rPr>
          <w:bCs/>
          <w:sz w:val="24"/>
          <w:szCs w:val="24"/>
        </w:rPr>
        <w:t>2011</w:t>
      </w:r>
      <w:r w:rsidR="0037295D">
        <w:rPr>
          <w:bCs/>
          <w:sz w:val="24"/>
          <w:szCs w:val="24"/>
        </w:rPr>
        <w:t>.</w:t>
      </w:r>
    </w:p>
    <w:p w:rsidR="00006DF9" w:rsidRDefault="00006DF9" w:rsidP="00B1129B">
      <w:pPr>
        <w:suppressAutoHyphens/>
        <w:spacing w:line="240" w:lineRule="auto"/>
        <w:ind w:firstLine="0"/>
        <w:rPr>
          <w:sz w:val="24"/>
          <w:szCs w:val="24"/>
          <w:lang w:eastAsia="ar-SA"/>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43"/>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46" w:name="_Toc298319695"/>
      <w:bookmarkStart w:id="47" w:name="_Ref93088240"/>
      <w:bookmarkStart w:id="48"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46"/>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47"/>
      <w:bookmarkEnd w:id="48"/>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3AC5" w:rsidRDefault="007159A9" w:rsidP="00BF69F5">
      <w:pPr>
        <w:pStyle w:val="af2"/>
        <w:numPr>
          <w:ilvl w:val="0"/>
          <w:numId w:val="4"/>
        </w:numPr>
        <w:spacing w:line="240" w:lineRule="auto"/>
        <w:ind w:left="357" w:right="-1" w:hanging="357"/>
        <w:contextualSpacing w:val="0"/>
        <w:rPr>
          <w:sz w:val="24"/>
          <w:szCs w:val="24"/>
        </w:rPr>
      </w:pPr>
      <w:r>
        <w:rPr>
          <w:sz w:val="24"/>
          <w:szCs w:val="24"/>
        </w:rPr>
        <w:t>б</w:t>
      </w:r>
      <w:r w:rsidR="00C11DF6" w:rsidRPr="00F83AC5">
        <w:rPr>
          <w:sz w:val="24"/>
          <w:szCs w:val="24"/>
        </w:rPr>
        <w:t>ыть зарегистрирова</w:t>
      </w:r>
      <w:r>
        <w:rPr>
          <w:sz w:val="24"/>
          <w:szCs w:val="24"/>
        </w:rPr>
        <w:t>нным</w:t>
      </w:r>
      <w:r w:rsidR="00C11DF6" w:rsidRPr="00F83AC5">
        <w:rPr>
          <w:sz w:val="24"/>
          <w:szCs w:val="24"/>
        </w:rPr>
        <w:t xml:space="preserve"> в установленном порядке и иметь </w:t>
      </w:r>
      <w:r w:rsidR="00CB5EBC">
        <w:rPr>
          <w:sz w:val="24"/>
          <w:szCs w:val="24"/>
        </w:rPr>
        <w:t>соответствующие предмету запроса предложений Лицензии и Сертификаты</w:t>
      </w:r>
      <w:r w:rsidR="00C92DAE" w:rsidRPr="00F83AC5">
        <w:rPr>
          <w:sz w:val="24"/>
          <w:szCs w:val="24"/>
        </w:rPr>
        <w:t>;</w:t>
      </w:r>
      <w:r w:rsidR="00C11DF6" w:rsidRPr="00F83AC5">
        <w:rPr>
          <w:sz w:val="24"/>
          <w:szCs w:val="24"/>
        </w:rPr>
        <w:t xml:space="preserve"> </w:t>
      </w:r>
    </w:p>
    <w:p w:rsidR="00C11DF6" w:rsidRDefault="00C11DF6" w:rsidP="00BF69F5">
      <w:pPr>
        <w:pStyle w:val="af2"/>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2"/>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F4DA4" w:rsidRDefault="007F4DA4" w:rsidP="00BF69F5">
      <w:pPr>
        <w:pStyle w:val="af2"/>
        <w:numPr>
          <w:ilvl w:val="0"/>
          <w:numId w:val="4"/>
        </w:numPr>
        <w:spacing w:line="240" w:lineRule="auto"/>
        <w:ind w:left="357" w:right="-1" w:hanging="357"/>
        <w:contextualSpacing w:val="0"/>
        <w:rPr>
          <w:sz w:val="24"/>
          <w:szCs w:val="24"/>
        </w:rPr>
      </w:pPr>
      <w:r>
        <w:rPr>
          <w:sz w:val="24"/>
          <w:szCs w:val="24"/>
        </w:rPr>
        <w:t>иметь письменные рекомендации</w:t>
      </w:r>
      <w:r w:rsidRPr="00FD7C00">
        <w:rPr>
          <w:sz w:val="24"/>
          <w:szCs w:val="24"/>
        </w:rPr>
        <w:t>/</w:t>
      </w:r>
      <w:r>
        <w:rPr>
          <w:sz w:val="24"/>
          <w:szCs w:val="24"/>
        </w:rPr>
        <w:t>отзывы от Заказчиков</w:t>
      </w:r>
      <w:r w:rsidRPr="00FD7C00">
        <w:rPr>
          <w:sz w:val="24"/>
          <w:szCs w:val="24"/>
        </w:rPr>
        <w:t>;</w:t>
      </w:r>
    </w:p>
    <w:p w:rsidR="0061089B" w:rsidRDefault="00FD7C00" w:rsidP="00BF69F5">
      <w:pPr>
        <w:pStyle w:val="af2"/>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w:t>
      </w:r>
      <w:r w:rsidRPr="00AD1B79">
        <w:rPr>
          <w:sz w:val="24"/>
          <w:szCs w:val="24"/>
        </w:rPr>
        <w:t xml:space="preserve">менее  </w:t>
      </w:r>
      <w:r w:rsidR="009616FE">
        <w:rPr>
          <w:sz w:val="24"/>
          <w:szCs w:val="24"/>
        </w:rPr>
        <w:t>5</w:t>
      </w:r>
      <w:r w:rsidR="00015BE5">
        <w:rPr>
          <w:sz w:val="24"/>
          <w:szCs w:val="24"/>
        </w:rPr>
        <w:t>-</w:t>
      </w:r>
      <w:r w:rsidR="009616FE">
        <w:rPr>
          <w:sz w:val="24"/>
          <w:szCs w:val="24"/>
        </w:rPr>
        <w:t>ти</w:t>
      </w:r>
      <w:r w:rsidR="007F4DA4">
        <w:rPr>
          <w:color w:val="FF0000"/>
          <w:sz w:val="24"/>
          <w:szCs w:val="24"/>
        </w:rPr>
        <w:t xml:space="preserve"> </w:t>
      </w:r>
      <w:r>
        <w:rPr>
          <w:sz w:val="24"/>
          <w:szCs w:val="24"/>
        </w:rPr>
        <w:t xml:space="preserve"> лет</w:t>
      </w:r>
      <w:r w:rsidR="003372EA">
        <w:rPr>
          <w:sz w:val="24"/>
          <w:szCs w:val="24"/>
        </w:rPr>
        <w:t>.</w:t>
      </w:r>
    </w:p>
    <w:p w:rsidR="0061089B" w:rsidRDefault="0061089B" w:rsidP="0061089B">
      <w:pPr>
        <w:spacing w:line="240" w:lineRule="auto"/>
        <w:rPr>
          <w:sz w:val="24"/>
          <w:szCs w:val="24"/>
        </w:rPr>
      </w:pPr>
      <w:proofErr w:type="gramStart"/>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 xml:space="preserve">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w:t>
      </w:r>
      <w:proofErr w:type="spellStart"/>
      <w:r w:rsidRPr="008A26C5">
        <w:rPr>
          <w:sz w:val="24"/>
          <w:szCs w:val="24"/>
        </w:rPr>
        <w:t>КоАП</w:t>
      </w:r>
      <w:proofErr w:type="spellEnd"/>
      <w:r w:rsidRPr="008A26C5">
        <w:rPr>
          <w:sz w:val="24"/>
          <w:szCs w:val="24"/>
        </w:rPr>
        <w:t xml:space="preserve"> РФ, факта наличия у него задолженности по начисленным налогам, сборам</w:t>
      </w:r>
      <w:proofErr w:type="gramEnd"/>
      <w:r w:rsidRPr="008A26C5">
        <w:rPr>
          <w:sz w:val="24"/>
          <w:szCs w:val="24"/>
        </w:rPr>
        <w:t xml:space="preserve">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49"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50" w:name="_Ref99952848"/>
      <w:proofErr w:type="gramStart"/>
      <w:r w:rsidRPr="00337EF0">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roofErr w:type="gramEnd"/>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б)  выписка из ЕГРЮЛ (оригинал или нотариально заверенная копия, выданная не позднее 3</w:t>
      </w:r>
      <w:r w:rsidR="003004F8">
        <w:rPr>
          <w:sz w:val="24"/>
          <w:szCs w:val="24"/>
        </w:rPr>
        <w:t xml:space="preserve">-х месяцев </w:t>
      </w:r>
      <w:r w:rsidRPr="00337EF0">
        <w:rPr>
          <w:sz w:val="24"/>
          <w:szCs w:val="24"/>
        </w:rPr>
        <w:t>до представления документов);</w:t>
      </w:r>
    </w:p>
    <w:p w:rsidR="00235F00" w:rsidRPr="00337EF0" w:rsidRDefault="00235F00" w:rsidP="00AD1B79">
      <w:pPr>
        <w:spacing w:line="240" w:lineRule="auto"/>
        <w:ind w:firstLine="0"/>
        <w:rPr>
          <w:sz w:val="24"/>
          <w:szCs w:val="24"/>
        </w:rPr>
      </w:pPr>
      <w:r w:rsidRPr="00337EF0">
        <w:rPr>
          <w:sz w:val="24"/>
          <w:szCs w:val="24"/>
        </w:rPr>
        <w:lastRenderedPageBreak/>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proofErr w:type="gramStart"/>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roofErr w:type="gramEnd"/>
    </w:p>
    <w:p w:rsidR="00235F00" w:rsidRPr="00337EF0" w:rsidRDefault="00235F00" w:rsidP="00AD1B79">
      <w:pPr>
        <w:spacing w:line="240" w:lineRule="auto"/>
        <w:ind w:firstLine="0"/>
        <w:rPr>
          <w:sz w:val="24"/>
          <w:szCs w:val="24"/>
        </w:rPr>
      </w:pPr>
      <w:proofErr w:type="spellStart"/>
      <w:r w:rsidRPr="00337EF0">
        <w:rPr>
          <w:sz w:val="24"/>
          <w:szCs w:val="24"/>
        </w:rPr>
        <w:t>д</w:t>
      </w:r>
      <w:proofErr w:type="spellEnd"/>
      <w:r w:rsidRPr="00337EF0">
        <w:rPr>
          <w:sz w:val="24"/>
          <w:szCs w:val="24"/>
        </w:rPr>
        <w:t>)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4C5913" w:rsidRDefault="004C5913" w:rsidP="004C5913">
      <w:pPr>
        <w:spacing w:line="240" w:lineRule="auto"/>
        <w:ind w:firstLine="0"/>
        <w:rPr>
          <w:sz w:val="24"/>
          <w:szCs w:val="24"/>
        </w:rPr>
      </w:pPr>
      <w:r w:rsidRPr="004C5913">
        <w:rPr>
          <w:sz w:val="24"/>
          <w:szCs w:val="24"/>
        </w:rPr>
        <w:t>е)  копи</w:t>
      </w:r>
      <w:r w:rsidR="005B02E1">
        <w:rPr>
          <w:sz w:val="24"/>
          <w:szCs w:val="24"/>
        </w:rPr>
        <w:t>и</w:t>
      </w:r>
      <w:r w:rsidRPr="004C5913">
        <w:rPr>
          <w:sz w:val="24"/>
          <w:szCs w:val="24"/>
        </w:rPr>
        <w:t xml:space="preserve"> </w:t>
      </w:r>
      <w:r w:rsidRPr="004C5913">
        <w:rPr>
          <w:spacing w:val="-6"/>
          <w:sz w:val="24"/>
          <w:szCs w:val="24"/>
        </w:rPr>
        <w:t>С</w:t>
      </w:r>
      <w:r w:rsidR="005B02E1">
        <w:rPr>
          <w:spacing w:val="-6"/>
          <w:sz w:val="24"/>
          <w:szCs w:val="24"/>
        </w:rPr>
        <w:t xml:space="preserve">ертификатов, подтверждающие наличие </w:t>
      </w:r>
      <w:r w:rsidR="005B65DB">
        <w:rPr>
          <w:spacing w:val="-6"/>
          <w:sz w:val="24"/>
          <w:szCs w:val="24"/>
        </w:rPr>
        <w:t>действующей</w:t>
      </w:r>
      <w:r w:rsidR="005B02E1">
        <w:rPr>
          <w:spacing w:val="-6"/>
          <w:sz w:val="24"/>
          <w:szCs w:val="24"/>
        </w:rPr>
        <w:t xml:space="preserve"> системы менеджмента качества, сертифицированной в соответствии с ГОСТ </w:t>
      </w:r>
      <w:proofErr w:type="gramStart"/>
      <w:r w:rsidR="005B02E1">
        <w:rPr>
          <w:spacing w:val="-6"/>
          <w:sz w:val="24"/>
          <w:szCs w:val="24"/>
        </w:rPr>
        <w:t>Р</w:t>
      </w:r>
      <w:proofErr w:type="gramEnd"/>
      <w:r w:rsidR="005B02E1">
        <w:rPr>
          <w:spacing w:val="-6"/>
          <w:sz w:val="24"/>
          <w:szCs w:val="24"/>
        </w:rPr>
        <w:t xml:space="preserve"> ИСО 9001-2008</w:t>
      </w:r>
      <w:r w:rsidRPr="004C5913">
        <w:rPr>
          <w:sz w:val="24"/>
          <w:szCs w:val="24"/>
        </w:rPr>
        <w:t>;</w:t>
      </w:r>
    </w:p>
    <w:p w:rsidR="005B02E1" w:rsidRDefault="005B02E1" w:rsidP="00692BEE">
      <w:pPr>
        <w:spacing w:line="240" w:lineRule="auto"/>
        <w:ind w:firstLine="0"/>
        <w:textAlignment w:val="top"/>
        <w:rPr>
          <w:iCs/>
          <w:color w:val="000000"/>
          <w:sz w:val="24"/>
          <w:szCs w:val="24"/>
        </w:rPr>
      </w:pPr>
      <w:r w:rsidRPr="005B02E1">
        <w:rPr>
          <w:sz w:val="24"/>
          <w:szCs w:val="24"/>
        </w:rPr>
        <w:t>ж)</w:t>
      </w:r>
      <w:r w:rsidRPr="005B02E1">
        <w:rPr>
          <w:iCs/>
          <w:color w:val="000000"/>
          <w:sz w:val="24"/>
          <w:szCs w:val="24"/>
        </w:rPr>
        <w:t xml:space="preserve"> копия </w:t>
      </w:r>
      <w:proofErr w:type="gramStart"/>
      <w:r w:rsidR="00CB5EBC">
        <w:rPr>
          <w:iCs/>
          <w:color w:val="000000"/>
          <w:sz w:val="24"/>
          <w:szCs w:val="24"/>
        </w:rPr>
        <w:t>С</w:t>
      </w:r>
      <w:r w:rsidRPr="005B02E1">
        <w:rPr>
          <w:iCs/>
          <w:color w:val="000000"/>
          <w:sz w:val="24"/>
          <w:szCs w:val="24"/>
        </w:rPr>
        <w:t>ертификата  соответствия системы менеджмента услуг</w:t>
      </w:r>
      <w:proofErr w:type="gramEnd"/>
      <w:r w:rsidRPr="005B02E1">
        <w:rPr>
          <w:iCs/>
          <w:color w:val="000000"/>
          <w:sz w:val="24"/>
          <w:szCs w:val="24"/>
        </w:rPr>
        <w:t xml:space="preserve"> в области информационных технологий требованиям стандарта ИСО/МЭК 20000-1:2005;</w:t>
      </w:r>
    </w:p>
    <w:p w:rsidR="005B02E1" w:rsidRDefault="005B02E1" w:rsidP="00692BEE">
      <w:pPr>
        <w:spacing w:line="240" w:lineRule="auto"/>
        <w:ind w:firstLine="0"/>
        <w:textAlignment w:val="top"/>
        <w:rPr>
          <w:iCs/>
          <w:color w:val="000000"/>
          <w:sz w:val="24"/>
          <w:szCs w:val="24"/>
        </w:rPr>
      </w:pPr>
      <w:proofErr w:type="spellStart"/>
      <w:r w:rsidRPr="005B02E1">
        <w:rPr>
          <w:sz w:val="24"/>
          <w:szCs w:val="24"/>
        </w:rPr>
        <w:t>з</w:t>
      </w:r>
      <w:proofErr w:type="spellEnd"/>
      <w:r w:rsidRPr="005B02E1">
        <w:rPr>
          <w:sz w:val="24"/>
          <w:szCs w:val="24"/>
        </w:rPr>
        <w:t>) копия</w:t>
      </w:r>
      <w:r w:rsidRPr="005B02E1">
        <w:rPr>
          <w:iCs/>
          <w:color w:val="000000"/>
          <w:sz w:val="24"/>
          <w:szCs w:val="24"/>
        </w:rPr>
        <w:t xml:space="preserve"> Лицензии ФСТЭК на деятельность по технической защ</w:t>
      </w:r>
      <w:r>
        <w:rPr>
          <w:iCs/>
          <w:color w:val="000000"/>
          <w:sz w:val="24"/>
          <w:szCs w:val="24"/>
        </w:rPr>
        <w:t>ите конфиденциальной информации</w:t>
      </w:r>
      <w:r w:rsidRPr="005B02E1">
        <w:rPr>
          <w:iCs/>
          <w:color w:val="000000"/>
          <w:sz w:val="24"/>
          <w:szCs w:val="24"/>
        </w:rPr>
        <w:t>;</w:t>
      </w:r>
    </w:p>
    <w:p w:rsidR="005B02E1" w:rsidRPr="00017C2D" w:rsidRDefault="005B02E1" w:rsidP="00692BEE">
      <w:pPr>
        <w:spacing w:line="240" w:lineRule="auto"/>
        <w:ind w:firstLine="0"/>
        <w:textAlignment w:val="top"/>
        <w:rPr>
          <w:iCs/>
          <w:color w:val="000000"/>
          <w:sz w:val="24"/>
          <w:szCs w:val="24"/>
          <w:lang w:val="en-US"/>
        </w:rPr>
      </w:pPr>
      <w:r>
        <w:rPr>
          <w:sz w:val="24"/>
          <w:szCs w:val="24"/>
        </w:rPr>
        <w:t>и</w:t>
      </w:r>
      <w:r w:rsidRPr="005B02E1">
        <w:rPr>
          <w:sz w:val="24"/>
          <w:szCs w:val="24"/>
          <w:lang w:val="en-US"/>
        </w:rPr>
        <w:t xml:space="preserve">) </w:t>
      </w:r>
      <w:r w:rsidR="009616FE">
        <w:rPr>
          <w:sz w:val="24"/>
          <w:szCs w:val="24"/>
        </w:rPr>
        <w:t>д</w:t>
      </w:r>
      <w:r>
        <w:rPr>
          <w:sz w:val="24"/>
          <w:szCs w:val="24"/>
        </w:rPr>
        <w:t>окументы</w:t>
      </w:r>
      <w:r w:rsidRPr="005B02E1">
        <w:rPr>
          <w:sz w:val="24"/>
          <w:szCs w:val="24"/>
          <w:lang w:val="en-US"/>
        </w:rPr>
        <w:t xml:space="preserve">, </w:t>
      </w:r>
      <w:r w:rsidRPr="005B02E1">
        <w:rPr>
          <w:iCs/>
          <w:color w:val="000000"/>
          <w:sz w:val="24"/>
          <w:szCs w:val="24"/>
        </w:rPr>
        <w:t>подтверждающие</w:t>
      </w:r>
      <w:r w:rsidRPr="005B02E1">
        <w:rPr>
          <w:iCs/>
          <w:color w:val="000000"/>
          <w:sz w:val="24"/>
          <w:szCs w:val="24"/>
          <w:lang w:val="en-US"/>
        </w:rPr>
        <w:t xml:space="preserve"> </w:t>
      </w:r>
      <w:r w:rsidRPr="005B02E1">
        <w:rPr>
          <w:iCs/>
          <w:color w:val="000000"/>
          <w:sz w:val="24"/>
          <w:szCs w:val="24"/>
        </w:rPr>
        <w:t>статус</w:t>
      </w:r>
      <w:r w:rsidRPr="005B02E1">
        <w:rPr>
          <w:iCs/>
          <w:color w:val="000000"/>
          <w:sz w:val="24"/>
          <w:szCs w:val="24"/>
          <w:lang w:val="en-US"/>
        </w:rPr>
        <w:t xml:space="preserve"> </w:t>
      </w:r>
      <w:r w:rsidRPr="005B02E1">
        <w:rPr>
          <w:iCs/>
          <w:color w:val="000000"/>
          <w:sz w:val="24"/>
          <w:szCs w:val="24"/>
        </w:rPr>
        <w:t>партнера</w:t>
      </w:r>
      <w:r w:rsidRPr="005B02E1">
        <w:rPr>
          <w:iCs/>
          <w:color w:val="000000"/>
          <w:sz w:val="24"/>
          <w:szCs w:val="24"/>
          <w:lang w:val="en-US"/>
        </w:rPr>
        <w:t xml:space="preserve"> </w:t>
      </w:r>
      <w:r w:rsidRPr="005B02E1">
        <w:rPr>
          <w:iCs/>
          <w:color w:val="000000"/>
          <w:sz w:val="24"/>
          <w:szCs w:val="24"/>
        </w:rPr>
        <w:t>в</w:t>
      </w:r>
      <w:r w:rsidRPr="005B02E1">
        <w:rPr>
          <w:iCs/>
          <w:color w:val="000000"/>
          <w:sz w:val="24"/>
          <w:szCs w:val="24"/>
          <w:lang w:val="en-US"/>
        </w:rPr>
        <w:t xml:space="preserve"> Microsoft Enterprise Solution Provider </w:t>
      </w:r>
      <w:r w:rsidRPr="005B02E1">
        <w:rPr>
          <w:iCs/>
          <w:color w:val="000000"/>
          <w:sz w:val="24"/>
          <w:szCs w:val="24"/>
        </w:rPr>
        <w:t>и</w:t>
      </w:r>
      <w:r w:rsidRPr="005B02E1">
        <w:rPr>
          <w:iCs/>
          <w:color w:val="000000"/>
          <w:sz w:val="24"/>
          <w:szCs w:val="24"/>
          <w:lang w:val="en-US"/>
        </w:rPr>
        <w:t xml:space="preserve"> Microsoft Gold Certified Partner </w:t>
      </w:r>
      <w:r w:rsidRPr="005B02E1">
        <w:rPr>
          <w:iCs/>
          <w:color w:val="000000"/>
          <w:sz w:val="24"/>
          <w:szCs w:val="24"/>
        </w:rPr>
        <w:t>в</w:t>
      </w:r>
      <w:r w:rsidRPr="005B02E1">
        <w:rPr>
          <w:iCs/>
          <w:color w:val="000000"/>
          <w:sz w:val="24"/>
          <w:szCs w:val="24"/>
          <w:lang w:val="en-US"/>
        </w:rPr>
        <w:t xml:space="preserve"> Microsoft Partner Network;</w:t>
      </w:r>
    </w:p>
    <w:p w:rsidR="00A82344" w:rsidRPr="007E3BE2" w:rsidRDefault="00692BEE" w:rsidP="004C5913">
      <w:pPr>
        <w:tabs>
          <w:tab w:val="left" w:pos="0"/>
          <w:tab w:val="left" w:pos="9356"/>
          <w:tab w:val="left" w:pos="9498"/>
          <w:tab w:val="right" w:leader="dot" w:pos="10195"/>
        </w:tabs>
        <w:spacing w:line="240" w:lineRule="auto"/>
        <w:ind w:firstLine="0"/>
        <w:rPr>
          <w:sz w:val="24"/>
          <w:szCs w:val="24"/>
        </w:rPr>
      </w:pPr>
      <w:r>
        <w:rPr>
          <w:sz w:val="24"/>
          <w:szCs w:val="24"/>
        </w:rPr>
        <w:t>к</w:t>
      </w:r>
      <w:r w:rsidR="004C5913" w:rsidRPr="004C5913">
        <w:rPr>
          <w:sz w:val="24"/>
          <w:szCs w:val="24"/>
        </w:rPr>
        <w:t>) информацию о выполненных в 200</w:t>
      </w:r>
      <w:r>
        <w:rPr>
          <w:sz w:val="24"/>
          <w:szCs w:val="24"/>
        </w:rPr>
        <w:t>7</w:t>
      </w:r>
      <w:r w:rsidR="004C5913" w:rsidRPr="004C5913">
        <w:rPr>
          <w:sz w:val="24"/>
          <w:szCs w:val="24"/>
        </w:rPr>
        <w:t>-2012</w:t>
      </w:r>
      <w:r>
        <w:rPr>
          <w:sz w:val="24"/>
          <w:szCs w:val="24"/>
        </w:rPr>
        <w:t xml:space="preserve"> </w:t>
      </w:r>
      <w:r w:rsidR="004C5913" w:rsidRPr="004C5913">
        <w:rPr>
          <w:sz w:val="24"/>
          <w:szCs w:val="24"/>
        </w:rPr>
        <w:t xml:space="preserve">годах </w:t>
      </w:r>
      <w:r w:rsidR="00A82344">
        <w:rPr>
          <w:sz w:val="24"/>
          <w:szCs w:val="24"/>
        </w:rPr>
        <w:t xml:space="preserve">аналогичных предмету тендера </w:t>
      </w:r>
      <w:r w:rsidR="004C5913" w:rsidRPr="004C5913">
        <w:rPr>
          <w:sz w:val="24"/>
          <w:szCs w:val="24"/>
        </w:rPr>
        <w:t>Проект</w:t>
      </w:r>
      <w:r w:rsidR="0035260F">
        <w:rPr>
          <w:sz w:val="24"/>
          <w:szCs w:val="24"/>
        </w:rPr>
        <w:t>ах</w:t>
      </w:r>
      <w:r>
        <w:rPr>
          <w:sz w:val="24"/>
          <w:szCs w:val="24"/>
        </w:rPr>
        <w:t xml:space="preserve"> (не менее 3-х завершенных) внедрения системы управления взаимоотношениями с клиентами на платформе </w:t>
      </w:r>
      <w:r>
        <w:rPr>
          <w:sz w:val="24"/>
          <w:szCs w:val="24"/>
          <w:lang w:val="en-US"/>
        </w:rPr>
        <w:t>Microsoft</w:t>
      </w:r>
      <w:r w:rsidRPr="00692BEE">
        <w:rPr>
          <w:sz w:val="24"/>
          <w:szCs w:val="24"/>
        </w:rPr>
        <w:t xml:space="preserve"> </w:t>
      </w:r>
      <w:r>
        <w:rPr>
          <w:sz w:val="24"/>
          <w:szCs w:val="24"/>
          <w:lang w:val="en-US"/>
        </w:rPr>
        <w:t>Dynamics</w:t>
      </w:r>
      <w:r w:rsidRPr="00692BEE">
        <w:rPr>
          <w:sz w:val="24"/>
          <w:szCs w:val="24"/>
        </w:rPr>
        <w:t xml:space="preserve"> </w:t>
      </w:r>
      <w:r>
        <w:rPr>
          <w:sz w:val="24"/>
          <w:szCs w:val="24"/>
          <w:lang w:val="en-US"/>
        </w:rPr>
        <w:t>CRM</w:t>
      </w:r>
      <w:r>
        <w:rPr>
          <w:sz w:val="24"/>
          <w:szCs w:val="24"/>
        </w:rPr>
        <w:t xml:space="preserve"> для компаний, работающих в сфере управления недвижимостью</w:t>
      </w:r>
      <w:r w:rsidR="00A82344">
        <w:rPr>
          <w:sz w:val="24"/>
          <w:szCs w:val="24"/>
        </w:rPr>
        <w:t xml:space="preserve">. </w:t>
      </w:r>
      <w:r w:rsidR="00A82344" w:rsidRPr="007E3BE2">
        <w:rPr>
          <w:sz w:val="24"/>
          <w:szCs w:val="24"/>
        </w:rPr>
        <w:t>Участник должен быть готовым предъявить организатору запроса предложений для ознакомления копии актов сдачи-приемки работ за 200</w:t>
      </w:r>
      <w:r>
        <w:rPr>
          <w:sz w:val="24"/>
          <w:szCs w:val="24"/>
        </w:rPr>
        <w:t>7</w:t>
      </w:r>
      <w:r w:rsidR="00A82344" w:rsidRPr="007E3BE2">
        <w:rPr>
          <w:sz w:val="24"/>
          <w:szCs w:val="24"/>
        </w:rPr>
        <w:t>-2012 годы по аналогичным предмету тендера проектам.</w:t>
      </w:r>
    </w:p>
    <w:p w:rsidR="004C5913" w:rsidRPr="004C5913"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w:t>
      </w:r>
      <w:proofErr w:type="spellStart"/>
      <w:r w:rsidRPr="004C5913">
        <w:rPr>
          <w:snapToGrid w:val="0"/>
          <w:sz w:val="24"/>
          <w:szCs w:val="24"/>
        </w:rPr>
        <w:t>Лидер-Инвест</w:t>
      </w:r>
      <w:proofErr w:type="spellEnd"/>
      <w:r w:rsidRPr="004C5913">
        <w:rPr>
          <w:snapToGrid w:val="0"/>
          <w:sz w:val="24"/>
          <w:szCs w:val="24"/>
        </w:rPr>
        <w:t>» оставляет за собой право не учитывать соответствующий акт;</w:t>
      </w:r>
    </w:p>
    <w:p w:rsidR="00235F00" w:rsidRPr="00D10E03" w:rsidRDefault="00692BEE" w:rsidP="00AD1B79">
      <w:pPr>
        <w:keepNext/>
        <w:keepLines/>
        <w:tabs>
          <w:tab w:val="left" w:pos="9360"/>
        </w:tabs>
        <w:spacing w:line="240" w:lineRule="auto"/>
        <w:ind w:firstLine="0"/>
        <w:rPr>
          <w:sz w:val="24"/>
          <w:szCs w:val="24"/>
        </w:rPr>
      </w:pPr>
      <w:r>
        <w:rPr>
          <w:sz w:val="24"/>
          <w:szCs w:val="24"/>
        </w:rPr>
        <w:t>л</w:t>
      </w:r>
      <w:r w:rsidR="00235F00" w:rsidRPr="00D10E03">
        <w:rPr>
          <w:sz w:val="24"/>
          <w:szCs w:val="24"/>
        </w:rPr>
        <w:t>) отзывы и рекомендации Заказчиков;</w:t>
      </w:r>
    </w:p>
    <w:p w:rsidR="00692BEE" w:rsidRPr="005B02E1" w:rsidRDefault="00692BEE" w:rsidP="00692BEE">
      <w:pPr>
        <w:tabs>
          <w:tab w:val="num" w:pos="1980"/>
        </w:tabs>
        <w:spacing w:line="240" w:lineRule="auto"/>
        <w:ind w:firstLine="0"/>
        <w:rPr>
          <w:iCs/>
          <w:color w:val="000000"/>
          <w:sz w:val="24"/>
          <w:szCs w:val="24"/>
        </w:rPr>
      </w:pPr>
      <w:r>
        <w:rPr>
          <w:snapToGrid w:val="0"/>
          <w:sz w:val="24"/>
          <w:szCs w:val="24"/>
        </w:rPr>
        <w:t>м</w:t>
      </w:r>
      <w:r w:rsidR="004C5913" w:rsidRPr="004C5913">
        <w:rPr>
          <w:snapToGrid w:val="0"/>
          <w:sz w:val="24"/>
          <w:szCs w:val="24"/>
        </w:rPr>
        <w:t xml:space="preserve">) </w:t>
      </w:r>
      <w:r w:rsidR="004C5913" w:rsidRPr="004C5913">
        <w:rPr>
          <w:sz w:val="24"/>
          <w:szCs w:val="24"/>
        </w:rPr>
        <w:t xml:space="preserve">информацию о кадровом составе и квалификации сотрудников Участника с предоставлением </w:t>
      </w:r>
      <w:r w:rsidR="004C5913" w:rsidRPr="004C5913">
        <w:rPr>
          <w:snapToGrid w:val="0"/>
          <w:sz w:val="24"/>
          <w:szCs w:val="24"/>
        </w:rPr>
        <w:t>копий документов</w:t>
      </w:r>
      <w:r>
        <w:rPr>
          <w:snapToGrid w:val="0"/>
          <w:sz w:val="24"/>
          <w:szCs w:val="24"/>
        </w:rPr>
        <w:t xml:space="preserve">, </w:t>
      </w:r>
      <w:r>
        <w:rPr>
          <w:sz w:val="24"/>
          <w:szCs w:val="24"/>
        </w:rPr>
        <w:t>подтверждающих</w:t>
      </w:r>
      <w:r w:rsidRPr="005B02E1">
        <w:rPr>
          <w:iCs/>
          <w:color w:val="000000"/>
          <w:sz w:val="24"/>
          <w:szCs w:val="24"/>
        </w:rPr>
        <w:t xml:space="preserve"> наличие в штате сертифицированных специалистов:</w:t>
      </w:r>
    </w:p>
    <w:p w:rsidR="00692BEE" w:rsidRPr="005B02E1" w:rsidRDefault="00692BEE" w:rsidP="004F50D3">
      <w:pPr>
        <w:numPr>
          <w:ilvl w:val="1"/>
          <w:numId w:val="16"/>
        </w:numPr>
        <w:spacing w:line="240" w:lineRule="auto"/>
        <w:ind w:left="1434" w:hanging="357"/>
        <w:textAlignment w:val="top"/>
        <w:rPr>
          <w:iCs/>
          <w:color w:val="000000"/>
          <w:sz w:val="24"/>
          <w:szCs w:val="24"/>
        </w:rPr>
      </w:pPr>
      <w:proofErr w:type="spellStart"/>
      <w:r w:rsidRPr="005B02E1">
        <w:rPr>
          <w:iCs/>
          <w:color w:val="000000"/>
          <w:sz w:val="24"/>
          <w:szCs w:val="24"/>
        </w:rPr>
        <w:t>Microsoft</w:t>
      </w:r>
      <w:proofErr w:type="spellEnd"/>
      <w:r w:rsidRPr="005B02E1">
        <w:rPr>
          <w:iCs/>
          <w:color w:val="000000"/>
          <w:sz w:val="24"/>
          <w:szCs w:val="24"/>
        </w:rPr>
        <w:t xml:space="preserve"> </w:t>
      </w:r>
      <w:proofErr w:type="spellStart"/>
      <w:r w:rsidRPr="005B02E1">
        <w:rPr>
          <w:iCs/>
          <w:color w:val="000000"/>
          <w:sz w:val="24"/>
          <w:szCs w:val="24"/>
        </w:rPr>
        <w:t>Certified</w:t>
      </w:r>
      <w:proofErr w:type="spellEnd"/>
      <w:r w:rsidRPr="005B02E1">
        <w:rPr>
          <w:iCs/>
          <w:color w:val="000000"/>
          <w:sz w:val="24"/>
          <w:szCs w:val="24"/>
        </w:rPr>
        <w:t xml:space="preserve"> IT </w:t>
      </w:r>
      <w:proofErr w:type="spellStart"/>
      <w:r w:rsidRPr="005B02E1">
        <w:rPr>
          <w:iCs/>
          <w:color w:val="000000"/>
          <w:sz w:val="24"/>
          <w:szCs w:val="24"/>
        </w:rPr>
        <w:t>Professional</w:t>
      </w:r>
      <w:proofErr w:type="spellEnd"/>
    </w:p>
    <w:p w:rsidR="00692BEE" w:rsidRPr="005B02E1" w:rsidRDefault="00692BEE" w:rsidP="004F50D3">
      <w:pPr>
        <w:numPr>
          <w:ilvl w:val="1"/>
          <w:numId w:val="16"/>
        </w:numPr>
        <w:spacing w:line="240" w:lineRule="auto"/>
        <w:ind w:left="1434" w:hanging="357"/>
        <w:textAlignment w:val="top"/>
        <w:rPr>
          <w:iCs/>
          <w:color w:val="000000"/>
          <w:sz w:val="24"/>
          <w:szCs w:val="24"/>
        </w:rPr>
      </w:pPr>
      <w:proofErr w:type="spellStart"/>
      <w:r w:rsidRPr="005B02E1">
        <w:rPr>
          <w:iCs/>
          <w:color w:val="000000"/>
          <w:sz w:val="24"/>
          <w:szCs w:val="24"/>
        </w:rPr>
        <w:t>Microsoft</w:t>
      </w:r>
      <w:proofErr w:type="spellEnd"/>
      <w:r w:rsidRPr="005B02E1">
        <w:rPr>
          <w:iCs/>
          <w:color w:val="000000"/>
          <w:sz w:val="24"/>
          <w:szCs w:val="24"/>
        </w:rPr>
        <w:t xml:space="preserve"> </w:t>
      </w:r>
      <w:proofErr w:type="spellStart"/>
      <w:r w:rsidRPr="005B02E1">
        <w:rPr>
          <w:iCs/>
          <w:color w:val="000000"/>
          <w:sz w:val="24"/>
          <w:szCs w:val="24"/>
        </w:rPr>
        <w:t>Certified</w:t>
      </w:r>
      <w:proofErr w:type="spellEnd"/>
      <w:r w:rsidRPr="005B02E1">
        <w:rPr>
          <w:iCs/>
          <w:color w:val="000000"/>
          <w:sz w:val="24"/>
          <w:szCs w:val="24"/>
        </w:rPr>
        <w:t xml:space="preserve"> </w:t>
      </w:r>
      <w:proofErr w:type="spellStart"/>
      <w:r w:rsidRPr="005B02E1">
        <w:rPr>
          <w:iCs/>
          <w:color w:val="000000"/>
          <w:sz w:val="24"/>
          <w:szCs w:val="24"/>
        </w:rPr>
        <w:t>Technology</w:t>
      </w:r>
      <w:proofErr w:type="spellEnd"/>
      <w:r w:rsidRPr="005B02E1">
        <w:rPr>
          <w:iCs/>
          <w:color w:val="000000"/>
          <w:sz w:val="24"/>
          <w:szCs w:val="24"/>
        </w:rPr>
        <w:t xml:space="preserve"> </w:t>
      </w:r>
      <w:proofErr w:type="spellStart"/>
      <w:r w:rsidRPr="005B02E1">
        <w:rPr>
          <w:iCs/>
          <w:color w:val="000000"/>
          <w:sz w:val="24"/>
          <w:szCs w:val="24"/>
        </w:rPr>
        <w:t>Specialist</w:t>
      </w:r>
      <w:proofErr w:type="spellEnd"/>
    </w:p>
    <w:p w:rsidR="00692BEE" w:rsidRPr="005B02E1" w:rsidRDefault="00692BEE" w:rsidP="004F50D3">
      <w:pPr>
        <w:numPr>
          <w:ilvl w:val="1"/>
          <w:numId w:val="16"/>
        </w:numPr>
        <w:spacing w:line="240" w:lineRule="auto"/>
        <w:ind w:left="1434" w:hanging="357"/>
        <w:textAlignment w:val="top"/>
        <w:rPr>
          <w:iCs/>
          <w:color w:val="000000"/>
          <w:sz w:val="24"/>
          <w:szCs w:val="24"/>
        </w:rPr>
      </w:pPr>
      <w:proofErr w:type="spellStart"/>
      <w:r w:rsidRPr="005B02E1">
        <w:rPr>
          <w:iCs/>
          <w:color w:val="000000"/>
          <w:sz w:val="24"/>
          <w:szCs w:val="24"/>
        </w:rPr>
        <w:t>Microsoft</w:t>
      </w:r>
      <w:proofErr w:type="spellEnd"/>
      <w:r w:rsidRPr="005B02E1">
        <w:rPr>
          <w:iCs/>
          <w:color w:val="000000"/>
          <w:sz w:val="24"/>
          <w:szCs w:val="24"/>
        </w:rPr>
        <w:t xml:space="preserve"> </w:t>
      </w:r>
      <w:proofErr w:type="spellStart"/>
      <w:r w:rsidRPr="005B02E1">
        <w:rPr>
          <w:iCs/>
          <w:color w:val="000000"/>
          <w:sz w:val="24"/>
          <w:szCs w:val="24"/>
        </w:rPr>
        <w:t>Certified</w:t>
      </w:r>
      <w:proofErr w:type="spellEnd"/>
      <w:r w:rsidRPr="005B02E1">
        <w:rPr>
          <w:iCs/>
          <w:color w:val="000000"/>
          <w:sz w:val="24"/>
          <w:szCs w:val="24"/>
        </w:rPr>
        <w:t xml:space="preserve"> </w:t>
      </w:r>
      <w:proofErr w:type="spellStart"/>
      <w:r w:rsidRPr="005B02E1">
        <w:rPr>
          <w:iCs/>
          <w:color w:val="000000"/>
          <w:sz w:val="24"/>
          <w:szCs w:val="24"/>
        </w:rPr>
        <w:t>Database</w:t>
      </w:r>
      <w:proofErr w:type="spellEnd"/>
      <w:r w:rsidRPr="005B02E1">
        <w:rPr>
          <w:iCs/>
          <w:color w:val="000000"/>
          <w:sz w:val="24"/>
          <w:szCs w:val="24"/>
        </w:rPr>
        <w:t xml:space="preserve"> </w:t>
      </w:r>
      <w:proofErr w:type="spellStart"/>
      <w:r w:rsidRPr="005B02E1">
        <w:rPr>
          <w:iCs/>
          <w:color w:val="000000"/>
          <w:sz w:val="24"/>
          <w:szCs w:val="24"/>
        </w:rPr>
        <w:t>Administrator</w:t>
      </w:r>
      <w:proofErr w:type="spellEnd"/>
    </w:p>
    <w:p w:rsidR="00692BEE" w:rsidRDefault="00692BEE" w:rsidP="004F50D3">
      <w:pPr>
        <w:numPr>
          <w:ilvl w:val="1"/>
          <w:numId w:val="16"/>
        </w:numPr>
        <w:spacing w:line="240" w:lineRule="auto"/>
        <w:ind w:left="1434" w:hanging="357"/>
        <w:textAlignment w:val="top"/>
        <w:rPr>
          <w:iCs/>
          <w:color w:val="000000"/>
          <w:sz w:val="24"/>
          <w:szCs w:val="24"/>
        </w:rPr>
      </w:pPr>
      <w:proofErr w:type="spellStart"/>
      <w:r w:rsidRPr="005B02E1">
        <w:rPr>
          <w:iCs/>
          <w:color w:val="000000"/>
          <w:sz w:val="24"/>
          <w:szCs w:val="24"/>
        </w:rPr>
        <w:t>Microsoft</w:t>
      </w:r>
      <w:proofErr w:type="spellEnd"/>
      <w:r w:rsidRPr="005B02E1">
        <w:rPr>
          <w:iCs/>
          <w:color w:val="000000"/>
          <w:sz w:val="24"/>
          <w:szCs w:val="24"/>
        </w:rPr>
        <w:t xml:space="preserve"> </w:t>
      </w:r>
      <w:proofErr w:type="spellStart"/>
      <w:r w:rsidRPr="005B02E1">
        <w:rPr>
          <w:iCs/>
          <w:color w:val="000000"/>
          <w:sz w:val="24"/>
          <w:szCs w:val="24"/>
        </w:rPr>
        <w:t>Certified</w:t>
      </w:r>
      <w:proofErr w:type="spellEnd"/>
      <w:r w:rsidRPr="005B02E1">
        <w:rPr>
          <w:iCs/>
          <w:color w:val="000000"/>
          <w:sz w:val="24"/>
          <w:szCs w:val="24"/>
        </w:rPr>
        <w:t xml:space="preserve"> </w:t>
      </w:r>
      <w:proofErr w:type="spellStart"/>
      <w:r w:rsidRPr="005B02E1">
        <w:rPr>
          <w:iCs/>
          <w:color w:val="000000"/>
          <w:sz w:val="24"/>
          <w:szCs w:val="24"/>
        </w:rPr>
        <w:t>Systems</w:t>
      </w:r>
      <w:proofErr w:type="spellEnd"/>
      <w:r w:rsidRPr="005B02E1">
        <w:rPr>
          <w:iCs/>
          <w:color w:val="000000"/>
          <w:sz w:val="24"/>
          <w:szCs w:val="24"/>
        </w:rPr>
        <w:t xml:space="preserve"> </w:t>
      </w:r>
      <w:proofErr w:type="spellStart"/>
      <w:r w:rsidRPr="005B02E1">
        <w:rPr>
          <w:iCs/>
          <w:color w:val="000000"/>
          <w:sz w:val="24"/>
          <w:szCs w:val="24"/>
        </w:rPr>
        <w:t>Engineer</w:t>
      </w:r>
      <w:proofErr w:type="spellEnd"/>
      <w:r>
        <w:rPr>
          <w:iCs/>
          <w:color w:val="000000"/>
          <w:sz w:val="24"/>
          <w:szCs w:val="24"/>
          <w:lang w:val="en-US"/>
        </w:rPr>
        <w:t>;</w:t>
      </w:r>
    </w:p>
    <w:p w:rsidR="00235F00" w:rsidRPr="00337EF0" w:rsidRDefault="00692BEE" w:rsidP="00AD1B79">
      <w:pPr>
        <w:spacing w:line="240" w:lineRule="auto"/>
        <w:ind w:firstLine="0"/>
        <w:rPr>
          <w:sz w:val="24"/>
          <w:szCs w:val="24"/>
        </w:rPr>
      </w:pPr>
      <w:proofErr w:type="spellStart"/>
      <w:r>
        <w:rPr>
          <w:sz w:val="24"/>
          <w:szCs w:val="24"/>
        </w:rPr>
        <w:t>н</w:t>
      </w:r>
      <w:proofErr w:type="spellEnd"/>
      <w:r w:rsidR="00235F00"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337EF0" w:rsidRDefault="00235F00" w:rsidP="00AD1B79">
      <w:pPr>
        <w:spacing w:line="240" w:lineRule="auto"/>
        <w:ind w:firstLine="0"/>
        <w:rPr>
          <w:color w:val="000000"/>
          <w:sz w:val="24"/>
          <w:szCs w:val="24"/>
        </w:rPr>
      </w:pPr>
      <w:r w:rsidRPr="00337EF0">
        <w:rPr>
          <w:sz w:val="24"/>
          <w:szCs w:val="24"/>
        </w:rPr>
        <w:t xml:space="preserve">3.2.2. Все указанные документы прилагаются Участником к Предложению. </w:t>
      </w:r>
      <w:r w:rsidRPr="00337EF0">
        <w:rPr>
          <w:color w:val="000000"/>
          <w:sz w:val="24"/>
          <w:szCs w:val="24"/>
        </w:rPr>
        <w:t>Документы должны быть заверены уполномоченным лицом и скреплены печатью.</w:t>
      </w:r>
    </w:p>
    <w:p w:rsidR="00235F00" w:rsidRPr="00337EF0" w:rsidRDefault="00235F00" w:rsidP="00AD1B79">
      <w:pPr>
        <w:tabs>
          <w:tab w:val="left" w:pos="0"/>
          <w:tab w:val="left" w:pos="900"/>
          <w:tab w:val="right" w:leader="dot" w:pos="10195"/>
        </w:tabs>
        <w:spacing w:line="240" w:lineRule="auto"/>
        <w:ind w:firstLine="0"/>
        <w:rPr>
          <w:color w:val="000000"/>
          <w:sz w:val="24"/>
          <w:szCs w:val="24"/>
        </w:rPr>
      </w:pPr>
      <w:r w:rsidRPr="00337EF0">
        <w:rPr>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 xml:space="preserve">3.2.3. В случае если по каким-либо причинам Участник не может </w:t>
      </w:r>
      <w:proofErr w:type="gramStart"/>
      <w:r w:rsidRPr="00337EF0">
        <w:rPr>
          <w:sz w:val="24"/>
          <w:szCs w:val="24"/>
        </w:rPr>
        <w:t>предоставить требуемый документ</w:t>
      </w:r>
      <w:proofErr w:type="gramEnd"/>
      <w:r w:rsidRPr="00337EF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49"/>
    <w:bookmarkEnd w:id="50"/>
    <w:p w:rsidR="0061089B" w:rsidRDefault="0061089B" w:rsidP="0061089B">
      <w:pPr>
        <w:tabs>
          <w:tab w:val="num" w:pos="0"/>
        </w:tabs>
        <w:spacing w:line="240" w:lineRule="auto"/>
        <w:ind w:firstLine="0"/>
        <w:rPr>
          <w:sz w:val="24"/>
          <w:szCs w:val="24"/>
        </w:rPr>
      </w:pPr>
    </w:p>
    <w:p w:rsidR="0061089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51" w:name="_Ref55280436"/>
      <w:bookmarkStart w:id="52" w:name="_Toc55285345"/>
      <w:bookmarkStart w:id="53" w:name="_Toc55305382"/>
      <w:bookmarkStart w:id="54" w:name="_Toc57314644"/>
      <w:bookmarkStart w:id="55" w:name="_Toc69728967"/>
      <w:bookmarkStart w:id="56" w:name="_Toc189545077"/>
      <w:bookmarkStart w:id="57"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51"/>
      <w:bookmarkEnd w:id="52"/>
      <w:bookmarkEnd w:id="53"/>
      <w:bookmarkEnd w:id="54"/>
      <w:bookmarkEnd w:id="55"/>
      <w:r w:rsidR="0061089B" w:rsidRPr="00BA08E8">
        <w:rPr>
          <w:rFonts w:ascii="Times New Roman" w:hAnsi="Times New Roman"/>
          <w:sz w:val="24"/>
          <w:szCs w:val="24"/>
        </w:rPr>
        <w:t>Предложений</w:t>
      </w:r>
      <w:bookmarkEnd w:id="56"/>
      <w:bookmarkEnd w:id="57"/>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58" w:name="_Ref56229154"/>
      <w:bookmarkStart w:id="59" w:name="_Toc57314645"/>
      <w:bookmarkStart w:id="60" w:name="_Toc98253987"/>
      <w:bookmarkStart w:id="61" w:name="_Toc140817627"/>
      <w:bookmarkStart w:id="62"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58"/>
      <w:bookmarkEnd w:id="59"/>
      <w:r w:rsidR="0061089B" w:rsidRPr="00BA08E8">
        <w:rPr>
          <w:rFonts w:ascii="Times New Roman" w:hAnsi="Times New Roman"/>
          <w:sz w:val="24"/>
          <w:szCs w:val="24"/>
        </w:rPr>
        <w:t>Предложению</w:t>
      </w:r>
      <w:bookmarkEnd w:id="60"/>
      <w:bookmarkEnd w:id="61"/>
      <w:bookmarkEnd w:id="62"/>
    </w:p>
    <w:p w:rsidR="0061089B" w:rsidRPr="00BA08E8" w:rsidRDefault="0061089B" w:rsidP="0061089B">
      <w:pPr>
        <w:tabs>
          <w:tab w:val="num" w:pos="0"/>
        </w:tabs>
        <w:spacing w:line="240" w:lineRule="auto"/>
        <w:ind w:firstLine="0"/>
        <w:rPr>
          <w:sz w:val="24"/>
          <w:szCs w:val="24"/>
        </w:rPr>
      </w:pPr>
      <w:bookmarkStart w:id="63" w:name="_Ref56235235"/>
      <w:r w:rsidRPr="00BA08E8">
        <w:rPr>
          <w:sz w:val="24"/>
          <w:szCs w:val="24"/>
        </w:rPr>
        <w:t>4.1.1. Участник должен подготовить Предложение, включающее:</w:t>
      </w:r>
    </w:p>
    <w:p w:rsidR="006F20FE" w:rsidRPr="00FE37DD" w:rsidRDefault="006F20FE" w:rsidP="00BF69F5">
      <w:pPr>
        <w:numPr>
          <w:ilvl w:val="3"/>
          <w:numId w:val="5"/>
        </w:numPr>
        <w:tabs>
          <w:tab w:val="num" w:pos="0"/>
          <w:tab w:val="num" w:pos="900"/>
        </w:tabs>
        <w:spacing w:line="240" w:lineRule="auto"/>
        <w:ind w:left="0" w:firstLine="0"/>
        <w:rPr>
          <w:b/>
          <w:snapToGrid w:val="0"/>
          <w:sz w:val="24"/>
          <w:szCs w:val="24"/>
        </w:rPr>
      </w:pPr>
      <w:bookmarkStart w:id="64" w:name="_Ref56240821"/>
      <w:bookmarkEnd w:id="63"/>
      <w:r w:rsidRPr="004D6E79">
        <w:rPr>
          <w:snapToGrid w:val="0"/>
          <w:sz w:val="24"/>
          <w:szCs w:val="24"/>
        </w:rPr>
        <w:lastRenderedPageBreak/>
        <w:t>Письмо о подаче оферты по форме</w:t>
      </w:r>
      <w:r w:rsidR="00C20F40" w:rsidRPr="004D6E79">
        <w:rPr>
          <w:snapToGrid w:val="0"/>
          <w:sz w:val="24"/>
          <w:szCs w:val="24"/>
        </w:rPr>
        <w:t xml:space="preserve"> и</w:t>
      </w:r>
      <w:r w:rsidRPr="004D6E79">
        <w:rPr>
          <w:snapToGrid w:val="0"/>
          <w:sz w:val="24"/>
          <w:szCs w:val="24"/>
        </w:rPr>
        <w:t xml:space="preserve"> в соответствии с инструкциями, приведенными в настоящей Документации (Форма № 1, п.8.1)</w:t>
      </w:r>
      <w:r w:rsidRPr="00D77F5C">
        <w:rPr>
          <w:snapToGrid w:val="0"/>
          <w:sz w:val="24"/>
          <w:szCs w:val="24"/>
        </w:rPr>
        <w:t>;</w:t>
      </w:r>
    </w:p>
    <w:p w:rsidR="00A55892" w:rsidRPr="004D6E79" w:rsidRDefault="00A55892" w:rsidP="00BF69F5">
      <w:pPr>
        <w:numPr>
          <w:ilvl w:val="3"/>
          <w:numId w:val="5"/>
        </w:numPr>
        <w:tabs>
          <w:tab w:val="num" w:pos="0"/>
          <w:tab w:val="num" w:pos="900"/>
        </w:tabs>
        <w:spacing w:line="240" w:lineRule="auto"/>
        <w:ind w:left="0" w:firstLine="0"/>
        <w:rPr>
          <w:sz w:val="24"/>
          <w:szCs w:val="24"/>
        </w:rPr>
      </w:pPr>
      <w:r w:rsidRPr="004D6E79">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4D6E79">
        <w:rPr>
          <w:snapToGrid w:val="0"/>
          <w:sz w:val="24"/>
          <w:szCs w:val="24"/>
        </w:rPr>
        <w:t>3</w:t>
      </w:r>
      <w:r w:rsidRPr="004D6E79">
        <w:rPr>
          <w:snapToGrid w:val="0"/>
          <w:sz w:val="24"/>
          <w:szCs w:val="24"/>
        </w:rPr>
        <w:t>, п.8.</w:t>
      </w:r>
      <w:r w:rsidR="00A55892" w:rsidRPr="004D6E79">
        <w:rPr>
          <w:snapToGrid w:val="0"/>
          <w:sz w:val="24"/>
          <w:szCs w:val="24"/>
        </w:rPr>
        <w:t>3</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4D6E79">
        <w:rPr>
          <w:snapToGrid w:val="0"/>
          <w:sz w:val="24"/>
          <w:szCs w:val="24"/>
        </w:rPr>
        <w:t>4</w:t>
      </w:r>
      <w:r w:rsidRPr="004D6E79">
        <w:rPr>
          <w:snapToGrid w:val="0"/>
          <w:sz w:val="24"/>
          <w:szCs w:val="24"/>
        </w:rPr>
        <w:t>, п.8.</w:t>
      </w:r>
      <w:r w:rsidR="00A55892" w:rsidRPr="004D6E79">
        <w:rPr>
          <w:snapToGrid w:val="0"/>
          <w:sz w:val="24"/>
          <w:szCs w:val="24"/>
        </w:rPr>
        <w:t>4</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4D6E79">
        <w:rPr>
          <w:snapToGrid w:val="0"/>
          <w:sz w:val="24"/>
          <w:szCs w:val="24"/>
        </w:rPr>
        <w:t>5</w:t>
      </w:r>
      <w:r w:rsidRPr="004D6E79">
        <w:rPr>
          <w:snapToGrid w:val="0"/>
          <w:sz w:val="24"/>
          <w:szCs w:val="24"/>
        </w:rPr>
        <w:t>, п.8.</w:t>
      </w:r>
      <w:r w:rsidR="00A55892" w:rsidRPr="004D6E79">
        <w:rPr>
          <w:snapToGrid w:val="0"/>
          <w:sz w:val="24"/>
          <w:szCs w:val="24"/>
        </w:rPr>
        <w:t>5</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4"/>
    </w:p>
    <w:p w:rsidR="0061089B" w:rsidRPr="00BA08E8" w:rsidRDefault="0061089B" w:rsidP="0061089B">
      <w:pPr>
        <w:tabs>
          <w:tab w:val="num" w:pos="0"/>
        </w:tabs>
        <w:spacing w:line="240" w:lineRule="auto"/>
        <w:ind w:firstLine="0"/>
        <w:rPr>
          <w:sz w:val="24"/>
          <w:szCs w:val="24"/>
        </w:rPr>
      </w:pPr>
      <w:bookmarkStart w:id="65" w:name="_Ref55279015"/>
      <w:bookmarkStart w:id="66"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65"/>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66"/>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61089B" w:rsidRDefault="004903FD" w:rsidP="000E77D6">
      <w:pPr>
        <w:pStyle w:val="23"/>
        <w:numPr>
          <w:ilvl w:val="0"/>
          <w:numId w:val="0"/>
        </w:numPr>
        <w:tabs>
          <w:tab w:val="clear" w:pos="1701"/>
        </w:tabs>
        <w:spacing w:before="120"/>
        <w:rPr>
          <w:rFonts w:ascii="Times New Roman" w:hAnsi="Times New Roman"/>
          <w:sz w:val="24"/>
          <w:szCs w:val="24"/>
        </w:rPr>
      </w:pPr>
      <w:bookmarkStart w:id="67" w:name="_Toc57314647"/>
      <w:bookmarkStart w:id="68" w:name="_Toc98253989"/>
      <w:bookmarkStart w:id="69" w:name="_Toc140817628"/>
      <w:bookmarkStart w:id="70" w:name="_Toc298319699"/>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67"/>
      <w:r w:rsidR="0061089B" w:rsidRPr="00BA08E8">
        <w:rPr>
          <w:rFonts w:ascii="Times New Roman" w:hAnsi="Times New Roman"/>
          <w:sz w:val="24"/>
          <w:szCs w:val="24"/>
        </w:rPr>
        <w:t>Предложения</w:t>
      </w:r>
      <w:bookmarkEnd w:id="68"/>
      <w:bookmarkEnd w:id="69"/>
      <w:bookmarkEnd w:id="70"/>
    </w:p>
    <w:p w:rsidR="0061089B" w:rsidRPr="00BA08E8" w:rsidRDefault="0061089B" w:rsidP="0061089B">
      <w:pPr>
        <w:tabs>
          <w:tab w:val="num" w:pos="0"/>
        </w:tabs>
        <w:spacing w:line="240" w:lineRule="auto"/>
        <w:ind w:firstLine="0"/>
        <w:rPr>
          <w:sz w:val="24"/>
          <w:szCs w:val="24"/>
        </w:rPr>
      </w:pPr>
      <w:bookmarkStart w:id="71"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72" w:name="_Hlt40850038"/>
      <w:bookmarkEnd w:id="72"/>
    </w:p>
    <w:p w:rsidR="0061089B" w:rsidRDefault="0047394E" w:rsidP="000E77D6">
      <w:pPr>
        <w:pStyle w:val="23"/>
        <w:numPr>
          <w:ilvl w:val="0"/>
          <w:numId w:val="0"/>
        </w:numPr>
        <w:tabs>
          <w:tab w:val="clear" w:pos="1701"/>
        </w:tabs>
        <w:spacing w:before="120"/>
        <w:rPr>
          <w:rFonts w:ascii="Times New Roman" w:hAnsi="Times New Roman"/>
          <w:sz w:val="24"/>
          <w:szCs w:val="24"/>
        </w:rPr>
      </w:pPr>
      <w:bookmarkStart w:id="73" w:name="_Toc57314653"/>
      <w:bookmarkStart w:id="74" w:name="_Toc98253991"/>
      <w:bookmarkStart w:id="75" w:name="_Toc140817629"/>
      <w:bookmarkStart w:id="76" w:name="_Toc298319700"/>
      <w:bookmarkEnd w:id="71"/>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73"/>
      <w:r w:rsidR="0061089B" w:rsidRPr="00BA08E8">
        <w:rPr>
          <w:rFonts w:ascii="Times New Roman" w:hAnsi="Times New Roman"/>
          <w:sz w:val="24"/>
          <w:szCs w:val="24"/>
        </w:rPr>
        <w:t>закупочной Документации</w:t>
      </w:r>
      <w:bookmarkEnd w:id="74"/>
      <w:bookmarkEnd w:id="75"/>
      <w:bookmarkEnd w:id="76"/>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xml:space="preserve">). Если, по мнению Организатора, ответ на данный вопрос будет интересен всем Участникам, копия ответа </w:t>
      </w:r>
      <w:r w:rsidRPr="00BA08E8">
        <w:rPr>
          <w:sz w:val="24"/>
          <w:szCs w:val="24"/>
        </w:rPr>
        <w:lastRenderedPageBreak/>
        <w:t>(без указания источника запроса) будет направлена всем Участникам, официально получившим настоящую Документацию.</w:t>
      </w:r>
    </w:p>
    <w:p w:rsidR="0061089B" w:rsidRDefault="0047394E" w:rsidP="000E77D6">
      <w:pPr>
        <w:pStyle w:val="23"/>
        <w:numPr>
          <w:ilvl w:val="0"/>
          <w:numId w:val="0"/>
        </w:numPr>
        <w:tabs>
          <w:tab w:val="clear" w:pos="1701"/>
        </w:tabs>
        <w:spacing w:before="120"/>
        <w:rPr>
          <w:rFonts w:ascii="Times New Roman" w:hAnsi="Times New Roman"/>
          <w:sz w:val="24"/>
          <w:szCs w:val="24"/>
        </w:rPr>
      </w:pPr>
      <w:bookmarkStart w:id="77" w:name="_Ref86823116"/>
      <w:bookmarkStart w:id="78" w:name="_Toc90385058"/>
      <w:bookmarkStart w:id="79" w:name="_Toc98253992"/>
      <w:bookmarkStart w:id="80" w:name="_Toc140817630"/>
      <w:bookmarkStart w:id="81"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77"/>
      <w:bookmarkEnd w:id="78"/>
      <w:r w:rsidR="0061089B" w:rsidRPr="00BA08E8">
        <w:rPr>
          <w:rFonts w:ascii="Times New Roman" w:hAnsi="Times New Roman"/>
          <w:sz w:val="24"/>
          <w:szCs w:val="24"/>
        </w:rPr>
        <w:t>Предложений</w:t>
      </w:r>
      <w:bookmarkEnd w:id="79"/>
      <w:bookmarkEnd w:id="80"/>
      <w:bookmarkEnd w:id="81"/>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0E77D6">
      <w:pPr>
        <w:pStyle w:val="111"/>
        <w:keepLines w:val="0"/>
        <w:pageBreakBefore w:val="0"/>
        <w:tabs>
          <w:tab w:val="clear" w:pos="0"/>
        </w:tabs>
        <w:spacing w:before="120" w:after="12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Pr="005A7FCB" w:rsidRDefault="0047394E" w:rsidP="0047394E">
      <w:pPr>
        <w:pStyle w:val="ac"/>
        <w:tabs>
          <w:tab w:val="clear" w:pos="1134"/>
        </w:tabs>
        <w:spacing w:line="240" w:lineRule="auto"/>
        <w:ind w:left="0" w:firstLine="0"/>
        <w:rPr>
          <w:sz w:val="24"/>
          <w:szCs w:val="24"/>
        </w:rPr>
      </w:pPr>
      <w:proofErr w:type="gramStart"/>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p w:rsidR="0047394E" w:rsidRDefault="0047394E" w:rsidP="0047394E">
      <w:pPr>
        <w:pStyle w:val="af2"/>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0E77D6">
      <w:pPr>
        <w:pStyle w:val="ac"/>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7"/>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7"/>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7"/>
              <w:tabs>
                <w:tab w:val="num" w:pos="0"/>
              </w:tabs>
              <w:jc w:val="both"/>
              <w:rPr>
                <w:sz w:val="20"/>
                <w:szCs w:val="20"/>
              </w:rPr>
            </w:pPr>
            <w:r w:rsidRPr="003F0698">
              <w:rPr>
                <w:sz w:val="20"/>
                <w:szCs w:val="20"/>
              </w:rPr>
              <w:t>Для________________________________</w:t>
            </w:r>
          </w:p>
          <w:p w:rsidR="004903FD" w:rsidRPr="003F0698" w:rsidRDefault="004903FD" w:rsidP="004903FD">
            <w:pPr>
              <w:pStyle w:val="a7"/>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7"/>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82" w:name="_Ref55280453"/>
      <w:bookmarkStart w:id="83" w:name="_Toc55285353"/>
      <w:bookmarkStart w:id="84" w:name="_Toc55305385"/>
      <w:bookmarkStart w:id="85" w:name="_Toc57314656"/>
      <w:bookmarkStart w:id="86" w:name="_Toc69728970"/>
      <w:bookmarkStart w:id="87" w:name="_Toc189545080"/>
      <w:bookmarkStart w:id="88"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82"/>
      <w:bookmarkEnd w:id="83"/>
      <w:bookmarkEnd w:id="84"/>
      <w:bookmarkEnd w:id="85"/>
      <w:bookmarkEnd w:id="86"/>
      <w:r w:rsidR="004903FD" w:rsidRPr="00BA08E8">
        <w:rPr>
          <w:rFonts w:ascii="Times New Roman" w:hAnsi="Times New Roman"/>
          <w:sz w:val="24"/>
          <w:szCs w:val="24"/>
        </w:rPr>
        <w:t>Предложений и проведение переговоров</w:t>
      </w:r>
      <w:bookmarkStart w:id="89" w:name="_Toc98254000"/>
      <w:bookmarkEnd w:id="87"/>
      <w:bookmarkEnd w:id="88"/>
    </w:p>
    <w:p w:rsidR="004903FD" w:rsidRDefault="0047394E" w:rsidP="0047394E">
      <w:pPr>
        <w:pStyle w:val="2"/>
        <w:numPr>
          <w:ilvl w:val="0"/>
          <w:numId w:val="0"/>
        </w:numPr>
        <w:spacing w:before="0" w:after="0"/>
        <w:rPr>
          <w:sz w:val="24"/>
          <w:szCs w:val="24"/>
        </w:rPr>
      </w:pPr>
      <w:bookmarkStart w:id="90" w:name="_Toc298319704"/>
      <w:r>
        <w:rPr>
          <w:sz w:val="24"/>
          <w:szCs w:val="24"/>
        </w:rPr>
        <w:t>6.1</w:t>
      </w:r>
      <w:r w:rsidR="004C3D3E">
        <w:rPr>
          <w:sz w:val="24"/>
          <w:szCs w:val="24"/>
        </w:rPr>
        <w:t xml:space="preserve"> </w:t>
      </w:r>
      <w:r w:rsidR="004903FD" w:rsidRPr="0047394E">
        <w:rPr>
          <w:sz w:val="24"/>
          <w:szCs w:val="24"/>
        </w:rPr>
        <w:t>Общие положения</w:t>
      </w:r>
      <w:bookmarkEnd w:id="89"/>
      <w:bookmarkEnd w:id="90"/>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Pr>
          <w:sz w:val="24"/>
          <w:szCs w:val="24"/>
        </w:rPr>
        <w:t>.</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91" w:name="_Ref93089454"/>
      <w:bookmarkStart w:id="92" w:name="_Toc98254001"/>
      <w:bookmarkStart w:id="93" w:name="_Toc298319705"/>
      <w:bookmarkStart w:id="94"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91"/>
      <w:bookmarkEnd w:id="92"/>
      <w:bookmarkEnd w:id="93"/>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94"/>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95"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96" w:name="_Ref55307002"/>
      <w:r w:rsidRPr="00485B48">
        <w:rPr>
          <w:sz w:val="24"/>
          <w:szCs w:val="24"/>
        </w:rPr>
        <w:lastRenderedPageBreak/>
        <w:t>6.2.2. По результатам проведения отборочной стадии Организатор имеет право отклонить Предложения, которые:</w:t>
      </w:r>
      <w:bookmarkEnd w:id="95"/>
      <w:bookmarkEnd w:id="96"/>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97" w:name="_Ref93089457"/>
      <w:bookmarkStart w:id="98" w:name="_Toc98254004"/>
      <w:bookmarkStart w:id="99" w:name="_Toc298319706"/>
      <w:bookmarkStart w:id="100"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97"/>
      <w:bookmarkEnd w:id="98"/>
      <w:bookmarkEnd w:id="99"/>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w:t>
      </w:r>
      <w:proofErr w:type="gramStart"/>
      <w:r w:rsidRPr="00E61DF3">
        <w:rPr>
          <w:sz w:val="24"/>
          <w:szCs w:val="24"/>
        </w:rPr>
        <w:t>в</w:t>
      </w:r>
      <w:r>
        <w:rPr>
          <w:sz w:val="24"/>
          <w:szCs w:val="24"/>
        </w:rPr>
        <w:t>(</w:t>
      </w:r>
      <w:proofErr w:type="gramEnd"/>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5579B4" w:rsidRPr="00B80D97" w:rsidTr="000C39DC">
        <w:trPr>
          <w:trHeight w:hRule="exact" w:val="484"/>
        </w:trPr>
        <w:tc>
          <w:tcPr>
            <w:tcW w:w="709" w:type="dxa"/>
            <w:vMerge w:val="restart"/>
          </w:tcPr>
          <w:p w:rsidR="005579B4" w:rsidRPr="00B80D97" w:rsidRDefault="005579B4" w:rsidP="000C39DC">
            <w:pPr>
              <w:keepNext/>
              <w:keepLines/>
              <w:widowControl w:val="0"/>
              <w:ind w:firstLine="0"/>
              <w:rPr>
                <w:sz w:val="20"/>
                <w:szCs w:val="20"/>
              </w:rPr>
            </w:pPr>
            <w:r w:rsidRPr="00B80D97">
              <w:rPr>
                <w:sz w:val="20"/>
                <w:szCs w:val="20"/>
              </w:rPr>
              <w:t xml:space="preserve">№ </w:t>
            </w:r>
            <w:proofErr w:type="spellStart"/>
            <w:proofErr w:type="gramStart"/>
            <w:r w:rsidRPr="00B80D97">
              <w:rPr>
                <w:sz w:val="20"/>
                <w:szCs w:val="20"/>
              </w:rPr>
              <w:t>п</w:t>
            </w:r>
            <w:proofErr w:type="spellEnd"/>
            <w:proofErr w:type="gramEnd"/>
            <w:r w:rsidRPr="00B80D97">
              <w:rPr>
                <w:sz w:val="20"/>
                <w:szCs w:val="20"/>
              </w:rPr>
              <w:t>/</w:t>
            </w:r>
            <w:proofErr w:type="spellStart"/>
            <w:r w:rsidRPr="00B80D97">
              <w:rPr>
                <w:sz w:val="20"/>
                <w:szCs w:val="20"/>
              </w:rPr>
              <w:t>п</w:t>
            </w:r>
            <w:proofErr w:type="spellEnd"/>
          </w:p>
        </w:tc>
        <w:tc>
          <w:tcPr>
            <w:tcW w:w="1824" w:type="dxa"/>
          </w:tcPr>
          <w:p w:rsidR="005579B4" w:rsidRPr="00B80D97" w:rsidRDefault="005579B4" w:rsidP="000C39DC">
            <w:pPr>
              <w:keepNext/>
              <w:keepLines/>
              <w:widowControl w:val="0"/>
              <w:snapToGrid w:val="0"/>
              <w:ind w:hanging="58"/>
              <w:rPr>
                <w:sz w:val="20"/>
                <w:szCs w:val="20"/>
              </w:rPr>
            </w:pPr>
            <w:r w:rsidRPr="00B80D97">
              <w:rPr>
                <w:sz w:val="20"/>
                <w:szCs w:val="20"/>
              </w:rPr>
              <w:t>Значимость, %</w:t>
            </w:r>
          </w:p>
        </w:tc>
        <w:tc>
          <w:tcPr>
            <w:tcW w:w="1985" w:type="dxa"/>
          </w:tcPr>
          <w:p w:rsidR="005579B4" w:rsidRPr="00B80D97" w:rsidRDefault="005579B4" w:rsidP="000C39DC">
            <w:pPr>
              <w:keepNext/>
              <w:keepLines/>
              <w:widowControl w:val="0"/>
              <w:snapToGrid w:val="0"/>
              <w:ind w:hanging="40"/>
              <w:rPr>
                <w:sz w:val="20"/>
                <w:szCs w:val="20"/>
              </w:rPr>
            </w:pPr>
            <w:r w:rsidRPr="00B80D97">
              <w:rPr>
                <w:sz w:val="20"/>
                <w:szCs w:val="20"/>
              </w:rPr>
              <w:t>Значение в баллах</w:t>
            </w:r>
          </w:p>
        </w:tc>
        <w:tc>
          <w:tcPr>
            <w:tcW w:w="4980" w:type="dxa"/>
          </w:tcPr>
          <w:p w:rsidR="005579B4" w:rsidRPr="00B80D97" w:rsidRDefault="005579B4" w:rsidP="000C39DC">
            <w:pPr>
              <w:pStyle w:val="FR5"/>
              <w:keepNext/>
              <w:keepLines/>
              <w:overflowPunct/>
              <w:autoSpaceDE/>
              <w:snapToGrid w:val="0"/>
              <w:spacing w:line="240" w:lineRule="auto"/>
              <w:jc w:val="both"/>
              <w:textAlignment w:val="auto"/>
              <w:rPr>
                <w:b w:val="0"/>
              </w:rPr>
            </w:pPr>
            <w:r w:rsidRPr="00B80D97">
              <w:rPr>
                <w:b w:val="0"/>
              </w:rPr>
              <w:t>Наименование</w:t>
            </w:r>
          </w:p>
        </w:tc>
      </w:tr>
      <w:tr w:rsidR="005579B4" w:rsidRPr="002348F7"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2348F7"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b/>
                <w:bCs/>
                <w:sz w:val="20"/>
                <w:szCs w:val="20"/>
              </w:rPr>
            </w:pP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822100">
            <w:pPr>
              <w:keepNext/>
              <w:keepLines/>
              <w:widowControl w:val="0"/>
              <w:snapToGrid w:val="0"/>
              <w:ind w:firstLine="0"/>
              <w:jc w:val="center"/>
              <w:rPr>
                <w:sz w:val="20"/>
                <w:szCs w:val="20"/>
              </w:rPr>
            </w:pP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Цена предложения участника.</w:t>
            </w:r>
          </w:p>
        </w:tc>
      </w:tr>
      <w:tr w:rsidR="007C6E5A"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C6E5A" w:rsidRPr="00FA30D0" w:rsidRDefault="007C6E5A" w:rsidP="00822100">
            <w:pPr>
              <w:keepNext/>
              <w:keepLines/>
              <w:widowControl w:val="0"/>
              <w:snapToGrid w:val="0"/>
              <w:ind w:firstLine="0"/>
              <w:jc w:val="center"/>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ind w:firstLine="0"/>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C6E5A" w:rsidRPr="00FA30D0" w:rsidRDefault="007C6E5A" w:rsidP="00BB11FB">
            <w:pPr>
              <w:keepNext/>
              <w:keepLines/>
              <w:widowControl w:val="0"/>
              <w:snapToGrid w:val="0"/>
              <w:ind w:firstLine="0"/>
              <w:rPr>
                <w:sz w:val="20"/>
                <w:szCs w:val="20"/>
              </w:rPr>
            </w:pPr>
            <w:r>
              <w:rPr>
                <w:sz w:val="20"/>
                <w:szCs w:val="20"/>
              </w:rPr>
              <w:t xml:space="preserve">Срок </w:t>
            </w:r>
            <w:r w:rsidR="009A7A47">
              <w:rPr>
                <w:sz w:val="20"/>
                <w:szCs w:val="20"/>
              </w:rPr>
              <w:t xml:space="preserve">выполнения </w:t>
            </w:r>
            <w:r w:rsidR="00BB11FB">
              <w:rPr>
                <w:sz w:val="20"/>
                <w:szCs w:val="20"/>
              </w:rPr>
              <w:t>обязательств по договору</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hanging="40"/>
              <w:jc w:val="center"/>
              <w:rPr>
                <w:sz w:val="20"/>
                <w:szCs w:val="20"/>
              </w:rPr>
            </w:pPr>
            <w:r>
              <w:rPr>
                <w:sz w:val="20"/>
                <w:szCs w:val="20"/>
              </w:rPr>
              <w:t>3</w:t>
            </w:r>
            <w:r w:rsidR="005579B4"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7C6E5A" w:rsidP="007C6E5A">
            <w:pPr>
              <w:keepNext/>
              <w:keepLines/>
              <w:widowControl w:val="0"/>
              <w:snapToGrid w:val="0"/>
              <w:ind w:firstLine="0"/>
              <w:rPr>
                <w:sz w:val="20"/>
                <w:szCs w:val="20"/>
              </w:rPr>
            </w:pPr>
            <w:r>
              <w:rPr>
                <w:sz w:val="20"/>
                <w:szCs w:val="20"/>
              </w:rPr>
              <w:t>3</w:t>
            </w:r>
            <w:r w:rsidR="005579B4"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 xml:space="preserve">Квалификация участника </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lang w:val="en-US"/>
              </w:rPr>
            </w:pPr>
            <w:r w:rsidRPr="00FA30D0">
              <w:rPr>
                <w:sz w:val="20"/>
              </w:rPr>
              <w:t>40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9616FE">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sidR="009616FE">
              <w:rPr>
                <w:sz w:val="20"/>
              </w:rPr>
              <w:t>5</w:t>
            </w:r>
            <w:r w:rsidR="00015BE5">
              <w:rPr>
                <w:sz w:val="20"/>
              </w:rPr>
              <w:t xml:space="preserve"> года</w:t>
            </w:r>
            <w:r w:rsidRPr="00FA30D0">
              <w:rPr>
                <w:sz w:val="20"/>
              </w:rPr>
              <w:t xml:space="preserve"> к моменту вскрытия  конвертов с предложениями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lang w:val="en-US"/>
              </w:rPr>
            </w:pPr>
            <w:r>
              <w:rPr>
                <w:sz w:val="20"/>
                <w:szCs w:val="20"/>
              </w:rPr>
              <w:t>3</w:t>
            </w:r>
            <w:r w:rsidR="005579B4" w:rsidRPr="00FA30D0">
              <w:rPr>
                <w:sz w:val="20"/>
                <w:szCs w:val="20"/>
              </w:rPr>
              <w:t>.2</w:t>
            </w:r>
            <w:r w:rsidR="005579B4"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9616FE">
            <w:pPr>
              <w:pStyle w:val="211"/>
              <w:keepNext/>
              <w:keepLines/>
              <w:widowControl w:val="0"/>
              <w:snapToGrid w:val="0"/>
              <w:spacing w:line="240" w:lineRule="auto"/>
              <w:jc w:val="both"/>
              <w:rPr>
                <w:sz w:val="20"/>
              </w:rPr>
            </w:pPr>
            <w:r w:rsidRPr="00FA30D0">
              <w:rPr>
                <w:sz w:val="20"/>
              </w:rPr>
              <w:t>Количество положительных отзыво</w:t>
            </w:r>
            <w:proofErr w:type="gramStart"/>
            <w:r w:rsidRPr="00FA30D0">
              <w:rPr>
                <w:sz w:val="20"/>
              </w:rPr>
              <w:t>в(</w:t>
            </w:r>
            <w:proofErr w:type="gramEnd"/>
            <w:r w:rsidRPr="00FA30D0">
              <w:rPr>
                <w:sz w:val="20"/>
              </w:rPr>
              <w:t xml:space="preserve">рекомендаций) по выполнению аналогичных по характеру и объему  завершенных проектов за последние </w:t>
            </w:r>
            <w:r w:rsidR="009616FE">
              <w:rPr>
                <w:sz w:val="20"/>
              </w:rPr>
              <w:t>5</w:t>
            </w:r>
            <w:r w:rsidR="00015BE5">
              <w:rPr>
                <w:sz w:val="20"/>
              </w:rPr>
              <w:t xml:space="preserve"> года</w:t>
            </w:r>
            <w:r w:rsidRPr="00FA30D0">
              <w:rPr>
                <w:sz w:val="20"/>
              </w:rPr>
              <w:t xml:space="preserve"> на дату подачи предложений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
              <w:keepNext/>
              <w:keepLines/>
              <w:widowControl w:val="0"/>
              <w:snapToGrid w:val="0"/>
              <w:spacing w:before="0" w:after="0"/>
              <w:jc w:val="both"/>
              <w:rPr>
                <w:sz w:val="20"/>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211"/>
              <w:keepNext/>
              <w:keepLines/>
              <w:widowControl w:val="0"/>
              <w:snapToGrid w:val="0"/>
              <w:spacing w:line="240" w:lineRule="auto"/>
              <w:jc w:val="both"/>
              <w:rPr>
                <w:sz w:val="20"/>
              </w:rPr>
            </w:pPr>
            <w:r w:rsidRPr="00FA30D0">
              <w:rPr>
                <w:sz w:val="20"/>
              </w:rPr>
              <w:t>Наличие дипломов, подтверждающих квалификацию сотрудников (работников) Участника.</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w:t>
      </w:r>
      <w:proofErr w:type="spellStart"/>
      <w:r w:rsidRPr="00E21056">
        <w:rPr>
          <w:sz w:val="24"/>
          <w:szCs w:val="24"/>
        </w:rPr>
        <w:t>стобальной</w:t>
      </w:r>
      <w:proofErr w:type="spellEnd"/>
      <w:r w:rsidRPr="00E21056">
        <w:rPr>
          <w:sz w:val="24"/>
          <w:szCs w:val="24"/>
        </w:rPr>
        <w:t xml:space="preserve">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D43B00" w:rsidRPr="00D43B00" w:rsidRDefault="00D43B00" w:rsidP="00D43B00">
      <w:pPr>
        <w:spacing w:before="120" w:line="240" w:lineRule="auto"/>
        <w:ind w:firstLine="0"/>
        <w:rPr>
          <w:sz w:val="24"/>
          <w:szCs w:val="24"/>
        </w:rPr>
      </w:pPr>
      <w:r w:rsidRPr="00D43B00">
        <w:rPr>
          <w:b/>
          <w:sz w:val="24"/>
          <w:szCs w:val="24"/>
        </w:rPr>
        <w:t>А)</w:t>
      </w:r>
      <w:r w:rsidRPr="00D43B00">
        <w:rPr>
          <w:sz w:val="24"/>
          <w:szCs w:val="24"/>
        </w:rPr>
        <w:t xml:space="preserve"> Рейтинг, присуждаемый заявке по критерию "</w:t>
      </w:r>
      <w:r w:rsidRPr="00D43B00">
        <w:rPr>
          <w:b/>
          <w:sz w:val="24"/>
          <w:szCs w:val="24"/>
        </w:rPr>
        <w:t>цена</w:t>
      </w:r>
      <w:r w:rsidRPr="00D43B00">
        <w:rPr>
          <w:sz w:val="24"/>
          <w:szCs w:val="24"/>
        </w:rPr>
        <w:t>", определяется по формуле:</w:t>
      </w:r>
    </w:p>
    <w:p w:rsidR="00D43B00" w:rsidRPr="00D43B00" w:rsidRDefault="00D43B00" w:rsidP="000E77D6">
      <w:pPr>
        <w:spacing w:line="240" w:lineRule="auto"/>
        <w:ind w:firstLine="425"/>
        <w:rPr>
          <w:sz w:val="24"/>
          <w:szCs w:val="24"/>
        </w:rPr>
      </w:pPr>
      <w:r w:rsidRPr="00D43B00">
        <w:rPr>
          <w:position w:val="-24"/>
          <w:sz w:val="24"/>
          <w:szCs w:val="24"/>
        </w:rPr>
        <w:object w:dxaOrig="1725" w:dyaOrig="540">
          <v:shape id="_x0000_i1026" type="#_x0000_t75" style="width:86.25pt;height:26.5pt" o:ole="" filled="t">
            <v:fill color2="black"/>
            <v:imagedata r:id="rId15" o:title=""/>
          </v:shape>
          <o:OLEObject Type="Embed" ProgID="Equation.3" ShapeID="_x0000_i1026" DrawAspect="Content" ObjectID="_1419923172" r:id="rId16"/>
        </w:object>
      </w:r>
      <w:r w:rsidRPr="00D43B00">
        <w:rPr>
          <w:sz w:val="24"/>
          <w:szCs w:val="24"/>
        </w:rPr>
        <w:t>, где:</w:t>
      </w:r>
    </w:p>
    <w:p w:rsidR="00D43B00" w:rsidRPr="00D43B00" w:rsidRDefault="00D43B00" w:rsidP="000E77D6">
      <w:pPr>
        <w:spacing w:line="240" w:lineRule="auto"/>
        <w:ind w:firstLine="425"/>
        <w:rPr>
          <w:sz w:val="24"/>
          <w:szCs w:val="24"/>
        </w:rPr>
      </w:pPr>
      <w:r w:rsidRPr="00D43B00">
        <w:rPr>
          <w:position w:val="-8"/>
          <w:sz w:val="24"/>
          <w:szCs w:val="24"/>
        </w:rPr>
        <w:object w:dxaOrig="465" w:dyaOrig="420">
          <v:shape id="_x0000_i1027" type="#_x0000_t75" style="width:24.45pt;height:21.75pt" o:ole="" filled="t">
            <v:fill color2="black"/>
            <v:imagedata r:id="rId17" o:title=""/>
          </v:shape>
          <o:OLEObject Type="Embed" ProgID="Equation.3" ShapeID="_x0000_i1027" DrawAspect="Content" ObjectID="_1419923173" r:id="rId18"/>
        </w:object>
      </w:r>
      <w:r w:rsidRPr="00D43B00">
        <w:rPr>
          <w:sz w:val="24"/>
          <w:szCs w:val="24"/>
        </w:rPr>
        <w:t xml:space="preserve"> - рейтинг, присуждаемый </w:t>
      </w:r>
      <w:proofErr w:type="spellStart"/>
      <w:r w:rsidRPr="00D43B00">
        <w:rPr>
          <w:sz w:val="24"/>
          <w:szCs w:val="24"/>
          <w:lang w:val="en-US"/>
        </w:rPr>
        <w:t>i</w:t>
      </w:r>
      <w:proofErr w:type="spellEnd"/>
      <w:r w:rsidRPr="00D43B00">
        <w:rPr>
          <w:sz w:val="24"/>
          <w:szCs w:val="24"/>
        </w:rPr>
        <w:t>-</w:t>
      </w:r>
      <w:proofErr w:type="spellStart"/>
      <w:r w:rsidRPr="00D43B00">
        <w:rPr>
          <w:sz w:val="24"/>
          <w:szCs w:val="24"/>
        </w:rPr>
        <w:t>ому</w:t>
      </w:r>
      <w:proofErr w:type="spellEnd"/>
      <w:r w:rsidRPr="00D43B00">
        <w:rPr>
          <w:sz w:val="24"/>
          <w:szCs w:val="24"/>
        </w:rPr>
        <w:t xml:space="preserve"> предложению по указанному критерию;</w:t>
      </w:r>
    </w:p>
    <w:p w:rsidR="00D43B00" w:rsidRPr="00D43B00" w:rsidRDefault="00D43B00" w:rsidP="000E77D6">
      <w:pPr>
        <w:spacing w:line="240" w:lineRule="auto"/>
        <w:ind w:firstLine="425"/>
        <w:rPr>
          <w:sz w:val="24"/>
          <w:szCs w:val="24"/>
        </w:rPr>
      </w:pPr>
      <w:proofErr w:type="spellStart"/>
      <w:r w:rsidRPr="00D43B00">
        <w:rPr>
          <w:sz w:val="24"/>
          <w:szCs w:val="24"/>
          <w:lang w:val="en-US"/>
        </w:rPr>
        <w:t>A</w:t>
      </w:r>
      <w:r w:rsidRPr="00D43B00">
        <w:rPr>
          <w:sz w:val="24"/>
          <w:szCs w:val="24"/>
          <w:vertAlign w:val="subscript"/>
          <w:lang w:val="en-US"/>
        </w:rPr>
        <w:t>min</w:t>
      </w:r>
      <w:proofErr w:type="spellEnd"/>
      <w:r w:rsidRPr="00D43B00">
        <w:rPr>
          <w:sz w:val="24"/>
          <w:szCs w:val="24"/>
        </w:rPr>
        <w:t> - минимальная цена предложения;</w:t>
      </w:r>
    </w:p>
    <w:p w:rsidR="00D43B00" w:rsidRPr="00D43B00" w:rsidRDefault="00D43B00" w:rsidP="00D43B00">
      <w:pPr>
        <w:ind w:firstLine="426"/>
        <w:rPr>
          <w:sz w:val="24"/>
          <w:szCs w:val="24"/>
        </w:rPr>
      </w:pPr>
      <w:r w:rsidRPr="00D43B00">
        <w:rPr>
          <w:sz w:val="24"/>
          <w:szCs w:val="24"/>
          <w:lang w:val="en-US"/>
        </w:rPr>
        <w:lastRenderedPageBreak/>
        <w:t>A</w:t>
      </w:r>
      <w:r w:rsidRPr="00D43B00">
        <w:rPr>
          <w:sz w:val="24"/>
          <w:szCs w:val="24"/>
          <w:vertAlign w:val="subscript"/>
          <w:lang w:val="en-US"/>
        </w:rPr>
        <w:t>i</w:t>
      </w:r>
      <w:r w:rsidRPr="00D43B00">
        <w:rPr>
          <w:sz w:val="24"/>
          <w:szCs w:val="24"/>
        </w:rPr>
        <w:t xml:space="preserve"> - предложение </w:t>
      </w:r>
      <w:proofErr w:type="spellStart"/>
      <w:r w:rsidRPr="00D43B00">
        <w:rPr>
          <w:sz w:val="24"/>
          <w:szCs w:val="24"/>
          <w:lang w:val="en-US"/>
        </w:rPr>
        <w:t>i</w:t>
      </w:r>
      <w:proofErr w:type="spellEnd"/>
      <w:r w:rsidRPr="00D43B00">
        <w:rPr>
          <w:sz w:val="24"/>
          <w:szCs w:val="24"/>
        </w:rPr>
        <w:t>-го участника по цене.</w:t>
      </w:r>
    </w:p>
    <w:p w:rsidR="00D43B00" w:rsidRPr="00D43B00" w:rsidRDefault="00D43B00" w:rsidP="00D43B00">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F60A51" w:rsidRDefault="00F60A51" w:rsidP="00F60A51">
      <w:pPr>
        <w:tabs>
          <w:tab w:val="left" w:pos="284"/>
        </w:tabs>
        <w:spacing w:line="240" w:lineRule="auto"/>
        <w:ind w:firstLine="0"/>
        <w:rPr>
          <w:sz w:val="24"/>
          <w:szCs w:val="24"/>
        </w:rPr>
      </w:pPr>
      <w:r>
        <w:rPr>
          <w:b/>
          <w:sz w:val="24"/>
          <w:szCs w:val="24"/>
        </w:rPr>
        <w:t>Б</w:t>
      </w:r>
      <w:r w:rsidRPr="00377C92">
        <w:rPr>
          <w:b/>
          <w:sz w:val="24"/>
          <w:szCs w:val="24"/>
        </w:rPr>
        <w:t>)</w:t>
      </w:r>
      <w:r>
        <w:rPr>
          <w:sz w:val="24"/>
          <w:szCs w:val="24"/>
        </w:rPr>
        <w:t xml:space="preserve"> Рейтинг, присуждаемый </w:t>
      </w:r>
      <w:proofErr w:type="spellStart"/>
      <w:r>
        <w:rPr>
          <w:sz w:val="24"/>
          <w:szCs w:val="24"/>
          <w:lang w:val="en-US"/>
        </w:rPr>
        <w:t>i</w:t>
      </w:r>
      <w:proofErr w:type="spellEnd"/>
      <w:r>
        <w:rPr>
          <w:sz w:val="24"/>
          <w:szCs w:val="24"/>
        </w:rPr>
        <w:t>-</w:t>
      </w:r>
      <w:proofErr w:type="spellStart"/>
      <w:r>
        <w:rPr>
          <w:sz w:val="24"/>
          <w:szCs w:val="24"/>
        </w:rPr>
        <w:t>й</w:t>
      </w:r>
      <w:proofErr w:type="spellEnd"/>
      <w:r>
        <w:rPr>
          <w:sz w:val="24"/>
          <w:szCs w:val="24"/>
        </w:rPr>
        <w:t xml:space="preserve"> заявке по критерию «Срок выполнения обязательств по договору» определяется по формуле</w:t>
      </w:r>
      <w:r w:rsidRPr="00377C92">
        <w:rPr>
          <w:sz w:val="24"/>
          <w:szCs w:val="24"/>
        </w:rPr>
        <w:t>:</w:t>
      </w:r>
    </w:p>
    <w:p w:rsidR="00F60A51" w:rsidRDefault="00F60A51" w:rsidP="00F60A51">
      <w:pPr>
        <w:tabs>
          <w:tab w:val="left" w:pos="5220"/>
        </w:tabs>
        <w:spacing w:line="240" w:lineRule="auto"/>
        <w:ind w:firstLine="0"/>
        <w:rPr>
          <w:sz w:val="24"/>
          <w:szCs w:val="24"/>
        </w:rPr>
      </w:pPr>
      <w:r w:rsidRPr="00C7744F">
        <w:rPr>
          <w:position w:val="-24"/>
          <w:sz w:val="24"/>
          <w:szCs w:val="24"/>
        </w:rPr>
        <w:object w:dxaOrig="2385" w:dyaOrig="660">
          <v:shape id="_x0000_i1028" type="#_x0000_t75" style="width:118.85pt;height:32.6pt" o:ole="">
            <v:imagedata r:id="rId19" o:title=""/>
          </v:shape>
          <o:OLEObject Type="Embed" ProgID="Equation.3" ShapeID="_x0000_i1028" DrawAspect="Content" ObjectID="_1419923174" r:id="rId20"/>
        </w:object>
      </w:r>
      <w:r>
        <w:rPr>
          <w:sz w:val="24"/>
          <w:szCs w:val="24"/>
        </w:rPr>
        <w:t>, где</w:t>
      </w:r>
      <w:r>
        <w:rPr>
          <w:sz w:val="24"/>
          <w:szCs w:val="24"/>
        </w:rPr>
        <w:tab/>
      </w:r>
    </w:p>
    <w:p w:rsidR="00F60A51" w:rsidRPr="00830F1D" w:rsidRDefault="00F60A51" w:rsidP="00F60A51">
      <w:pPr>
        <w:tabs>
          <w:tab w:val="left" w:pos="284"/>
        </w:tabs>
        <w:spacing w:line="240" w:lineRule="auto"/>
        <w:ind w:firstLine="0"/>
        <w:rPr>
          <w:sz w:val="24"/>
          <w:szCs w:val="24"/>
        </w:rPr>
      </w:pPr>
      <w:proofErr w:type="spellStart"/>
      <w:r w:rsidRPr="00C7744F">
        <w:rPr>
          <w:i/>
          <w:sz w:val="24"/>
          <w:szCs w:val="24"/>
          <w:lang w:val="en-US"/>
        </w:rPr>
        <w:t>Rf</w:t>
      </w:r>
      <w:r w:rsidRPr="00C7744F">
        <w:rPr>
          <w:i/>
          <w:sz w:val="24"/>
          <w:szCs w:val="24"/>
          <w:vertAlign w:val="subscript"/>
          <w:lang w:val="en-US"/>
        </w:rPr>
        <w:t>i</w:t>
      </w:r>
      <w:proofErr w:type="spellEnd"/>
      <w:r>
        <w:rPr>
          <w:i/>
          <w:sz w:val="24"/>
          <w:szCs w:val="24"/>
          <w:vertAlign w:val="subscript"/>
        </w:rPr>
        <w:t xml:space="preserve"> – </w:t>
      </w:r>
      <w:r w:rsidRPr="00C7744F">
        <w:rPr>
          <w:sz w:val="24"/>
          <w:szCs w:val="24"/>
        </w:rPr>
        <w:t xml:space="preserve">рейтинг, </w:t>
      </w:r>
      <w:proofErr w:type="gramStart"/>
      <w:r w:rsidRPr="00C7744F">
        <w:rPr>
          <w:sz w:val="24"/>
          <w:szCs w:val="24"/>
        </w:rPr>
        <w:t xml:space="preserve">присуждаемый  </w:t>
      </w:r>
      <w:proofErr w:type="spellStart"/>
      <w:r w:rsidRPr="00C7744F">
        <w:rPr>
          <w:sz w:val="24"/>
          <w:szCs w:val="24"/>
          <w:lang w:val="en-US"/>
        </w:rPr>
        <w:t>i</w:t>
      </w:r>
      <w:proofErr w:type="spellEnd"/>
      <w:proofErr w:type="gramEnd"/>
      <w:r w:rsidRPr="00C7744F">
        <w:rPr>
          <w:sz w:val="24"/>
          <w:szCs w:val="24"/>
        </w:rPr>
        <w:t>-</w:t>
      </w:r>
      <w:proofErr w:type="spellStart"/>
      <w:r w:rsidRPr="00C7744F">
        <w:rPr>
          <w:sz w:val="24"/>
          <w:szCs w:val="24"/>
        </w:rPr>
        <w:t>му</w:t>
      </w:r>
      <w:proofErr w:type="spellEnd"/>
      <w:r>
        <w:rPr>
          <w:i/>
          <w:sz w:val="24"/>
          <w:szCs w:val="24"/>
          <w:vertAlign w:val="subscript"/>
        </w:rPr>
        <w:t xml:space="preserve"> </w:t>
      </w:r>
      <w:r>
        <w:rPr>
          <w:sz w:val="24"/>
          <w:szCs w:val="24"/>
        </w:rPr>
        <w:t>предложению по указанному критерию</w:t>
      </w:r>
      <w:r w:rsidRPr="00C7744F">
        <w:rPr>
          <w:sz w:val="24"/>
          <w:szCs w:val="24"/>
        </w:rPr>
        <w:t>;</w:t>
      </w:r>
    </w:p>
    <w:p w:rsidR="00F60A51" w:rsidRDefault="00F60A51" w:rsidP="00F60A51">
      <w:pPr>
        <w:tabs>
          <w:tab w:val="left" w:pos="284"/>
        </w:tabs>
        <w:spacing w:line="240" w:lineRule="auto"/>
        <w:ind w:firstLine="0"/>
        <w:rPr>
          <w:sz w:val="24"/>
          <w:szCs w:val="24"/>
        </w:rPr>
      </w:pPr>
      <w:proofErr w:type="spellStart"/>
      <w:r>
        <w:rPr>
          <w:sz w:val="24"/>
          <w:szCs w:val="24"/>
          <w:lang w:val="en-US"/>
        </w:rPr>
        <w:t>F</w:t>
      </w:r>
      <w:r>
        <w:rPr>
          <w:sz w:val="24"/>
          <w:szCs w:val="24"/>
          <w:vertAlign w:val="superscript"/>
          <w:lang w:val="en-US"/>
        </w:rPr>
        <w:t>max</w:t>
      </w:r>
      <w:proofErr w:type="spellEnd"/>
      <w:r w:rsidRPr="00C7744F">
        <w:rPr>
          <w:sz w:val="24"/>
          <w:szCs w:val="24"/>
        </w:rPr>
        <w:t xml:space="preserve">- </w:t>
      </w:r>
      <w:r>
        <w:rPr>
          <w:sz w:val="24"/>
          <w:szCs w:val="24"/>
        </w:rPr>
        <w:t>максимальный срок исполнения обязательств по договору (</w:t>
      </w:r>
      <w:r w:rsidR="009616FE">
        <w:rPr>
          <w:sz w:val="24"/>
          <w:szCs w:val="24"/>
        </w:rPr>
        <w:t>180</w:t>
      </w:r>
      <w:r w:rsidRPr="00A82CFD">
        <w:rPr>
          <w:color w:val="FF0000"/>
          <w:sz w:val="24"/>
          <w:szCs w:val="24"/>
        </w:rPr>
        <w:t xml:space="preserve"> </w:t>
      </w:r>
      <w:r w:rsidR="00C6720C" w:rsidRPr="00360EEA">
        <w:rPr>
          <w:sz w:val="24"/>
          <w:szCs w:val="24"/>
        </w:rPr>
        <w:t>календарных</w:t>
      </w:r>
      <w:r w:rsidR="00C6720C">
        <w:rPr>
          <w:color w:val="FF0000"/>
          <w:sz w:val="24"/>
          <w:szCs w:val="24"/>
        </w:rPr>
        <w:t xml:space="preserve"> </w:t>
      </w:r>
      <w:r w:rsidRPr="00A82CFD">
        <w:rPr>
          <w:sz w:val="24"/>
          <w:szCs w:val="24"/>
        </w:rPr>
        <w:t>дней)</w:t>
      </w:r>
      <w:r>
        <w:rPr>
          <w:sz w:val="24"/>
          <w:szCs w:val="24"/>
        </w:rPr>
        <w:t xml:space="preserve"> с даты заключения договора</w:t>
      </w:r>
      <w:r w:rsidRPr="00C7744F">
        <w:rPr>
          <w:sz w:val="24"/>
          <w:szCs w:val="24"/>
        </w:rPr>
        <w:t>;</w:t>
      </w:r>
    </w:p>
    <w:p w:rsidR="00F60A51" w:rsidRDefault="00F60A51" w:rsidP="00F60A51">
      <w:pPr>
        <w:tabs>
          <w:tab w:val="left" w:pos="284"/>
        </w:tabs>
        <w:spacing w:line="240" w:lineRule="auto"/>
        <w:ind w:firstLine="0"/>
        <w:rPr>
          <w:sz w:val="24"/>
          <w:szCs w:val="24"/>
        </w:rPr>
      </w:pPr>
      <w:proofErr w:type="spellStart"/>
      <w:r>
        <w:rPr>
          <w:sz w:val="24"/>
          <w:szCs w:val="24"/>
          <w:lang w:val="en-US"/>
        </w:rPr>
        <w:t>F</w:t>
      </w:r>
      <w:r>
        <w:rPr>
          <w:sz w:val="24"/>
          <w:szCs w:val="24"/>
          <w:vertAlign w:val="superscript"/>
          <w:lang w:val="en-US"/>
        </w:rPr>
        <w:t>min</w:t>
      </w:r>
      <w:proofErr w:type="spellEnd"/>
      <w:r w:rsidRPr="00E11E2C">
        <w:rPr>
          <w:sz w:val="24"/>
          <w:szCs w:val="24"/>
        </w:rPr>
        <w:t xml:space="preserve">- </w:t>
      </w:r>
      <w:r>
        <w:rPr>
          <w:sz w:val="24"/>
          <w:szCs w:val="24"/>
        </w:rPr>
        <w:t>минимальный срок исполнения обязательств по договору (1</w:t>
      </w:r>
      <w:r w:rsidR="009616FE">
        <w:rPr>
          <w:sz w:val="24"/>
          <w:szCs w:val="24"/>
        </w:rPr>
        <w:t>50</w:t>
      </w:r>
      <w:r w:rsidRPr="00A82CFD">
        <w:rPr>
          <w:color w:val="FF0000"/>
          <w:sz w:val="24"/>
          <w:szCs w:val="24"/>
        </w:rPr>
        <w:t xml:space="preserve"> </w:t>
      </w:r>
      <w:r w:rsidR="00C6720C" w:rsidRPr="00360EEA">
        <w:rPr>
          <w:sz w:val="24"/>
          <w:szCs w:val="24"/>
        </w:rPr>
        <w:t>календарных</w:t>
      </w:r>
      <w:r w:rsidR="00C6720C">
        <w:rPr>
          <w:color w:val="FF0000"/>
          <w:sz w:val="24"/>
          <w:szCs w:val="24"/>
        </w:rPr>
        <w:t xml:space="preserve"> </w:t>
      </w:r>
      <w:r w:rsidRPr="00A82CFD">
        <w:rPr>
          <w:sz w:val="24"/>
          <w:szCs w:val="24"/>
        </w:rPr>
        <w:t>дней)</w:t>
      </w:r>
      <w:r>
        <w:rPr>
          <w:sz w:val="24"/>
          <w:szCs w:val="24"/>
        </w:rPr>
        <w:t xml:space="preserve"> с даты заключения договора</w:t>
      </w:r>
      <w:r w:rsidRPr="00E11E2C">
        <w:rPr>
          <w:sz w:val="24"/>
          <w:szCs w:val="24"/>
        </w:rPr>
        <w:t>;</w:t>
      </w:r>
    </w:p>
    <w:p w:rsidR="00F60A51" w:rsidRDefault="00F60A51" w:rsidP="00F60A51">
      <w:pPr>
        <w:tabs>
          <w:tab w:val="left" w:pos="284"/>
        </w:tabs>
        <w:spacing w:line="240" w:lineRule="auto"/>
        <w:ind w:firstLine="0"/>
        <w:rPr>
          <w:sz w:val="24"/>
          <w:szCs w:val="24"/>
        </w:rPr>
      </w:pPr>
      <w:proofErr w:type="spellStart"/>
      <w:proofErr w:type="gramStart"/>
      <w:r>
        <w:rPr>
          <w:sz w:val="24"/>
          <w:szCs w:val="24"/>
          <w:lang w:val="en-US"/>
        </w:rPr>
        <w:t>F</w:t>
      </w:r>
      <w:r>
        <w:rPr>
          <w:sz w:val="24"/>
          <w:szCs w:val="24"/>
          <w:vertAlign w:val="superscript"/>
          <w:lang w:val="en-US"/>
        </w:rPr>
        <w:t>i</w:t>
      </w:r>
      <w:proofErr w:type="spellEnd"/>
      <w:r w:rsidRPr="00E11E2C">
        <w:rPr>
          <w:sz w:val="24"/>
          <w:szCs w:val="24"/>
        </w:rPr>
        <w:t xml:space="preserve"> –</w:t>
      </w:r>
      <w:r>
        <w:rPr>
          <w:sz w:val="24"/>
          <w:szCs w:val="24"/>
        </w:rPr>
        <w:t xml:space="preserve"> предложение, содержащееся в </w:t>
      </w:r>
      <w:proofErr w:type="spellStart"/>
      <w:r>
        <w:rPr>
          <w:sz w:val="24"/>
          <w:szCs w:val="24"/>
          <w:lang w:val="en-US"/>
        </w:rPr>
        <w:t>i</w:t>
      </w:r>
      <w:proofErr w:type="spellEnd"/>
      <w:r>
        <w:rPr>
          <w:sz w:val="24"/>
          <w:szCs w:val="24"/>
        </w:rPr>
        <w:t>-</w:t>
      </w:r>
      <w:proofErr w:type="spellStart"/>
      <w:r>
        <w:rPr>
          <w:sz w:val="24"/>
          <w:szCs w:val="24"/>
        </w:rPr>
        <w:t>ом</w:t>
      </w:r>
      <w:proofErr w:type="spellEnd"/>
      <w:r>
        <w:rPr>
          <w:sz w:val="24"/>
          <w:szCs w:val="24"/>
        </w:rPr>
        <w:t xml:space="preserve"> предложении по сроку исполнения обязательств по договору (количество дней) с даты заключения договора.</w:t>
      </w:r>
      <w:proofErr w:type="gramEnd"/>
    </w:p>
    <w:p w:rsidR="00F60A51" w:rsidRDefault="00F60A51" w:rsidP="00F60A51">
      <w:pPr>
        <w:tabs>
          <w:tab w:val="left" w:pos="284"/>
        </w:tabs>
        <w:spacing w:line="240" w:lineRule="auto"/>
        <w:ind w:firstLine="0"/>
        <w:rPr>
          <w:sz w:val="24"/>
          <w:szCs w:val="24"/>
        </w:rPr>
      </w:pPr>
      <w:r>
        <w:rPr>
          <w:sz w:val="24"/>
          <w:szCs w:val="24"/>
        </w:rPr>
        <w:t>При оценке заявок лучшим условием исполнения договора по критерию «Сроки исполнения обязательств по договору»  признается предложение с наименьшим сроком исполнения обязательств по договору.</w:t>
      </w:r>
    </w:p>
    <w:p w:rsidR="00F60A51" w:rsidRDefault="00F60A51" w:rsidP="00F60A51">
      <w:pPr>
        <w:tabs>
          <w:tab w:val="left" w:pos="284"/>
        </w:tabs>
        <w:spacing w:line="240" w:lineRule="auto"/>
        <w:ind w:firstLine="0"/>
        <w:rPr>
          <w:sz w:val="24"/>
          <w:szCs w:val="24"/>
        </w:rPr>
      </w:pPr>
      <w:r>
        <w:rPr>
          <w:sz w:val="24"/>
          <w:szCs w:val="24"/>
        </w:rPr>
        <w:t>В случае применения срока исполнения обязательств по договору, равным менее половины максимального срока, установленного в закупочной документации, присваивается рейтинг по данному критерию, равный 50.</w:t>
      </w:r>
    </w:p>
    <w:p w:rsidR="00F60A51" w:rsidRDefault="00F60A51" w:rsidP="00F60A51">
      <w:pPr>
        <w:tabs>
          <w:tab w:val="left" w:pos="284"/>
        </w:tabs>
        <w:spacing w:line="240" w:lineRule="auto"/>
        <w:ind w:firstLine="0"/>
        <w:rPr>
          <w:sz w:val="24"/>
          <w:szCs w:val="24"/>
        </w:rPr>
      </w:pPr>
      <w:r>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F60A51" w:rsidRPr="00E11E2C" w:rsidRDefault="00F60A51" w:rsidP="00F60A51">
      <w:pPr>
        <w:tabs>
          <w:tab w:val="left" w:pos="284"/>
        </w:tabs>
        <w:spacing w:line="240" w:lineRule="auto"/>
        <w:ind w:firstLine="0"/>
        <w:rPr>
          <w:sz w:val="24"/>
          <w:szCs w:val="24"/>
        </w:rPr>
      </w:pPr>
      <w:r>
        <w:rPr>
          <w:sz w:val="24"/>
          <w:szCs w:val="24"/>
        </w:rPr>
        <w:t>Единица измерения срока исполнения обязательств по договору указывается в днях.</w:t>
      </w:r>
    </w:p>
    <w:p w:rsidR="005579B4" w:rsidRPr="00555CB3" w:rsidRDefault="007C6E5A" w:rsidP="005579B4">
      <w:pPr>
        <w:spacing w:line="240" w:lineRule="auto"/>
        <w:ind w:firstLine="0"/>
        <w:rPr>
          <w:sz w:val="24"/>
          <w:szCs w:val="24"/>
        </w:rPr>
      </w:pPr>
      <w:r w:rsidRPr="00F60A51">
        <w:rPr>
          <w:b/>
          <w:sz w:val="24"/>
          <w:szCs w:val="24"/>
        </w:rPr>
        <w:t>В</w:t>
      </w:r>
      <w:r w:rsidR="005579B4" w:rsidRPr="00F60A51">
        <w:rPr>
          <w:b/>
          <w:sz w:val="24"/>
          <w:szCs w:val="24"/>
        </w:rPr>
        <w:t>)</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5579B4" w:rsidRDefault="005579B4" w:rsidP="004F50D3">
      <w:pPr>
        <w:numPr>
          <w:ilvl w:val="0"/>
          <w:numId w:val="12"/>
        </w:numPr>
        <w:tabs>
          <w:tab w:val="left" w:pos="284"/>
        </w:tabs>
        <w:spacing w:line="240" w:lineRule="auto"/>
        <w:ind w:left="0" w:firstLine="0"/>
        <w:rPr>
          <w:sz w:val="24"/>
          <w:szCs w:val="24"/>
        </w:rPr>
      </w:pPr>
      <w:r>
        <w:rPr>
          <w:sz w:val="24"/>
          <w:szCs w:val="24"/>
        </w:rPr>
        <w:t xml:space="preserve">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D93FCC">
        <w:rPr>
          <w:sz w:val="24"/>
          <w:szCs w:val="24"/>
        </w:rPr>
        <w:t>5</w:t>
      </w:r>
      <w:r w:rsidR="00984311">
        <w:rPr>
          <w:sz w:val="24"/>
          <w:szCs w:val="24"/>
        </w:rPr>
        <w:t xml:space="preserve"> </w:t>
      </w:r>
      <w:r w:rsidR="00D93FCC">
        <w:rPr>
          <w:sz w:val="24"/>
          <w:szCs w:val="24"/>
        </w:rPr>
        <w:t>лет</w:t>
      </w:r>
      <w:r w:rsidRPr="00260AE7">
        <w:rPr>
          <w:color w:val="FF0000"/>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6C5685">
        <w:rPr>
          <w:sz w:val="24"/>
          <w:szCs w:val="24"/>
        </w:rPr>
        <w:t>4</w:t>
      </w:r>
      <w:r w:rsidR="008B6E56">
        <w:rPr>
          <w:sz w:val="24"/>
          <w:szCs w:val="24"/>
        </w:rPr>
        <w:t>0</w:t>
      </w:r>
      <w:r w:rsidRPr="00555CB3">
        <w:rPr>
          <w:sz w:val="24"/>
          <w:szCs w:val="24"/>
        </w:rPr>
        <w:t>, где:</w:t>
      </w:r>
    </w:p>
    <w:p w:rsidR="005579B4" w:rsidRPr="00FA30D0" w:rsidRDefault="006C5685" w:rsidP="005579B4">
      <w:pPr>
        <w:spacing w:line="240" w:lineRule="auto"/>
        <w:rPr>
          <w:sz w:val="24"/>
          <w:szCs w:val="24"/>
        </w:rPr>
      </w:pPr>
      <w:r w:rsidRPr="00FA30D0">
        <w:rPr>
          <w:sz w:val="24"/>
          <w:szCs w:val="24"/>
        </w:rPr>
        <w:t>15</w:t>
      </w:r>
      <w:r w:rsidR="005579B4" w:rsidRPr="00FA30D0">
        <w:rPr>
          <w:sz w:val="24"/>
          <w:szCs w:val="24"/>
        </w:rPr>
        <w:t xml:space="preserve"> баллов - Участником выполнено и завершено  от </w:t>
      </w:r>
      <w:r w:rsidR="009616FE">
        <w:rPr>
          <w:sz w:val="24"/>
          <w:szCs w:val="24"/>
        </w:rPr>
        <w:t>3</w:t>
      </w:r>
      <w:r w:rsidR="005579B4" w:rsidRPr="00FA30D0">
        <w:rPr>
          <w:sz w:val="24"/>
          <w:szCs w:val="24"/>
        </w:rPr>
        <w:t xml:space="preserve"> до </w:t>
      </w:r>
      <w:r w:rsidR="00D93FCC">
        <w:rPr>
          <w:sz w:val="24"/>
          <w:szCs w:val="24"/>
        </w:rPr>
        <w:t>5</w:t>
      </w:r>
      <w:r w:rsidR="005579B4" w:rsidRPr="00FA30D0">
        <w:rPr>
          <w:sz w:val="24"/>
          <w:szCs w:val="24"/>
        </w:rPr>
        <w:t xml:space="preserve"> проектов  </w:t>
      </w:r>
    </w:p>
    <w:p w:rsidR="005579B4" w:rsidRPr="00FA30D0" w:rsidRDefault="006C5685" w:rsidP="005579B4">
      <w:pPr>
        <w:spacing w:line="240" w:lineRule="auto"/>
        <w:rPr>
          <w:sz w:val="24"/>
          <w:szCs w:val="24"/>
        </w:rPr>
      </w:pPr>
      <w:r w:rsidRPr="00FA30D0">
        <w:rPr>
          <w:sz w:val="24"/>
          <w:szCs w:val="24"/>
        </w:rPr>
        <w:t>25</w:t>
      </w:r>
      <w:r w:rsidR="005579B4" w:rsidRPr="00FA30D0">
        <w:rPr>
          <w:sz w:val="24"/>
          <w:szCs w:val="24"/>
        </w:rPr>
        <w:t xml:space="preserve"> баллов - Участником выполнено и завершено от </w:t>
      </w:r>
      <w:r w:rsidR="00D93FCC">
        <w:rPr>
          <w:sz w:val="24"/>
          <w:szCs w:val="24"/>
        </w:rPr>
        <w:t>6</w:t>
      </w:r>
      <w:r w:rsidR="005579B4" w:rsidRPr="00FA30D0">
        <w:rPr>
          <w:sz w:val="24"/>
          <w:szCs w:val="24"/>
        </w:rPr>
        <w:t xml:space="preserve"> до </w:t>
      </w:r>
      <w:r w:rsidR="00D93FCC">
        <w:rPr>
          <w:sz w:val="24"/>
          <w:szCs w:val="24"/>
        </w:rPr>
        <w:t>8</w:t>
      </w:r>
      <w:r w:rsidR="005579B4" w:rsidRPr="00FA30D0">
        <w:rPr>
          <w:sz w:val="24"/>
          <w:szCs w:val="24"/>
        </w:rPr>
        <w:t xml:space="preserve"> проектов </w:t>
      </w:r>
    </w:p>
    <w:p w:rsidR="005579B4" w:rsidRDefault="006C5685" w:rsidP="005579B4">
      <w:pPr>
        <w:spacing w:line="240" w:lineRule="auto"/>
        <w:rPr>
          <w:sz w:val="24"/>
          <w:szCs w:val="24"/>
        </w:rPr>
      </w:pPr>
      <w:r w:rsidRPr="00FA30D0">
        <w:rPr>
          <w:sz w:val="24"/>
          <w:szCs w:val="24"/>
        </w:rPr>
        <w:t>4</w:t>
      </w:r>
      <w:r w:rsidR="008B6E56" w:rsidRPr="00FA30D0">
        <w:rPr>
          <w:sz w:val="24"/>
          <w:szCs w:val="24"/>
        </w:rPr>
        <w:t>0</w:t>
      </w:r>
      <w:r w:rsidR="005579B4" w:rsidRPr="00FA30D0">
        <w:rPr>
          <w:sz w:val="24"/>
          <w:szCs w:val="24"/>
        </w:rPr>
        <w:t xml:space="preserve"> баллов – Участником выполнено и завершено свыше </w:t>
      </w:r>
      <w:r w:rsidR="00D93FCC">
        <w:rPr>
          <w:sz w:val="24"/>
          <w:szCs w:val="24"/>
        </w:rPr>
        <w:t>8</w:t>
      </w:r>
      <w:r w:rsidR="005579B4" w:rsidRPr="00FA30D0">
        <w:rPr>
          <w:sz w:val="24"/>
          <w:szCs w:val="24"/>
        </w:rPr>
        <w:t xml:space="preserve"> проектов</w:t>
      </w:r>
    </w:p>
    <w:p w:rsidR="00667E36" w:rsidRPr="00CB5EBC" w:rsidRDefault="00275448" w:rsidP="00667E36">
      <w:pPr>
        <w:tabs>
          <w:tab w:val="left" w:pos="1652"/>
        </w:tabs>
        <w:spacing w:line="240" w:lineRule="auto"/>
        <w:ind w:firstLine="0"/>
        <w:rPr>
          <w:sz w:val="24"/>
          <w:szCs w:val="24"/>
        </w:rPr>
      </w:pPr>
      <w:r>
        <w:rPr>
          <w:sz w:val="24"/>
          <w:szCs w:val="24"/>
        </w:rPr>
        <w:t>П</w:t>
      </w:r>
      <w:r w:rsidR="00667E36" w:rsidRPr="00667E36">
        <w:rPr>
          <w:sz w:val="24"/>
          <w:szCs w:val="24"/>
        </w:rPr>
        <w:t xml:space="preserve">одтверждается копиями актов сдачи-приемки работ по </w:t>
      </w:r>
      <w:r w:rsidR="00D93FCC">
        <w:rPr>
          <w:sz w:val="24"/>
          <w:szCs w:val="24"/>
        </w:rPr>
        <w:t xml:space="preserve">выполненным </w:t>
      </w:r>
      <w:r w:rsidR="00667E36" w:rsidRPr="00667E36">
        <w:rPr>
          <w:sz w:val="24"/>
          <w:szCs w:val="24"/>
        </w:rPr>
        <w:t xml:space="preserve">договорам </w:t>
      </w:r>
      <w:r w:rsidR="00D93FCC">
        <w:rPr>
          <w:sz w:val="24"/>
          <w:szCs w:val="24"/>
        </w:rPr>
        <w:t>внедрения</w:t>
      </w:r>
      <w:r w:rsidR="00667E36" w:rsidRPr="00667E36">
        <w:rPr>
          <w:sz w:val="24"/>
          <w:szCs w:val="24"/>
        </w:rPr>
        <w:t xml:space="preserve"> </w:t>
      </w:r>
      <w:r w:rsidR="00667E36" w:rsidRPr="00CB5EBC">
        <w:rPr>
          <w:sz w:val="24"/>
          <w:szCs w:val="24"/>
        </w:rPr>
        <w:t>(п.3.2.1,</w:t>
      </w:r>
      <w:r w:rsidR="00CB5EBC" w:rsidRPr="00CB5EBC">
        <w:rPr>
          <w:sz w:val="24"/>
          <w:szCs w:val="24"/>
        </w:rPr>
        <w:t>к</w:t>
      </w:r>
      <w:r w:rsidR="00667E36" w:rsidRPr="00CB5EBC">
        <w:rPr>
          <w:sz w:val="24"/>
          <w:szCs w:val="24"/>
        </w:rPr>
        <w:t>).</w:t>
      </w:r>
    </w:p>
    <w:p w:rsidR="005579B4" w:rsidRDefault="005579B4" w:rsidP="004F50D3">
      <w:pPr>
        <w:numPr>
          <w:ilvl w:val="0"/>
          <w:numId w:val="13"/>
        </w:numPr>
        <w:spacing w:line="240" w:lineRule="auto"/>
        <w:ind w:left="0" w:firstLine="0"/>
        <w:rPr>
          <w:sz w:val="24"/>
          <w:szCs w:val="24"/>
        </w:rPr>
      </w:pPr>
      <w:r>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D93FCC">
        <w:rPr>
          <w:sz w:val="24"/>
          <w:szCs w:val="24"/>
        </w:rPr>
        <w:t xml:space="preserve">5 лет </w:t>
      </w:r>
      <w:r>
        <w:rPr>
          <w:sz w:val="24"/>
          <w:szCs w:val="24"/>
        </w:rPr>
        <w:t xml:space="preserve">на дату подачи предложения на участие в открытом запросе предложений, максимальный балл – </w:t>
      </w:r>
      <w:r w:rsidR="008B6E56">
        <w:rPr>
          <w:sz w:val="24"/>
          <w:szCs w:val="24"/>
        </w:rPr>
        <w:t>30</w:t>
      </w:r>
      <w:r>
        <w:rPr>
          <w:sz w:val="24"/>
          <w:szCs w:val="24"/>
        </w:rPr>
        <w:t>, где</w:t>
      </w:r>
      <w:r w:rsidRPr="003F1DA6">
        <w:rPr>
          <w:sz w:val="24"/>
          <w:szCs w:val="24"/>
        </w:rPr>
        <w:t>:</w:t>
      </w:r>
    </w:p>
    <w:p w:rsidR="005579B4" w:rsidRDefault="005579B4" w:rsidP="005579B4">
      <w:pPr>
        <w:spacing w:line="240" w:lineRule="auto"/>
        <w:ind w:firstLine="0"/>
        <w:rPr>
          <w:sz w:val="24"/>
          <w:szCs w:val="24"/>
        </w:rPr>
      </w:pPr>
      <w:r>
        <w:rPr>
          <w:sz w:val="24"/>
          <w:szCs w:val="24"/>
        </w:rPr>
        <w:t>0 баллов – положительные отзывы не представлены</w:t>
      </w:r>
      <w:r w:rsidRPr="003F1DA6">
        <w:rPr>
          <w:sz w:val="24"/>
          <w:szCs w:val="24"/>
        </w:rPr>
        <w:t>;</w:t>
      </w:r>
    </w:p>
    <w:p w:rsidR="005579B4" w:rsidRPr="00AA1F88" w:rsidRDefault="008B6E56" w:rsidP="005579B4">
      <w:pPr>
        <w:spacing w:line="240" w:lineRule="auto"/>
        <w:ind w:firstLine="0"/>
        <w:rPr>
          <w:sz w:val="24"/>
          <w:szCs w:val="24"/>
        </w:rPr>
      </w:pPr>
      <w:r w:rsidRPr="00AA1F88">
        <w:rPr>
          <w:sz w:val="24"/>
          <w:szCs w:val="24"/>
        </w:rPr>
        <w:t>5</w:t>
      </w:r>
      <w:r w:rsidR="005579B4" w:rsidRPr="00AA1F88">
        <w:rPr>
          <w:sz w:val="24"/>
          <w:szCs w:val="24"/>
        </w:rPr>
        <w:t xml:space="preserve"> баллов – </w:t>
      </w:r>
      <w:r w:rsidR="006C5685" w:rsidRPr="00AA1F88">
        <w:rPr>
          <w:sz w:val="24"/>
          <w:szCs w:val="24"/>
        </w:rPr>
        <w:t xml:space="preserve">участником </w:t>
      </w:r>
      <w:proofErr w:type="gramStart"/>
      <w:r w:rsidR="006C5685" w:rsidRPr="00AA1F88">
        <w:rPr>
          <w:sz w:val="24"/>
          <w:szCs w:val="24"/>
        </w:rPr>
        <w:t>представлены</w:t>
      </w:r>
      <w:proofErr w:type="gramEnd"/>
      <w:r w:rsidR="006C5685" w:rsidRPr="00AA1F88">
        <w:rPr>
          <w:sz w:val="24"/>
          <w:szCs w:val="24"/>
        </w:rPr>
        <w:t xml:space="preserve"> от </w:t>
      </w:r>
      <w:r w:rsidR="00356EAD">
        <w:rPr>
          <w:sz w:val="24"/>
          <w:szCs w:val="24"/>
        </w:rPr>
        <w:t>1</w:t>
      </w:r>
      <w:r w:rsidR="006C5685" w:rsidRPr="00AA1F88">
        <w:rPr>
          <w:sz w:val="24"/>
          <w:szCs w:val="24"/>
        </w:rPr>
        <w:t xml:space="preserve"> до </w:t>
      </w:r>
      <w:r w:rsidR="00356EAD">
        <w:rPr>
          <w:sz w:val="24"/>
          <w:szCs w:val="24"/>
        </w:rPr>
        <w:t>4</w:t>
      </w:r>
      <w:r w:rsidR="006C5685" w:rsidRPr="00AA1F88">
        <w:rPr>
          <w:sz w:val="24"/>
          <w:szCs w:val="24"/>
        </w:rPr>
        <w:t xml:space="preserve"> положительных отзывов (рекомендаций)</w:t>
      </w:r>
      <w:r w:rsidR="005579B4" w:rsidRPr="00AA1F88">
        <w:rPr>
          <w:sz w:val="24"/>
          <w:szCs w:val="24"/>
        </w:rPr>
        <w:t>;</w:t>
      </w:r>
    </w:p>
    <w:p w:rsidR="005579B4" w:rsidRPr="00AA1F88" w:rsidRDefault="005579B4" w:rsidP="005579B4">
      <w:pPr>
        <w:spacing w:line="240" w:lineRule="auto"/>
        <w:ind w:firstLine="0"/>
        <w:rPr>
          <w:sz w:val="24"/>
          <w:szCs w:val="24"/>
        </w:rPr>
      </w:pPr>
      <w:r w:rsidRPr="00AA1F88">
        <w:rPr>
          <w:sz w:val="24"/>
          <w:szCs w:val="24"/>
        </w:rPr>
        <w:t xml:space="preserve">15 баллов - </w:t>
      </w:r>
      <w:r w:rsidR="006C5685" w:rsidRPr="00AA1F88">
        <w:rPr>
          <w:sz w:val="24"/>
          <w:szCs w:val="24"/>
        </w:rPr>
        <w:t xml:space="preserve">участником </w:t>
      </w:r>
      <w:proofErr w:type="gramStart"/>
      <w:r w:rsidR="006C5685" w:rsidRPr="00AA1F88">
        <w:rPr>
          <w:sz w:val="24"/>
          <w:szCs w:val="24"/>
        </w:rPr>
        <w:t>представлены</w:t>
      </w:r>
      <w:proofErr w:type="gramEnd"/>
      <w:r w:rsidR="006C5685" w:rsidRPr="00AA1F88">
        <w:rPr>
          <w:sz w:val="24"/>
          <w:szCs w:val="24"/>
        </w:rPr>
        <w:t xml:space="preserve"> от </w:t>
      </w:r>
      <w:r w:rsidR="00356EAD">
        <w:rPr>
          <w:sz w:val="24"/>
          <w:szCs w:val="24"/>
        </w:rPr>
        <w:t>5</w:t>
      </w:r>
      <w:r w:rsidR="006C5685" w:rsidRPr="00AA1F88">
        <w:rPr>
          <w:sz w:val="24"/>
          <w:szCs w:val="24"/>
        </w:rPr>
        <w:t xml:space="preserve"> до </w:t>
      </w:r>
      <w:r w:rsidR="00356EAD">
        <w:rPr>
          <w:sz w:val="24"/>
          <w:szCs w:val="24"/>
        </w:rPr>
        <w:t>8</w:t>
      </w:r>
      <w:r w:rsidR="008B6E56" w:rsidRPr="00AA1F88">
        <w:rPr>
          <w:sz w:val="24"/>
          <w:szCs w:val="24"/>
        </w:rPr>
        <w:t xml:space="preserve"> </w:t>
      </w:r>
      <w:r w:rsidR="006C5685" w:rsidRPr="00AA1F88">
        <w:rPr>
          <w:sz w:val="24"/>
          <w:szCs w:val="24"/>
        </w:rPr>
        <w:t>положительных отзывов (рекомендаций)</w:t>
      </w:r>
      <w:r w:rsidRPr="00AA1F88">
        <w:rPr>
          <w:sz w:val="24"/>
          <w:szCs w:val="24"/>
        </w:rPr>
        <w:t>;</w:t>
      </w:r>
    </w:p>
    <w:p w:rsidR="005579B4" w:rsidRDefault="008B6E56" w:rsidP="005579B4">
      <w:pPr>
        <w:spacing w:line="240" w:lineRule="auto"/>
        <w:ind w:firstLine="0"/>
        <w:rPr>
          <w:sz w:val="24"/>
          <w:szCs w:val="24"/>
        </w:rPr>
      </w:pPr>
      <w:r w:rsidRPr="00AA1F88">
        <w:rPr>
          <w:sz w:val="24"/>
          <w:szCs w:val="24"/>
        </w:rPr>
        <w:t>30</w:t>
      </w:r>
      <w:r w:rsidR="005579B4" w:rsidRPr="00AA1F88">
        <w:rPr>
          <w:sz w:val="24"/>
          <w:szCs w:val="24"/>
        </w:rPr>
        <w:t xml:space="preserve"> баллов – </w:t>
      </w:r>
      <w:r w:rsidR="006C5685" w:rsidRPr="00AA1F88">
        <w:rPr>
          <w:sz w:val="24"/>
          <w:szCs w:val="24"/>
        </w:rPr>
        <w:t xml:space="preserve">участником </w:t>
      </w:r>
      <w:proofErr w:type="gramStart"/>
      <w:r w:rsidR="006C5685" w:rsidRPr="00AA1F88">
        <w:rPr>
          <w:sz w:val="24"/>
          <w:szCs w:val="24"/>
        </w:rPr>
        <w:t>представлены</w:t>
      </w:r>
      <w:proofErr w:type="gramEnd"/>
      <w:r w:rsidR="006C5685" w:rsidRPr="00AA1F88">
        <w:rPr>
          <w:sz w:val="24"/>
          <w:szCs w:val="24"/>
        </w:rPr>
        <w:t xml:space="preserve">   более </w:t>
      </w:r>
      <w:r w:rsidR="00356EAD">
        <w:rPr>
          <w:sz w:val="24"/>
          <w:szCs w:val="24"/>
        </w:rPr>
        <w:t>8</w:t>
      </w:r>
      <w:r w:rsidR="00015BE5">
        <w:rPr>
          <w:sz w:val="24"/>
          <w:szCs w:val="24"/>
        </w:rPr>
        <w:t xml:space="preserve"> </w:t>
      </w:r>
      <w:r w:rsidR="006C5685" w:rsidRPr="00AA1F88">
        <w:rPr>
          <w:sz w:val="24"/>
          <w:szCs w:val="24"/>
        </w:rPr>
        <w:t>положительных отзывов (рекомендаций)</w:t>
      </w:r>
      <w:r w:rsidR="005579B4" w:rsidRPr="00AA1F88">
        <w:rPr>
          <w:sz w:val="24"/>
          <w:szCs w:val="24"/>
        </w:rPr>
        <w:t>.</w:t>
      </w:r>
    </w:p>
    <w:p w:rsidR="00D42D38" w:rsidRDefault="005579B4" w:rsidP="004F50D3">
      <w:pPr>
        <w:numPr>
          <w:ilvl w:val="0"/>
          <w:numId w:val="14"/>
        </w:numPr>
        <w:spacing w:line="240" w:lineRule="auto"/>
        <w:ind w:left="0" w:firstLine="0"/>
        <w:rPr>
          <w:sz w:val="24"/>
          <w:szCs w:val="24"/>
        </w:rPr>
      </w:pPr>
      <w:r w:rsidRPr="00E53C28">
        <w:rPr>
          <w:sz w:val="24"/>
          <w:szCs w:val="24"/>
        </w:rPr>
        <w:t>Наличие дипломов, подтверждающих квалификацию сотрудников (работников) Участника Открытого запроса предложений, - 30 баллов, где: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835"/>
        <w:gridCol w:w="2800"/>
      </w:tblGrid>
      <w:tr w:rsidR="005579B4" w:rsidRPr="005E0568" w:rsidTr="000E77D6">
        <w:trPr>
          <w:trHeight w:val="526"/>
        </w:trPr>
        <w:tc>
          <w:tcPr>
            <w:tcW w:w="3936" w:type="dxa"/>
            <w:vMerge w:val="restart"/>
            <w:shd w:val="clear" w:color="auto" w:fill="auto"/>
          </w:tcPr>
          <w:p w:rsidR="005579B4" w:rsidRPr="005E0568" w:rsidRDefault="00CB5EBC" w:rsidP="00F67E55">
            <w:pPr>
              <w:tabs>
                <w:tab w:val="num" w:pos="1980"/>
              </w:tabs>
              <w:spacing w:line="240" w:lineRule="auto"/>
              <w:ind w:firstLine="0"/>
              <w:jc w:val="left"/>
              <w:rPr>
                <w:rFonts w:eastAsia="Calibri"/>
                <w:sz w:val="24"/>
                <w:szCs w:val="24"/>
              </w:rPr>
            </w:pPr>
            <w:r>
              <w:rPr>
                <w:snapToGrid w:val="0"/>
                <w:sz w:val="24"/>
                <w:szCs w:val="24"/>
              </w:rPr>
              <w:t xml:space="preserve">Дипломы о высшем </w:t>
            </w:r>
            <w:r w:rsidR="00F67E55">
              <w:rPr>
                <w:snapToGrid w:val="0"/>
                <w:sz w:val="24"/>
                <w:szCs w:val="24"/>
              </w:rPr>
              <w:t>профессиональном образовании</w:t>
            </w:r>
            <w:r>
              <w:rPr>
                <w:snapToGrid w:val="0"/>
                <w:sz w:val="24"/>
                <w:szCs w:val="24"/>
              </w:rPr>
              <w:t xml:space="preserve"> </w:t>
            </w:r>
          </w:p>
        </w:tc>
        <w:tc>
          <w:tcPr>
            <w:tcW w:w="2835"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Отсутствует</w:t>
            </w:r>
          </w:p>
        </w:tc>
        <w:tc>
          <w:tcPr>
            <w:tcW w:w="2800"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0 баллов</w:t>
            </w:r>
          </w:p>
        </w:tc>
      </w:tr>
      <w:tr w:rsidR="005579B4" w:rsidRPr="005E0568" w:rsidTr="000E77D6">
        <w:trPr>
          <w:trHeight w:val="450"/>
        </w:trPr>
        <w:tc>
          <w:tcPr>
            <w:tcW w:w="3936" w:type="dxa"/>
            <w:vMerge/>
            <w:shd w:val="clear" w:color="auto" w:fill="auto"/>
          </w:tcPr>
          <w:p w:rsidR="005579B4" w:rsidRPr="005E0568" w:rsidRDefault="005579B4" w:rsidP="000C39DC">
            <w:pPr>
              <w:spacing w:line="240" w:lineRule="auto"/>
              <w:ind w:firstLine="0"/>
              <w:rPr>
                <w:rFonts w:eastAsia="Calibri"/>
                <w:sz w:val="24"/>
                <w:szCs w:val="24"/>
              </w:rPr>
            </w:pPr>
          </w:p>
        </w:tc>
        <w:tc>
          <w:tcPr>
            <w:tcW w:w="2835" w:type="dxa"/>
            <w:shd w:val="clear" w:color="auto" w:fill="auto"/>
          </w:tcPr>
          <w:p w:rsidR="005579B4" w:rsidRPr="005E0568" w:rsidRDefault="00D93FCC" w:rsidP="00211AB2">
            <w:pPr>
              <w:spacing w:line="240" w:lineRule="auto"/>
              <w:ind w:firstLine="0"/>
              <w:rPr>
                <w:rFonts w:eastAsia="Calibri"/>
                <w:sz w:val="24"/>
                <w:szCs w:val="24"/>
              </w:rPr>
            </w:pPr>
            <w:r>
              <w:rPr>
                <w:rFonts w:eastAsia="Calibri"/>
                <w:sz w:val="24"/>
                <w:szCs w:val="24"/>
              </w:rPr>
              <w:t>2-</w:t>
            </w:r>
            <w:r w:rsidR="00211AB2">
              <w:rPr>
                <w:rFonts w:eastAsia="Calibri"/>
                <w:sz w:val="24"/>
                <w:szCs w:val="24"/>
              </w:rPr>
              <w:t>4</w:t>
            </w:r>
            <w:r w:rsidR="005579B4" w:rsidRPr="005E0568">
              <w:rPr>
                <w:rFonts w:eastAsia="Calibri"/>
                <w:sz w:val="24"/>
                <w:szCs w:val="24"/>
              </w:rPr>
              <w:t xml:space="preserve"> шт.</w:t>
            </w:r>
          </w:p>
        </w:tc>
        <w:tc>
          <w:tcPr>
            <w:tcW w:w="2800"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10 баллов</w:t>
            </w:r>
          </w:p>
        </w:tc>
      </w:tr>
      <w:tr w:rsidR="005579B4" w:rsidRPr="005E0568" w:rsidTr="000E77D6">
        <w:trPr>
          <w:trHeight w:val="388"/>
        </w:trPr>
        <w:tc>
          <w:tcPr>
            <w:tcW w:w="3936" w:type="dxa"/>
            <w:vMerge/>
            <w:shd w:val="clear" w:color="auto" w:fill="auto"/>
          </w:tcPr>
          <w:p w:rsidR="005579B4" w:rsidRPr="005E0568" w:rsidRDefault="005579B4" w:rsidP="000C39DC">
            <w:pPr>
              <w:spacing w:line="240" w:lineRule="auto"/>
              <w:ind w:firstLine="0"/>
              <w:rPr>
                <w:rFonts w:eastAsia="Calibri"/>
                <w:sz w:val="24"/>
                <w:szCs w:val="24"/>
              </w:rPr>
            </w:pPr>
          </w:p>
        </w:tc>
        <w:tc>
          <w:tcPr>
            <w:tcW w:w="2835" w:type="dxa"/>
            <w:shd w:val="clear" w:color="auto" w:fill="auto"/>
          </w:tcPr>
          <w:p w:rsidR="005579B4" w:rsidRPr="005E0568" w:rsidRDefault="00211AB2" w:rsidP="00211AB2">
            <w:pPr>
              <w:spacing w:line="240" w:lineRule="auto"/>
              <w:ind w:firstLine="0"/>
              <w:rPr>
                <w:rFonts w:eastAsia="Calibri"/>
                <w:sz w:val="24"/>
                <w:szCs w:val="24"/>
              </w:rPr>
            </w:pPr>
            <w:r>
              <w:rPr>
                <w:rFonts w:eastAsia="Calibri"/>
                <w:sz w:val="24"/>
                <w:szCs w:val="24"/>
              </w:rPr>
              <w:t>5</w:t>
            </w:r>
            <w:r w:rsidR="005579B4" w:rsidRPr="005E0568">
              <w:rPr>
                <w:rFonts w:eastAsia="Calibri"/>
                <w:sz w:val="24"/>
                <w:szCs w:val="24"/>
              </w:rPr>
              <w:t xml:space="preserve"> шт. и более</w:t>
            </w:r>
          </w:p>
        </w:tc>
        <w:tc>
          <w:tcPr>
            <w:tcW w:w="2800" w:type="dxa"/>
            <w:shd w:val="clear" w:color="auto" w:fill="auto"/>
          </w:tcPr>
          <w:p w:rsidR="005579B4" w:rsidRPr="001B3CFD" w:rsidRDefault="005579B4" w:rsidP="000C39DC">
            <w:pPr>
              <w:spacing w:line="240" w:lineRule="auto"/>
              <w:ind w:firstLine="0"/>
              <w:rPr>
                <w:rFonts w:eastAsia="Calibri"/>
                <w:sz w:val="24"/>
                <w:szCs w:val="24"/>
              </w:rPr>
            </w:pPr>
            <w:r w:rsidRPr="005E0568">
              <w:rPr>
                <w:rFonts w:eastAsia="Calibri"/>
                <w:sz w:val="24"/>
                <w:szCs w:val="24"/>
              </w:rPr>
              <w:t>15 баллов</w:t>
            </w:r>
          </w:p>
        </w:tc>
      </w:tr>
      <w:tr w:rsidR="00CB5EBC" w:rsidRPr="001F215D" w:rsidTr="000E77D6">
        <w:trPr>
          <w:trHeight w:val="582"/>
        </w:trPr>
        <w:tc>
          <w:tcPr>
            <w:tcW w:w="3936" w:type="dxa"/>
            <w:vMerge w:val="restart"/>
            <w:shd w:val="clear" w:color="auto" w:fill="auto"/>
          </w:tcPr>
          <w:p w:rsidR="00CB5EBC" w:rsidRPr="005B02E1" w:rsidRDefault="00CB5EBC" w:rsidP="00D67105">
            <w:pPr>
              <w:tabs>
                <w:tab w:val="num" w:pos="1980"/>
              </w:tabs>
              <w:spacing w:line="240" w:lineRule="auto"/>
              <w:ind w:firstLine="0"/>
              <w:jc w:val="left"/>
              <w:rPr>
                <w:iCs/>
                <w:color w:val="000000"/>
                <w:sz w:val="24"/>
                <w:szCs w:val="24"/>
              </w:rPr>
            </w:pPr>
            <w:r>
              <w:rPr>
                <w:snapToGrid w:val="0"/>
                <w:sz w:val="24"/>
                <w:szCs w:val="24"/>
              </w:rPr>
              <w:t>К</w:t>
            </w:r>
            <w:r w:rsidRPr="004C5913">
              <w:rPr>
                <w:snapToGrid w:val="0"/>
                <w:sz w:val="24"/>
                <w:szCs w:val="24"/>
              </w:rPr>
              <w:t>опи</w:t>
            </w:r>
            <w:r>
              <w:rPr>
                <w:snapToGrid w:val="0"/>
                <w:sz w:val="24"/>
                <w:szCs w:val="24"/>
              </w:rPr>
              <w:t>и</w:t>
            </w:r>
            <w:r w:rsidRPr="004C5913">
              <w:rPr>
                <w:snapToGrid w:val="0"/>
                <w:sz w:val="24"/>
                <w:szCs w:val="24"/>
              </w:rPr>
              <w:t xml:space="preserve"> документов</w:t>
            </w:r>
            <w:r>
              <w:rPr>
                <w:snapToGrid w:val="0"/>
                <w:sz w:val="24"/>
                <w:szCs w:val="24"/>
              </w:rPr>
              <w:t xml:space="preserve">, </w:t>
            </w:r>
            <w:r>
              <w:rPr>
                <w:sz w:val="24"/>
                <w:szCs w:val="24"/>
              </w:rPr>
              <w:t>подтверждающих</w:t>
            </w:r>
            <w:r w:rsidRPr="005B02E1">
              <w:rPr>
                <w:iCs/>
                <w:color w:val="000000"/>
                <w:sz w:val="24"/>
                <w:szCs w:val="24"/>
              </w:rPr>
              <w:t xml:space="preserve"> наличие в штате </w:t>
            </w:r>
            <w:r w:rsidRPr="005B02E1">
              <w:rPr>
                <w:iCs/>
                <w:color w:val="000000"/>
                <w:sz w:val="24"/>
                <w:szCs w:val="24"/>
              </w:rPr>
              <w:lastRenderedPageBreak/>
              <w:t>сертифицированных специалистов:</w:t>
            </w:r>
          </w:p>
          <w:p w:rsidR="00CB5EBC" w:rsidRPr="005B02E1" w:rsidRDefault="00CB5EBC" w:rsidP="00D67105">
            <w:pPr>
              <w:numPr>
                <w:ilvl w:val="0"/>
                <w:numId w:val="41"/>
              </w:numPr>
              <w:spacing w:line="240" w:lineRule="auto"/>
              <w:ind w:left="0" w:firstLine="0"/>
              <w:jc w:val="left"/>
              <w:textAlignment w:val="top"/>
              <w:rPr>
                <w:iCs/>
                <w:color w:val="000000"/>
                <w:sz w:val="24"/>
                <w:szCs w:val="24"/>
              </w:rPr>
            </w:pPr>
            <w:proofErr w:type="spellStart"/>
            <w:r w:rsidRPr="005B02E1">
              <w:rPr>
                <w:iCs/>
                <w:color w:val="000000"/>
                <w:sz w:val="24"/>
                <w:szCs w:val="24"/>
              </w:rPr>
              <w:t>Microsoft</w:t>
            </w:r>
            <w:proofErr w:type="spellEnd"/>
            <w:r w:rsidRPr="005B02E1">
              <w:rPr>
                <w:iCs/>
                <w:color w:val="000000"/>
                <w:sz w:val="24"/>
                <w:szCs w:val="24"/>
              </w:rPr>
              <w:t xml:space="preserve"> </w:t>
            </w:r>
            <w:proofErr w:type="spellStart"/>
            <w:r w:rsidRPr="005B02E1">
              <w:rPr>
                <w:iCs/>
                <w:color w:val="000000"/>
                <w:sz w:val="24"/>
                <w:szCs w:val="24"/>
              </w:rPr>
              <w:t>Certified</w:t>
            </w:r>
            <w:proofErr w:type="spellEnd"/>
            <w:r w:rsidRPr="005B02E1">
              <w:rPr>
                <w:iCs/>
                <w:color w:val="000000"/>
                <w:sz w:val="24"/>
                <w:szCs w:val="24"/>
              </w:rPr>
              <w:t xml:space="preserve"> IT </w:t>
            </w:r>
            <w:proofErr w:type="spellStart"/>
            <w:r w:rsidRPr="005B02E1">
              <w:rPr>
                <w:iCs/>
                <w:color w:val="000000"/>
                <w:sz w:val="24"/>
                <w:szCs w:val="24"/>
              </w:rPr>
              <w:t>Professional</w:t>
            </w:r>
            <w:proofErr w:type="spellEnd"/>
          </w:p>
          <w:p w:rsidR="00CB5EBC" w:rsidRPr="005B02E1" w:rsidRDefault="00CB5EBC" w:rsidP="00D67105">
            <w:pPr>
              <w:numPr>
                <w:ilvl w:val="0"/>
                <w:numId w:val="41"/>
              </w:numPr>
              <w:spacing w:line="240" w:lineRule="auto"/>
              <w:ind w:left="0" w:firstLine="0"/>
              <w:jc w:val="left"/>
              <w:textAlignment w:val="top"/>
              <w:rPr>
                <w:iCs/>
                <w:color w:val="000000"/>
                <w:sz w:val="24"/>
                <w:szCs w:val="24"/>
              </w:rPr>
            </w:pPr>
            <w:proofErr w:type="spellStart"/>
            <w:r w:rsidRPr="005B02E1">
              <w:rPr>
                <w:iCs/>
                <w:color w:val="000000"/>
                <w:sz w:val="24"/>
                <w:szCs w:val="24"/>
              </w:rPr>
              <w:t>Microsoft</w:t>
            </w:r>
            <w:proofErr w:type="spellEnd"/>
            <w:r w:rsidRPr="005B02E1">
              <w:rPr>
                <w:iCs/>
                <w:color w:val="000000"/>
                <w:sz w:val="24"/>
                <w:szCs w:val="24"/>
              </w:rPr>
              <w:t xml:space="preserve"> </w:t>
            </w:r>
            <w:proofErr w:type="spellStart"/>
            <w:r w:rsidRPr="005B02E1">
              <w:rPr>
                <w:iCs/>
                <w:color w:val="000000"/>
                <w:sz w:val="24"/>
                <w:szCs w:val="24"/>
              </w:rPr>
              <w:t>Certified</w:t>
            </w:r>
            <w:proofErr w:type="spellEnd"/>
            <w:r w:rsidRPr="005B02E1">
              <w:rPr>
                <w:iCs/>
                <w:color w:val="000000"/>
                <w:sz w:val="24"/>
                <w:szCs w:val="24"/>
              </w:rPr>
              <w:t xml:space="preserve"> </w:t>
            </w:r>
            <w:proofErr w:type="spellStart"/>
            <w:r w:rsidRPr="005B02E1">
              <w:rPr>
                <w:iCs/>
                <w:color w:val="000000"/>
                <w:sz w:val="24"/>
                <w:szCs w:val="24"/>
              </w:rPr>
              <w:t>Technology</w:t>
            </w:r>
            <w:proofErr w:type="spellEnd"/>
            <w:r w:rsidRPr="005B02E1">
              <w:rPr>
                <w:iCs/>
                <w:color w:val="000000"/>
                <w:sz w:val="24"/>
                <w:szCs w:val="24"/>
              </w:rPr>
              <w:t xml:space="preserve"> </w:t>
            </w:r>
            <w:proofErr w:type="spellStart"/>
            <w:r w:rsidRPr="005B02E1">
              <w:rPr>
                <w:iCs/>
                <w:color w:val="000000"/>
                <w:sz w:val="24"/>
                <w:szCs w:val="24"/>
              </w:rPr>
              <w:t>Specialist</w:t>
            </w:r>
            <w:proofErr w:type="spellEnd"/>
          </w:p>
          <w:p w:rsidR="00CB5EBC" w:rsidRPr="005B02E1" w:rsidRDefault="00CB5EBC" w:rsidP="00D67105">
            <w:pPr>
              <w:numPr>
                <w:ilvl w:val="0"/>
                <w:numId w:val="41"/>
              </w:numPr>
              <w:spacing w:line="240" w:lineRule="auto"/>
              <w:ind w:left="0" w:firstLine="0"/>
              <w:jc w:val="left"/>
              <w:textAlignment w:val="top"/>
              <w:rPr>
                <w:iCs/>
                <w:color w:val="000000"/>
                <w:sz w:val="24"/>
                <w:szCs w:val="24"/>
              </w:rPr>
            </w:pPr>
            <w:proofErr w:type="spellStart"/>
            <w:r w:rsidRPr="005B02E1">
              <w:rPr>
                <w:iCs/>
                <w:color w:val="000000"/>
                <w:sz w:val="24"/>
                <w:szCs w:val="24"/>
              </w:rPr>
              <w:t>Microsoft</w:t>
            </w:r>
            <w:proofErr w:type="spellEnd"/>
            <w:r w:rsidRPr="005B02E1">
              <w:rPr>
                <w:iCs/>
                <w:color w:val="000000"/>
                <w:sz w:val="24"/>
                <w:szCs w:val="24"/>
              </w:rPr>
              <w:t xml:space="preserve"> </w:t>
            </w:r>
            <w:proofErr w:type="spellStart"/>
            <w:r w:rsidRPr="005B02E1">
              <w:rPr>
                <w:iCs/>
                <w:color w:val="000000"/>
                <w:sz w:val="24"/>
                <w:szCs w:val="24"/>
              </w:rPr>
              <w:t>Certified</w:t>
            </w:r>
            <w:proofErr w:type="spellEnd"/>
            <w:r w:rsidRPr="005B02E1">
              <w:rPr>
                <w:iCs/>
                <w:color w:val="000000"/>
                <w:sz w:val="24"/>
                <w:szCs w:val="24"/>
              </w:rPr>
              <w:t xml:space="preserve"> </w:t>
            </w:r>
            <w:proofErr w:type="spellStart"/>
            <w:r w:rsidRPr="005B02E1">
              <w:rPr>
                <w:iCs/>
                <w:color w:val="000000"/>
                <w:sz w:val="24"/>
                <w:szCs w:val="24"/>
              </w:rPr>
              <w:t>Database</w:t>
            </w:r>
            <w:proofErr w:type="spellEnd"/>
            <w:r w:rsidRPr="005B02E1">
              <w:rPr>
                <w:iCs/>
                <w:color w:val="000000"/>
                <w:sz w:val="24"/>
                <w:szCs w:val="24"/>
              </w:rPr>
              <w:t xml:space="preserve"> </w:t>
            </w:r>
            <w:proofErr w:type="spellStart"/>
            <w:r w:rsidRPr="005B02E1">
              <w:rPr>
                <w:iCs/>
                <w:color w:val="000000"/>
                <w:sz w:val="24"/>
                <w:szCs w:val="24"/>
              </w:rPr>
              <w:t>Administrator</w:t>
            </w:r>
            <w:proofErr w:type="spellEnd"/>
          </w:p>
          <w:p w:rsidR="00CB5EBC" w:rsidRPr="005E0568" w:rsidRDefault="00CB5EBC" w:rsidP="00D67105">
            <w:pPr>
              <w:numPr>
                <w:ilvl w:val="0"/>
                <w:numId w:val="41"/>
              </w:numPr>
              <w:spacing w:line="240" w:lineRule="auto"/>
              <w:ind w:left="0" w:firstLine="0"/>
              <w:jc w:val="left"/>
              <w:textAlignment w:val="top"/>
              <w:rPr>
                <w:rFonts w:eastAsia="Calibri"/>
                <w:sz w:val="24"/>
                <w:szCs w:val="24"/>
              </w:rPr>
            </w:pPr>
            <w:proofErr w:type="spellStart"/>
            <w:r w:rsidRPr="005B02E1">
              <w:rPr>
                <w:iCs/>
                <w:color w:val="000000"/>
                <w:sz w:val="24"/>
                <w:szCs w:val="24"/>
              </w:rPr>
              <w:t>Microsoft</w:t>
            </w:r>
            <w:proofErr w:type="spellEnd"/>
            <w:r w:rsidRPr="005B02E1">
              <w:rPr>
                <w:iCs/>
                <w:color w:val="000000"/>
                <w:sz w:val="24"/>
                <w:szCs w:val="24"/>
              </w:rPr>
              <w:t xml:space="preserve"> </w:t>
            </w:r>
            <w:proofErr w:type="spellStart"/>
            <w:r w:rsidRPr="005B02E1">
              <w:rPr>
                <w:iCs/>
                <w:color w:val="000000"/>
                <w:sz w:val="24"/>
                <w:szCs w:val="24"/>
              </w:rPr>
              <w:t>Certified</w:t>
            </w:r>
            <w:proofErr w:type="spellEnd"/>
            <w:r w:rsidRPr="005B02E1">
              <w:rPr>
                <w:iCs/>
                <w:color w:val="000000"/>
                <w:sz w:val="24"/>
                <w:szCs w:val="24"/>
              </w:rPr>
              <w:t xml:space="preserve"> </w:t>
            </w:r>
            <w:proofErr w:type="spellStart"/>
            <w:r w:rsidRPr="005B02E1">
              <w:rPr>
                <w:iCs/>
                <w:color w:val="000000"/>
                <w:sz w:val="24"/>
                <w:szCs w:val="24"/>
              </w:rPr>
              <w:t>Systems</w:t>
            </w:r>
            <w:proofErr w:type="spellEnd"/>
            <w:r w:rsidRPr="005B02E1">
              <w:rPr>
                <w:iCs/>
                <w:color w:val="000000"/>
                <w:sz w:val="24"/>
                <w:szCs w:val="24"/>
              </w:rPr>
              <w:t xml:space="preserve"> </w:t>
            </w:r>
            <w:proofErr w:type="spellStart"/>
            <w:r w:rsidRPr="005B02E1">
              <w:rPr>
                <w:iCs/>
                <w:color w:val="000000"/>
                <w:sz w:val="24"/>
                <w:szCs w:val="24"/>
              </w:rPr>
              <w:t>Engineer</w:t>
            </w:r>
            <w:proofErr w:type="spellEnd"/>
          </w:p>
        </w:tc>
        <w:tc>
          <w:tcPr>
            <w:tcW w:w="2835" w:type="dxa"/>
            <w:shd w:val="clear" w:color="auto" w:fill="auto"/>
          </w:tcPr>
          <w:p w:rsidR="00CB5EBC" w:rsidRPr="001B3CFD" w:rsidRDefault="00CB5EBC" w:rsidP="000C39DC">
            <w:pPr>
              <w:spacing w:line="240" w:lineRule="auto"/>
              <w:ind w:firstLine="0"/>
              <w:rPr>
                <w:rFonts w:eastAsia="Calibri"/>
                <w:sz w:val="24"/>
                <w:szCs w:val="24"/>
              </w:rPr>
            </w:pPr>
            <w:r w:rsidRPr="001B3CFD">
              <w:rPr>
                <w:rFonts w:eastAsia="Calibri"/>
                <w:sz w:val="24"/>
                <w:szCs w:val="24"/>
              </w:rPr>
              <w:lastRenderedPageBreak/>
              <w:t>Отсутствуют</w:t>
            </w:r>
          </w:p>
        </w:tc>
        <w:tc>
          <w:tcPr>
            <w:tcW w:w="2800" w:type="dxa"/>
            <w:shd w:val="clear" w:color="auto" w:fill="auto"/>
          </w:tcPr>
          <w:p w:rsidR="00CB5EBC" w:rsidRPr="001B3CFD" w:rsidRDefault="00CB5EBC" w:rsidP="000C39DC">
            <w:pPr>
              <w:spacing w:line="240" w:lineRule="auto"/>
              <w:ind w:firstLine="0"/>
              <w:rPr>
                <w:rFonts w:eastAsia="Calibri"/>
                <w:sz w:val="24"/>
                <w:szCs w:val="24"/>
              </w:rPr>
            </w:pPr>
            <w:r w:rsidRPr="001B3CFD">
              <w:rPr>
                <w:rFonts w:eastAsia="Calibri"/>
                <w:sz w:val="24"/>
                <w:szCs w:val="24"/>
              </w:rPr>
              <w:t>0 баллов</w:t>
            </w:r>
          </w:p>
        </w:tc>
      </w:tr>
      <w:tr w:rsidR="00630337" w:rsidRPr="005E0568" w:rsidTr="000E77D6">
        <w:trPr>
          <w:trHeight w:val="901"/>
        </w:trPr>
        <w:tc>
          <w:tcPr>
            <w:tcW w:w="3936" w:type="dxa"/>
            <w:vMerge/>
            <w:shd w:val="clear" w:color="auto" w:fill="auto"/>
          </w:tcPr>
          <w:p w:rsidR="00630337" w:rsidRPr="005E0568" w:rsidRDefault="00630337" w:rsidP="005579B4">
            <w:pPr>
              <w:spacing w:line="240" w:lineRule="auto"/>
              <w:ind w:firstLine="0"/>
              <w:rPr>
                <w:rFonts w:eastAsia="Calibri"/>
                <w:sz w:val="24"/>
                <w:szCs w:val="24"/>
              </w:rPr>
            </w:pPr>
          </w:p>
        </w:tc>
        <w:tc>
          <w:tcPr>
            <w:tcW w:w="2835" w:type="dxa"/>
            <w:shd w:val="clear" w:color="auto" w:fill="auto"/>
          </w:tcPr>
          <w:p w:rsidR="00630337" w:rsidRPr="005E0568" w:rsidRDefault="0040502D" w:rsidP="0040502D">
            <w:pPr>
              <w:spacing w:line="240" w:lineRule="auto"/>
              <w:ind w:firstLine="0"/>
              <w:jc w:val="left"/>
              <w:rPr>
                <w:rFonts w:eastAsia="Calibri"/>
                <w:sz w:val="24"/>
                <w:szCs w:val="24"/>
              </w:rPr>
            </w:pPr>
            <w:r>
              <w:rPr>
                <w:rFonts w:eastAsia="Calibri"/>
                <w:sz w:val="24"/>
                <w:szCs w:val="24"/>
              </w:rPr>
              <w:t>2-4</w:t>
            </w:r>
            <w:r w:rsidR="00630337">
              <w:rPr>
                <w:rFonts w:eastAsia="Calibri"/>
                <w:sz w:val="24"/>
                <w:szCs w:val="24"/>
              </w:rPr>
              <w:t xml:space="preserve"> шт.</w:t>
            </w:r>
            <w:r w:rsidR="000F3E6E">
              <w:rPr>
                <w:rFonts w:eastAsia="Calibri"/>
                <w:sz w:val="24"/>
                <w:szCs w:val="24"/>
              </w:rPr>
              <w:t xml:space="preserve"> </w:t>
            </w:r>
          </w:p>
        </w:tc>
        <w:tc>
          <w:tcPr>
            <w:tcW w:w="2800" w:type="dxa"/>
            <w:shd w:val="clear" w:color="auto" w:fill="auto"/>
          </w:tcPr>
          <w:p w:rsidR="00630337" w:rsidRPr="005E0568" w:rsidRDefault="000F3E6E" w:rsidP="000F3E6E">
            <w:pPr>
              <w:spacing w:line="240" w:lineRule="auto"/>
              <w:ind w:firstLine="0"/>
              <w:rPr>
                <w:rFonts w:eastAsia="Calibri"/>
                <w:sz w:val="24"/>
                <w:szCs w:val="24"/>
              </w:rPr>
            </w:pPr>
            <w:r>
              <w:rPr>
                <w:rFonts w:eastAsia="Calibri"/>
                <w:sz w:val="24"/>
                <w:szCs w:val="24"/>
              </w:rPr>
              <w:t>10</w:t>
            </w:r>
            <w:r w:rsidR="00630337">
              <w:rPr>
                <w:rFonts w:eastAsia="Calibri"/>
                <w:sz w:val="24"/>
                <w:szCs w:val="24"/>
              </w:rPr>
              <w:t xml:space="preserve"> баллов</w:t>
            </w:r>
          </w:p>
        </w:tc>
      </w:tr>
      <w:tr w:rsidR="000F3E6E" w:rsidRPr="005E0568" w:rsidTr="000E77D6">
        <w:trPr>
          <w:trHeight w:val="980"/>
        </w:trPr>
        <w:tc>
          <w:tcPr>
            <w:tcW w:w="3936" w:type="dxa"/>
            <w:vMerge/>
            <w:shd w:val="clear" w:color="auto" w:fill="auto"/>
          </w:tcPr>
          <w:p w:rsidR="000F3E6E" w:rsidRPr="005E0568" w:rsidRDefault="000F3E6E" w:rsidP="005579B4">
            <w:pPr>
              <w:spacing w:line="240" w:lineRule="auto"/>
              <w:ind w:firstLine="0"/>
              <w:rPr>
                <w:rFonts w:eastAsia="Calibri"/>
                <w:sz w:val="24"/>
                <w:szCs w:val="24"/>
              </w:rPr>
            </w:pPr>
          </w:p>
        </w:tc>
        <w:tc>
          <w:tcPr>
            <w:tcW w:w="2835" w:type="dxa"/>
            <w:shd w:val="clear" w:color="auto" w:fill="auto"/>
          </w:tcPr>
          <w:p w:rsidR="000F3E6E" w:rsidRPr="005E0568" w:rsidRDefault="000F3E6E" w:rsidP="0040502D">
            <w:pPr>
              <w:spacing w:line="240" w:lineRule="auto"/>
              <w:ind w:firstLine="0"/>
              <w:jc w:val="left"/>
              <w:rPr>
                <w:rFonts w:eastAsia="Calibri"/>
                <w:sz w:val="24"/>
                <w:szCs w:val="24"/>
              </w:rPr>
            </w:pPr>
            <w:r>
              <w:rPr>
                <w:rFonts w:eastAsia="Calibri"/>
                <w:sz w:val="24"/>
                <w:szCs w:val="24"/>
              </w:rPr>
              <w:t xml:space="preserve">Более </w:t>
            </w:r>
            <w:r w:rsidR="0040502D">
              <w:rPr>
                <w:rFonts w:eastAsia="Calibri"/>
                <w:sz w:val="24"/>
                <w:szCs w:val="24"/>
              </w:rPr>
              <w:t>5</w:t>
            </w:r>
            <w:r>
              <w:rPr>
                <w:rFonts w:eastAsia="Calibri"/>
                <w:sz w:val="24"/>
                <w:szCs w:val="24"/>
              </w:rPr>
              <w:t xml:space="preserve"> шт.</w:t>
            </w:r>
          </w:p>
        </w:tc>
        <w:tc>
          <w:tcPr>
            <w:tcW w:w="2800" w:type="dxa"/>
            <w:shd w:val="clear" w:color="auto" w:fill="auto"/>
          </w:tcPr>
          <w:p w:rsidR="000F3E6E" w:rsidRPr="005E0568" w:rsidRDefault="000F3E6E" w:rsidP="000F3E6E">
            <w:pPr>
              <w:spacing w:line="240" w:lineRule="auto"/>
              <w:ind w:firstLine="0"/>
              <w:rPr>
                <w:rFonts w:eastAsia="Calibri"/>
                <w:sz w:val="24"/>
                <w:szCs w:val="24"/>
              </w:rPr>
            </w:pPr>
            <w:r>
              <w:rPr>
                <w:rFonts w:eastAsia="Calibri"/>
                <w:sz w:val="24"/>
                <w:szCs w:val="24"/>
              </w:rPr>
              <w:t>15 баллов</w:t>
            </w:r>
          </w:p>
        </w:tc>
      </w:tr>
    </w:tbl>
    <w:p w:rsidR="00E53C28" w:rsidRDefault="00E53C28" w:rsidP="00D42D38">
      <w:pPr>
        <w:pStyle w:val="23"/>
        <w:numPr>
          <w:ilvl w:val="0"/>
          <w:numId w:val="0"/>
        </w:numPr>
        <w:tabs>
          <w:tab w:val="clear" w:pos="1701"/>
        </w:tabs>
        <w:spacing w:before="0" w:after="0"/>
        <w:rPr>
          <w:rFonts w:ascii="Times New Roman" w:hAnsi="Times New Roman"/>
          <w:sz w:val="24"/>
          <w:szCs w:val="24"/>
        </w:rPr>
      </w:pPr>
      <w:bookmarkStart w:id="101" w:name="_Ref93697814"/>
      <w:bookmarkStart w:id="102" w:name="_Toc98254003"/>
      <w:bookmarkStart w:id="103" w:name="_Toc298319707"/>
      <w:bookmarkEnd w:id="100"/>
    </w:p>
    <w:p w:rsidR="004903FD" w:rsidRDefault="0047394E" w:rsidP="00D42D38">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101"/>
      <w:bookmarkEnd w:id="102"/>
      <w:bookmarkEnd w:id="103"/>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8E1F7A">
      <w:pPr>
        <w:pStyle w:val="1"/>
        <w:numPr>
          <w:ilvl w:val="0"/>
          <w:numId w:val="0"/>
        </w:numPr>
        <w:spacing w:before="36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Определение Победителя</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72676B" w:rsidRPr="00C6720C">
        <w:rPr>
          <w:b/>
          <w:sz w:val="24"/>
        </w:rPr>
        <w:t>12</w:t>
      </w:r>
      <w:r w:rsidR="001B3CFD" w:rsidRPr="00C6720C">
        <w:rPr>
          <w:b/>
          <w:sz w:val="24"/>
        </w:rPr>
        <w:t xml:space="preserve"> </w:t>
      </w:r>
      <w:r w:rsidR="0093380E" w:rsidRPr="00C6720C">
        <w:rPr>
          <w:b/>
          <w:sz w:val="24"/>
        </w:rPr>
        <w:t>февраля</w:t>
      </w:r>
      <w:r w:rsidR="001B3CFD" w:rsidRPr="0072676B">
        <w:rPr>
          <w:b/>
          <w:color w:val="FF0000"/>
          <w:sz w:val="24"/>
        </w:rPr>
        <w:t xml:space="preserve"> </w:t>
      </w:r>
      <w:r w:rsidRPr="00900ABE">
        <w:rPr>
          <w:b/>
          <w:sz w:val="24"/>
        </w:rPr>
        <w:t>201</w:t>
      </w:r>
      <w:r w:rsidR="00C6720C">
        <w:rPr>
          <w:b/>
          <w:sz w:val="24"/>
        </w:rPr>
        <w:t>3</w:t>
      </w:r>
      <w:r w:rsidRPr="00900ABE">
        <w:rPr>
          <w:b/>
          <w:sz w:val="24"/>
        </w:rPr>
        <w:t>г.</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1"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104" w:name="_Toc189545084"/>
      <w:bookmarkStart w:id="105" w:name="_Toc298319708"/>
      <w:r w:rsidRPr="006F20FE">
        <w:rPr>
          <w:b/>
          <w:bCs/>
          <w:snapToGrid w:val="0"/>
          <w:kern w:val="28"/>
          <w:sz w:val="24"/>
          <w:szCs w:val="24"/>
        </w:rPr>
        <w:lastRenderedPageBreak/>
        <w:t>8.Образцы основных форм документов, включаемых в Предложение</w:t>
      </w:r>
      <w:bookmarkEnd w:id="104"/>
      <w:bookmarkEnd w:id="105"/>
    </w:p>
    <w:p w:rsidR="006F20FE" w:rsidRPr="006F20FE" w:rsidRDefault="006F20FE" w:rsidP="006F20FE">
      <w:pPr>
        <w:keepNext/>
        <w:suppressAutoHyphens/>
        <w:spacing w:line="240" w:lineRule="auto"/>
        <w:ind w:firstLine="0"/>
        <w:outlineLvl w:val="1"/>
        <w:rPr>
          <w:b/>
          <w:bCs/>
          <w:snapToGrid w:val="0"/>
          <w:sz w:val="24"/>
          <w:szCs w:val="24"/>
        </w:rPr>
      </w:pPr>
      <w:bookmarkStart w:id="106" w:name="_Toc189545085"/>
      <w:bookmarkStart w:id="107" w:name="_Toc298319709"/>
      <w:r w:rsidRPr="006F20FE">
        <w:rPr>
          <w:b/>
          <w:bCs/>
          <w:snapToGrid w:val="0"/>
          <w:sz w:val="24"/>
          <w:szCs w:val="24"/>
        </w:rPr>
        <w:t>8.1 Письмо о подаче оферты (Форма №1)</w:t>
      </w:r>
      <w:bookmarkEnd w:id="106"/>
      <w:bookmarkEnd w:id="107"/>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201__г.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211AB2">
        <w:rPr>
          <w:snapToGrid w:val="0"/>
          <w:sz w:val="24"/>
          <w:szCs w:val="24"/>
        </w:rPr>
        <w:t>опу</w:t>
      </w:r>
      <w:r w:rsidR="00D43B00">
        <w:rPr>
          <w:snapToGrid w:val="0"/>
          <w:sz w:val="24"/>
          <w:szCs w:val="24"/>
        </w:rPr>
        <w:t>бликованное</w:t>
      </w:r>
      <w:r w:rsidR="00015BE5">
        <w:rPr>
          <w:snapToGrid w:val="0"/>
          <w:sz w:val="24"/>
          <w:szCs w:val="24"/>
        </w:rPr>
        <w:t xml:space="preserve"> «_____»_____________201</w:t>
      </w:r>
      <w:r w:rsidR="00825B66">
        <w:rPr>
          <w:snapToGrid w:val="0"/>
          <w:sz w:val="24"/>
          <w:szCs w:val="24"/>
        </w:rPr>
        <w:t>3</w:t>
      </w:r>
      <w:r w:rsidR="00015BE5">
        <w:rPr>
          <w:snapToGrid w:val="0"/>
          <w:sz w:val="24"/>
          <w:szCs w:val="24"/>
        </w:rPr>
        <w:t>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proofErr w:type="gramStart"/>
      <w:r w:rsidRPr="006F20FE">
        <w:rPr>
          <w:snapToGrid w:val="0"/>
          <w:sz w:val="24"/>
          <w:szCs w:val="24"/>
        </w:rPr>
        <w:t>зарегистрированное</w:t>
      </w:r>
      <w:proofErr w:type="gramEnd"/>
      <w:r w:rsidRPr="006F20FE">
        <w:rPr>
          <w:snapToGrid w:val="0"/>
          <w:sz w:val="24"/>
          <w:szCs w:val="24"/>
        </w:rPr>
        <w:t xml:space="preserve">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предлагает заключить Договор </w:t>
      </w:r>
      <w:proofErr w:type="gramStart"/>
      <w:r w:rsidRPr="006F20FE">
        <w:rPr>
          <w:snapToGrid w:val="0"/>
          <w:sz w:val="24"/>
          <w:szCs w:val="24"/>
        </w:rPr>
        <w:t>на</w:t>
      </w:r>
      <w:proofErr w:type="gramEnd"/>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w:t>
      </w:r>
      <w:r w:rsidR="00D77F5C">
        <w:rPr>
          <w:snapToGrid w:val="0"/>
          <w:sz w:val="24"/>
          <w:szCs w:val="24"/>
        </w:rPr>
        <w:t>3</w:t>
      </w:r>
      <w:r w:rsidRPr="006F20FE">
        <w:rPr>
          <w:snapToGrid w:val="0"/>
          <w:sz w:val="24"/>
          <w:szCs w:val="24"/>
        </w:rPr>
        <w:t xml:space="preserve"> 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 xml:space="preserve">Коммерческое предложение (форма 2)— на ____ </w:t>
      </w:r>
      <w:proofErr w:type="gramStart"/>
      <w:r w:rsidRPr="00631675">
        <w:rPr>
          <w:snapToGrid w:val="0"/>
          <w:sz w:val="24"/>
          <w:szCs w:val="24"/>
        </w:rPr>
        <w:t>л</w:t>
      </w:r>
      <w:proofErr w:type="gramEnd"/>
      <w:r w:rsidRPr="00631675">
        <w:rPr>
          <w:snapToGrid w:val="0"/>
          <w:sz w:val="24"/>
          <w:szCs w:val="24"/>
        </w:rPr>
        <w:t>.;</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xml:space="preserve">) — на ____ </w:t>
      </w:r>
      <w:proofErr w:type="gramStart"/>
      <w:r w:rsidRPr="006F20FE">
        <w:rPr>
          <w:snapToGrid w:val="0"/>
          <w:sz w:val="24"/>
          <w:szCs w:val="24"/>
        </w:rPr>
        <w:t>л</w:t>
      </w:r>
      <w:proofErr w:type="gramEnd"/>
      <w:r w:rsidRPr="006F20FE">
        <w:rPr>
          <w:snapToGrid w:val="0"/>
          <w:sz w:val="24"/>
          <w:szCs w:val="24"/>
        </w:rPr>
        <w:t>.;</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 xml:space="preserve">Справка о кадровых ресурсах (Форма 4) – на </w:t>
      </w:r>
      <w:proofErr w:type="spellStart"/>
      <w:r w:rsidRPr="006F20FE">
        <w:rPr>
          <w:snapToGrid w:val="0"/>
          <w:sz w:val="24"/>
          <w:szCs w:val="24"/>
        </w:rPr>
        <w:t>_____</w:t>
      </w:r>
      <w:proofErr w:type="gramStart"/>
      <w:r w:rsidRPr="006F20FE">
        <w:rPr>
          <w:snapToGrid w:val="0"/>
          <w:sz w:val="24"/>
          <w:szCs w:val="24"/>
        </w:rPr>
        <w:t>л</w:t>
      </w:r>
      <w:proofErr w:type="spellEnd"/>
      <w:proofErr w:type="gramEnd"/>
      <w:r w:rsidRPr="006F20FE">
        <w:rPr>
          <w:snapToGrid w:val="0"/>
          <w:sz w:val="24"/>
          <w:szCs w:val="24"/>
        </w:rPr>
        <w:t>.</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Анкета Потенциального Участника конкурса (форма 5) — на ____ </w:t>
      </w:r>
      <w:proofErr w:type="gramStart"/>
      <w:r w:rsidRPr="006F20FE">
        <w:rPr>
          <w:snapToGrid w:val="0"/>
          <w:sz w:val="24"/>
          <w:szCs w:val="24"/>
        </w:rPr>
        <w:t>л</w:t>
      </w:r>
      <w:proofErr w:type="gramEnd"/>
      <w:r w:rsidRPr="006F20FE">
        <w:rPr>
          <w:snapToGrid w:val="0"/>
          <w:sz w:val="24"/>
          <w:szCs w:val="24"/>
        </w:rPr>
        <w:t>.;</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xml:space="preserve">— на ____ </w:t>
      </w:r>
      <w:proofErr w:type="gramStart"/>
      <w:r w:rsidRPr="006F20FE">
        <w:rPr>
          <w:snapToGrid w:val="0"/>
          <w:sz w:val="24"/>
          <w:szCs w:val="24"/>
        </w:rPr>
        <w:t>л</w:t>
      </w:r>
      <w:proofErr w:type="gramEnd"/>
      <w:r w:rsidRPr="006F20FE">
        <w:rPr>
          <w:snapToGrid w:val="0"/>
          <w:sz w:val="24"/>
          <w:szCs w:val="24"/>
        </w:rPr>
        <w:t>.</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 xml:space="preserve">(фамилия, имя, отчество </w:t>
      </w:r>
      <w:proofErr w:type="gramStart"/>
      <w:r w:rsidRPr="006F20FE">
        <w:rPr>
          <w:snapToGrid w:val="0"/>
          <w:sz w:val="24"/>
          <w:szCs w:val="24"/>
          <w:vertAlign w:val="superscript"/>
        </w:rPr>
        <w:t>подписавшего</w:t>
      </w:r>
      <w:proofErr w:type="gramEnd"/>
      <w:r w:rsidRPr="006F20FE">
        <w:rPr>
          <w:snapToGrid w:val="0"/>
          <w:sz w:val="24"/>
          <w:szCs w:val="24"/>
          <w:vertAlign w:val="superscript"/>
        </w:rPr>
        <w:t>,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E90B7C" w:rsidRDefault="006F20FE" w:rsidP="006F20FE">
      <w:pPr>
        <w:tabs>
          <w:tab w:val="num" w:pos="0"/>
          <w:tab w:val="left" w:pos="180"/>
        </w:tabs>
        <w:spacing w:line="240" w:lineRule="auto"/>
        <w:rPr>
          <w:b/>
          <w:snapToGrid w:val="0"/>
          <w:sz w:val="24"/>
          <w:szCs w:val="24"/>
        </w:rPr>
      </w:pPr>
      <w:r w:rsidRPr="00E90B7C">
        <w:rPr>
          <w:b/>
          <w:snapToGrid w:val="0"/>
          <w:sz w:val="24"/>
          <w:szCs w:val="24"/>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108" w:name="_Toc249424225"/>
      <w:bookmarkStart w:id="109" w:name="_Toc239829850"/>
      <w:bookmarkStart w:id="110" w:name="_Toc215024643"/>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lastRenderedPageBreak/>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00940227" w:rsidRPr="005C3D4E">
        <w:rPr>
          <w:sz w:val="24"/>
          <w:szCs w:val="24"/>
        </w:rPr>
        <w:fldChar w:fldCharType="begin"/>
      </w:r>
      <w:r w:rsidRPr="005C3D4E">
        <w:rPr>
          <w:sz w:val="24"/>
          <w:szCs w:val="24"/>
        </w:rPr>
        <w:instrText xml:space="preserve"> SEQ Приложение \* ARABIC </w:instrText>
      </w:r>
      <w:r w:rsidR="00940227" w:rsidRPr="005C3D4E">
        <w:rPr>
          <w:sz w:val="24"/>
          <w:szCs w:val="24"/>
        </w:rPr>
        <w:fldChar w:fldCharType="separate"/>
      </w:r>
      <w:r w:rsidR="00CD68E5">
        <w:rPr>
          <w:noProof/>
          <w:sz w:val="24"/>
          <w:szCs w:val="24"/>
        </w:rPr>
        <w:t>1</w:t>
      </w:r>
      <w:r w:rsidR="00940227"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w:t>
      </w:r>
      <w:r w:rsidR="004D2026">
        <w:rPr>
          <w:sz w:val="24"/>
          <w:szCs w:val="24"/>
        </w:rPr>
        <w:t>3</w:t>
      </w:r>
      <w:r w:rsidRPr="005C3D4E">
        <w:rPr>
          <w:sz w:val="24"/>
          <w:szCs w:val="24"/>
        </w:rPr>
        <w:t xml:space="preserve">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F67E55" w:rsidRDefault="00F67E55" w:rsidP="00B95A43">
      <w:pPr>
        <w:spacing w:line="240" w:lineRule="auto"/>
        <w:ind w:left="360" w:firstLine="0"/>
        <w:rPr>
          <w:b/>
          <w:snapToGrid w:val="0"/>
          <w:sz w:val="24"/>
          <w:szCs w:val="24"/>
        </w:rPr>
      </w:pPr>
    </w:p>
    <w:p w:rsidR="005C3D4E" w:rsidRPr="00111164" w:rsidRDefault="004D2026" w:rsidP="00B95A43">
      <w:pPr>
        <w:spacing w:line="240" w:lineRule="auto"/>
        <w:ind w:left="360" w:firstLine="0"/>
        <w:rPr>
          <w:b/>
          <w:snapToGrid w:val="0"/>
          <w:sz w:val="24"/>
          <w:szCs w:val="24"/>
        </w:rPr>
      </w:pPr>
      <w:r>
        <w:rPr>
          <w:b/>
          <w:snapToGrid w:val="0"/>
          <w:sz w:val="24"/>
          <w:szCs w:val="24"/>
        </w:rPr>
        <w:t xml:space="preserve">РАСЧЕТ </w:t>
      </w:r>
      <w:r w:rsidR="005C3D4E" w:rsidRPr="00111164">
        <w:rPr>
          <w:b/>
          <w:snapToGrid w:val="0"/>
          <w:sz w:val="24"/>
          <w:szCs w:val="24"/>
        </w:rPr>
        <w:t>СТОИМОСТ</w:t>
      </w:r>
      <w:r>
        <w:rPr>
          <w:b/>
          <w:snapToGrid w:val="0"/>
          <w:sz w:val="24"/>
          <w:szCs w:val="24"/>
        </w:rPr>
        <w:t>И</w:t>
      </w:r>
      <w:r w:rsidR="005C3D4E" w:rsidRPr="00111164">
        <w:rPr>
          <w:b/>
          <w:snapToGrid w:val="0"/>
          <w:sz w:val="24"/>
          <w:szCs w:val="24"/>
        </w:rPr>
        <w:t xml:space="preserve"> РАБОТ </w:t>
      </w:r>
    </w:p>
    <w:p w:rsidR="007335D3" w:rsidRDefault="007335D3" w:rsidP="005C3D4E">
      <w:pPr>
        <w:spacing w:line="240" w:lineRule="auto"/>
        <w:ind w:firstLine="0"/>
        <w:rPr>
          <w:snapToGrid w:val="0"/>
          <w:sz w:val="24"/>
          <w:szCs w:val="24"/>
        </w:rPr>
      </w:pPr>
    </w:p>
    <w:p w:rsidR="0023459F" w:rsidRDefault="006B04D0" w:rsidP="004D2026">
      <w:pPr>
        <w:spacing w:line="240" w:lineRule="auto"/>
        <w:ind w:firstLine="0"/>
        <w:rPr>
          <w:b/>
          <w:bCs/>
          <w:sz w:val="24"/>
          <w:szCs w:val="24"/>
        </w:rPr>
      </w:pPr>
      <w:r w:rsidRPr="00356229">
        <w:rPr>
          <w:b/>
        </w:rPr>
        <w:t>Лот №1. В</w:t>
      </w:r>
      <w:r w:rsidRPr="00356229">
        <w:rPr>
          <w:b/>
          <w:sz w:val="24"/>
          <w:szCs w:val="24"/>
        </w:rPr>
        <w:t xml:space="preserve">ыполнение </w:t>
      </w:r>
      <w:r w:rsidRPr="00356229">
        <w:rPr>
          <w:b/>
          <w:bCs/>
          <w:sz w:val="24"/>
          <w:szCs w:val="24"/>
        </w:rPr>
        <w:t xml:space="preserve">работ по разработке и внедрению Системы управления взаимоотношениями с клиентами на платформе </w:t>
      </w:r>
      <w:proofErr w:type="spellStart"/>
      <w:r w:rsidRPr="00356229">
        <w:rPr>
          <w:b/>
          <w:bCs/>
          <w:sz w:val="24"/>
          <w:szCs w:val="24"/>
          <w:lang w:val="en-US"/>
        </w:rPr>
        <w:t>Microcoft</w:t>
      </w:r>
      <w:proofErr w:type="spellEnd"/>
      <w:r w:rsidRPr="00356229">
        <w:rPr>
          <w:b/>
          <w:bCs/>
          <w:sz w:val="24"/>
          <w:szCs w:val="24"/>
        </w:rPr>
        <w:t xml:space="preserve"> </w:t>
      </w:r>
      <w:r w:rsidRPr="00356229">
        <w:rPr>
          <w:b/>
          <w:bCs/>
          <w:sz w:val="24"/>
          <w:szCs w:val="24"/>
          <w:lang w:val="en-US"/>
        </w:rPr>
        <w:t>Dynamics</w:t>
      </w:r>
      <w:r w:rsidRPr="00356229">
        <w:rPr>
          <w:b/>
          <w:bCs/>
          <w:sz w:val="24"/>
          <w:szCs w:val="24"/>
        </w:rPr>
        <w:t xml:space="preserve"> </w:t>
      </w:r>
      <w:r w:rsidRPr="00356229">
        <w:rPr>
          <w:b/>
          <w:bCs/>
          <w:sz w:val="24"/>
          <w:szCs w:val="24"/>
          <w:lang w:val="en-US"/>
        </w:rPr>
        <w:t>CRM</w:t>
      </w:r>
      <w:r w:rsidRPr="00356229">
        <w:rPr>
          <w:b/>
          <w:bCs/>
          <w:sz w:val="24"/>
          <w:szCs w:val="24"/>
        </w:rPr>
        <w:t>2011.</w:t>
      </w:r>
    </w:p>
    <w:p w:rsidR="000B27CC" w:rsidRDefault="000B27CC" w:rsidP="004D2026">
      <w:pPr>
        <w:spacing w:line="240" w:lineRule="auto"/>
        <w:ind w:firstLine="0"/>
        <w:rPr>
          <w:b/>
          <w:bCs/>
          <w:sz w:val="24"/>
          <w:szCs w:val="24"/>
        </w:rPr>
      </w:pPr>
    </w:p>
    <w:p w:rsidR="000B27CC" w:rsidRDefault="000B27CC" w:rsidP="004D2026">
      <w:pPr>
        <w:spacing w:line="240" w:lineRule="auto"/>
        <w:ind w:firstLine="0"/>
        <w:rPr>
          <w:b/>
          <w:bCs/>
          <w:sz w:val="24"/>
          <w:szCs w:val="24"/>
        </w:rPr>
      </w:pPr>
    </w:p>
    <w:tbl>
      <w:tblPr>
        <w:tblW w:w="96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2552"/>
        <w:gridCol w:w="1275"/>
        <w:gridCol w:w="1276"/>
        <w:gridCol w:w="1276"/>
        <w:gridCol w:w="1417"/>
        <w:gridCol w:w="1843"/>
      </w:tblGrid>
      <w:tr w:rsidR="000B27CC" w:rsidRPr="0093380E" w:rsidTr="000B27CC">
        <w:trPr>
          <w:cantSplit/>
          <w:trHeight w:val="255"/>
          <w:tblHeader/>
        </w:trPr>
        <w:tc>
          <w:tcPr>
            <w:tcW w:w="2552" w:type="dxa"/>
            <w:vAlign w:val="center"/>
          </w:tcPr>
          <w:p w:rsidR="000B27CC" w:rsidRPr="000B27CC" w:rsidRDefault="000B27CC" w:rsidP="000B27CC">
            <w:pPr>
              <w:keepNext/>
              <w:suppressAutoHyphens/>
              <w:spacing w:before="120" w:after="120" w:line="240" w:lineRule="auto"/>
              <w:ind w:firstLine="0"/>
              <w:jc w:val="center"/>
              <w:rPr>
                <w:b/>
                <w:sz w:val="24"/>
                <w:szCs w:val="24"/>
              </w:rPr>
            </w:pPr>
            <w:r w:rsidRPr="000B27CC">
              <w:rPr>
                <w:b/>
                <w:sz w:val="24"/>
                <w:szCs w:val="24"/>
              </w:rPr>
              <w:t>Наименование работ</w:t>
            </w:r>
          </w:p>
        </w:tc>
        <w:tc>
          <w:tcPr>
            <w:tcW w:w="1275" w:type="dxa"/>
            <w:vAlign w:val="center"/>
          </w:tcPr>
          <w:p w:rsidR="000B27CC" w:rsidRPr="000B27CC" w:rsidRDefault="000B27CC" w:rsidP="000B27CC">
            <w:pPr>
              <w:keepNext/>
              <w:suppressAutoHyphens/>
              <w:spacing w:before="120" w:after="120" w:line="240" w:lineRule="auto"/>
              <w:ind w:firstLine="0"/>
              <w:jc w:val="center"/>
              <w:rPr>
                <w:b/>
                <w:sz w:val="24"/>
                <w:szCs w:val="24"/>
              </w:rPr>
            </w:pPr>
            <w:r w:rsidRPr="0093380E">
              <w:rPr>
                <w:b/>
                <w:sz w:val="24"/>
                <w:szCs w:val="24"/>
              </w:rPr>
              <w:t xml:space="preserve">Срок </w:t>
            </w:r>
            <w:proofErr w:type="spellStart"/>
            <w:r w:rsidRPr="0093380E">
              <w:rPr>
                <w:b/>
                <w:sz w:val="24"/>
                <w:szCs w:val="24"/>
              </w:rPr>
              <w:t>вып-ния</w:t>
            </w:r>
            <w:proofErr w:type="spellEnd"/>
            <w:r w:rsidRPr="0093380E">
              <w:rPr>
                <w:b/>
                <w:sz w:val="24"/>
                <w:szCs w:val="24"/>
              </w:rPr>
              <w:t xml:space="preserve"> работ/услуг</w:t>
            </w:r>
            <w:r w:rsidRPr="000B27CC">
              <w:rPr>
                <w:b/>
                <w:sz w:val="24"/>
                <w:szCs w:val="24"/>
              </w:rPr>
              <w:t>, рабочих дней</w:t>
            </w:r>
          </w:p>
        </w:tc>
        <w:tc>
          <w:tcPr>
            <w:tcW w:w="1276" w:type="dxa"/>
            <w:vAlign w:val="center"/>
          </w:tcPr>
          <w:p w:rsidR="000B27CC" w:rsidRPr="000B27CC" w:rsidRDefault="000B27CC" w:rsidP="000B27CC">
            <w:pPr>
              <w:keepNext/>
              <w:suppressAutoHyphens/>
              <w:spacing w:before="120" w:after="120" w:line="240" w:lineRule="auto"/>
              <w:ind w:firstLine="0"/>
              <w:jc w:val="center"/>
              <w:rPr>
                <w:b/>
                <w:sz w:val="24"/>
                <w:szCs w:val="24"/>
              </w:rPr>
            </w:pPr>
            <w:r w:rsidRPr="000B27CC">
              <w:rPr>
                <w:b/>
                <w:sz w:val="24"/>
                <w:szCs w:val="24"/>
              </w:rPr>
              <w:t>Количество специалистов</w:t>
            </w:r>
          </w:p>
        </w:tc>
        <w:tc>
          <w:tcPr>
            <w:tcW w:w="1276" w:type="dxa"/>
            <w:noWrap/>
            <w:vAlign w:val="center"/>
          </w:tcPr>
          <w:p w:rsidR="000B27CC" w:rsidRPr="000B27CC" w:rsidRDefault="000B27CC" w:rsidP="000B27CC">
            <w:pPr>
              <w:keepNext/>
              <w:suppressAutoHyphens/>
              <w:spacing w:before="120" w:after="120" w:line="240" w:lineRule="auto"/>
              <w:ind w:firstLine="0"/>
              <w:jc w:val="center"/>
              <w:rPr>
                <w:b/>
                <w:sz w:val="24"/>
                <w:szCs w:val="24"/>
              </w:rPr>
            </w:pPr>
            <w:r w:rsidRPr="000B27CC">
              <w:rPr>
                <w:b/>
                <w:sz w:val="24"/>
                <w:szCs w:val="24"/>
              </w:rPr>
              <w:t>Трудоемкость, чел/дней</w:t>
            </w:r>
          </w:p>
        </w:tc>
        <w:tc>
          <w:tcPr>
            <w:tcW w:w="1417" w:type="dxa"/>
            <w:vAlign w:val="center"/>
          </w:tcPr>
          <w:p w:rsidR="000B27CC" w:rsidRPr="000B27CC" w:rsidRDefault="000B27CC" w:rsidP="000B27CC">
            <w:pPr>
              <w:keepNext/>
              <w:suppressAutoHyphens/>
              <w:spacing w:before="120" w:after="120" w:line="240" w:lineRule="auto"/>
              <w:ind w:firstLine="0"/>
              <w:jc w:val="center"/>
              <w:rPr>
                <w:b/>
                <w:sz w:val="24"/>
                <w:szCs w:val="24"/>
              </w:rPr>
            </w:pPr>
            <w:r w:rsidRPr="000B27CC">
              <w:rPr>
                <w:b/>
                <w:sz w:val="24"/>
                <w:szCs w:val="24"/>
              </w:rPr>
              <w:t>Ставка, руб. в день</w:t>
            </w:r>
            <w:r w:rsidRPr="0093380E">
              <w:rPr>
                <w:b/>
                <w:sz w:val="24"/>
                <w:szCs w:val="24"/>
              </w:rPr>
              <w:t>, без НДС</w:t>
            </w:r>
          </w:p>
        </w:tc>
        <w:tc>
          <w:tcPr>
            <w:tcW w:w="1843" w:type="dxa"/>
            <w:vAlign w:val="center"/>
          </w:tcPr>
          <w:p w:rsidR="000B27CC" w:rsidRPr="000B27CC" w:rsidRDefault="000B27CC" w:rsidP="000B27CC">
            <w:pPr>
              <w:keepNext/>
              <w:suppressAutoHyphens/>
              <w:spacing w:before="120" w:after="120" w:line="240" w:lineRule="auto"/>
              <w:ind w:firstLine="0"/>
              <w:jc w:val="center"/>
              <w:rPr>
                <w:b/>
                <w:sz w:val="24"/>
                <w:szCs w:val="24"/>
              </w:rPr>
            </w:pPr>
            <w:r w:rsidRPr="000B27CC">
              <w:rPr>
                <w:b/>
                <w:sz w:val="24"/>
                <w:szCs w:val="24"/>
              </w:rPr>
              <w:t>Стоимость, руб.</w:t>
            </w:r>
            <w:r w:rsidRPr="0093380E">
              <w:rPr>
                <w:b/>
                <w:sz w:val="24"/>
                <w:szCs w:val="24"/>
              </w:rPr>
              <w:t>, без</w:t>
            </w:r>
            <w:r w:rsidRPr="000B27CC">
              <w:rPr>
                <w:b/>
                <w:sz w:val="24"/>
                <w:szCs w:val="24"/>
              </w:rPr>
              <w:t xml:space="preserve"> НДС</w:t>
            </w:r>
          </w:p>
        </w:tc>
      </w:tr>
      <w:tr w:rsidR="000B27CC" w:rsidRPr="000B27CC" w:rsidTr="000B27CC">
        <w:trPr>
          <w:cantSplit/>
          <w:trHeight w:val="255"/>
        </w:trPr>
        <w:tc>
          <w:tcPr>
            <w:tcW w:w="2552" w:type="dxa"/>
            <w:noWrap/>
          </w:tcPr>
          <w:p w:rsidR="000B27CC" w:rsidRPr="000B27CC" w:rsidRDefault="000B27CC" w:rsidP="000B27CC">
            <w:pPr>
              <w:spacing w:before="40" w:after="40" w:line="240" w:lineRule="auto"/>
              <w:ind w:left="57" w:right="57" w:firstLine="0"/>
              <w:jc w:val="left"/>
              <w:rPr>
                <w:sz w:val="22"/>
                <w:szCs w:val="22"/>
              </w:rPr>
            </w:pPr>
            <w:r w:rsidRPr="000B27CC">
              <w:rPr>
                <w:sz w:val="22"/>
                <w:szCs w:val="22"/>
              </w:rPr>
              <w:t>Этап 1. Проектное обследование (разработка Технического проекта)</w:t>
            </w:r>
          </w:p>
        </w:tc>
        <w:tc>
          <w:tcPr>
            <w:tcW w:w="1275" w:type="dxa"/>
          </w:tcPr>
          <w:p w:rsidR="000B27CC" w:rsidRPr="000B27CC" w:rsidRDefault="000B27CC" w:rsidP="000B27CC">
            <w:pPr>
              <w:spacing w:before="40" w:after="40" w:line="240" w:lineRule="auto"/>
              <w:ind w:left="57" w:right="57" w:firstLine="0"/>
              <w:jc w:val="center"/>
              <w:rPr>
                <w:sz w:val="22"/>
                <w:szCs w:val="22"/>
              </w:rPr>
            </w:pPr>
          </w:p>
        </w:tc>
        <w:tc>
          <w:tcPr>
            <w:tcW w:w="1276" w:type="dxa"/>
          </w:tcPr>
          <w:p w:rsidR="000B27CC" w:rsidRPr="000B27CC" w:rsidRDefault="000B27CC" w:rsidP="000B27CC">
            <w:pPr>
              <w:spacing w:before="40" w:after="40" w:line="240" w:lineRule="auto"/>
              <w:ind w:left="57" w:right="57" w:firstLine="0"/>
              <w:jc w:val="center"/>
              <w:rPr>
                <w:sz w:val="22"/>
                <w:szCs w:val="22"/>
              </w:rPr>
            </w:pPr>
          </w:p>
        </w:tc>
        <w:tc>
          <w:tcPr>
            <w:tcW w:w="1276" w:type="dxa"/>
            <w:noWrap/>
          </w:tcPr>
          <w:p w:rsidR="000B27CC" w:rsidRPr="000B27CC" w:rsidRDefault="000B27CC" w:rsidP="000B27CC">
            <w:pPr>
              <w:spacing w:before="40" w:after="40" w:line="240" w:lineRule="auto"/>
              <w:ind w:left="57" w:right="57" w:firstLine="0"/>
              <w:jc w:val="center"/>
              <w:rPr>
                <w:sz w:val="22"/>
                <w:szCs w:val="22"/>
              </w:rPr>
            </w:pPr>
          </w:p>
        </w:tc>
        <w:tc>
          <w:tcPr>
            <w:tcW w:w="1417" w:type="dxa"/>
          </w:tcPr>
          <w:p w:rsidR="000B27CC" w:rsidRPr="000B27CC" w:rsidRDefault="000B27CC" w:rsidP="000B27CC">
            <w:pPr>
              <w:spacing w:before="40" w:after="40" w:line="240" w:lineRule="auto"/>
              <w:ind w:left="57" w:right="57" w:firstLine="0"/>
              <w:jc w:val="center"/>
              <w:rPr>
                <w:sz w:val="22"/>
                <w:szCs w:val="22"/>
              </w:rPr>
            </w:pPr>
          </w:p>
        </w:tc>
        <w:tc>
          <w:tcPr>
            <w:tcW w:w="1843" w:type="dxa"/>
            <w:vAlign w:val="bottom"/>
          </w:tcPr>
          <w:p w:rsidR="000B27CC" w:rsidRPr="000B27CC" w:rsidRDefault="000B27CC" w:rsidP="000B27CC">
            <w:pPr>
              <w:spacing w:before="40" w:after="40" w:line="240" w:lineRule="auto"/>
              <w:ind w:left="57" w:right="57" w:firstLine="0"/>
              <w:jc w:val="center"/>
              <w:rPr>
                <w:i/>
                <w:sz w:val="22"/>
                <w:szCs w:val="22"/>
              </w:rPr>
            </w:pPr>
          </w:p>
        </w:tc>
      </w:tr>
      <w:tr w:rsidR="000B27CC" w:rsidRPr="000B27CC" w:rsidTr="000B27CC">
        <w:trPr>
          <w:cantSplit/>
          <w:trHeight w:val="255"/>
        </w:trPr>
        <w:tc>
          <w:tcPr>
            <w:tcW w:w="2552" w:type="dxa"/>
            <w:noWrap/>
          </w:tcPr>
          <w:p w:rsidR="000B27CC" w:rsidRPr="000B27CC" w:rsidRDefault="000B27CC" w:rsidP="000B27CC">
            <w:pPr>
              <w:spacing w:before="40" w:after="40" w:line="240" w:lineRule="auto"/>
              <w:ind w:left="57" w:right="57" w:firstLine="0"/>
              <w:jc w:val="left"/>
              <w:rPr>
                <w:sz w:val="22"/>
                <w:szCs w:val="22"/>
              </w:rPr>
            </w:pPr>
            <w:r w:rsidRPr="000B27CC">
              <w:rPr>
                <w:sz w:val="22"/>
                <w:szCs w:val="22"/>
              </w:rPr>
              <w:t>Этап 2. Проектирование</w:t>
            </w:r>
          </w:p>
        </w:tc>
        <w:tc>
          <w:tcPr>
            <w:tcW w:w="1275" w:type="dxa"/>
          </w:tcPr>
          <w:p w:rsidR="000B27CC" w:rsidRPr="000B27CC" w:rsidRDefault="000B27CC" w:rsidP="000B27CC">
            <w:pPr>
              <w:spacing w:before="40" w:after="40" w:line="240" w:lineRule="auto"/>
              <w:ind w:left="57" w:right="57" w:firstLine="0"/>
              <w:jc w:val="center"/>
              <w:rPr>
                <w:sz w:val="22"/>
                <w:szCs w:val="22"/>
              </w:rPr>
            </w:pPr>
          </w:p>
        </w:tc>
        <w:tc>
          <w:tcPr>
            <w:tcW w:w="1276" w:type="dxa"/>
          </w:tcPr>
          <w:p w:rsidR="000B27CC" w:rsidRPr="000B27CC" w:rsidRDefault="000B27CC" w:rsidP="000B27CC">
            <w:pPr>
              <w:spacing w:before="40" w:after="40" w:line="240" w:lineRule="auto"/>
              <w:ind w:left="57" w:right="57" w:firstLine="0"/>
              <w:jc w:val="center"/>
              <w:rPr>
                <w:sz w:val="22"/>
                <w:szCs w:val="22"/>
              </w:rPr>
            </w:pPr>
          </w:p>
        </w:tc>
        <w:tc>
          <w:tcPr>
            <w:tcW w:w="1276" w:type="dxa"/>
            <w:noWrap/>
          </w:tcPr>
          <w:p w:rsidR="000B27CC" w:rsidRPr="000B27CC" w:rsidRDefault="000B27CC" w:rsidP="000B27CC">
            <w:pPr>
              <w:spacing w:before="40" w:after="40" w:line="240" w:lineRule="auto"/>
              <w:ind w:left="57" w:right="57" w:firstLine="0"/>
              <w:jc w:val="center"/>
              <w:rPr>
                <w:sz w:val="22"/>
                <w:szCs w:val="22"/>
              </w:rPr>
            </w:pPr>
          </w:p>
        </w:tc>
        <w:tc>
          <w:tcPr>
            <w:tcW w:w="1417" w:type="dxa"/>
          </w:tcPr>
          <w:p w:rsidR="000B27CC" w:rsidRPr="000B27CC" w:rsidRDefault="000B27CC" w:rsidP="000B27CC">
            <w:pPr>
              <w:spacing w:line="240" w:lineRule="auto"/>
              <w:ind w:firstLine="0"/>
              <w:jc w:val="center"/>
              <w:rPr>
                <w:sz w:val="22"/>
                <w:szCs w:val="24"/>
              </w:rPr>
            </w:pPr>
          </w:p>
        </w:tc>
        <w:tc>
          <w:tcPr>
            <w:tcW w:w="1843" w:type="dxa"/>
            <w:vAlign w:val="bottom"/>
          </w:tcPr>
          <w:p w:rsidR="000B27CC" w:rsidRPr="000B27CC" w:rsidRDefault="000B27CC" w:rsidP="000B27CC">
            <w:pPr>
              <w:spacing w:before="40" w:after="40" w:line="240" w:lineRule="auto"/>
              <w:ind w:left="57" w:right="57" w:firstLine="0"/>
              <w:jc w:val="center"/>
              <w:rPr>
                <w:sz w:val="22"/>
                <w:szCs w:val="22"/>
              </w:rPr>
            </w:pPr>
          </w:p>
        </w:tc>
      </w:tr>
      <w:tr w:rsidR="000B27CC" w:rsidRPr="000B27CC" w:rsidTr="000B27CC">
        <w:trPr>
          <w:cantSplit/>
          <w:trHeight w:val="255"/>
        </w:trPr>
        <w:tc>
          <w:tcPr>
            <w:tcW w:w="2552" w:type="dxa"/>
            <w:noWrap/>
          </w:tcPr>
          <w:p w:rsidR="000B27CC" w:rsidRPr="000B27CC" w:rsidRDefault="000B27CC" w:rsidP="000B27CC">
            <w:pPr>
              <w:spacing w:before="40" w:after="40" w:line="240" w:lineRule="auto"/>
              <w:ind w:left="57" w:right="57" w:firstLine="0"/>
              <w:jc w:val="left"/>
              <w:rPr>
                <w:sz w:val="22"/>
                <w:szCs w:val="22"/>
              </w:rPr>
            </w:pPr>
            <w:r w:rsidRPr="000B27CC">
              <w:rPr>
                <w:sz w:val="22"/>
                <w:szCs w:val="22"/>
              </w:rPr>
              <w:t>Этап 3. Разработка и настройка системы</w:t>
            </w:r>
          </w:p>
        </w:tc>
        <w:tc>
          <w:tcPr>
            <w:tcW w:w="1275" w:type="dxa"/>
          </w:tcPr>
          <w:p w:rsidR="000B27CC" w:rsidRPr="000B27CC" w:rsidRDefault="000B27CC" w:rsidP="000B27CC">
            <w:pPr>
              <w:spacing w:before="40" w:after="40" w:line="240" w:lineRule="auto"/>
              <w:ind w:left="57" w:right="57" w:firstLine="0"/>
              <w:jc w:val="center"/>
              <w:rPr>
                <w:sz w:val="22"/>
                <w:szCs w:val="22"/>
              </w:rPr>
            </w:pPr>
          </w:p>
        </w:tc>
        <w:tc>
          <w:tcPr>
            <w:tcW w:w="1276" w:type="dxa"/>
          </w:tcPr>
          <w:p w:rsidR="000B27CC" w:rsidRPr="000B27CC" w:rsidRDefault="000B27CC" w:rsidP="000B27CC">
            <w:pPr>
              <w:spacing w:before="40" w:after="40" w:line="240" w:lineRule="auto"/>
              <w:ind w:left="57" w:right="57" w:firstLine="0"/>
              <w:jc w:val="center"/>
              <w:rPr>
                <w:sz w:val="22"/>
                <w:szCs w:val="22"/>
              </w:rPr>
            </w:pPr>
          </w:p>
        </w:tc>
        <w:tc>
          <w:tcPr>
            <w:tcW w:w="1276" w:type="dxa"/>
            <w:noWrap/>
          </w:tcPr>
          <w:p w:rsidR="000B27CC" w:rsidRPr="000B27CC" w:rsidRDefault="000B27CC" w:rsidP="000B27CC">
            <w:pPr>
              <w:spacing w:before="40" w:after="40" w:line="240" w:lineRule="auto"/>
              <w:ind w:left="57" w:right="57" w:firstLine="0"/>
              <w:jc w:val="center"/>
              <w:rPr>
                <w:sz w:val="22"/>
                <w:szCs w:val="22"/>
              </w:rPr>
            </w:pPr>
          </w:p>
        </w:tc>
        <w:tc>
          <w:tcPr>
            <w:tcW w:w="1417" w:type="dxa"/>
          </w:tcPr>
          <w:p w:rsidR="000B27CC" w:rsidRPr="000B27CC" w:rsidRDefault="000B27CC" w:rsidP="000B27CC">
            <w:pPr>
              <w:spacing w:line="240" w:lineRule="auto"/>
              <w:ind w:firstLine="0"/>
              <w:jc w:val="center"/>
              <w:rPr>
                <w:sz w:val="22"/>
                <w:szCs w:val="24"/>
              </w:rPr>
            </w:pPr>
          </w:p>
        </w:tc>
        <w:tc>
          <w:tcPr>
            <w:tcW w:w="1843" w:type="dxa"/>
            <w:vAlign w:val="bottom"/>
          </w:tcPr>
          <w:p w:rsidR="000B27CC" w:rsidRPr="000B27CC" w:rsidRDefault="000B27CC" w:rsidP="000B27CC">
            <w:pPr>
              <w:spacing w:before="40" w:after="40" w:line="240" w:lineRule="auto"/>
              <w:ind w:left="57" w:right="57" w:firstLine="0"/>
              <w:jc w:val="center"/>
              <w:rPr>
                <w:sz w:val="22"/>
                <w:szCs w:val="22"/>
              </w:rPr>
            </w:pPr>
          </w:p>
        </w:tc>
      </w:tr>
      <w:tr w:rsidR="000B27CC" w:rsidRPr="000B27CC" w:rsidTr="000B27CC">
        <w:trPr>
          <w:cantSplit/>
          <w:trHeight w:val="255"/>
        </w:trPr>
        <w:tc>
          <w:tcPr>
            <w:tcW w:w="2552" w:type="dxa"/>
            <w:noWrap/>
          </w:tcPr>
          <w:p w:rsidR="000B27CC" w:rsidRPr="000B27CC" w:rsidRDefault="000B27CC" w:rsidP="000B27CC">
            <w:pPr>
              <w:spacing w:before="40" w:after="40" w:line="240" w:lineRule="auto"/>
              <w:ind w:left="57" w:right="57" w:firstLine="0"/>
              <w:jc w:val="left"/>
              <w:rPr>
                <w:sz w:val="22"/>
                <w:szCs w:val="22"/>
              </w:rPr>
            </w:pPr>
            <w:r w:rsidRPr="000B27CC">
              <w:rPr>
                <w:sz w:val="22"/>
                <w:szCs w:val="22"/>
              </w:rPr>
              <w:t>Этап 4. Обучение и запуск</w:t>
            </w:r>
          </w:p>
        </w:tc>
        <w:tc>
          <w:tcPr>
            <w:tcW w:w="1275" w:type="dxa"/>
          </w:tcPr>
          <w:p w:rsidR="000B27CC" w:rsidRPr="000B27CC" w:rsidRDefault="000B27CC" w:rsidP="000B27CC">
            <w:pPr>
              <w:spacing w:before="40" w:after="40" w:line="240" w:lineRule="auto"/>
              <w:ind w:left="57" w:right="57" w:firstLine="0"/>
              <w:jc w:val="center"/>
              <w:rPr>
                <w:sz w:val="22"/>
                <w:szCs w:val="22"/>
              </w:rPr>
            </w:pPr>
          </w:p>
        </w:tc>
        <w:tc>
          <w:tcPr>
            <w:tcW w:w="1276" w:type="dxa"/>
          </w:tcPr>
          <w:p w:rsidR="000B27CC" w:rsidRPr="000B27CC" w:rsidRDefault="000B27CC" w:rsidP="000B27CC">
            <w:pPr>
              <w:spacing w:before="40" w:after="40" w:line="240" w:lineRule="auto"/>
              <w:ind w:left="57" w:right="57" w:firstLine="0"/>
              <w:jc w:val="center"/>
              <w:rPr>
                <w:sz w:val="22"/>
                <w:szCs w:val="22"/>
              </w:rPr>
            </w:pPr>
          </w:p>
        </w:tc>
        <w:tc>
          <w:tcPr>
            <w:tcW w:w="1276" w:type="dxa"/>
            <w:noWrap/>
          </w:tcPr>
          <w:p w:rsidR="000B27CC" w:rsidRPr="000B27CC" w:rsidRDefault="000B27CC" w:rsidP="000B27CC">
            <w:pPr>
              <w:spacing w:before="40" w:after="40" w:line="240" w:lineRule="auto"/>
              <w:ind w:left="57" w:right="57" w:firstLine="0"/>
              <w:jc w:val="center"/>
              <w:rPr>
                <w:sz w:val="22"/>
                <w:szCs w:val="22"/>
              </w:rPr>
            </w:pPr>
          </w:p>
        </w:tc>
        <w:tc>
          <w:tcPr>
            <w:tcW w:w="1417" w:type="dxa"/>
          </w:tcPr>
          <w:p w:rsidR="000B27CC" w:rsidRPr="000B27CC" w:rsidRDefault="000B27CC" w:rsidP="000B27CC">
            <w:pPr>
              <w:spacing w:line="240" w:lineRule="auto"/>
              <w:ind w:firstLine="0"/>
              <w:jc w:val="center"/>
              <w:rPr>
                <w:sz w:val="22"/>
                <w:szCs w:val="24"/>
              </w:rPr>
            </w:pPr>
          </w:p>
        </w:tc>
        <w:tc>
          <w:tcPr>
            <w:tcW w:w="1843" w:type="dxa"/>
            <w:vAlign w:val="bottom"/>
          </w:tcPr>
          <w:p w:rsidR="000B27CC" w:rsidRPr="000B27CC" w:rsidRDefault="000B27CC" w:rsidP="000B27CC">
            <w:pPr>
              <w:spacing w:before="40" w:after="40" w:line="240" w:lineRule="auto"/>
              <w:ind w:left="57" w:right="57" w:firstLine="0"/>
              <w:jc w:val="center"/>
              <w:rPr>
                <w:sz w:val="22"/>
                <w:szCs w:val="22"/>
              </w:rPr>
            </w:pPr>
          </w:p>
        </w:tc>
      </w:tr>
      <w:tr w:rsidR="000B27CC" w:rsidRPr="000B27CC" w:rsidTr="000B27CC">
        <w:trPr>
          <w:cantSplit/>
          <w:trHeight w:val="255"/>
        </w:trPr>
        <w:tc>
          <w:tcPr>
            <w:tcW w:w="2552" w:type="dxa"/>
            <w:noWrap/>
          </w:tcPr>
          <w:p w:rsidR="000B27CC" w:rsidRPr="000B27CC" w:rsidRDefault="000B27CC" w:rsidP="000B27CC">
            <w:pPr>
              <w:spacing w:before="40" w:after="40" w:line="240" w:lineRule="auto"/>
              <w:ind w:left="57" w:right="57" w:firstLine="0"/>
              <w:jc w:val="left"/>
              <w:rPr>
                <w:sz w:val="22"/>
                <w:szCs w:val="22"/>
              </w:rPr>
            </w:pPr>
            <w:r w:rsidRPr="000B27CC">
              <w:rPr>
                <w:sz w:val="22"/>
                <w:szCs w:val="22"/>
              </w:rPr>
              <w:t>Этап 5. Опытная эксплуатация</w:t>
            </w:r>
          </w:p>
        </w:tc>
        <w:tc>
          <w:tcPr>
            <w:tcW w:w="1275" w:type="dxa"/>
          </w:tcPr>
          <w:p w:rsidR="000B27CC" w:rsidRPr="000B27CC" w:rsidRDefault="000B27CC" w:rsidP="000B27CC">
            <w:pPr>
              <w:spacing w:before="40" w:after="40" w:line="240" w:lineRule="auto"/>
              <w:ind w:left="57" w:right="57" w:firstLine="0"/>
              <w:jc w:val="center"/>
              <w:rPr>
                <w:sz w:val="22"/>
                <w:szCs w:val="22"/>
              </w:rPr>
            </w:pPr>
          </w:p>
        </w:tc>
        <w:tc>
          <w:tcPr>
            <w:tcW w:w="1276" w:type="dxa"/>
          </w:tcPr>
          <w:p w:rsidR="000B27CC" w:rsidRPr="000B27CC" w:rsidRDefault="000B27CC" w:rsidP="000B27CC">
            <w:pPr>
              <w:spacing w:before="40" w:after="40" w:line="240" w:lineRule="auto"/>
              <w:ind w:left="57" w:right="57" w:firstLine="0"/>
              <w:jc w:val="center"/>
              <w:rPr>
                <w:sz w:val="22"/>
                <w:szCs w:val="22"/>
              </w:rPr>
            </w:pPr>
          </w:p>
        </w:tc>
        <w:tc>
          <w:tcPr>
            <w:tcW w:w="1276" w:type="dxa"/>
            <w:noWrap/>
          </w:tcPr>
          <w:p w:rsidR="000B27CC" w:rsidRPr="000B27CC" w:rsidRDefault="000B27CC" w:rsidP="000B27CC">
            <w:pPr>
              <w:spacing w:before="40" w:after="40" w:line="240" w:lineRule="auto"/>
              <w:ind w:left="57" w:right="57" w:firstLine="0"/>
              <w:jc w:val="center"/>
              <w:rPr>
                <w:sz w:val="22"/>
                <w:szCs w:val="22"/>
              </w:rPr>
            </w:pPr>
          </w:p>
        </w:tc>
        <w:tc>
          <w:tcPr>
            <w:tcW w:w="1417" w:type="dxa"/>
          </w:tcPr>
          <w:p w:rsidR="000B27CC" w:rsidRPr="000B27CC" w:rsidRDefault="000B27CC" w:rsidP="000B27CC">
            <w:pPr>
              <w:spacing w:line="240" w:lineRule="auto"/>
              <w:ind w:firstLine="0"/>
              <w:jc w:val="center"/>
              <w:rPr>
                <w:sz w:val="22"/>
                <w:szCs w:val="24"/>
              </w:rPr>
            </w:pPr>
          </w:p>
        </w:tc>
        <w:tc>
          <w:tcPr>
            <w:tcW w:w="1843" w:type="dxa"/>
            <w:vAlign w:val="bottom"/>
          </w:tcPr>
          <w:p w:rsidR="000B27CC" w:rsidRPr="000B27CC" w:rsidRDefault="000B27CC" w:rsidP="000B27CC">
            <w:pPr>
              <w:spacing w:before="40" w:after="40" w:line="240" w:lineRule="auto"/>
              <w:ind w:left="57" w:right="57" w:firstLine="0"/>
              <w:jc w:val="center"/>
              <w:rPr>
                <w:sz w:val="22"/>
                <w:szCs w:val="22"/>
              </w:rPr>
            </w:pPr>
          </w:p>
        </w:tc>
      </w:tr>
      <w:tr w:rsidR="000B27CC" w:rsidRPr="0093380E" w:rsidTr="000B27CC">
        <w:trPr>
          <w:cantSplit/>
          <w:trHeight w:val="255"/>
        </w:trPr>
        <w:tc>
          <w:tcPr>
            <w:tcW w:w="2552" w:type="dxa"/>
            <w:noWrap/>
          </w:tcPr>
          <w:p w:rsidR="000B27CC" w:rsidRPr="0093380E" w:rsidRDefault="000B27CC" w:rsidP="00D67105">
            <w:pPr>
              <w:spacing w:before="40" w:line="240" w:lineRule="auto"/>
              <w:ind w:left="57" w:right="57" w:firstLine="0"/>
              <w:jc w:val="left"/>
              <w:rPr>
                <w:b/>
                <w:snapToGrid w:val="0"/>
                <w:color w:val="000000"/>
                <w:sz w:val="24"/>
                <w:szCs w:val="24"/>
              </w:rPr>
            </w:pPr>
            <w:r w:rsidRPr="0093380E">
              <w:rPr>
                <w:b/>
                <w:snapToGrid w:val="0"/>
                <w:color w:val="000000"/>
                <w:sz w:val="24"/>
                <w:szCs w:val="24"/>
              </w:rPr>
              <w:t xml:space="preserve">ИТОГО, </w:t>
            </w:r>
            <w:proofErr w:type="spellStart"/>
            <w:r w:rsidRPr="0093380E">
              <w:rPr>
                <w:b/>
                <w:snapToGrid w:val="0"/>
                <w:color w:val="000000"/>
                <w:sz w:val="24"/>
                <w:szCs w:val="24"/>
              </w:rPr>
              <w:t>руб</w:t>
            </w:r>
            <w:proofErr w:type="spellEnd"/>
            <w:r w:rsidRPr="0093380E">
              <w:rPr>
                <w:b/>
                <w:snapToGrid w:val="0"/>
                <w:color w:val="000000"/>
                <w:sz w:val="24"/>
                <w:szCs w:val="24"/>
              </w:rPr>
              <w:t xml:space="preserve">   </w:t>
            </w:r>
          </w:p>
        </w:tc>
        <w:tc>
          <w:tcPr>
            <w:tcW w:w="1275" w:type="dxa"/>
          </w:tcPr>
          <w:p w:rsidR="000B27CC" w:rsidRPr="0093380E" w:rsidRDefault="000B27CC" w:rsidP="000B27CC">
            <w:pPr>
              <w:spacing w:before="40" w:after="40" w:line="240" w:lineRule="auto"/>
              <w:ind w:left="57" w:right="57" w:firstLine="0"/>
              <w:jc w:val="center"/>
              <w:rPr>
                <w:b/>
                <w:sz w:val="22"/>
                <w:szCs w:val="22"/>
              </w:rPr>
            </w:pPr>
          </w:p>
        </w:tc>
        <w:tc>
          <w:tcPr>
            <w:tcW w:w="1276" w:type="dxa"/>
          </w:tcPr>
          <w:p w:rsidR="000B27CC" w:rsidRPr="0093380E" w:rsidRDefault="000B27CC" w:rsidP="000B27CC">
            <w:pPr>
              <w:spacing w:before="40" w:after="40" w:line="240" w:lineRule="auto"/>
              <w:ind w:left="57" w:right="57" w:firstLine="0"/>
              <w:jc w:val="center"/>
              <w:rPr>
                <w:b/>
                <w:sz w:val="22"/>
                <w:szCs w:val="22"/>
              </w:rPr>
            </w:pPr>
          </w:p>
        </w:tc>
        <w:tc>
          <w:tcPr>
            <w:tcW w:w="1276" w:type="dxa"/>
            <w:noWrap/>
          </w:tcPr>
          <w:p w:rsidR="000B27CC" w:rsidRPr="0093380E" w:rsidRDefault="000B27CC" w:rsidP="000B27CC">
            <w:pPr>
              <w:spacing w:before="40" w:after="40" w:line="240" w:lineRule="auto"/>
              <w:ind w:left="57" w:right="57" w:firstLine="0"/>
              <w:jc w:val="center"/>
              <w:rPr>
                <w:b/>
                <w:sz w:val="22"/>
                <w:szCs w:val="22"/>
              </w:rPr>
            </w:pPr>
          </w:p>
        </w:tc>
        <w:tc>
          <w:tcPr>
            <w:tcW w:w="1417" w:type="dxa"/>
          </w:tcPr>
          <w:p w:rsidR="000B27CC" w:rsidRPr="0093380E" w:rsidRDefault="000B27CC" w:rsidP="000B27CC">
            <w:pPr>
              <w:spacing w:line="240" w:lineRule="auto"/>
              <w:ind w:firstLine="0"/>
              <w:jc w:val="center"/>
              <w:rPr>
                <w:b/>
                <w:sz w:val="22"/>
                <w:szCs w:val="24"/>
              </w:rPr>
            </w:pPr>
          </w:p>
        </w:tc>
        <w:tc>
          <w:tcPr>
            <w:tcW w:w="1843" w:type="dxa"/>
            <w:vAlign w:val="bottom"/>
          </w:tcPr>
          <w:p w:rsidR="000B27CC" w:rsidRPr="0093380E" w:rsidRDefault="000B27CC" w:rsidP="000B27CC">
            <w:pPr>
              <w:spacing w:before="40" w:after="40" w:line="240" w:lineRule="auto"/>
              <w:ind w:left="57" w:right="57" w:firstLine="0"/>
              <w:jc w:val="center"/>
              <w:rPr>
                <w:b/>
                <w:sz w:val="22"/>
                <w:szCs w:val="22"/>
              </w:rPr>
            </w:pPr>
          </w:p>
        </w:tc>
      </w:tr>
      <w:tr w:rsidR="000B27CC" w:rsidRPr="0093380E" w:rsidTr="000B27CC">
        <w:trPr>
          <w:cantSplit/>
          <w:trHeight w:val="255"/>
        </w:trPr>
        <w:tc>
          <w:tcPr>
            <w:tcW w:w="2552" w:type="dxa"/>
            <w:noWrap/>
          </w:tcPr>
          <w:p w:rsidR="000B27CC" w:rsidRPr="0093380E" w:rsidRDefault="000B27CC" w:rsidP="00D67105">
            <w:pPr>
              <w:spacing w:before="40" w:line="240" w:lineRule="auto"/>
              <w:ind w:left="57" w:right="57" w:firstLine="0"/>
              <w:jc w:val="left"/>
              <w:rPr>
                <w:b/>
                <w:snapToGrid w:val="0"/>
                <w:color w:val="000000"/>
                <w:sz w:val="24"/>
                <w:szCs w:val="24"/>
              </w:rPr>
            </w:pPr>
            <w:r w:rsidRPr="0093380E">
              <w:rPr>
                <w:b/>
                <w:snapToGrid w:val="0"/>
                <w:color w:val="000000"/>
                <w:sz w:val="24"/>
                <w:szCs w:val="24"/>
              </w:rPr>
              <w:t>НДС, руб.</w:t>
            </w:r>
          </w:p>
        </w:tc>
        <w:tc>
          <w:tcPr>
            <w:tcW w:w="1275" w:type="dxa"/>
          </w:tcPr>
          <w:p w:rsidR="000B27CC" w:rsidRPr="0093380E" w:rsidRDefault="000B27CC" w:rsidP="000B27CC">
            <w:pPr>
              <w:spacing w:before="40" w:after="40" w:line="240" w:lineRule="auto"/>
              <w:ind w:left="57" w:right="57" w:firstLine="0"/>
              <w:jc w:val="center"/>
              <w:rPr>
                <w:b/>
                <w:sz w:val="22"/>
                <w:szCs w:val="22"/>
              </w:rPr>
            </w:pPr>
          </w:p>
        </w:tc>
        <w:tc>
          <w:tcPr>
            <w:tcW w:w="1276" w:type="dxa"/>
          </w:tcPr>
          <w:p w:rsidR="000B27CC" w:rsidRPr="0093380E" w:rsidRDefault="000B27CC" w:rsidP="000B27CC">
            <w:pPr>
              <w:spacing w:before="40" w:after="40" w:line="240" w:lineRule="auto"/>
              <w:ind w:left="57" w:right="57" w:firstLine="0"/>
              <w:jc w:val="center"/>
              <w:rPr>
                <w:b/>
                <w:sz w:val="22"/>
                <w:szCs w:val="22"/>
              </w:rPr>
            </w:pPr>
          </w:p>
        </w:tc>
        <w:tc>
          <w:tcPr>
            <w:tcW w:w="1276" w:type="dxa"/>
            <w:noWrap/>
          </w:tcPr>
          <w:p w:rsidR="000B27CC" w:rsidRPr="0093380E" w:rsidRDefault="000B27CC" w:rsidP="000B27CC">
            <w:pPr>
              <w:spacing w:before="40" w:after="40" w:line="240" w:lineRule="auto"/>
              <w:ind w:left="57" w:right="57" w:firstLine="0"/>
              <w:jc w:val="center"/>
              <w:rPr>
                <w:b/>
                <w:sz w:val="22"/>
                <w:szCs w:val="22"/>
              </w:rPr>
            </w:pPr>
          </w:p>
        </w:tc>
        <w:tc>
          <w:tcPr>
            <w:tcW w:w="1417" w:type="dxa"/>
          </w:tcPr>
          <w:p w:rsidR="000B27CC" w:rsidRPr="0093380E" w:rsidRDefault="000B27CC" w:rsidP="000B27CC">
            <w:pPr>
              <w:spacing w:line="240" w:lineRule="auto"/>
              <w:ind w:firstLine="0"/>
              <w:jc w:val="center"/>
              <w:rPr>
                <w:b/>
                <w:sz w:val="22"/>
                <w:szCs w:val="24"/>
              </w:rPr>
            </w:pPr>
          </w:p>
        </w:tc>
        <w:tc>
          <w:tcPr>
            <w:tcW w:w="1843" w:type="dxa"/>
            <w:vAlign w:val="bottom"/>
          </w:tcPr>
          <w:p w:rsidR="000B27CC" w:rsidRPr="0093380E" w:rsidRDefault="000B27CC" w:rsidP="000B27CC">
            <w:pPr>
              <w:spacing w:before="40" w:after="40" w:line="240" w:lineRule="auto"/>
              <w:ind w:left="57" w:right="57" w:firstLine="0"/>
              <w:jc w:val="center"/>
              <w:rPr>
                <w:b/>
                <w:sz w:val="22"/>
                <w:szCs w:val="22"/>
              </w:rPr>
            </w:pPr>
          </w:p>
        </w:tc>
      </w:tr>
      <w:tr w:rsidR="000B27CC" w:rsidRPr="0093380E" w:rsidTr="000B27CC">
        <w:trPr>
          <w:cantSplit/>
          <w:trHeight w:val="255"/>
        </w:trPr>
        <w:tc>
          <w:tcPr>
            <w:tcW w:w="2552" w:type="dxa"/>
            <w:noWrap/>
          </w:tcPr>
          <w:p w:rsidR="000B27CC" w:rsidRPr="0093380E" w:rsidRDefault="000B27CC" w:rsidP="00D67105">
            <w:pPr>
              <w:spacing w:before="40" w:line="240" w:lineRule="auto"/>
              <w:ind w:left="57" w:right="57" w:firstLine="0"/>
              <w:jc w:val="left"/>
              <w:rPr>
                <w:b/>
                <w:snapToGrid w:val="0"/>
                <w:color w:val="000000"/>
                <w:sz w:val="24"/>
                <w:szCs w:val="24"/>
              </w:rPr>
            </w:pPr>
            <w:r w:rsidRPr="0093380E">
              <w:rPr>
                <w:b/>
                <w:snapToGrid w:val="0"/>
                <w:color w:val="000000"/>
                <w:sz w:val="24"/>
                <w:szCs w:val="24"/>
              </w:rPr>
              <w:t xml:space="preserve">ИТОГО, </w:t>
            </w:r>
            <w:proofErr w:type="spellStart"/>
            <w:r w:rsidRPr="0093380E">
              <w:rPr>
                <w:b/>
                <w:snapToGrid w:val="0"/>
                <w:color w:val="000000"/>
                <w:sz w:val="24"/>
                <w:szCs w:val="24"/>
              </w:rPr>
              <w:t>руб</w:t>
            </w:r>
            <w:proofErr w:type="spellEnd"/>
            <w:r w:rsidRPr="0093380E">
              <w:rPr>
                <w:b/>
                <w:snapToGrid w:val="0"/>
                <w:color w:val="000000"/>
                <w:sz w:val="24"/>
                <w:szCs w:val="24"/>
              </w:rPr>
              <w:t xml:space="preserve">   с учетом НДС </w:t>
            </w:r>
          </w:p>
        </w:tc>
        <w:tc>
          <w:tcPr>
            <w:tcW w:w="1275" w:type="dxa"/>
          </w:tcPr>
          <w:p w:rsidR="000B27CC" w:rsidRPr="0093380E" w:rsidRDefault="000B27CC" w:rsidP="000B27CC">
            <w:pPr>
              <w:spacing w:before="40" w:after="40" w:line="240" w:lineRule="auto"/>
              <w:ind w:left="57" w:right="57" w:firstLine="0"/>
              <w:jc w:val="center"/>
              <w:rPr>
                <w:b/>
                <w:sz w:val="22"/>
                <w:szCs w:val="22"/>
              </w:rPr>
            </w:pPr>
          </w:p>
        </w:tc>
        <w:tc>
          <w:tcPr>
            <w:tcW w:w="1276" w:type="dxa"/>
          </w:tcPr>
          <w:p w:rsidR="000B27CC" w:rsidRPr="0093380E" w:rsidRDefault="000B27CC" w:rsidP="000B27CC">
            <w:pPr>
              <w:spacing w:before="40" w:after="40" w:line="240" w:lineRule="auto"/>
              <w:ind w:left="57" w:right="57" w:firstLine="0"/>
              <w:jc w:val="center"/>
              <w:rPr>
                <w:b/>
                <w:sz w:val="22"/>
                <w:szCs w:val="22"/>
              </w:rPr>
            </w:pPr>
          </w:p>
        </w:tc>
        <w:tc>
          <w:tcPr>
            <w:tcW w:w="1276" w:type="dxa"/>
            <w:noWrap/>
          </w:tcPr>
          <w:p w:rsidR="000B27CC" w:rsidRPr="0093380E" w:rsidRDefault="000B27CC" w:rsidP="000B27CC">
            <w:pPr>
              <w:spacing w:before="40" w:after="40" w:line="240" w:lineRule="auto"/>
              <w:ind w:left="57" w:right="57" w:firstLine="0"/>
              <w:jc w:val="center"/>
              <w:rPr>
                <w:b/>
                <w:sz w:val="22"/>
                <w:szCs w:val="22"/>
              </w:rPr>
            </w:pPr>
          </w:p>
        </w:tc>
        <w:tc>
          <w:tcPr>
            <w:tcW w:w="1417" w:type="dxa"/>
          </w:tcPr>
          <w:p w:rsidR="000B27CC" w:rsidRPr="0093380E" w:rsidRDefault="000B27CC" w:rsidP="000B27CC">
            <w:pPr>
              <w:spacing w:line="240" w:lineRule="auto"/>
              <w:ind w:firstLine="0"/>
              <w:jc w:val="center"/>
              <w:rPr>
                <w:b/>
                <w:sz w:val="22"/>
                <w:szCs w:val="24"/>
              </w:rPr>
            </w:pPr>
          </w:p>
        </w:tc>
        <w:tc>
          <w:tcPr>
            <w:tcW w:w="1843" w:type="dxa"/>
            <w:vAlign w:val="bottom"/>
          </w:tcPr>
          <w:p w:rsidR="000B27CC" w:rsidRPr="0093380E" w:rsidRDefault="000B27CC" w:rsidP="000B27CC">
            <w:pPr>
              <w:spacing w:before="40" w:after="40" w:line="240" w:lineRule="auto"/>
              <w:ind w:left="57" w:right="57" w:firstLine="0"/>
              <w:jc w:val="center"/>
              <w:rPr>
                <w:b/>
                <w:sz w:val="22"/>
                <w:szCs w:val="22"/>
              </w:rPr>
            </w:pPr>
          </w:p>
        </w:tc>
      </w:tr>
    </w:tbl>
    <w:p w:rsidR="000B27CC" w:rsidRDefault="000B27CC" w:rsidP="004D2026">
      <w:pPr>
        <w:spacing w:line="240" w:lineRule="auto"/>
        <w:ind w:firstLine="0"/>
        <w:rPr>
          <w:b/>
          <w:bCs/>
          <w:sz w:val="24"/>
          <w:szCs w:val="24"/>
        </w:rPr>
      </w:pPr>
    </w:p>
    <w:p w:rsidR="00F67E55" w:rsidRDefault="00F67E55" w:rsidP="004D2026">
      <w:pPr>
        <w:pStyle w:val="-3"/>
        <w:numPr>
          <w:ilvl w:val="0"/>
          <w:numId w:val="0"/>
        </w:numPr>
        <w:tabs>
          <w:tab w:val="left" w:pos="426"/>
        </w:tabs>
        <w:spacing w:before="120" w:line="240" w:lineRule="auto"/>
        <w:rPr>
          <w:b/>
          <w:sz w:val="24"/>
        </w:rPr>
      </w:pPr>
    </w:p>
    <w:p w:rsidR="00F67E55" w:rsidRDefault="00F67E55" w:rsidP="004D2026">
      <w:pPr>
        <w:pStyle w:val="-3"/>
        <w:numPr>
          <w:ilvl w:val="0"/>
          <w:numId w:val="0"/>
        </w:numPr>
        <w:tabs>
          <w:tab w:val="left" w:pos="426"/>
        </w:tabs>
        <w:spacing w:before="120" w:line="240" w:lineRule="auto"/>
        <w:rPr>
          <w:b/>
          <w:sz w:val="24"/>
        </w:rPr>
      </w:pPr>
    </w:p>
    <w:p w:rsidR="00F67E55" w:rsidRDefault="00F67E55" w:rsidP="004D2026">
      <w:pPr>
        <w:pStyle w:val="-3"/>
        <w:numPr>
          <w:ilvl w:val="0"/>
          <w:numId w:val="0"/>
        </w:numPr>
        <w:tabs>
          <w:tab w:val="left" w:pos="426"/>
        </w:tabs>
        <w:spacing w:before="120" w:line="240" w:lineRule="auto"/>
        <w:rPr>
          <w:b/>
          <w:sz w:val="24"/>
        </w:rPr>
      </w:pPr>
    </w:p>
    <w:p w:rsidR="00F67E55" w:rsidRDefault="00F67E55" w:rsidP="004D2026">
      <w:pPr>
        <w:pStyle w:val="-3"/>
        <w:numPr>
          <w:ilvl w:val="0"/>
          <w:numId w:val="0"/>
        </w:numPr>
        <w:tabs>
          <w:tab w:val="left" w:pos="426"/>
        </w:tabs>
        <w:spacing w:before="120" w:line="240" w:lineRule="auto"/>
        <w:rPr>
          <w:b/>
          <w:sz w:val="24"/>
        </w:rPr>
      </w:pPr>
    </w:p>
    <w:p w:rsidR="00F67E55" w:rsidRDefault="00F67E55" w:rsidP="004D2026">
      <w:pPr>
        <w:pStyle w:val="-3"/>
        <w:numPr>
          <w:ilvl w:val="0"/>
          <w:numId w:val="0"/>
        </w:numPr>
        <w:tabs>
          <w:tab w:val="left" w:pos="426"/>
        </w:tabs>
        <w:spacing w:before="120" w:line="240" w:lineRule="auto"/>
        <w:rPr>
          <w:b/>
          <w:sz w:val="24"/>
        </w:rPr>
      </w:pPr>
    </w:p>
    <w:p w:rsidR="00F67E55" w:rsidRDefault="00F67E55" w:rsidP="004D2026">
      <w:pPr>
        <w:pStyle w:val="-3"/>
        <w:numPr>
          <w:ilvl w:val="0"/>
          <w:numId w:val="0"/>
        </w:numPr>
        <w:tabs>
          <w:tab w:val="left" w:pos="426"/>
        </w:tabs>
        <w:spacing w:before="120" w:line="240" w:lineRule="auto"/>
        <w:rPr>
          <w:b/>
          <w:sz w:val="24"/>
        </w:rPr>
      </w:pPr>
    </w:p>
    <w:p w:rsidR="00F67E55" w:rsidRDefault="00F67E55" w:rsidP="004D2026">
      <w:pPr>
        <w:pStyle w:val="-3"/>
        <w:numPr>
          <w:ilvl w:val="0"/>
          <w:numId w:val="0"/>
        </w:numPr>
        <w:tabs>
          <w:tab w:val="left" w:pos="426"/>
        </w:tabs>
        <w:spacing w:before="120" w:line="240" w:lineRule="auto"/>
        <w:rPr>
          <w:b/>
          <w:sz w:val="24"/>
        </w:rPr>
      </w:pPr>
    </w:p>
    <w:p w:rsidR="00F67E55" w:rsidRDefault="00F67E55" w:rsidP="004D2026">
      <w:pPr>
        <w:pStyle w:val="-3"/>
        <w:numPr>
          <w:ilvl w:val="0"/>
          <w:numId w:val="0"/>
        </w:numPr>
        <w:tabs>
          <w:tab w:val="left" w:pos="426"/>
        </w:tabs>
        <w:spacing w:before="120" w:line="240" w:lineRule="auto"/>
        <w:rPr>
          <w:b/>
          <w:sz w:val="24"/>
        </w:rPr>
      </w:pPr>
    </w:p>
    <w:p w:rsidR="00F67E55" w:rsidRDefault="00F67E55" w:rsidP="004D2026">
      <w:pPr>
        <w:pStyle w:val="-3"/>
        <w:numPr>
          <w:ilvl w:val="0"/>
          <w:numId w:val="0"/>
        </w:numPr>
        <w:tabs>
          <w:tab w:val="left" w:pos="426"/>
        </w:tabs>
        <w:spacing w:before="120" w:line="240" w:lineRule="auto"/>
        <w:rPr>
          <w:b/>
          <w:sz w:val="24"/>
        </w:rPr>
      </w:pPr>
    </w:p>
    <w:p w:rsidR="00F67E55" w:rsidRDefault="00F67E55" w:rsidP="004D2026">
      <w:pPr>
        <w:pStyle w:val="-3"/>
        <w:numPr>
          <w:ilvl w:val="0"/>
          <w:numId w:val="0"/>
        </w:numPr>
        <w:tabs>
          <w:tab w:val="left" w:pos="426"/>
        </w:tabs>
        <w:spacing w:before="120" w:line="240" w:lineRule="auto"/>
        <w:rPr>
          <w:b/>
          <w:sz w:val="24"/>
        </w:rPr>
      </w:pPr>
    </w:p>
    <w:p w:rsidR="004D2026" w:rsidRDefault="004D2026" w:rsidP="004D2026">
      <w:pPr>
        <w:pStyle w:val="-3"/>
        <w:numPr>
          <w:ilvl w:val="0"/>
          <w:numId w:val="0"/>
        </w:numPr>
        <w:tabs>
          <w:tab w:val="left" w:pos="426"/>
        </w:tabs>
        <w:spacing w:before="120" w:line="240" w:lineRule="auto"/>
        <w:rPr>
          <w:b/>
          <w:sz w:val="24"/>
        </w:rPr>
      </w:pPr>
      <w:r w:rsidRPr="00356229">
        <w:rPr>
          <w:b/>
          <w:sz w:val="24"/>
        </w:rPr>
        <w:t>Лот №2.</w:t>
      </w:r>
      <w:r>
        <w:rPr>
          <w:b/>
          <w:sz w:val="24"/>
        </w:rPr>
        <w:t xml:space="preserve"> Передача неисключительных прав на использование программ для ЭВМ</w:t>
      </w:r>
    </w:p>
    <w:p w:rsidR="00073604" w:rsidRDefault="00073604" w:rsidP="004D2026">
      <w:pPr>
        <w:pStyle w:val="-3"/>
        <w:numPr>
          <w:ilvl w:val="0"/>
          <w:numId w:val="0"/>
        </w:numPr>
        <w:tabs>
          <w:tab w:val="left" w:pos="426"/>
        </w:tabs>
        <w:spacing w:before="120" w:line="240" w:lineRule="auto"/>
        <w:rPr>
          <w:b/>
          <w:sz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676"/>
        <w:gridCol w:w="1559"/>
        <w:gridCol w:w="1558"/>
        <w:gridCol w:w="1558"/>
      </w:tblGrid>
      <w:tr w:rsidR="00073604" w:rsidRPr="00073604" w:rsidTr="0093380E">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073604" w:rsidRPr="00073604" w:rsidRDefault="00073604">
            <w:pPr>
              <w:spacing w:before="60" w:after="60"/>
              <w:jc w:val="center"/>
              <w:rPr>
                <w:bCs/>
                <w:color w:val="000000"/>
                <w:sz w:val="24"/>
                <w:szCs w:val="24"/>
              </w:rPr>
            </w:pPr>
            <w:r w:rsidRPr="00073604">
              <w:rPr>
                <w:bCs/>
                <w:color w:val="000000"/>
                <w:sz w:val="24"/>
                <w:szCs w:val="24"/>
              </w:rPr>
              <w:t xml:space="preserve">№ </w:t>
            </w:r>
            <w:proofErr w:type="spellStart"/>
            <w:proofErr w:type="gramStart"/>
            <w:r w:rsidRPr="00073604">
              <w:rPr>
                <w:bCs/>
                <w:color w:val="000000"/>
                <w:sz w:val="24"/>
                <w:szCs w:val="24"/>
              </w:rPr>
              <w:t>п</w:t>
            </w:r>
            <w:proofErr w:type="spellEnd"/>
            <w:proofErr w:type="gramEnd"/>
            <w:r w:rsidRPr="00073604">
              <w:rPr>
                <w:bCs/>
                <w:color w:val="000000"/>
                <w:sz w:val="24"/>
                <w:szCs w:val="24"/>
              </w:rPr>
              <w:t>/</w:t>
            </w:r>
            <w:proofErr w:type="spellStart"/>
            <w:r w:rsidRPr="00073604">
              <w:rPr>
                <w:bCs/>
                <w:color w:val="000000"/>
                <w:sz w:val="24"/>
                <w:szCs w:val="24"/>
              </w:rPr>
              <w:t>п</w:t>
            </w:r>
            <w:proofErr w:type="spellEnd"/>
          </w:p>
        </w:tc>
        <w:tc>
          <w:tcPr>
            <w:tcW w:w="4676" w:type="dxa"/>
            <w:tcBorders>
              <w:top w:val="single" w:sz="4" w:space="0" w:color="auto"/>
              <w:left w:val="single" w:sz="4" w:space="0" w:color="auto"/>
              <w:bottom w:val="single" w:sz="4" w:space="0" w:color="auto"/>
              <w:right w:val="single" w:sz="4" w:space="0" w:color="auto"/>
            </w:tcBorders>
            <w:vAlign w:val="center"/>
            <w:hideMark/>
          </w:tcPr>
          <w:p w:rsidR="00073604" w:rsidRPr="00073604" w:rsidRDefault="00073604">
            <w:pPr>
              <w:spacing w:before="60" w:after="60"/>
              <w:jc w:val="center"/>
              <w:rPr>
                <w:bCs/>
                <w:color w:val="000000"/>
                <w:sz w:val="24"/>
                <w:szCs w:val="24"/>
              </w:rPr>
            </w:pPr>
            <w:r w:rsidRPr="00073604">
              <w:rPr>
                <w:bCs/>
                <w:color w:val="000000"/>
                <w:sz w:val="24"/>
                <w:szCs w:val="24"/>
              </w:rPr>
              <w:t>Наименование</w:t>
            </w:r>
            <w:r>
              <w:rPr>
                <w:bCs/>
                <w:color w:val="000000"/>
                <w:sz w:val="24"/>
                <w:szCs w:val="24"/>
              </w:rPr>
              <w:t xml:space="preserve"> Лицензии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3604" w:rsidRPr="00073604" w:rsidRDefault="00073604" w:rsidP="00073604">
            <w:pPr>
              <w:spacing w:line="240" w:lineRule="auto"/>
              <w:ind w:firstLine="0"/>
              <w:jc w:val="left"/>
              <w:rPr>
                <w:bCs/>
                <w:color w:val="000000"/>
                <w:sz w:val="24"/>
                <w:szCs w:val="24"/>
              </w:rPr>
            </w:pPr>
            <w:r w:rsidRPr="00073604">
              <w:rPr>
                <w:bCs/>
                <w:color w:val="000000"/>
                <w:sz w:val="24"/>
                <w:szCs w:val="24"/>
              </w:rPr>
              <w:t>Объем неисключительного права (количество лицензий)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604" w:rsidRPr="00073604" w:rsidRDefault="00073604" w:rsidP="00073604">
            <w:pPr>
              <w:spacing w:line="240" w:lineRule="auto"/>
              <w:ind w:firstLine="0"/>
              <w:jc w:val="left"/>
              <w:rPr>
                <w:bCs/>
                <w:color w:val="000000"/>
                <w:sz w:val="24"/>
                <w:szCs w:val="24"/>
              </w:rPr>
            </w:pPr>
            <w:r>
              <w:rPr>
                <w:bCs/>
                <w:color w:val="000000"/>
                <w:sz w:val="24"/>
                <w:szCs w:val="24"/>
              </w:rPr>
              <w:t>Стоимость единицы продукции,</w:t>
            </w:r>
            <w:r w:rsidRPr="00073604">
              <w:rPr>
                <w:bCs/>
                <w:color w:val="000000"/>
                <w:sz w:val="24"/>
                <w:szCs w:val="24"/>
              </w:rPr>
              <w:br/>
            </w:r>
            <w:r w:rsidRPr="00073604">
              <w:rPr>
                <w:sz w:val="24"/>
                <w:szCs w:val="24"/>
              </w:rPr>
              <w:t>руб.</w:t>
            </w:r>
            <w:r w:rsidRPr="00073604">
              <w:rPr>
                <w:bCs/>
                <w:color w:val="000000"/>
                <w:sz w:val="24"/>
                <w:szCs w:val="24"/>
              </w:rPr>
              <w:t xml:space="preserve"> (НДС не облагается)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3604" w:rsidRPr="00073604" w:rsidRDefault="00073604" w:rsidP="00073604">
            <w:pPr>
              <w:spacing w:line="240" w:lineRule="auto"/>
              <w:ind w:firstLine="0"/>
              <w:jc w:val="left"/>
              <w:rPr>
                <w:bCs/>
                <w:color w:val="000000"/>
                <w:sz w:val="24"/>
                <w:szCs w:val="24"/>
              </w:rPr>
            </w:pPr>
            <w:r>
              <w:rPr>
                <w:bCs/>
                <w:color w:val="000000"/>
                <w:sz w:val="24"/>
                <w:szCs w:val="24"/>
              </w:rPr>
              <w:t>Общая стоимость</w:t>
            </w:r>
            <w:r w:rsidRPr="00073604">
              <w:rPr>
                <w:bCs/>
                <w:color w:val="000000"/>
                <w:sz w:val="24"/>
                <w:szCs w:val="24"/>
              </w:rPr>
              <w:t xml:space="preserve">, </w:t>
            </w:r>
            <w:r w:rsidRPr="00073604">
              <w:rPr>
                <w:bCs/>
                <w:color w:val="000000"/>
                <w:sz w:val="24"/>
                <w:szCs w:val="24"/>
              </w:rPr>
              <w:br/>
            </w:r>
            <w:r w:rsidRPr="00073604">
              <w:rPr>
                <w:sz w:val="24"/>
                <w:szCs w:val="24"/>
              </w:rPr>
              <w:t>руб.</w:t>
            </w:r>
            <w:r w:rsidRPr="00073604">
              <w:rPr>
                <w:bCs/>
                <w:color w:val="000000"/>
                <w:sz w:val="24"/>
                <w:szCs w:val="24"/>
              </w:rPr>
              <w:t xml:space="preserve"> (НДС не облагается)</w:t>
            </w:r>
          </w:p>
        </w:tc>
      </w:tr>
      <w:tr w:rsidR="00073604" w:rsidRPr="00073604" w:rsidTr="0093380E">
        <w:tc>
          <w:tcPr>
            <w:tcW w:w="534" w:type="dxa"/>
            <w:tcBorders>
              <w:top w:val="single" w:sz="4" w:space="0" w:color="auto"/>
              <w:left w:val="single" w:sz="4" w:space="0" w:color="auto"/>
              <w:bottom w:val="single" w:sz="4" w:space="0" w:color="auto"/>
              <w:right w:val="single" w:sz="4" w:space="0" w:color="auto"/>
            </w:tcBorders>
          </w:tcPr>
          <w:p w:rsidR="00073604" w:rsidRPr="00073604" w:rsidRDefault="00073604" w:rsidP="009E3008">
            <w:pPr>
              <w:pStyle w:val="2"/>
              <w:widowControl w:val="0"/>
              <w:numPr>
                <w:ilvl w:val="0"/>
                <w:numId w:val="43"/>
              </w:numPr>
              <w:suppressAutoHyphens w:val="0"/>
              <w:spacing w:before="60" w:after="60"/>
              <w:ind w:left="0" w:firstLine="0"/>
              <w:jc w:val="center"/>
              <w:rPr>
                <w:sz w:val="24"/>
                <w:szCs w:val="24"/>
              </w:rPr>
            </w:pPr>
          </w:p>
        </w:tc>
        <w:tc>
          <w:tcPr>
            <w:tcW w:w="4676" w:type="dxa"/>
            <w:tcBorders>
              <w:top w:val="single" w:sz="4" w:space="0" w:color="auto"/>
              <w:left w:val="single" w:sz="4" w:space="0" w:color="auto"/>
              <w:bottom w:val="single" w:sz="4" w:space="0" w:color="auto"/>
              <w:right w:val="single" w:sz="4" w:space="0" w:color="auto"/>
            </w:tcBorders>
            <w:hideMark/>
          </w:tcPr>
          <w:p w:rsidR="00073604" w:rsidRPr="00073604" w:rsidRDefault="00073604" w:rsidP="0093380E">
            <w:pPr>
              <w:spacing w:before="60" w:after="60" w:line="240" w:lineRule="auto"/>
              <w:ind w:firstLine="6"/>
              <w:jc w:val="left"/>
              <w:rPr>
                <w:sz w:val="24"/>
                <w:szCs w:val="24"/>
              </w:rPr>
            </w:pPr>
            <w:r w:rsidRPr="00073604">
              <w:rPr>
                <w:sz w:val="24"/>
                <w:szCs w:val="24"/>
              </w:rPr>
              <w:t xml:space="preserve">Неисключительное право на использование ПЭВМ </w:t>
            </w:r>
            <w:proofErr w:type="spellStart"/>
            <w:r w:rsidRPr="00073604">
              <w:rPr>
                <w:sz w:val="24"/>
                <w:szCs w:val="24"/>
              </w:rPr>
              <w:t>DynCRMSvr</w:t>
            </w:r>
            <w:proofErr w:type="spellEnd"/>
            <w:r w:rsidRPr="00073604">
              <w:rPr>
                <w:sz w:val="24"/>
                <w:szCs w:val="24"/>
              </w:rPr>
              <w:t xml:space="preserve"> RUS </w:t>
            </w:r>
            <w:proofErr w:type="spellStart"/>
            <w:r w:rsidRPr="00073604">
              <w:rPr>
                <w:sz w:val="24"/>
                <w:szCs w:val="24"/>
              </w:rPr>
              <w:t>LicSAPk</w:t>
            </w:r>
            <w:proofErr w:type="spellEnd"/>
            <w:r w:rsidRPr="00073604">
              <w:rPr>
                <w:sz w:val="24"/>
                <w:szCs w:val="24"/>
              </w:rPr>
              <w:t xml:space="preserve"> OLP NL </w:t>
            </w:r>
            <w:proofErr w:type="spellStart"/>
            <w:r w:rsidRPr="00073604">
              <w:rPr>
                <w:sz w:val="24"/>
                <w:szCs w:val="24"/>
              </w:rPr>
              <w:t>Qlfd</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73604" w:rsidRPr="00073604" w:rsidRDefault="00073604" w:rsidP="00D77F5C">
            <w:pPr>
              <w:spacing w:before="60" w:after="60"/>
              <w:jc w:val="left"/>
              <w:rPr>
                <w:bCs/>
                <w:color w:val="000000"/>
                <w:sz w:val="24"/>
                <w:szCs w:val="24"/>
              </w:rPr>
            </w:pPr>
            <w:r w:rsidRPr="00073604">
              <w:rPr>
                <w:bCs/>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073604" w:rsidRPr="00073604" w:rsidRDefault="00073604">
            <w:pPr>
              <w:spacing w:before="60" w:after="60"/>
              <w:ind w:right="108"/>
              <w:jc w:val="right"/>
              <w:rPr>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rsidR="00073604" w:rsidRPr="00073604" w:rsidRDefault="00073604">
            <w:pPr>
              <w:spacing w:before="60" w:after="60"/>
              <w:ind w:right="108"/>
              <w:jc w:val="right"/>
              <w:rPr>
                <w:color w:val="000000"/>
                <w:sz w:val="24"/>
                <w:szCs w:val="24"/>
              </w:rPr>
            </w:pPr>
          </w:p>
        </w:tc>
      </w:tr>
      <w:tr w:rsidR="00073604" w:rsidRPr="00073604" w:rsidTr="0093380E">
        <w:tc>
          <w:tcPr>
            <w:tcW w:w="534" w:type="dxa"/>
            <w:tcBorders>
              <w:top w:val="single" w:sz="4" w:space="0" w:color="auto"/>
              <w:left w:val="single" w:sz="4" w:space="0" w:color="auto"/>
              <w:bottom w:val="single" w:sz="4" w:space="0" w:color="auto"/>
              <w:right w:val="single" w:sz="4" w:space="0" w:color="auto"/>
            </w:tcBorders>
          </w:tcPr>
          <w:p w:rsidR="00073604" w:rsidRPr="00073604" w:rsidRDefault="00073604" w:rsidP="009E3008">
            <w:pPr>
              <w:pStyle w:val="2"/>
              <w:widowControl w:val="0"/>
              <w:numPr>
                <w:ilvl w:val="0"/>
                <w:numId w:val="43"/>
              </w:numPr>
              <w:suppressAutoHyphens w:val="0"/>
              <w:spacing w:before="60" w:after="60"/>
              <w:ind w:left="0" w:firstLine="0"/>
              <w:jc w:val="center"/>
              <w:rPr>
                <w:sz w:val="24"/>
                <w:szCs w:val="24"/>
              </w:rPr>
            </w:pPr>
          </w:p>
        </w:tc>
        <w:tc>
          <w:tcPr>
            <w:tcW w:w="4676" w:type="dxa"/>
            <w:tcBorders>
              <w:top w:val="single" w:sz="4" w:space="0" w:color="auto"/>
              <w:left w:val="single" w:sz="4" w:space="0" w:color="auto"/>
              <w:bottom w:val="single" w:sz="4" w:space="0" w:color="auto"/>
              <w:right w:val="single" w:sz="4" w:space="0" w:color="auto"/>
            </w:tcBorders>
            <w:hideMark/>
          </w:tcPr>
          <w:p w:rsidR="00073604" w:rsidRPr="00073604" w:rsidRDefault="00073604" w:rsidP="0093380E">
            <w:pPr>
              <w:spacing w:before="60" w:after="60" w:line="240" w:lineRule="auto"/>
              <w:ind w:firstLine="6"/>
              <w:jc w:val="left"/>
              <w:rPr>
                <w:sz w:val="24"/>
                <w:szCs w:val="24"/>
              </w:rPr>
            </w:pPr>
            <w:r w:rsidRPr="00073604">
              <w:rPr>
                <w:sz w:val="24"/>
                <w:szCs w:val="24"/>
              </w:rPr>
              <w:t xml:space="preserve">Неисключительное право на использование ПЭВМ </w:t>
            </w:r>
            <w:proofErr w:type="spellStart"/>
            <w:r w:rsidRPr="00073604">
              <w:rPr>
                <w:sz w:val="24"/>
                <w:szCs w:val="24"/>
              </w:rPr>
              <w:t>DynCRMCAL</w:t>
            </w:r>
            <w:proofErr w:type="spellEnd"/>
            <w:r w:rsidRPr="00073604">
              <w:rPr>
                <w:sz w:val="24"/>
                <w:szCs w:val="24"/>
              </w:rPr>
              <w:t xml:space="preserve"> RUS </w:t>
            </w:r>
            <w:proofErr w:type="spellStart"/>
            <w:r w:rsidRPr="00073604">
              <w:rPr>
                <w:sz w:val="24"/>
                <w:szCs w:val="24"/>
              </w:rPr>
              <w:t>LicSAPk</w:t>
            </w:r>
            <w:proofErr w:type="spellEnd"/>
            <w:r w:rsidRPr="00073604">
              <w:rPr>
                <w:sz w:val="24"/>
                <w:szCs w:val="24"/>
              </w:rPr>
              <w:t xml:space="preserve"> OLP NL </w:t>
            </w:r>
            <w:proofErr w:type="spellStart"/>
            <w:r w:rsidRPr="00073604">
              <w:rPr>
                <w:sz w:val="24"/>
                <w:szCs w:val="24"/>
              </w:rPr>
              <w:t>UsrCAL</w:t>
            </w:r>
            <w:proofErr w:type="spellEnd"/>
            <w:r w:rsidRPr="00073604">
              <w:rPr>
                <w:sz w:val="24"/>
                <w:szCs w:val="24"/>
              </w:rPr>
              <w:t xml:space="preserve"> </w:t>
            </w:r>
            <w:proofErr w:type="spellStart"/>
            <w:r w:rsidRPr="00073604">
              <w:rPr>
                <w:sz w:val="24"/>
                <w:szCs w:val="24"/>
              </w:rPr>
              <w:t>Qlfd</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73604" w:rsidRPr="00073604" w:rsidRDefault="00073604" w:rsidP="00D77F5C">
            <w:pPr>
              <w:spacing w:before="60" w:after="60"/>
              <w:jc w:val="left"/>
              <w:rPr>
                <w:bCs/>
                <w:color w:val="000000"/>
                <w:sz w:val="24"/>
                <w:szCs w:val="24"/>
              </w:rPr>
            </w:pPr>
            <w:r w:rsidRPr="00073604">
              <w:rPr>
                <w:bCs/>
                <w:color w:val="000000"/>
                <w:sz w:val="24"/>
                <w:szCs w:val="24"/>
              </w:rPr>
              <w:t>10</w:t>
            </w:r>
          </w:p>
        </w:tc>
        <w:tc>
          <w:tcPr>
            <w:tcW w:w="1558" w:type="dxa"/>
            <w:tcBorders>
              <w:top w:val="single" w:sz="4" w:space="0" w:color="auto"/>
              <w:left w:val="single" w:sz="4" w:space="0" w:color="auto"/>
              <w:bottom w:val="single" w:sz="4" w:space="0" w:color="auto"/>
              <w:right w:val="single" w:sz="4" w:space="0" w:color="auto"/>
            </w:tcBorders>
          </w:tcPr>
          <w:p w:rsidR="00073604" w:rsidRPr="00073604" w:rsidRDefault="00073604">
            <w:pPr>
              <w:spacing w:before="60" w:after="60"/>
              <w:ind w:right="108"/>
              <w:jc w:val="right"/>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073604" w:rsidRPr="00073604" w:rsidRDefault="00073604">
            <w:pPr>
              <w:spacing w:before="60" w:after="60"/>
              <w:ind w:right="108"/>
              <w:jc w:val="right"/>
              <w:rPr>
                <w:sz w:val="24"/>
                <w:szCs w:val="24"/>
              </w:rPr>
            </w:pPr>
          </w:p>
        </w:tc>
      </w:tr>
      <w:tr w:rsidR="00073604" w:rsidRPr="00073604" w:rsidTr="0093380E">
        <w:tc>
          <w:tcPr>
            <w:tcW w:w="8327" w:type="dxa"/>
            <w:gridSpan w:val="4"/>
            <w:tcBorders>
              <w:top w:val="single" w:sz="4" w:space="0" w:color="auto"/>
              <w:left w:val="single" w:sz="4" w:space="0" w:color="auto"/>
              <w:bottom w:val="single" w:sz="4" w:space="0" w:color="auto"/>
              <w:right w:val="single" w:sz="4" w:space="0" w:color="auto"/>
            </w:tcBorders>
            <w:hideMark/>
          </w:tcPr>
          <w:p w:rsidR="00073604" w:rsidRPr="00073604" w:rsidRDefault="00073604">
            <w:pPr>
              <w:spacing w:before="60" w:after="60"/>
              <w:ind w:right="72"/>
              <w:jc w:val="right"/>
              <w:rPr>
                <w:bCs/>
                <w:color w:val="000000"/>
                <w:sz w:val="24"/>
                <w:szCs w:val="24"/>
              </w:rPr>
            </w:pPr>
            <w:r w:rsidRPr="00073604">
              <w:rPr>
                <w:sz w:val="24"/>
                <w:szCs w:val="24"/>
              </w:rPr>
              <w:t>ИТОГО:</w:t>
            </w:r>
          </w:p>
        </w:tc>
        <w:tc>
          <w:tcPr>
            <w:tcW w:w="1558" w:type="dxa"/>
            <w:tcBorders>
              <w:top w:val="single" w:sz="4" w:space="0" w:color="auto"/>
              <w:left w:val="single" w:sz="4" w:space="0" w:color="auto"/>
              <w:bottom w:val="single" w:sz="4" w:space="0" w:color="auto"/>
              <w:right w:val="single" w:sz="4" w:space="0" w:color="auto"/>
            </w:tcBorders>
          </w:tcPr>
          <w:p w:rsidR="00073604" w:rsidRPr="00073604" w:rsidRDefault="00073604">
            <w:pPr>
              <w:spacing w:before="60" w:after="60"/>
              <w:ind w:right="72"/>
              <w:jc w:val="right"/>
              <w:rPr>
                <w:color w:val="000000"/>
                <w:sz w:val="24"/>
                <w:szCs w:val="24"/>
              </w:rPr>
            </w:pPr>
          </w:p>
        </w:tc>
      </w:tr>
      <w:tr w:rsidR="00073604" w:rsidRPr="00073604" w:rsidTr="00073604">
        <w:tc>
          <w:tcPr>
            <w:tcW w:w="9885" w:type="dxa"/>
            <w:gridSpan w:val="5"/>
            <w:tcBorders>
              <w:top w:val="single" w:sz="4" w:space="0" w:color="auto"/>
              <w:left w:val="single" w:sz="4" w:space="0" w:color="auto"/>
              <w:bottom w:val="single" w:sz="4" w:space="0" w:color="auto"/>
              <w:right w:val="single" w:sz="4" w:space="0" w:color="auto"/>
            </w:tcBorders>
            <w:hideMark/>
          </w:tcPr>
          <w:p w:rsidR="00073604" w:rsidRPr="00073604" w:rsidRDefault="00073604">
            <w:pPr>
              <w:spacing w:before="60" w:after="60"/>
              <w:jc w:val="right"/>
              <w:rPr>
                <w:bCs/>
                <w:color w:val="000000"/>
                <w:sz w:val="24"/>
                <w:szCs w:val="24"/>
              </w:rPr>
            </w:pPr>
            <w:r w:rsidRPr="00073604">
              <w:rPr>
                <w:sz w:val="24"/>
                <w:szCs w:val="24"/>
              </w:rPr>
              <w:t>НДС не облагается на основании подпункта 26 пункта 2 статьи 149 НК РФ</w:t>
            </w:r>
          </w:p>
        </w:tc>
      </w:tr>
    </w:tbl>
    <w:p w:rsidR="006B04D0" w:rsidRDefault="006B04D0" w:rsidP="005C3D4E">
      <w:pPr>
        <w:spacing w:line="240" w:lineRule="auto"/>
        <w:ind w:firstLine="0"/>
        <w:rPr>
          <w:snapToGrid w:val="0"/>
          <w:sz w:val="24"/>
          <w:szCs w:val="24"/>
        </w:rPr>
      </w:pPr>
    </w:p>
    <w:p w:rsidR="0023459F" w:rsidRDefault="0023459F" w:rsidP="0023459F">
      <w:pPr>
        <w:spacing w:line="240" w:lineRule="auto"/>
        <w:ind w:left="360" w:firstLine="0"/>
        <w:rPr>
          <w:b/>
          <w:snapToGrid w:val="0"/>
          <w:sz w:val="24"/>
          <w:szCs w:val="24"/>
        </w:rPr>
      </w:pPr>
    </w:p>
    <w:p w:rsidR="006B04D0" w:rsidRPr="006B7602" w:rsidRDefault="006B04D0" w:rsidP="006B04D0">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04D0" w:rsidRDefault="006B04D0" w:rsidP="006B04D0">
      <w:pPr>
        <w:spacing w:after="120" w:line="240" w:lineRule="auto"/>
        <w:ind w:right="3684"/>
        <w:jc w:val="center"/>
        <w:rPr>
          <w:snapToGrid w:val="0"/>
          <w:sz w:val="24"/>
          <w:szCs w:val="24"/>
          <w:vertAlign w:val="superscript"/>
        </w:rPr>
      </w:pPr>
      <w:r w:rsidRPr="006B7602">
        <w:rPr>
          <w:snapToGrid w:val="0"/>
          <w:sz w:val="24"/>
          <w:szCs w:val="24"/>
          <w:vertAlign w:val="superscript"/>
        </w:rPr>
        <w:t xml:space="preserve">(фамилия, имя, отчество </w:t>
      </w:r>
      <w:proofErr w:type="gramStart"/>
      <w:r w:rsidRPr="006B7602">
        <w:rPr>
          <w:snapToGrid w:val="0"/>
          <w:sz w:val="24"/>
          <w:szCs w:val="24"/>
          <w:vertAlign w:val="superscript"/>
        </w:rPr>
        <w:t>подписавшего</w:t>
      </w:r>
      <w:proofErr w:type="gramEnd"/>
      <w:r w:rsidRPr="006B7602">
        <w:rPr>
          <w:snapToGrid w:val="0"/>
          <w:sz w:val="24"/>
          <w:szCs w:val="24"/>
          <w:vertAlign w:val="superscript"/>
        </w:rPr>
        <w:t>, должность)</w:t>
      </w:r>
    </w:p>
    <w:p w:rsidR="006B04D0" w:rsidRDefault="006B04D0" w:rsidP="006B04D0">
      <w:pPr>
        <w:spacing w:after="120" w:line="240" w:lineRule="auto"/>
        <w:ind w:right="3684"/>
        <w:jc w:val="center"/>
        <w:rPr>
          <w:snapToGrid w:val="0"/>
          <w:sz w:val="24"/>
          <w:szCs w:val="24"/>
          <w:vertAlign w:val="superscript"/>
        </w:rPr>
      </w:pPr>
    </w:p>
    <w:p w:rsidR="00B91E01" w:rsidRDefault="00B91E01" w:rsidP="004D6E79">
      <w:pPr>
        <w:pStyle w:val="1"/>
        <w:numPr>
          <w:ilvl w:val="0"/>
          <w:numId w:val="0"/>
        </w:numPr>
        <w:spacing w:before="120" w:after="120"/>
        <w:ind w:left="360"/>
        <w:jc w:val="both"/>
        <w:rPr>
          <w:rFonts w:ascii="Times New Roman" w:hAnsi="Times New Roman" w:cs="Times New Roman"/>
          <w:bCs w:val="0"/>
          <w:sz w:val="24"/>
          <w:szCs w:val="24"/>
        </w:rPr>
      </w:pPr>
    </w:p>
    <w:p w:rsidR="00B91E01" w:rsidRPr="005C3D4E"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B91E01" w:rsidRPr="005C3D4E" w:rsidRDefault="00B91E01" w:rsidP="00B91E01">
      <w:pPr>
        <w:snapToGrid w:val="0"/>
        <w:spacing w:line="360" w:lineRule="auto"/>
        <w:ind w:firstLine="0"/>
        <w:rPr>
          <w:b/>
          <w:snapToGrid w:val="0"/>
          <w:sz w:val="24"/>
          <w:szCs w:val="24"/>
        </w:rPr>
      </w:pPr>
      <w:r w:rsidRPr="005C3D4E">
        <w:rPr>
          <w:b/>
          <w:snapToGrid w:val="0"/>
          <w:sz w:val="24"/>
          <w:szCs w:val="24"/>
        </w:rPr>
        <w:t>Инструкции по заполнению</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B91E01" w:rsidRPr="00D43B00" w:rsidRDefault="00B91E01" w:rsidP="00B91E01">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lastRenderedPageBreak/>
        <w:t>8.</w:t>
      </w:r>
      <w:r w:rsidR="003F0B81">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sidR="003F0B81">
        <w:rPr>
          <w:b/>
          <w:snapToGrid w:val="0"/>
          <w:sz w:val="22"/>
          <w:szCs w:val="24"/>
        </w:rPr>
        <w:t>3</w:t>
      </w:r>
      <w:r w:rsidRPr="006B7602">
        <w:rPr>
          <w:b/>
          <w:snapToGrid w:val="0"/>
          <w:sz w:val="22"/>
          <w:szCs w:val="24"/>
        </w:rPr>
        <w:t>)</w:t>
      </w:r>
      <w:bookmarkEnd w:id="108"/>
      <w:bookmarkEnd w:id="109"/>
      <w:bookmarkEnd w:id="110"/>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w:t>
      </w:r>
      <w:proofErr w:type="gramStart"/>
      <w:r w:rsidRPr="006B7602">
        <w:rPr>
          <w:snapToGrid w:val="0"/>
          <w:sz w:val="22"/>
          <w:szCs w:val="24"/>
        </w:rPr>
        <w:t>г</w:t>
      </w:r>
      <w:proofErr w:type="gramEnd"/>
      <w:r w:rsidRPr="006B7602">
        <w:rPr>
          <w:snapToGrid w:val="0"/>
          <w:sz w:val="22"/>
          <w:szCs w:val="24"/>
        </w:rPr>
        <w:t>.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(200</w:t>
      </w:r>
      <w:r w:rsidR="006B04D0">
        <w:rPr>
          <w:b/>
          <w:snapToGrid w:val="0"/>
          <w:sz w:val="22"/>
          <w:szCs w:val="24"/>
        </w:rPr>
        <w:t>7</w:t>
      </w:r>
      <w:r w:rsidRPr="006B7602">
        <w:rPr>
          <w:b/>
          <w:snapToGrid w:val="0"/>
          <w:sz w:val="22"/>
          <w:szCs w:val="24"/>
        </w:rPr>
        <w:t>-2012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Pr="006B7602" w:rsidRDefault="006B7602" w:rsidP="006B7602">
      <w:pPr>
        <w:spacing w:after="120" w:line="240" w:lineRule="auto"/>
        <w:ind w:firstLine="0"/>
        <w:rPr>
          <w:snapToGrid w:val="0"/>
          <w:sz w:val="22"/>
          <w:szCs w:val="24"/>
        </w:rPr>
      </w:pPr>
    </w:p>
    <w:p w:rsidR="006B7602" w:rsidRPr="006B7602" w:rsidRDefault="006B7602" w:rsidP="006B7602">
      <w:pPr>
        <w:spacing w:before="240" w:after="240" w:line="240" w:lineRule="auto"/>
        <w:ind w:left="426" w:firstLine="0"/>
        <w:contextualSpacing/>
        <w:rPr>
          <w:b/>
          <w:sz w:val="22"/>
          <w:szCs w:val="24"/>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
        <w:gridCol w:w="1211"/>
        <w:gridCol w:w="1135"/>
        <w:gridCol w:w="1984"/>
        <w:gridCol w:w="1418"/>
        <w:gridCol w:w="1418"/>
        <w:gridCol w:w="1841"/>
      </w:tblGrid>
      <w:tr w:rsidR="00825B66" w:rsidRPr="006B04D0" w:rsidTr="00825B66">
        <w:trPr>
          <w:trHeight w:val="203"/>
        </w:trPr>
        <w:tc>
          <w:tcPr>
            <w:tcW w:w="142" w:type="pct"/>
            <w:vMerge w:val="restart"/>
            <w:shd w:val="clear" w:color="auto" w:fill="auto"/>
            <w:tcMar>
              <w:left w:w="57" w:type="dxa"/>
              <w:right w:w="57" w:type="dxa"/>
            </w:tcMar>
            <w:vAlign w:val="center"/>
          </w:tcPr>
          <w:p w:rsidR="0037295D" w:rsidRPr="00825B66" w:rsidRDefault="0037295D" w:rsidP="006B7602">
            <w:pPr>
              <w:spacing w:line="240" w:lineRule="auto"/>
              <w:ind w:firstLine="0"/>
              <w:jc w:val="center"/>
              <w:rPr>
                <w:sz w:val="22"/>
                <w:szCs w:val="22"/>
              </w:rPr>
            </w:pPr>
            <w:r w:rsidRPr="00825B66">
              <w:rPr>
                <w:sz w:val="22"/>
                <w:szCs w:val="22"/>
              </w:rPr>
              <w:t xml:space="preserve">№ </w:t>
            </w:r>
            <w:proofErr w:type="spellStart"/>
            <w:proofErr w:type="gramStart"/>
            <w:r w:rsidRPr="00825B66">
              <w:rPr>
                <w:sz w:val="22"/>
                <w:szCs w:val="22"/>
              </w:rPr>
              <w:t>п</w:t>
            </w:r>
            <w:proofErr w:type="spellEnd"/>
            <w:proofErr w:type="gramEnd"/>
            <w:r w:rsidRPr="00825B66">
              <w:rPr>
                <w:sz w:val="22"/>
                <w:szCs w:val="22"/>
              </w:rPr>
              <w:t>/</w:t>
            </w:r>
            <w:proofErr w:type="spellStart"/>
            <w:r w:rsidRPr="00825B66">
              <w:rPr>
                <w:sz w:val="22"/>
                <w:szCs w:val="22"/>
              </w:rPr>
              <w:t>п</w:t>
            </w:r>
            <w:proofErr w:type="spellEnd"/>
          </w:p>
        </w:tc>
        <w:tc>
          <w:tcPr>
            <w:tcW w:w="653" w:type="pct"/>
            <w:vMerge w:val="restart"/>
            <w:shd w:val="clear" w:color="auto" w:fill="auto"/>
            <w:tcMar>
              <w:left w:w="57" w:type="dxa"/>
              <w:right w:w="57" w:type="dxa"/>
            </w:tcMar>
            <w:vAlign w:val="center"/>
          </w:tcPr>
          <w:p w:rsidR="0037295D" w:rsidRPr="00825B66" w:rsidRDefault="0037295D" w:rsidP="0093380E">
            <w:pPr>
              <w:spacing w:line="240" w:lineRule="auto"/>
              <w:ind w:firstLine="0"/>
              <w:jc w:val="center"/>
              <w:rPr>
                <w:sz w:val="22"/>
                <w:szCs w:val="22"/>
              </w:rPr>
            </w:pPr>
            <w:r w:rsidRPr="00825B66">
              <w:rPr>
                <w:sz w:val="22"/>
                <w:szCs w:val="22"/>
              </w:rPr>
              <w:t>Наименование Проекта</w:t>
            </w:r>
          </w:p>
        </w:tc>
        <w:tc>
          <w:tcPr>
            <w:tcW w:w="612" w:type="pct"/>
            <w:vMerge w:val="restart"/>
            <w:shd w:val="clear" w:color="auto" w:fill="auto"/>
            <w:tcMar>
              <w:left w:w="57" w:type="dxa"/>
              <w:right w:w="57" w:type="dxa"/>
            </w:tcMar>
            <w:vAlign w:val="center"/>
          </w:tcPr>
          <w:p w:rsidR="0037295D" w:rsidRPr="00825B66" w:rsidRDefault="0037295D" w:rsidP="0037295D">
            <w:pPr>
              <w:spacing w:line="240" w:lineRule="auto"/>
              <w:ind w:firstLine="0"/>
              <w:jc w:val="center"/>
              <w:rPr>
                <w:sz w:val="22"/>
                <w:szCs w:val="22"/>
              </w:rPr>
            </w:pPr>
            <w:r w:rsidRPr="00825B66">
              <w:rPr>
                <w:sz w:val="22"/>
                <w:szCs w:val="22"/>
              </w:rPr>
              <w:t xml:space="preserve">Виды и объемы выполненных работ/услуг </w:t>
            </w:r>
          </w:p>
        </w:tc>
        <w:tc>
          <w:tcPr>
            <w:tcW w:w="1070" w:type="pct"/>
            <w:vMerge w:val="restart"/>
            <w:shd w:val="clear" w:color="auto" w:fill="auto"/>
            <w:tcMar>
              <w:left w:w="57" w:type="dxa"/>
              <w:right w:w="57" w:type="dxa"/>
            </w:tcMar>
            <w:vAlign w:val="center"/>
          </w:tcPr>
          <w:p w:rsidR="0037295D" w:rsidRPr="00825B66" w:rsidRDefault="0037295D" w:rsidP="006B7602">
            <w:pPr>
              <w:spacing w:line="240" w:lineRule="auto"/>
              <w:ind w:firstLine="0"/>
              <w:jc w:val="center"/>
              <w:rPr>
                <w:sz w:val="22"/>
                <w:szCs w:val="22"/>
              </w:rPr>
            </w:pPr>
            <w:r w:rsidRPr="00825B66">
              <w:rPr>
                <w:sz w:val="22"/>
                <w:szCs w:val="22"/>
              </w:rPr>
              <w:t xml:space="preserve">Наименование Заказчика, адрес и контактные телефоны, возможность </w:t>
            </w:r>
            <w:proofErr w:type="spellStart"/>
            <w:r w:rsidRPr="00825B66">
              <w:rPr>
                <w:sz w:val="22"/>
                <w:szCs w:val="22"/>
              </w:rPr>
              <w:t>референс</w:t>
            </w:r>
            <w:proofErr w:type="spellEnd"/>
            <w:r w:rsidRPr="00825B66">
              <w:rPr>
                <w:sz w:val="22"/>
                <w:szCs w:val="22"/>
              </w:rPr>
              <w:t>/визит</w:t>
            </w:r>
            <w:proofErr w:type="gramStart"/>
            <w:r w:rsidRPr="00825B66">
              <w:rPr>
                <w:sz w:val="22"/>
                <w:szCs w:val="22"/>
              </w:rPr>
              <w:t>а(</w:t>
            </w:r>
            <w:proofErr w:type="gramEnd"/>
            <w:r w:rsidRPr="00825B66">
              <w:rPr>
                <w:sz w:val="22"/>
                <w:szCs w:val="22"/>
              </w:rPr>
              <w:t>да/нет)</w:t>
            </w:r>
          </w:p>
        </w:tc>
        <w:tc>
          <w:tcPr>
            <w:tcW w:w="1530" w:type="pct"/>
            <w:gridSpan w:val="2"/>
            <w:shd w:val="clear" w:color="auto" w:fill="auto"/>
            <w:tcMar>
              <w:left w:w="57" w:type="dxa"/>
              <w:right w:w="57" w:type="dxa"/>
            </w:tcMar>
            <w:vAlign w:val="center"/>
          </w:tcPr>
          <w:p w:rsidR="0037295D" w:rsidRPr="00825B66" w:rsidRDefault="0037295D" w:rsidP="006B7602">
            <w:pPr>
              <w:spacing w:line="240" w:lineRule="auto"/>
              <w:ind w:firstLine="0"/>
              <w:jc w:val="center"/>
              <w:rPr>
                <w:sz w:val="22"/>
                <w:szCs w:val="22"/>
              </w:rPr>
            </w:pPr>
            <w:r w:rsidRPr="00825B66">
              <w:rPr>
                <w:sz w:val="22"/>
                <w:szCs w:val="22"/>
              </w:rPr>
              <w:t>Дата</w:t>
            </w:r>
          </w:p>
        </w:tc>
        <w:tc>
          <w:tcPr>
            <w:tcW w:w="993" w:type="pct"/>
            <w:shd w:val="clear" w:color="auto" w:fill="auto"/>
            <w:tcMar>
              <w:left w:w="57" w:type="dxa"/>
              <w:right w:w="57" w:type="dxa"/>
            </w:tcMar>
            <w:vAlign w:val="center"/>
          </w:tcPr>
          <w:p w:rsidR="0037295D" w:rsidRPr="00825B66" w:rsidRDefault="0037295D" w:rsidP="006B7602">
            <w:pPr>
              <w:spacing w:line="240" w:lineRule="auto"/>
              <w:ind w:firstLine="0"/>
              <w:jc w:val="center"/>
              <w:rPr>
                <w:sz w:val="22"/>
                <w:szCs w:val="22"/>
              </w:rPr>
            </w:pPr>
            <w:r w:rsidRPr="00825B66">
              <w:rPr>
                <w:sz w:val="22"/>
                <w:szCs w:val="22"/>
              </w:rPr>
              <w:t>Выполнено</w:t>
            </w:r>
          </w:p>
        </w:tc>
      </w:tr>
      <w:tr w:rsidR="00825B66" w:rsidRPr="006B7602" w:rsidTr="00825B66">
        <w:trPr>
          <w:trHeight w:val="698"/>
        </w:trPr>
        <w:tc>
          <w:tcPr>
            <w:tcW w:w="142" w:type="pct"/>
            <w:vMerge/>
            <w:shd w:val="clear" w:color="auto" w:fill="auto"/>
            <w:tcMar>
              <w:left w:w="57" w:type="dxa"/>
              <w:right w:w="57" w:type="dxa"/>
            </w:tcMar>
            <w:vAlign w:val="center"/>
          </w:tcPr>
          <w:p w:rsidR="0037295D" w:rsidRPr="006B7602" w:rsidRDefault="0037295D" w:rsidP="006B7602">
            <w:pPr>
              <w:spacing w:line="240" w:lineRule="auto"/>
              <w:ind w:firstLine="0"/>
              <w:jc w:val="center"/>
              <w:rPr>
                <w:i/>
                <w:sz w:val="22"/>
                <w:szCs w:val="22"/>
              </w:rPr>
            </w:pPr>
          </w:p>
        </w:tc>
        <w:tc>
          <w:tcPr>
            <w:tcW w:w="653" w:type="pct"/>
            <w:vMerge/>
            <w:shd w:val="clear" w:color="auto" w:fill="auto"/>
            <w:tcMar>
              <w:left w:w="57" w:type="dxa"/>
              <w:right w:w="57" w:type="dxa"/>
            </w:tcMar>
            <w:vAlign w:val="center"/>
          </w:tcPr>
          <w:p w:rsidR="0037295D" w:rsidRPr="006B7602" w:rsidRDefault="0037295D" w:rsidP="006B7602">
            <w:pPr>
              <w:spacing w:line="240" w:lineRule="auto"/>
              <w:ind w:firstLine="0"/>
              <w:jc w:val="center"/>
              <w:rPr>
                <w:i/>
                <w:sz w:val="22"/>
                <w:szCs w:val="22"/>
              </w:rPr>
            </w:pPr>
          </w:p>
        </w:tc>
        <w:tc>
          <w:tcPr>
            <w:tcW w:w="612" w:type="pct"/>
            <w:vMerge/>
            <w:shd w:val="clear" w:color="auto" w:fill="auto"/>
            <w:tcMar>
              <w:left w:w="57" w:type="dxa"/>
              <w:right w:w="57" w:type="dxa"/>
            </w:tcMar>
            <w:vAlign w:val="center"/>
          </w:tcPr>
          <w:p w:rsidR="0037295D" w:rsidRPr="006B7602" w:rsidRDefault="0037295D" w:rsidP="006B7602">
            <w:pPr>
              <w:spacing w:line="240" w:lineRule="auto"/>
              <w:ind w:firstLine="0"/>
              <w:jc w:val="center"/>
              <w:rPr>
                <w:i/>
                <w:sz w:val="22"/>
                <w:szCs w:val="22"/>
              </w:rPr>
            </w:pPr>
          </w:p>
        </w:tc>
        <w:tc>
          <w:tcPr>
            <w:tcW w:w="1070" w:type="pct"/>
            <w:vMerge/>
            <w:shd w:val="clear" w:color="auto" w:fill="auto"/>
            <w:tcMar>
              <w:left w:w="57" w:type="dxa"/>
              <w:right w:w="57" w:type="dxa"/>
            </w:tcMar>
            <w:vAlign w:val="center"/>
          </w:tcPr>
          <w:p w:rsidR="0037295D" w:rsidRPr="006B7602" w:rsidRDefault="0037295D" w:rsidP="006B7602">
            <w:pPr>
              <w:spacing w:line="240" w:lineRule="auto"/>
              <w:ind w:firstLine="0"/>
              <w:jc w:val="center"/>
              <w:rPr>
                <w:i/>
                <w:sz w:val="22"/>
                <w:szCs w:val="22"/>
              </w:rPr>
            </w:pPr>
          </w:p>
        </w:tc>
        <w:tc>
          <w:tcPr>
            <w:tcW w:w="765" w:type="pct"/>
            <w:shd w:val="clear" w:color="auto" w:fill="auto"/>
            <w:tcMar>
              <w:left w:w="57" w:type="dxa"/>
              <w:right w:w="57" w:type="dxa"/>
            </w:tcMar>
            <w:vAlign w:val="center"/>
          </w:tcPr>
          <w:p w:rsidR="0037295D" w:rsidRPr="006B7602" w:rsidRDefault="0037295D" w:rsidP="0093380E">
            <w:pPr>
              <w:spacing w:line="240" w:lineRule="auto"/>
              <w:ind w:firstLine="0"/>
              <w:jc w:val="center"/>
              <w:rPr>
                <w:sz w:val="22"/>
                <w:szCs w:val="22"/>
              </w:rPr>
            </w:pPr>
            <w:r w:rsidRPr="006B7602">
              <w:rPr>
                <w:sz w:val="22"/>
                <w:szCs w:val="22"/>
              </w:rPr>
              <w:t xml:space="preserve">Начало </w:t>
            </w:r>
            <w:r>
              <w:rPr>
                <w:sz w:val="22"/>
                <w:szCs w:val="22"/>
              </w:rPr>
              <w:t>выполнения</w:t>
            </w:r>
            <w:r w:rsidRPr="006B7602">
              <w:rPr>
                <w:sz w:val="22"/>
                <w:szCs w:val="22"/>
              </w:rPr>
              <w:t xml:space="preserve"> работ</w:t>
            </w:r>
            <w:r w:rsidRPr="006B7602">
              <w:rPr>
                <w:sz w:val="22"/>
                <w:szCs w:val="22"/>
                <w:lang w:val="en-US"/>
              </w:rPr>
              <w:t>/</w:t>
            </w:r>
            <w:r w:rsidRPr="006B7602">
              <w:rPr>
                <w:sz w:val="22"/>
                <w:szCs w:val="22"/>
              </w:rPr>
              <w:t>услуг</w:t>
            </w:r>
          </w:p>
        </w:tc>
        <w:tc>
          <w:tcPr>
            <w:tcW w:w="765" w:type="pct"/>
            <w:shd w:val="clear" w:color="auto" w:fill="auto"/>
            <w:tcMar>
              <w:left w:w="57" w:type="dxa"/>
              <w:right w:w="57" w:type="dxa"/>
            </w:tcMar>
            <w:vAlign w:val="center"/>
          </w:tcPr>
          <w:p w:rsidR="0037295D" w:rsidRPr="006B7602" w:rsidRDefault="0037295D" w:rsidP="006B7602">
            <w:pPr>
              <w:spacing w:line="240" w:lineRule="auto"/>
              <w:ind w:firstLine="0"/>
              <w:jc w:val="center"/>
              <w:rPr>
                <w:sz w:val="22"/>
                <w:szCs w:val="22"/>
              </w:rPr>
            </w:pPr>
            <w:r w:rsidRPr="006B7602">
              <w:rPr>
                <w:sz w:val="22"/>
                <w:szCs w:val="22"/>
              </w:rPr>
              <w:t xml:space="preserve">Окончание </w:t>
            </w:r>
            <w:r>
              <w:rPr>
                <w:sz w:val="22"/>
                <w:szCs w:val="22"/>
              </w:rPr>
              <w:t>выполнения</w:t>
            </w:r>
          </w:p>
          <w:p w:rsidR="0037295D" w:rsidRPr="006B7602" w:rsidRDefault="0037295D"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993" w:type="pct"/>
            <w:shd w:val="clear" w:color="auto" w:fill="auto"/>
            <w:tcMar>
              <w:left w:w="57" w:type="dxa"/>
              <w:right w:w="57" w:type="dxa"/>
            </w:tcMar>
            <w:vAlign w:val="center"/>
          </w:tcPr>
          <w:p w:rsidR="0037295D" w:rsidRPr="006B7602" w:rsidRDefault="0037295D" w:rsidP="006B7602">
            <w:pPr>
              <w:spacing w:line="240" w:lineRule="auto"/>
              <w:ind w:firstLine="0"/>
              <w:jc w:val="center"/>
              <w:rPr>
                <w:sz w:val="22"/>
                <w:szCs w:val="22"/>
              </w:rPr>
            </w:pPr>
            <w:r w:rsidRPr="006B7602">
              <w:rPr>
                <w:sz w:val="22"/>
                <w:szCs w:val="22"/>
              </w:rPr>
              <w:t>Стоимость выполненных работ</w:t>
            </w:r>
            <w:r w:rsidRPr="00825B66">
              <w:rPr>
                <w:sz w:val="22"/>
                <w:szCs w:val="22"/>
              </w:rPr>
              <w:t>/</w:t>
            </w:r>
            <w:r w:rsidRPr="006B7602">
              <w:rPr>
                <w:sz w:val="22"/>
                <w:szCs w:val="22"/>
              </w:rPr>
              <w:t>услуг</w:t>
            </w:r>
            <w:r w:rsidR="00825B66">
              <w:rPr>
                <w:sz w:val="22"/>
                <w:szCs w:val="22"/>
              </w:rPr>
              <w:t>, руб.</w:t>
            </w:r>
          </w:p>
        </w:tc>
      </w:tr>
      <w:tr w:rsidR="00825B66" w:rsidRPr="006B7602" w:rsidTr="00825B66">
        <w:tc>
          <w:tcPr>
            <w:tcW w:w="142" w:type="pct"/>
            <w:shd w:val="clear" w:color="auto" w:fill="auto"/>
            <w:tcMar>
              <w:left w:w="57" w:type="dxa"/>
              <w:right w:w="57" w:type="dxa"/>
            </w:tcMar>
          </w:tcPr>
          <w:p w:rsidR="00825B66" w:rsidRPr="006B7602" w:rsidRDefault="00825B66" w:rsidP="006B7602">
            <w:pPr>
              <w:spacing w:line="240" w:lineRule="auto"/>
              <w:ind w:firstLine="0"/>
              <w:jc w:val="left"/>
              <w:rPr>
                <w:i/>
                <w:sz w:val="22"/>
                <w:szCs w:val="22"/>
              </w:rPr>
            </w:pPr>
            <w:r w:rsidRPr="006B7602">
              <w:rPr>
                <w:i/>
                <w:sz w:val="22"/>
                <w:szCs w:val="22"/>
              </w:rPr>
              <w:t>1</w:t>
            </w:r>
          </w:p>
        </w:tc>
        <w:tc>
          <w:tcPr>
            <w:tcW w:w="653"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612"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1070"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765"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765"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993"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r>
      <w:tr w:rsidR="00825B66" w:rsidRPr="006B7602" w:rsidTr="00825B66">
        <w:tc>
          <w:tcPr>
            <w:tcW w:w="142"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653"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612"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1070"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765"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765"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993"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r>
      <w:tr w:rsidR="00825B66" w:rsidRPr="006B7602" w:rsidTr="00825B66">
        <w:tc>
          <w:tcPr>
            <w:tcW w:w="142" w:type="pct"/>
            <w:shd w:val="clear" w:color="auto" w:fill="auto"/>
            <w:tcMar>
              <w:left w:w="57" w:type="dxa"/>
              <w:right w:w="57" w:type="dxa"/>
            </w:tcMar>
          </w:tcPr>
          <w:p w:rsidR="00825B66" w:rsidRPr="006B7602" w:rsidRDefault="00825B66" w:rsidP="006B7602">
            <w:pPr>
              <w:spacing w:line="240" w:lineRule="auto"/>
              <w:ind w:firstLine="0"/>
              <w:jc w:val="left"/>
              <w:rPr>
                <w:i/>
                <w:sz w:val="22"/>
                <w:szCs w:val="22"/>
              </w:rPr>
            </w:pPr>
            <w:r w:rsidRPr="006B7602">
              <w:rPr>
                <w:i/>
                <w:sz w:val="22"/>
                <w:szCs w:val="22"/>
              </w:rPr>
              <w:t>…</w:t>
            </w:r>
          </w:p>
        </w:tc>
        <w:tc>
          <w:tcPr>
            <w:tcW w:w="653"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612"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1070"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765"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765"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993"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r>
      <w:tr w:rsidR="00825B66" w:rsidRPr="006B7602" w:rsidTr="00825B66">
        <w:tc>
          <w:tcPr>
            <w:tcW w:w="142"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653" w:type="pct"/>
            <w:shd w:val="clear" w:color="auto" w:fill="auto"/>
            <w:tcMar>
              <w:left w:w="57" w:type="dxa"/>
              <w:right w:w="57" w:type="dxa"/>
            </w:tcMar>
          </w:tcPr>
          <w:p w:rsidR="00825B66" w:rsidRPr="006B7602" w:rsidRDefault="00825B66" w:rsidP="006B7602">
            <w:pPr>
              <w:spacing w:line="240" w:lineRule="auto"/>
              <w:ind w:firstLine="0"/>
              <w:jc w:val="left"/>
              <w:rPr>
                <w:i/>
                <w:sz w:val="22"/>
                <w:szCs w:val="22"/>
              </w:rPr>
            </w:pPr>
            <w:r w:rsidRPr="006B7602">
              <w:rPr>
                <w:i/>
                <w:sz w:val="22"/>
                <w:szCs w:val="22"/>
              </w:rPr>
              <w:t>ИТОГО</w:t>
            </w:r>
          </w:p>
        </w:tc>
        <w:tc>
          <w:tcPr>
            <w:tcW w:w="612"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1070"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765"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765"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c>
          <w:tcPr>
            <w:tcW w:w="993" w:type="pct"/>
            <w:shd w:val="clear" w:color="auto" w:fill="auto"/>
            <w:tcMar>
              <w:left w:w="57" w:type="dxa"/>
              <w:right w:w="57" w:type="dxa"/>
            </w:tcMar>
          </w:tcPr>
          <w:p w:rsidR="00825B66" w:rsidRPr="006B7602" w:rsidRDefault="00825B66"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 xml:space="preserve">(фамилия, имя, отчество </w:t>
      </w:r>
      <w:proofErr w:type="gramStart"/>
      <w:r w:rsidRPr="006B7602">
        <w:rPr>
          <w:snapToGrid w:val="0"/>
          <w:sz w:val="24"/>
          <w:szCs w:val="24"/>
          <w:vertAlign w:val="superscript"/>
        </w:rPr>
        <w:t>подписавшего</w:t>
      </w:r>
      <w:proofErr w:type="gramEnd"/>
      <w:r w:rsidRPr="006B7602">
        <w:rPr>
          <w:snapToGrid w:val="0"/>
          <w:sz w:val="24"/>
          <w:szCs w:val="24"/>
          <w:vertAlign w:val="superscript"/>
        </w:rPr>
        <w:t>,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6B7602">
      <w:pPr>
        <w:spacing w:after="120" w:line="240" w:lineRule="auto"/>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 xml:space="preserve">.2.1. Участник приводит номер и дату письма о подаче оферты, приложением к которому является </w:t>
      </w:r>
      <w:proofErr w:type="gramStart"/>
      <w:r w:rsidRPr="006B7602">
        <w:rPr>
          <w:snapToGrid w:val="0"/>
          <w:sz w:val="20"/>
          <w:szCs w:val="20"/>
        </w:rPr>
        <w:t>данная</w:t>
      </w:r>
      <w:proofErr w:type="gramEnd"/>
      <w:r w:rsidRPr="006B7602">
        <w:rPr>
          <w:snapToGrid w:val="0"/>
          <w:sz w:val="20"/>
          <w:szCs w:val="20"/>
        </w:rPr>
        <w:t xml:space="preserve"> </w:t>
      </w:r>
      <w:proofErr w:type="spellStart"/>
      <w:r w:rsidRPr="006B7602">
        <w:rPr>
          <w:snapToGrid w:val="0"/>
          <w:sz w:val="20"/>
          <w:szCs w:val="20"/>
        </w:rPr>
        <w:t>спавка</w:t>
      </w:r>
      <w:proofErr w:type="spellEnd"/>
      <w:r w:rsidRPr="006B7602">
        <w:rPr>
          <w:snapToGrid w:val="0"/>
          <w:sz w:val="20"/>
          <w:szCs w:val="20"/>
        </w:rPr>
        <w:t>.</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111" w:name="_Toc249424227"/>
      <w:bookmarkStart w:id="112" w:name="_Toc239829852"/>
      <w:bookmarkStart w:id="113" w:name="_Toc215024645"/>
      <w:r w:rsidRPr="00C03BFA">
        <w:rPr>
          <w:b/>
          <w:snapToGrid w:val="0"/>
          <w:sz w:val="24"/>
          <w:szCs w:val="24"/>
        </w:rPr>
        <w:lastRenderedPageBreak/>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111"/>
      <w:bookmarkEnd w:id="112"/>
      <w:bookmarkEnd w:id="113"/>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w:t>
      </w:r>
      <w:proofErr w:type="gramStart"/>
      <w:r w:rsidRPr="00C03BFA">
        <w:rPr>
          <w:snapToGrid w:val="0"/>
          <w:sz w:val="24"/>
          <w:szCs w:val="24"/>
        </w:rPr>
        <w:t>г</w:t>
      </w:r>
      <w:proofErr w:type="gramEnd"/>
      <w:r w:rsidRPr="00C03BFA">
        <w:rPr>
          <w:snapToGrid w:val="0"/>
          <w:sz w:val="24"/>
          <w:szCs w:val="24"/>
        </w:rPr>
        <w:t>.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Pr="00C03BFA"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proofErr w:type="spellStart"/>
            <w:r w:rsidRPr="00C03BFA">
              <w:rPr>
                <w:sz w:val="24"/>
                <w:szCs w:val="24"/>
              </w:rPr>
              <w:t>пп</w:t>
            </w:r>
            <w:proofErr w:type="spellEnd"/>
            <w:r w:rsidRPr="00C03BFA">
              <w:rPr>
                <w:sz w:val="24"/>
                <w:szCs w:val="24"/>
              </w:rPr>
              <w:t>/</w:t>
            </w:r>
            <w:proofErr w:type="spellStart"/>
            <w:proofErr w:type="gramStart"/>
            <w:r w:rsidRPr="00C03BFA">
              <w:rPr>
                <w:sz w:val="24"/>
                <w:szCs w:val="24"/>
              </w:rPr>
              <w:t>п</w:t>
            </w:r>
            <w:proofErr w:type="spellEnd"/>
            <w:proofErr w:type="gramEnd"/>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F94BD2">
            <w:pPr>
              <w:ind w:firstLine="8"/>
              <w:jc w:val="center"/>
              <w:rPr>
                <w:sz w:val="24"/>
                <w:szCs w:val="24"/>
              </w:rPr>
            </w:pPr>
            <w:proofErr w:type="gramStart"/>
            <w:r w:rsidRPr="00C03BFA">
              <w:rPr>
                <w:sz w:val="24"/>
                <w:szCs w:val="24"/>
              </w:rPr>
              <w:t xml:space="preserve">(специальность по диплому, название ВУЗа, год окончания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 xml:space="preserve">(фамилия, имя, отчество </w:t>
      </w:r>
      <w:proofErr w:type="gramStart"/>
      <w:r w:rsidRPr="00F94BD2">
        <w:rPr>
          <w:snapToGrid w:val="0"/>
          <w:sz w:val="22"/>
          <w:szCs w:val="24"/>
          <w:vertAlign w:val="superscript"/>
        </w:rPr>
        <w:t>подписавшего</w:t>
      </w:r>
      <w:proofErr w:type="gramEnd"/>
      <w:r w:rsidRPr="00F94BD2">
        <w:rPr>
          <w:snapToGrid w:val="0"/>
          <w:sz w:val="22"/>
          <w:szCs w:val="24"/>
          <w:vertAlign w:val="superscript"/>
        </w:rPr>
        <w:t>,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0D624A" w:rsidRDefault="000D624A" w:rsidP="00EE38DA">
      <w:pPr>
        <w:pStyle w:val="1"/>
        <w:numPr>
          <w:ilvl w:val="0"/>
          <w:numId w:val="0"/>
        </w:numPr>
        <w:jc w:val="left"/>
        <w:rPr>
          <w:sz w:val="24"/>
          <w:szCs w:val="24"/>
        </w:rPr>
      </w:pPr>
    </w:p>
    <w:p w:rsidR="00196DF0" w:rsidRPr="00196DF0" w:rsidRDefault="00646E94" w:rsidP="00EE38DA">
      <w:pPr>
        <w:pStyle w:val="1"/>
        <w:numPr>
          <w:ilvl w:val="0"/>
          <w:numId w:val="0"/>
        </w:numPr>
        <w:jc w:val="left"/>
        <w:rPr>
          <w:sz w:val="24"/>
          <w:szCs w:val="24"/>
        </w:rPr>
      </w:pPr>
      <w:r>
        <w:rPr>
          <w:sz w:val="24"/>
          <w:szCs w:val="24"/>
        </w:rPr>
        <w:t>8</w:t>
      </w:r>
      <w:r w:rsidR="00DB699E">
        <w:rPr>
          <w:sz w:val="24"/>
          <w:szCs w:val="24"/>
        </w:rPr>
        <w:t>.</w:t>
      </w:r>
      <w:r w:rsidR="00A55892">
        <w:rPr>
          <w:sz w:val="24"/>
          <w:szCs w:val="24"/>
        </w:rPr>
        <w:t>5</w:t>
      </w:r>
      <w:r w:rsidR="00EE38DA">
        <w:rPr>
          <w:sz w:val="24"/>
          <w:szCs w:val="24"/>
        </w:rPr>
        <w:t xml:space="preserve">  </w:t>
      </w:r>
      <w:r w:rsidR="00196DF0" w:rsidRPr="00196DF0">
        <w:rPr>
          <w:sz w:val="24"/>
          <w:szCs w:val="24"/>
        </w:rPr>
        <w:t>Анкета Участника (Форма №</w:t>
      </w:r>
      <w:r w:rsidR="00A55892">
        <w:rPr>
          <w:sz w:val="24"/>
          <w:szCs w:val="24"/>
        </w:rPr>
        <w:t>5</w:t>
      </w:r>
      <w:r w:rsidR="00C03BFA">
        <w:rPr>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a"/>
              <w:tabs>
                <w:tab w:val="num" w:pos="0"/>
                <w:tab w:val="left" w:pos="432"/>
              </w:tabs>
              <w:spacing w:before="0" w:after="0"/>
              <w:ind w:left="0" w:right="-108"/>
              <w:jc w:val="center"/>
              <w:rPr>
                <w:sz w:val="24"/>
                <w:szCs w:val="24"/>
              </w:rPr>
            </w:pPr>
            <w:r w:rsidRPr="00BA08E8">
              <w:rPr>
                <w:sz w:val="24"/>
                <w:szCs w:val="24"/>
              </w:rPr>
              <w:t xml:space="preserve">№ </w:t>
            </w:r>
            <w:proofErr w:type="spellStart"/>
            <w:proofErr w:type="gramStart"/>
            <w:r w:rsidRPr="00BA08E8">
              <w:rPr>
                <w:sz w:val="24"/>
                <w:szCs w:val="24"/>
              </w:rPr>
              <w:t>п</w:t>
            </w:r>
            <w:proofErr w:type="spellEnd"/>
            <w:proofErr w:type="gramEnd"/>
            <w:r w:rsidRPr="00BA08E8">
              <w:rPr>
                <w:sz w:val="24"/>
                <w:szCs w:val="24"/>
              </w:rPr>
              <w:t>/</w:t>
            </w:r>
            <w:proofErr w:type="spellStart"/>
            <w:r w:rsidRPr="00BA08E8">
              <w:rPr>
                <w:sz w:val="24"/>
                <w:szCs w:val="24"/>
              </w:rPr>
              <w:t>п</w:t>
            </w:r>
            <w:proofErr w:type="spellEnd"/>
          </w:p>
        </w:tc>
        <w:tc>
          <w:tcPr>
            <w:tcW w:w="6264" w:type="dxa"/>
            <w:vAlign w:val="center"/>
          </w:tcPr>
          <w:p w:rsidR="00196DF0" w:rsidRPr="00BA08E8" w:rsidRDefault="00196DF0" w:rsidP="00196DF0">
            <w:pPr>
              <w:pStyle w:val="aa"/>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a"/>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9"/>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9"/>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9"/>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9"/>
              <w:tabs>
                <w:tab w:val="num" w:pos="0"/>
              </w:tabs>
              <w:spacing w:before="0" w:after="0"/>
              <w:ind w:left="0"/>
            </w:pPr>
            <w:r w:rsidRPr="00BA08E8">
              <w:t>ИНН Участника</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9"/>
              <w:tabs>
                <w:tab w:val="num" w:pos="0"/>
              </w:tabs>
              <w:spacing w:before="0" w:after="0"/>
              <w:ind w:left="0"/>
            </w:pPr>
            <w:r w:rsidRPr="00BA08E8">
              <w:t>Юридический адрес</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9"/>
              <w:tabs>
                <w:tab w:val="num" w:pos="0"/>
              </w:tabs>
              <w:spacing w:before="0" w:after="0"/>
              <w:ind w:left="0"/>
            </w:pPr>
            <w:r w:rsidRPr="00BA08E8">
              <w:t>Почтовый адрес</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9"/>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9"/>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9"/>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9"/>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9"/>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9"/>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9"/>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9"/>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9"/>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9"/>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c"/>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sectPr w:rsidR="00196DF0" w:rsidRPr="0042452F" w:rsidSect="000B27CC">
      <w:footerReference w:type="default" r:id="rId22"/>
      <w:pgSz w:w="11906" w:h="16838"/>
      <w:pgMar w:top="567" w:right="850" w:bottom="1134" w:left="1701"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E9E" w:rsidRDefault="000A4E9E" w:rsidP="00955692">
      <w:pPr>
        <w:spacing w:line="240" w:lineRule="auto"/>
      </w:pPr>
      <w:r>
        <w:separator/>
      </w:r>
    </w:p>
  </w:endnote>
  <w:endnote w:type="continuationSeparator" w:id="0">
    <w:p w:rsidR="000A4E9E" w:rsidRDefault="000A4E9E"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5F" w:rsidRDefault="00940227">
    <w:pPr>
      <w:pStyle w:val="af0"/>
      <w:jc w:val="right"/>
    </w:pPr>
    <w:r>
      <w:fldChar w:fldCharType="begin"/>
    </w:r>
    <w:r w:rsidR="008D435F">
      <w:instrText xml:space="preserve"> PAGE   \* MERGEFORMAT </w:instrText>
    </w:r>
    <w:r>
      <w:fldChar w:fldCharType="separate"/>
    </w:r>
    <w:r w:rsidR="005B65DB">
      <w:rPr>
        <w:noProof/>
      </w:rPr>
      <w:t>28</w:t>
    </w:r>
    <w:r>
      <w:rPr>
        <w:noProof/>
      </w:rPr>
      <w:fldChar w:fldCharType="end"/>
    </w:r>
  </w:p>
  <w:p w:rsidR="008D435F" w:rsidRDefault="008D435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E9E" w:rsidRDefault="000A4E9E" w:rsidP="00955692">
      <w:pPr>
        <w:spacing w:line="240" w:lineRule="auto"/>
      </w:pPr>
      <w:r>
        <w:separator/>
      </w:r>
    </w:p>
  </w:footnote>
  <w:footnote w:type="continuationSeparator" w:id="0">
    <w:p w:rsidR="000A4E9E" w:rsidRDefault="000A4E9E" w:rsidP="00955692">
      <w:pPr>
        <w:spacing w:line="240" w:lineRule="auto"/>
      </w:pPr>
      <w:r>
        <w:continuationSeparator/>
      </w:r>
    </w:p>
  </w:footnote>
  <w:footnote w:id="1">
    <w:p w:rsidR="008D435F" w:rsidRDefault="008D435F" w:rsidP="00F94BD2">
      <w:pPr>
        <w:pStyle w:val="af4"/>
      </w:pPr>
      <w:r>
        <w:rPr>
          <w:rStyle w:val="af6"/>
        </w:rPr>
        <w:footnoteRef/>
      </w:r>
      <w:r>
        <w:t xml:space="preserve"> указывается информация о штатном  персонале, который планируется к участию в реализации проекта</w:t>
      </w:r>
    </w:p>
  </w:footnote>
  <w:footnote w:id="2">
    <w:p w:rsidR="008D435F" w:rsidRDefault="008D435F" w:rsidP="00F94BD2">
      <w:pPr>
        <w:pStyle w:val="af4"/>
      </w:pPr>
      <w:r>
        <w:rPr>
          <w:rStyle w:val="af6"/>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8D435F" w:rsidRDefault="008D435F" w:rsidP="00F94BD2">
      <w:pPr>
        <w:pStyle w:val="af4"/>
      </w:pPr>
      <w:r>
        <w:rPr>
          <w:rStyle w:val="af6"/>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74062BF"/>
    <w:multiLevelType w:val="hybridMultilevel"/>
    <w:tmpl w:val="2FF2A4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83E84"/>
    <w:multiLevelType w:val="hybridMultilevel"/>
    <w:tmpl w:val="B0761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17A35CE"/>
    <w:multiLevelType w:val="hybridMultilevel"/>
    <w:tmpl w:val="6DC44FBE"/>
    <w:lvl w:ilvl="0" w:tplc="AB5A2E4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92453"/>
    <w:multiLevelType w:val="hybridMultilevel"/>
    <w:tmpl w:val="9C8077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1F68F8"/>
    <w:multiLevelType w:val="hybridMultilevel"/>
    <w:tmpl w:val="8BDCD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853815"/>
    <w:multiLevelType w:val="hybridMultilevel"/>
    <w:tmpl w:val="6A50E2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269503E"/>
    <w:multiLevelType w:val="multilevel"/>
    <w:tmpl w:val="6D0E24D0"/>
    <w:lvl w:ilvl="0">
      <w:start w:val="1"/>
      <w:numFmt w:val="decimal"/>
      <w:lvlText w:val="%1."/>
      <w:lvlJc w:val="left"/>
      <w:pPr>
        <w:tabs>
          <w:tab w:val="num" w:pos="550"/>
        </w:tabs>
        <w:ind w:left="550" w:hanging="550"/>
      </w:pPr>
      <w:rPr>
        <w:rFonts w:hint="default"/>
        <w:b w:val="0"/>
        <w:i w:val="0"/>
        <w:sz w:val="22"/>
        <w:szCs w:val="22"/>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63C02EB"/>
    <w:multiLevelType w:val="hybridMultilevel"/>
    <w:tmpl w:val="55C6158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2AF35DD6"/>
    <w:multiLevelType w:val="hybridMultilevel"/>
    <w:tmpl w:val="2E946080"/>
    <w:lvl w:ilvl="0" w:tplc="8118FB8E">
      <w:numFmt w:val="bullet"/>
      <w:lvlText w:val="•"/>
      <w:lvlJc w:val="left"/>
      <w:pPr>
        <w:ind w:left="1425" w:hanging="705"/>
      </w:pPr>
      <w:rPr>
        <w:rFonts w:ascii="Calibri" w:eastAsia="Times New Roman" w:hAnsi="Calibri"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2D19497D"/>
    <w:multiLevelType w:val="hybridMultilevel"/>
    <w:tmpl w:val="F242965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D9E550A"/>
    <w:multiLevelType w:val="hybridMultilevel"/>
    <w:tmpl w:val="2C90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E42EAB"/>
    <w:multiLevelType w:val="hybridMultilevel"/>
    <w:tmpl w:val="0B423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EC45A0B"/>
    <w:multiLevelType w:val="hybridMultilevel"/>
    <w:tmpl w:val="22FEF0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1BF275E"/>
    <w:multiLevelType w:val="hybridMultilevel"/>
    <w:tmpl w:val="F284530C"/>
    <w:lvl w:ilvl="0" w:tplc="04190001">
      <w:start w:val="1"/>
      <w:numFmt w:val="bullet"/>
      <w:lvlText w:val=""/>
      <w:lvlJc w:val="left"/>
      <w:pPr>
        <w:tabs>
          <w:tab w:val="num" w:pos="1636"/>
        </w:tabs>
        <w:ind w:left="1636"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382101BA"/>
    <w:multiLevelType w:val="hybridMultilevel"/>
    <w:tmpl w:val="D80E12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8DC0C48"/>
    <w:multiLevelType w:val="hybridMultilevel"/>
    <w:tmpl w:val="791EF3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690EAC"/>
    <w:multiLevelType w:val="hybridMultilevel"/>
    <w:tmpl w:val="0090C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57D16CF"/>
    <w:multiLevelType w:val="hybridMultilevel"/>
    <w:tmpl w:val="EF58B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6E45E29"/>
    <w:multiLevelType w:val="hybridMultilevel"/>
    <w:tmpl w:val="35B03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78A395C"/>
    <w:multiLevelType w:val="multilevel"/>
    <w:tmpl w:val="F05A6168"/>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7">
    <w:nsid w:val="47DC1129"/>
    <w:multiLevelType w:val="hybridMultilevel"/>
    <w:tmpl w:val="2264D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A58571C"/>
    <w:multiLevelType w:val="hybridMultilevel"/>
    <w:tmpl w:val="49768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B8F03A8"/>
    <w:multiLevelType w:val="hybridMultilevel"/>
    <w:tmpl w:val="DE004E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2">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4">
    <w:nsid w:val="597E0EC8"/>
    <w:multiLevelType w:val="hybridMultilevel"/>
    <w:tmpl w:val="7F1CFC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6">
    <w:nsid w:val="654E1E2A"/>
    <w:multiLevelType w:val="hybridMultilevel"/>
    <w:tmpl w:val="CFE89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6E35CDF"/>
    <w:multiLevelType w:val="hybridMultilevel"/>
    <w:tmpl w:val="4258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614C06"/>
    <w:multiLevelType w:val="multilevel"/>
    <w:tmpl w:val="26B67430"/>
    <w:styleLink w:val="111111"/>
    <w:lvl w:ilvl="0">
      <w:start w:val="1"/>
      <w:numFmt w:val="decimal"/>
      <w:lvlText w:val="%1."/>
      <w:lvlJc w:val="center"/>
      <w:pPr>
        <w:tabs>
          <w:tab w:val="num" w:pos="0"/>
        </w:tabs>
        <w:ind w:left="0" w:firstLine="0"/>
      </w:pPr>
      <w:rPr>
        <w:rFonts w:hint="default"/>
        <w:b/>
      </w:rPr>
    </w:lvl>
    <w:lvl w:ilvl="1">
      <w:start w:val="1"/>
      <w:numFmt w:val="lowerLetter"/>
      <w:lvlText w:val="%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39">
    <w:nsid w:val="70430D34"/>
    <w:multiLevelType w:val="multilevel"/>
    <w:tmpl w:val="2FBA6BCA"/>
    <w:styleLink w:val="a1"/>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40">
    <w:nsid w:val="755474DE"/>
    <w:multiLevelType w:val="hybridMultilevel"/>
    <w:tmpl w:val="3D624FE2"/>
    <w:lvl w:ilvl="0" w:tplc="8118FB8E">
      <w:numFmt w:val="bullet"/>
      <w:lvlText w:val="•"/>
      <w:lvlJc w:val="left"/>
      <w:pPr>
        <w:ind w:left="1065" w:hanging="705"/>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2">
    <w:nsid w:val="7BCA3B70"/>
    <w:multiLevelType w:val="hybridMultilevel"/>
    <w:tmpl w:val="11428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5"/>
  </w:num>
  <w:num w:numId="4">
    <w:abstractNumId w:val="30"/>
  </w:num>
  <w:num w:numId="5">
    <w:abstractNumId w:val="31"/>
  </w:num>
  <w:num w:numId="6">
    <w:abstractNumId w:val="33"/>
  </w:num>
  <w:num w:numId="7">
    <w:abstractNumId w:val="12"/>
  </w:num>
  <w:num w:numId="8">
    <w:abstractNumId w:val="41"/>
  </w:num>
  <w:num w:numId="9">
    <w:abstractNumId w:val="4"/>
  </w:num>
  <w:num w:numId="10">
    <w:abstractNumId w:val="19"/>
  </w:num>
  <w:num w:numId="11">
    <w:abstractNumId w:val="18"/>
  </w:num>
  <w:num w:numId="12">
    <w:abstractNumId w:val="2"/>
  </w:num>
  <w:num w:numId="13">
    <w:abstractNumId w:val="32"/>
  </w:num>
  <w:num w:numId="14">
    <w:abstractNumId w:val="11"/>
  </w:num>
  <w:num w:numId="15">
    <w:abstractNumId w:val="37"/>
  </w:num>
  <w:num w:numId="16">
    <w:abstractNumId w:val="10"/>
  </w:num>
  <w:num w:numId="17">
    <w:abstractNumId w:val="27"/>
  </w:num>
  <w:num w:numId="18">
    <w:abstractNumId w:val="42"/>
  </w:num>
  <w:num w:numId="19">
    <w:abstractNumId w:val="40"/>
  </w:num>
  <w:num w:numId="20">
    <w:abstractNumId w:val="1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8"/>
  </w:num>
  <w:num w:numId="24">
    <w:abstractNumId w:val="3"/>
  </w:num>
  <w:num w:numId="25">
    <w:abstractNumId w:val="16"/>
  </w:num>
  <w:num w:numId="26">
    <w:abstractNumId w:val="29"/>
  </w:num>
  <w:num w:numId="27">
    <w:abstractNumId w:val="21"/>
  </w:num>
  <w:num w:numId="28">
    <w:abstractNumId w:val="22"/>
  </w:num>
  <w:num w:numId="29">
    <w:abstractNumId w:val="1"/>
  </w:num>
  <w:num w:numId="30">
    <w:abstractNumId w:val="23"/>
  </w:num>
  <w:num w:numId="31">
    <w:abstractNumId w:val="7"/>
  </w:num>
  <w:num w:numId="32">
    <w:abstractNumId w:val="36"/>
  </w:num>
  <w:num w:numId="33">
    <w:abstractNumId w:val="8"/>
  </w:num>
  <w:num w:numId="34">
    <w:abstractNumId w:val="6"/>
  </w:num>
  <w:num w:numId="35">
    <w:abstractNumId w:val="20"/>
  </w:num>
  <w:num w:numId="36">
    <w:abstractNumId w:val="17"/>
  </w:num>
  <w:num w:numId="37">
    <w:abstractNumId w:val="34"/>
  </w:num>
  <w:num w:numId="38">
    <w:abstractNumId w:val="15"/>
  </w:num>
  <w:num w:numId="39">
    <w:abstractNumId w:val="9"/>
  </w:num>
  <w:num w:numId="40">
    <w:abstractNumId w:val="5"/>
  </w:num>
  <w:num w:numId="41">
    <w:abstractNumId w:val="14"/>
  </w:num>
  <w:num w:numId="42">
    <w:abstractNumId w:val="3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 w:ilvl="0">
        <w:numFmt w:val="decimal"/>
        <w:lvlText w:val=""/>
        <w:lvlJc w:val="left"/>
      </w:lvl>
    </w:lvlOverride>
    <w:lvlOverride w:ilvl="1">
      <w:lvl w:ilvl="1">
        <w:start w:val="1"/>
        <w:numFmt w:val="decimal"/>
        <w:lvlText w:val="%1.%2."/>
        <w:lvlJc w:val="left"/>
        <w:pPr>
          <w:tabs>
            <w:tab w:val="num" w:pos="567"/>
          </w:tabs>
          <w:ind w:left="567" w:hanging="567"/>
        </w:pPr>
        <w:rPr>
          <w:rFonts w:hint="default"/>
          <w:b w:val="0"/>
        </w:rPr>
      </w:lvl>
    </w:lvlOverride>
  </w:num>
  <w:num w:numId="45">
    <w:abstractNumId w:val="38"/>
  </w:num>
  <w:num w:numId="46">
    <w:abstractNumId w:val="26"/>
    <w:lvlOverride w:ilvl="0">
      <w:startOverride w:val="2"/>
    </w:lvlOverride>
    <w:lvlOverride w:ilvl="1">
      <w:startOverride w:val="1"/>
    </w:lvlOverride>
    <w:lvlOverride w:ilvl="2">
      <w:startOverride w:val="2"/>
    </w:lvlOverride>
    <w:lvlOverride w:ilvl="3">
      <w:startOverride w:val="4"/>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31003"/>
    <w:rsid w:val="000040CD"/>
    <w:rsid w:val="00006DF9"/>
    <w:rsid w:val="0001162F"/>
    <w:rsid w:val="000123E4"/>
    <w:rsid w:val="00014A16"/>
    <w:rsid w:val="00015BE5"/>
    <w:rsid w:val="00017C2D"/>
    <w:rsid w:val="00020415"/>
    <w:rsid w:val="00020979"/>
    <w:rsid w:val="000229DF"/>
    <w:rsid w:val="00024D4B"/>
    <w:rsid w:val="00032868"/>
    <w:rsid w:val="00033F35"/>
    <w:rsid w:val="000416D1"/>
    <w:rsid w:val="00045305"/>
    <w:rsid w:val="0005321E"/>
    <w:rsid w:val="000560B7"/>
    <w:rsid w:val="000634AE"/>
    <w:rsid w:val="000645FC"/>
    <w:rsid w:val="00065AFF"/>
    <w:rsid w:val="00066C04"/>
    <w:rsid w:val="000715E4"/>
    <w:rsid w:val="00073604"/>
    <w:rsid w:val="00080072"/>
    <w:rsid w:val="000801F9"/>
    <w:rsid w:val="000818ED"/>
    <w:rsid w:val="000836E9"/>
    <w:rsid w:val="000934E3"/>
    <w:rsid w:val="000A17B8"/>
    <w:rsid w:val="000A2F8C"/>
    <w:rsid w:val="000A3CA3"/>
    <w:rsid w:val="000A4E9E"/>
    <w:rsid w:val="000B27CC"/>
    <w:rsid w:val="000C13D8"/>
    <w:rsid w:val="000C15DF"/>
    <w:rsid w:val="000C26E3"/>
    <w:rsid w:val="000C3682"/>
    <w:rsid w:val="000C39DC"/>
    <w:rsid w:val="000D23BD"/>
    <w:rsid w:val="000D2438"/>
    <w:rsid w:val="000D4237"/>
    <w:rsid w:val="000D4989"/>
    <w:rsid w:val="000D5272"/>
    <w:rsid w:val="000D624A"/>
    <w:rsid w:val="000D62AF"/>
    <w:rsid w:val="000D7FB3"/>
    <w:rsid w:val="000E44AF"/>
    <w:rsid w:val="000E57F1"/>
    <w:rsid w:val="000E77D6"/>
    <w:rsid w:val="000F0EC4"/>
    <w:rsid w:val="000F1A17"/>
    <w:rsid w:val="000F25D6"/>
    <w:rsid w:val="000F2DA9"/>
    <w:rsid w:val="000F3E6E"/>
    <w:rsid w:val="000F40FA"/>
    <w:rsid w:val="000F4590"/>
    <w:rsid w:val="000F5801"/>
    <w:rsid w:val="000F5B55"/>
    <w:rsid w:val="000F5EBA"/>
    <w:rsid w:val="000F79AB"/>
    <w:rsid w:val="00110F00"/>
    <w:rsid w:val="00111164"/>
    <w:rsid w:val="00111DC0"/>
    <w:rsid w:val="00112895"/>
    <w:rsid w:val="00122CFE"/>
    <w:rsid w:val="0012767C"/>
    <w:rsid w:val="0013167D"/>
    <w:rsid w:val="00133645"/>
    <w:rsid w:val="0013605A"/>
    <w:rsid w:val="00145FF9"/>
    <w:rsid w:val="00146AE1"/>
    <w:rsid w:val="00151B65"/>
    <w:rsid w:val="001526AB"/>
    <w:rsid w:val="00156E6C"/>
    <w:rsid w:val="00157021"/>
    <w:rsid w:val="001601DE"/>
    <w:rsid w:val="00162D70"/>
    <w:rsid w:val="00174A47"/>
    <w:rsid w:val="001773B1"/>
    <w:rsid w:val="0018391D"/>
    <w:rsid w:val="001852E2"/>
    <w:rsid w:val="00191219"/>
    <w:rsid w:val="00191D7D"/>
    <w:rsid w:val="00192F39"/>
    <w:rsid w:val="00193909"/>
    <w:rsid w:val="00195590"/>
    <w:rsid w:val="00196A9B"/>
    <w:rsid w:val="00196DF0"/>
    <w:rsid w:val="001A13BB"/>
    <w:rsid w:val="001A1F36"/>
    <w:rsid w:val="001B0106"/>
    <w:rsid w:val="001B2FF1"/>
    <w:rsid w:val="001B3CFD"/>
    <w:rsid w:val="001C45DA"/>
    <w:rsid w:val="001D0625"/>
    <w:rsid w:val="001D1141"/>
    <w:rsid w:val="001D4138"/>
    <w:rsid w:val="001E2254"/>
    <w:rsid w:val="001E33D6"/>
    <w:rsid w:val="001E592E"/>
    <w:rsid w:val="001F06AD"/>
    <w:rsid w:val="001F215D"/>
    <w:rsid w:val="001F4EB6"/>
    <w:rsid w:val="001F6F36"/>
    <w:rsid w:val="00201E18"/>
    <w:rsid w:val="00211AB2"/>
    <w:rsid w:val="00214EDF"/>
    <w:rsid w:val="00220279"/>
    <w:rsid w:val="0022092E"/>
    <w:rsid w:val="0022442C"/>
    <w:rsid w:val="00230D26"/>
    <w:rsid w:val="00231795"/>
    <w:rsid w:val="0023418A"/>
    <w:rsid w:val="0023459F"/>
    <w:rsid w:val="00235670"/>
    <w:rsid w:val="00235F00"/>
    <w:rsid w:val="002458CA"/>
    <w:rsid w:val="00252F99"/>
    <w:rsid w:val="00260AE7"/>
    <w:rsid w:val="00264C60"/>
    <w:rsid w:val="0026588E"/>
    <w:rsid w:val="00266E43"/>
    <w:rsid w:val="0026750A"/>
    <w:rsid w:val="002714E5"/>
    <w:rsid w:val="00273EB9"/>
    <w:rsid w:val="00275448"/>
    <w:rsid w:val="002760ED"/>
    <w:rsid w:val="002765E8"/>
    <w:rsid w:val="00282ABF"/>
    <w:rsid w:val="00290CFD"/>
    <w:rsid w:val="00295B32"/>
    <w:rsid w:val="00297411"/>
    <w:rsid w:val="002A2362"/>
    <w:rsid w:val="002A246D"/>
    <w:rsid w:val="002A7317"/>
    <w:rsid w:val="002B55C2"/>
    <w:rsid w:val="002B789A"/>
    <w:rsid w:val="002C2140"/>
    <w:rsid w:val="002C4752"/>
    <w:rsid w:val="002C5688"/>
    <w:rsid w:val="002C7C9E"/>
    <w:rsid w:val="002D202A"/>
    <w:rsid w:val="002D34EE"/>
    <w:rsid w:val="002D5F0D"/>
    <w:rsid w:val="002D669B"/>
    <w:rsid w:val="002D6980"/>
    <w:rsid w:val="002E5BCD"/>
    <w:rsid w:val="002F58CE"/>
    <w:rsid w:val="002F69FC"/>
    <w:rsid w:val="003004F8"/>
    <w:rsid w:val="0030457B"/>
    <w:rsid w:val="003066AF"/>
    <w:rsid w:val="00315056"/>
    <w:rsid w:val="00320739"/>
    <w:rsid w:val="003214DC"/>
    <w:rsid w:val="0032251E"/>
    <w:rsid w:val="00323482"/>
    <w:rsid w:val="00324BC1"/>
    <w:rsid w:val="00332657"/>
    <w:rsid w:val="003372EA"/>
    <w:rsid w:val="00337EF0"/>
    <w:rsid w:val="0034313C"/>
    <w:rsid w:val="0035024A"/>
    <w:rsid w:val="003509F4"/>
    <w:rsid w:val="00350FCB"/>
    <w:rsid w:val="0035260F"/>
    <w:rsid w:val="00352DE3"/>
    <w:rsid w:val="00355F48"/>
    <w:rsid w:val="00356229"/>
    <w:rsid w:val="00356EAD"/>
    <w:rsid w:val="00356FC3"/>
    <w:rsid w:val="00360EEA"/>
    <w:rsid w:val="00361530"/>
    <w:rsid w:val="0036428F"/>
    <w:rsid w:val="00365494"/>
    <w:rsid w:val="00365A31"/>
    <w:rsid w:val="00365D1B"/>
    <w:rsid w:val="00367B6F"/>
    <w:rsid w:val="0037188E"/>
    <w:rsid w:val="0037295D"/>
    <w:rsid w:val="003842E5"/>
    <w:rsid w:val="003951E2"/>
    <w:rsid w:val="003A0E47"/>
    <w:rsid w:val="003A0FCF"/>
    <w:rsid w:val="003A2176"/>
    <w:rsid w:val="003A30A6"/>
    <w:rsid w:val="003A3669"/>
    <w:rsid w:val="003B2265"/>
    <w:rsid w:val="003C2A8B"/>
    <w:rsid w:val="003C4104"/>
    <w:rsid w:val="003D0CB9"/>
    <w:rsid w:val="003D4C39"/>
    <w:rsid w:val="003E0776"/>
    <w:rsid w:val="003E0863"/>
    <w:rsid w:val="003E4ED5"/>
    <w:rsid w:val="003E5362"/>
    <w:rsid w:val="003F0698"/>
    <w:rsid w:val="003F0B81"/>
    <w:rsid w:val="003F1DA6"/>
    <w:rsid w:val="003F67D5"/>
    <w:rsid w:val="0040230F"/>
    <w:rsid w:val="0040502D"/>
    <w:rsid w:val="00410C54"/>
    <w:rsid w:val="004110A8"/>
    <w:rsid w:val="0041239A"/>
    <w:rsid w:val="00415B8A"/>
    <w:rsid w:val="00422BEB"/>
    <w:rsid w:val="00423517"/>
    <w:rsid w:val="0042452F"/>
    <w:rsid w:val="00431CD1"/>
    <w:rsid w:val="004376D1"/>
    <w:rsid w:val="00441DC6"/>
    <w:rsid w:val="00442B84"/>
    <w:rsid w:val="004478C2"/>
    <w:rsid w:val="00450009"/>
    <w:rsid w:val="004540DA"/>
    <w:rsid w:val="004552E8"/>
    <w:rsid w:val="00455B50"/>
    <w:rsid w:val="004568FC"/>
    <w:rsid w:val="00457D9E"/>
    <w:rsid w:val="00467443"/>
    <w:rsid w:val="00470583"/>
    <w:rsid w:val="004733B4"/>
    <w:rsid w:val="0047394E"/>
    <w:rsid w:val="004834DC"/>
    <w:rsid w:val="0048372F"/>
    <w:rsid w:val="00485B48"/>
    <w:rsid w:val="00486688"/>
    <w:rsid w:val="00486D01"/>
    <w:rsid w:val="0048785C"/>
    <w:rsid w:val="004903FD"/>
    <w:rsid w:val="0049078C"/>
    <w:rsid w:val="00490E52"/>
    <w:rsid w:val="00495968"/>
    <w:rsid w:val="00495CED"/>
    <w:rsid w:val="004A0321"/>
    <w:rsid w:val="004A18DD"/>
    <w:rsid w:val="004A3A91"/>
    <w:rsid w:val="004A596C"/>
    <w:rsid w:val="004A6EAB"/>
    <w:rsid w:val="004B2932"/>
    <w:rsid w:val="004B3507"/>
    <w:rsid w:val="004C0340"/>
    <w:rsid w:val="004C3C3C"/>
    <w:rsid w:val="004C3D3E"/>
    <w:rsid w:val="004C3DD2"/>
    <w:rsid w:val="004C5570"/>
    <w:rsid w:val="004C5913"/>
    <w:rsid w:val="004D1750"/>
    <w:rsid w:val="004D2026"/>
    <w:rsid w:val="004D3A8F"/>
    <w:rsid w:val="004D415C"/>
    <w:rsid w:val="004D4C10"/>
    <w:rsid w:val="004D6E79"/>
    <w:rsid w:val="004E00D2"/>
    <w:rsid w:val="004E2FBC"/>
    <w:rsid w:val="004E7379"/>
    <w:rsid w:val="004F017C"/>
    <w:rsid w:val="004F131A"/>
    <w:rsid w:val="004F50D3"/>
    <w:rsid w:val="004F54F6"/>
    <w:rsid w:val="004F665D"/>
    <w:rsid w:val="00501A8A"/>
    <w:rsid w:val="00501B50"/>
    <w:rsid w:val="005040A4"/>
    <w:rsid w:val="00506A65"/>
    <w:rsid w:val="00515FD5"/>
    <w:rsid w:val="0052223E"/>
    <w:rsid w:val="00527DDF"/>
    <w:rsid w:val="005311AD"/>
    <w:rsid w:val="0053633F"/>
    <w:rsid w:val="00542838"/>
    <w:rsid w:val="00542C8E"/>
    <w:rsid w:val="0054326E"/>
    <w:rsid w:val="0054614F"/>
    <w:rsid w:val="00552C09"/>
    <w:rsid w:val="00555CB3"/>
    <w:rsid w:val="005579B4"/>
    <w:rsid w:val="00560994"/>
    <w:rsid w:val="00560FB3"/>
    <w:rsid w:val="00561273"/>
    <w:rsid w:val="00561947"/>
    <w:rsid w:val="005625EC"/>
    <w:rsid w:val="005649DE"/>
    <w:rsid w:val="00564F33"/>
    <w:rsid w:val="00575E5A"/>
    <w:rsid w:val="00577A46"/>
    <w:rsid w:val="005A245A"/>
    <w:rsid w:val="005A31D7"/>
    <w:rsid w:val="005A55FD"/>
    <w:rsid w:val="005B02E1"/>
    <w:rsid w:val="005B15FB"/>
    <w:rsid w:val="005B2BA0"/>
    <w:rsid w:val="005B6445"/>
    <w:rsid w:val="005B65DB"/>
    <w:rsid w:val="005B669C"/>
    <w:rsid w:val="005C3D4E"/>
    <w:rsid w:val="005C67E8"/>
    <w:rsid w:val="005D0D53"/>
    <w:rsid w:val="005E0568"/>
    <w:rsid w:val="005E4262"/>
    <w:rsid w:val="005E5733"/>
    <w:rsid w:val="005F05F7"/>
    <w:rsid w:val="005F3241"/>
    <w:rsid w:val="005F43F7"/>
    <w:rsid w:val="005F6C5E"/>
    <w:rsid w:val="00606184"/>
    <w:rsid w:val="00606775"/>
    <w:rsid w:val="006104AE"/>
    <w:rsid w:val="0061089B"/>
    <w:rsid w:val="00610D00"/>
    <w:rsid w:val="00621DEC"/>
    <w:rsid w:val="00621F39"/>
    <w:rsid w:val="00622916"/>
    <w:rsid w:val="00630337"/>
    <w:rsid w:val="0063450D"/>
    <w:rsid w:val="006438F2"/>
    <w:rsid w:val="006454D7"/>
    <w:rsid w:val="00646E94"/>
    <w:rsid w:val="00652C22"/>
    <w:rsid w:val="00653CF1"/>
    <w:rsid w:val="00654B27"/>
    <w:rsid w:val="00661DAD"/>
    <w:rsid w:val="00662D11"/>
    <w:rsid w:val="00664687"/>
    <w:rsid w:val="006659CB"/>
    <w:rsid w:val="00667E36"/>
    <w:rsid w:val="00670F9C"/>
    <w:rsid w:val="00672BC9"/>
    <w:rsid w:val="00673F1F"/>
    <w:rsid w:val="00685795"/>
    <w:rsid w:val="00692BEE"/>
    <w:rsid w:val="00693D9C"/>
    <w:rsid w:val="006A11BE"/>
    <w:rsid w:val="006A1DE1"/>
    <w:rsid w:val="006A7244"/>
    <w:rsid w:val="006B04D0"/>
    <w:rsid w:val="006B1D85"/>
    <w:rsid w:val="006B7602"/>
    <w:rsid w:val="006C2F3C"/>
    <w:rsid w:val="006C3715"/>
    <w:rsid w:val="006C4C93"/>
    <w:rsid w:val="006C5685"/>
    <w:rsid w:val="006D369D"/>
    <w:rsid w:val="006D4A5B"/>
    <w:rsid w:val="006D68B9"/>
    <w:rsid w:val="006E2C14"/>
    <w:rsid w:val="006E38C3"/>
    <w:rsid w:val="006F1028"/>
    <w:rsid w:val="006F20FE"/>
    <w:rsid w:val="006F63ED"/>
    <w:rsid w:val="007124CC"/>
    <w:rsid w:val="007159A9"/>
    <w:rsid w:val="0072118D"/>
    <w:rsid w:val="00723FD9"/>
    <w:rsid w:val="00724571"/>
    <w:rsid w:val="0072676B"/>
    <w:rsid w:val="00730496"/>
    <w:rsid w:val="007330CB"/>
    <w:rsid w:val="007335D3"/>
    <w:rsid w:val="00743975"/>
    <w:rsid w:val="0074524E"/>
    <w:rsid w:val="00752D80"/>
    <w:rsid w:val="00757227"/>
    <w:rsid w:val="00760CCC"/>
    <w:rsid w:val="00766B42"/>
    <w:rsid w:val="00772712"/>
    <w:rsid w:val="00773049"/>
    <w:rsid w:val="00773E89"/>
    <w:rsid w:val="00776CBD"/>
    <w:rsid w:val="0078195A"/>
    <w:rsid w:val="0078359E"/>
    <w:rsid w:val="00792B92"/>
    <w:rsid w:val="00794AF3"/>
    <w:rsid w:val="007A0504"/>
    <w:rsid w:val="007A1529"/>
    <w:rsid w:val="007A22B8"/>
    <w:rsid w:val="007B19D7"/>
    <w:rsid w:val="007B5516"/>
    <w:rsid w:val="007C29F6"/>
    <w:rsid w:val="007C6E5A"/>
    <w:rsid w:val="007C730B"/>
    <w:rsid w:val="007D1579"/>
    <w:rsid w:val="007D62C1"/>
    <w:rsid w:val="007E3BE2"/>
    <w:rsid w:val="007E76EE"/>
    <w:rsid w:val="007F4DA4"/>
    <w:rsid w:val="007F5DC3"/>
    <w:rsid w:val="008047AC"/>
    <w:rsid w:val="008062FE"/>
    <w:rsid w:val="008126F7"/>
    <w:rsid w:val="00817E1F"/>
    <w:rsid w:val="00822100"/>
    <w:rsid w:val="00825238"/>
    <w:rsid w:val="00825B66"/>
    <w:rsid w:val="00843041"/>
    <w:rsid w:val="008438B2"/>
    <w:rsid w:val="00843B25"/>
    <w:rsid w:val="008515BF"/>
    <w:rsid w:val="00855D3E"/>
    <w:rsid w:val="008612BB"/>
    <w:rsid w:val="0086137A"/>
    <w:rsid w:val="00864371"/>
    <w:rsid w:val="0086642A"/>
    <w:rsid w:val="00866BB1"/>
    <w:rsid w:val="008745EE"/>
    <w:rsid w:val="008777CB"/>
    <w:rsid w:val="008835E6"/>
    <w:rsid w:val="008905CC"/>
    <w:rsid w:val="00891965"/>
    <w:rsid w:val="008A26C5"/>
    <w:rsid w:val="008A3E14"/>
    <w:rsid w:val="008B6E56"/>
    <w:rsid w:val="008C2D4A"/>
    <w:rsid w:val="008D175E"/>
    <w:rsid w:val="008D435F"/>
    <w:rsid w:val="008D59A0"/>
    <w:rsid w:val="008D6301"/>
    <w:rsid w:val="008D6B04"/>
    <w:rsid w:val="008D74B9"/>
    <w:rsid w:val="008D7CDA"/>
    <w:rsid w:val="008E1477"/>
    <w:rsid w:val="008E1F7A"/>
    <w:rsid w:val="008E4958"/>
    <w:rsid w:val="008E5012"/>
    <w:rsid w:val="008F0C6C"/>
    <w:rsid w:val="00900ABE"/>
    <w:rsid w:val="00906279"/>
    <w:rsid w:val="00906427"/>
    <w:rsid w:val="00911B77"/>
    <w:rsid w:val="00913460"/>
    <w:rsid w:val="0091354E"/>
    <w:rsid w:val="0091560F"/>
    <w:rsid w:val="00922FF0"/>
    <w:rsid w:val="0092302A"/>
    <w:rsid w:val="0092452F"/>
    <w:rsid w:val="00931003"/>
    <w:rsid w:val="009337B0"/>
    <w:rsid w:val="0093380E"/>
    <w:rsid w:val="00934C6E"/>
    <w:rsid w:val="009356F1"/>
    <w:rsid w:val="00940227"/>
    <w:rsid w:val="00941D85"/>
    <w:rsid w:val="00945B01"/>
    <w:rsid w:val="00953FCC"/>
    <w:rsid w:val="00955692"/>
    <w:rsid w:val="009612D5"/>
    <w:rsid w:val="009616FE"/>
    <w:rsid w:val="0096181F"/>
    <w:rsid w:val="00963D18"/>
    <w:rsid w:val="00966166"/>
    <w:rsid w:val="00966C73"/>
    <w:rsid w:val="00970564"/>
    <w:rsid w:val="009729F7"/>
    <w:rsid w:val="009749F9"/>
    <w:rsid w:val="00984311"/>
    <w:rsid w:val="0098549A"/>
    <w:rsid w:val="00990019"/>
    <w:rsid w:val="00994179"/>
    <w:rsid w:val="009952CD"/>
    <w:rsid w:val="009954B2"/>
    <w:rsid w:val="009A03B7"/>
    <w:rsid w:val="009A7A47"/>
    <w:rsid w:val="009B2824"/>
    <w:rsid w:val="009B2AC7"/>
    <w:rsid w:val="009B3861"/>
    <w:rsid w:val="009B5C44"/>
    <w:rsid w:val="009C37F8"/>
    <w:rsid w:val="009C3CDF"/>
    <w:rsid w:val="009C5BDA"/>
    <w:rsid w:val="009D1795"/>
    <w:rsid w:val="009D3552"/>
    <w:rsid w:val="009D43A3"/>
    <w:rsid w:val="009D714B"/>
    <w:rsid w:val="009E3008"/>
    <w:rsid w:val="009E5CAB"/>
    <w:rsid w:val="00A00C4F"/>
    <w:rsid w:val="00A074D3"/>
    <w:rsid w:val="00A1267F"/>
    <w:rsid w:val="00A12735"/>
    <w:rsid w:val="00A12BD3"/>
    <w:rsid w:val="00A135DA"/>
    <w:rsid w:val="00A1395F"/>
    <w:rsid w:val="00A222FA"/>
    <w:rsid w:val="00A2307A"/>
    <w:rsid w:val="00A24909"/>
    <w:rsid w:val="00A26B6D"/>
    <w:rsid w:val="00A27B34"/>
    <w:rsid w:val="00A31319"/>
    <w:rsid w:val="00A31FCE"/>
    <w:rsid w:val="00A438DD"/>
    <w:rsid w:val="00A51EDF"/>
    <w:rsid w:val="00A530EC"/>
    <w:rsid w:val="00A55441"/>
    <w:rsid w:val="00A55892"/>
    <w:rsid w:val="00A62200"/>
    <w:rsid w:val="00A771C4"/>
    <w:rsid w:val="00A77770"/>
    <w:rsid w:val="00A82344"/>
    <w:rsid w:val="00A82CD7"/>
    <w:rsid w:val="00A84ED6"/>
    <w:rsid w:val="00A902B2"/>
    <w:rsid w:val="00A9226A"/>
    <w:rsid w:val="00AA1F88"/>
    <w:rsid w:val="00AA5DCD"/>
    <w:rsid w:val="00AA5E93"/>
    <w:rsid w:val="00AB0091"/>
    <w:rsid w:val="00AB2788"/>
    <w:rsid w:val="00AC0D5D"/>
    <w:rsid w:val="00AC2730"/>
    <w:rsid w:val="00AC3C10"/>
    <w:rsid w:val="00AD1B79"/>
    <w:rsid w:val="00AD22AC"/>
    <w:rsid w:val="00AD31B0"/>
    <w:rsid w:val="00AD364E"/>
    <w:rsid w:val="00AE3E6A"/>
    <w:rsid w:val="00AE6468"/>
    <w:rsid w:val="00B00E86"/>
    <w:rsid w:val="00B07E7E"/>
    <w:rsid w:val="00B1129B"/>
    <w:rsid w:val="00B1365F"/>
    <w:rsid w:val="00B17ABD"/>
    <w:rsid w:val="00B17B89"/>
    <w:rsid w:val="00B234D0"/>
    <w:rsid w:val="00B26C3F"/>
    <w:rsid w:val="00B27496"/>
    <w:rsid w:val="00B445DF"/>
    <w:rsid w:val="00B4712C"/>
    <w:rsid w:val="00B507F6"/>
    <w:rsid w:val="00B514EA"/>
    <w:rsid w:val="00B56F35"/>
    <w:rsid w:val="00B6046A"/>
    <w:rsid w:val="00B61DE0"/>
    <w:rsid w:val="00B62B87"/>
    <w:rsid w:val="00B6308A"/>
    <w:rsid w:val="00B66CE0"/>
    <w:rsid w:val="00B67EE0"/>
    <w:rsid w:val="00B71200"/>
    <w:rsid w:val="00B714D4"/>
    <w:rsid w:val="00B72E4F"/>
    <w:rsid w:val="00B72F28"/>
    <w:rsid w:val="00B76FE8"/>
    <w:rsid w:val="00B77843"/>
    <w:rsid w:val="00B80D97"/>
    <w:rsid w:val="00B818C6"/>
    <w:rsid w:val="00B822A0"/>
    <w:rsid w:val="00B840A6"/>
    <w:rsid w:val="00B91E01"/>
    <w:rsid w:val="00B91EF8"/>
    <w:rsid w:val="00B93348"/>
    <w:rsid w:val="00B95A43"/>
    <w:rsid w:val="00BA08E8"/>
    <w:rsid w:val="00BA3409"/>
    <w:rsid w:val="00BA484A"/>
    <w:rsid w:val="00BA7B98"/>
    <w:rsid w:val="00BB0457"/>
    <w:rsid w:val="00BB11FB"/>
    <w:rsid w:val="00BB3FF4"/>
    <w:rsid w:val="00BC451A"/>
    <w:rsid w:val="00BC509B"/>
    <w:rsid w:val="00BC5A47"/>
    <w:rsid w:val="00BD00E7"/>
    <w:rsid w:val="00BD1325"/>
    <w:rsid w:val="00BD7522"/>
    <w:rsid w:val="00BE4BDC"/>
    <w:rsid w:val="00BE4C1A"/>
    <w:rsid w:val="00BE7AF0"/>
    <w:rsid w:val="00BF1850"/>
    <w:rsid w:val="00BF69F5"/>
    <w:rsid w:val="00C03BFA"/>
    <w:rsid w:val="00C118DE"/>
    <w:rsid w:val="00C11DF6"/>
    <w:rsid w:val="00C13FFC"/>
    <w:rsid w:val="00C20F40"/>
    <w:rsid w:val="00C224CA"/>
    <w:rsid w:val="00C35CF6"/>
    <w:rsid w:val="00C43255"/>
    <w:rsid w:val="00C457A6"/>
    <w:rsid w:val="00C5094C"/>
    <w:rsid w:val="00C576AA"/>
    <w:rsid w:val="00C61F37"/>
    <w:rsid w:val="00C65717"/>
    <w:rsid w:val="00C65821"/>
    <w:rsid w:val="00C6677F"/>
    <w:rsid w:val="00C66F02"/>
    <w:rsid w:val="00C6720C"/>
    <w:rsid w:val="00C70959"/>
    <w:rsid w:val="00C744D9"/>
    <w:rsid w:val="00C75861"/>
    <w:rsid w:val="00C87443"/>
    <w:rsid w:val="00C902B8"/>
    <w:rsid w:val="00C90EE8"/>
    <w:rsid w:val="00C91419"/>
    <w:rsid w:val="00C92AB0"/>
    <w:rsid w:val="00C92DAE"/>
    <w:rsid w:val="00CA2564"/>
    <w:rsid w:val="00CA260F"/>
    <w:rsid w:val="00CA5086"/>
    <w:rsid w:val="00CB1304"/>
    <w:rsid w:val="00CB2EFF"/>
    <w:rsid w:val="00CB5EBC"/>
    <w:rsid w:val="00CC038A"/>
    <w:rsid w:val="00CC1363"/>
    <w:rsid w:val="00CC3649"/>
    <w:rsid w:val="00CD3412"/>
    <w:rsid w:val="00CD68E5"/>
    <w:rsid w:val="00CE0F0F"/>
    <w:rsid w:val="00CE1BB3"/>
    <w:rsid w:val="00CE5BCF"/>
    <w:rsid w:val="00CF0C60"/>
    <w:rsid w:val="00D04DEC"/>
    <w:rsid w:val="00D05CD7"/>
    <w:rsid w:val="00D10E03"/>
    <w:rsid w:val="00D22AFB"/>
    <w:rsid w:val="00D23850"/>
    <w:rsid w:val="00D25F37"/>
    <w:rsid w:val="00D27725"/>
    <w:rsid w:val="00D35A77"/>
    <w:rsid w:val="00D3728B"/>
    <w:rsid w:val="00D404C6"/>
    <w:rsid w:val="00D40991"/>
    <w:rsid w:val="00D40F38"/>
    <w:rsid w:val="00D42D38"/>
    <w:rsid w:val="00D43B00"/>
    <w:rsid w:val="00D47DF6"/>
    <w:rsid w:val="00D63282"/>
    <w:rsid w:val="00D65112"/>
    <w:rsid w:val="00D760A1"/>
    <w:rsid w:val="00D77F5C"/>
    <w:rsid w:val="00D83965"/>
    <w:rsid w:val="00D844E0"/>
    <w:rsid w:val="00D913F8"/>
    <w:rsid w:val="00D931DF"/>
    <w:rsid w:val="00D9353B"/>
    <w:rsid w:val="00D93FCC"/>
    <w:rsid w:val="00DA30C3"/>
    <w:rsid w:val="00DA327B"/>
    <w:rsid w:val="00DA6912"/>
    <w:rsid w:val="00DB21A2"/>
    <w:rsid w:val="00DB315C"/>
    <w:rsid w:val="00DB4E7F"/>
    <w:rsid w:val="00DB5A6D"/>
    <w:rsid w:val="00DB699E"/>
    <w:rsid w:val="00DC0CAA"/>
    <w:rsid w:val="00DC2ECA"/>
    <w:rsid w:val="00DD2D7D"/>
    <w:rsid w:val="00DE59B0"/>
    <w:rsid w:val="00DE7AFB"/>
    <w:rsid w:val="00DF06B7"/>
    <w:rsid w:val="00E04563"/>
    <w:rsid w:val="00E40C42"/>
    <w:rsid w:val="00E47465"/>
    <w:rsid w:val="00E52A6F"/>
    <w:rsid w:val="00E53C28"/>
    <w:rsid w:val="00E548A3"/>
    <w:rsid w:val="00E55935"/>
    <w:rsid w:val="00E5665E"/>
    <w:rsid w:val="00E61684"/>
    <w:rsid w:val="00E641B2"/>
    <w:rsid w:val="00E749D0"/>
    <w:rsid w:val="00E811B8"/>
    <w:rsid w:val="00E87F46"/>
    <w:rsid w:val="00E90B7C"/>
    <w:rsid w:val="00E90C5C"/>
    <w:rsid w:val="00E931C8"/>
    <w:rsid w:val="00E96229"/>
    <w:rsid w:val="00E9642C"/>
    <w:rsid w:val="00E97C5A"/>
    <w:rsid w:val="00EA0D3A"/>
    <w:rsid w:val="00EA6417"/>
    <w:rsid w:val="00EB1144"/>
    <w:rsid w:val="00EB2BF5"/>
    <w:rsid w:val="00EB326B"/>
    <w:rsid w:val="00EC669F"/>
    <w:rsid w:val="00EC79B7"/>
    <w:rsid w:val="00ED003D"/>
    <w:rsid w:val="00ED080D"/>
    <w:rsid w:val="00EE2B87"/>
    <w:rsid w:val="00EE38DA"/>
    <w:rsid w:val="00EF66D9"/>
    <w:rsid w:val="00F139FF"/>
    <w:rsid w:val="00F13F3F"/>
    <w:rsid w:val="00F20431"/>
    <w:rsid w:val="00F23449"/>
    <w:rsid w:val="00F24A7F"/>
    <w:rsid w:val="00F27B65"/>
    <w:rsid w:val="00F345AF"/>
    <w:rsid w:val="00F43427"/>
    <w:rsid w:val="00F46E17"/>
    <w:rsid w:val="00F542CC"/>
    <w:rsid w:val="00F5506F"/>
    <w:rsid w:val="00F55C29"/>
    <w:rsid w:val="00F60A51"/>
    <w:rsid w:val="00F67E55"/>
    <w:rsid w:val="00F712CE"/>
    <w:rsid w:val="00F728FB"/>
    <w:rsid w:val="00F744F9"/>
    <w:rsid w:val="00F755B4"/>
    <w:rsid w:val="00F77A33"/>
    <w:rsid w:val="00F83AC5"/>
    <w:rsid w:val="00F86297"/>
    <w:rsid w:val="00F86A7A"/>
    <w:rsid w:val="00F92EA8"/>
    <w:rsid w:val="00F93E25"/>
    <w:rsid w:val="00F94BD2"/>
    <w:rsid w:val="00F96438"/>
    <w:rsid w:val="00F97F29"/>
    <w:rsid w:val="00FA02C8"/>
    <w:rsid w:val="00FA22D4"/>
    <w:rsid w:val="00FA30D0"/>
    <w:rsid w:val="00FA69A7"/>
    <w:rsid w:val="00FB5FB6"/>
    <w:rsid w:val="00FC7A26"/>
    <w:rsid w:val="00FD7C00"/>
    <w:rsid w:val="00FE0E8D"/>
    <w:rsid w:val="00FE2C32"/>
    <w:rsid w:val="00FE327D"/>
    <w:rsid w:val="00FE37DD"/>
    <w:rsid w:val="00FE480C"/>
    <w:rsid w:val="00FF14D1"/>
    <w:rsid w:val="00FF1BED"/>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2">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2"/>
    <w:next w:val="a2"/>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2"/>
    <w:next w:val="-3"/>
    <w:link w:val="21"/>
    <w:qFormat/>
    <w:rsid w:val="00931003"/>
    <w:pPr>
      <w:keepNext/>
      <w:numPr>
        <w:ilvl w:val="1"/>
        <w:numId w:val="2"/>
      </w:numPr>
      <w:suppressAutoHyphens/>
      <w:spacing w:before="360" w:after="120" w:line="240" w:lineRule="auto"/>
      <w:jc w:val="left"/>
      <w:outlineLvl w:val="1"/>
    </w:pPr>
    <w:rPr>
      <w:b/>
      <w:bCs/>
      <w:szCs w:val="32"/>
    </w:rPr>
  </w:style>
  <w:style w:type="paragraph" w:styleId="3">
    <w:name w:val="heading 3"/>
    <w:basedOn w:val="a2"/>
    <w:next w:val="a2"/>
    <w:link w:val="30"/>
    <w:semiHidden/>
    <w:unhideWhenUsed/>
    <w:qFormat/>
    <w:locked/>
    <w:rsid w:val="00F86A7A"/>
    <w:pPr>
      <w:keepNext/>
      <w:spacing w:before="240" w:after="60"/>
      <w:outlineLvl w:val="2"/>
    </w:pPr>
    <w:rPr>
      <w:rFonts w:asciiTheme="majorHAnsi" w:eastAsiaTheme="majorEastAsia" w:hAnsiTheme="majorHAnsi" w:cstheme="majorBidi"/>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6">
    <w:name w:val="Hyperlink"/>
    <w:rsid w:val="00931003"/>
    <w:rPr>
      <w:rFonts w:cs="Times New Roman"/>
      <w:color w:val="0000FF"/>
      <w:u w:val="single"/>
    </w:rPr>
  </w:style>
  <w:style w:type="paragraph" w:styleId="a">
    <w:name w:val="List Number"/>
    <w:basedOn w:val="a2"/>
    <w:rsid w:val="00931003"/>
    <w:pPr>
      <w:numPr>
        <w:numId w:val="1"/>
      </w:numPr>
      <w:autoSpaceDE w:val="0"/>
      <w:autoSpaceDN w:val="0"/>
      <w:spacing w:before="60"/>
    </w:pPr>
  </w:style>
  <w:style w:type="paragraph" w:styleId="11">
    <w:name w:val="toc 1"/>
    <w:basedOn w:val="a2"/>
    <w:next w:val="a2"/>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2"/>
    <w:next w:val="a2"/>
    <w:autoRedefine/>
    <w:rsid w:val="00AC2730"/>
    <w:pPr>
      <w:tabs>
        <w:tab w:val="left" w:pos="540"/>
        <w:tab w:val="left" w:pos="1260"/>
        <w:tab w:val="right" w:leader="dot" w:pos="9356"/>
        <w:tab w:val="right" w:leader="dot" w:pos="10762"/>
      </w:tabs>
      <w:spacing w:line="240" w:lineRule="auto"/>
      <w:ind w:firstLine="0"/>
      <w:jc w:val="left"/>
    </w:pPr>
    <w:rPr>
      <w:rFonts w:eastAsia="Calibri"/>
      <w:noProof/>
      <w:sz w:val="22"/>
      <w:szCs w:val="22"/>
    </w:rPr>
  </w:style>
  <w:style w:type="paragraph" w:styleId="a7">
    <w:name w:val="Body Text"/>
    <w:basedOn w:val="a2"/>
    <w:link w:val="a8"/>
    <w:rsid w:val="00931003"/>
    <w:pPr>
      <w:tabs>
        <w:tab w:val="right" w:pos="9360"/>
      </w:tabs>
      <w:spacing w:line="240" w:lineRule="auto"/>
      <w:ind w:firstLine="0"/>
      <w:jc w:val="left"/>
    </w:pPr>
  </w:style>
  <w:style w:type="character" w:customStyle="1" w:styleId="a8">
    <w:name w:val="Основной текст Знак"/>
    <w:link w:val="a7"/>
    <w:locked/>
    <w:rsid w:val="00931003"/>
    <w:rPr>
      <w:rFonts w:ascii="Times New Roman" w:hAnsi="Times New Roman" w:cs="Times New Roman"/>
      <w:sz w:val="28"/>
      <w:szCs w:val="28"/>
      <w:lang w:eastAsia="ru-RU"/>
    </w:rPr>
  </w:style>
  <w:style w:type="paragraph" w:customStyle="1" w:styleId="a9">
    <w:name w:val="Таблица текст"/>
    <w:basedOn w:val="a2"/>
    <w:rsid w:val="00931003"/>
    <w:pPr>
      <w:spacing w:before="40" w:after="40" w:line="240" w:lineRule="auto"/>
      <w:ind w:left="57" w:right="57" w:firstLine="0"/>
      <w:jc w:val="left"/>
    </w:pPr>
    <w:rPr>
      <w:sz w:val="24"/>
      <w:szCs w:val="24"/>
    </w:rPr>
  </w:style>
  <w:style w:type="paragraph" w:customStyle="1" w:styleId="aa">
    <w:name w:val="Таблица шапка"/>
    <w:basedOn w:val="a2"/>
    <w:link w:val="ab"/>
    <w:rsid w:val="00931003"/>
    <w:pPr>
      <w:keepNext/>
      <w:spacing w:before="40" w:after="40" w:line="240" w:lineRule="auto"/>
      <w:ind w:left="57" w:right="57" w:firstLine="0"/>
      <w:jc w:val="left"/>
    </w:pPr>
    <w:rPr>
      <w:sz w:val="18"/>
      <w:szCs w:val="18"/>
    </w:rPr>
  </w:style>
  <w:style w:type="paragraph" w:customStyle="1" w:styleId="ac">
    <w:name w:val="Пункт"/>
    <w:basedOn w:val="a2"/>
    <w:link w:val="ad"/>
    <w:rsid w:val="00931003"/>
    <w:pPr>
      <w:tabs>
        <w:tab w:val="num" w:pos="1134"/>
      </w:tabs>
      <w:ind w:left="1134" w:hanging="1134"/>
    </w:pPr>
  </w:style>
  <w:style w:type="paragraph" w:customStyle="1" w:styleId="-3">
    <w:name w:val="Пункт-3"/>
    <w:basedOn w:val="a2"/>
    <w:rsid w:val="00931003"/>
    <w:pPr>
      <w:numPr>
        <w:ilvl w:val="2"/>
        <w:numId w:val="2"/>
      </w:numPr>
    </w:pPr>
    <w:rPr>
      <w:szCs w:val="24"/>
    </w:rPr>
  </w:style>
  <w:style w:type="paragraph" w:customStyle="1" w:styleId="-4">
    <w:name w:val="Пункт-4"/>
    <w:basedOn w:val="a2"/>
    <w:rsid w:val="00931003"/>
    <w:pPr>
      <w:numPr>
        <w:ilvl w:val="3"/>
        <w:numId w:val="2"/>
      </w:numPr>
    </w:pPr>
    <w:rPr>
      <w:szCs w:val="24"/>
    </w:rPr>
  </w:style>
  <w:style w:type="paragraph" w:customStyle="1" w:styleId="-5">
    <w:name w:val="Пункт-5"/>
    <w:basedOn w:val="a2"/>
    <w:rsid w:val="00931003"/>
    <w:pPr>
      <w:numPr>
        <w:ilvl w:val="4"/>
        <w:numId w:val="2"/>
      </w:numPr>
    </w:pPr>
    <w:rPr>
      <w:szCs w:val="24"/>
    </w:rPr>
  </w:style>
  <w:style w:type="paragraph" w:customStyle="1" w:styleId="-6">
    <w:name w:val="Пункт-6"/>
    <w:basedOn w:val="a2"/>
    <w:rsid w:val="00931003"/>
    <w:pPr>
      <w:numPr>
        <w:ilvl w:val="5"/>
        <w:numId w:val="2"/>
      </w:numPr>
    </w:pPr>
    <w:rPr>
      <w:szCs w:val="24"/>
    </w:rPr>
  </w:style>
  <w:style w:type="paragraph" w:customStyle="1" w:styleId="-7">
    <w:name w:val="Пункт-7"/>
    <w:basedOn w:val="a2"/>
    <w:rsid w:val="00931003"/>
    <w:pPr>
      <w:numPr>
        <w:ilvl w:val="6"/>
        <w:numId w:val="2"/>
      </w:numPr>
    </w:pPr>
    <w:rPr>
      <w:szCs w:val="24"/>
    </w:rPr>
  </w:style>
  <w:style w:type="character" w:customStyle="1" w:styleId="ab">
    <w:name w:val="Таблица шапка Знак"/>
    <w:link w:val="aa"/>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2"/>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e">
    <w:name w:val="header"/>
    <w:basedOn w:val="a2"/>
    <w:link w:val="af"/>
    <w:rsid w:val="00955692"/>
    <w:pPr>
      <w:tabs>
        <w:tab w:val="center" w:pos="4677"/>
        <w:tab w:val="right" w:pos="9355"/>
      </w:tabs>
      <w:spacing w:line="240" w:lineRule="auto"/>
    </w:pPr>
  </w:style>
  <w:style w:type="character" w:customStyle="1" w:styleId="af">
    <w:name w:val="Верхний колонтитул Знак"/>
    <w:link w:val="ae"/>
    <w:locked/>
    <w:rsid w:val="00955692"/>
    <w:rPr>
      <w:rFonts w:ascii="Times New Roman" w:hAnsi="Times New Roman" w:cs="Times New Roman"/>
      <w:sz w:val="28"/>
      <w:szCs w:val="28"/>
      <w:lang w:eastAsia="ru-RU"/>
    </w:rPr>
  </w:style>
  <w:style w:type="paragraph" w:styleId="af0">
    <w:name w:val="footer"/>
    <w:basedOn w:val="a2"/>
    <w:link w:val="af1"/>
    <w:rsid w:val="00955692"/>
    <w:pPr>
      <w:tabs>
        <w:tab w:val="center" w:pos="4677"/>
        <w:tab w:val="right" w:pos="9355"/>
      </w:tabs>
      <w:spacing w:line="240" w:lineRule="auto"/>
    </w:pPr>
  </w:style>
  <w:style w:type="character" w:customStyle="1" w:styleId="af1">
    <w:name w:val="Нижний колонтитул Знак"/>
    <w:link w:val="af0"/>
    <w:locked/>
    <w:rsid w:val="00955692"/>
    <w:rPr>
      <w:rFonts w:ascii="Times New Roman" w:hAnsi="Times New Roman" w:cs="Times New Roman"/>
      <w:sz w:val="28"/>
      <w:szCs w:val="28"/>
      <w:lang w:eastAsia="ru-RU"/>
    </w:rPr>
  </w:style>
  <w:style w:type="paragraph" w:customStyle="1" w:styleId="a0">
    <w:name w:val="Заголовок"/>
    <w:basedOn w:val="a2"/>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2">
    <w:name w:val="List Paragraph"/>
    <w:basedOn w:val="a2"/>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3">
    <w:name w:val="Подподпункт"/>
    <w:basedOn w:val="a2"/>
    <w:rsid w:val="003A30A6"/>
    <w:pPr>
      <w:tabs>
        <w:tab w:val="left" w:pos="851"/>
        <w:tab w:val="left" w:pos="1134"/>
        <w:tab w:val="left" w:pos="1418"/>
        <w:tab w:val="num" w:pos="2978"/>
      </w:tabs>
      <w:spacing w:line="360" w:lineRule="auto"/>
      <w:ind w:left="2978" w:hanging="567"/>
    </w:pPr>
    <w:rPr>
      <w:szCs w:val="20"/>
    </w:rPr>
  </w:style>
  <w:style w:type="character" w:customStyle="1" w:styleId="ad">
    <w:name w:val="Пункт Знак"/>
    <w:link w:val="ac"/>
    <w:locked/>
    <w:rsid w:val="003A30A6"/>
    <w:rPr>
      <w:rFonts w:ascii="Times New Roman" w:hAnsi="Times New Roman"/>
      <w:sz w:val="28"/>
      <w:szCs w:val="28"/>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rsid w:val="003A30A6"/>
    <w:pPr>
      <w:widowControl w:val="0"/>
      <w:autoSpaceDE w:val="0"/>
      <w:autoSpaceDN w:val="0"/>
      <w:adjustRightInd w:val="0"/>
      <w:spacing w:line="240" w:lineRule="auto"/>
      <w:ind w:firstLine="0"/>
      <w:jc w:val="left"/>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4"/>
    <w:rsid w:val="003A30A6"/>
    <w:rPr>
      <w:rFonts w:ascii="Times New Roman" w:hAnsi="Times New Roman"/>
    </w:rPr>
  </w:style>
  <w:style w:type="character" w:styleId="af6">
    <w:name w:val="footnote reference"/>
    <w:rsid w:val="003A30A6"/>
    <w:rPr>
      <w:rFonts w:cs="Times New Roman"/>
      <w:vertAlign w:val="superscript"/>
    </w:rPr>
  </w:style>
  <w:style w:type="paragraph" w:customStyle="1" w:styleId="af7">
    <w:name w:val="Подпункт"/>
    <w:basedOn w:val="ac"/>
    <w:rsid w:val="003A30A6"/>
    <w:pPr>
      <w:spacing w:line="360" w:lineRule="auto"/>
    </w:pPr>
  </w:style>
  <w:style w:type="paragraph" w:styleId="24">
    <w:name w:val="Body Text 2"/>
    <w:basedOn w:val="a2"/>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8">
    <w:name w:val="Body Text Indent"/>
    <w:basedOn w:val="a2"/>
    <w:link w:val="af9"/>
    <w:rsid w:val="003A30A6"/>
    <w:pPr>
      <w:spacing w:after="120"/>
      <w:ind w:left="283"/>
    </w:pPr>
  </w:style>
  <w:style w:type="character" w:customStyle="1" w:styleId="af9">
    <w:name w:val="Основной текст с отступом Знак"/>
    <w:link w:val="af8"/>
    <w:rsid w:val="003A30A6"/>
    <w:rPr>
      <w:rFonts w:ascii="Times New Roman" w:hAnsi="Times New Roman"/>
      <w:sz w:val="28"/>
      <w:szCs w:val="28"/>
    </w:rPr>
  </w:style>
  <w:style w:type="paragraph" w:styleId="31">
    <w:name w:val="Body Text Indent 3"/>
    <w:basedOn w:val="a2"/>
    <w:link w:val="32"/>
    <w:rsid w:val="003A30A6"/>
    <w:pPr>
      <w:spacing w:after="120"/>
      <w:ind w:left="283"/>
    </w:pPr>
    <w:rPr>
      <w:sz w:val="16"/>
      <w:szCs w:val="16"/>
    </w:rPr>
  </w:style>
  <w:style w:type="character" w:customStyle="1" w:styleId="32">
    <w:name w:val="Основной текст с отступом 3 Знак"/>
    <w:link w:val="31"/>
    <w:rsid w:val="003A30A6"/>
    <w:rPr>
      <w:rFonts w:ascii="Times New Roman" w:hAnsi="Times New Roman"/>
      <w:sz w:val="16"/>
      <w:szCs w:val="16"/>
    </w:rPr>
  </w:style>
  <w:style w:type="character" w:customStyle="1" w:styleId="afa">
    <w:name w:val="Подпункт Знак"/>
    <w:rsid w:val="003A30A6"/>
    <w:rPr>
      <w:rFonts w:cs="Times New Roman"/>
      <w:sz w:val="28"/>
      <w:lang w:val="ru-RU" w:eastAsia="ru-RU" w:bidi="ar-SA"/>
    </w:rPr>
  </w:style>
  <w:style w:type="character" w:customStyle="1" w:styleId="afb">
    <w:name w:val="комментарий"/>
    <w:rsid w:val="003A30A6"/>
    <w:rPr>
      <w:rFonts w:cs="Times New Roman"/>
      <w:b/>
      <w:i/>
      <w:shd w:val="clear" w:color="auto" w:fill="FFFF99"/>
    </w:rPr>
  </w:style>
  <w:style w:type="paragraph" w:styleId="afc">
    <w:name w:val="Normal (Web)"/>
    <w:basedOn w:val="a2"/>
    <w:rsid w:val="003A30A6"/>
    <w:pPr>
      <w:spacing w:before="100" w:beforeAutospacing="1" w:after="100" w:afterAutospacing="1" w:line="240" w:lineRule="auto"/>
      <w:ind w:firstLine="0"/>
      <w:jc w:val="left"/>
    </w:pPr>
    <w:rPr>
      <w:sz w:val="24"/>
      <w:szCs w:val="24"/>
    </w:rPr>
  </w:style>
  <w:style w:type="paragraph" w:styleId="afd">
    <w:name w:val="Balloon Text"/>
    <w:basedOn w:val="a2"/>
    <w:link w:val="afe"/>
    <w:rsid w:val="003A30A6"/>
    <w:pPr>
      <w:spacing w:line="360" w:lineRule="auto"/>
    </w:pPr>
    <w:rPr>
      <w:rFonts w:ascii="Tahoma" w:hAnsi="Tahoma" w:cs="Tahoma"/>
      <w:sz w:val="16"/>
      <w:szCs w:val="16"/>
    </w:rPr>
  </w:style>
  <w:style w:type="character" w:customStyle="1" w:styleId="afe">
    <w:name w:val="Текст выноски Знак"/>
    <w:link w:val="afd"/>
    <w:rsid w:val="003A30A6"/>
    <w:rPr>
      <w:rFonts w:ascii="Tahoma" w:hAnsi="Tahoma" w:cs="Tahoma"/>
      <w:sz w:val="16"/>
      <w:szCs w:val="16"/>
    </w:rPr>
  </w:style>
  <w:style w:type="character" w:styleId="aff">
    <w:name w:val="annotation reference"/>
    <w:rsid w:val="003A30A6"/>
    <w:rPr>
      <w:rFonts w:cs="Times New Roman"/>
      <w:sz w:val="16"/>
      <w:szCs w:val="16"/>
    </w:rPr>
  </w:style>
  <w:style w:type="paragraph" w:styleId="aff0">
    <w:name w:val="annotation text"/>
    <w:basedOn w:val="a2"/>
    <w:link w:val="aff1"/>
    <w:rsid w:val="003A30A6"/>
    <w:pPr>
      <w:spacing w:line="360" w:lineRule="auto"/>
    </w:pPr>
    <w:rPr>
      <w:sz w:val="20"/>
      <w:szCs w:val="20"/>
    </w:rPr>
  </w:style>
  <w:style w:type="character" w:customStyle="1" w:styleId="aff1">
    <w:name w:val="Текст примечания Знак"/>
    <w:link w:val="aff0"/>
    <w:rsid w:val="003A30A6"/>
    <w:rPr>
      <w:rFonts w:ascii="Times New Roman" w:hAnsi="Times New Roman"/>
    </w:rPr>
  </w:style>
  <w:style w:type="paragraph" w:styleId="aff2">
    <w:name w:val="annotation subject"/>
    <w:basedOn w:val="aff0"/>
    <w:next w:val="aff0"/>
    <w:link w:val="aff3"/>
    <w:rsid w:val="003A30A6"/>
    <w:rPr>
      <w:b/>
      <w:bCs/>
    </w:rPr>
  </w:style>
  <w:style w:type="character" w:customStyle="1" w:styleId="aff3">
    <w:name w:val="Тема примечания Знак"/>
    <w:link w:val="aff2"/>
    <w:rsid w:val="003A30A6"/>
    <w:rPr>
      <w:rFonts w:ascii="Times New Roman" w:hAnsi="Times New Roman"/>
      <w:b/>
      <w:bCs/>
    </w:rPr>
  </w:style>
  <w:style w:type="table" w:styleId="aff4">
    <w:name w:val="Table Grid"/>
    <w:basedOn w:val="a4"/>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qFormat/>
    <w:rsid w:val="00843B25"/>
    <w:pPr>
      <w:ind w:firstLine="567"/>
      <w:jc w:val="both"/>
    </w:pPr>
    <w:rPr>
      <w:rFonts w:ascii="Times New Roman" w:hAnsi="Times New Roman"/>
      <w:sz w:val="28"/>
      <w:szCs w:val="28"/>
    </w:rPr>
  </w:style>
  <w:style w:type="character" w:styleId="aff6">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2"/>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2"/>
    <w:next w:val="a2"/>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4"/>
    <w:next w:val="aff4"/>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1BED"/>
    <w:pPr>
      <w:widowControl w:val="0"/>
      <w:autoSpaceDE w:val="0"/>
      <w:autoSpaceDN w:val="0"/>
      <w:adjustRightInd w:val="0"/>
    </w:pPr>
    <w:rPr>
      <w:rFonts w:ascii="Courier New" w:hAnsi="Courier New" w:cs="Courier New"/>
    </w:rPr>
  </w:style>
  <w:style w:type="character" w:customStyle="1" w:styleId="30">
    <w:name w:val="Заголовок 3 Знак"/>
    <w:basedOn w:val="a3"/>
    <w:link w:val="3"/>
    <w:semiHidden/>
    <w:rsid w:val="00F86A7A"/>
    <w:rPr>
      <w:rFonts w:asciiTheme="majorHAnsi" w:eastAsiaTheme="majorEastAsia" w:hAnsiTheme="majorHAnsi" w:cstheme="majorBidi"/>
      <w:b/>
      <w:bCs/>
      <w:sz w:val="26"/>
      <w:szCs w:val="26"/>
    </w:rPr>
  </w:style>
  <w:style w:type="paragraph" w:styleId="aff7">
    <w:name w:val="caption"/>
    <w:basedOn w:val="a2"/>
    <w:next w:val="a2"/>
    <w:semiHidden/>
    <w:unhideWhenUsed/>
    <w:qFormat/>
    <w:locked/>
    <w:rsid w:val="00F86A7A"/>
    <w:pPr>
      <w:spacing w:before="120" w:after="120" w:line="240" w:lineRule="auto"/>
      <w:ind w:firstLine="0"/>
    </w:pPr>
    <w:rPr>
      <w:b/>
      <w:sz w:val="22"/>
      <w:szCs w:val="24"/>
    </w:rPr>
  </w:style>
  <w:style w:type="numbering" w:customStyle="1" w:styleId="a1">
    <w:name w:val="Нумератор Таблицы"/>
    <w:rsid w:val="000B27CC"/>
    <w:pPr>
      <w:numPr>
        <w:numId w:val="42"/>
      </w:numPr>
    </w:pPr>
  </w:style>
  <w:style w:type="numbering" w:styleId="111111">
    <w:name w:val="Outline List 2"/>
    <w:rsid w:val="00760CCC"/>
    <w:pPr>
      <w:numPr>
        <w:numId w:val="45"/>
      </w:numPr>
    </w:pPr>
  </w:style>
  <w:style w:type="numbering" w:customStyle="1" w:styleId="1111111">
    <w:name w:val="1 / 1.1 / 1.1.11"/>
    <w:next w:val="111111"/>
    <w:rsid w:val="00A84ED6"/>
  </w:style>
  <w:style w:type="numbering" w:customStyle="1" w:styleId="1111112">
    <w:name w:val="1 / 1.1 / 1.1.12"/>
    <w:next w:val="111111"/>
    <w:rsid w:val="00A84ED6"/>
  </w:style>
  <w:style w:type="numbering" w:customStyle="1" w:styleId="1111113">
    <w:name w:val="1 / 1.1 / 1.1.13"/>
    <w:next w:val="111111"/>
    <w:rsid w:val="00A31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111111"/>
    <w:pPr>
      <w:numPr>
        <w:numId w:val="45"/>
      </w:numPr>
    </w:pPr>
  </w:style>
  <w:style w:type="numbering" w:customStyle="1" w:styleId="21">
    <w:name w:val="a1"/>
    <w:pPr>
      <w:numPr>
        <w:numId w:val="42"/>
      </w:numPr>
    </w:pPr>
  </w:style>
</w:styles>
</file>

<file path=word/webSettings.xml><?xml version="1.0" encoding="utf-8"?>
<w:webSettings xmlns:r="http://schemas.openxmlformats.org/officeDocument/2006/relationships" xmlns:w="http://schemas.openxmlformats.org/wordprocessingml/2006/main">
  <w:divs>
    <w:div w:id="126052183">
      <w:bodyDiv w:val="1"/>
      <w:marLeft w:val="0"/>
      <w:marRight w:val="0"/>
      <w:marTop w:val="0"/>
      <w:marBottom w:val="0"/>
      <w:divBdr>
        <w:top w:val="none" w:sz="0" w:space="0" w:color="auto"/>
        <w:left w:val="none" w:sz="0" w:space="0" w:color="auto"/>
        <w:bottom w:val="none" w:sz="0" w:space="0" w:color="auto"/>
        <w:right w:val="none" w:sz="0" w:space="0" w:color="auto"/>
      </w:divBdr>
    </w:div>
    <w:div w:id="227304394">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390809236">
      <w:bodyDiv w:val="1"/>
      <w:marLeft w:val="0"/>
      <w:marRight w:val="0"/>
      <w:marTop w:val="0"/>
      <w:marBottom w:val="0"/>
      <w:divBdr>
        <w:top w:val="none" w:sz="0" w:space="0" w:color="auto"/>
        <w:left w:val="none" w:sz="0" w:space="0" w:color="auto"/>
        <w:bottom w:val="none" w:sz="0" w:space="0" w:color="auto"/>
        <w:right w:val="none" w:sz="0" w:space="0" w:color="auto"/>
      </w:divBdr>
    </w:div>
    <w:div w:id="66154252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016809349">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91543786">
      <w:bodyDiv w:val="1"/>
      <w:marLeft w:val="0"/>
      <w:marRight w:val="0"/>
      <w:marTop w:val="0"/>
      <w:marBottom w:val="0"/>
      <w:divBdr>
        <w:top w:val="none" w:sz="0" w:space="0" w:color="auto"/>
        <w:left w:val="none" w:sz="0" w:space="0" w:color="auto"/>
        <w:bottom w:val="none" w:sz="0" w:space="0" w:color="auto"/>
        <w:right w:val="none" w:sz="0" w:space="0" w:color="auto"/>
      </w:divBdr>
    </w:div>
    <w:div w:id="1763645620">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va@uk.sistema.ru"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mailto:zakupki@uk.sistema.ru"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mailto:kurkatova@uk.sistema.ru"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shonina@uk.sistema.ru"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58AC-3740-4ED5-9F8A-6D8786DA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10474</Words>
  <Characters>59704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70038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5</cp:revision>
  <cp:lastPrinted>2013-01-16T14:53:00Z</cp:lastPrinted>
  <dcterms:created xsi:type="dcterms:W3CDTF">2013-01-17T06:17:00Z</dcterms:created>
  <dcterms:modified xsi:type="dcterms:W3CDTF">2013-01-17T06:20:00Z</dcterms:modified>
</cp:coreProperties>
</file>