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65" w:rsidRDefault="00871565" w:rsidP="00871565">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p>
    <w:p w:rsidR="00871565" w:rsidRPr="00641026" w:rsidRDefault="00871565" w:rsidP="00871565">
      <w:pPr>
        <w:spacing w:after="0" w:line="240" w:lineRule="auto"/>
        <w:ind w:left="5664" w:firstLine="708"/>
        <w:rPr>
          <w:rFonts w:ascii="Times New Roman" w:hAnsi="Times New Roman"/>
          <w:b/>
          <w:sz w:val="28"/>
          <w:szCs w:val="28"/>
        </w:rPr>
      </w:pPr>
      <w:r>
        <w:rPr>
          <w:rFonts w:ascii="Times New Roman" w:hAnsi="Times New Roman"/>
          <w:b/>
          <w:sz w:val="28"/>
          <w:szCs w:val="28"/>
        </w:rPr>
        <w:t>ЗАО «</w:t>
      </w:r>
      <w:proofErr w:type="spellStart"/>
      <w:r>
        <w:rPr>
          <w:rFonts w:ascii="Times New Roman" w:hAnsi="Times New Roman"/>
          <w:b/>
          <w:sz w:val="28"/>
          <w:szCs w:val="28"/>
        </w:rPr>
        <w:t>Сбербанк-АСТ</w:t>
      </w:r>
      <w:proofErr w:type="spellEnd"/>
      <w:r>
        <w:rPr>
          <w:rFonts w:ascii="Times New Roman" w:hAnsi="Times New Roman"/>
          <w:b/>
          <w:sz w:val="28"/>
          <w:szCs w:val="28"/>
        </w:rPr>
        <w:t>»</w:t>
      </w:r>
    </w:p>
    <w:p w:rsidR="00871565" w:rsidRDefault="00871565" w:rsidP="00871565">
      <w:pPr>
        <w:spacing w:after="0" w:line="240" w:lineRule="auto"/>
        <w:ind w:left="7080" w:firstLine="708"/>
        <w:rPr>
          <w:rFonts w:ascii="Times New Roman" w:hAnsi="Times New Roman"/>
          <w:sz w:val="28"/>
          <w:szCs w:val="28"/>
        </w:rPr>
      </w:pPr>
    </w:p>
    <w:p w:rsidR="00871565" w:rsidRPr="005171C2" w:rsidRDefault="00871565" w:rsidP="00871565">
      <w:pPr>
        <w:spacing w:after="0" w:line="240" w:lineRule="auto"/>
        <w:rPr>
          <w:rFonts w:ascii="Times New Roman" w:hAnsi="Times New Roman"/>
          <w:sz w:val="28"/>
          <w:szCs w:val="28"/>
        </w:rPr>
      </w:pPr>
      <w:r>
        <w:rPr>
          <w:rFonts w:ascii="Times New Roman" w:hAnsi="Times New Roman"/>
          <w:sz w:val="28"/>
          <w:szCs w:val="28"/>
        </w:rPr>
        <w:t>Исх.</w:t>
      </w:r>
      <w:r w:rsidR="00A0067E" w:rsidRPr="00A0067E">
        <w:rPr>
          <w:rFonts w:ascii="Times New Roman" w:hAnsi="Times New Roman"/>
          <w:sz w:val="28"/>
          <w:szCs w:val="28"/>
        </w:rPr>
        <w:t>06</w:t>
      </w:r>
      <w:r>
        <w:rPr>
          <w:rFonts w:ascii="Times New Roman" w:hAnsi="Times New Roman"/>
          <w:sz w:val="28"/>
          <w:szCs w:val="28"/>
        </w:rPr>
        <w:t>/2013</w:t>
      </w:r>
    </w:p>
    <w:p w:rsidR="00871565" w:rsidRDefault="00A0067E" w:rsidP="00871565">
      <w:pPr>
        <w:spacing w:after="0" w:line="240" w:lineRule="auto"/>
        <w:rPr>
          <w:rFonts w:ascii="Times New Roman" w:hAnsi="Times New Roman"/>
          <w:sz w:val="28"/>
          <w:szCs w:val="28"/>
        </w:rPr>
      </w:pPr>
      <w:r>
        <w:rPr>
          <w:rFonts w:ascii="Times New Roman" w:hAnsi="Times New Roman"/>
          <w:sz w:val="28"/>
          <w:szCs w:val="28"/>
        </w:rPr>
        <w:t>1</w:t>
      </w:r>
      <w:r w:rsidR="00391C56" w:rsidRPr="00391C56">
        <w:rPr>
          <w:rFonts w:ascii="Times New Roman" w:hAnsi="Times New Roman"/>
          <w:sz w:val="28"/>
          <w:szCs w:val="28"/>
        </w:rPr>
        <w:t>4</w:t>
      </w:r>
      <w:r>
        <w:rPr>
          <w:rFonts w:ascii="Times New Roman" w:hAnsi="Times New Roman"/>
          <w:sz w:val="28"/>
          <w:szCs w:val="28"/>
        </w:rPr>
        <w:t xml:space="preserve"> марта </w:t>
      </w:r>
      <w:r w:rsidR="00871565">
        <w:rPr>
          <w:rFonts w:ascii="Times New Roman" w:hAnsi="Times New Roman"/>
          <w:sz w:val="28"/>
          <w:szCs w:val="28"/>
        </w:rPr>
        <w:t>2013г.</w:t>
      </w:r>
    </w:p>
    <w:p w:rsidR="00871565" w:rsidRDefault="00871565" w:rsidP="003B7C95">
      <w:pPr>
        <w:spacing w:after="0" w:line="240" w:lineRule="auto"/>
        <w:jc w:val="center"/>
        <w:rPr>
          <w:rFonts w:ascii="Times New Roman" w:hAnsi="Times New Roman"/>
          <w:b/>
          <w:sz w:val="28"/>
          <w:szCs w:val="28"/>
        </w:rPr>
      </w:pPr>
    </w:p>
    <w:p w:rsidR="003B7C95" w:rsidRDefault="003B7C95" w:rsidP="003B7C95">
      <w:pPr>
        <w:spacing w:after="0" w:line="240" w:lineRule="auto"/>
        <w:jc w:val="center"/>
        <w:rPr>
          <w:rFonts w:ascii="Times New Roman" w:hAnsi="Times New Roman"/>
          <w:b/>
          <w:sz w:val="28"/>
          <w:szCs w:val="28"/>
        </w:rPr>
      </w:pPr>
      <w:r>
        <w:rPr>
          <w:rFonts w:ascii="Times New Roman" w:hAnsi="Times New Roman"/>
          <w:b/>
          <w:sz w:val="28"/>
          <w:szCs w:val="28"/>
        </w:rPr>
        <w:t xml:space="preserve">ТЕХНИЧЕСКОЕ ЗАДАНИЕ НА ОБСЛУЖИВАНИЕ ММЦ </w:t>
      </w:r>
    </w:p>
    <w:p w:rsidR="003B7C95" w:rsidRDefault="003B7C95" w:rsidP="00A0067E">
      <w:pPr>
        <w:pStyle w:val="a5"/>
        <w:numPr>
          <w:ilvl w:val="0"/>
          <w:numId w:val="1"/>
        </w:numPr>
        <w:spacing w:after="0" w:line="240" w:lineRule="auto"/>
        <w:ind w:left="0" w:firstLine="0"/>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96333D">
        <w:rPr>
          <w:rFonts w:ascii="Times New Roman" w:hAnsi="Times New Roman"/>
          <w:sz w:val="24"/>
          <w:szCs w:val="24"/>
        </w:rPr>
        <w:t>услуги по техническому обслуживанию, техническому сопровождению и ремонту мультимедийного оборудования и оборудования видеоконференцсвязи мультимедийного центра ОАО АФК «Система»</w:t>
      </w:r>
      <w:r w:rsidRPr="001D4957">
        <w:rPr>
          <w:sz w:val="24"/>
          <w:szCs w:val="24"/>
        </w:rPr>
        <w:t xml:space="preserve"> </w:t>
      </w:r>
      <w:r>
        <w:rPr>
          <w:rFonts w:ascii="Times New Roman" w:hAnsi="Times New Roman"/>
          <w:sz w:val="24"/>
          <w:szCs w:val="24"/>
        </w:rPr>
        <w:t xml:space="preserve"> в соответствии с прилагаемой спецификацией.</w:t>
      </w:r>
    </w:p>
    <w:p w:rsidR="00A0067E" w:rsidRPr="005171C2" w:rsidRDefault="00A0067E" w:rsidP="00A0067E">
      <w:pPr>
        <w:pStyle w:val="a5"/>
        <w:spacing w:after="0" w:line="240" w:lineRule="auto"/>
        <w:ind w:left="0"/>
        <w:jc w:val="both"/>
        <w:rPr>
          <w:rFonts w:ascii="Times New Roman" w:hAnsi="Times New Roman"/>
          <w:sz w:val="24"/>
          <w:szCs w:val="24"/>
        </w:rPr>
      </w:pPr>
    </w:p>
    <w:tbl>
      <w:tblPr>
        <w:tblW w:w="10609" w:type="dxa"/>
        <w:jc w:val="right"/>
        <w:tblInd w:w="1311" w:type="dxa"/>
        <w:tblLook w:val="04A0"/>
      </w:tblPr>
      <w:tblGrid>
        <w:gridCol w:w="417"/>
        <w:gridCol w:w="3013"/>
        <w:gridCol w:w="2263"/>
        <w:gridCol w:w="1176"/>
        <w:gridCol w:w="640"/>
        <w:gridCol w:w="1550"/>
        <w:gridCol w:w="1550"/>
      </w:tblGrid>
      <w:tr w:rsidR="003C488B" w:rsidRPr="003C488B" w:rsidTr="00205148">
        <w:trPr>
          <w:trHeight w:val="520"/>
          <w:jc w:val="right"/>
        </w:trPr>
        <w:tc>
          <w:tcPr>
            <w:tcW w:w="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3C488B" w:rsidRPr="003C488B" w:rsidRDefault="003C488B" w:rsidP="003C488B">
            <w:pPr>
              <w:spacing w:after="0" w:line="240" w:lineRule="auto"/>
              <w:jc w:val="center"/>
              <w:rPr>
                <w:rFonts w:ascii="Times New Roman" w:eastAsia="Times New Roman" w:hAnsi="Times New Roman"/>
                <w:b/>
                <w:bCs/>
                <w:sz w:val="20"/>
                <w:szCs w:val="20"/>
                <w:lang w:eastAsia="ru-RU"/>
              </w:rPr>
            </w:pPr>
            <w:r w:rsidRPr="003C488B">
              <w:rPr>
                <w:rFonts w:ascii="Times New Roman" w:eastAsia="Times New Roman" w:hAnsi="Times New Roman"/>
                <w:b/>
                <w:bCs/>
                <w:sz w:val="20"/>
                <w:szCs w:val="20"/>
                <w:lang w:eastAsia="ru-RU"/>
              </w:rPr>
              <w:t>№</w:t>
            </w:r>
          </w:p>
        </w:tc>
        <w:tc>
          <w:tcPr>
            <w:tcW w:w="3013" w:type="dxa"/>
            <w:tcBorders>
              <w:top w:val="single" w:sz="4" w:space="0" w:color="auto"/>
              <w:left w:val="nil"/>
              <w:bottom w:val="single" w:sz="4" w:space="0" w:color="auto"/>
              <w:right w:val="single" w:sz="4" w:space="0" w:color="auto"/>
            </w:tcBorders>
            <w:shd w:val="clear" w:color="000000" w:fill="DDD9C3"/>
            <w:vAlign w:val="center"/>
            <w:hideMark/>
          </w:tcPr>
          <w:p w:rsidR="003C488B" w:rsidRPr="003C488B" w:rsidRDefault="003C488B" w:rsidP="003C488B">
            <w:pPr>
              <w:spacing w:after="0" w:line="240" w:lineRule="auto"/>
              <w:jc w:val="center"/>
              <w:rPr>
                <w:rFonts w:ascii="Times New Roman" w:eastAsia="Times New Roman" w:hAnsi="Times New Roman"/>
                <w:b/>
                <w:bCs/>
                <w:sz w:val="20"/>
                <w:szCs w:val="20"/>
                <w:lang w:eastAsia="ru-RU"/>
              </w:rPr>
            </w:pPr>
            <w:r w:rsidRPr="003C488B">
              <w:rPr>
                <w:rFonts w:ascii="Times New Roman" w:eastAsia="Times New Roman" w:hAnsi="Times New Roman"/>
                <w:b/>
                <w:bCs/>
                <w:sz w:val="20"/>
                <w:szCs w:val="20"/>
                <w:lang w:eastAsia="ru-RU"/>
              </w:rPr>
              <w:t>Наименование товара</w:t>
            </w:r>
          </w:p>
        </w:tc>
        <w:tc>
          <w:tcPr>
            <w:tcW w:w="2263" w:type="dxa"/>
            <w:tcBorders>
              <w:top w:val="single" w:sz="4" w:space="0" w:color="auto"/>
              <w:left w:val="nil"/>
              <w:bottom w:val="single" w:sz="4" w:space="0" w:color="auto"/>
              <w:right w:val="single" w:sz="4" w:space="0" w:color="auto"/>
            </w:tcBorders>
            <w:shd w:val="clear" w:color="000000" w:fill="DDD9C3"/>
            <w:vAlign w:val="center"/>
            <w:hideMark/>
          </w:tcPr>
          <w:p w:rsidR="003C488B" w:rsidRPr="003C488B" w:rsidRDefault="003C488B" w:rsidP="003C488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Производи</w:t>
            </w:r>
            <w:r w:rsidRPr="003C488B">
              <w:rPr>
                <w:rFonts w:ascii="Times New Roman" w:eastAsia="Times New Roman" w:hAnsi="Times New Roman"/>
                <w:b/>
                <w:bCs/>
                <w:sz w:val="20"/>
                <w:szCs w:val="20"/>
                <w:lang w:eastAsia="ru-RU"/>
              </w:rPr>
              <w:t>тель / марка</w:t>
            </w:r>
          </w:p>
        </w:tc>
        <w:tc>
          <w:tcPr>
            <w:tcW w:w="1176" w:type="dxa"/>
            <w:tcBorders>
              <w:top w:val="single" w:sz="4" w:space="0" w:color="auto"/>
              <w:left w:val="nil"/>
              <w:bottom w:val="single" w:sz="4" w:space="0" w:color="auto"/>
              <w:right w:val="single" w:sz="4" w:space="0" w:color="auto"/>
            </w:tcBorders>
            <w:shd w:val="clear" w:color="000000" w:fill="DDD9C3"/>
            <w:vAlign w:val="center"/>
            <w:hideMark/>
          </w:tcPr>
          <w:p w:rsidR="003C488B" w:rsidRPr="003C488B" w:rsidRDefault="003C488B" w:rsidP="003C488B">
            <w:pPr>
              <w:spacing w:after="0" w:line="240" w:lineRule="auto"/>
              <w:jc w:val="center"/>
              <w:rPr>
                <w:rFonts w:ascii="Times New Roman" w:eastAsia="Times New Roman" w:hAnsi="Times New Roman"/>
                <w:b/>
                <w:bCs/>
                <w:sz w:val="20"/>
                <w:szCs w:val="20"/>
                <w:lang w:eastAsia="ru-RU"/>
              </w:rPr>
            </w:pPr>
            <w:r w:rsidRPr="003C488B">
              <w:rPr>
                <w:rFonts w:ascii="Times New Roman" w:eastAsia="Times New Roman" w:hAnsi="Times New Roman"/>
                <w:b/>
                <w:bCs/>
                <w:sz w:val="20"/>
                <w:szCs w:val="20"/>
                <w:lang w:eastAsia="ru-RU"/>
              </w:rPr>
              <w:t>Ед. измерения</w:t>
            </w:r>
          </w:p>
        </w:tc>
        <w:tc>
          <w:tcPr>
            <w:tcW w:w="640" w:type="dxa"/>
            <w:tcBorders>
              <w:top w:val="single" w:sz="4" w:space="0" w:color="auto"/>
              <w:left w:val="nil"/>
              <w:bottom w:val="single" w:sz="4" w:space="0" w:color="auto"/>
              <w:right w:val="single" w:sz="4" w:space="0" w:color="auto"/>
            </w:tcBorders>
            <w:shd w:val="clear" w:color="000000" w:fill="DDD9C3"/>
            <w:vAlign w:val="center"/>
            <w:hideMark/>
          </w:tcPr>
          <w:p w:rsidR="003C488B" w:rsidRPr="003C488B" w:rsidRDefault="003C488B" w:rsidP="003C488B">
            <w:pPr>
              <w:spacing w:after="0" w:line="240" w:lineRule="auto"/>
              <w:jc w:val="center"/>
              <w:rPr>
                <w:rFonts w:ascii="Times New Roman" w:eastAsia="Times New Roman" w:hAnsi="Times New Roman"/>
                <w:b/>
                <w:bCs/>
                <w:sz w:val="20"/>
                <w:szCs w:val="20"/>
                <w:lang w:eastAsia="ru-RU"/>
              </w:rPr>
            </w:pPr>
            <w:r w:rsidRPr="003C488B">
              <w:rPr>
                <w:rFonts w:ascii="Times New Roman" w:eastAsia="Times New Roman" w:hAnsi="Times New Roman"/>
                <w:b/>
                <w:bCs/>
                <w:sz w:val="20"/>
                <w:szCs w:val="20"/>
                <w:lang w:eastAsia="ru-RU"/>
              </w:rPr>
              <w:t xml:space="preserve">Кол-во </w:t>
            </w:r>
          </w:p>
        </w:tc>
        <w:tc>
          <w:tcPr>
            <w:tcW w:w="1550" w:type="dxa"/>
            <w:tcBorders>
              <w:top w:val="single" w:sz="4" w:space="0" w:color="auto"/>
              <w:left w:val="nil"/>
              <w:bottom w:val="single" w:sz="4" w:space="0" w:color="auto"/>
              <w:right w:val="single" w:sz="4" w:space="0" w:color="auto"/>
            </w:tcBorders>
            <w:shd w:val="clear" w:color="000000" w:fill="DDD9C3"/>
            <w:vAlign w:val="center"/>
            <w:hideMark/>
          </w:tcPr>
          <w:p w:rsidR="003C488B" w:rsidRPr="003C488B" w:rsidRDefault="003C488B" w:rsidP="00A0067E">
            <w:pPr>
              <w:spacing w:after="0" w:line="240" w:lineRule="auto"/>
              <w:jc w:val="center"/>
              <w:rPr>
                <w:rFonts w:ascii="Times New Roman" w:eastAsia="Times New Roman" w:hAnsi="Times New Roman"/>
                <w:b/>
                <w:bCs/>
                <w:sz w:val="20"/>
                <w:szCs w:val="20"/>
                <w:lang w:eastAsia="ru-RU"/>
              </w:rPr>
            </w:pPr>
            <w:r w:rsidRPr="003C488B">
              <w:rPr>
                <w:rFonts w:ascii="Times New Roman" w:eastAsia="Times New Roman" w:hAnsi="Times New Roman"/>
                <w:b/>
                <w:bCs/>
                <w:sz w:val="20"/>
                <w:szCs w:val="20"/>
                <w:lang w:eastAsia="ru-RU"/>
              </w:rPr>
              <w:t xml:space="preserve">Начальная максимальная цена  ТО  </w:t>
            </w:r>
            <w:r w:rsidR="00A0067E">
              <w:rPr>
                <w:rFonts w:ascii="Times New Roman" w:eastAsia="Times New Roman" w:hAnsi="Times New Roman"/>
                <w:b/>
                <w:bCs/>
                <w:sz w:val="20"/>
                <w:szCs w:val="20"/>
                <w:lang w:eastAsia="ru-RU"/>
              </w:rPr>
              <w:t xml:space="preserve">за единицу </w:t>
            </w:r>
            <w:r w:rsidRPr="003C488B">
              <w:rPr>
                <w:rFonts w:ascii="Times New Roman" w:eastAsia="Times New Roman" w:hAnsi="Times New Roman"/>
                <w:b/>
                <w:bCs/>
                <w:sz w:val="20"/>
                <w:szCs w:val="20"/>
                <w:lang w:eastAsia="ru-RU"/>
              </w:rPr>
              <w:t>оборудования, с НДС</w:t>
            </w:r>
            <w:r w:rsidR="00BD617C">
              <w:rPr>
                <w:rFonts w:ascii="Times New Roman" w:eastAsia="Times New Roman" w:hAnsi="Times New Roman"/>
                <w:b/>
                <w:bCs/>
                <w:sz w:val="20"/>
                <w:szCs w:val="20"/>
                <w:lang w:eastAsia="ru-RU"/>
              </w:rPr>
              <w:t xml:space="preserve"> за 12 месяцев</w:t>
            </w:r>
            <w:r w:rsidRPr="003C488B">
              <w:rPr>
                <w:rFonts w:ascii="Times New Roman" w:eastAsia="Times New Roman" w:hAnsi="Times New Roman"/>
                <w:b/>
                <w:bCs/>
                <w:sz w:val="20"/>
                <w:szCs w:val="20"/>
                <w:lang w:eastAsia="ru-RU"/>
              </w:rPr>
              <w:t>, руб.</w:t>
            </w:r>
          </w:p>
        </w:tc>
        <w:tc>
          <w:tcPr>
            <w:tcW w:w="1550" w:type="dxa"/>
            <w:tcBorders>
              <w:top w:val="single" w:sz="4" w:space="0" w:color="auto"/>
              <w:left w:val="nil"/>
              <w:bottom w:val="single" w:sz="4" w:space="0" w:color="auto"/>
              <w:right w:val="single" w:sz="4" w:space="0" w:color="auto"/>
            </w:tcBorders>
            <w:shd w:val="clear" w:color="000000" w:fill="DDD9C3"/>
            <w:vAlign w:val="center"/>
            <w:hideMark/>
          </w:tcPr>
          <w:p w:rsidR="003C488B" w:rsidRPr="003C488B" w:rsidRDefault="003C488B" w:rsidP="00BD617C">
            <w:pPr>
              <w:spacing w:after="0" w:line="240" w:lineRule="auto"/>
              <w:jc w:val="center"/>
              <w:rPr>
                <w:rFonts w:ascii="Times New Roman" w:eastAsia="Times New Roman" w:hAnsi="Times New Roman"/>
                <w:b/>
                <w:bCs/>
                <w:sz w:val="20"/>
                <w:szCs w:val="20"/>
                <w:lang w:eastAsia="ru-RU"/>
              </w:rPr>
            </w:pPr>
            <w:r w:rsidRPr="003C488B">
              <w:rPr>
                <w:rFonts w:ascii="Times New Roman" w:eastAsia="Times New Roman" w:hAnsi="Times New Roman"/>
                <w:b/>
                <w:bCs/>
                <w:sz w:val="20"/>
                <w:szCs w:val="20"/>
                <w:lang w:eastAsia="ru-RU"/>
              </w:rPr>
              <w:t>Начальная максимальная сумма торгов</w:t>
            </w:r>
            <w:r w:rsidR="00BD617C">
              <w:rPr>
                <w:rFonts w:ascii="Times New Roman" w:eastAsia="Times New Roman" w:hAnsi="Times New Roman"/>
                <w:b/>
                <w:bCs/>
                <w:sz w:val="20"/>
                <w:szCs w:val="20"/>
                <w:lang w:eastAsia="ru-RU"/>
              </w:rPr>
              <w:t xml:space="preserve">  за 12 месяцев</w:t>
            </w:r>
            <w:r w:rsidRPr="003C488B">
              <w:rPr>
                <w:rFonts w:ascii="Times New Roman" w:eastAsia="Times New Roman" w:hAnsi="Times New Roman"/>
                <w:b/>
                <w:bCs/>
                <w:sz w:val="20"/>
                <w:szCs w:val="20"/>
                <w:lang w:eastAsia="ru-RU"/>
              </w:rPr>
              <w:t>, руб. с НДС</w:t>
            </w:r>
          </w:p>
        </w:tc>
      </w:tr>
      <w:tr w:rsidR="003C488B" w:rsidRPr="003C488B" w:rsidTr="00205148">
        <w:trPr>
          <w:trHeight w:val="214"/>
          <w:jc w:val="right"/>
        </w:trPr>
        <w:tc>
          <w:tcPr>
            <w:tcW w:w="1060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C488B" w:rsidRPr="003C488B" w:rsidRDefault="003C488B" w:rsidP="003C488B">
            <w:pPr>
              <w:spacing w:after="0" w:line="240" w:lineRule="auto"/>
              <w:jc w:val="center"/>
              <w:rPr>
                <w:rFonts w:ascii="Times New Roman" w:eastAsia="Times New Roman" w:hAnsi="Times New Roman"/>
                <w:b/>
                <w:bCs/>
                <w:sz w:val="24"/>
                <w:szCs w:val="24"/>
                <w:lang w:eastAsia="ru-RU"/>
              </w:rPr>
            </w:pPr>
            <w:r w:rsidRPr="003C488B">
              <w:rPr>
                <w:rFonts w:ascii="Times New Roman" w:eastAsia="Times New Roman" w:hAnsi="Times New Roman"/>
                <w:b/>
                <w:bCs/>
                <w:sz w:val="24"/>
                <w:szCs w:val="24"/>
                <w:lang w:eastAsia="ru-RU"/>
              </w:rPr>
              <w:t>Большая переговорная 102, 1 этаж</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Видеопроектор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val="en-US" w:eastAsia="ru-RU"/>
              </w:rPr>
            </w:pPr>
            <w:r w:rsidRPr="00A0067E">
              <w:rPr>
                <w:rFonts w:ascii="Times New Roman" w:eastAsia="Times New Roman" w:hAnsi="Times New Roman"/>
                <w:sz w:val="20"/>
                <w:szCs w:val="20"/>
                <w:lang w:val="en-US" w:eastAsia="ru-RU"/>
              </w:rPr>
              <w:t xml:space="preserve">F3+; Blending  for F3; Projector </w:t>
            </w:r>
            <w:proofErr w:type="spellStart"/>
            <w:r w:rsidRPr="00A0067E">
              <w:rPr>
                <w:rFonts w:ascii="Times New Roman" w:eastAsia="Times New Roman" w:hAnsi="Times New Roman"/>
                <w:sz w:val="20"/>
                <w:szCs w:val="20"/>
                <w:lang w:val="en-US" w:eastAsia="ru-RU"/>
              </w:rPr>
              <w:t>Aligment</w:t>
            </w:r>
            <w:proofErr w:type="spellEnd"/>
            <w:r w:rsidRPr="00A0067E">
              <w:rPr>
                <w:rFonts w:ascii="Times New Roman" w:eastAsia="Times New Roman" w:hAnsi="Times New Roman"/>
                <w:sz w:val="20"/>
                <w:szCs w:val="20"/>
                <w:lang w:val="en-US" w:eastAsia="ru-RU"/>
              </w:rPr>
              <w:t xml:space="preserve"> Units</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FA2C87">
            <w:pPr>
              <w:spacing w:after="0" w:line="240" w:lineRule="auto"/>
              <w:jc w:val="center"/>
              <w:rPr>
                <w:rFonts w:ascii="Times New Roman" w:eastAsia="Times New Roman" w:hAnsi="Times New Roman"/>
                <w:sz w:val="20"/>
                <w:szCs w:val="20"/>
                <w:lang w:val="en-US" w:eastAsia="ru-RU"/>
              </w:rPr>
            </w:pPr>
            <w:r w:rsidRPr="00A0067E">
              <w:rPr>
                <w:rFonts w:ascii="Times New Roman" w:eastAsia="Times New Roman" w:hAnsi="Times New Roman"/>
                <w:sz w:val="20"/>
                <w:szCs w:val="20"/>
                <w:lang w:eastAsia="ru-RU"/>
              </w:rPr>
              <w:t>11 188,59</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67 131,52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Видеопроцессор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XPO-3</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4 521,96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18 087,84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Проекционная поверхность</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Clusterwall</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screen</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10 586,28</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10 586,28</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proofErr w:type="gramStart"/>
            <w:r w:rsidRPr="00A0067E">
              <w:rPr>
                <w:rFonts w:ascii="Times New Roman" w:eastAsia="Times New Roman" w:hAnsi="Times New Roman"/>
                <w:sz w:val="20"/>
                <w:szCs w:val="20"/>
                <w:lang w:eastAsia="ru-RU"/>
              </w:rPr>
              <w:t>C</w:t>
            </w:r>
            <w:proofErr w:type="gramEnd"/>
            <w:r w:rsidRPr="00A0067E">
              <w:rPr>
                <w:rFonts w:ascii="Times New Roman" w:eastAsia="Times New Roman" w:hAnsi="Times New Roman"/>
                <w:sz w:val="20"/>
                <w:szCs w:val="20"/>
                <w:lang w:eastAsia="ru-RU"/>
              </w:rPr>
              <w:t>енсорные</w:t>
            </w:r>
            <w:proofErr w:type="spellEnd"/>
            <w:r w:rsidRPr="00A0067E">
              <w:rPr>
                <w:rFonts w:ascii="Times New Roman" w:eastAsia="Times New Roman" w:hAnsi="Times New Roman"/>
                <w:sz w:val="20"/>
                <w:szCs w:val="20"/>
                <w:lang w:eastAsia="ru-RU"/>
              </w:rPr>
              <w:t xml:space="preserve"> мониторы рабочих мест</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Element</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One</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Modis</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25</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4 201,91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105 047,80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Пульт делегатов</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Bosch</w:t>
            </w:r>
            <w:proofErr w:type="spellEnd"/>
            <w:r w:rsidRPr="00A0067E">
              <w:rPr>
                <w:rFonts w:ascii="Times New Roman" w:eastAsia="Times New Roman" w:hAnsi="Times New Roman"/>
                <w:sz w:val="20"/>
                <w:szCs w:val="20"/>
                <w:lang w:eastAsia="ru-RU"/>
              </w:rPr>
              <w:t xml:space="preserve"> в составе: DCN-FLSP, DCN-FMIC, DCN-FCS, DCN-FMICB, DCN-FPRIOB, DCN-MICL</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2 907,33</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75 590,61</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Видеокамера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Vaddio</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ClearVIEW</w:t>
            </w:r>
            <w:proofErr w:type="spellEnd"/>
            <w:r w:rsidRPr="00A0067E">
              <w:rPr>
                <w:rFonts w:ascii="Times New Roman" w:eastAsia="Times New Roman" w:hAnsi="Times New Roman"/>
                <w:sz w:val="20"/>
                <w:szCs w:val="20"/>
                <w:lang w:eastAsia="ru-RU"/>
              </w:rPr>
              <w:t xml:space="preserve"> HD-18</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12 827,46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51 309,84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Монитор оператор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Sony</w:t>
            </w:r>
            <w:proofErr w:type="spellEnd"/>
            <w:r w:rsidRPr="00A0067E">
              <w:rPr>
                <w:rFonts w:ascii="Times New Roman" w:eastAsia="Times New Roman" w:hAnsi="Times New Roman"/>
                <w:sz w:val="20"/>
                <w:szCs w:val="20"/>
                <w:lang w:eastAsia="ru-RU"/>
              </w:rPr>
              <w:t xml:space="preserve"> Монитор оператора</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5 875,08</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17 625,24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8</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Видеопроцессор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Видеопроцессор Extron MGP-464</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4 521,96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4 521,96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9</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Масштабатор</w:t>
            </w:r>
            <w:proofErr w:type="spellEnd"/>
            <w:r w:rsidRPr="00A0067E">
              <w:rPr>
                <w:rFonts w:ascii="Times New Roman" w:eastAsia="Times New Roman" w:hAnsi="Times New Roman"/>
                <w:sz w:val="20"/>
                <w:szCs w:val="20"/>
                <w:lang w:eastAsia="ru-RU"/>
              </w:rPr>
              <w:t xml:space="preserve"> видеосигналов</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DVS-304</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2 816,16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14 080,80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10</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Видеопроцессор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proofErr w:type="gramStart"/>
            <w:r w:rsidRPr="00A0067E">
              <w:rPr>
                <w:rFonts w:ascii="Times New Roman" w:eastAsia="Times New Roman" w:hAnsi="Times New Roman"/>
                <w:sz w:val="20"/>
                <w:szCs w:val="20"/>
                <w:lang w:eastAsia="ru-RU"/>
              </w:rPr>
              <w:t>К</w:t>
            </w:r>
            <w:proofErr w:type="gramEnd"/>
            <w:r w:rsidRPr="00A0067E">
              <w:rPr>
                <w:rFonts w:ascii="Times New Roman" w:eastAsia="Times New Roman" w:hAnsi="Times New Roman"/>
                <w:sz w:val="20"/>
                <w:szCs w:val="20"/>
                <w:lang w:eastAsia="ru-RU"/>
              </w:rPr>
              <w:t>ramer</w:t>
            </w:r>
            <w:proofErr w:type="spellEnd"/>
            <w:r w:rsidRPr="00A0067E">
              <w:rPr>
                <w:rFonts w:ascii="Times New Roman" w:eastAsia="Times New Roman" w:hAnsi="Times New Roman"/>
                <w:sz w:val="20"/>
                <w:szCs w:val="20"/>
                <w:lang w:eastAsia="ru-RU"/>
              </w:rPr>
              <w:t xml:space="preserve"> VP725 DS</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4 521,96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4 521,96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Видеоматрица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AutoPach</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Modula</w:t>
            </w:r>
            <w:proofErr w:type="spellEnd"/>
            <w:r w:rsidRPr="00A0067E">
              <w:rPr>
                <w:rFonts w:ascii="Times New Roman" w:eastAsia="Times New Roman" w:hAnsi="Times New Roman"/>
                <w:sz w:val="20"/>
                <w:szCs w:val="20"/>
                <w:lang w:eastAsia="ru-RU"/>
              </w:rPr>
              <w:t xml:space="preserve"> 32x32 VGA</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37 456,32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37 456,32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13</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Видеоматрица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val="en-US" w:eastAsia="ru-RU"/>
              </w:rPr>
            </w:pPr>
            <w:proofErr w:type="spellStart"/>
            <w:r w:rsidRPr="00A0067E">
              <w:rPr>
                <w:rFonts w:ascii="Times New Roman" w:eastAsia="Times New Roman" w:hAnsi="Times New Roman"/>
                <w:sz w:val="20"/>
                <w:szCs w:val="20"/>
                <w:lang w:val="en-US" w:eastAsia="ru-RU"/>
              </w:rPr>
              <w:t>AutoPach</w:t>
            </w:r>
            <w:proofErr w:type="spellEnd"/>
            <w:r w:rsidRPr="00A0067E">
              <w:rPr>
                <w:rFonts w:ascii="Times New Roman" w:eastAsia="Times New Roman" w:hAnsi="Times New Roman"/>
                <w:sz w:val="20"/>
                <w:szCs w:val="20"/>
                <w:lang w:val="en-US" w:eastAsia="ru-RU"/>
              </w:rPr>
              <w:t xml:space="preserve"> Modula 32x32 S-video</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37 456,32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37 456,32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14</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квадратор</w:t>
            </w:r>
            <w:proofErr w:type="spellEnd"/>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Samsung</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2 066,52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2 066,52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15</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Кодек ВКС на гарантии - </w:t>
            </w:r>
            <w:proofErr w:type="spellStart"/>
            <w:r w:rsidRPr="00A0067E">
              <w:rPr>
                <w:rFonts w:ascii="Times New Roman" w:eastAsia="Times New Roman" w:hAnsi="Times New Roman"/>
                <w:sz w:val="20"/>
                <w:szCs w:val="20"/>
                <w:lang w:eastAsia="ru-RU"/>
              </w:rPr>
              <w:t>Partner</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Premier</w:t>
            </w:r>
            <w:proofErr w:type="spellEnd"/>
            <w:r w:rsidRPr="00A0067E">
              <w:rPr>
                <w:rFonts w:ascii="Times New Roman" w:eastAsia="Times New Roman" w:hAnsi="Times New Roman"/>
                <w:sz w:val="20"/>
                <w:szCs w:val="20"/>
                <w:lang w:eastAsia="ru-RU"/>
              </w:rPr>
              <w:t xml:space="preserve"> - 2013-03-08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Polycom HDX 9002</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12 650,64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12 650,64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16</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ПК</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сервер управления</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4 521,,92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27 131,52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17</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Процессор видеосигнала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Extron GSS-100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4 521,96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4 521,96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18</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ПК</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Meeting-сервер</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4 521,90</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9 043,80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19</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Parasound 7.100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1 743,84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1 743,84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20</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ADCOM GFA7607</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1 897,32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1 897,32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21</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Boston</w:t>
            </w:r>
            <w:proofErr w:type="spellEnd"/>
            <w:r w:rsidRPr="00A0067E">
              <w:rPr>
                <w:rFonts w:ascii="Times New Roman" w:eastAsia="Times New Roman" w:hAnsi="Times New Roman"/>
                <w:sz w:val="20"/>
                <w:szCs w:val="20"/>
                <w:lang w:eastAsia="ru-RU"/>
              </w:rPr>
              <w:t xml:space="preserve"> SA-1</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1 743,84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1 743,84</w:t>
            </w:r>
          </w:p>
        </w:tc>
      </w:tr>
      <w:tr w:rsidR="003C488B" w:rsidRPr="00A0067E" w:rsidTr="00205148">
        <w:trPr>
          <w:trHeight w:val="204"/>
          <w:jc w:val="right"/>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22</w:t>
            </w:r>
          </w:p>
        </w:tc>
        <w:tc>
          <w:tcPr>
            <w:tcW w:w="301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Faermark</w:t>
            </w:r>
            <w:proofErr w:type="spellEnd"/>
            <w:r w:rsidRPr="00A0067E">
              <w:rPr>
                <w:rFonts w:ascii="Times New Roman" w:eastAsia="Times New Roman" w:hAnsi="Times New Roman"/>
                <w:sz w:val="20"/>
                <w:szCs w:val="20"/>
                <w:lang w:eastAsia="ru-RU"/>
              </w:rPr>
              <w:t xml:space="preserve"> IW8</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1 743,88</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6 975,36</w:t>
            </w:r>
          </w:p>
        </w:tc>
      </w:tr>
      <w:tr w:rsidR="003C488B" w:rsidRPr="00A0067E" w:rsidTr="00205148">
        <w:trPr>
          <w:trHeight w:val="204"/>
          <w:jc w:val="right"/>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lastRenderedPageBreak/>
              <w:t>23</w:t>
            </w:r>
          </w:p>
        </w:tc>
        <w:tc>
          <w:tcPr>
            <w:tcW w:w="301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Boston</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Acouctics</w:t>
            </w:r>
            <w:proofErr w:type="spellEnd"/>
            <w:r w:rsidRPr="00A0067E">
              <w:rPr>
                <w:rFonts w:ascii="Times New Roman" w:eastAsia="Times New Roman" w:hAnsi="Times New Roman"/>
                <w:sz w:val="20"/>
                <w:szCs w:val="20"/>
                <w:lang w:eastAsia="ru-RU"/>
              </w:rPr>
              <w:t xml:space="preserve"> P430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1 743,88</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5 231,64</w:t>
            </w:r>
          </w:p>
        </w:tc>
      </w:tr>
      <w:tr w:rsidR="003C488B" w:rsidRPr="00A0067E" w:rsidTr="00205148">
        <w:trPr>
          <w:trHeight w:val="204"/>
          <w:jc w:val="right"/>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24</w:t>
            </w:r>
          </w:p>
        </w:tc>
        <w:tc>
          <w:tcPr>
            <w:tcW w:w="301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Boston</w:t>
            </w:r>
            <w:proofErr w:type="spellEnd"/>
            <w:r w:rsidRPr="00A0067E">
              <w:rPr>
                <w:rFonts w:ascii="Times New Roman" w:eastAsia="Times New Roman" w:hAnsi="Times New Roman"/>
                <w:sz w:val="20"/>
                <w:szCs w:val="20"/>
                <w:lang w:eastAsia="ru-RU"/>
              </w:rPr>
              <w:t xml:space="preserve"> VRA SUB82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1 743,84</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1 743,84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25</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Видеоматрица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AutoPach</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Modula</w:t>
            </w:r>
            <w:proofErr w:type="spellEnd"/>
            <w:r w:rsidRPr="00A0067E">
              <w:rPr>
                <w:rFonts w:ascii="Times New Roman" w:eastAsia="Times New Roman" w:hAnsi="Times New Roman"/>
                <w:sz w:val="20"/>
                <w:szCs w:val="20"/>
                <w:lang w:eastAsia="ru-RU"/>
              </w:rPr>
              <w:t xml:space="preserve"> 32x32 </w:t>
            </w:r>
            <w:proofErr w:type="spellStart"/>
            <w:r w:rsidRPr="00A0067E">
              <w:rPr>
                <w:rFonts w:ascii="Times New Roman" w:eastAsia="Times New Roman" w:hAnsi="Times New Roman"/>
                <w:sz w:val="20"/>
                <w:szCs w:val="20"/>
                <w:lang w:eastAsia="ru-RU"/>
              </w:rPr>
              <w:t>audio</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14 326,84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14 326,84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26</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Усилитель</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Inter</w:t>
            </w:r>
            <w:proofErr w:type="spellEnd"/>
            <w:r w:rsidRPr="00A0067E">
              <w:rPr>
                <w:rFonts w:ascii="Times New Roman" w:eastAsia="Times New Roman" w:hAnsi="Times New Roman"/>
                <w:sz w:val="20"/>
                <w:szCs w:val="20"/>
                <w:lang w:eastAsia="ru-RU"/>
              </w:rPr>
              <w:t xml:space="preserve"> M QD 4480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1 897,32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1 897,32</w:t>
            </w:r>
          </w:p>
        </w:tc>
      </w:tr>
      <w:tr w:rsidR="003C488B" w:rsidRPr="00A0067E" w:rsidTr="00205148">
        <w:trPr>
          <w:trHeight w:val="347"/>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27</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Крейт цифрового матричного микшера с модулем CobraNet. Высота 2UAudia на гарантии до 01.09.2013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FLEX CM на 12 плат OP2e. IP2. TI2. AEC 2-HDVoIP-2</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42 365,55</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42 365,55</w:t>
            </w:r>
          </w:p>
        </w:tc>
      </w:tr>
      <w:tr w:rsidR="003C488B" w:rsidRPr="00A0067E" w:rsidTr="00205148">
        <w:trPr>
          <w:trHeight w:val="347"/>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28</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Профессиональный 8-ми трековый цифровой рекордер на гарантии до 01.09.2013 </w:t>
            </w:r>
          </w:p>
        </w:tc>
        <w:tc>
          <w:tcPr>
            <w:tcW w:w="2263" w:type="dxa"/>
            <w:tcBorders>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HS-8 </w:t>
            </w:r>
            <w:proofErr w:type="spellStart"/>
            <w:r w:rsidRPr="00A0067E">
              <w:rPr>
                <w:rFonts w:ascii="Times New Roman" w:eastAsia="Times New Roman" w:hAnsi="Times New Roman"/>
                <w:sz w:val="20"/>
                <w:szCs w:val="20"/>
                <w:lang w:eastAsia="ru-RU"/>
              </w:rPr>
              <w:t>Tascam</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7 143,00</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7 143,00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29</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Эквалайзер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DBX EQ-15</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3 440,04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3 440,04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30</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Faermark</w:t>
            </w:r>
            <w:proofErr w:type="spellEnd"/>
            <w:r w:rsidRPr="00A0067E">
              <w:rPr>
                <w:rFonts w:ascii="Times New Roman" w:eastAsia="Times New Roman" w:hAnsi="Times New Roman"/>
                <w:sz w:val="20"/>
                <w:szCs w:val="20"/>
                <w:lang w:eastAsia="ru-RU"/>
              </w:rPr>
              <w:t xml:space="preserve"> C6</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20</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1 743,85</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34 876,92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31</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Экстендер</w:t>
            </w:r>
            <w:proofErr w:type="spellEnd"/>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KVM </w:t>
            </w:r>
            <w:proofErr w:type="spellStart"/>
            <w:r w:rsidRPr="00A0067E">
              <w:rPr>
                <w:rFonts w:ascii="Times New Roman" w:eastAsia="Times New Roman" w:hAnsi="Times New Roman"/>
                <w:sz w:val="20"/>
                <w:szCs w:val="20"/>
                <w:lang w:eastAsia="ru-RU"/>
              </w:rPr>
              <w:t>Rose</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UltraMatrix</w:t>
            </w:r>
            <w:proofErr w:type="spellEnd"/>
            <w:r w:rsidRPr="00A0067E">
              <w:rPr>
                <w:rFonts w:ascii="Times New Roman" w:eastAsia="Times New Roman" w:hAnsi="Times New Roman"/>
                <w:sz w:val="20"/>
                <w:szCs w:val="20"/>
                <w:lang w:eastAsia="ru-RU"/>
              </w:rPr>
              <w:t xml:space="preserve"> 4x16</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4 326,90</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17 307,60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32</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Клавиатура + мышь</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Giration</w:t>
            </w:r>
            <w:proofErr w:type="spellEnd"/>
            <w:r w:rsidRPr="00A0067E">
              <w:rPr>
                <w:rFonts w:ascii="Times New Roman" w:eastAsia="Times New Roman" w:hAnsi="Times New Roman"/>
                <w:sz w:val="20"/>
                <w:szCs w:val="20"/>
                <w:lang w:eastAsia="ru-RU"/>
              </w:rPr>
              <w:t xml:space="preserve"> GO</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2 237,64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2 237,64</w:t>
            </w:r>
          </w:p>
        </w:tc>
      </w:tr>
      <w:tr w:rsidR="003C488B" w:rsidRPr="00A0067E" w:rsidTr="00205148">
        <w:trPr>
          <w:trHeight w:val="347"/>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33</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Процессор управления </w:t>
            </w:r>
            <w:proofErr w:type="gramStart"/>
            <w:r w:rsidRPr="00A0067E">
              <w:rPr>
                <w:rFonts w:ascii="Times New Roman" w:eastAsia="Times New Roman" w:hAnsi="Times New Roman"/>
                <w:sz w:val="20"/>
                <w:szCs w:val="20"/>
                <w:lang w:eastAsia="ru-RU"/>
              </w:rPr>
              <w:t>без</w:t>
            </w:r>
            <w:proofErr w:type="gramEnd"/>
            <w:r w:rsidRPr="00A0067E">
              <w:rPr>
                <w:rFonts w:ascii="Times New Roman" w:eastAsia="Times New Roman" w:hAnsi="Times New Roman"/>
                <w:sz w:val="20"/>
                <w:szCs w:val="20"/>
                <w:lang w:eastAsia="ru-RU"/>
              </w:rPr>
              <w:t xml:space="preserve"> исходного (не компилированного) ПО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proofErr w:type="gramStart"/>
            <w:r w:rsidRPr="00A0067E">
              <w:rPr>
                <w:rFonts w:ascii="Times New Roman" w:eastAsia="Times New Roman" w:hAnsi="Times New Roman"/>
                <w:sz w:val="20"/>
                <w:szCs w:val="20"/>
                <w:lang w:eastAsia="ru-RU"/>
              </w:rPr>
              <w:t>С</w:t>
            </w:r>
            <w:proofErr w:type="gramEnd"/>
            <w:r w:rsidRPr="00A0067E">
              <w:rPr>
                <w:rFonts w:ascii="Times New Roman" w:eastAsia="Times New Roman" w:hAnsi="Times New Roman"/>
                <w:sz w:val="20"/>
                <w:szCs w:val="20"/>
                <w:lang w:eastAsia="ru-RU"/>
              </w:rPr>
              <w:t>restron</w:t>
            </w:r>
            <w:proofErr w:type="spellEnd"/>
            <w:r w:rsidRPr="00A0067E">
              <w:rPr>
                <w:rFonts w:ascii="Times New Roman" w:eastAsia="Times New Roman" w:hAnsi="Times New Roman"/>
                <w:sz w:val="20"/>
                <w:szCs w:val="20"/>
                <w:lang w:eastAsia="ru-RU"/>
              </w:rPr>
              <w:t xml:space="preserve"> RACK-2   плата расширения C2COM3, модуль плат расширения CAGE, датчик температуры С2N-RTHC, инфракрасный </w:t>
            </w:r>
            <w:proofErr w:type="spellStart"/>
            <w:r w:rsidRPr="00A0067E">
              <w:rPr>
                <w:rFonts w:ascii="Times New Roman" w:eastAsia="Times New Roman" w:hAnsi="Times New Roman"/>
                <w:sz w:val="20"/>
                <w:szCs w:val="20"/>
                <w:lang w:eastAsia="ru-RU"/>
              </w:rPr>
              <w:t>излучательCrestron</w:t>
            </w:r>
            <w:proofErr w:type="spellEnd"/>
            <w:r w:rsidRPr="00A0067E">
              <w:rPr>
                <w:rFonts w:ascii="Times New Roman" w:eastAsia="Times New Roman" w:hAnsi="Times New Roman"/>
                <w:sz w:val="20"/>
                <w:szCs w:val="20"/>
                <w:lang w:eastAsia="ru-RU"/>
              </w:rPr>
              <w:t xml:space="preserve"> СNXIPR</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46 157,80</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46 157,80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34</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Диммер</w:t>
            </w:r>
            <w:proofErr w:type="spellEnd"/>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Shturman</w:t>
            </w:r>
            <w:proofErr w:type="spellEnd"/>
            <w:r w:rsidRPr="00A0067E">
              <w:rPr>
                <w:rFonts w:ascii="Times New Roman" w:eastAsia="Times New Roman" w:hAnsi="Times New Roman"/>
                <w:sz w:val="20"/>
                <w:szCs w:val="20"/>
                <w:lang w:eastAsia="ru-RU"/>
              </w:rPr>
              <w:t xml:space="preserve"> </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3 014,16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3 014,16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35</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Панель управления</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TPMC-10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4 521,96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4 521,96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36</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Интерфейс c набором планок</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Extron C600 </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2 816,16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2 816,16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37</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Подавитель обратной акустической связи</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LBB 1968/00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3 440,04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3 440,04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38</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Рабочая станция на гарантии до 01.02.2014</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Рабочая станция на гарантии до 01.02.2014 </w:t>
            </w:r>
            <w:proofErr w:type="spellStart"/>
            <w:r w:rsidRPr="00A0067E">
              <w:rPr>
                <w:rFonts w:ascii="Times New Roman" w:eastAsia="Times New Roman" w:hAnsi="Times New Roman"/>
                <w:sz w:val="20"/>
                <w:szCs w:val="20"/>
                <w:lang w:eastAsia="ru-RU"/>
              </w:rPr>
              <w:t>Dell</w:t>
            </w:r>
            <w:proofErr w:type="spellEnd"/>
            <w:r w:rsidRPr="00A0067E">
              <w:rPr>
                <w:rFonts w:ascii="Times New Roman" w:eastAsia="Times New Roman" w:hAnsi="Times New Roman"/>
                <w:sz w:val="20"/>
                <w:szCs w:val="20"/>
                <w:lang w:eastAsia="ru-RU"/>
              </w:rPr>
              <w:t xml:space="preserve"> R210-II</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27</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1 638,37</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44 236,00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21</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Центральный блок</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Bosch</w:t>
            </w:r>
            <w:proofErr w:type="spellEnd"/>
            <w:r w:rsidRPr="00A0067E">
              <w:rPr>
                <w:rFonts w:ascii="Times New Roman" w:eastAsia="Times New Roman" w:hAnsi="Times New Roman"/>
                <w:sz w:val="20"/>
                <w:szCs w:val="20"/>
                <w:lang w:eastAsia="ru-RU"/>
              </w:rPr>
              <w:t xml:space="preserve"> DCN CCU</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33 369,64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33 369,64</w:t>
            </w:r>
          </w:p>
        </w:tc>
      </w:tr>
      <w:tr w:rsidR="003C488B" w:rsidRPr="00A0067E" w:rsidTr="00205148">
        <w:trPr>
          <w:trHeight w:val="254"/>
          <w:jc w:val="right"/>
        </w:trPr>
        <w:tc>
          <w:tcPr>
            <w:tcW w:w="7509" w:type="dxa"/>
            <w:gridSpan w:val="5"/>
            <w:tcBorders>
              <w:top w:val="single" w:sz="4" w:space="0" w:color="auto"/>
              <w:left w:val="single" w:sz="4" w:space="0" w:color="auto"/>
              <w:bottom w:val="single" w:sz="4" w:space="0" w:color="auto"/>
              <w:right w:val="nil"/>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b/>
                <w:bCs/>
                <w:sz w:val="20"/>
                <w:szCs w:val="20"/>
                <w:lang w:eastAsia="ru-RU"/>
              </w:rPr>
            </w:pPr>
            <w:r w:rsidRPr="00A0067E">
              <w:rPr>
                <w:rFonts w:ascii="Times New Roman" w:eastAsia="Times New Roman" w:hAnsi="Times New Roman"/>
                <w:b/>
                <w:bCs/>
                <w:sz w:val="20"/>
                <w:szCs w:val="20"/>
                <w:lang w:eastAsia="ru-RU"/>
              </w:rPr>
              <w:t xml:space="preserve">Малая переговорная №103, 1 этаж. </w:t>
            </w:r>
          </w:p>
        </w:tc>
        <w:tc>
          <w:tcPr>
            <w:tcW w:w="1550" w:type="dxa"/>
            <w:tcBorders>
              <w:top w:val="single" w:sz="4" w:space="0" w:color="auto"/>
              <w:left w:val="nil"/>
              <w:bottom w:val="single" w:sz="4" w:space="0" w:color="auto"/>
              <w:right w:val="nil"/>
            </w:tcBorders>
            <w:shd w:val="clear" w:color="auto" w:fill="auto"/>
            <w:noWrap/>
            <w:vAlign w:val="bottom"/>
            <w:hideMark/>
          </w:tcPr>
          <w:p w:rsidR="003C488B" w:rsidRPr="00A0067E" w:rsidRDefault="003C488B" w:rsidP="003C488B">
            <w:pPr>
              <w:spacing w:after="0" w:line="240" w:lineRule="auto"/>
              <w:rPr>
                <w:rFonts w:ascii="Times New Roman" w:eastAsia="Times New Roman" w:hAnsi="Times New Roman"/>
                <w:sz w:val="20"/>
                <w:szCs w:val="20"/>
                <w:lang w:eastAsia="ru-RU"/>
              </w:rPr>
            </w:pP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3C488B" w:rsidRPr="00A0067E" w:rsidRDefault="003C488B" w:rsidP="003C488B">
            <w:pPr>
              <w:spacing w:after="0" w:line="240" w:lineRule="auto"/>
              <w:rPr>
                <w:rFonts w:ascii="Times New Roman" w:eastAsia="Times New Roman" w:hAnsi="Times New Roman"/>
                <w:sz w:val="20"/>
                <w:szCs w:val="20"/>
                <w:lang w:eastAsia="ru-RU"/>
              </w:rPr>
            </w:pPr>
          </w:p>
        </w:tc>
      </w:tr>
      <w:tr w:rsidR="003C488B" w:rsidRPr="00A0067E" w:rsidTr="00205148">
        <w:trPr>
          <w:trHeight w:val="204"/>
          <w:jc w:val="right"/>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301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Видеопроектор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val="en-US" w:eastAsia="ru-RU"/>
              </w:rPr>
            </w:pPr>
            <w:proofErr w:type="spellStart"/>
            <w:r w:rsidRPr="00A0067E">
              <w:rPr>
                <w:rFonts w:ascii="Times New Roman" w:eastAsia="Times New Roman" w:hAnsi="Times New Roman"/>
                <w:sz w:val="20"/>
                <w:szCs w:val="20"/>
                <w:lang w:val="en-US" w:eastAsia="ru-RU"/>
              </w:rPr>
              <w:t>Saviz</w:t>
            </w:r>
            <w:proofErr w:type="spellEnd"/>
            <w:r w:rsidRPr="00A0067E">
              <w:rPr>
                <w:rFonts w:ascii="Times New Roman" w:eastAsia="Times New Roman" w:hAnsi="Times New Roman"/>
                <w:sz w:val="20"/>
                <w:szCs w:val="20"/>
                <w:lang w:val="en-US" w:eastAsia="ru-RU"/>
              </w:rPr>
              <w:t xml:space="preserve"> F30; Blending  for F3; Projector </w:t>
            </w:r>
            <w:proofErr w:type="spellStart"/>
            <w:r w:rsidRPr="00A0067E">
              <w:rPr>
                <w:rFonts w:ascii="Times New Roman" w:eastAsia="Times New Roman" w:hAnsi="Times New Roman"/>
                <w:sz w:val="20"/>
                <w:szCs w:val="20"/>
                <w:lang w:val="en-US" w:eastAsia="ru-RU"/>
              </w:rPr>
              <w:t>Aligment</w:t>
            </w:r>
            <w:proofErr w:type="spellEnd"/>
            <w:r w:rsidRPr="00A0067E">
              <w:rPr>
                <w:rFonts w:ascii="Times New Roman" w:eastAsia="Times New Roman" w:hAnsi="Times New Roman"/>
                <w:sz w:val="20"/>
                <w:szCs w:val="20"/>
                <w:lang w:val="en-US" w:eastAsia="ru-RU"/>
              </w:rPr>
              <w:t xml:space="preserve"> Units</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FA2C87" w:rsidP="00FA2C87">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11</w:t>
            </w:r>
            <w:r w:rsidR="003C488B" w:rsidRPr="00A0067E">
              <w:rPr>
                <w:rFonts w:ascii="Times New Roman" w:eastAsia="Times New Roman" w:hAnsi="Times New Roman"/>
                <w:sz w:val="20"/>
                <w:szCs w:val="20"/>
                <w:lang w:eastAsia="ru-RU"/>
              </w:rPr>
              <w:t xml:space="preserve"> </w:t>
            </w:r>
            <w:r w:rsidRPr="00A0067E">
              <w:rPr>
                <w:rFonts w:ascii="Times New Roman" w:eastAsia="Times New Roman" w:hAnsi="Times New Roman"/>
                <w:sz w:val="20"/>
                <w:szCs w:val="20"/>
                <w:lang w:eastAsia="ru-RU"/>
              </w:rPr>
              <w:t>188</w:t>
            </w:r>
            <w:r w:rsidR="003C488B" w:rsidRPr="00A0067E">
              <w:rPr>
                <w:rFonts w:ascii="Times New Roman" w:eastAsia="Times New Roman" w:hAnsi="Times New Roman"/>
                <w:sz w:val="20"/>
                <w:szCs w:val="20"/>
                <w:lang w:eastAsia="ru-RU"/>
              </w:rPr>
              <w:t>,</w:t>
            </w:r>
            <w:r w:rsidRPr="00A0067E">
              <w:rPr>
                <w:rFonts w:ascii="Times New Roman" w:eastAsia="Times New Roman" w:hAnsi="Times New Roman"/>
                <w:sz w:val="20"/>
                <w:szCs w:val="20"/>
                <w:lang w:eastAsia="ru-RU"/>
              </w:rPr>
              <w:t>59</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22 377,17</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Проекционная поверхность</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Framing</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structure</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Видеопроцессор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XPO-3</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7 796,34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15 592,68</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Сенсорные мониторы рабочих мест</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Element</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One</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Versis</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9</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4 201,91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37 817,21</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Видеокамера,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Vaddio</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ClearVIEW</w:t>
            </w:r>
            <w:proofErr w:type="spellEnd"/>
            <w:r w:rsidRPr="00A0067E">
              <w:rPr>
                <w:rFonts w:ascii="Times New Roman" w:eastAsia="Times New Roman" w:hAnsi="Times New Roman"/>
                <w:sz w:val="20"/>
                <w:szCs w:val="20"/>
                <w:lang w:eastAsia="ru-RU"/>
              </w:rPr>
              <w:t xml:space="preserve"> HD-18</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12 827,46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25 654,92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Видеокамера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Sony</w:t>
            </w:r>
            <w:proofErr w:type="spellEnd"/>
            <w:r w:rsidRPr="00A0067E">
              <w:rPr>
                <w:rFonts w:ascii="Times New Roman" w:eastAsia="Times New Roman" w:hAnsi="Times New Roman"/>
                <w:sz w:val="20"/>
                <w:szCs w:val="20"/>
                <w:lang w:eastAsia="ru-RU"/>
              </w:rPr>
              <w:t xml:space="preserve"> EVI HD1</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12 827,46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12 827,46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Кодек ВКС на гарантии </w:t>
            </w:r>
            <w:proofErr w:type="spellStart"/>
            <w:r w:rsidRPr="00A0067E">
              <w:rPr>
                <w:rFonts w:ascii="Times New Roman" w:eastAsia="Times New Roman" w:hAnsi="Times New Roman"/>
                <w:sz w:val="20"/>
                <w:szCs w:val="20"/>
                <w:lang w:eastAsia="ru-RU"/>
              </w:rPr>
              <w:t>Partner</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Premier</w:t>
            </w:r>
            <w:proofErr w:type="spellEnd"/>
            <w:r w:rsidRPr="00A0067E">
              <w:rPr>
                <w:rFonts w:ascii="Times New Roman" w:eastAsia="Times New Roman" w:hAnsi="Times New Roman"/>
                <w:sz w:val="20"/>
                <w:szCs w:val="20"/>
                <w:lang w:eastAsia="ru-RU"/>
              </w:rPr>
              <w:t xml:space="preserve"> - 2013-08-18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POLYCOM HDX 8000-1080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12 650,64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12 650,64</w:t>
            </w:r>
          </w:p>
        </w:tc>
      </w:tr>
      <w:tr w:rsidR="003C488B" w:rsidRPr="00A0067E" w:rsidTr="00205148">
        <w:trPr>
          <w:trHeight w:val="347"/>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8</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Видеорекордер</w:t>
            </w:r>
            <w:proofErr w:type="spellEnd"/>
            <w:r w:rsidRPr="00A0067E">
              <w:rPr>
                <w:rFonts w:ascii="Times New Roman" w:eastAsia="Times New Roman" w:hAnsi="Times New Roman"/>
                <w:sz w:val="20"/>
                <w:szCs w:val="20"/>
                <w:lang w:eastAsia="ru-RU"/>
              </w:rPr>
              <w:t xml:space="preserve"> сигналов высокой четкости,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Gefen</w:t>
            </w:r>
            <w:proofErr w:type="spellEnd"/>
            <w:r w:rsidRPr="00A0067E">
              <w:rPr>
                <w:rFonts w:ascii="Times New Roman" w:eastAsia="Times New Roman" w:hAnsi="Times New Roman"/>
                <w:sz w:val="20"/>
                <w:szCs w:val="20"/>
                <w:lang w:eastAsia="ru-RU"/>
              </w:rPr>
              <w:t xml:space="preserve"> GTV-HD-PVR</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3 559,44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3 559,44</w:t>
            </w:r>
          </w:p>
        </w:tc>
      </w:tr>
      <w:tr w:rsidR="003C488B" w:rsidRPr="00A0067E" w:rsidTr="00205148">
        <w:trPr>
          <w:trHeight w:val="347"/>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9</w:t>
            </w:r>
          </w:p>
        </w:tc>
        <w:tc>
          <w:tcPr>
            <w:tcW w:w="3013" w:type="dxa"/>
            <w:tcBorders>
              <w:top w:val="nil"/>
              <w:left w:val="nil"/>
              <w:bottom w:val="single" w:sz="4" w:space="0" w:color="auto"/>
              <w:right w:val="single" w:sz="4" w:space="0" w:color="auto"/>
            </w:tcBorders>
            <w:shd w:val="clear" w:color="auto" w:fill="auto"/>
            <w:vAlign w:val="center"/>
            <w:hideMark/>
          </w:tcPr>
          <w:p w:rsidR="003C488B" w:rsidRDefault="003C488B" w:rsidP="003C488B">
            <w:pPr>
              <w:spacing w:after="0" w:line="240" w:lineRule="auto"/>
              <w:rPr>
                <w:rFonts w:ascii="Times New Roman" w:eastAsia="Times New Roman" w:hAnsi="Times New Roman"/>
                <w:sz w:val="20"/>
                <w:szCs w:val="20"/>
                <w:lang w:eastAsia="ru-RU"/>
              </w:rPr>
            </w:pPr>
            <w:proofErr w:type="gramStart"/>
            <w:r w:rsidRPr="00A0067E">
              <w:rPr>
                <w:rFonts w:ascii="Times New Roman" w:eastAsia="Times New Roman" w:hAnsi="Times New Roman"/>
                <w:sz w:val="20"/>
                <w:szCs w:val="20"/>
                <w:lang w:eastAsia="ru-RU"/>
              </w:rPr>
              <w:t xml:space="preserve">Цифровой </w:t>
            </w:r>
            <w:proofErr w:type="spellStart"/>
            <w:r w:rsidRPr="00A0067E">
              <w:rPr>
                <w:rFonts w:ascii="Times New Roman" w:eastAsia="Times New Roman" w:hAnsi="Times New Roman"/>
                <w:sz w:val="20"/>
                <w:szCs w:val="20"/>
                <w:lang w:eastAsia="ru-RU"/>
              </w:rPr>
              <w:t>аудиорекордер</w:t>
            </w:r>
            <w:proofErr w:type="spellEnd"/>
            <w:r w:rsidRPr="00A0067E">
              <w:rPr>
                <w:rFonts w:ascii="Times New Roman" w:eastAsia="Times New Roman" w:hAnsi="Times New Roman"/>
                <w:sz w:val="20"/>
                <w:szCs w:val="20"/>
                <w:lang w:eastAsia="ru-RU"/>
              </w:rPr>
              <w:t>, запись на CF на гарантии до 01.07.2013 </w:t>
            </w:r>
            <w:proofErr w:type="gramEnd"/>
          </w:p>
          <w:p w:rsidR="00A0067E" w:rsidRPr="00A0067E" w:rsidRDefault="00A0067E" w:rsidP="003C488B">
            <w:pPr>
              <w:spacing w:after="0" w:line="240" w:lineRule="auto"/>
              <w:rPr>
                <w:rFonts w:ascii="Times New Roman" w:eastAsia="Times New Roman" w:hAnsi="Times New Roman"/>
                <w:sz w:val="20"/>
                <w:szCs w:val="20"/>
                <w:lang w:eastAsia="ru-RU"/>
              </w:rPr>
            </w:pP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Marantz</w:t>
            </w:r>
            <w:proofErr w:type="spellEnd"/>
            <w:r w:rsidRPr="00A0067E">
              <w:rPr>
                <w:rFonts w:ascii="Times New Roman" w:eastAsia="Times New Roman" w:hAnsi="Times New Roman"/>
                <w:sz w:val="20"/>
                <w:szCs w:val="20"/>
                <w:lang w:eastAsia="ru-RU"/>
              </w:rPr>
              <w:t xml:space="preserve"> PMD560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3 559,44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3 559,44</w:t>
            </w:r>
          </w:p>
        </w:tc>
      </w:tr>
      <w:tr w:rsidR="003C488B" w:rsidRPr="00A0067E" w:rsidTr="00205148">
        <w:trPr>
          <w:trHeight w:val="347"/>
          <w:jc w:val="right"/>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10</w:t>
            </w:r>
          </w:p>
        </w:tc>
        <w:tc>
          <w:tcPr>
            <w:tcW w:w="3013" w:type="dxa"/>
            <w:tcBorders>
              <w:top w:val="single" w:sz="4" w:space="0" w:color="auto"/>
              <w:left w:val="nil"/>
              <w:bottom w:val="single" w:sz="4" w:space="0" w:color="auto"/>
              <w:right w:val="single" w:sz="4" w:space="0" w:color="auto"/>
            </w:tcBorders>
            <w:shd w:val="clear" w:color="auto" w:fill="auto"/>
            <w:vAlign w:val="center"/>
            <w:hideMark/>
          </w:tcPr>
          <w:p w:rsidR="003C488B"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Преобразователь компонентных, VGA и аналоговых аудио сигналов в HDMI на гарантии до 01.07.2013 </w:t>
            </w:r>
          </w:p>
          <w:p w:rsidR="00A0067E" w:rsidRPr="00A0067E" w:rsidRDefault="00A0067E" w:rsidP="003C488B">
            <w:pPr>
              <w:spacing w:after="0" w:line="240" w:lineRule="auto"/>
              <w:rPr>
                <w:rFonts w:ascii="Times New Roman" w:eastAsia="Times New Roman" w:hAnsi="Times New Roman"/>
                <w:sz w:val="20"/>
                <w:szCs w:val="20"/>
                <w:lang w:eastAsia="ru-RU"/>
              </w:rPr>
            </w:pP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Cypress</w:t>
            </w:r>
            <w:proofErr w:type="spellEnd"/>
            <w:r w:rsidRPr="00A0067E">
              <w:rPr>
                <w:rFonts w:ascii="Times New Roman" w:eastAsia="Times New Roman" w:hAnsi="Times New Roman"/>
                <w:sz w:val="20"/>
                <w:szCs w:val="20"/>
                <w:lang w:eastAsia="ru-RU"/>
              </w:rPr>
              <w:t xml:space="preserve"> CP-261H</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4 852,32</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4 852,32</w:t>
            </w:r>
          </w:p>
        </w:tc>
      </w:tr>
      <w:tr w:rsidR="003C488B" w:rsidRPr="00A0067E" w:rsidTr="00205148">
        <w:trPr>
          <w:trHeight w:val="520"/>
          <w:jc w:val="right"/>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lastRenderedPageBreak/>
              <w:t>11</w:t>
            </w:r>
          </w:p>
        </w:tc>
        <w:tc>
          <w:tcPr>
            <w:tcW w:w="301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Преобразователь сигналов интерфейса HDMI 1.3 в компонентный или VGA формат и аудио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Cypress</w:t>
            </w:r>
            <w:proofErr w:type="spellEnd"/>
            <w:r w:rsidRPr="00A0067E">
              <w:rPr>
                <w:rFonts w:ascii="Times New Roman" w:eastAsia="Times New Roman" w:hAnsi="Times New Roman"/>
                <w:sz w:val="20"/>
                <w:szCs w:val="20"/>
                <w:lang w:eastAsia="ru-RU"/>
              </w:rPr>
              <w:t xml:space="preserve"> CP-1262HE</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4 852,32</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4 852,32</w:t>
            </w:r>
          </w:p>
        </w:tc>
      </w:tr>
      <w:tr w:rsidR="003C488B" w:rsidRPr="00A0067E" w:rsidTr="00205148">
        <w:trPr>
          <w:trHeight w:val="347"/>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Преобразователь </w:t>
            </w:r>
            <w:proofErr w:type="gramStart"/>
            <w:r w:rsidRPr="00A0067E">
              <w:rPr>
                <w:rFonts w:ascii="Times New Roman" w:eastAsia="Times New Roman" w:hAnsi="Times New Roman"/>
                <w:sz w:val="20"/>
                <w:szCs w:val="20"/>
                <w:lang w:eastAsia="ru-RU"/>
              </w:rPr>
              <w:t>цифрового</w:t>
            </w:r>
            <w:proofErr w:type="gramEnd"/>
            <w:r w:rsidRPr="00A0067E">
              <w:rPr>
                <w:rFonts w:ascii="Times New Roman" w:eastAsia="Times New Roman" w:hAnsi="Times New Roman"/>
                <w:sz w:val="20"/>
                <w:szCs w:val="20"/>
                <w:lang w:eastAsia="ru-RU"/>
              </w:rPr>
              <w:t xml:space="preserve"> аудиосигнала в аналоговый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Gefen</w:t>
            </w:r>
            <w:proofErr w:type="spellEnd"/>
            <w:r w:rsidRPr="00A0067E">
              <w:rPr>
                <w:rFonts w:ascii="Times New Roman" w:eastAsia="Times New Roman" w:hAnsi="Times New Roman"/>
                <w:sz w:val="20"/>
                <w:szCs w:val="20"/>
                <w:lang w:eastAsia="ru-RU"/>
              </w:rPr>
              <w:t xml:space="preserve"> EXT-DIGAUD-2-AAUD</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4 852,32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4 852,32</w:t>
            </w:r>
          </w:p>
        </w:tc>
      </w:tr>
      <w:tr w:rsidR="003C488B" w:rsidRPr="00A0067E" w:rsidTr="00205148">
        <w:trPr>
          <w:trHeight w:val="347"/>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13</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Преобразователь небалансного стер</w:t>
            </w:r>
            <w:proofErr w:type="gramStart"/>
            <w:r w:rsidRPr="00A0067E">
              <w:rPr>
                <w:rFonts w:ascii="Times New Roman" w:eastAsia="Times New Roman" w:hAnsi="Times New Roman"/>
                <w:sz w:val="20"/>
                <w:szCs w:val="20"/>
                <w:lang w:eastAsia="ru-RU"/>
              </w:rPr>
              <w:t>ео ау</w:t>
            </w:r>
            <w:proofErr w:type="gramEnd"/>
            <w:r w:rsidRPr="00A0067E">
              <w:rPr>
                <w:rFonts w:ascii="Times New Roman" w:eastAsia="Times New Roman" w:hAnsi="Times New Roman"/>
                <w:sz w:val="20"/>
                <w:szCs w:val="20"/>
                <w:lang w:eastAsia="ru-RU"/>
              </w:rPr>
              <w:t>дио сигнала в цифровой формат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Gefen</w:t>
            </w:r>
            <w:proofErr w:type="spellEnd"/>
            <w:r w:rsidRPr="00A0067E">
              <w:rPr>
                <w:rFonts w:ascii="Times New Roman" w:eastAsia="Times New Roman" w:hAnsi="Times New Roman"/>
                <w:sz w:val="20"/>
                <w:szCs w:val="20"/>
                <w:lang w:eastAsia="ru-RU"/>
              </w:rPr>
              <w:t xml:space="preserve"> GTV-AAUD-2-DIGAUD</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4 852,32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4 852,32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14</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Сервер ВКС на гарантии </w:t>
            </w:r>
            <w:proofErr w:type="spellStart"/>
            <w:r w:rsidRPr="00A0067E">
              <w:rPr>
                <w:rFonts w:ascii="Times New Roman" w:eastAsia="Times New Roman" w:hAnsi="Times New Roman"/>
                <w:sz w:val="20"/>
                <w:szCs w:val="20"/>
                <w:lang w:eastAsia="ru-RU"/>
              </w:rPr>
              <w:t>Partner</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Premier</w:t>
            </w:r>
            <w:proofErr w:type="spellEnd"/>
            <w:r w:rsidRPr="00A0067E">
              <w:rPr>
                <w:rFonts w:ascii="Times New Roman" w:eastAsia="Times New Roman" w:hAnsi="Times New Roman"/>
                <w:sz w:val="20"/>
                <w:szCs w:val="20"/>
                <w:lang w:eastAsia="ru-RU"/>
              </w:rPr>
              <w:t xml:space="preserve"> - 2013-08-18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Polycom CMA 4000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28 386,60</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28 386,60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15</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Пульт делегатов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Bosch</w:t>
            </w:r>
            <w:proofErr w:type="spellEnd"/>
            <w:r w:rsidRPr="00A0067E">
              <w:rPr>
                <w:rFonts w:ascii="Times New Roman" w:eastAsia="Times New Roman" w:hAnsi="Times New Roman"/>
                <w:sz w:val="20"/>
                <w:szCs w:val="20"/>
                <w:lang w:eastAsia="ru-RU"/>
              </w:rPr>
              <w:t xml:space="preserve"> в составе: DCN-FMIC. DCN-FCS. DCN-FPRIOB</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9</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2 907,33</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26 165,98</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16</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Монитор оператора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Sony19 VL</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10 117,08</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20 234,16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17</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Интерфейс c набором планок</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Extron C600 </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4 852,32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4 852,32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18</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Кластер рабочих мест</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Компьютер </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9</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70 167,60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19</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Видеоматрица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AutoPach</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Modula</w:t>
            </w:r>
            <w:proofErr w:type="spellEnd"/>
            <w:r w:rsidRPr="00A0067E">
              <w:rPr>
                <w:rFonts w:ascii="Times New Roman" w:eastAsia="Times New Roman" w:hAnsi="Times New Roman"/>
                <w:sz w:val="20"/>
                <w:szCs w:val="20"/>
                <w:lang w:eastAsia="ru-RU"/>
              </w:rPr>
              <w:t xml:space="preserve"> 32x32 VGA</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37 456,32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37 456,32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20</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Масштабатор</w:t>
            </w:r>
            <w:proofErr w:type="spellEnd"/>
            <w:r w:rsidRPr="00A0067E">
              <w:rPr>
                <w:rFonts w:ascii="Times New Roman" w:eastAsia="Times New Roman" w:hAnsi="Times New Roman"/>
                <w:sz w:val="20"/>
                <w:szCs w:val="20"/>
                <w:lang w:eastAsia="ru-RU"/>
              </w:rPr>
              <w:t xml:space="preserve"> видеосигналов</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DVS-304</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4 852,29</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19 409,16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21</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ПК</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Сервер</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9 596,34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19 192,68</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22</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Процессор видеосигнала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Extron GSS-100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2 339,04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2 339,04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23</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Процессор видеосигнала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Extron MGP-464</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24</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Квадратор</w:t>
            </w:r>
            <w:proofErr w:type="spellEnd"/>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Samsung</w:t>
            </w:r>
            <w:proofErr w:type="spellEnd"/>
            <w:r w:rsidRPr="00A0067E">
              <w:rPr>
                <w:rFonts w:ascii="Times New Roman" w:eastAsia="Times New Roman" w:hAnsi="Times New Roman"/>
                <w:sz w:val="20"/>
                <w:szCs w:val="20"/>
                <w:lang w:eastAsia="ru-RU"/>
              </w:rPr>
              <w:t xml:space="preserve"> SAQ 360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3 559,44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3 559,44</w:t>
            </w:r>
          </w:p>
        </w:tc>
      </w:tr>
      <w:tr w:rsidR="003C488B" w:rsidRPr="00A0067E" w:rsidTr="00205148">
        <w:trPr>
          <w:trHeight w:val="347"/>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25</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Крейт цифрового матричного микшера с модулем CobraNet. Высота 2U, на гарантии до 01.09.2013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val="en-US" w:eastAsia="ru-RU"/>
              </w:rPr>
              <w:t xml:space="preserve">Audia FLEX CM </w:t>
            </w:r>
            <w:r w:rsidRPr="00A0067E">
              <w:rPr>
                <w:rFonts w:ascii="Times New Roman" w:eastAsia="Times New Roman" w:hAnsi="Times New Roman"/>
                <w:sz w:val="20"/>
                <w:szCs w:val="20"/>
                <w:lang w:eastAsia="ru-RU"/>
              </w:rPr>
              <w:t>на</w:t>
            </w:r>
            <w:r w:rsidRPr="00A0067E">
              <w:rPr>
                <w:rFonts w:ascii="Times New Roman" w:eastAsia="Times New Roman" w:hAnsi="Times New Roman"/>
                <w:sz w:val="20"/>
                <w:szCs w:val="20"/>
                <w:lang w:val="en-US" w:eastAsia="ru-RU"/>
              </w:rPr>
              <w:t xml:space="preserve"> 12 </w:t>
            </w:r>
            <w:r w:rsidRPr="00A0067E">
              <w:rPr>
                <w:rFonts w:ascii="Times New Roman" w:eastAsia="Times New Roman" w:hAnsi="Times New Roman"/>
                <w:sz w:val="20"/>
                <w:szCs w:val="20"/>
                <w:lang w:eastAsia="ru-RU"/>
              </w:rPr>
              <w:t>плат</w:t>
            </w:r>
            <w:r w:rsidRPr="00A0067E">
              <w:rPr>
                <w:rFonts w:ascii="Times New Roman" w:eastAsia="Times New Roman" w:hAnsi="Times New Roman"/>
                <w:sz w:val="20"/>
                <w:szCs w:val="20"/>
                <w:lang w:val="en-US" w:eastAsia="ru-RU"/>
              </w:rPr>
              <w:t xml:space="preserve"> OP2e. IP2. TI2. </w:t>
            </w:r>
            <w:r w:rsidRPr="00A0067E">
              <w:rPr>
                <w:rFonts w:ascii="Times New Roman" w:eastAsia="Times New Roman" w:hAnsi="Times New Roman"/>
                <w:sz w:val="20"/>
                <w:szCs w:val="20"/>
                <w:lang w:eastAsia="ru-RU"/>
              </w:rPr>
              <w:t>AEC 2-HD VoIP-2</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42 365,55</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42 365,55</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26</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Аудио усилитель</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Inter</w:t>
            </w:r>
            <w:proofErr w:type="spellEnd"/>
            <w:r w:rsidRPr="00A0067E">
              <w:rPr>
                <w:rFonts w:ascii="Times New Roman" w:eastAsia="Times New Roman" w:hAnsi="Times New Roman"/>
                <w:sz w:val="20"/>
                <w:szCs w:val="20"/>
                <w:lang w:eastAsia="ru-RU"/>
              </w:rPr>
              <w:t xml:space="preserve"> M QD 4240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3 267,96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6 535,92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27</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Эквалайзер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DBX EQ-15</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5 927,16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5 927,16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28</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Faermark</w:t>
            </w:r>
            <w:proofErr w:type="spellEnd"/>
            <w:r w:rsidRPr="00A0067E">
              <w:rPr>
                <w:rFonts w:ascii="Times New Roman" w:eastAsia="Times New Roman" w:hAnsi="Times New Roman"/>
                <w:sz w:val="20"/>
                <w:szCs w:val="20"/>
                <w:lang w:eastAsia="ru-RU"/>
              </w:rPr>
              <w:t xml:space="preserve"> C-6</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3 003,46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18 020,76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29</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Parasound</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Hallo</w:t>
            </w:r>
            <w:proofErr w:type="spellEnd"/>
            <w:r w:rsidRPr="00A0067E">
              <w:rPr>
                <w:rFonts w:ascii="Times New Roman" w:eastAsia="Times New Roman" w:hAnsi="Times New Roman"/>
                <w:sz w:val="20"/>
                <w:szCs w:val="20"/>
                <w:lang w:eastAsia="ru-RU"/>
              </w:rPr>
              <w:t xml:space="preserve"> S2</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30</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Parasouns</w:t>
            </w:r>
            <w:proofErr w:type="spellEnd"/>
            <w:r w:rsidRPr="00A0067E">
              <w:rPr>
                <w:rFonts w:ascii="Times New Roman" w:eastAsia="Times New Roman" w:hAnsi="Times New Roman"/>
                <w:sz w:val="20"/>
                <w:szCs w:val="20"/>
                <w:lang w:eastAsia="ru-RU"/>
              </w:rPr>
              <w:t xml:space="preserve"> A52</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31</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Boston</w:t>
            </w:r>
            <w:proofErr w:type="spellEnd"/>
            <w:r w:rsidRPr="00A0067E">
              <w:rPr>
                <w:rFonts w:ascii="Times New Roman" w:eastAsia="Times New Roman" w:hAnsi="Times New Roman"/>
                <w:sz w:val="20"/>
                <w:szCs w:val="20"/>
                <w:lang w:eastAsia="ru-RU"/>
              </w:rPr>
              <w:t xml:space="preserve"> SA-1</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32</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Boston</w:t>
            </w:r>
            <w:proofErr w:type="spellEnd"/>
            <w:r w:rsidRPr="00A0067E">
              <w:rPr>
                <w:rFonts w:ascii="Times New Roman" w:eastAsia="Times New Roman" w:hAnsi="Times New Roman"/>
                <w:sz w:val="20"/>
                <w:szCs w:val="20"/>
                <w:lang w:eastAsia="ru-RU"/>
              </w:rPr>
              <w:t xml:space="preserve"> VRA SUB82</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33</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Faermark</w:t>
            </w:r>
            <w:proofErr w:type="spellEnd"/>
            <w:r w:rsidRPr="00A0067E">
              <w:rPr>
                <w:rFonts w:ascii="Times New Roman" w:eastAsia="Times New Roman" w:hAnsi="Times New Roman"/>
                <w:sz w:val="20"/>
                <w:szCs w:val="20"/>
                <w:lang w:eastAsia="ru-RU"/>
              </w:rPr>
              <w:t xml:space="preserve"> IW8</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34</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KEF HTS 6001</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r>
      <w:tr w:rsidR="003C488B" w:rsidRPr="00A0067E" w:rsidTr="00205148">
        <w:trPr>
          <w:trHeight w:val="347"/>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35</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Контроллер управления </w:t>
            </w:r>
            <w:proofErr w:type="gramStart"/>
            <w:r w:rsidRPr="00A0067E">
              <w:rPr>
                <w:rFonts w:ascii="Times New Roman" w:eastAsia="Times New Roman" w:hAnsi="Times New Roman"/>
                <w:sz w:val="20"/>
                <w:szCs w:val="20"/>
                <w:lang w:eastAsia="ru-RU"/>
              </w:rPr>
              <w:t>без</w:t>
            </w:r>
            <w:proofErr w:type="gramEnd"/>
            <w:r w:rsidRPr="00A0067E">
              <w:rPr>
                <w:rFonts w:ascii="Times New Roman" w:eastAsia="Times New Roman" w:hAnsi="Times New Roman"/>
                <w:sz w:val="20"/>
                <w:szCs w:val="20"/>
                <w:lang w:eastAsia="ru-RU"/>
              </w:rPr>
              <w:t xml:space="preserve"> исходного (не компилированного) ПО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Crestron RACK2 датчик температуры </w:t>
            </w:r>
            <w:proofErr w:type="spellStart"/>
            <w:r w:rsidRPr="00A0067E">
              <w:rPr>
                <w:rFonts w:ascii="Times New Roman" w:eastAsia="Times New Roman" w:hAnsi="Times New Roman"/>
                <w:sz w:val="20"/>
                <w:szCs w:val="20"/>
                <w:lang w:eastAsia="ru-RU"/>
              </w:rPr>
              <w:t>Crestron</w:t>
            </w:r>
            <w:proofErr w:type="spellEnd"/>
            <w:r w:rsidRPr="00A0067E">
              <w:rPr>
                <w:rFonts w:ascii="Times New Roman" w:eastAsia="Times New Roman" w:hAnsi="Times New Roman"/>
                <w:sz w:val="20"/>
                <w:szCs w:val="20"/>
                <w:lang w:eastAsia="ru-RU"/>
              </w:rPr>
              <w:t xml:space="preserve"> С2N-RTHC   инфракрасный </w:t>
            </w:r>
            <w:proofErr w:type="spellStart"/>
            <w:r w:rsidRPr="00A0067E">
              <w:rPr>
                <w:rFonts w:ascii="Times New Roman" w:eastAsia="Times New Roman" w:hAnsi="Times New Roman"/>
                <w:sz w:val="20"/>
                <w:szCs w:val="20"/>
                <w:lang w:eastAsia="ru-RU"/>
              </w:rPr>
              <w:t>излучательCrestron</w:t>
            </w:r>
            <w:proofErr w:type="spellEnd"/>
            <w:r w:rsidRPr="00A0067E">
              <w:rPr>
                <w:rFonts w:ascii="Times New Roman" w:eastAsia="Times New Roman" w:hAnsi="Times New Roman"/>
                <w:sz w:val="20"/>
                <w:szCs w:val="20"/>
                <w:lang w:eastAsia="ru-RU"/>
              </w:rPr>
              <w:t xml:space="preserve"> </w:t>
            </w:r>
            <w:proofErr w:type="gramStart"/>
            <w:r w:rsidRPr="00A0067E">
              <w:rPr>
                <w:rFonts w:ascii="Times New Roman" w:eastAsia="Times New Roman" w:hAnsi="Times New Roman"/>
                <w:sz w:val="20"/>
                <w:szCs w:val="20"/>
                <w:lang w:eastAsia="ru-RU"/>
              </w:rPr>
              <w:t>С</w:t>
            </w:r>
            <w:proofErr w:type="gramEnd"/>
            <w:r w:rsidRPr="00A0067E">
              <w:rPr>
                <w:rFonts w:ascii="Times New Roman" w:eastAsia="Times New Roman" w:hAnsi="Times New Roman"/>
                <w:sz w:val="20"/>
                <w:szCs w:val="20"/>
                <w:lang w:eastAsia="ru-RU"/>
              </w:rPr>
              <w:t>NXIPR</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46 157,80</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46 157,80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36</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Настольная сенсорная панель управления</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Tablet</w:t>
            </w:r>
            <w:proofErr w:type="spellEnd"/>
            <w:r w:rsidRPr="00A0067E">
              <w:rPr>
                <w:rFonts w:ascii="Times New Roman" w:eastAsia="Times New Roman" w:hAnsi="Times New Roman"/>
                <w:sz w:val="20"/>
                <w:szCs w:val="20"/>
                <w:lang w:eastAsia="ru-RU"/>
              </w:rPr>
              <w:t xml:space="preserve"> PC</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21</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Центральный блок</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Bosch</w:t>
            </w:r>
            <w:proofErr w:type="spellEnd"/>
            <w:r w:rsidRPr="00A0067E">
              <w:rPr>
                <w:rFonts w:ascii="Times New Roman" w:eastAsia="Times New Roman" w:hAnsi="Times New Roman"/>
                <w:sz w:val="20"/>
                <w:szCs w:val="20"/>
                <w:lang w:eastAsia="ru-RU"/>
              </w:rPr>
              <w:t xml:space="preserve"> DCN CCU</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33 369,64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33 369,64</w:t>
            </w:r>
          </w:p>
        </w:tc>
      </w:tr>
      <w:tr w:rsidR="003C488B" w:rsidRPr="00A0067E" w:rsidTr="00205148">
        <w:trPr>
          <w:trHeight w:val="254"/>
          <w:jc w:val="right"/>
        </w:trPr>
        <w:tc>
          <w:tcPr>
            <w:tcW w:w="7509" w:type="dxa"/>
            <w:gridSpan w:val="5"/>
            <w:tcBorders>
              <w:top w:val="nil"/>
              <w:left w:val="single" w:sz="4" w:space="0" w:color="auto"/>
              <w:bottom w:val="nil"/>
              <w:right w:val="nil"/>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b/>
                <w:bCs/>
                <w:sz w:val="20"/>
                <w:szCs w:val="20"/>
                <w:lang w:eastAsia="ru-RU"/>
              </w:rPr>
            </w:pPr>
            <w:r w:rsidRPr="00A0067E">
              <w:rPr>
                <w:rFonts w:ascii="Times New Roman" w:eastAsia="Times New Roman" w:hAnsi="Times New Roman"/>
                <w:b/>
                <w:bCs/>
                <w:sz w:val="20"/>
                <w:szCs w:val="20"/>
                <w:lang w:eastAsia="ru-RU"/>
              </w:rPr>
              <w:t>Конференц-зал 101, 1 этаж</w:t>
            </w:r>
          </w:p>
        </w:tc>
        <w:tc>
          <w:tcPr>
            <w:tcW w:w="1550" w:type="dxa"/>
            <w:tcBorders>
              <w:top w:val="nil"/>
              <w:left w:val="nil"/>
              <w:bottom w:val="nil"/>
              <w:right w:val="nil"/>
            </w:tcBorders>
            <w:shd w:val="clear" w:color="auto" w:fill="auto"/>
            <w:noWrap/>
            <w:vAlign w:val="bottom"/>
            <w:hideMark/>
          </w:tcPr>
          <w:p w:rsidR="003C488B" w:rsidRPr="00A0067E" w:rsidRDefault="003C488B" w:rsidP="003C488B">
            <w:pPr>
              <w:spacing w:after="0" w:line="240" w:lineRule="auto"/>
              <w:rPr>
                <w:rFonts w:ascii="Times New Roman" w:eastAsia="Times New Roman" w:hAnsi="Times New Roman"/>
                <w:sz w:val="20"/>
                <w:szCs w:val="20"/>
                <w:lang w:eastAsia="ru-RU"/>
              </w:rPr>
            </w:pPr>
          </w:p>
        </w:tc>
        <w:tc>
          <w:tcPr>
            <w:tcW w:w="1550" w:type="dxa"/>
            <w:tcBorders>
              <w:top w:val="nil"/>
              <w:left w:val="nil"/>
              <w:bottom w:val="nil"/>
              <w:right w:val="nil"/>
            </w:tcBorders>
            <w:shd w:val="clear" w:color="auto" w:fill="auto"/>
            <w:noWrap/>
            <w:vAlign w:val="bottom"/>
            <w:hideMark/>
          </w:tcPr>
          <w:p w:rsidR="003C488B" w:rsidRPr="00A0067E" w:rsidRDefault="003C488B" w:rsidP="003C488B">
            <w:pPr>
              <w:spacing w:after="0" w:line="240" w:lineRule="auto"/>
              <w:rPr>
                <w:rFonts w:ascii="Times New Roman" w:eastAsia="Times New Roman" w:hAnsi="Times New Roman"/>
                <w:sz w:val="20"/>
                <w:szCs w:val="20"/>
                <w:lang w:eastAsia="ru-RU"/>
              </w:rPr>
            </w:pPr>
          </w:p>
        </w:tc>
      </w:tr>
      <w:tr w:rsidR="003C488B" w:rsidRPr="00A0067E" w:rsidTr="00205148">
        <w:trPr>
          <w:trHeight w:val="204"/>
          <w:jc w:val="right"/>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301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Видеопроектор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val="en-US" w:eastAsia="ru-RU"/>
              </w:rPr>
            </w:pPr>
            <w:r w:rsidRPr="00A0067E">
              <w:rPr>
                <w:rFonts w:ascii="Times New Roman" w:eastAsia="Times New Roman" w:hAnsi="Times New Roman"/>
                <w:sz w:val="20"/>
                <w:szCs w:val="20"/>
                <w:lang w:val="en-US" w:eastAsia="ru-RU"/>
              </w:rPr>
              <w:t xml:space="preserve">2x F3 Projectors; 2xBlending units; 2x </w:t>
            </w:r>
            <w:proofErr w:type="spellStart"/>
            <w:r w:rsidRPr="00A0067E">
              <w:rPr>
                <w:rFonts w:ascii="Times New Roman" w:eastAsia="Times New Roman" w:hAnsi="Times New Roman"/>
                <w:sz w:val="20"/>
                <w:szCs w:val="20"/>
                <w:lang w:val="en-US" w:eastAsia="ru-RU"/>
              </w:rPr>
              <w:t>Progector</w:t>
            </w:r>
            <w:proofErr w:type="spellEnd"/>
            <w:r w:rsidRPr="00A0067E">
              <w:rPr>
                <w:rFonts w:ascii="Times New Roman" w:eastAsia="Times New Roman" w:hAnsi="Times New Roman"/>
                <w:sz w:val="20"/>
                <w:szCs w:val="20"/>
                <w:lang w:val="en-US" w:eastAsia="ru-RU"/>
              </w:rPr>
              <w:t xml:space="preserve"> </w:t>
            </w:r>
            <w:proofErr w:type="spellStart"/>
            <w:r w:rsidRPr="00A0067E">
              <w:rPr>
                <w:rFonts w:ascii="Times New Roman" w:eastAsia="Times New Roman" w:hAnsi="Times New Roman"/>
                <w:sz w:val="20"/>
                <w:szCs w:val="20"/>
                <w:lang w:val="en-US" w:eastAsia="ru-RU"/>
              </w:rPr>
              <w:t>Aligment</w:t>
            </w:r>
            <w:proofErr w:type="spellEnd"/>
            <w:r w:rsidRPr="00A0067E">
              <w:rPr>
                <w:rFonts w:ascii="Times New Roman" w:eastAsia="Times New Roman" w:hAnsi="Times New Roman"/>
                <w:sz w:val="20"/>
                <w:szCs w:val="20"/>
                <w:lang w:val="en-US" w:eastAsia="ru-RU"/>
              </w:rPr>
              <w:t xml:space="preserve"> Units;</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FA2C8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11 188,59</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22 377,17</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Проекционная поверхность</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Framing</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structure</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proofErr w:type="gramStart"/>
            <w:r w:rsidRPr="00A0067E">
              <w:rPr>
                <w:rFonts w:ascii="Times New Roman" w:eastAsia="Times New Roman" w:hAnsi="Times New Roman"/>
                <w:sz w:val="20"/>
                <w:szCs w:val="20"/>
                <w:lang w:eastAsia="ru-RU"/>
              </w:rPr>
              <w:t>C</w:t>
            </w:r>
            <w:proofErr w:type="gramEnd"/>
            <w:r w:rsidRPr="00A0067E">
              <w:rPr>
                <w:rFonts w:ascii="Times New Roman" w:eastAsia="Times New Roman" w:hAnsi="Times New Roman"/>
                <w:sz w:val="20"/>
                <w:szCs w:val="20"/>
                <w:lang w:eastAsia="ru-RU"/>
              </w:rPr>
              <w:t>енсорные</w:t>
            </w:r>
            <w:proofErr w:type="spellEnd"/>
            <w:r w:rsidRPr="00A0067E">
              <w:rPr>
                <w:rFonts w:ascii="Times New Roman" w:eastAsia="Times New Roman" w:hAnsi="Times New Roman"/>
                <w:sz w:val="20"/>
                <w:szCs w:val="20"/>
                <w:lang w:eastAsia="ru-RU"/>
              </w:rPr>
              <w:t xml:space="preserve"> мониторы рабочих мест</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Element</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One</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Modis</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680067">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10</w:t>
            </w:r>
            <w:r w:rsidR="003C488B" w:rsidRPr="00A0067E">
              <w:rPr>
                <w:rFonts w:ascii="Times New Roman" w:eastAsia="Times New Roman" w:hAnsi="Times New Roman"/>
                <w:sz w:val="20"/>
                <w:szCs w:val="20"/>
                <w:lang w:eastAsia="ru-RU"/>
              </w:rPr>
              <w:t xml:space="preserve"> </w:t>
            </w:r>
            <w:r w:rsidRPr="00A0067E">
              <w:rPr>
                <w:rFonts w:ascii="Times New Roman" w:eastAsia="Times New Roman" w:hAnsi="Times New Roman"/>
                <w:sz w:val="20"/>
                <w:szCs w:val="20"/>
                <w:lang w:eastAsia="ru-RU"/>
              </w:rPr>
              <w:t>117</w:t>
            </w:r>
            <w:r w:rsidR="003C488B" w:rsidRPr="00A0067E">
              <w:rPr>
                <w:rFonts w:ascii="Times New Roman" w:eastAsia="Times New Roman" w:hAnsi="Times New Roman"/>
                <w:sz w:val="20"/>
                <w:szCs w:val="20"/>
                <w:lang w:eastAsia="ru-RU"/>
              </w:rPr>
              <w:t>,</w:t>
            </w:r>
            <w:r w:rsidRPr="00A0067E">
              <w:rPr>
                <w:rFonts w:ascii="Times New Roman" w:eastAsia="Times New Roman" w:hAnsi="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50 585,64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Пульт  делегатов</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Taiden HCS4360DE</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3 166,88</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19 001,28</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Пульты делегатов в креслах</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Taiden HCS-3100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53</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2 034,84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107 846,40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Видеокамера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Sony</w:t>
            </w:r>
            <w:proofErr w:type="spellEnd"/>
            <w:r w:rsidRPr="00A0067E">
              <w:rPr>
                <w:rFonts w:ascii="Times New Roman" w:eastAsia="Times New Roman" w:hAnsi="Times New Roman"/>
                <w:sz w:val="20"/>
                <w:szCs w:val="20"/>
                <w:lang w:eastAsia="ru-RU"/>
              </w:rPr>
              <w:t xml:space="preserve"> EVI D-70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11 596,14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46 384,56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Радиомикрофон</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SHURE ULX 24/58</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D93462"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w:t>
            </w:r>
            <w:r w:rsidRPr="00A0067E">
              <w:rPr>
                <w:rFonts w:ascii="Times New Roman" w:eastAsia="Times New Roman" w:hAnsi="Times New Roman"/>
                <w:sz w:val="20"/>
                <w:szCs w:val="20"/>
                <w:lang w:val="en-US" w:eastAsia="ru-RU"/>
              </w:rPr>
              <w:t xml:space="preserve"> </w:t>
            </w:r>
            <w:r w:rsidRPr="00A0067E">
              <w:rPr>
                <w:rFonts w:ascii="Times New Roman" w:eastAsia="Times New Roman" w:hAnsi="Times New Roman"/>
                <w:sz w:val="20"/>
                <w:szCs w:val="20"/>
                <w:lang w:eastAsia="ru-RU"/>
              </w:rPr>
              <w:t>166,86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6 333,72</w:t>
            </w:r>
          </w:p>
        </w:tc>
      </w:tr>
      <w:tr w:rsidR="003C488B" w:rsidRPr="00A0067E" w:rsidTr="00205148">
        <w:trPr>
          <w:trHeight w:val="204"/>
          <w:jc w:val="right"/>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lastRenderedPageBreak/>
              <w:t>8</w:t>
            </w:r>
          </w:p>
        </w:tc>
        <w:tc>
          <w:tcPr>
            <w:tcW w:w="301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Видеоматрица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val="en-US" w:eastAsia="ru-RU"/>
              </w:rPr>
            </w:pPr>
            <w:r w:rsidRPr="00A0067E">
              <w:rPr>
                <w:rFonts w:ascii="Times New Roman" w:eastAsia="Times New Roman" w:hAnsi="Times New Roman"/>
                <w:sz w:val="20"/>
                <w:szCs w:val="20"/>
                <w:lang w:val="en-US" w:eastAsia="ru-RU"/>
              </w:rPr>
              <w:t>Auto Patch Modula 32x32 VGA</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37 456,32</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37 456,32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9</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Масштабатор</w:t>
            </w:r>
            <w:proofErr w:type="spellEnd"/>
            <w:r w:rsidRPr="00A0067E">
              <w:rPr>
                <w:rFonts w:ascii="Times New Roman" w:eastAsia="Times New Roman" w:hAnsi="Times New Roman"/>
                <w:sz w:val="20"/>
                <w:szCs w:val="20"/>
                <w:lang w:eastAsia="ru-RU"/>
              </w:rPr>
              <w:t xml:space="preserve"> видеосигналов</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Extron DVS-304</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4 852,29</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19 409,16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10</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Кодек видеоконференцсвязи Polycom</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VSX8000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12 650,64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12 650,64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11</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Процессор видеосигналов</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Extron MGP464</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Процессор </w:t>
            </w:r>
            <w:proofErr w:type="spellStart"/>
            <w:r w:rsidRPr="00A0067E">
              <w:rPr>
                <w:rFonts w:ascii="Times New Roman" w:eastAsia="Times New Roman" w:hAnsi="Times New Roman"/>
                <w:sz w:val="20"/>
                <w:szCs w:val="20"/>
                <w:lang w:eastAsia="ru-RU"/>
              </w:rPr>
              <w:t>вилдеосигналов</w:t>
            </w:r>
            <w:proofErr w:type="spellEnd"/>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GSS100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13</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ПК</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управляющий сервер</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4 521,92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9 043,84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14</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квадратор</w:t>
            </w:r>
            <w:proofErr w:type="spellEnd"/>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Samsung</w:t>
            </w:r>
            <w:proofErr w:type="spellEnd"/>
            <w:r w:rsidRPr="00A0067E">
              <w:rPr>
                <w:rFonts w:ascii="Times New Roman" w:eastAsia="Times New Roman" w:hAnsi="Times New Roman"/>
                <w:sz w:val="20"/>
                <w:szCs w:val="20"/>
                <w:lang w:eastAsia="ru-RU"/>
              </w:rPr>
              <w:t xml:space="preserve"> SAQ 306</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3 559,44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3 559,44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15</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Parasound</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Hallo</w:t>
            </w:r>
            <w:proofErr w:type="spellEnd"/>
            <w:r w:rsidRPr="00A0067E">
              <w:rPr>
                <w:rFonts w:ascii="Times New Roman" w:eastAsia="Times New Roman" w:hAnsi="Times New Roman"/>
                <w:sz w:val="20"/>
                <w:szCs w:val="20"/>
                <w:lang w:eastAsia="ru-RU"/>
              </w:rPr>
              <w:t xml:space="preserve"> S2</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16</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Parasound A52</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17</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Boston</w:t>
            </w:r>
            <w:proofErr w:type="spellEnd"/>
            <w:r w:rsidRPr="00A0067E">
              <w:rPr>
                <w:rFonts w:ascii="Times New Roman" w:eastAsia="Times New Roman" w:hAnsi="Times New Roman"/>
                <w:sz w:val="20"/>
                <w:szCs w:val="20"/>
                <w:lang w:eastAsia="ru-RU"/>
              </w:rPr>
              <w:t xml:space="preserve"> SA-1</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18</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Boston</w:t>
            </w:r>
            <w:proofErr w:type="spellEnd"/>
            <w:r w:rsidRPr="00A0067E">
              <w:rPr>
                <w:rFonts w:ascii="Times New Roman" w:eastAsia="Times New Roman" w:hAnsi="Times New Roman"/>
                <w:sz w:val="20"/>
                <w:szCs w:val="20"/>
                <w:lang w:eastAsia="ru-RU"/>
              </w:rPr>
              <w:t xml:space="preserve"> VRA SUB82</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3 003,36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19</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Faermark</w:t>
            </w:r>
            <w:proofErr w:type="spellEnd"/>
            <w:r w:rsidRPr="00A0067E">
              <w:rPr>
                <w:rFonts w:ascii="Times New Roman" w:eastAsia="Times New Roman" w:hAnsi="Times New Roman"/>
                <w:sz w:val="20"/>
                <w:szCs w:val="20"/>
                <w:lang w:eastAsia="ru-RU"/>
              </w:rPr>
              <w:t xml:space="preserve"> IW8</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3 003,48</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9 010,44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20</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KEF HTS 6001</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3 003,51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12 014,04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21</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Аудиомикшер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HSA 3100MAP</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4 852,2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9 704,40</w:t>
            </w:r>
          </w:p>
        </w:tc>
      </w:tr>
      <w:tr w:rsidR="003C488B" w:rsidRPr="00A0067E" w:rsidTr="00205148">
        <w:trPr>
          <w:trHeight w:val="347"/>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22</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Крейт цифрового матричного микшера с модулем CobraNet. Высота 2U, на гарантии до 01.09.2013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val="en-US" w:eastAsia="ru-RU"/>
              </w:rPr>
              <w:t xml:space="preserve">Audia FLEX CM </w:t>
            </w:r>
            <w:r w:rsidRPr="00A0067E">
              <w:rPr>
                <w:rFonts w:ascii="Times New Roman" w:eastAsia="Times New Roman" w:hAnsi="Times New Roman"/>
                <w:sz w:val="20"/>
                <w:szCs w:val="20"/>
                <w:lang w:eastAsia="ru-RU"/>
              </w:rPr>
              <w:t>на</w:t>
            </w:r>
            <w:r w:rsidRPr="00A0067E">
              <w:rPr>
                <w:rFonts w:ascii="Times New Roman" w:eastAsia="Times New Roman" w:hAnsi="Times New Roman"/>
                <w:sz w:val="20"/>
                <w:szCs w:val="20"/>
                <w:lang w:val="en-US" w:eastAsia="ru-RU"/>
              </w:rPr>
              <w:t xml:space="preserve"> 12 </w:t>
            </w:r>
            <w:r w:rsidRPr="00A0067E">
              <w:rPr>
                <w:rFonts w:ascii="Times New Roman" w:eastAsia="Times New Roman" w:hAnsi="Times New Roman"/>
                <w:sz w:val="20"/>
                <w:szCs w:val="20"/>
                <w:lang w:eastAsia="ru-RU"/>
              </w:rPr>
              <w:t>плат</w:t>
            </w:r>
            <w:r w:rsidRPr="00A0067E">
              <w:rPr>
                <w:rFonts w:ascii="Times New Roman" w:eastAsia="Times New Roman" w:hAnsi="Times New Roman"/>
                <w:sz w:val="20"/>
                <w:szCs w:val="20"/>
                <w:lang w:val="en-US" w:eastAsia="ru-RU"/>
              </w:rPr>
              <w:t xml:space="preserve"> OP2e. IP2. TI2. </w:t>
            </w:r>
            <w:r w:rsidRPr="00A0067E">
              <w:rPr>
                <w:rFonts w:ascii="Times New Roman" w:eastAsia="Times New Roman" w:hAnsi="Times New Roman"/>
                <w:sz w:val="20"/>
                <w:szCs w:val="20"/>
                <w:lang w:eastAsia="ru-RU"/>
              </w:rPr>
              <w:t>AEC 2-HD VoIP-2</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42 365,55</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42 365,55</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23</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Аудио усилитель</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Inter</w:t>
            </w:r>
            <w:proofErr w:type="spellEnd"/>
            <w:r w:rsidRPr="00A0067E">
              <w:rPr>
                <w:rFonts w:ascii="Times New Roman" w:eastAsia="Times New Roman" w:hAnsi="Times New Roman"/>
                <w:sz w:val="20"/>
                <w:szCs w:val="20"/>
                <w:lang w:eastAsia="ru-RU"/>
              </w:rPr>
              <w:t xml:space="preserve"> M QD4480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3 267,84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3 267,84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24</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Эквалайзер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DBX EQ-15</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5 927,16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5 927,16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25</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Звуковая колонка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Faermark</w:t>
            </w:r>
            <w:proofErr w:type="spellEnd"/>
            <w:r w:rsidRPr="00A0067E">
              <w:rPr>
                <w:rFonts w:ascii="Times New Roman" w:eastAsia="Times New Roman" w:hAnsi="Times New Roman"/>
                <w:sz w:val="20"/>
                <w:szCs w:val="20"/>
                <w:lang w:eastAsia="ru-RU"/>
              </w:rPr>
              <w:t xml:space="preserve"> C-6</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3 003,50</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72 084,00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26</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Диммер</w:t>
            </w:r>
            <w:proofErr w:type="spellEnd"/>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Shturman</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5 193,36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10 386,72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27</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видеопроцессор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KRAMER VP725DSA</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r>
      <w:tr w:rsidR="003C488B" w:rsidRPr="00A0067E" w:rsidTr="00205148">
        <w:trPr>
          <w:trHeight w:val="347"/>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28</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Процессор управления </w:t>
            </w:r>
            <w:proofErr w:type="gramStart"/>
            <w:r w:rsidRPr="00A0067E">
              <w:rPr>
                <w:rFonts w:ascii="Times New Roman" w:eastAsia="Times New Roman" w:hAnsi="Times New Roman"/>
                <w:sz w:val="20"/>
                <w:szCs w:val="20"/>
                <w:lang w:eastAsia="ru-RU"/>
              </w:rPr>
              <w:t>без</w:t>
            </w:r>
            <w:proofErr w:type="gramEnd"/>
            <w:r w:rsidRPr="00A0067E">
              <w:rPr>
                <w:rFonts w:ascii="Times New Roman" w:eastAsia="Times New Roman" w:hAnsi="Times New Roman"/>
                <w:sz w:val="20"/>
                <w:szCs w:val="20"/>
                <w:lang w:eastAsia="ru-RU"/>
              </w:rPr>
              <w:t xml:space="preserve"> исходного (не компилированного) ПО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proofErr w:type="gramStart"/>
            <w:r w:rsidRPr="00A0067E">
              <w:rPr>
                <w:rFonts w:ascii="Times New Roman" w:eastAsia="Times New Roman" w:hAnsi="Times New Roman"/>
                <w:sz w:val="20"/>
                <w:szCs w:val="20"/>
                <w:lang w:eastAsia="ru-RU"/>
              </w:rPr>
              <w:t>С</w:t>
            </w:r>
            <w:proofErr w:type="gramEnd"/>
            <w:r w:rsidRPr="00A0067E">
              <w:rPr>
                <w:rFonts w:ascii="Times New Roman" w:eastAsia="Times New Roman" w:hAnsi="Times New Roman"/>
                <w:sz w:val="20"/>
                <w:szCs w:val="20"/>
                <w:lang w:eastAsia="ru-RU"/>
              </w:rPr>
              <w:t>restron</w:t>
            </w:r>
            <w:proofErr w:type="spellEnd"/>
            <w:r w:rsidRPr="00A0067E">
              <w:rPr>
                <w:rFonts w:ascii="Times New Roman" w:eastAsia="Times New Roman" w:hAnsi="Times New Roman"/>
                <w:sz w:val="20"/>
                <w:szCs w:val="20"/>
                <w:lang w:eastAsia="ru-RU"/>
              </w:rPr>
              <w:t xml:space="preserve"> RACK-2   плата расширения Crestron C2COM3                                модуль плат расширения Crestron CAGE                 датчик температуры </w:t>
            </w:r>
            <w:proofErr w:type="spellStart"/>
            <w:r w:rsidRPr="00A0067E">
              <w:rPr>
                <w:rFonts w:ascii="Times New Roman" w:eastAsia="Times New Roman" w:hAnsi="Times New Roman"/>
                <w:sz w:val="20"/>
                <w:szCs w:val="20"/>
                <w:lang w:eastAsia="ru-RU"/>
              </w:rPr>
              <w:t>Crestron</w:t>
            </w:r>
            <w:proofErr w:type="spellEnd"/>
            <w:r w:rsidRPr="00A0067E">
              <w:rPr>
                <w:rFonts w:ascii="Times New Roman" w:eastAsia="Times New Roman" w:hAnsi="Times New Roman"/>
                <w:sz w:val="20"/>
                <w:szCs w:val="20"/>
                <w:lang w:eastAsia="ru-RU"/>
              </w:rPr>
              <w:t xml:space="preserve"> С2N-RTHC           инфракрасный </w:t>
            </w:r>
            <w:proofErr w:type="spellStart"/>
            <w:r w:rsidRPr="00A0067E">
              <w:rPr>
                <w:rFonts w:ascii="Times New Roman" w:eastAsia="Times New Roman" w:hAnsi="Times New Roman"/>
                <w:sz w:val="20"/>
                <w:szCs w:val="20"/>
                <w:lang w:eastAsia="ru-RU"/>
              </w:rPr>
              <w:t>излучательCrestron</w:t>
            </w:r>
            <w:proofErr w:type="spellEnd"/>
            <w:r w:rsidRPr="00A0067E">
              <w:rPr>
                <w:rFonts w:ascii="Times New Roman" w:eastAsia="Times New Roman" w:hAnsi="Times New Roman"/>
                <w:sz w:val="20"/>
                <w:szCs w:val="20"/>
                <w:lang w:eastAsia="ru-RU"/>
              </w:rPr>
              <w:t xml:space="preserve"> СNXIPR</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46 157,80</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46 157,80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29</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Настольная сенсорная панель управления</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Tablet</w:t>
            </w:r>
            <w:proofErr w:type="spellEnd"/>
            <w:r w:rsidRPr="00A0067E">
              <w:rPr>
                <w:rFonts w:ascii="Times New Roman" w:eastAsia="Times New Roman" w:hAnsi="Times New Roman"/>
                <w:sz w:val="20"/>
                <w:szCs w:val="20"/>
                <w:lang w:eastAsia="ru-RU"/>
              </w:rPr>
              <w:t xml:space="preserve"> PC</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r>
      <w:tr w:rsidR="003C488B" w:rsidRPr="00A0067E" w:rsidTr="00205148">
        <w:trPr>
          <w:trHeight w:val="254"/>
          <w:jc w:val="right"/>
        </w:trPr>
        <w:tc>
          <w:tcPr>
            <w:tcW w:w="7509" w:type="dxa"/>
            <w:gridSpan w:val="5"/>
            <w:tcBorders>
              <w:top w:val="single" w:sz="4" w:space="0" w:color="auto"/>
              <w:left w:val="single" w:sz="4" w:space="0" w:color="auto"/>
              <w:bottom w:val="single" w:sz="4" w:space="0" w:color="auto"/>
              <w:right w:val="nil"/>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b/>
                <w:bCs/>
                <w:sz w:val="20"/>
                <w:szCs w:val="20"/>
                <w:lang w:eastAsia="ru-RU"/>
              </w:rPr>
            </w:pPr>
            <w:r w:rsidRPr="00A0067E">
              <w:rPr>
                <w:rFonts w:ascii="Times New Roman" w:eastAsia="Times New Roman" w:hAnsi="Times New Roman"/>
                <w:b/>
                <w:bCs/>
                <w:sz w:val="20"/>
                <w:szCs w:val="20"/>
                <w:lang w:eastAsia="ru-RU"/>
              </w:rPr>
              <w:t>Переговорная комната №412, 4 этаж</w:t>
            </w:r>
          </w:p>
        </w:tc>
        <w:tc>
          <w:tcPr>
            <w:tcW w:w="1550" w:type="dxa"/>
            <w:tcBorders>
              <w:top w:val="single" w:sz="4" w:space="0" w:color="auto"/>
              <w:left w:val="nil"/>
              <w:bottom w:val="single" w:sz="4" w:space="0" w:color="auto"/>
              <w:right w:val="nil"/>
            </w:tcBorders>
            <w:shd w:val="clear" w:color="auto" w:fill="auto"/>
            <w:noWrap/>
            <w:vAlign w:val="bottom"/>
            <w:hideMark/>
          </w:tcPr>
          <w:p w:rsidR="003C488B" w:rsidRPr="00A0067E" w:rsidRDefault="003C488B" w:rsidP="003C488B">
            <w:pPr>
              <w:spacing w:after="0" w:line="240" w:lineRule="auto"/>
              <w:rPr>
                <w:rFonts w:ascii="Times New Roman" w:eastAsia="Times New Roman" w:hAnsi="Times New Roman"/>
                <w:sz w:val="20"/>
                <w:szCs w:val="20"/>
                <w:lang w:eastAsia="ru-RU"/>
              </w:rPr>
            </w:pP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3C488B" w:rsidRPr="00A0067E" w:rsidRDefault="003C488B" w:rsidP="003C488B">
            <w:pPr>
              <w:spacing w:after="0" w:line="240" w:lineRule="auto"/>
              <w:rPr>
                <w:rFonts w:ascii="Times New Roman" w:eastAsia="Times New Roman" w:hAnsi="Times New Roman"/>
                <w:sz w:val="20"/>
                <w:szCs w:val="20"/>
                <w:lang w:eastAsia="ru-RU"/>
              </w:rPr>
            </w:pPr>
          </w:p>
        </w:tc>
      </w:tr>
      <w:tr w:rsidR="003C488B" w:rsidRPr="00A0067E" w:rsidTr="00205148">
        <w:trPr>
          <w:trHeight w:val="204"/>
          <w:jc w:val="right"/>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301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Пульт делегатов</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Bosch</w:t>
            </w:r>
            <w:proofErr w:type="spellEnd"/>
            <w:r w:rsidRPr="00A0067E">
              <w:rPr>
                <w:rFonts w:ascii="Times New Roman" w:eastAsia="Times New Roman" w:hAnsi="Times New Roman"/>
                <w:sz w:val="20"/>
                <w:szCs w:val="20"/>
                <w:lang w:eastAsia="ru-RU"/>
              </w:rPr>
              <w:t xml:space="preserve"> DCN-DISDCS-L</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2 907,33</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31 980,64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Видеоматрица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Extron MVX 1212 VGA A</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20 326,84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20 326,84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Коммутатор 4:1 для сигналов HDMI 1.3</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Gefen</w:t>
            </w:r>
            <w:proofErr w:type="spellEnd"/>
            <w:r w:rsidRPr="00A0067E">
              <w:rPr>
                <w:rFonts w:ascii="Times New Roman" w:eastAsia="Times New Roman" w:hAnsi="Times New Roman"/>
                <w:sz w:val="20"/>
                <w:szCs w:val="20"/>
                <w:lang w:eastAsia="ru-RU"/>
              </w:rPr>
              <w:t xml:space="preserve"> GTV-HDMI1.3-441N</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7 456,32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7 456,32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Скалер</w:t>
            </w:r>
            <w:proofErr w:type="spellEnd"/>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EXTRON RGB-HDMI 300 A</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17 267,68</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17 267,68</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Интерфейс</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EXTRON HAE 100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7 267,68</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7 267,68</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Комплект приемника и передатчика по витой паре</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val="en-US" w:eastAsia="ru-RU"/>
              </w:rPr>
            </w:pPr>
            <w:r w:rsidRPr="00A0067E">
              <w:rPr>
                <w:rFonts w:ascii="Times New Roman" w:eastAsia="Times New Roman" w:hAnsi="Times New Roman"/>
                <w:sz w:val="20"/>
                <w:szCs w:val="20"/>
                <w:lang w:val="en-US" w:eastAsia="ru-RU"/>
              </w:rPr>
              <w:t>EXTRON MTP T 15HD, MTP RL 15HD</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30 270,44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30 270,44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Кодек ВКС на гарантии </w:t>
            </w:r>
            <w:proofErr w:type="spellStart"/>
            <w:r w:rsidRPr="00A0067E">
              <w:rPr>
                <w:rFonts w:ascii="Times New Roman" w:eastAsia="Times New Roman" w:hAnsi="Times New Roman"/>
                <w:sz w:val="20"/>
                <w:szCs w:val="20"/>
                <w:lang w:eastAsia="ru-RU"/>
              </w:rPr>
              <w:t>Partner</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Premier</w:t>
            </w:r>
            <w:proofErr w:type="spellEnd"/>
            <w:r w:rsidRPr="00A0067E">
              <w:rPr>
                <w:rFonts w:ascii="Times New Roman" w:eastAsia="Times New Roman" w:hAnsi="Times New Roman"/>
                <w:sz w:val="20"/>
                <w:szCs w:val="20"/>
                <w:lang w:eastAsia="ru-RU"/>
              </w:rPr>
              <w:t xml:space="preserve"> - 2012-09-25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POLYCOM HDX 8000-1080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12 650,64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12 650,64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8</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Видеокамера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Vaddio</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ClearVIEW</w:t>
            </w:r>
            <w:proofErr w:type="spellEnd"/>
            <w:r w:rsidRPr="00A0067E">
              <w:rPr>
                <w:rFonts w:ascii="Times New Roman" w:eastAsia="Times New Roman" w:hAnsi="Times New Roman"/>
                <w:sz w:val="20"/>
                <w:szCs w:val="20"/>
                <w:lang w:eastAsia="ru-RU"/>
              </w:rPr>
              <w:t xml:space="preserve"> HD-18</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12 827,46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51 309,84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9</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Видеокамера</w:t>
            </w:r>
          </w:p>
        </w:tc>
        <w:tc>
          <w:tcPr>
            <w:tcW w:w="2263" w:type="dxa"/>
            <w:tcBorders>
              <w:top w:val="single" w:sz="4" w:space="0" w:color="auto"/>
              <w:left w:val="nil"/>
              <w:bottom w:val="single" w:sz="4" w:space="0" w:color="auto"/>
              <w:right w:val="single" w:sz="4" w:space="0" w:color="000000"/>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WallVIEW</w:t>
            </w:r>
            <w:proofErr w:type="spellEnd"/>
            <w:r w:rsidRPr="00A0067E">
              <w:rPr>
                <w:rFonts w:ascii="Times New Roman" w:eastAsia="Times New Roman" w:hAnsi="Times New Roman"/>
                <w:sz w:val="20"/>
                <w:szCs w:val="20"/>
                <w:lang w:eastAsia="ru-RU"/>
              </w:rPr>
              <w:t> HD-18</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21 365,00</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21 365,00</w:t>
            </w:r>
          </w:p>
        </w:tc>
      </w:tr>
      <w:tr w:rsidR="003C488B" w:rsidRPr="00A0067E" w:rsidTr="00205148">
        <w:trPr>
          <w:trHeight w:val="347"/>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10</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Процессор управления </w:t>
            </w:r>
            <w:proofErr w:type="gramStart"/>
            <w:r w:rsidRPr="00A0067E">
              <w:rPr>
                <w:rFonts w:ascii="Times New Roman" w:eastAsia="Times New Roman" w:hAnsi="Times New Roman"/>
                <w:sz w:val="20"/>
                <w:szCs w:val="20"/>
                <w:lang w:eastAsia="ru-RU"/>
              </w:rPr>
              <w:t>без</w:t>
            </w:r>
            <w:proofErr w:type="gramEnd"/>
            <w:r w:rsidRPr="00A0067E">
              <w:rPr>
                <w:rFonts w:ascii="Times New Roman" w:eastAsia="Times New Roman" w:hAnsi="Times New Roman"/>
                <w:sz w:val="20"/>
                <w:szCs w:val="20"/>
                <w:lang w:eastAsia="ru-RU"/>
              </w:rPr>
              <w:t xml:space="preserve"> исходного (не компилированного) ПО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val="en-US" w:eastAsia="ru-RU"/>
              </w:rPr>
            </w:pPr>
            <w:proofErr w:type="gramStart"/>
            <w:r w:rsidRPr="00A0067E">
              <w:rPr>
                <w:rFonts w:ascii="Times New Roman" w:eastAsia="Times New Roman" w:hAnsi="Times New Roman"/>
                <w:sz w:val="20"/>
                <w:szCs w:val="20"/>
                <w:lang w:eastAsia="ru-RU"/>
              </w:rPr>
              <w:t>С</w:t>
            </w:r>
            <w:proofErr w:type="spellStart"/>
            <w:proofErr w:type="gramEnd"/>
            <w:r w:rsidRPr="00A0067E">
              <w:rPr>
                <w:rFonts w:ascii="Times New Roman" w:eastAsia="Times New Roman" w:hAnsi="Times New Roman"/>
                <w:sz w:val="20"/>
                <w:szCs w:val="20"/>
                <w:lang w:val="en-US" w:eastAsia="ru-RU"/>
              </w:rPr>
              <w:t>restron</w:t>
            </w:r>
            <w:proofErr w:type="spellEnd"/>
            <w:r w:rsidRPr="00A0067E">
              <w:rPr>
                <w:rFonts w:ascii="Times New Roman" w:eastAsia="Times New Roman" w:hAnsi="Times New Roman"/>
                <w:sz w:val="20"/>
                <w:szCs w:val="20"/>
                <w:lang w:val="en-US" w:eastAsia="ru-RU"/>
              </w:rPr>
              <w:t xml:space="preserve"> CP2E   </w:t>
            </w:r>
            <w:r w:rsidRPr="00A0067E">
              <w:rPr>
                <w:rFonts w:ascii="Times New Roman" w:eastAsia="Times New Roman" w:hAnsi="Times New Roman"/>
                <w:sz w:val="20"/>
                <w:szCs w:val="20"/>
                <w:lang w:eastAsia="ru-RU"/>
              </w:rPr>
              <w:t>плата</w:t>
            </w:r>
            <w:r w:rsidRPr="00A0067E">
              <w:rPr>
                <w:rFonts w:ascii="Times New Roman" w:eastAsia="Times New Roman" w:hAnsi="Times New Roman"/>
                <w:sz w:val="20"/>
                <w:szCs w:val="20"/>
                <w:lang w:val="en-US" w:eastAsia="ru-RU"/>
              </w:rPr>
              <w:t xml:space="preserve"> </w:t>
            </w:r>
            <w:r w:rsidRPr="00A0067E">
              <w:rPr>
                <w:rFonts w:ascii="Times New Roman" w:eastAsia="Times New Roman" w:hAnsi="Times New Roman"/>
                <w:sz w:val="20"/>
                <w:szCs w:val="20"/>
                <w:lang w:eastAsia="ru-RU"/>
              </w:rPr>
              <w:t>расширения</w:t>
            </w:r>
            <w:r w:rsidRPr="00A0067E">
              <w:rPr>
                <w:rFonts w:ascii="Times New Roman" w:eastAsia="Times New Roman" w:hAnsi="Times New Roman"/>
                <w:sz w:val="20"/>
                <w:szCs w:val="20"/>
                <w:lang w:val="en-US" w:eastAsia="ru-RU"/>
              </w:rPr>
              <w:t xml:space="preserve">  </w:t>
            </w:r>
            <w:proofErr w:type="spellStart"/>
            <w:r w:rsidRPr="00A0067E">
              <w:rPr>
                <w:rFonts w:ascii="Times New Roman" w:eastAsia="Times New Roman" w:hAnsi="Times New Roman"/>
                <w:sz w:val="20"/>
                <w:szCs w:val="20"/>
                <w:lang w:val="en-US" w:eastAsia="ru-RU"/>
              </w:rPr>
              <w:t>Crestron</w:t>
            </w:r>
            <w:proofErr w:type="spellEnd"/>
            <w:r w:rsidRPr="00A0067E">
              <w:rPr>
                <w:rFonts w:ascii="Times New Roman" w:eastAsia="Times New Roman" w:hAnsi="Times New Roman"/>
                <w:sz w:val="20"/>
                <w:szCs w:val="20"/>
                <w:lang w:val="en-US" w:eastAsia="ru-RU"/>
              </w:rPr>
              <w:t xml:space="preserve"> STI-COM  3 </w:t>
            </w:r>
            <w:proofErr w:type="spellStart"/>
            <w:r w:rsidRPr="00A0067E">
              <w:rPr>
                <w:rFonts w:ascii="Times New Roman" w:eastAsia="Times New Roman" w:hAnsi="Times New Roman"/>
                <w:sz w:val="20"/>
                <w:szCs w:val="20"/>
                <w:lang w:eastAsia="ru-RU"/>
              </w:rPr>
              <w:t>шт</w:t>
            </w:r>
            <w:proofErr w:type="spellEnd"/>
            <w:r w:rsidRPr="00A0067E">
              <w:rPr>
                <w:rFonts w:ascii="Times New Roman" w:eastAsia="Times New Roman" w:hAnsi="Times New Roman"/>
                <w:sz w:val="20"/>
                <w:szCs w:val="20"/>
                <w:lang w:val="en-US" w:eastAsia="ru-RU"/>
              </w:rPr>
              <w:t>.</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46 157,80</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46 157,80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11</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Цифровая платформа для телеконференций</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Biamp</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Nexia</w:t>
            </w:r>
            <w:proofErr w:type="spellEnd"/>
            <w:r w:rsidRPr="00A0067E">
              <w:rPr>
                <w:rFonts w:ascii="Times New Roman" w:eastAsia="Times New Roman" w:hAnsi="Times New Roman"/>
                <w:sz w:val="20"/>
                <w:szCs w:val="20"/>
                <w:lang w:eastAsia="ru-RU"/>
              </w:rPr>
              <w:t xml:space="preserve"> TC</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30 365,55</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30 365,55</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A0067E">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w:t>
            </w:r>
          </w:p>
        </w:tc>
        <w:tc>
          <w:tcPr>
            <w:tcW w:w="3013" w:type="dxa"/>
            <w:tcBorders>
              <w:top w:val="nil"/>
              <w:left w:val="nil"/>
              <w:bottom w:val="single" w:sz="4" w:space="0" w:color="auto"/>
              <w:right w:val="single" w:sz="4" w:space="0" w:color="auto"/>
            </w:tcBorders>
            <w:shd w:val="clear" w:color="auto" w:fill="auto"/>
            <w:vAlign w:val="center"/>
            <w:hideMark/>
          </w:tcPr>
          <w:p w:rsidR="003C488B" w:rsidRDefault="003C488B" w:rsidP="00A0067E">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Звуковой процессор</w:t>
            </w:r>
          </w:p>
          <w:p w:rsidR="00A0067E" w:rsidRPr="00A0067E" w:rsidRDefault="00A0067E" w:rsidP="00A0067E">
            <w:pPr>
              <w:spacing w:after="0" w:line="240" w:lineRule="auto"/>
              <w:jc w:val="center"/>
              <w:rPr>
                <w:rFonts w:ascii="Times New Roman" w:eastAsia="Times New Roman" w:hAnsi="Times New Roman"/>
                <w:sz w:val="20"/>
                <w:szCs w:val="20"/>
                <w:lang w:eastAsia="ru-RU"/>
              </w:rPr>
            </w:pP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A0067E">
            <w:pPr>
              <w:spacing w:after="0" w:line="240" w:lineRule="auto"/>
              <w:jc w:val="center"/>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Biamp</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Nexia</w:t>
            </w:r>
            <w:proofErr w:type="spellEnd"/>
            <w:r w:rsidRPr="00A0067E">
              <w:rPr>
                <w:rFonts w:ascii="Times New Roman" w:eastAsia="Times New Roman" w:hAnsi="Times New Roman"/>
                <w:sz w:val="20"/>
                <w:szCs w:val="20"/>
                <w:lang w:eastAsia="ru-RU"/>
              </w:rPr>
              <w:t xml:space="preserve"> SP</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A0067E">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A0067E">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A0067E">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30 365,55</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A0067E">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30 365,55</w:t>
            </w:r>
          </w:p>
        </w:tc>
      </w:tr>
      <w:tr w:rsidR="003C488B" w:rsidRPr="00A0067E" w:rsidTr="00205148">
        <w:trPr>
          <w:trHeight w:val="204"/>
          <w:jc w:val="right"/>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lastRenderedPageBreak/>
              <w:t>13</w:t>
            </w:r>
          </w:p>
        </w:tc>
        <w:tc>
          <w:tcPr>
            <w:tcW w:w="301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Видеорекордер</w:t>
            </w:r>
            <w:proofErr w:type="spellEnd"/>
            <w:r w:rsidRPr="00A0067E">
              <w:rPr>
                <w:rFonts w:ascii="Times New Roman" w:eastAsia="Times New Roman" w:hAnsi="Times New Roman"/>
                <w:sz w:val="20"/>
                <w:szCs w:val="20"/>
                <w:lang w:eastAsia="ru-RU"/>
              </w:rPr>
              <w:t xml:space="preserve"> сигналов высокой четкости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Gefen</w:t>
            </w:r>
            <w:proofErr w:type="spellEnd"/>
            <w:r w:rsidRPr="00A0067E">
              <w:rPr>
                <w:rFonts w:ascii="Times New Roman" w:eastAsia="Times New Roman" w:hAnsi="Times New Roman"/>
                <w:sz w:val="20"/>
                <w:szCs w:val="20"/>
                <w:lang w:eastAsia="ru-RU"/>
              </w:rPr>
              <w:t xml:space="preserve"> GTV-HD-PVR</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3 559,44</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3 559,44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14</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gramStart"/>
            <w:r w:rsidRPr="00A0067E">
              <w:rPr>
                <w:rFonts w:ascii="Times New Roman" w:eastAsia="Times New Roman" w:hAnsi="Times New Roman"/>
                <w:sz w:val="20"/>
                <w:szCs w:val="20"/>
                <w:lang w:eastAsia="ru-RU"/>
              </w:rPr>
              <w:t>Цифровой</w:t>
            </w:r>
            <w:proofErr w:type="gram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аудиорекордер</w:t>
            </w:r>
            <w:proofErr w:type="spellEnd"/>
            <w:r w:rsidRPr="00A0067E">
              <w:rPr>
                <w:rFonts w:ascii="Times New Roman" w:eastAsia="Times New Roman" w:hAnsi="Times New Roman"/>
                <w:sz w:val="20"/>
                <w:szCs w:val="20"/>
                <w:lang w:eastAsia="ru-RU"/>
              </w:rPr>
              <w:t>, запись на CF</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Marantz</w:t>
            </w:r>
            <w:proofErr w:type="spellEnd"/>
            <w:r w:rsidRPr="00A0067E">
              <w:rPr>
                <w:rFonts w:ascii="Times New Roman" w:eastAsia="Times New Roman" w:hAnsi="Times New Roman"/>
                <w:sz w:val="20"/>
                <w:szCs w:val="20"/>
                <w:lang w:eastAsia="ru-RU"/>
              </w:rPr>
              <w:t xml:space="preserve"> PMD560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3 559,44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3 559,44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15</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Плазменная панель</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val="en-US" w:eastAsia="ru-RU"/>
              </w:rPr>
            </w:pPr>
            <w:r w:rsidRPr="00A0067E">
              <w:rPr>
                <w:rFonts w:ascii="Times New Roman" w:eastAsia="Times New Roman" w:hAnsi="Times New Roman"/>
                <w:sz w:val="20"/>
                <w:szCs w:val="20"/>
                <w:lang w:val="en-US" w:eastAsia="ru-RU"/>
              </w:rPr>
              <w:t>TH-103VX200 POWER PWR (220VAC)</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68 252,24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68 252,24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16</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Системный блок ПК</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Esprimo</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27 231,60</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27 231,60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17</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Масштабатор</w:t>
            </w:r>
            <w:proofErr w:type="spellEnd"/>
            <w:r w:rsidRPr="00A0067E">
              <w:rPr>
                <w:rFonts w:ascii="Times New Roman" w:eastAsia="Times New Roman" w:hAnsi="Times New Roman"/>
                <w:sz w:val="20"/>
                <w:szCs w:val="20"/>
                <w:lang w:eastAsia="ru-RU"/>
              </w:rPr>
              <w:t xml:space="preserve"> видеосигналов</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Extron DVS-304</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4 852,20</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9 704,40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18</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Blu-ray</w:t>
            </w:r>
            <w:proofErr w:type="spellEnd"/>
            <w:r w:rsidRPr="00A0067E">
              <w:rPr>
                <w:rFonts w:ascii="Times New Roman" w:eastAsia="Times New Roman" w:hAnsi="Times New Roman"/>
                <w:sz w:val="20"/>
                <w:szCs w:val="20"/>
                <w:lang w:eastAsia="ru-RU"/>
              </w:rPr>
              <w:t xml:space="preserve"> плеер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UD 5005</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3 559,44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3 559,44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19</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Декодер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STB </w:t>
            </w:r>
            <w:proofErr w:type="spellStart"/>
            <w:r w:rsidRPr="00A0067E">
              <w:rPr>
                <w:rFonts w:ascii="Times New Roman" w:eastAsia="Times New Roman" w:hAnsi="Times New Roman"/>
                <w:sz w:val="20"/>
                <w:szCs w:val="20"/>
                <w:lang w:eastAsia="ru-RU"/>
              </w:rPr>
              <w:t>Amino</w:t>
            </w:r>
            <w:proofErr w:type="spellEnd"/>
            <w:r w:rsidRPr="00A0067E">
              <w:rPr>
                <w:rFonts w:ascii="Times New Roman" w:eastAsia="Times New Roman" w:hAnsi="Times New Roman"/>
                <w:sz w:val="20"/>
                <w:szCs w:val="20"/>
                <w:lang w:eastAsia="ru-RU"/>
              </w:rPr>
              <w:t xml:space="preserve"> AmiNET130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25 852,32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25 852,32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20</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gramStart"/>
            <w:r w:rsidRPr="00A0067E">
              <w:rPr>
                <w:rFonts w:ascii="Times New Roman" w:eastAsia="Times New Roman" w:hAnsi="Times New Roman"/>
                <w:sz w:val="20"/>
                <w:szCs w:val="20"/>
                <w:lang w:eastAsia="ru-RU"/>
              </w:rPr>
              <w:t>Спутниковые</w:t>
            </w:r>
            <w:proofErr w:type="gramEnd"/>
            <w:r w:rsidRPr="00A0067E">
              <w:rPr>
                <w:rFonts w:ascii="Times New Roman" w:eastAsia="Times New Roman" w:hAnsi="Times New Roman"/>
                <w:sz w:val="20"/>
                <w:szCs w:val="20"/>
                <w:lang w:eastAsia="ru-RU"/>
              </w:rPr>
              <w:t xml:space="preserve"> ресивер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3172E" w:rsidP="003C488B">
            <w:pPr>
              <w:spacing w:after="0" w:line="240" w:lineRule="auto"/>
              <w:rPr>
                <w:rFonts w:ascii="Times New Roman" w:eastAsia="Times New Roman" w:hAnsi="Times New Roman"/>
                <w:sz w:val="20"/>
                <w:szCs w:val="20"/>
                <w:lang w:eastAsia="ru-RU"/>
              </w:rPr>
            </w:pPr>
            <w:hyperlink r:id="rId9" w:history="1">
              <w:r w:rsidR="003C488B" w:rsidRPr="00A0067E">
                <w:rPr>
                  <w:rFonts w:ascii="Times New Roman" w:eastAsia="Times New Roman" w:hAnsi="Times New Roman"/>
                  <w:sz w:val="20"/>
                  <w:szCs w:val="20"/>
                  <w:lang w:eastAsia="ru-RU"/>
                </w:rPr>
                <w:t>THOMSON dsi-8020 </w:t>
              </w:r>
            </w:hyperlink>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15 052,64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15 052,64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21</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Центральный блок</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Bosch</w:t>
            </w:r>
            <w:proofErr w:type="spellEnd"/>
            <w:r w:rsidRPr="00A0067E">
              <w:rPr>
                <w:rFonts w:ascii="Times New Roman" w:eastAsia="Times New Roman" w:hAnsi="Times New Roman"/>
                <w:sz w:val="20"/>
                <w:szCs w:val="20"/>
                <w:lang w:eastAsia="ru-RU"/>
              </w:rPr>
              <w:t xml:space="preserve"> DCN CCU</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33 369,64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33 369,64</w:t>
            </w:r>
          </w:p>
        </w:tc>
      </w:tr>
      <w:tr w:rsidR="003C488B" w:rsidRPr="00A0067E" w:rsidTr="00205148">
        <w:trPr>
          <w:trHeight w:val="254"/>
          <w:jc w:val="right"/>
        </w:trPr>
        <w:tc>
          <w:tcPr>
            <w:tcW w:w="7509" w:type="dxa"/>
            <w:gridSpan w:val="5"/>
            <w:tcBorders>
              <w:top w:val="single" w:sz="4" w:space="0" w:color="auto"/>
              <w:left w:val="single" w:sz="4" w:space="0" w:color="auto"/>
              <w:bottom w:val="single" w:sz="4" w:space="0" w:color="auto"/>
              <w:right w:val="nil"/>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b/>
                <w:bCs/>
                <w:sz w:val="20"/>
                <w:szCs w:val="20"/>
                <w:lang w:eastAsia="ru-RU"/>
              </w:rPr>
            </w:pPr>
            <w:r w:rsidRPr="00A0067E">
              <w:rPr>
                <w:rFonts w:ascii="Times New Roman" w:eastAsia="Times New Roman" w:hAnsi="Times New Roman"/>
                <w:b/>
                <w:bCs/>
                <w:sz w:val="20"/>
                <w:szCs w:val="20"/>
                <w:lang w:eastAsia="ru-RU"/>
              </w:rPr>
              <w:t>Комната операторов и переводчика</w:t>
            </w:r>
          </w:p>
        </w:tc>
        <w:tc>
          <w:tcPr>
            <w:tcW w:w="1550" w:type="dxa"/>
            <w:tcBorders>
              <w:top w:val="single" w:sz="4" w:space="0" w:color="auto"/>
              <w:left w:val="nil"/>
              <w:bottom w:val="single" w:sz="4" w:space="0" w:color="auto"/>
              <w:right w:val="nil"/>
            </w:tcBorders>
            <w:shd w:val="clear" w:color="auto" w:fill="auto"/>
            <w:noWrap/>
            <w:vAlign w:val="bottom"/>
            <w:hideMark/>
          </w:tcPr>
          <w:p w:rsidR="003C488B" w:rsidRPr="00A0067E" w:rsidRDefault="003C488B" w:rsidP="003C488B">
            <w:pPr>
              <w:spacing w:after="0" w:line="240" w:lineRule="auto"/>
              <w:rPr>
                <w:rFonts w:ascii="Times New Roman" w:eastAsia="Times New Roman" w:hAnsi="Times New Roman"/>
                <w:sz w:val="20"/>
                <w:szCs w:val="20"/>
                <w:lang w:eastAsia="ru-RU"/>
              </w:rPr>
            </w:pP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3C488B" w:rsidRPr="00A0067E" w:rsidRDefault="003C488B" w:rsidP="003C488B">
            <w:pPr>
              <w:spacing w:after="0" w:line="240" w:lineRule="auto"/>
              <w:rPr>
                <w:rFonts w:ascii="Times New Roman" w:eastAsia="Times New Roman" w:hAnsi="Times New Roman"/>
                <w:sz w:val="20"/>
                <w:szCs w:val="20"/>
                <w:lang w:eastAsia="ru-RU"/>
              </w:rPr>
            </w:pPr>
          </w:p>
        </w:tc>
      </w:tr>
      <w:tr w:rsidR="003C488B" w:rsidRPr="00A0067E" w:rsidTr="00205148">
        <w:trPr>
          <w:trHeight w:val="204"/>
          <w:jc w:val="right"/>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301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Монитор оператора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Монитор </w:t>
            </w:r>
            <w:proofErr w:type="spellStart"/>
            <w:r w:rsidRPr="00A0067E">
              <w:rPr>
                <w:rFonts w:ascii="Times New Roman" w:eastAsia="Times New Roman" w:hAnsi="Times New Roman"/>
                <w:sz w:val="20"/>
                <w:szCs w:val="20"/>
                <w:lang w:eastAsia="ru-RU"/>
              </w:rPr>
              <w:t>Sony</w:t>
            </w:r>
            <w:proofErr w:type="spellEnd"/>
            <w:r w:rsidRPr="00A0067E">
              <w:rPr>
                <w:rFonts w:ascii="Times New Roman" w:eastAsia="Times New Roman" w:hAnsi="Times New Roman"/>
                <w:sz w:val="20"/>
                <w:szCs w:val="20"/>
                <w:lang w:eastAsia="ru-RU"/>
              </w:rPr>
              <w:t xml:space="preserve"> Sde19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3 355,68</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16 778,40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Плазменная панель 50”</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Плазменная панель </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5 382,64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5 382,64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DVD рекордер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Pioner</w:t>
            </w:r>
            <w:proofErr w:type="spellEnd"/>
            <w:r w:rsidRPr="00A0067E">
              <w:rPr>
                <w:rFonts w:ascii="Times New Roman" w:eastAsia="Times New Roman" w:hAnsi="Times New Roman"/>
                <w:sz w:val="20"/>
                <w:szCs w:val="20"/>
                <w:lang w:eastAsia="ru-RU"/>
              </w:rPr>
              <w:t xml:space="preserve"> DVD 568</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2 559,48</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7 678,44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Пульт переводчика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Taiden HCS-850 PB</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3 166,92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9 500,76</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Пульт переводчика с гарнитурой</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Bosch</w:t>
            </w:r>
            <w:proofErr w:type="spellEnd"/>
            <w:r w:rsidRPr="00A0067E">
              <w:rPr>
                <w:rFonts w:ascii="Times New Roman" w:eastAsia="Times New Roman" w:hAnsi="Times New Roman"/>
                <w:sz w:val="20"/>
                <w:szCs w:val="20"/>
                <w:lang w:eastAsia="ru-RU"/>
              </w:rPr>
              <w:t xml:space="preserve"> DCN-IDESK-L</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1 055,62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6 333,72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Видеоматрица</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AutoPach</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Modula</w:t>
            </w:r>
            <w:proofErr w:type="spellEnd"/>
            <w:r w:rsidRPr="00A0067E">
              <w:rPr>
                <w:rFonts w:ascii="Times New Roman" w:eastAsia="Times New Roman" w:hAnsi="Times New Roman"/>
                <w:sz w:val="20"/>
                <w:szCs w:val="20"/>
                <w:lang w:eastAsia="ru-RU"/>
              </w:rPr>
              <w:t xml:space="preserve"> 20x20 VGA</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37 456,32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37 456,32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Видеосервер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POLYCOM MGC25</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42 650,64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42 650,64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8</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Видеосервер</w:t>
            </w:r>
            <w:proofErr w:type="spellEnd"/>
            <w:r w:rsidRPr="00A0067E">
              <w:rPr>
                <w:rFonts w:ascii="Times New Roman" w:eastAsia="Times New Roman" w:hAnsi="Times New Roman"/>
                <w:sz w:val="20"/>
                <w:szCs w:val="20"/>
                <w:lang w:eastAsia="ru-RU"/>
              </w:rPr>
              <w:t xml:space="preserve"> на гарантии </w:t>
            </w:r>
            <w:proofErr w:type="spellStart"/>
            <w:r w:rsidRPr="00A0067E">
              <w:rPr>
                <w:rFonts w:ascii="Times New Roman" w:eastAsia="Times New Roman" w:hAnsi="Times New Roman"/>
                <w:sz w:val="20"/>
                <w:szCs w:val="20"/>
                <w:lang w:eastAsia="ru-RU"/>
              </w:rPr>
              <w:t>Partner</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Premier</w:t>
            </w:r>
            <w:proofErr w:type="spellEnd"/>
            <w:r w:rsidRPr="00A0067E">
              <w:rPr>
                <w:rFonts w:ascii="Times New Roman" w:eastAsia="Times New Roman" w:hAnsi="Times New Roman"/>
                <w:sz w:val="20"/>
                <w:szCs w:val="20"/>
                <w:lang w:eastAsia="ru-RU"/>
              </w:rPr>
              <w:t xml:space="preserve"> - 2013-03-08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POLYCOM RMX2000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90 650,64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90 650,64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9</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Видеосервер</w:t>
            </w:r>
            <w:proofErr w:type="spellEnd"/>
            <w:r w:rsidRPr="00A0067E">
              <w:rPr>
                <w:rFonts w:ascii="Times New Roman" w:eastAsia="Times New Roman" w:hAnsi="Times New Roman"/>
                <w:sz w:val="20"/>
                <w:szCs w:val="20"/>
                <w:lang w:eastAsia="ru-RU"/>
              </w:rPr>
              <w:t xml:space="preserve"> на гарантии </w:t>
            </w:r>
            <w:proofErr w:type="spellStart"/>
            <w:r w:rsidRPr="00A0067E">
              <w:rPr>
                <w:rFonts w:ascii="Times New Roman" w:eastAsia="Times New Roman" w:hAnsi="Times New Roman"/>
                <w:sz w:val="20"/>
                <w:szCs w:val="20"/>
                <w:lang w:eastAsia="ru-RU"/>
              </w:rPr>
              <w:t>Partner</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Premier</w:t>
            </w:r>
            <w:proofErr w:type="spellEnd"/>
            <w:r w:rsidRPr="00A0067E">
              <w:rPr>
                <w:rFonts w:ascii="Times New Roman" w:eastAsia="Times New Roman" w:hAnsi="Times New Roman"/>
                <w:sz w:val="20"/>
                <w:szCs w:val="20"/>
                <w:lang w:eastAsia="ru-RU"/>
              </w:rPr>
              <w:t xml:space="preserve"> - 2014-03-09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POLYCOM RSS 2000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25 650,64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25 650,64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10</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Коммутатор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НЗС- S3100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3 423,71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23 966,00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11</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Патч-панель</w:t>
            </w:r>
            <w:proofErr w:type="spellEnd"/>
            <w:r w:rsidRPr="00A0067E">
              <w:rPr>
                <w:rFonts w:ascii="Times New Roman" w:eastAsia="Times New Roman" w:hAnsi="Times New Roman"/>
                <w:sz w:val="20"/>
                <w:szCs w:val="20"/>
                <w:lang w:eastAsia="ru-RU"/>
              </w:rPr>
              <w:t xml:space="preserve"> 19”</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Hiperline</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Патч-панель</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4 052,52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8 105,04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Коммутатор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Cisco</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Catalyst</w:t>
            </w:r>
            <w:proofErr w:type="spellEnd"/>
            <w:r w:rsidRPr="00A0067E">
              <w:rPr>
                <w:rFonts w:ascii="Times New Roman" w:eastAsia="Times New Roman" w:hAnsi="Times New Roman"/>
                <w:sz w:val="20"/>
                <w:szCs w:val="20"/>
                <w:lang w:eastAsia="ru-RU"/>
              </w:rPr>
              <w:t xml:space="preserve"> 2960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7 456,32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7 456,32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13</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Коммутатор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Cisco</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p</w:t>
            </w:r>
            <w:proofErr w:type="spellEnd"/>
            <w:r w:rsidRPr="00A0067E">
              <w:rPr>
                <w:rFonts w:ascii="Times New Roman" w:eastAsia="Times New Roman" w:hAnsi="Times New Roman"/>
                <w:sz w:val="20"/>
                <w:szCs w:val="20"/>
                <w:lang w:eastAsia="ru-RU"/>
              </w:rPr>
              <w:t>/</w:t>
            </w:r>
            <w:proofErr w:type="spellStart"/>
            <w:r w:rsidRPr="00A0067E">
              <w:rPr>
                <w:rFonts w:ascii="Times New Roman" w:eastAsia="Times New Roman" w:hAnsi="Times New Roman"/>
                <w:sz w:val="20"/>
                <w:szCs w:val="20"/>
                <w:lang w:eastAsia="ru-RU"/>
              </w:rPr>
              <w:t>x</w:t>
            </w:r>
            <w:proofErr w:type="spellEnd"/>
            <w:r w:rsidRPr="00A0067E">
              <w:rPr>
                <w:rFonts w:ascii="Times New Roman" w:eastAsia="Times New Roman" w:hAnsi="Times New Roman"/>
                <w:sz w:val="20"/>
                <w:szCs w:val="20"/>
                <w:lang w:eastAsia="ru-RU"/>
              </w:rPr>
              <w:t xml:space="preserve"> 506e</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7 456,32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7 456,32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14</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Коммутатор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Quidway</w:t>
            </w:r>
            <w:proofErr w:type="spellEnd"/>
            <w:r w:rsidRPr="00A0067E">
              <w:rPr>
                <w:rFonts w:ascii="Times New Roman" w:eastAsia="Times New Roman" w:hAnsi="Times New Roman"/>
                <w:sz w:val="20"/>
                <w:szCs w:val="20"/>
                <w:lang w:eastAsia="ru-RU"/>
              </w:rPr>
              <w:t xml:space="preserve"> S5000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7 456,32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7 456,32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15</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Интерфейс c набором планок</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Extron HS100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3 352,30</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20 113,80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16</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KVM-удлинитель</w:t>
            </w:r>
            <w:proofErr w:type="gramStart"/>
            <w:r w:rsidRPr="00A0067E">
              <w:rPr>
                <w:rFonts w:ascii="Times New Roman" w:eastAsia="Times New Roman" w:hAnsi="Times New Roman"/>
                <w:sz w:val="20"/>
                <w:szCs w:val="20"/>
                <w:lang w:eastAsia="ru-RU"/>
              </w:rPr>
              <w:t xml:space="preserve"> ,</w:t>
            </w:r>
            <w:proofErr w:type="gramEnd"/>
            <w:r w:rsidRPr="00A0067E">
              <w:rPr>
                <w:rFonts w:ascii="Times New Roman" w:eastAsia="Times New Roman" w:hAnsi="Times New Roman"/>
                <w:sz w:val="20"/>
                <w:szCs w:val="20"/>
                <w:lang w:eastAsia="ru-RU"/>
              </w:rPr>
              <w:t xml:space="preserve">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ROSE CLK-4U2FM-500M</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7 035,40</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7 035,40</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17</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Кластер рабочих мест зал презентаций</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Компьютер </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5 796,42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28 982,12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18</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Маршрутизатор</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Cisco</w:t>
            </w:r>
            <w:proofErr w:type="spellEnd"/>
            <w:r w:rsidRPr="00A0067E">
              <w:rPr>
                <w:rFonts w:ascii="Times New Roman" w:eastAsia="Times New Roman" w:hAnsi="Times New Roman"/>
                <w:sz w:val="20"/>
                <w:szCs w:val="20"/>
                <w:lang w:eastAsia="ru-RU"/>
              </w:rPr>
              <w:t xml:space="preserve"> 2821</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7 456,32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7 456,32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19</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Панель управления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proofErr w:type="gramStart"/>
            <w:r w:rsidRPr="00A0067E">
              <w:rPr>
                <w:rFonts w:ascii="Times New Roman" w:eastAsia="Times New Roman" w:hAnsi="Times New Roman"/>
                <w:sz w:val="20"/>
                <w:szCs w:val="20"/>
                <w:lang w:eastAsia="ru-RU"/>
              </w:rPr>
              <w:t>С</w:t>
            </w:r>
            <w:proofErr w:type="gramEnd"/>
            <w:r w:rsidRPr="00A0067E">
              <w:rPr>
                <w:rFonts w:ascii="Times New Roman" w:eastAsia="Times New Roman" w:hAnsi="Times New Roman"/>
                <w:sz w:val="20"/>
                <w:szCs w:val="20"/>
                <w:lang w:eastAsia="ru-RU"/>
              </w:rPr>
              <w:t>restron</w:t>
            </w:r>
            <w:proofErr w:type="spellEnd"/>
            <w:r w:rsidRPr="00A0067E">
              <w:rPr>
                <w:rFonts w:ascii="Times New Roman" w:eastAsia="Times New Roman" w:hAnsi="Times New Roman"/>
                <w:sz w:val="20"/>
                <w:szCs w:val="20"/>
                <w:lang w:eastAsia="ru-RU"/>
              </w:rPr>
              <w:t xml:space="preserve"> TPMC-15-CH</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r>
      <w:tr w:rsidR="003C488B" w:rsidRPr="00A0067E" w:rsidTr="00205148">
        <w:trPr>
          <w:trHeight w:val="254"/>
          <w:jc w:val="right"/>
        </w:trPr>
        <w:tc>
          <w:tcPr>
            <w:tcW w:w="7509" w:type="dxa"/>
            <w:gridSpan w:val="5"/>
            <w:tcBorders>
              <w:top w:val="nil"/>
              <w:left w:val="single" w:sz="4" w:space="0" w:color="auto"/>
              <w:bottom w:val="nil"/>
              <w:right w:val="nil"/>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b/>
                <w:bCs/>
                <w:sz w:val="20"/>
                <w:szCs w:val="20"/>
                <w:lang w:eastAsia="ru-RU"/>
              </w:rPr>
            </w:pPr>
            <w:r w:rsidRPr="00A0067E">
              <w:rPr>
                <w:rFonts w:ascii="Times New Roman" w:eastAsia="Times New Roman" w:hAnsi="Times New Roman"/>
                <w:b/>
                <w:bCs/>
                <w:sz w:val="20"/>
                <w:szCs w:val="20"/>
                <w:lang w:eastAsia="ru-RU"/>
              </w:rPr>
              <w:t xml:space="preserve">Мультимедийная </w:t>
            </w:r>
            <w:proofErr w:type="gramStart"/>
            <w:r w:rsidRPr="00A0067E">
              <w:rPr>
                <w:rFonts w:ascii="Times New Roman" w:eastAsia="Times New Roman" w:hAnsi="Times New Roman"/>
                <w:b/>
                <w:bCs/>
                <w:sz w:val="20"/>
                <w:szCs w:val="20"/>
                <w:lang w:eastAsia="ru-RU"/>
              </w:rPr>
              <w:t>система</w:t>
            </w:r>
            <w:proofErr w:type="gramEnd"/>
            <w:r w:rsidRPr="00A0067E">
              <w:rPr>
                <w:rFonts w:ascii="Times New Roman" w:eastAsia="Times New Roman" w:hAnsi="Times New Roman"/>
                <w:b/>
                <w:bCs/>
                <w:sz w:val="20"/>
                <w:szCs w:val="20"/>
                <w:lang w:eastAsia="ru-RU"/>
              </w:rPr>
              <w:t xml:space="preserve"> расположенная на плоской кровле офисного здания</w:t>
            </w:r>
          </w:p>
        </w:tc>
        <w:tc>
          <w:tcPr>
            <w:tcW w:w="1550" w:type="dxa"/>
            <w:tcBorders>
              <w:top w:val="nil"/>
              <w:left w:val="nil"/>
              <w:bottom w:val="nil"/>
              <w:right w:val="nil"/>
            </w:tcBorders>
            <w:shd w:val="clear" w:color="auto" w:fill="auto"/>
            <w:noWrap/>
            <w:vAlign w:val="bottom"/>
            <w:hideMark/>
          </w:tcPr>
          <w:p w:rsidR="003C488B" w:rsidRPr="00A0067E" w:rsidRDefault="003C488B" w:rsidP="003C488B">
            <w:pPr>
              <w:spacing w:after="0" w:line="240" w:lineRule="auto"/>
              <w:rPr>
                <w:rFonts w:ascii="Times New Roman" w:eastAsia="Times New Roman" w:hAnsi="Times New Roman"/>
                <w:sz w:val="20"/>
                <w:szCs w:val="20"/>
                <w:lang w:eastAsia="ru-RU"/>
              </w:rPr>
            </w:pPr>
          </w:p>
        </w:tc>
        <w:tc>
          <w:tcPr>
            <w:tcW w:w="1550" w:type="dxa"/>
            <w:tcBorders>
              <w:top w:val="nil"/>
              <w:left w:val="nil"/>
              <w:bottom w:val="nil"/>
              <w:right w:val="nil"/>
            </w:tcBorders>
            <w:shd w:val="clear" w:color="auto" w:fill="auto"/>
            <w:noWrap/>
            <w:vAlign w:val="bottom"/>
            <w:hideMark/>
          </w:tcPr>
          <w:p w:rsidR="003C488B" w:rsidRPr="00A0067E" w:rsidRDefault="003C488B" w:rsidP="003C488B">
            <w:pPr>
              <w:spacing w:after="0" w:line="240" w:lineRule="auto"/>
              <w:rPr>
                <w:rFonts w:ascii="Times New Roman" w:eastAsia="Times New Roman" w:hAnsi="Times New Roman"/>
                <w:sz w:val="20"/>
                <w:szCs w:val="20"/>
                <w:lang w:eastAsia="ru-RU"/>
              </w:rPr>
            </w:pPr>
          </w:p>
        </w:tc>
      </w:tr>
      <w:tr w:rsidR="003C488B" w:rsidRPr="00A0067E" w:rsidTr="00205148">
        <w:trPr>
          <w:trHeight w:val="204"/>
          <w:jc w:val="right"/>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301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Проектор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PT-DZ6700E </w:t>
            </w:r>
            <w:proofErr w:type="spellStart"/>
            <w:r w:rsidRPr="00A0067E">
              <w:rPr>
                <w:rFonts w:ascii="Times New Roman" w:eastAsia="Times New Roman" w:hAnsi="Times New Roman"/>
                <w:sz w:val="20"/>
                <w:szCs w:val="20"/>
                <w:lang w:eastAsia="ru-RU"/>
              </w:rPr>
              <w:t>Panasonic</w:t>
            </w:r>
            <w:proofErr w:type="spellEnd"/>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27 796,52</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27 796,52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Караоке система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Pro</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Evolution</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597566" w:rsidP="00597566">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15 466,18</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597566" w:rsidP="00597566">
            <w:pPr>
              <w:spacing w:after="0" w:line="240" w:lineRule="auto"/>
              <w:jc w:val="center"/>
              <w:rPr>
                <w:rFonts w:ascii="Times New Roman" w:eastAsia="Times New Roman" w:hAnsi="Times New Roman"/>
                <w:sz w:val="20"/>
                <w:szCs w:val="20"/>
                <w:lang w:val="en-US" w:eastAsia="ru-RU"/>
              </w:rPr>
            </w:pPr>
            <w:r w:rsidRPr="00A0067E">
              <w:rPr>
                <w:rFonts w:ascii="Times New Roman" w:eastAsia="Times New Roman" w:hAnsi="Times New Roman"/>
                <w:sz w:val="20"/>
                <w:szCs w:val="20"/>
                <w:lang w:eastAsia="ru-RU"/>
              </w:rPr>
              <w:t>15 466,18</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Медиа-центр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NA7004 </w:t>
            </w:r>
            <w:proofErr w:type="spellStart"/>
            <w:r w:rsidRPr="00A0067E">
              <w:rPr>
                <w:rFonts w:ascii="Times New Roman" w:eastAsia="Times New Roman" w:hAnsi="Times New Roman"/>
                <w:sz w:val="20"/>
                <w:szCs w:val="20"/>
                <w:lang w:eastAsia="ru-RU"/>
              </w:rPr>
              <w:t>Marantz</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7 796,52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Blu-ray</w:t>
            </w:r>
            <w:proofErr w:type="spellEnd"/>
            <w:r w:rsidRPr="00A0067E">
              <w:rPr>
                <w:rFonts w:ascii="Times New Roman" w:eastAsia="Times New Roman" w:hAnsi="Times New Roman"/>
                <w:sz w:val="20"/>
                <w:szCs w:val="20"/>
                <w:lang w:eastAsia="ru-RU"/>
              </w:rPr>
              <w:t xml:space="preserve"> плеер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UD 5005 </w:t>
            </w:r>
            <w:proofErr w:type="spellStart"/>
            <w:r w:rsidRPr="00A0067E">
              <w:rPr>
                <w:rFonts w:ascii="Times New Roman" w:eastAsia="Times New Roman" w:hAnsi="Times New Roman"/>
                <w:sz w:val="20"/>
                <w:szCs w:val="20"/>
                <w:lang w:eastAsia="ru-RU"/>
              </w:rPr>
              <w:t>Marantz</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3 559,44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3 559,44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Усилитель мощности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BB1235 </w:t>
            </w:r>
            <w:proofErr w:type="spellStart"/>
            <w:r w:rsidRPr="00A0067E">
              <w:rPr>
                <w:rFonts w:ascii="Times New Roman" w:eastAsia="Times New Roman" w:hAnsi="Times New Roman"/>
                <w:sz w:val="20"/>
                <w:szCs w:val="20"/>
                <w:lang w:eastAsia="ru-RU"/>
              </w:rPr>
              <w:t>SpeakerCraft</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3 267,84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3 267,84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Акустическая система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Ci100QR KEF</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503,49</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6 041,88</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w:t>
            </w:r>
          </w:p>
        </w:tc>
        <w:tc>
          <w:tcPr>
            <w:tcW w:w="3013" w:type="dxa"/>
            <w:tcBorders>
              <w:top w:val="nil"/>
              <w:left w:val="nil"/>
              <w:bottom w:val="single" w:sz="4" w:space="0" w:color="auto"/>
              <w:right w:val="single" w:sz="4" w:space="0" w:color="auto"/>
            </w:tcBorders>
            <w:shd w:val="clear" w:color="auto" w:fill="auto"/>
            <w:vAlign w:val="center"/>
            <w:hideMark/>
          </w:tcPr>
          <w:p w:rsidR="003C488B"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Презентационный микшер</w:t>
            </w:r>
          </w:p>
          <w:p w:rsidR="00A0067E" w:rsidRPr="00A0067E" w:rsidRDefault="00A0067E" w:rsidP="003C488B">
            <w:pPr>
              <w:spacing w:after="0" w:line="240" w:lineRule="auto"/>
              <w:rPr>
                <w:rFonts w:ascii="Times New Roman" w:eastAsia="Times New Roman" w:hAnsi="Times New Roman"/>
                <w:sz w:val="20"/>
                <w:szCs w:val="20"/>
                <w:lang w:eastAsia="ru-RU"/>
              </w:rPr>
            </w:pP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Nexia</w:t>
            </w:r>
            <w:proofErr w:type="spellEnd"/>
            <w:r w:rsidRPr="00A0067E">
              <w:rPr>
                <w:rFonts w:ascii="Times New Roman" w:eastAsia="Times New Roman" w:hAnsi="Times New Roman"/>
                <w:sz w:val="20"/>
                <w:szCs w:val="20"/>
                <w:lang w:eastAsia="ru-RU"/>
              </w:rPr>
              <w:t xml:space="preserve"> PM </w:t>
            </w:r>
            <w:proofErr w:type="spellStart"/>
            <w:r w:rsidRPr="00A0067E">
              <w:rPr>
                <w:rFonts w:ascii="Times New Roman" w:eastAsia="Times New Roman" w:hAnsi="Times New Roman"/>
                <w:sz w:val="20"/>
                <w:szCs w:val="20"/>
                <w:lang w:eastAsia="ru-RU"/>
              </w:rPr>
              <w:t>Biamp</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18 365,55</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18 365,55</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8</w:t>
            </w:r>
          </w:p>
        </w:tc>
        <w:tc>
          <w:tcPr>
            <w:tcW w:w="3013" w:type="dxa"/>
            <w:tcBorders>
              <w:top w:val="nil"/>
              <w:left w:val="nil"/>
              <w:bottom w:val="single" w:sz="4" w:space="0" w:color="auto"/>
              <w:right w:val="single" w:sz="4" w:space="0" w:color="auto"/>
            </w:tcBorders>
            <w:shd w:val="clear" w:color="auto" w:fill="auto"/>
            <w:vAlign w:val="center"/>
            <w:hideMark/>
          </w:tcPr>
          <w:p w:rsidR="003C488B"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Активный студийный монитор на гарантии до 01.07.2013 </w:t>
            </w:r>
          </w:p>
          <w:p w:rsidR="00A0067E" w:rsidRPr="00A0067E" w:rsidRDefault="00A0067E" w:rsidP="003C488B">
            <w:pPr>
              <w:spacing w:after="0" w:line="240" w:lineRule="auto"/>
              <w:rPr>
                <w:rFonts w:ascii="Times New Roman" w:eastAsia="Times New Roman" w:hAnsi="Times New Roman"/>
                <w:sz w:val="20"/>
                <w:szCs w:val="20"/>
                <w:lang w:eastAsia="ru-RU"/>
              </w:rPr>
            </w:pP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LSR6325P </w:t>
            </w:r>
            <w:proofErr w:type="spellStart"/>
            <w:r w:rsidRPr="00A0067E">
              <w:rPr>
                <w:rFonts w:ascii="Times New Roman" w:eastAsia="Times New Roman" w:hAnsi="Times New Roman"/>
                <w:sz w:val="20"/>
                <w:szCs w:val="20"/>
                <w:lang w:eastAsia="ru-RU"/>
              </w:rPr>
              <w:t>Yamaha</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10 116,96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10 116,96</w:t>
            </w:r>
          </w:p>
        </w:tc>
      </w:tr>
      <w:tr w:rsidR="003C488B" w:rsidRPr="00A0067E" w:rsidTr="00205148">
        <w:trPr>
          <w:trHeight w:val="347"/>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9</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Матричный коммутатор 4x4 сигналов интерфейса HDMI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EXT-HDMI1.3-444 </w:t>
            </w:r>
            <w:proofErr w:type="spellStart"/>
            <w:r w:rsidRPr="00A0067E">
              <w:rPr>
                <w:rFonts w:ascii="Times New Roman" w:eastAsia="Times New Roman" w:hAnsi="Times New Roman"/>
                <w:sz w:val="20"/>
                <w:szCs w:val="20"/>
                <w:lang w:eastAsia="ru-RU"/>
              </w:rPr>
              <w:t>Gefen</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7 456,32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7 456,32</w:t>
            </w:r>
          </w:p>
        </w:tc>
      </w:tr>
      <w:tr w:rsidR="003C488B" w:rsidRPr="00A0067E" w:rsidTr="00205148">
        <w:trPr>
          <w:trHeight w:val="347"/>
          <w:jc w:val="right"/>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lastRenderedPageBreak/>
              <w:t>10</w:t>
            </w:r>
          </w:p>
        </w:tc>
        <w:tc>
          <w:tcPr>
            <w:tcW w:w="301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Комплект устрой</w:t>
            </w:r>
            <w:proofErr w:type="gramStart"/>
            <w:r w:rsidRPr="00A0067E">
              <w:rPr>
                <w:rFonts w:ascii="Times New Roman" w:eastAsia="Times New Roman" w:hAnsi="Times New Roman"/>
                <w:sz w:val="20"/>
                <w:szCs w:val="20"/>
                <w:lang w:eastAsia="ru-RU"/>
              </w:rPr>
              <w:t>ств дл</w:t>
            </w:r>
            <w:proofErr w:type="gramEnd"/>
            <w:r w:rsidRPr="00A0067E">
              <w:rPr>
                <w:rFonts w:ascii="Times New Roman" w:eastAsia="Times New Roman" w:hAnsi="Times New Roman"/>
                <w:sz w:val="20"/>
                <w:szCs w:val="20"/>
                <w:lang w:eastAsia="ru-RU"/>
              </w:rPr>
              <w:t>я передачи сигналов HDMI 1.4a и ИК по одному кабелю витой пары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val="en-US" w:eastAsia="ru-RU"/>
              </w:rPr>
            </w:pPr>
            <w:r w:rsidRPr="00A0067E">
              <w:rPr>
                <w:rFonts w:ascii="Times New Roman" w:eastAsia="Times New Roman" w:hAnsi="Times New Roman"/>
                <w:sz w:val="20"/>
                <w:szCs w:val="20"/>
                <w:lang w:val="en-US" w:eastAsia="ru-RU"/>
              </w:rPr>
              <w:t xml:space="preserve">GTB-HDMI-3DTV-BLK </w:t>
            </w:r>
            <w:proofErr w:type="spellStart"/>
            <w:r w:rsidRPr="00A0067E">
              <w:rPr>
                <w:rFonts w:ascii="Times New Roman" w:eastAsia="Times New Roman" w:hAnsi="Times New Roman"/>
                <w:sz w:val="20"/>
                <w:szCs w:val="20"/>
                <w:lang w:val="en-US" w:eastAsia="ru-RU"/>
              </w:rPr>
              <w:t>Gefen</w:t>
            </w:r>
            <w:proofErr w:type="spellEnd"/>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680067"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603,</w:t>
            </w:r>
            <w:r w:rsidR="00711838" w:rsidRPr="00A0067E">
              <w:rPr>
                <w:rFonts w:ascii="Times New Roman" w:eastAsia="Times New Roman" w:hAnsi="Times New Roman"/>
                <w:sz w:val="20"/>
                <w:szCs w:val="20"/>
                <w:lang w:eastAsia="ru-RU"/>
              </w:rPr>
              <w:t>77</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400461"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val="en-US" w:eastAsia="ru-RU"/>
              </w:rPr>
              <w:t xml:space="preserve">1 </w:t>
            </w:r>
            <w:r w:rsidR="003C488B" w:rsidRPr="00A0067E">
              <w:rPr>
                <w:rFonts w:ascii="Times New Roman" w:eastAsia="Times New Roman" w:hAnsi="Times New Roman"/>
                <w:sz w:val="20"/>
                <w:szCs w:val="20"/>
                <w:lang w:eastAsia="ru-RU"/>
              </w:rPr>
              <w:t>811,32</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11</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Монитор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222T1EH </w:t>
            </w:r>
            <w:proofErr w:type="spellStart"/>
            <w:r w:rsidRPr="00A0067E">
              <w:rPr>
                <w:rFonts w:ascii="Times New Roman" w:eastAsia="Times New Roman" w:hAnsi="Times New Roman"/>
                <w:sz w:val="20"/>
                <w:szCs w:val="20"/>
                <w:lang w:eastAsia="ru-RU"/>
              </w:rPr>
              <w:t>Asus</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597566">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1 116,96</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400461"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val="en-US" w:eastAsia="ru-RU"/>
              </w:rPr>
              <w:t>1</w:t>
            </w:r>
            <w:r w:rsidR="003C488B" w:rsidRPr="00A0067E">
              <w:rPr>
                <w:rFonts w:ascii="Times New Roman" w:eastAsia="Times New Roman" w:hAnsi="Times New Roman"/>
                <w:sz w:val="20"/>
                <w:szCs w:val="20"/>
                <w:lang w:eastAsia="ru-RU"/>
              </w:rPr>
              <w:t xml:space="preserve"> 116,96</w:t>
            </w:r>
          </w:p>
        </w:tc>
      </w:tr>
      <w:tr w:rsidR="003C488B" w:rsidRPr="00A0067E" w:rsidTr="00205148">
        <w:trPr>
          <w:trHeight w:val="347"/>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12</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Контроллер с поддержкой сети Ethernet  без </w:t>
            </w:r>
            <w:proofErr w:type="gramStart"/>
            <w:r w:rsidRPr="00A0067E">
              <w:rPr>
                <w:rFonts w:ascii="Times New Roman" w:eastAsia="Times New Roman" w:hAnsi="Times New Roman"/>
                <w:sz w:val="20"/>
                <w:szCs w:val="20"/>
                <w:lang w:eastAsia="ru-RU"/>
              </w:rPr>
              <w:t>исходного</w:t>
            </w:r>
            <w:proofErr w:type="gramEnd"/>
            <w:r w:rsidRPr="00A0067E">
              <w:rPr>
                <w:rFonts w:ascii="Times New Roman" w:eastAsia="Times New Roman" w:hAnsi="Times New Roman"/>
                <w:sz w:val="20"/>
                <w:szCs w:val="20"/>
                <w:lang w:eastAsia="ru-RU"/>
              </w:rPr>
              <w:t xml:space="preserve"> (не компилированного) ПО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CP2ECrestron</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46 157,80</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46 157,80</w:t>
            </w:r>
          </w:p>
        </w:tc>
      </w:tr>
      <w:tr w:rsidR="003C488B" w:rsidRPr="00A0067E" w:rsidTr="00205148">
        <w:trPr>
          <w:trHeight w:val="347"/>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13</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24-портовый управляемый коммутатор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val="en-US" w:eastAsia="ru-RU"/>
              </w:rPr>
            </w:pPr>
            <w:r w:rsidRPr="00A0067E">
              <w:rPr>
                <w:rFonts w:ascii="Times New Roman" w:eastAsia="Times New Roman" w:hAnsi="Times New Roman"/>
                <w:sz w:val="20"/>
                <w:szCs w:val="20"/>
                <w:lang w:val="en-US" w:eastAsia="ru-RU"/>
              </w:rPr>
              <w:t>Catalyst WS-C2960S-24TS-S Cisco</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597566"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val="en-US" w:eastAsia="ru-RU"/>
              </w:rPr>
              <w:t>1</w:t>
            </w:r>
            <w:r w:rsidRPr="00A0067E">
              <w:rPr>
                <w:rFonts w:ascii="Times New Roman" w:eastAsia="Times New Roman" w:hAnsi="Times New Roman"/>
                <w:sz w:val="20"/>
                <w:szCs w:val="20"/>
                <w:lang w:eastAsia="ru-RU"/>
              </w:rPr>
              <w:t xml:space="preserve"> 456,32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400461"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val="en-US" w:eastAsia="ru-RU"/>
              </w:rPr>
              <w:t>1</w:t>
            </w:r>
            <w:r w:rsidR="003C488B" w:rsidRPr="00A0067E">
              <w:rPr>
                <w:rFonts w:ascii="Times New Roman" w:eastAsia="Times New Roman" w:hAnsi="Times New Roman"/>
                <w:sz w:val="20"/>
                <w:szCs w:val="20"/>
                <w:lang w:eastAsia="ru-RU"/>
              </w:rPr>
              <w:t xml:space="preserve"> 456,32</w:t>
            </w:r>
          </w:p>
        </w:tc>
      </w:tr>
      <w:tr w:rsidR="003C488B" w:rsidRPr="00A0067E" w:rsidTr="00205148">
        <w:trPr>
          <w:trHeight w:val="347"/>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14</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xml:space="preserve">Экран Размер 345x203 см (325x183 см), формат 16:9, </w:t>
            </w:r>
            <w:bookmarkStart w:id="0" w:name="_GoBack"/>
            <w:bookmarkEnd w:id="0"/>
            <w:r w:rsidRPr="00A0067E">
              <w:rPr>
                <w:rFonts w:ascii="Times New Roman" w:eastAsia="Times New Roman" w:hAnsi="Times New Roman"/>
                <w:sz w:val="20"/>
                <w:szCs w:val="20"/>
                <w:lang w:eastAsia="ru-RU"/>
              </w:rPr>
              <w:t>фронтальная проекция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Plana</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Fold</w:t>
            </w:r>
            <w:proofErr w:type="spellEnd"/>
            <w:r w:rsidRPr="00A0067E">
              <w:rPr>
                <w:rFonts w:ascii="Times New Roman" w:eastAsia="Times New Roman" w:hAnsi="Times New Roman"/>
                <w:sz w:val="20"/>
                <w:szCs w:val="20"/>
                <w:lang w:eastAsia="ru-RU"/>
              </w:rPr>
              <w:t xml:space="preserve"> </w:t>
            </w:r>
            <w:proofErr w:type="spellStart"/>
            <w:r w:rsidRPr="00A0067E">
              <w:rPr>
                <w:rFonts w:ascii="Times New Roman" w:eastAsia="Times New Roman" w:hAnsi="Times New Roman"/>
                <w:sz w:val="20"/>
                <w:szCs w:val="20"/>
                <w:lang w:eastAsia="ru-RU"/>
              </w:rPr>
              <w:t>Professional</w:t>
            </w:r>
            <w:proofErr w:type="spellEnd"/>
            <w:r w:rsidRPr="00A0067E">
              <w:rPr>
                <w:rFonts w:ascii="Times New Roman" w:eastAsia="Times New Roman" w:hAnsi="Times New Roman"/>
                <w:sz w:val="20"/>
                <w:szCs w:val="20"/>
                <w:lang w:eastAsia="ru-RU"/>
              </w:rPr>
              <w:t xml:space="preserve"> MW</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597566"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val="en-US" w:eastAsia="ru-RU"/>
              </w:rPr>
              <w:t>1</w:t>
            </w:r>
            <w:r w:rsidRPr="00A0067E">
              <w:rPr>
                <w:rFonts w:ascii="Times New Roman" w:eastAsia="Times New Roman" w:hAnsi="Times New Roman"/>
                <w:sz w:val="20"/>
                <w:szCs w:val="20"/>
                <w:lang w:eastAsia="ru-RU"/>
              </w:rPr>
              <w:t xml:space="preserve"> 252,24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400461"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val="en-US" w:eastAsia="ru-RU"/>
              </w:rPr>
              <w:t>1</w:t>
            </w:r>
            <w:r w:rsidR="003C488B" w:rsidRPr="00A0067E">
              <w:rPr>
                <w:rFonts w:ascii="Times New Roman" w:eastAsia="Times New Roman" w:hAnsi="Times New Roman"/>
                <w:sz w:val="20"/>
                <w:szCs w:val="20"/>
                <w:lang w:eastAsia="ru-RU"/>
              </w:rPr>
              <w:t xml:space="preserve"> 252,24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15</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Преобразователь/переключатель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DVS 304 DVI Extron</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4 852,32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4 852,32</w:t>
            </w:r>
          </w:p>
        </w:tc>
      </w:tr>
      <w:tr w:rsidR="003C488B" w:rsidRPr="00A0067E" w:rsidTr="00205148">
        <w:trPr>
          <w:trHeight w:val="347"/>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16</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Комплект устрой</w:t>
            </w:r>
            <w:proofErr w:type="gramStart"/>
            <w:r w:rsidRPr="00A0067E">
              <w:rPr>
                <w:rFonts w:ascii="Times New Roman" w:eastAsia="Times New Roman" w:hAnsi="Times New Roman"/>
                <w:sz w:val="20"/>
                <w:szCs w:val="20"/>
                <w:lang w:eastAsia="ru-RU"/>
              </w:rPr>
              <w:t>ств дл</w:t>
            </w:r>
            <w:proofErr w:type="gramEnd"/>
            <w:r w:rsidRPr="00A0067E">
              <w:rPr>
                <w:rFonts w:ascii="Times New Roman" w:eastAsia="Times New Roman" w:hAnsi="Times New Roman"/>
                <w:sz w:val="20"/>
                <w:szCs w:val="20"/>
                <w:lang w:eastAsia="ru-RU"/>
              </w:rPr>
              <w:t>я беспроводной передачи сигналов HDMI интерфейса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proofErr w:type="spellStart"/>
            <w:r w:rsidRPr="00A0067E">
              <w:rPr>
                <w:rFonts w:ascii="Times New Roman" w:eastAsia="Times New Roman" w:hAnsi="Times New Roman"/>
                <w:sz w:val="20"/>
                <w:szCs w:val="20"/>
                <w:lang w:eastAsia="ru-RU"/>
              </w:rPr>
              <w:t>Gefen</w:t>
            </w:r>
            <w:proofErr w:type="spellEnd"/>
            <w:r w:rsidRPr="00A0067E">
              <w:rPr>
                <w:rFonts w:ascii="Times New Roman" w:eastAsia="Times New Roman" w:hAnsi="Times New Roman"/>
                <w:sz w:val="20"/>
                <w:szCs w:val="20"/>
                <w:lang w:eastAsia="ru-RU"/>
              </w:rPr>
              <w:t xml:space="preserve"> GTV-WHDMI</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597566"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val="en-US" w:eastAsia="ru-RU"/>
              </w:rPr>
              <w:t>1</w:t>
            </w:r>
            <w:r w:rsidRPr="00A0067E">
              <w:rPr>
                <w:rFonts w:ascii="Times New Roman" w:eastAsia="Times New Roman" w:hAnsi="Times New Roman"/>
                <w:sz w:val="20"/>
                <w:szCs w:val="20"/>
                <w:lang w:eastAsia="ru-RU"/>
              </w:rPr>
              <w:t xml:space="preserve"> 852,32</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400461"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val="en-US" w:eastAsia="ru-RU"/>
              </w:rPr>
              <w:t>1</w:t>
            </w:r>
            <w:r w:rsidR="003C488B" w:rsidRPr="00A0067E">
              <w:rPr>
                <w:rFonts w:ascii="Times New Roman" w:eastAsia="Times New Roman" w:hAnsi="Times New Roman"/>
                <w:sz w:val="20"/>
                <w:szCs w:val="20"/>
                <w:lang w:eastAsia="ru-RU"/>
              </w:rPr>
              <w:t xml:space="preserve"> 852,32</w:t>
            </w:r>
          </w:p>
        </w:tc>
      </w:tr>
      <w:tr w:rsidR="003C488B" w:rsidRPr="00A0067E" w:rsidTr="00205148">
        <w:trPr>
          <w:trHeight w:val="347"/>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17</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Комплект устрой</w:t>
            </w:r>
            <w:proofErr w:type="gramStart"/>
            <w:r w:rsidRPr="00A0067E">
              <w:rPr>
                <w:rFonts w:ascii="Times New Roman" w:eastAsia="Times New Roman" w:hAnsi="Times New Roman"/>
                <w:sz w:val="20"/>
                <w:szCs w:val="20"/>
                <w:lang w:eastAsia="ru-RU"/>
              </w:rPr>
              <w:t>ств дл</w:t>
            </w:r>
            <w:proofErr w:type="gramEnd"/>
            <w:r w:rsidRPr="00A0067E">
              <w:rPr>
                <w:rFonts w:ascii="Times New Roman" w:eastAsia="Times New Roman" w:hAnsi="Times New Roman"/>
                <w:sz w:val="20"/>
                <w:szCs w:val="20"/>
                <w:lang w:eastAsia="ru-RU"/>
              </w:rPr>
              <w:t>я передачи сигнала HDMI на гарантии до 01.07.2013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GTB-HDMI-3DTV-BLK</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597566"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val="en-US" w:eastAsia="ru-RU"/>
              </w:rPr>
              <w:t>5</w:t>
            </w:r>
            <w:r w:rsidR="003C488B" w:rsidRPr="00A0067E">
              <w:rPr>
                <w:rFonts w:ascii="Times New Roman" w:eastAsia="Times New Roman" w:hAnsi="Times New Roman"/>
                <w:sz w:val="20"/>
                <w:szCs w:val="20"/>
                <w:lang w:eastAsia="ru-RU"/>
              </w:rPr>
              <w:t xml:space="preserve"> 270,44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400461"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val="en-US" w:eastAsia="ru-RU"/>
              </w:rPr>
              <w:t>5</w:t>
            </w:r>
            <w:r w:rsidR="003C488B" w:rsidRPr="00A0067E">
              <w:rPr>
                <w:rFonts w:ascii="Times New Roman" w:eastAsia="Times New Roman" w:hAnsi="Times New Roman"/>
                <w:sz w:val="20"/>
                <w:szCs w:val="20"/>
                <w:lang w:eastAsia="ru-RU"/>
              </w:rPr>
              <w:t xml:space="preserve"> 270,44</w:t>
            </w:r>
          </w:p>
        </w:tc>
      </w:tr>
      <w:tr w:rsidR="003C488B" w:rsidRPr="00A0067E" w:rsidTr="00205148">
        <w:trPr>
          <w:trHeight w:val="214"/>
          <w:jc w:val="right"/>
        </w:trPr>
        <w:tc>
          <w:tcPr>
            <w:tcW w:w="7509" w:type="dxa"/>
            <w:gridSpan w:val="5"/>
            <w:tcBorders>
              <w:top w:val="nil"/>
              <w:left w:val="single" w:sz="4" w:space="0" w:color="auto"/>
              <w:bottom w:val="nil"/>
              <w:right w:val="nil"/>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b/>
                <w:bCs/>
                <w:sz w:val="20"/>
                <w:szCs w:val="20"/>
                <w:lang w:eastAsia="ru-RU"/>
              </w:rPr>
            </w:pPr>
            <w:r w:rsidRPr="00A0067E">
              <w:rPr>
                <w:rFonts w:ascii="Times New Roman" w:eastAsia="Times New Roman" w:hAnsi="Times New Roman"/>
                <w:b/>
                <w:bCs/>
                <w:sz w:val="20"/>
                <w:szCs w:val="20"/>
                <w:lang w:eastAsia="ru-RU"/>
              </w:rPr>
              <w:t>Переговорная комната</w:t>
            </w:r>
          </w:p>
        </w:tc>
        <w:tc>
          <w:tcPr>
            <w:tcW w:w="1550"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 </w:t>
            </w:r>
          </w:p>
        </w:tc>
      </w:tr>
      <w:tr w:rsidR="003C488B" w:rsidRPr="00A0067E" w:rsidTr="00205148">
        <w:trPr>
          <w:trHeight w:val="204"/>
          <w:jc w:val="right"/>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301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Терминал на гарантии до 01.11.2013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HDX 4500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597566"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val="en-US" w:eastAsia="ru-RU"/>
              </w:rPr>
              <w:t>5</w:t>
            </w:r>
            <w:r w:rsidR="003C488B" w:rsidRPr="00A0067E">
              <w:rPr>
                <w:rFonts w:ascii="Times New Roman" w:eastAsia="Times New Roman" w:hAnsi="Times New Roman"/>
                <w:sz w:val="20"/>
                <w:szCs w:val="20"/>
                <w:lang w:eastAsia="ru-RU"/>
              </w:rPr>
              <w:t xml:space="preserve"> 407,04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5 407,04</w:t>
            </w:r>
          </w:p>
        </w:tc>
      </w:tr>
      <w:tr w:rsidR="003C488B" w:rsidRPr="00A0067E" w:rsidTr="00205148">
        <w:trPr>
          <w:trHeight w:val="204"/>
          <w:jc w:val="right"/>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2</w:t>
            </w:r>
          </w:p>
        </w:tc>
        <w:tc>
          <w:tcPr>
            <w:tcW w:w="3013"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Кодек ВКС на гарантии до 01.11.2013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HDX 7000-720</w:t>
            </w:r>
          </w:p>
        </w:tc>
        <w:tc>
          <w:tcPr>
            <w:tcW w:w="1176"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597566"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val="en-US" w:eastAsia="ru-RU"/>
              </w:rPr>
              <w:t>5</w:t>
            </w:r>
            <w:r w:rsidR="003C488B" w:rsidRPr="00A0067E">
              <w:rPr>
                <w:rFonts w:ascii="Times New Roman" w:eastAsia="Times New Roman" w:hAnsi="Times New Roman"/>
                <w:sz w:val="20"/>
                <w:szCs w:val="20"/>
                <w:lang w:eastAsia="ru-RU"/>
              </w:rPr>
              <w:t xml:space="preserve"> 650,64</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400461"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val="en-US" w:eastAsia="ru-RU"/>
              </w:rPr>
              <w:t>5</w:t>
            </w:r>
            <w:r w:rsidR="003C488B" w:rsidRPr="00A0067E">
              <w:rPr>
                <w:rFonts w:ascii="Times New Roman" w:eastAsia="Times New Roman" w:hAnsi="Times New Roman"/>
                <w:sz w:val="20"/>
                <w:szCs w:val="20"/>
                <w:lang w:eastAsia="ru-RU"/>
              </w:rPr>
              <w:t xml:space="preserve"> 650,64</w:t>
            </w:r>
          </w:p>
        </w:tc>
      </w:tr>
      <w:tr w:rsidR="003C488B" w:rsidRPr="00A0067E" w:rsidTr="00205148">
        <w:trPr>
          <w:trHeight w:val="204"/>
          <w:jc w:val="right"/>
        </w:trPr>
        <w:tc>
          <w:tcPr>
            <w:tcW w:w="417" w:type="dxa"/>
            <w:tcBorders>
              <w:top w:val="nil"/>
              <w:left w:val="single" w:sz="4" w:space="0" w:color="auto"/>
              <w:bottom w:val="nil"/>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3</w:t>
            </w:r>
          </w:p>
        </w:tc>
        <w:tc>
          <w:tcPr>
            <w:tcW w:w="3013" w:type="dxa"/>
            <w:tcBorders>
              <w:top w:val="nil"/>
              <w:left w:val="nil"/>
              <w:bottom w:val="nil"/>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Комплект Видеокамер на гарантии до 01.11.2013 </w:t>
            </w:r>
          </w:p>
        </w:tc>
        <w:tc>
          <w:tcPr>
            <w:tcW w:w="2263" w:type="dxa"/>
            <w:tcBorders>
              <w:top w:val="single" w:sz="4" w:space="0" w:color="auto"/>
              <w:left w:val="nil"/>
              <w:bottom w:val="nil"/>
              <w:right w:val="single" w:sz="4" w:space="0" w:color="auto"/>
            </w:tcBorders>
            <w:shd w:val="clear" w:color="auto" w:fill="auto"/>
            <w:vAlign w:val="center"/>
            <w:hideMark/>
          </w:tcPr>
          <w:p w:rsidR="003C488B" w:rsidRPr="00A0067E" w:rsidRDefault="003C488B" w:rsidP="003C488B">
            <w:pPr>
              <w:spacing w:after="0" w:line="240" w:lineRule="auto"/>
              <w:rPr>
                <w:rFonts w:ascii="Times New Roman" w:eastAsia="Times New Roman" w:hAnsi="Times New Roman"/>
                <w:sz w:val="20"/>
                <w:szCs w:val="20"/>
                <w:lang w:val="en-US" w:eastAsia="ru-RU"/>
              </w:rPr>
            </w:pPr>
            <w:proofErr w:type="spellStart"/>
            <w:r w:rsidRPr="00A0067E">
              <w:rPr>
                <w:rFonts w:ascii="Times New Roman" w:eastAsia="Times New Roman" w:hAnsi="Times New Roman"/>
                <w:sz w:val="20"/>
                <w:szCs w:val="20"/>
                <w:lang w:val="en-US" w:eastAsia="ru-RU"/>
              </w:rPr>
              <w:t>EagleEye</w:t>
            </w:r>
            <w:proofErr w:type="spellEnd"/>
            <w:r w:rsidRPr="00A0067E">
              <w:rPr>
                <w:rFonts w:ascii="Times New Roman" w:eastAsia="Times New Roman" w:hAnsi="Times New Roman"/>
                <w:sz w:val="20"/>
                <w:szCs w:val="20"/>
                <w:lang w:val="en-US" w:eastAsia="ru-RU"/>
              </w:rPr>
              <w:t xml:space="preserve"> Director and one </w:t>
            </w:r>
            <w:proofErr w:type="spellStart"/>
            <w:r w:rsidRPr="00A0067E">
              <w:rPr>
                <w:rFonts w:ascii="Times New Roman" w:eastAsia="Times New Roman" w:hAnsi="Times New Roman"/>
                <w:sz w:val="20"/>
                <w:szCs w:val="20"/>
                <w:lang w:val="en-US" w:eastAsia="ru-RU"/>
              </w:rPr>
              <w:t>EagleEye</w:t>
            </w:r>
            <w:proofErr w:type="spellEnd"/>
            <w:r w:rsidRPr="00A0067E">
              <w:rPr>
                <w:rFonts w:ascii="Times New Roman" w:eastAsia="Times New Roman" w:hAnsi="Times New Roman"/>
                <w:sz w:val="20"/>
                <w:szCs w:val="20"/>
                <w:lang w:val="en-US" w:eastAsia="ru-RU"/>
              </w:rPr>
              <w:t xml:space="preserve"> 3 Camera</w:t>
            </w:r>
          </w:p>
        </w:tc>
        <w:tc>
          <w:tcPr>
            <w:tcW w:w="1176" w:type="dxa"/>
            <w:tcBorders>
              <w:top w:val="nil"/>
              <w:left w:val="nil"/>
              <w:bottom w:val="nil"/>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шт.</w:t>
            </w:r>
          </w:p>
        </w:tc>
        <w:tc>
          <w:tcPr>
            <w:tcW w:w="640" w:type="dxa"/>
            <w:tcBorders>
              <w:top w:val="nil"/>
              <w:left w:val="nil"/>
              <w:bottom w:val="nil"/>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3C488B"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eastAsia="ru-RU"/>
              </w:rPr>
              <w:t>5 596,20</w:t>
            </w:r>
          </w:p>
        </w:tc>
        <w:tc>
          <w:tcPr>
            <w:tcW w:w="1550" w:type="dxa"/>
            <w:tcBorders>
              <w:top w:val="nil"/>
              <w:left w:val="nil"/>
              <w:bottom w:val="single" w:sz="4" w:space="0" w:color="auto"/>
              <w:right w:val="single" w:sz="4" w:space="0" w:color="auto"/>
            </w:tcBorders>
            <w:shd w:val="clear" w:color="auto" w:fill="auto"/>
            <w:vAlign w:val="center"/>
            <w:hideMark/>
          </w:tcPr>
          <w:p w:rsidR="003C488B" w:rsidRPr="00A0067E" w:rsidRDefault="00400461" w:rsidP="003C488B">
            <w:pPr>
              <w:spacing w:after="0" w:line="240" w:lineRule="auto"/>
              <w:jc w:val="center"/>
              <w:rPr>
                <w:rFonts w:ascii="Times New Roman" w:eastAsia="Times New Roman" w:hAnsi="Times New Roman"/>
                <w:sz w:val="20"/>
                <w:szCs w:val="20"/>
                <w:lang w:eastAsia="ru-RU"/>
              </w:rPr>
            </w:pPr>
            <w:r w:rsidRPr="00A0067E">
              <w:rPr>
                <w:rFonts w:ascii="Times New Roman" w:eastAsia="Times New Roman" w:hAnsi="Times New Roman"/>
                <w:sz w:val="20"/>
                <w:szCs w:val="20"/>
                <w:lang w:val="en-US" w:eastAsia="ru-RU"/>
              </w:rPr>
              <w:t>5</w:t>
            </w:r>
            <w:r w:rsidR="003C488B" w:rsidRPr="00A0067E">
              <w:rPr>
                <w:rFonts w:ascii="Times New Roman" w:eastAsia="Times New Roman" w:hAnsi="Times New Roman"/>
                <w:sz w:val="20"/>
                <w:szCs w:val="20"/>
                <w:lang w:eastAsia="ru-RU"/>
              </w:rPr>
              <w:t xml:space="preserve"> 596,20</w:t>
            </w:r>
          </w:p>
        </w:tc>
      </w:tr>
      <w:tr w:rsidR="00A0067E" w:rsidRPr="00A0067E" w:rsidTr="00205148">
        <w:trPr>
          <w:trHeight w:val="214"/>
          <w:jc w:val="right"/>
        </w:trPr>
        <w:tc>
          <w:tcPr>
            <w:tcW w:w="90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0067E" w:rsidRPr="00A0067E" w:rsidRDefault="00A0067E" w:rsidP="00597566">
            <w:pPr>
              <w:spacing w:after="0" w:line="240" w:lineRule="auto"/>
              <w:jc w:val="center"/>
              <w:rPr>
                <w:rFonts w:ascii="Times New Roman" w:eastAsia="Times New Roman" w:hAnsi="Times New Roman"/>
                <w:b/>
                <w:bCs/>
                <w:sz w:val="20"/>
                <w:szCs w:val="20"/>
                <w:lang w:val="en-US" w:eastAsia="ru-RU"/>
              </w:rPr>
            </w:pPr>
            <w:r w:rsidRPr="00A0067E">
              <w:rPr>
                <w:rFonts w:ascii="Times New Roman" w:eastAsia="Times New Roman" w:hAnsi="Times New Roman"/>
                <w:b/>
                <w:bCs/>
                <w:sz w:val="20"/>
                <w:szCs w:val="20"/>
                <w:lang w:eastAsia="ru-RU"/>
              </w:rPr>
              <w:t>Итого по ТО оборудования</w:t>
            </w:r>
          </w:p>
        </w:tc>
        <w:tc>
          <w:tcPr>
            <w:tcW w:w="1550" w:type="dxa"/>
            <w:tcBorders>
              <w:top w:val="nil"/>
              <w:left w:val="nil"/>
              <w:bottom w:val="single" w:sz="4" w:space="0" w:color="auto"/>
              <w:right w:val="single" w:sz="4" w:space="0" w:color="auto"/>
            </w:tcBorders>
            <w:shd w:val="clear" w:color="auto" w:fill="auto"/>
            <w:vAlign w:val="center"/>
            <w:hideMark/>
          </w:tcPr>
          <w:p w:rsidR="00A0067E" w:rsidRPr="00A0067E" w:rsidRDefault="00A0067E" w:rsidP="00597566">
            <w:pPr>
              <w:spacing w:after="0" w:line="240" w:lineRule="auto"/>
              <w:jc w:val="center"/>
              <w:rPr>
                <w:rFonts w:ascii="Times New Roman" w:eastAsia="Times New Roman" w:hAnsi="Times New Roman"/>
                <w:b/>
                <w:bCs/>
                <w:sz w:val="20"/>
                <w:szCs w:val="20"/>
                <w:lang w:val="en-US" w:eastAsia="ru-RU"/>
              </w:rPr>
            </w:pPr>
            <w:r w:rsidRPr="00A0067E">
              <w:rPr>
                <w:rFonts w:ascii="Times New Roman" w:eastAsia="Times New Roman" w:hAnsi="Times New Roman"/>
                <w:b/>
                <w:bCs/>
                <w:sz w:val="20"/>
                <w:szCs w:val="20"/>
                <w:lang w:eastAsia="ru-RU"/>
              </w:rPr>
              <w:t xml:space="preserve">3 </w:t>
            </w:r>
            <w:r w:rsidRPr="00A0067E">
              <w:rPr>
                <w:rFonts w:ascii="Times New Roman" w:eastAsia="Times New Roman" w:hAnsi="Times New Roman"/>
                <w:b/>
                <w:bCs/>
                <w:sz w:val="20"/>
                <w:szCs w:val="20"/>
                <w:lang w:val="en-US" w:eastAsia="ru-RU"/>
              </w:rPr>
              <w:t>000</w:t>
            </w:r>
            <w:r w:rsidRPr="00A0067E">
              <w:rPr>
                <w:rFonts w:ascii="Times New Roman" w:eastAsia="Times New Roman" w:hAnsi="Times New Roman"/>
                <w:b/>
                <w:bCs/>
                <w:sz w:val="20"/>
                <w:szCs w:val="20"/>
                <w:lang w:eastAsia="ru-RU"/>
              </w:rPr>
              <w:t xml:space="preserve"> </w:t>
            </w:r>
            <w:r w:rsidRPr="00A0067E">
              <w:rPr>
                <w:rFonts w:ascii="Times New Roman" w:eastAsia="Times New Roman" w:hAnsi="Times New Roman"/>
                <w:b/>
                <w:bCs/>
                <w:sz w:val="20"/>
                <w:szCs w:val="20"/>
                <w:lang w:val="en-US" w:eastAsia="ru-RU"/>
              </w:rPr>
              <w:t>000</w:t>
            </w:r>
            <w:r w:rsidRPr="00A0067E">
              <w:rPr>
                <w:rFonts w:ascii="Times New Roman" w:eastAsia="Times New Roman" w:hAnsi="Times New Roman"/>
                <w:b/>
                <w:bCs/>
                <w:sz w:val="20"/>
                <w:szCs w:val="20"/>
                <w:lang w:eastAsia="ru-RU"/>
              </w:rPr>
              <w:t>,</w:t>
            </w:r>
            <w:r w:rsidRPr="00A0067E">
              <w:rPr>
                <w:rFonts w:ascii="Times New Roman" w:eastAsia="Times New Roman" w:hAnsi="Times New Roman"/>
                <w:b/>
                <w:bCs/>
                <w:sz w:val="20"/>
                <w:szCs w:val="20"/>
                <w:lang w:val="en-US" w:eastAsia="ru-RU"/>
              </w:rPr>
              <w:t>00</w:t>
            </w:r>
          </w:p>
        </w:tc>
      </w:tr>
    </w:tbl>
    <w:p w:rsidR="00205148" w:rsidRDefault="00205148" w:rsidP="00205148">
      <w:pPr>
        <w:pStyle w:val="a5"/>
        <w:spacing w:after="0" w:line="240" w:lineRule="auto"/>
        <w:ind w:left="0" w:firstLine="709"/>
        <w:jc w:val="both"/>
        <w:rPr>
          <w:rFonts w:ascii="Times New Roman" w:hAnsi="Times New Roman"/>
          <w:b/>
          <w:color w:val="FF0000"/>
          <w:sz w:val="24"/>
          <w:szCs w:val="24"/>
        </w:rPr>
      </w:pPr>
      <w:r w:rsidRPr="00D62C18">
        <w:rPr>
          <w:rFonts w:ascii="Times New Roman" w:hAnsi="Times New Roman"/>
          <w:b/>
          <w:color w:val="FF0000"/>
          <w:sz w:val="24"/>
          <w:szCs w:val="24"/>
        </w:rPr>
        <w:t xml:space="preserve">Обращаем Ваше внимание, что подача предложений, проводится путем снижения начальной максимальной </w:t>
      </w:r>
      <w:r>
        <w:rPr>
          <w:rFonts w:ascii="Times New Roman" w:hAnsi="Times New Roman"/>
          <w:b/>
          <w:color w:val="FF0000"/>
          <w:sz w:val="24"/>
          <w:szCs w:val="24"/>
        </w:rPr>
        <w:t>стоимости</w:t>
      </w:r>
      <w:r w:rsidRPr="00D62C18">
        <w:rPr>
          <w:rFonts w:ascii="Times New Roman" w:hAnsi="Times New Roman"/>
          <w:b/>
          <w:color w:val="FF0000"/>
          <w:sz w:val="24"/>
          <w:szCs w:val="24"/>
        </w:rPr>
        <w:t xml:space="preserve"> договора</w:t>
      </w:r>
      <w:r>
        <w:rPr>
          <w:rFonts w:ascii="Times New Roman" w:hAnsi="Times New Roman"/>
          <w:b/>
          <w:color w:val="FF0000"/>
          <w:sz w:val="24"/>
          <w:szCs w:val="24"/>
        </w:rPr>
        <w:t xml:space="preserve"> (итоговой стоимости). При заключении договора с Победителем цена за единицу работ</w:t>
      </w:r>
      <w:r w:rsidR="00391C56" w:rsidRPr="00391C56">
        <w:rPr>
          <w:rFonts w:ascii="Times New Roman" w:hAnsi="Times New Roman"/>
          <w:b/>
          <w:color w:val="FF0000"/>
          <w:sz w:val="24"/>
          <w:szCs w:val="24"/>
        </w:rPr>
        <w:t>/</w:t>
      </w:r>
      <w:r w:rsidR="00391C56">
        <w:rPr>
          <w:rFonts w:ascii="Times New Roman" w:hAnsi="Times New Roman"/>
          <w:b/>
          <w:color w:val="FF0000"/>
          <w:sz w:val="24"/>
          <w:szCs w:val="24"/>
        </w:rPr>
        <w:t>оказания услуг</w:t>
      </w:r>
      <w:r>
        <w:rPr>
          <w:rFonts w:ascii="Times New Roman" w:hAnsi="Times New Roman"/>
          <w:b/>
          <w:color w:val="FF0000"/>
          <w:sz w:val="24"/>
          <w:szCs w:val="24"/>
        </w:rPr>
        <w:t xml:space="preserve"> определяется путем уменьшения максимальной цены за единицу работ</w:t>
      </w:r>
      <w:r w:rsidR="00391C56">
        <w:rPr>
          <w:rFonts w:ascii="Times New Roman" w:hAnsi="Times New Roman"/>
          <w:b/>
          <w:color w:val="FF0000"/>
          <w:sz w:val="24"/>
          <w:szCs w:val="24"/>
        </w:rPr>
        <w:t>/оказания услуг</w:t>
      </w:r>
      <w:r>
        <w:rPr>
          <w:rFonts w:ascii="Times New Roman" w:hAnsi="Times New Roman"/>
          <w:b/>
          <w:color w:val="FF0000"/>
          <w:sz w:val="24"/>
          <w:szCs w:val="24"/>
        </w:rPr>
        <w:t>, указанной в спецификации на коэффициент снижения, полученный в ходе подаче предложений от начальной максимальной стоимости договора (итоговой стоимости).</w:t>
      </w:r>
    </w:p>
    <w:p w:rsidR="003B7C95" w:rsidRPr="00BD617C" w:rsidRDefault="003B7C95" w:rsidP="00205148">
      <w:pPr>
        <w:pStyle w:val="a5"/>
        <w:numPr>
          <w:ilvl w:val="0"/>
          <w:numId w:val="1"/>
        </w:numPr>
        <w:spacing w:after="0" w:line="240" w:lineRule="auto"/>
        <w:ind w:left="0" w:firstLine="0"/>
        <w:jc w:val="both"/>
        <w:rPr>
          <w:rFonts w:ascii="Times New Roman" w:hAnsi="Times New Roman"/>
          <w:sz w:val="24"/>
          <w:szCs w:val="24"/>
        </w:rPr>
      </w:pPr>
      <w:r w:rsidRPr="00FC5C18">
        <w:rPr>
          <w:rFonts w:ascii="Times New Roman" w:hAnsi="Times New Roman"/>
          <w:b/>
          <w:sz w:val="24"/>
          <w:szCs w:val="24"/>
        </w:rPr>
        <w:t xml:space="preserve">Срок  технического обслуживания – </w:t>
      </w:r>
      <w:r w:rsidRPr="00205148">
        <w:rPr>
          <w:rFonts w:ascii="Times New Roman" w:hAnsi="Times New Roman"/>
          <w:b/>
          <w:sz w:val="24"/>
          <w:szCs w:val="24"/>
        </w:rPr>
        <w:t xml:space="preserve"> </w:t>
      </w:r>
      <w:r w:rsidRPr="00BD617C">
        <w:rPr>
          <w:rFonts w:ascii="Times New Roman" w:hAnsi="Times New Roman"/>
          <w:sz w:val="24"/>
          <w:szCs w:val="24"/>
        </w:rPr>
        <w:t xml:space="preserve">с </w:t>
      </w:r>
      <w:r w:rsidR="00BD617C" w:rsidRPr="00BD617C">
        <w:rPr>
          <w:rFonts w:ascii="Times New Roman" w:hAnsi="Times New Roman"/>
          <w:sz w:val="24"/>
          <w:szCs w:val="24"/>
        </w:rPr>
        <w:t>01.04.2013г.</w:t>
      </w:r>
      <w:r w:rsidRPr="00BD617C">
        <w:rPr>
          <w:rFonts w:ascii="Times New Roman" w:hAnsi="Times New Roman"/>
          <w:sz w:val="24"/>
          <w:szCs w:val="24"/>
        </w:rPr>
        <w:t xml:space="preserve"> до </w:t>
      </w:r>
      <w:r w:rsidR="00BD617C">
        <w:rPr>
          <w:rFonts w:ascii="Times New Roman" w:hAnsi="Times New Roman"/>
          <w:sz w:val="24"/>
          <w:szCs w:val="24"/>
        </w:rPr>
        <w:t>0</w:t>
      </w:r>
      <w:r w:rsidRPr="00BD617C">
        <w:rPr>
          <w:rFonts w:ascii="Times New Roman" w:hAnsi="Times New Roman"/>
          <w:sz w:val="24"/>
          <w:szCs w:val="24"/>
        </w:rPr>
        <w:t>1.</w:t>
      </w:r>
      <w:r w:rsidR="00BD617C">
        <w:rPr>
          <w:rFonts w:ascii="Times New Roman" w:hAnsi="Times New Roman"/>
          <w:sz w:val="24"/>
          <w:szCs w:val="24"/>
        </w:rPr>
        <w:t>04</w:t>
      </w:r>
      <w:r w:rsidRPr="00BD617C">
        <w:rPr>
          <w:rFonts w:ascii="Times New Roman" w:hAnsi="Times New Roman"/>
          <w:sz w:val="24"/>
          <w:szCs w:val="24"/>
        </w:rPr>
        <w:t>.201</w:t>
      </w:r>
      <w:r w:rsidR="00BD617C">
        <w:rPr>
          <w:rFonts w:ascii="Times New Roman" w:hAnsi="Times New Roman"/>
          <w:sz w:val="24"/>
          <w:szCs w:val="24"/>
        </w:rPr>
        <w:t>4</w:t>
      </w:r>
      <w:r w:rsidRPr="00BD617C">
        <w:rPr>
          <w:rFonts w:ascii="Times New Roman" w:hAnsi="Times New Roman"/>
          <w:sz w:val="24"/>
          <w:szCs w:val="24"/>
        </w:rPr>
        <w:t xml:space="preserve">г. </w:t>
      </w:r>
    </w:p>
    <w:p w:rsidR="003B7C95" w:rsidRPr="00BD617C" w:rsidRDefault="003B7C95" w:rsidP="00205148">
      <w:pPr>
        <w:pStyle w:val="a5"/>
        <w:numPr>
          <w:ilvl w:val="0"/>
          <w:numId w:val="1"/>
        </w:numPr>
        <w:spacing w:after="0" w:line="240" w:lineRule="auto"/>
        <w:ind w:left="0" w:firstLine="0"/>
        <w:jc w:val="both"/>
        <w:rPr>
          <w:rFonts w:ascii="Times New Roman" w:hAnsi="Times New Roman"/>
          <w:sz w:val="24"/>
          <w:szCs w:val="24"/>
        </w:rPr>
      </w:pPr>
      <w:r w:rsidRPr="00FC5C18">
        <w:rPr>
          <w:rFonts w:ascii="Times New Roman" w:hAnsi="Times New Roman"/>
          <w:b/>
          <w:sz w:val="24"/>
          <w:szCs w:val="24"/>
        </w:rPr>
        <w:t xml:space="preserve">Способы оплаты – </w:t>
      </w:r>
      <w:r w:rsidRPr="00BD617C">
        <w:rPr>
          <w:rFonts w:ascii="Times New Roman" w:hAnsi="Times New Roman"/>
          <w:sz w:val="24"/>
          <w:szCs w:val="24"/>
        </w:rPr>
        <w:t xml:space="preserve">поквартальная оплата на основании выставленного счета и подписанного </w:t>
      </w:r>
      <w:r w:rsidR="00BD617C">
        <w:rPr>
          <w:rFonts w:ascii="Times New Roman" w:hAnsi="Times New Roman"/>
          <w:sz w:val="24"/>
          <w:szCs w:val="24"/>
        </w:rPr>
        <w:t xml:space="preserve">Заказчиком </w:t>
      </w:r>
      <w:r w:rsidRPr="00BD617C">
        <w:rPr>
          <w:rFonts w:ascii="Times New Roman" w:hAnsi="Times New Roman"/>
          <w:sz w:val="24"/>
          <w:szCs w:val="24"/>
        </w:rPr>
        <w:t>акта выполненных</w:t>
      </w:r>
      <w:r w:rsidR="00BD617C">
        <w:rPr>
          <w:rFonts w:ascii="Times New Roman" w:hAnsi="Times New Roman"/>
          <w:sz w:val="24"/>
          <w:szCs w:val="24"/>
        </w:rPr>
        <w:t xml:space="preserve"> работ</w:t>
      </w:r>
      <w:r w:rsidRPr="00BD617C">
        <w:rPr>
          <w:rFonts w:ascii="Times New Roman" w:hAnsi="Times New Roman"/>
          <w:sz w:val="24"/>
          <w:szCs w:val="24"/>
        </w:rPr>
        <w:t>/оказанных</w:t>
      </w:r>
      <w:r w:rsidR="00BD617C">
        <w:rPr>
          <w:rFonts w:ascii="Times New Roman" w:hAnsi="Times New Roman"/>
          <w:sz w:val="24"/>
          <w:szCs w:val="24"/>
        </w:rPr>
        <w:t xml:space="preserve"> услуг</w:t>
      </w:r>
      <w:r w:rsidRPr="00BD617C">
        <w:rPr>
          <w:rFonts w:ascii="Times New Roman" w:hAnsi="Times New Roman"/>
          <w:sz w:val="24"/>
          <w:szCs w:val="24"/>
        </w:rPr>
        <w:t xml:space="preserve"> </w:t>
      </w:r>
      <w:r w:rsidR="00BD617C">
        <w:rPr>
          <w:rFonts w:ascii="Times New Roman" w:hAnsi="Times New Roman"/>
          <w:sz w:val="24"/>
          <w:szCs w:val="24"/>
        </w:rPr>
        <w:t xml:space="preserve"> </w:t>
      </w:r>
      <w:r w:rsidRPr="00BD617C">
        <w:rPr>
          <w:rFonts w:ascii="Times New Roman" w:hAnsi="Times New Roman"/>
          <w:sz w:val="24"/>
          <w:szCs w:val="24"/>
        </w:rPr>
        <w:t>в течение 7 банковских дней после подписания последнего</w:t>
      </w:r>
      <w:r w:rsidR="00BD617C">
        <w:rPr>
          <w:rFonts w:ascii="Times New Roman" w:hAnsi="Times New Roman"/>
          <w:sz w:val="24"/>
          <w:szCs w:val="24"/>
        </w:rPr>
        <w:t xml:space="preserve"> Заказчиком</w:t>
      </w:r>
      <w:r w:rsidRPr="00BD617C">
        <w:rPr>
          <w:rFonts w:ascii="Times New Roman" w:hAnsi="Times New Roman"/>
          <w:sz w:val="24"/>
          <w:szCs w:val="24"/>
        </w:rPr>
        <w:t>.</w:t>
      </w:r>
    </w:p>
    <w:p w:rsidR="003B7C95" w:rsidRPr="00BD617C" w:rsidRDefault="003B7C95" w:rsidP="00BD617C">
      <w:pPr>
        <w:pStyle w:val="a5"/>
        <w:numPr>
          <w:ilvl w:val="0"/>
          <w:numId w:val="1"/>
        </w:numPr>
        <w:spacing w:after="0" w:line="240" w:lineRule="auto"/>
        <w:ind w:left="0" w:firstLine="0"/>
        <w:jc w:val="both"/>
        <w:rPr>
          <w:rFonts w:ascii="Times New Roman" w:hAnsi="Times New Roman"/>
          <w:b/>
          <w:sz w:val="24"/>
          <w:szCs w:val="24"/>
        </w:rPr>
      </w:pPr>
      <w:r w:rsidRPr="00BD617C">
        <w:rPr>
          <w:rFonts w:ascii="Times New Roman" w:hAnsi="Times New Roman"/>
          <w:b/>
          <w:sz w:val="24"/>
          <w:szCs w:val="24"/>
        </w:rPr>
        <w:t>Состав работ</w:t>
      </w:r>
      <w:r w:rsidR="00BD617C" w:rsidRPr="00BD617C">
        <w:rPr>
          <w:rFonts w:ascii="Times New Roman" w:hAnsi="Times New Roman"/>
          <w:b/>
          <w:sz w:val="24"/>
          <w:szCs w:val="24"/>
        </w:rPr>
        <w:t xml:space="preserve"> </w:t>
      </w:r>
      <w:r w:rsidRPr="00BD617C">
        <w:rPr>
          <w:rFonts w:ascii="Times New Roman" w:hAnsi="Times New Roman"/>
          <w:b/>
          <w:sz w:val="24"/>
          <w:szCs w:val="24"/>
        </w:rPr>
        <w:t>и содержание работ и оборудования  по техническому обслуживанию ММЦ, количество необходимого обслуживающего персонала приведены</w:t>
      </w:r>
      <w:r w:rsidRPr="00BD617C">
        <w:rPr>
          <w:rFonts w:ascii="Times New Roman" w:hAnsi="Times New Roman"/>
          <w:sz w:val="24"/>
          <w:szCs w:val="24"/>
        </w:rPr>
        <w:t xml:space="preserve"> </w:t>
      </w:r>
      <w:r w:rsidRPr="00BD617C">
        <w:rPr>
          <w:rFonts w:ascii="Times New Roman" w:hAnsi="Times New Roman"/>
          <w:b/>
          <w:sz w:val="24"/>
          <w:szCs w:val="24"/>
        </w:rPr>
        <w:t>в Регламенте работ:</w:t>
      </w:r>
    </w:p>
    <w:p w:rsidR="003B7C95" w:rsidRPr="006E3796" w:rsidRDefault="003B7C95" w:rsidP="00391C56">
      <w:pPr>
        <w:autoSpaceDE w:val="0"/>
        <w:autoSpaceDN w:val="0"/>
        <w:adjustRightInd w:val="0"/>
        <w:spacing w:after="0" w:line="240" w:lineRule="auto"/>
        <w:ind w:firstLine="708"/>
        <w:rPr>
          <w:rFonts w:ascii="Times New Roman" w:eastAsia="Arial Unicode MS" w:hAnsi="Times New Roman"/>
          <w:b/>
          <w:color w:val="000000"/>
          <w:u w:color="000000"/>
        </w:rPr>
      </w:pPr>
      <w:r w:rsidRPr="006E3796">
        <w:rPr>
          <w:rFonts w:ascii="Times New Roman" w:eastAsia="Arial Unicode MS" w:hAnsi="Times New Roman"/>
          <w:b/>
          <w:color w:val="000000"/>
          <w:u w:color="000000"/>
        </w:rPr>
        <w:t xml:space="preserve">Ежемесячный контрольный осмотр (ЕКО): </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1.</w:t>
      </w:r>
      <w:r w:rsidRPr="006E3796">
        <w:rPr>
          <w:rFonts w:ascii="Times New Roman" w:eastAsia="Arial Unicode MS" w:hAnsi="Times New Roman"/>
          <w:color w:val="000000"/>
          <w:u w:color="000000"/>
        </w:rPr>
        <w:tab/>
        <w:t>Осмотр устройства на наличие подключения  к электросети;</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2.</w:t>
      </w:r>
      <w:r w:rsidRPr="006E3796">
        <w:rPr>
          <w:rFonts w:ascii="Times New Roman" w:eastAsia="Arial Unicode MS" w:hAnsi="Times New Roman"/>
          <w:color w:val="000000"/>
          <w:u w:color="000000"/>
        </w:rPr>
        <w:tab/>
        <w:t xml:space="preserve">Вывод видеосигналов от различных источников; </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3.</w:t>
      </w:r>
      <w:r w:rsidRPr="006E3796">
        <w:rPr>
          <w:rFonts w:ascii="Times New Roman" w:eastAsia="Arial Unicode MS" w:hAnsi="Times New Roman"/>
          <w:color w:val="000000"/>
          <w:u w:color="000000"/>
        </w:rPr>
        <w:tab/>
        <w:t xml:space="preserve">Отклик на команды системы автоматизации; </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4.</w:t>
      </w:r>
      <w:r w:rsidRPr="006E3796">
        <w:rPr>
          <w:rFonts w:ascii="Times New Roman" w:eastAsia="Arial Unicode MS" w:hAnsi="Times New Roman"/>
          <w:color w:val="000000"/>
          <w:u w:color="000000"/>
        </w:rPr>
        <w:tab/>
        <w:t>Проверка сообщений внутренних микропрограмм.</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5.</w:t>
      </w:r>
      <w:r w:rsidRPr="006E3796">
        <w:rPr>
          <w:rFonts w:ascii="Times New Roman" w:eastAsia="Arial Unicode MS" w:hAnsi="Times New Roman"/>
          <w:color w:val="000000"/>
          <w:u w:color="000000"/>
        </w:rPr>
        <w:tab/>
        <w:t>Отклик на команды системы автоматизации;</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6.</w:t>
      </w:r>
      <w:r w:rsidRPr="006E3796">
        <w:rPr>
          <w:rFonts w:ascii="Times New Roman" w:eastAsia="Arial Unicode MS" w:hAnsi="Times New Roman"/>
          <w:color w:val="000000"/>
          <w:u w:color="000000"/>
        </w:rPr>
        <w:tab/>
        <w:t>Осмотр устройства на целостность конструкции</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7.</w:t>
      </w:r>
      <w:r w:rsidRPr="006E3796">
        <w:rPr>
          <w:rFonts w:ascii="Times New Roman" w:eastAsia="Arial Unicode MS" w:hAnsi="Times New Roman"/>
          <w:color w:val="000000"/>
          <w:u w:color="000000"/>
        </w:rPr>
        <w:tab/>
        <w:t xml:space="preserve">Правильности калибровки экрана; </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8.</w:t>
      </w:r>
      <w:r w:rsidRPr="006E3796">
        <w:rPr>
          <w:rFonts w:ascii="Times New Roman" w:eastAsia="Arial Unicode MS" w:hAnsi="Times New Roman"/>
          <w:color w:val="000000"/>
          <w:u w:color="000000"/>
        </w:rPr>
        <w:tab/>
        <w:t>Отклик на команды "правый" "левый" клик;</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9.</w:t>
      </w:r>
      <w:r w:rsidRPr="006E3796">
        <w:rPr>
          <w:rFonts w:ascii="Times New Roman" w:eastAsia="Arial Unicode MS" w:hAnsi="Times New Roman"/>
          <w:color w:val="000000"/>
          <w:u w:color="000000"/>
        </w:rPr>
        <w:tab/>
        <w:t>Осмотр устройства на наличие подключения к процессору;</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10.</w:t>
      </w:r>
      <w:r w:rsidRPr="006E3796">
        <w:rPr>
          <w:rFonts w:ascii="Times New Roman" w:eastAsia="Arial Unicode MS" w:hAnsi="Times New Roman"/>
          <w:color w:val="000000"/>
          <w:u w:color="000000"/>
        </w:rPr>
        <w:tab/>
        <w:t>Проверка на отсутствие посторонних шумов в динамиках;</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lastRenderedPageBreak/>
        <w:t>11.</w:t>
      </w:r>
      <w:r w:rsidRPr="006E3796">
        <w:rPr>
          <w:rFonts w:ascii="Times New Roman" w:eastAsia="Arial Unicode MS" w:hAnsi="Times New Roman"/>
          <w:color w:val="000000"/>
          <w:u w:color="000000"/>
        </w:rPr>
        <w:tab/>
        <w:t>Проверка  контактов;</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12.</w:t>
      </w:r>
      <w:r w:rsidRPr="006E3796">
        <w:rPr>
          <w:rFonts w:ascii="Times New Roman" w:eastAsia="Arial Unicode MS" w:hAnsi="Times New Roman"/>
          <w:color w:val="000000"/>
          <w:u w:color="000000"/>
        </w:rPr>
        <w:tab/>
        <w:t xml:space="preserve"> Проверка исправности блоков;</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13.</w:t>
      </w:r>
      <w:r w:rsidRPr="006E3796">
        <w:rPr>
          <w:rFonts w:ascii="Times New Roman" w:eastAsia="Arial Unicode MS" w:hAnsi="Times New Roman"/>
          <w:color w:val="000000"/>
          <w:u w:color="000000"/>
        </w:rPr>
        <w:tab/>
        <w:t xml:space="preserve"> Работоспособность кнопок индикаторов регуляторов;</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14.</w:t>
      </w:r>
      <w:r w:rsidRPr="006E3796">
        <w:rPr>
          <w:rFonts w:ascii="Times New Roman" w:eastAsia="Arial Unicode MS" w:hAnsi="Times New Roman"/>
          <w:color w:val="000000"/>
          <w:u w:color="000000"/>
        </w:rPr>
        <w:tab/>
        <w:t>Проверка заземляющих контактов;</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15.</w:t>
      </w:r>
      <w:r w:rsidRPr="006E3796">
        <w:rPr>
          <w:rFonts w:ascii="Times New Roman" w:eastAsia="Arial Unicode MS" w:hAnsi="Times New Roman"/>
          <w:color w:val="000000"/>
          <w:u w:color="000000"/>
        </w:rPr>
        <w:tab/>
        <w:t>Проверка надежности  и исправности;</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16.</w:t>
      </w:r>
      <w:r w:rsidRPr="006E3796">
        <w:rPr>
          <w:rFonts w:ascii="Times New Roman" w:eastAsia="Arial Unicode MS" w:hAnsi="Times New Roman"/>
          <w:color w:val="000000"/>
          <w:u w:color="000000"/>
        </w:rPr>
        <w:tab/>
        <w:t xml:space="preserve">Передача изображения на POLYCOM и </w:t>
      </w:r>
      <w:proofErr w:type="spellStart"/>
      <w:r w:rsidRPr="006E3796">
        <w:rPr>
          <w:rFonts w:ascii="Times New Roman" w:eastAsia="Arial Unicode MS" w:hAnsi="Times New Roman"/>
          <w:color w:val="000000"/>
          <w:u w:color="000000"/>
        </w:rPr>
        <w:t>квадратор</w:t>
      </w:r>
      <w:proofErr w:type="spellEnd"/>
      <w:r w:rsidRPr="006E3796">
        <w:rPr>
          <w:rFonts w:ascii="Times New Roman" w:eastAsia="Arial Unicode MS" w:hAnsi="Times New Roman"/>
          <w:color w:val="000000"/>
          <w:u w:color="000000"/>
        </w:rPr>
        <w:t>;</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17.</w:t>
      </w:r>
      <w:r w:rsidRPr="006E3796">
        <w:rPr>
          <w:rFonts w:ascii="Times New Roman" w:eastAsia="Arial Unicode MS" w:hAnsi="Times New Roman"/>
          <w:color w:val="000000"/>
          <w:u w:color="000000"/>
        </w:rPr>
        <w:tab/>
        <w:t>Формирование "окон";</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18.</w:t>
      </w:r>
      <w:r w:rsidRPr="006E3796">
        <w:rPr>
          <w:rFonts w:ascii="Times New Roman" w:eastAsia="Arial Unicode MS" w:hAnsi="Times New Roman"/>
          <w:color w:val="000000"/>
          <w:u w:color="000000"/>
        </w:rPr>
        <w:tab/>
        <w:t>Проверка правильности настроек;</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19.</w:t>
      </w:r>
      <w:r w:rsidRPr="006E3796">
        <w:rPr>
          <w:rFonts w:ascii="Times New Roman" w:eastAsia="Arial Unicode MS" w:hAnsi="Times New Roman"/>
          <w:color w:val="000000"/>
          <w:u w:color="000000"/>
        </w:rPr>
        <w:tab/>
        <w:t xml:space="preserve">Проверка подключения к локальной сети; </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20.</w:t>
      </w:r>
      <w:r w:rsidRPr="006E3796">
        <w:rPr>
          <w:rFonts w:ascii="Times New Roman" w:eastAsia="Arial Unicode MS" w:hAnsi="Times New Roman"/>
          <w:color w:val="000000"/>
          <w:u w:color="000000"/>
        </w:rPr>
        <w:tab/>
        <w:t>Проверка передачи и приема сигналов управления от мониторов и клавиатур;</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21.</w:t>
      </w:r>
      <w:r w:rsidRPr="006E3796">
        <w:rPr>
          <w:rFonts w:ascii="Times New Roman" w:eastAsia="Arial Unicode MS" w:hAnsi="Times New Roman"/>
          <w:color w:val="000000"/>
          <w:u w:color="000000"/>
        </w:rPr>
        <w:tab/>
        <w:t>Проверка вывода изображения от различных источников на мониторы и проекционную систему;</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22.</w:t>
      </w:r>
      <w:r w:rsidRPr="006E3796">
        <w:rPr>
          <w:rFonts w:ascii="Times New Roman" w:eastAsia="Arial Unicode MS" w:hAnsi="Times New Roman"/>
          <w:color w:val="000000"/>
          <w:u w:color="000000"/>
        </w:rPr>
        <w:tab/>
        <w:t>Проверка вывода аудио сигналов от различных источников на настенную акустическую систему;</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23.</w:t>
      </w:r>
      <w:r w:rsidRPr="006E3796">
        <w:rPr>
          <w:rFonts w:ascii="Times New Roman" w:eastAsia="Arial Unicode MS" w:hAnsi="Times New Roman"/>
          <w:color w:val="000000"/>
          <w:u w:color="000000"/>
        </w:rPr>
        <w:tab/>
        <w:t>Проверка правильности формирования изображения от видеокамер зала;</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24.</w:t>
      </w:r>
      <w:r w:rsidRPr="006E3796">
        <w:rPr>
          <w:rFonts w:ascii="Times New Roman" w:eastAsia="Arial Unicode MS" w:hAnsi="Times New Roman"/>
          <w:color w:val="000000"/>
          <w:u w:color="000000"/>
        </w:rPr>
        <w:tab/>
        <w:t xml:space="preserve">Проверка вывода изображения и звука от удаленного абонента; </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25.</w:t>
      </w:r>
      <w:r w:rsidRPr="006E3796">
        <w:rPr>
          <w:rFonts w:ascii="Times New Roman" w:eastAsia="Arial Unicode MS" w:hAnsi="Times New Roman"/>
          <w:color w:val="000000"/>
          <w:u w:color="000000"/>
        </w:rPr>
        <w:tab/>
        <w:t>Проверка вывода сигналов от удаленного абонента на соответствующие устройства;</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26.</w:t>
      </w:r>
      <w:r w:rsidRPr="006E3796">
        <w:rPr>
          <w:rFonts w:ascii="Times New Roman" w:eastAsia="Arial Unicode MS" w:hAnsi="Times New Roman"/>
          <w:color w:val="000000"/>
          <w:u w:color="000000"/>
        </w:rPr>
        <w:tab/>
        <w:t>Вывод аудио сигналов на настенную акустику от подключенного оборудования;</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27.</w:t>
      </w:r>
      <w:r w:rsidRPr="006E3796">
        <w:rPr>
          <w:rFonts w:ascii="Times New Roman" w:eastAsia="Arial Unicode MS" w:hAnsi="Times New Roman"/>
          <w:color w:val="000000"/>
          <w:u w:color="000000"/>
        </w:rPr>
        <w:tab/>
        <w:t>Проверка надежности розеток и исправности блокировок;</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28.</w:t>
      </w:r>
      <w:r w:rsidRPr="006E3796">
        <w:rPr>
          <w:rFonts w:ascii="Times New Roman" w:eastAsia="Arial Unicode MS" w:hAnsi="Times New Roman"/>
          <w:color w:val="000000"/>
          <w:u w:color="000000"/>
        </w:rPr>
        <w:tab/>
        <w:t>Вывод акустических сигналов от различных источников без посторонних шумов;</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29.</w:t>
      </w:r>
      <w:r w:rsidRPr="006E3796">
        <w:rPr>
          <w:rFonts w:ascii="Times New Roman" w:eastAsia="Arial Unicode MS" w:hAnsi="Times New Roman"/>
          <w:color w:val="000000"/>
          <w:u w:color="000000"/>
        </w:rPr>
        <w:tab/>
        <w:t>Вывод аудио сигналов от различных источников (конгресс-система, POLYCOM);</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30.</w:t>
      </w:r>
      <w:r w:rsidRPr="006E3796">
        <w:rPr>
          <w:rFonts w:ascii="Times New Roman" w:eastAsia="Arial Unicode MS" w:hAnsi="Times New Roman"/>
          <w:color w:val="000000"/>
          <w:u w:color="000000"/>
        </w:rPr>
        <w:tab/>
        <w:t>Передача сигналов к компьютерам рабочих мест серверам;</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31.</w:t>
      </w:r>
      <w:r w:rsidRPr="006E3796">
        <w:rPr>
          <w:rFonts w:ascii="Times New Roman" w:eastAsia="Arial Unicode MS" w:hAnsi="Times New Roman"/>
          <w:color w:val="000000"/>
          <w:u w:color="000000"/>
        </w:rPr>
        <w:tab/>
        <w:t>Осмотр устройства на наличие подключения к электросети зарядных блоков;</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32.</w:t>
      </w:r>
      <w:r w:rsidRPr="006E3796">
        <w:rPr>
          <w:rFonts w:ascii="Times New Roman" w:eastAsia="Arial Unicode MS" w:hAnsi="Times New Roman"/>
          <w:color w:val="000000"/>
          <w:u w:color="000000"/>
        </w:rPr>
        <w:tab/>
        <w:t>Заряда аккумуляторных батарей;</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33.</w:t>
      </w:r>
      <w:r w:rsidRPr="006E3796">
        <w:rPr>
          <w:rFonts w:ascii="Times New Roman" w:eastAsia="Arial Unicode MS" w:hAnsi="Times New Roman"/>
          <w:color w:val="000000"/>
          <w:u w:color="000000"/>
        </w:rPr>
        <w:tab/>
        <w:t>Наличие коннекта с приемником сигналов;</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34.</w:t>
      </w:r>
      <w:r w:rsidRPr="006E3796">
        <w:rPr>
          <w:rFonts w:ascii="Times New Roman" w:eastAsia="Arial Unicode MS" w:hAnsi="Times New Roman"/>
          <w:color w:val="000000"/>
          <w:u w:color="000000"/>
        </w:rPr>
        <w:tab/>
        <w:t>Передача команд управления к оборудованию;</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35.</w:t>
      </w:r>
      <w:r w:rsidRPr="006E3796">
        <w:rPr>
          <w:rFonts w:ascii="Times New Roman" w:eastAsia="Arial Unicode MS" w:hAnsi="Times New Roman"/>
          <w:color w:val="000000"/>
          <w:u w:color="000000"/>
        </w:rPr>
        <w:tab/>
        <w:t>Правильность срабатывания программ управления устройствами;</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36.</w:t>
      </w:r>
      <w:r w:rsidRPr="006E3796">
        <w:rPr>
          <w:rFonts w:ascii="Times New Roman" w:eastAsia="Arial Unicode MS" w:hAnsi="Times New Roman"/>
          <w:color w:val="000000"/>
          <w:u w:color="000000"/>
        </w:rPr>
        <w:tab/>
        <w:t>Проверка сообщений внутренних микропрограмм;</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37.</w:t>
      </w:r>
      <w:r w:rsidRPr="006E3796">
        <w:rPr>
          <w:rFonts w:ascii="Times New Roman" w:eastAsia="Arial Unicode MS" w:hAnsi="Times New Roman"/>
          <w:color w:val="000000"/>
          <w:u w:color="000000"/>
        </w:rPr>
        <w:tab/>
        <w:t>Вывод изображения и звука от удаленного абонента;</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38.</w:t>
      </w:r>
      <w:r w:rsidRPr="006E3796">
        <w:rPr>
          <w:rFonts w:ascii="Times New Roman" w:eastAsia="Arial Unicode MS" w:hAnsi="Times New Roman"/>
          <w:color w:val="000000"/>
          <w:u w:color="000000"/>
        </w:rPr>
        <w:tab/>
        <w:t>Вывод сигналов от удаленного абонента на соответствующие устройства;</w:t>
      </w:r>
    </w:p>
    <w:p w:rsidR="003B7C95" w:rsidRPr="006E3796" w:rsidRDefault="003B7C95" w:rsidP="00BD617C">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39.</w:t>
      </w:r>
      <w:r w:rsidRPr="006E3796">
        <w:rPr>
          <w:rFonts w:ascii="Times New Roman" w:eastAsia="Arial Unicode MS" w:hAnsi="Times New Roman"/>
          <w:color w:val="000000"/>
          <w:u w:color="000000"/>
        </w:rPr>
        <w:tab/>
        <w:t>Запись изображения  от видеокамер и POLYCOM;</w:t>
      </w:r>
    </w:p>
    <w:p w:rsidR="003B7C95" w:rsidRPr="006E3796" w:rsidRDefault="00871565" w:rsidP="00871565">
      <w:pPr>
        <w:autoSpaceDE w:val="0"/>
        <w:autoSpaceDN w:val="0"/>
        <w:adjustRightInd w:val="0"/>
        <w:spacing w:after="0" w:line="240" w:lineRule="auto"/>
        <w:rPr>
          <w:rFonts w:ascii="Times New Roman" w:eastAsia="Arial Unicode MS" w:hAnsi="Times New Roman"/>
          <w:color w:val="000000"/>
          <w:u w:color="000000"/>
        </w:rPr>
      </w:pPr>
      <w:r>
        <w:rPr>
          <w:rFonts w:ascii="Times New Roman" w:eastAsia="Arial Unicode MS" w:hAnsi="Times New Roman"/>
          <w:color w:val="000000"/>
          <w:u w:color="000000"/>
        </w:rPr>
        <w:t xml:space="preserve">40. </w:t>
      </w:r>
      <w:r w:rsidR="00BD617C">
        <w:rPr>
          <w:rFonts w:ascii="Times New Roman" w:eastAsia="Arial Unicode MS" w:hAnsi="Times New Roman"/>
          <w:color w:val="000000"/>
          <w:u w:color="000000"/>
        </w:rPr>
        <w:t xml:space="preserve">       </w:t>
      </w:r>
      <w:r w:rsidR="003B7C95" w:rsidRPr="006E3796">
        <w:rPr>
          <w:rFonts w:ascii="Times New Roman" w:eastAsia="Arial Unicode MS" w:hAnsi="Times New Roman"/>
          <w:color w:val="000000"/>
          <w:u w:color="000000"/>
        </w:rPr>
        <w:t xml:space="preserve">Запись </w:t>
      </w:r>
      <w:proofErr w:type="spellStart"/>
      <w:r w:rsidR="003B7C95" w:rsidRPr="006E3796">
        <w:rPr>
          <w:rFonts w:ascii="Times New Roman" w:eastAsia="Arial Unicode MS" w:hAnsi="Times New Roman"/>
          <w:color w:val="000000"/>
          <w:u w:color="000000"/>
        </w:rPr>
        <w:t>аудиосигналов</w:t>
      </w:r>
      <w:proofErr w:type="spellEnd"/>
      <w:r w:rsidR="003B7C95" w:rsidRPr="006E3796">
        <w:rPr>
          <w:rFonts w:ascii="Times New Roman" w:eastAsia="Arial Unicode MS" w:hAnsi="Times New Roman"/>
          <w:color w:val="000000"/>
          <w:u w:color="000000"/>
        </w:rPr>
        <w:t xml:space="preserve"> от видеокамер и POLYCOM;</w:t>
      </w:r>
    </w:p>
    <w:p w:rsidR="003B7C95" w:rsidRPr="006E3796" w:rsidRDefault="003B7C95" w:rsidP="00871565">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41.</w:t>
      </w:r>
      <w:r w:rsidR="00871565">
        <w:rPr>
          <w:rFonts w:ascii="Times New Roman" w:eastAsia="Arial Unicode MS" w:hAnsi="Times New Roman"/>
          <w:color w:val="000000"/>
          <w:u w:color="000000"/>
        </w:rPr>
        <w:t xml:space="preserve"> </w:t>
      </w:r>
      <w:r w:rsidR="00BD617C">
        <w:rPr>
          <w:rFonts w:ascii="Times New Roman" w:eastAsia="Arial Unicode MS" w:hAnsi="Times New Roman"/>
          <w:color w:val="000000"/>
          <w:u w:color="000000"/>
        </w:rPr>
        <w:t xml:space="preserve">       </w:t>
      </w:r>
      <w:r w:rsidRPr="006E3796">
        <w:rPr>
          <w:rFonts w:ascii="Times New Roman" w:eastAsia="Arial Unicode MS" w:hAnsi="Times New Roman"/>
          <w:color w:val="000000"/>
          <w:u w:color="000000"/>
        </w:rPr>
        <w:t>Работоспособность кнопок индикаторов регуляторов;</w:t>
      </w:r>
    </w:p>
    <w:p w:rsidR="003B7C95" w:rsidRPr="006E3796" w:rsidRDefault="003B7C95" w:rsidP="00871565">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42.</w:t>
      </w:r>
      <w:r w:rsidR="00871565">
        <w:rPr>
          <w:rFonts w:ascii="Times New Roman" w:eastAsia="Arial Unicode MS" w:hAnsi="Times New Roman"/>
          <w:color w:val="000000"/>
          <w:u w:color="000000"/>
        </w:rPr>
        <w:t xml:space="preserve"> </w:t>
      </w:r>
      <w:r w:rsidR="00BD617C">
        <w:rPr>
          <w:rFonts w:ascii="Times New Roman" w:eastAsia="Arial Unicode MS" w:hAnsi="Times New Roman"/>
          <w:color w:val="000000"/>
          <w:u w:color="000000"/>
        </w:rPr>
        <w:t xml:space="preserve">       </w:t>
      </w:r>
      <w:proofErr w:type="gramStart"/>
      <w:r w:rsidRPr="006E3796">
        <w:rPr>
          <w:rFonts w:ascii="Times New Roman" w:eastAsia="Arial Unicode MS" w:hAnsi="Times New Roman"/>
          <w:color w:val="000000"/>
          <w:u w:color="000000"/>
        </w:rPr>
        <w:t>Правильность</w:t>
      </w:r>
      <w:proofErr w:type="gramEnd"/>
      <w:r w:rsidRPr="006E3796">
        <w:rPr>
          <w:rFonts w:ascii="Times New Roman" w:eastAsia="Arial Unicode MS" w:hAnsi="Times New Roman"/>
          <w:color w:val="000000"/>
          <w:u w:color="000000"/>
        </w:rPr>
        <w:t xml:space="preserve"> срабатывая программ управления устройствами;</w:t>
      </w:r>
    </w:p>
    <w:p w:rsidR="003B7C95" w:rsidRPr="006E3796" w:rsidRDefault="003B7C95" w:rsidP="00871565">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43.</w:t>
      </w:r>
      <w:r w:rsidR="00871565">
        <w:rPr>
          <w:rFonts w:ascii="Times New Roman" w:eastAsia="Arial Unicode MS" w:hAnsi="Times New Roman"/>
          <w:color w:val="000000"/>
          <w:u w:color="000000"/>
        </w:rPr>
        <w:t xml:space="preserve"> </w:t>
      </w:r>
      <w:r w:rsidR="00BD617C">
        <w:rPr>
          <w:rFonts w:ascii="Times New Roman" w:eastAsia="Arial Unicode MS" w:hAnsi="Times New Roman"/>
          <w:color w:val="000000"/>
          <w:u w:color="000000"/>
        </w:rPr>
        <w:t xml:space="preserve">       </w:t>
      </w:r>
      <w:r w:rsidRPr="006E3796">
        <w:rPr>
          <w:rFonts w:ascii="Times New Roman" w:eastAsia="Arial Unicode MS" w:hAnsi="Times New Roman"/>
          <w:color w:val="000000"/>
          <w:u w:color="000000"/>
        </w:rPr>
        <w:t>Передача команд к процессору управления;</w:t>
      </w:r>
    </w:p>
    <w:p w:rsidR="003B7C95" w:rsidRPr="006E3796" w:rsidRDefault="003B7C95" w:rsidP="00871565">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44.</w:t>
      </w:r>
      <w:r w:rsidR="00871565">
        <w:rPr>
          <w:rFonts w:ascii="Times New Roman" w:eastAsia="Arial Unicode MS" w:hAnsi="Times New Roman"/>
          <w:color w:val="000000"/>
          <w:u w:color="000000"/>
        </w:rPr>
        <w:t xml:space="preserve"> </w:t>
      </w:r>
      <w:r w:rsidR="00BD617C">
        <w:rPr>
          <w:rFonts w:ascii="Times New Roman" w:eastAsia="Arial Unicode MS" w:hAnsi="Times New Roman"/>
          <w:color w:val="000000"/>
          <w:u w:color="000000"/>
        </w:rPr>
        <w:t xml:space="preserve">       </w:t>
      </w:r>
      <w:r w:rsidRPr="006E3796">
        <w:rPr>
          <w:rFonts w:ascii="Times New Roman" w:eastAsia="Arial Unicode MS" w:hAnsi="Times New Roman"/>
          <w:color w:val="000000"/>
          <w:u w:color="000000"/>
        </w:rPr>
        <w:t>Правильности калибровки экрана;</w:t>
      </w:r>
    </w:p>
    <w:p w:rsidR="003B7C95" w:rsidRPr="006E3796" w:rsidRDefault="003B7C95" w:rsidP="00871565">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45.</w:t>
      </w:r>
      <w:r w:rsidR="00871565">
        <w:rPr>
          <w:rFonts w:ascii="Times New Roman" w:eastAsia="Arial Unicode MS" w:hAnsi="Times New Roman"/>
          <w:color w:val="000000"/>
          <w:u w:color="000000"/>
        </w:rPr>
        <w:t xml:space="preserve"> </w:t>
      </w:r>
      <w:r w:rsidR="00BD617C">
        <w:rPr>
          <w:rFonts w:ascii="Times New Roman" w:eastAsia="Arial Unicode MS" w:hAnsi="Times New Roman"/>
          <w:color w:val="000000"/>
          <w:u w:color="000000"/>
        </w:rPr>
        <w:t xml:space="preserve">       </w:t>
      </w:r>
      <w:r w:rsidRPr="006E3796">
        <w:rPr>
          <w:rFonts w:ascii="Times New Roman" w:eastAsia="Arial Unicode MS" w:hAnsi="Times New Roman"/>
          <w:color w:val="000000"/>
          <w:u w:color="000000"/>
        </w:rPr>
        <w:t>Проверка на отсутствие посторонних шумов в динамиках при работе микрофона;</w:t>
      </w:r>
    </w:p>
    <w:p w:rsidR="003B7C95" w:rsidRPr="006E3796" w:rsidRDefault="003B7C95" w:rsidP="00871565">
      <w:pPr>
        <w:autoSpaceDE w:val="0"/>
        <w:autoSpaceDN w:val="0"/>
        <w:adjustRightInd w:val="0"/>
        <w:spacing w:after="0" w:line="240" w:lineRule="auto"/>
        <w:rPr>
          <w:rFonts w:ascii="Times New Roman" w:eastAsia="Arial Unicode MS" w:hAnsi="Times New Roman"/>
          <w:color w:val="000000"/>
          <w:u w:color="000000"/>
        </w:rPr>
      </w:pPr>
      <w:r w:rsidRPr="006E3796">
        <w:rPr>
          <w:rFonts w:ascii="Times New Roman" w:eastAsia="Arial Unicode MS" w:hAnsi="Times New Roman"/>
          <w:color w:val="000000"/>
          <w:u w:color="000000"/>
        </w:rPr>
        <w:t>46.</w:t>
      </w:r>
      <w:r w:rsidR="00871565">
        <w:rPr>
          <w:rFonts w:ascii="Times New Roman" w:eastAsia="Arial Unicode MS" w:hAnsi="Times New Roman"/>
          <w:color w:val="000000"/>
          <w:u w:color="000000"/>
        </w:rPr>
        <w:t xml:space="preserve"> </w:t>
      </w:r>
      <w:r w:rsidR="00BD617C">
        <w:rPr>
          <w:rFonts w:ascii="Times New Roman" w:eastAsia="Arial Unicode MS" w:hAnsi="Times New Roman"/>
          <w:color w:val="000000"/>
          <w:u w:color="000000"/>
        </w:rPr>
        <w:t xml:space="preserve">       </w:t>
      </w:r>
      <w:r w:rsidRPr="006E3796">
        <w:rPr>
          <w:rFonts w:ascii="Times New Roman" w:eastAsia="Arial Unicode MS" w:hAnsi="Times New Roman"/>
          <w:color w:val="000000"/>
          <w:u w:color="000000"/>
        </w:rPr>
        <w:t>Передача команд управления к оборудованию.</w:t>
      </w:r>
    </w:p>
    <w:p w:rsidR="003B7C95" w:rsidRPr="006E3796" w:rsidRDefault="003B7C95" w:rsidP="003B7C95">
      <w:pPr>
        <w:autoSpaceDE w:val="0"/>
        <w:autoSpaceDN w:val="0"/>
        <w:adjustRightInd w:val="0"/>
        <w:spacing w:after="0" w:line="240" w:lineRule="auto"/>
        <w:ind w:left="720"/>
        <w:rPr>
          <w:rFonts w:ascii="Times New Roman" w:eastAsia="Arial Unicode MS" w:hAnsi="Times New Roman"/>
          <w:color w:val="000000"/>
          <w:u w:color="000000"/>
        </w:rPr>
      </w:pPr>
    </w:p>
    <w:p w:rsidR="003B7C95" w:rsidRPr="006E3796" w:rsidRDefault="003B7C95" w:rsidP="00391C56">
      <w:pPr>
        <w:autoSpaceDE w:val="0"/>
        <w:autoSpaceDN w:val="0"/>
        <w:adjustRightInd w:val="0"/>
        <w:spacing w:after="0" w:line="240" w:lineRule="auto"/>
        <w:ind w:firstLine="708"/>
        <w:rPr>
          <w:rFonts w:ascii="Times New Roman" w:eastAsia="Arial Unicode MS" w:hAnsi="Times New Roman"/>
          <w:b/>
          <w:color w:val="000000"/>
          <w:u w:color="000000"/>
        </w:rPr>
      </w:pPr>
      <w:r w:rsidRPr="006E3796">
        <w:rPr>
          <w:rFonts w:ascii="Times New Roman" w:eastAsia="Arial Unicode MS" w:hAnsi="Times New Roman"/>
          <w:b/>
          <w:color w:val="000000"/>
          <w:u w:color="000000"/>
        </w:rPr>
        <w:t>Ежемесячное техническое обслуживание (ЕТО):</w:t>
      </w:r>
    </w:p>
    <w:p w:rsidR="003B7C95" w:rsidRPr="006E3796" w:rsidRDefault="00871565" w:rsidP="00BD617C">
      <w:pPr>
        <w:autoSpaceDE w:val="0"/>
        <w:autoSpaceDN w:val="0"/>
        <w:adjustRightInd w:val="0"/>
        <w:spacing w:after="0" w:line="240" w:lineRule="auto"/>
        <w:jc w:val="both"/>
        <w:rPr>
          <w:rFonts w:ascii="Times New Roman" w:eastAsia="Arial Unicode MS" w:hAnsi="Times New Roman"/>
          <w:color w:val="000000"/>
          <w:u w:color="000000"/>
        </w:rPr>
      </w:pPr>
      <w:r>
        <w:rPr>
          <w:rFonts w:ascii="Times New Roman" w:eastAsia="Arial Unicode MS" w:hAnsi="Times New Roman"/>
          <w:color w:val="000000"/>
          <w:u w:color="000000"/>
        </w:rPr>
        <w:t xml:space="preserve">1. </w:t>
      </w:r>
      <w:r w:rsidR="003B7C95" w:rsidRPr="006E3796">
        <w:rPr>
          <w:rFonts w:ascii="Times New Roman" w:eastAsia="Arial Unicode MS" w:hAnsi="Times New Roman"/>
          <w:color w:val="000000"/>
          <w:u w:color="000000"/>
        </w:rPr>
        <w:t>Детальный осмотр и чистка блоков всей аппаратуры, проверка, чистка, регулировка контактов, переключателей, разъемов и т. д</w:t>
      </w:r>
      <w:r w:rsidR="00391C56">
        <w:rPr>
          <w:rFonts w:ascii="Times New Roman" w:eastAsia="Arial Unicode MS" w:hAnsi="Times New Roman"/>
          <w:color w:val="000000"/>
          <w:u w:color="000000"/>
        </w:rPr>
        <w:t>.</w:t>
      </w:r>
      <w:r w:rsidR="003B7C95" w:rsidRPr="006E3796">
        <w:rPr>
          <w:rFonts w:ascii="Times New Roman" w:eastAsia="Arial Unicode MS" w:hAnsi="Times New Roman"/>
          <w:color w:val="000000"/>
          <w:u w:color="000000"/>
        </w:rPr>
        <w:t xml:space="preserve"> </w:t>
      </w:r>
    </w:p>
    <w:p w:rsidR="003B7C95" w:rsidRPr="006E3796" w:rsidRDefault="00871565" w:rsidP="00BD617C">
      <w:pPr>
        <w:autoSpaceDE w:val="0"/>
        <w:autoSpaceDN w:val="0"/>
        <w:adjustRightInd w:val="0"/>
        <w:spacing w:after="0" w:line="240" w:lineRule="auto"/>
        <w:jc w:val="both"/>
        <w:rPr>
          <w:rFonts w:ascii="Times New Roman" w:eastAsia="Arial Unicode MS" w:hAnsi="Times New Roman"/>
          <w:color w:val="000000"/>
          <w:u w:color="000000"/>
        </w:rPr>
      </w:pPr>
      <w:r>
        <w:rPr>
          <w:rFonts w:ascii="Times New Roman" w:eastAsia="Arial Unicode MS" w:hAnsi="Times New Roman"/>
          <w:color w:val="000000"/>
          <w:u w:color="000000"/>
        </w:rPr>
        <w:t xml:space="preserve">2. </w:t>
      </w:r>
      <w:r w:rsidR="003B7C95" w:rsidRPr="006E3796">
        <w:rPr>
          <w:rFonts w:ascii="Times New Roman" w:eastAsia="Arial Unicode MS" w:hAnsi="Times New Roman"/>
          <w:color w:val="000000"/>
          <w:u w:color="000000"/>
        </w:rPr>
        <w:t>Юстировка проекционной системы</w:t>
      </w:r>
      <w:r w:rsidR="00391C56">
        <w:rPr>
          <w:rFonts w:ascii="Times New Roman" w:eastAsia="Arial Unicode MS" w:hAnsi="Times New Roman"/>
          <w:color w:val="000000"/>
          <w:u w:color="000000"/>
        </w:rPr>
        <w:t>.</w:t>
      </w:r>
    </w:p>
    <w:p w:rsidR="003B7C95" w:rsidRPr="006E3796" w:rsidRDefault="00871565" w:rsidP="00BD617C">
      <w:pPr>
        <w:spacing w:after="0" w:line="240" w:lineRule="auto"/>
        <w:jc w:val="both"/>
        <w:rPr>
          <w:rFonts w:ascii="Times New Roman" w:eastAsia="Arial Unicode MS" w:hAnsi="Times New Roman"/>
          <w:color w:val="000000"/>
          <w:u w:color="000000"/>
        </w:rPr>
      </w:pPr>
      <w:r>
        <w:rPr>
          <w:rFonts w:ascii="Times New Roman" w:eastAsia="Arial Unicode MS" w:hAnsi="Times New Roman"/>
          <w:color w:val="000000"/>
          <w:u w:color="000000"/>
        </w:rPr>
        <w:t xml:space="preserve">3. </w:t>
      </w:r>
      <w:r w:rsidR="003B7C95" w:rsidRPr="006E3796">
        <w:rPr>
          <w:rFonts w:ascii="Times New Roman" w:eastAsia="Arial Unicode MS" w:hAnsi="Times New Roman"/>
          <w:color w:val="000000"/>
          <w:u w:color="000000"/>
        </w:rPr>
        <w:t>Проверка правильности ведения журналов и другой эксплуатационной документации, При работах используются запасные части и материалы согласно нормам расхода на эксплуатацию, инструмент и принадлежности запасного или подменных технических средств ИТ подразделений.</w:t>
      </w:r>
    </w:p>
    <w:p w:rsidR="003B7C95" w:rsidRPr="00FC5C18" w:rsidRDefault="003B7C95" w:rsidP="003B7C95">
      <w:pPr>
        <w:spacing w:after="0" w:line="240" w:lineRule="auto"/>
        <w:ind w:firstLine="567"/>
        <w:jc w:val="both"/>
        <w:outlineLvl w:val="0"/>
        <w:rPr>
          <w:rFonts w:ascii="Times New Roman" w:eastAsia="Arial Unicode MS" w:hAnsi="Times New Roman"/>
          <w:color w:val="000000"/>
          <w:u w:color="000000"/>
        </w:rPr>
      </w:pPr>
    </w:p>
    <w:p w:rsidR="003B7C95" w:rsidRPr="00FC5C18" w:rsidRDefault="003B7C95" w:rsidP="00391C56">
      <w:pPr>
        <w:spacing w:after="0" w:line="240" w:lineRule="auto"/>
        <w:ind w:firstLine="708"/>
        <w:jc w:val="both"/>
        <w:outlineLvl w:val="0"/>
        <w:rPr>
          <w:rFonts w:ascii="Times New Roman" w:eastAsia="Arial Unicode MS" w:hAnsi="Times New Roman"/>
          <w:b/>
          <w:color w:val="000000"/>
          <w:u w:color="000000"/>
        </w:rPr>
      </w:pPr>
      <w:r w:rsidRPr="00FC5C18">
        <w:rPr>
          <w:rFonts w:ascii="Times New Roman" w:eastAsia="Arial Unicode MS" w:hAnsi="Times New Roman"/>
          <w:b/>
          <w:color w:val="000000"/>
          <w:u w:color="000000"/>
        </w:rPr>
        <w:t>Содержание работ</w:t>
      </w:r>
    </w:p>
    <w:p w:rsidR="003B7C95" w:rsidRPr="00FC5C18" w:rsidRDefault="003B7C95" w:rsidP="00391C56">
      <w:pPr>
        <w:spacing w:after="0" w:line="240" w:lineRule="auto"/>
        <w:ind w:firstLine="708"/>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Техническое обслуживание устройств и оборудования в объеме и в соответствии с Регламентами технического обслуживания.</w:t>
      </w:r>
    </w:p>
    <w:p w:rsidR="003B7C95" w:rsidRPr="00FC5C18" w:rsidRDefault="003B7C95" w:rsidP="003B7C95">
      <w:pPr>
        <w:spacing w:after="0" w:line="240" w:lineRule="auto"/>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Устранение неисправности устройств и оборудования.</w:t>
      </w:r>
    </w:p>
    <w:p w:rsidR="003B7C95" w:rsidRPr="00FC5C18" w:rsidRDefault="003B7C95" w:rsidP="003B7C95">
      <w:pPr>
        <w:spacing w:after="0" w:line="240" w:lineRule="auto"/>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Ремонт вышедшего из строя оборудования</w:t>
      </w:r>
      <w:r w:rsidR="00391C56">
        <w:rPr>
          <w:rStyle w:val="af2"/>
          <w:rFonts w:ascii="Times New Roman" w:eastAsia="Arial Unicode MS" w:hAnsi="Times New Roman"/>
          <w:color w:val="000000"/>
          <w:u w:color="000000"/>
        </w:rPr>
        <w:footnoteReference w:id="1"/>
      </w:r>
      <w:r w:rsidRPr="00FC5C18">
        <w:rPr>
          <w:rFonts w:ascii="Times New Roman" w:eastAsia="Arial Unicode MS" w:hAnsi="Times New Roman"/>
          <w:color w:val="000000"/>
          <w:u w:color="000000"/>
        </w:rPr>
        <w:t>.</w:t>
      </w:r>
    </w:p>
    <w:p w:rsidR="003B7C95" w:rsidRPr="00FC5C18" w:rsidRDefault="003B7C95" w:rsidP="003B7C95">
      <w:pPr>
        <w:spacing w:after="0" w:line="240" w:lineRule="auto"/>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Перепрограммирование системы управления при изменении конфигурации устройств и оборудования</w:t>
      </w:r>
    </w:p>
    <w:p w:rsidR="003B7C95" w:rsidRPr="00FC5C18" w:rsidRDefault="003B7C95" w:rsidP="003B7C95">
      <w:pPr>
        <w:spacing w:after="0" w:line="240" w:lineRule="auto"/>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Оказание услуг по сопровождению проведения ответственных мероприятий в ММЦ.</w:t>
      </w:r>
    </w:p>
    <w:p w:rsidR="003B7C95" w:rsidRPr="00FC5C18" w:rsidRDefault="003B7C95" w:rsidP="003B7C95">
      <w:pPr>
        <w:spacing w:after="0" w:line="240" w:lineRule="auto"/>
        <w:jc w:val="both"/>
        <w:outlineLvl w:val="0"/>
        <w:rPr>
          <w:rFonts w:ascii="Times New Roman" w:eastAsia="Arial Unicode MS" w:hAnsi="Times New Roman"/>
          <w:color w:val="000000"/>
          <w:u w:color="000000"/>
        </w:rPr>
      </w:pPr>
    </w:p>
    <w:p w:rsidR="003B7C95" w:rsidRPr="00FC5C18" w:rsidRDefault="003B7C95" w:rsidP="00391C56">
      <w:pPr>
        <w:spacing w:after="0" w:line="240" w:lineRule="auto"/>
        <w:ind w:firstLine="708"/>
        <w:jc w:val="both"/>
        <w:outlineLvl w:val="0"/>
        <w:rPr>
          <w:rFonts w:ascii="Times New Roman" w:eastAsia="Arial Unicode MS" w:hAnsi="Times New Roman"/>
          <w:b/>
          <w:color w:val="000000"/>
          <w:u w:color="000000"/>
        </w:rPr>
      </w:pPr>
      <w:r w:rsidRPr="00FC5C18">
        <w:rPr>
          <w:rFonts w:ascii="Times New Roman" w:eastAsia="Arial Unicode MS" w:hAnsi="Times New Roman"/>
          <w:b/>
          <w:color w:val="000000"/>
          <w:u w:color="000000"/>
        </w:rPr>
        <w:t>Основные требования к выполнению работ</w:t>
      </w:r>
    </w:p>
    <w:p w:rsidR="003B7C95" w:rsidRPr="00FC5C18" w:rsidRDefault="003B7C95" w:rsidP="003B7C95">
      <w:pPr>
        <w:spacing w:after="0" w:line="240" w:lineRule="auto"/>
        <w:jc w:val="both"/>
        <w:outlineLvl w:val="0"/>
        <w:rPr>
          <w:rFonts w:ascii="Times New Roman" w:eastAsia="Arial Unicode MS" w:hAnsi="Times New Roman"/>
          <w:b/>
          <w:color w:val="000000"/>
          <w:u w:color="000000"/>
        </w:rPr>
      </w:pPr>
    </w:p>
    <w:p w:rsidR="003B7C95" w:rsidRPr="00871565" w:rsidRDefault="00B17798" w:rsidP="00B17798">
      <w:pPr>
        <w:spacing w:after="0" w:line="240" w:lineRule="auto"/>
        <w:ind w:firstLine="708"/>
        <w:jc w:val="both"/>
        <w:outlineLvl w:val="0"/>
        <w:rPr>
          <w:rFonts w:ascii="Times New Roman" w:eastAsia="Arial Unicode MS" w:hAnsi="Times New Roman"/>
          <w:color w:val="000000"/>
          <w:sz w:val="20"/>
          <w:u w:color="000000"/>
        </w:rPr>
      </w:pPr>
      <w:r>
        <w:rPr>
          <w:rFonts w:ascii="Times New Roman" w:eastAsia="Arial Unicode MS" w:hAnsi="Times New Roman"/>
          <w:color w:val="000000"/>
          <w:u w:color="000000"/>
        </w:rPr>
        <w:t xml:space="preserve"> </w:t>
      </w:r>
      <w:r w:rsidR="003B7C95" w:rsidRPr="00FC5C18">
        <w:rPr>
          <w:rFonts w:ascii="Times New Roman" w:eastAsia="Arial Unicode MS" w:hAnsi="Times New Roman"/>
          <w:color w:val="000000"/>
          <w:u w:color="000000"/>
        </w:rPr>
        <w:t>ТО проводить</w:t>
      </w:r>
      <w:r>
        <w:rPr>
          <w:rFonts w:ascii="Times New Roman" w:eastAsia="Arial Unicode MS" w:hAnsi="Times New Roman"/>
          <w:color w:val="000000"/>
          <w:u w:color="000000"/>
        </w:rPr>
        <w:t>ся</w:t>
      </w:r>
      <w:r w:rsidR="003B7C95" w:rsidRPr="00FC5C18">
        <w:rPr>
          <w:rFonts w:ascii="Times New Roman" w:eastAsia="Arial Unicode MS" w:hAnsi="Times New Roman"/>
          <w:color w:val="000000"/>
          <w:u w:color="000000"/>
        </w:rPr>
        <w:t xml:space="preserve"> </w:t>
      </w:r>
      <w:r w:rsidR="00871565">
        <w:rPr>
          <w:rFonts w:ascii="Times New Roman" w:eastAsia="Arial Unicode MS" w:hAnsi="Times New Roman"/>
          <w:color w:val="000000"/>
          <w:u w:color="000000"/>
        </w:rPr>
        <w:t xml:space="preserve">в соответствии </w:t>
      </w:r>
      <w:r>
        <w:rPr>
          <w:rFonts w:ascii="Times New Roman" w:eastAsia="Arial Unicode MS" w:hAnsi="Times New Roman"/>
          <w:color w:val="000000"/>
          <w:u w:color="000000"/>
        </w:rPr>
        <w:t>Регламентом работ</w:t>
      </w:r>
      <w:r w:rsidR="003B7C95" w:rsidRPr="00FC5C18">
        <w:rPr>
          <w:rFonts w:ascii="Times New Roman" w:eastAsia="Arial Unicode MS" w:hAnsi="Times New Roman"/>
          <w:color w:val="000000"/>
          <w:u w:color="000000"/>
        </w:rPr>
        <w:t>, согласованн</w:t>
      </w:r>
      <w:r>
        <w:rPr>
          <w:rFonts w:ascii="Times New Roman" w:eastAsia="Arial Unicode MS" w:hAnsi="Times New Roman"/>
          <w:color w:val="000000"/>
          <w:u w:color="000000"/>
        </w:rPr>
        <w:t>ым</w:t>
      </w:r>
      <w:r w:rsidR="003B7C95" w:rsidRPr="00FC5C18">
        <w:rPr>
          <w:rFonts w:ascii="Times New Roman" w:eastAsia="Arial Unicode MS" w:hAnsi="Times New Roman"/>
          <w:color w:val="000000"/>
          <w:u w:color="000000"/>
        </w:rPr>
        <w:t xml:space="preserve"> с Заказчиком</w:t>
      </w:r>
      <w:r>
        <w:rPr>
          <w:rFonts w:ascii="Times New Roman" w:eastAsia="Arial Unicode MS" w:hAnsi="Times New Roman"/>
          <w:color w:val="000000"/>
          <w:u w:color="000000"/>
        </w:rPr>
        <w:t>, в строгом соответствии с</w:t>
      </w:r>
      <w:r w:rsidR="003B7C95" w:rsidRPr="00FC5C18">
        <w:rPr>
          <w:rFonts w:ascii="Times New Roman" w:eastAsia="Arial Unicode MS" w:hAnsi="Times New Roman"/>
          <w:color w:val="000000"/>
          <w:u w:color="000000"/>
        </w:rPr>
        <w:t xml:space="preserve"> </w:t>
      </w:r>
      <w:r>
        <w:rPr>
          <w:rFonts w:ascii="Times New Roman" w:eastAsia="Arial Unicode MS" w:hAnsi="Times New Roman"/>
          <w:color w:val="000000"/>
          <w:u w:color="000000"/>
        </w:rPr>
        <w:t>г</w:t>
      </w:r>
      <w:r w:rsidR="003B7C95" w:rsidRPr="00FC5C18">
        <w:rPr>
          <w:rFonts w:ascii="Times New Roman" w:eastAsia="Arial Unicode MS" w:hAnsi="Times New Roman"/>
          <w:color w:val="000000"/>
          <w:u w:color="000000"/>
        </w:rPr>
        <w:t>рафик</w:t>
      </w:r>
      <w:r>
        <w:rPr>
          <w:rFonts w:ascii="Times New Roman" w:eastAsia="Arial Unicode MS" w:hAnsi="Times New Roman"/>
          <w:color w:val="000000"/>
          <w:u w:color="000000"/>
        </w:rPr>
        <w:t>ом работ</w:t>
      </w:r>
      <w:r w:rsidR="003B7C95" w:rsidRPr="00FC5C18">
        <w:rPr>
          <w:rFonts w:ascii="Times New Roman" w:eastAsia="Arial Unicode MS" w:hAnsi="Times New Roman"/>
          <w:color w:val="000000"/>
          <w:u w:color="000000"/>
        </w:rPr>
        <w:t xml:space="preserve"> и в согласованное с Заказчиком время, руководствуясь Эксплуатационной документацией</w:t>
      </w:r>
      <w:r>
        <w:rPr>
          <w:rStyle w:val="af2"/>
          <w:rFonts w:ascii="Times New Roman" w:eastAsia="Arial Unicode MS" w:hAnsi="Times New Roman"/>
          <w:color w:val="000000"/>
          <w:u w:color="000000"/>
        </w:rPr>
        <w:footnoteReference w:id="2"/>
      </w:r>
      <w:r w:rsidR="003B7C95" w:rsidRPr="00FC5C18">
        <w:rPr>
          <w:rFonts w:ascii="Times New Roman" w:eastAsia="Arial Unicode MS" w:hAnsi="Times New Roman"/>
          <w:color w:val="000000"/>
          <w:u w:color="000000"/>
        </w:rPr>
        <w:t>.</w:t>
      </w:r>
    </w:p>
    <w:p w:rsidR="003B7C95" w:rsidRPr="00FC5C18" w:rsidRDefault="00B17798" w:rsidP="00871565">
      <w:pPr>
        <w:numPr>
          <w:ilvl w:val="1"/>
          <w:numId w:val="21"/>
        </w:numPr>
        <w:spacing w:after="0" w:line="240" w:lineRule="auto"/>
        <w:jc w:val="both"/>
        <w:outlineLvl w:val="0"/>
        <w:rPr>
          <w:rFonts w:ascii="Times New Roman" w:eastAsia="Arial Unicode MS" w:hAnsi="Times New Roman"/>
          <w:color w:val="000000"/>
          <w:sz w:val="20"/>
          <w:u w:color="000000"/>
        </w:rPr>
      </w:pPr>
      <w:r>
        <w:rPr>
          <w:rFonts w:ascii="Times New Roman" w:eastAsia="Arial Unicode MS" w:hAnsi="Times New Roman"/>
          <w:color w:val="000000"/>
          <w:u w:color="000000"/>
        </w:rPr>
        <w:t>Осуществляется</w:t>
      </w:r>
      <w:r w:rsidR="003B7C95">
        <w:rPr>
          <w:rFonts w:ascii="Times New Roman" w:eastAsia="Arial Unicode MS" w:hAnsi="Times New Roman"/>
          <w:color w:val="000000"/>
          <w:u w:color="000000"/>
        </w:rPr>
        <w:t xml:space="preserve"> круглосуточный прием, регистраци</w:t>
      </w:r>
      <w:r>
        <w:rPr>
          <w:rFonts w:ascii="Times New Roman" w:eastAsia="Arial Unicode MS" w:hAnsi="Times New Roman"/>
          <w:color w:val="000000"/>
          <w:u w:color="000000"/>
        </w:rPr>
        <w:t>я</w:t>
      </w:r>
      <w:r w:rsidR="003B7C95">
        <w:rPr>
          <w:rFonts w:ascii="Times New Roman" w:eastAsia="Arial Unicode MS" w:hAnsi="Times New Roman"/>
          <w:color w:val="000000"/>
          <w:u w:color="000000"/>
        </w:rPr>
        <w:t>, обработк</w:t>
      </w:r>
      <w:r>
        <w:rPr>
          <w:rFonts w:ascii="Times New Roman" w:eastAsia="Arial Unicode MS" w:hAnsi="Times New Roman"/>
          <w:color w:val="000000"/>
          <w:u w:color="000000"/>
        </w:rPr>
        <w:t>а</w:t>
      </w:r>
      <w:r w:rsidR="003B7C95">
        <w:rPr>
          <w:rFonts w:ascii="Times New Roman" w:eastAsia="Arial Unicode MS" w:hAnsi="Times New Roman"/>
          <w:color w:val="000000"/>
          <w:u w:color="000000"/>
        </w:rPr>
        <w:t xml:space="preserve"> и сопровождение диспетчерской службой заявок </w:t>
      </w:r>
      <w:r>
        <w:rPr>
          <w:rFonts w:ascii="Times New Roman" w:eastAsia="Arial Unicode MS" w:hAnsi="Times New Roman"/>
          <w:color w:val="000000"/>
          <w:u w:color="000000"/>
        </w:rPr>
        <w:t xml:space="preserve">Заказчика </w:t>
      </w:r>
      <w:r w:rsidR="003B7C95">
        <w:rPr>
          <w:rFonts w:ascii="Times New Roman" w:eastAsia="Arial Unicode MS" w:hAnsi="Times New Roman"/>
          <w:color w:val="000000"/>
          <w:u w:color="000000"/>
        </w:rPr>
        <w:t>на ремонт и устранение неисправностей, включая выходные и праздничные дни.</w:t>
      </w:r>
    </w:p>
    <w:p w:rsidR="003B7C95" w:rsidRPr="00FC5C18" w:rsidRDefault="003B7C95" w:rsidP="00871565">
      <w:pPr>
        <w:numPr>
          <w:ilvl w:val="1"/>
          <w:numId w:val="21"/>
        </w:numPr>
        <w:spacing w:after="0" w:line="240" w:lineRule="auto"/>
        <w:jc w:val="both"/>
        <w:outlineLvl w:val="0"/>
        <w:rPr>
          <w:rFonts w:ascii="Times New Roman" w:eastAsia="Arial Unicode MS" w:hAnsi="Times New Roman"/>
          <w:color w:val="000000"/>
          <w:sz w:val="20"/>
          <w:u w:color="000000"/>
        </w:rPr>
      </w:pPr>
      <w:r w:rsidRPr="00FC5C18">
        <w:rPr>
          <w:rFonts w:ascii="Times New Roman" w:eastAsia="Arial Unicode MS" w:hAnsi="Times New Roman"/>
          <w:color w:val="000000"/>
          <w:u w:color="000000"/>
        </w:rPr>
        <w:t>При проведении ТО соблюдать режим, правила техники безопасности, пожарной безопасности, действующие на объекте у Заказчика и в месте установки систем и оборудования.</w:t>
      </w:r>
    </w:p>
    <w:p w:rsidR="003B7C95" w:rsidRPr="00FC5C18" w:rsidRDefault="003B7C95" w:rsidP="00B17798">
      <w:pPr>
        <w:numPr>
          <w:ilvl w:val="1"/>
          <w:numId w:val="21"/>
        </w:numPr>
        <w:spacing w:after="0" w:line="240" w:lineRule="auto"/>
        <w:jc w:val="both"/>
        <w:outlineLvl w:val="0"/>
        <w:rPr>
          <w:rFonts w:ascii="Times New Roman" w:eastAsia="Arial Unicode MS" w:hAnsi="Times New Roman"/>
          <w:color w:val="000000"/>
          <w:sz w:val="20"/>
          <w:u w:color="000000"/>
        </w:rPr>
      </w:pPr>
      <w:r w:rsidRPr="00FC5C18">
        <w:rPr>
          <w:rFonts w:ascii="Times New Roman" w:eastAsia="Arial Unicode MS" w:hAnsi="Times New Roman"/>
          <w:color w:val="000000"/>
          <w:u w:color="000000"/>
        </w:rPr>
        <w:t>Обеспечивать доставку обслуживающего персонала и оборудования на объект для проведения ТО</w:t>
      </w:r>
      <w:r w:rsidR="00B17798">
        <w:rPr>
          <w:rFonts w:ascii="Times New Roman" w:eastAsia="Arial Unicode MS" w:hAnsi="Times New Roman"/>
          <w:color w:val="000000"/>
          <w:u w:color="000000"/>
        </w:rPr>
        <w:t xml:space="preserve"> за счет Исполнителя. </w:t>
      </w:r>
    </w:p>
    <w:p w:rsidR="003B7C95" w:rsidRPr="00FC5C18" w:rsidRDefault="003B7C95" w:rsidP="00B17798">
      <w:pPr>
        <w:numPr>
          <w:ilvl w:val="1"/>
          <w:numId w:val="21"/>
        </w:numPr>
        <w:spacing w:after="0" w:line="240" w:lineRule="auto"/>
        <w:jc w:val="both"/>
        <w:outlineLvl w:val="0"/>
        <w:rPr>
          <w:rFonts w:ascii="Times New Roman" w:eastAsia="Arial Unicode MS" w:hAnsi="Times New Roman"/>
          <w:color w:val="000000"/>
          <w:sz w:val="20"/>
          <w:u w:color="000000"/>
        </w:rPr>
      </w:pPr>
      <w:r w:rsidRPr="00FC5C18">
        <w:rPr>
          <w:rFonts w:ascii="Times New Roman" w:eastAsia="Arial Unicode MS" w:hAnsi="Times New Roman"/>
          <w:color w:val="000000"/>
          <w:u w:color="000000"/>
        </w:rPr>
        <w:t>Проводить восстановление работоспособности гарантийного оборудования и устройств, при возникновении неисправности по вызову Заказчика на месте эксплуатации, если позволяет характер неисправности.</w:t>
      </w:r>
    </w:p>
    <w:p w:rsidR="003B7C95" w:rsidRPr="00FC5C18" w:rsidRDefault="003B7C95" w:rsidP="00871565">
      <w:pPr>
        <w:numPr>
          <w:ilvl w:val="1"/>
          <w:numId w:val="21"/>
        </w:numPr>
        <w:spacing w:after="0" w:line="240" w:lineRule="auto"/>
        <w:jc w:val="both"/>
        <w:outlineLvl w:val="0"/>
        <w:rPr>
          <w:rFonts w:ascii="Times New Roman" w:eastAsia="Arial Unicode MS" w:hAnsi="Times New Roman"/>
          <w:color w:val="000000"/>
          <w:sz w:val="20"/>
          <w:u w:color="000000"/>
        </w:rPr>
      </w:pPr>
      <w:r w:rsidRPr="00FC5C18">
        <w:rPr>
          <w:rFonts w:ascii="Times New Roman" w:eastAsia="Arial Unicode MS" w:hAnsi="Times New Roman"/>
          <w:color w:val="000000"/>
          <w:u w:color="000000"/>
        </w:rPr>
        <w:t>Гарантировать качественную работу восстановленного оборудования.</w:t>
      </w:r>
    </w:p>
    <w:p w:rsidR="00147A5E" w:rsidRPr="00147A5E" w:rsidRDefault="003B7C95" w:rsidP="00871565">
      <w:pPr>
        <w:numPr>
          <w:ilvl w:val="1"/>
          <w:numId w:val="21"/>
        </w:numPr>
        <w:spacing w:after="0" w:line="240" w:lineRule="auto"/>
        <w:jc w:val="both"/>
        <w:outlineLvl w:val="0"/>
        <w:rPr>
          <w:rFonts w:ascii="Times New Roman" w:eastAsia="Arial Unicode MS" w:hAnsi="Times New Roman"/>
          <w:color w:val="000000"/>
          <w:sz w:val="20"/>
          <w:u w:color="000000"/>
        </w:rPr>
      </w:pPr>
      <w:r w:rsidRPr="00B17798">
        <w:rPr>
          <w:rFonts w:ascii="Times New Roman" w:eastAsia="Arial Unicode MS" w:hAnsi="Times New Roman"/>
          <w:color w:val="000000"/>
          <w:u w:color="000000"/>
        </w:rPr>
        <w:t>Обеспечить поддержку технического консультанта по вопросам эксплуатации и настройки систем управления, систем ВКС и систем коммутации. Технический консультант должен иметь навыки и опыт работы с аналогичными системами (сложные системы мультимедийного оборудования с цифровой коммутацией и обработкой ауди</w:t>
      </w:r>
      <w:proofErr w:type="gramStart"/>
      <w:r w:rsidRPr="00B17798">
        <w:rPr>
          <w:rFonts w:ascii="Times New Roman" w:eastAsia="Arial Unicode MS" w:hAnsi="Times New Roman"/>
          <w:color w:val="000000"/>
          <w:u w:color="000000"/>
        </w:rPr>
        <w:t>о-</w:t>
      </w:r>
      <w:proofErr w:type="gramEnd"/>
      <w:r w:rsidRPr="00B17798">
        <w:rPr>
          <w:rFonts w:ascii="Times New Roman" w:eastAsia="Arial Unicode MS" w:hAnsi="Times New Roman"/>
          <w:color w:val="000000"/>
          <w:u w:color="000000"/>
        </w:rPr>
        <w:t xml:space="preserve">/видео-сигналов и интегрированными системами аудио-/видеоконференцсвязи управляемые программируемыми системами Crestron с Web-интерфейсом) для проведения </w:t>
      </w:r>
      <w:proofErr w:type="spellStart"/>
      <w:r w:rsidRPr="00B17798">
        <w:rPr>
          <w:rFonts w:ascii="Times New Roman" w:eastAsia="Arial Unicode MS" w:hAnsi="Times New Roman"/>
          <w:color w:val="000000"/>
          <w:u w:color="000000"/>
        </w:rPr>
        <w:t>on-line</w:t>
      </w:r>
      <w:proofErr w:type="spellEnd"/>
      <w:r w:rsidRPr="00B17798">
        <w:rPr>
          <w:rFonts w:ascii="Times New Roman" w:eastAsia="Arial Unicode MS" w:hAnsi="Times New Roman"/>
          <w:color w:val="000000"/>
          <w:u w:color="000000"/>
        </w:rPr>
        <w:t xml:space="preserve"> консультаций или по телефону</w:t>
      </w:r>
      <w:r w:rsidR="00B17798">
        <w:rPr>
          <w:rFonts w:ascii="Times New Roman" w:eastAsia="Arial Unicode MS" w:hAnsi="Times New Roman"/>
          <w:color w:val="000000"/>
          <w:u w:color="000000"/>
        </w:rPr>
        <w:t xml:space="preserve">. </w:t>
      </w:r>
      <w:r w:rsidR="00147A5E">
        <w:rPr>
          <w:rFonts w:ascii="Times New Roman" w:eastAsia="Arial Unicode MS" w:hAnsi="Times New Roman"/>
          <w:color w:val="000000"/>
          <w:u w:color="000000"/>
        </w:rPr>
        <w:t xml:space="preserve"> Данные консультации должны </w:t>
      </w:r>
      <w:r w:rsidRPr="00B17798">
        <w:rPr>
          <w:rFonts w:ascii="Times New Roman" w:eastAsia="Arial Unicode MS" w:hAnsi="Times New Roman"/>
          <w:color w:val="000000"/>
          <w:u w:color="000000"/>
        </w:rPr>
        <w:t xml:space="preserve">предоставляться </w:t>
      </w:r>
      <w:r w:rsidR="00147A5E">
        <w:rPr>
          <w:rFonts w:ascii="Times New Roman" w:eastAsia="Arial Unicode MS" w:hAnsi="Times New Roman"/>
          <w:color w:val="000000"/>
          <w:u w:color="000000"/>
        </w:rPr>
        <w:t xml:space="preserve">техническим консультантом </w:t>
      </w:r>
      <w:r w:rsidRPr="00B17798">
        <w:rPr>
          <w:rFonts w:ascii="Times New Roman" w:eastAsia="Arial Unicode MS" w:hAnsi="Times New Roman"/>
          <w:color w:val="000000"/>
          <w:u w:color="000000"/>
        </w:rPr>
        <w:t>с 9:00 и до 22:00, включая выходные и праздничные дни.</w:t>
      </w:r>
      <w:r w:rsidR="00E11F7C" w:rsidRPr="00B17798">
        <w:rPr>
          <w:rFonts w:ascii="Times New Roman" w:eastAsia="Arial Unicode MS" w:hAnsi="Times New Roman"/>
          <w:color w:val="000000"/>
          <w:u w:color="000000"/>
        </w:rPr>
        <w:t xml:space="preserve"> </w:t>
      </w:r>
    </w:p>
    <w:p w:rsidR="003B7C95" w:rsidRPr="00B17798" w:rsidRDefault="00147A5E" w:rsidP="00871565">
      <w:pPr>
        <w:numPr>
          <w:ilvl w:val="1"/>
          <w:numId w:val="21"/>
        </w:numPr>
        <w:spacing w:after="0" w:line="240" w:lineRule="auto"/>
        <w:jc w:val="both"/>
        <w:outlineLvl w:val="0"/>
        <w:rPr>
          <w:rFonts w:ascii="Times New Roman" w:eastAsia="Arial Unicode MS" w:hAnsi="Times New Roman"/>
          <w:color w:val="000000"/>
          <w:sz w:val="20"/>
          <w:u w:color="000000"/>
        </w:rPr>
      </w:pPr>
      <w:r>
        <w:rPr>
          <w:rFonts w:ascii="Times New Roman" w:eastAsia="Arial Unicode MS" w:hAnsi="Times New Roman"/>
          <w:color w:val="000000"/>
          <w:u w:color="000000"/>
        </w:rPr>
        <w:t xml:space="preserve">Исполнитель обязан предоставить не менее 3-х персональных технических консультантов.   </w:t>
      </w:r>
      <w:r w:rsidR="00E11F7C" w:rsidRPr="00B17798">
        <w:rPr>
          <w:rFonts w:ascii="Times New Roman" w:eastAsia="Arial Unicode MS" w:hAnsi="Times New Roman"/>
          <w:color w:val="000000"/>
          <w:u w:color="000000"/>
        </w:rPr>
        <w:t xml:space="preserve"> </w:t>
      </w:r>
      <w:r>
        <w:rPr>
          <w:rFonts w:ascii="Times New Roman" w:eastAsia="Arial Unicode MS" w:hAnsi="Times New Roman"/>
          <w:color w:val="000000"/>
          <w:u w:color="000000"/>
        </w:rPr>
        <w:t>Технические с</w:t>
      </w:r>
      <w:r w:rsidRPr="00B17798">
        <w:rPr>
          <w:rFonts w:ascii="Times New Roman" w:eastAsia="Arial Unicode MS" w:hAnsi="Times New Roman"/>
          <w:color w:val="000000"/>
          <w:u w:color="000000"/>
        </w:rPr>
        <w:t>пециалисты</w:t>
      </w:r>
      <w:r w:rsidR="00E11F7C" w:rsidRPr="00B17798">
        <w:rPr>
          <w:rFonts w:ascii="Times New Roman" w:eastAsia="Arial Unicode MS" w:hAnsi="Times New Roman"/>
          <w:color w:val="000000"/>
          <w:u w:color="000000"/>
        </w:rPr>
        <w:t xml:space="preserve"> должны быть сертифицированы по обслуживанию оборудования</w:t>
      </w:r>
      <w:r>
        <w:rPr>
          <w:rStyle w:val="af2"/>
          <w:rFonts w:ascii="Times New Roman" w:eastAsia="Arial Unicode MS" w:hAnsi="Times New Roman"/>
          <w:color w:val="000000"/>
          <w:u w:color="000000"/>
        </w:rPr>
        <w:footnoteReference w:id="3"/>
      </w:r>
      <w:r w:rsidR="00E11F7C" w:rsidRPr="00B17798">
        <w:rPr>
          <w:rFonts w:ascii="Times New Roman" w:eastAsia="Arial Unicode MS" w:hAnsi="Times New Roman"/>
          <w:color w:val="000000"/>
          <w:u w:color="000000"/>
        </w:rPr>
        <w:t>!!!!</w:t>
      </w:r>
    </w:p>
    <w:p w:rsidR="003B7C95" w:rsidRPr="00B17798" w:rsidRDefault="003B7C95" w:rsidP="00147A5E">
      <w:pPr>
        <w:numPr>
          <w:ilvl w:val="1"/>
          <w:numId w:val="21"/>
        </w:numPr>
        <w:spacing w:after="0" w:line="240" w:lineRule="auto"/>
        <w:jc w:val="both"/>
        <w:outlineLvl w:val="0"/>
        <w:rPr>
          <w:rFonts w:ascii="Times New Roman" w:eastAsia="Arial Unicode MS" w:hAnsi="Times New Roman"/>
          <w:color w:val="000000"/>
          <w:sz w:val="20"/>
          <w:u w:color="000000"/>
        </w:rPr>
      </w:pPr>
      <w:r w:rsidRPr="00B17798">
        <w:rPr>
          <w:rFonts w:ascii="Times New Roman" w:eastAsia="Arial Unicode MS" w:hAnsi="Times New Roman"/>
          <w:color w:val="000000"/>
          <w:u w:color="000000"/>
        </w:rPr>
        <w:t xml:space="preserve">Осуществлять круглосуточную поддержку совместной интеграционной работы устройств </w:t>
      </w:r>
      <w:r w:rsidR="00147A5E">
        <w:rPr>
          <w:rFonts w:ascii="Times New Roman" w:eastAsia="Arial Unicode MS" w:hAnsi="Times New Roman"/>
          <w:color w:val="000000"/>
          <w:u w:color="000000"/>
        </w:rPr>
        <w:t xml:space="preserve"> </w:t>
      </w:r>
      <w:r w:rsidRPr="00B17798">
        <w:rPr>
          <w:rFonts w:ascii="Times New Roman" w:eastAsia="Arial Unicode MS" w:hAnsi="Times New Roman"/>
          <w:color w:val="000000"/>
          <w:u w:color="000000"/>
        </w:rPr>
        <w:t>оборудования ММЦ  ОАО АФК «Система».</w:t>
      </w:r>
    </w:p>
    <w:p w:rsidR="003B7C95" w:rsidRPr="00FC5C18" w:rsidRDefault="003B7C95" w:rsidP="003B7C95">
      <w:pPr>
        <w:tabs>
          <w:tab w:val="num" w:pos="0"/>
        </w:tabs>
        <w:spacing w:after="0" w:line="240" w:lineRule="auto"/>
        <w:jc w:val="both"/>
        <w:outlineLvl w:val="0"/>
        <w:rPr>
          <w:rFonts w:ascii="Times New Roman" w:eastAsia="Arial Unicode MS" w:hAnsi="Times New Roman"/>
          <w:color w:val="000000"/>
          <w:u w:color="000000"/>
        </w:rPr>
      </w:pPr>
    </w:p>
    <w:p w:rsidR="003B7C95" w:rsidRPr="00871565" w:rsidRDefault="003B7C95" w:rsidP="003B7C95">
      <w:pPr>
        <w:spacing w:after="0" w:line="240" w:lineRule="auto"/>
        <w:ind w:left="1134" w:hanging="1134"/>
        <w:jc w:val="both"/>
        <w:outlineLvl w:val="0"/>
        <w:rPr>
          <w:rFonts w:ascii="Times New Roman" w:eastAsia="Arial Unicode MS" w:hAnsi="Times New Roman"/>
          <w:b/>
          <w:u w:color="000000"/>
        </w:rPr>
      </w:pPr>
      <w:r w:rsidRPr="00871565">
        <w:rPr>
          <w:rFonts w:ascii="Times New Roman" w:eastAsia="Arial Unicode MS" w:hAnsi="Times New Roman"/>
          <w:b/>
          <w:u w:color="000000"/>
        </w:rPr>
        <w:t>Требования к проведению ремонтных работ</w:t>
      </w:r>
    </w:p>
    <w:p w:rsidR="003B7C95" w:rsidRPr="00FC5C18" w:rsidRDefault="003B7C95" w:rsidP="00871565">
      <w:pPr>
        <w:widowControl w:val="0"/>
        <w:spacing w:after="0" w:line="240" w:lineRule="auto"/>
        <w:ind w:firstLine="708"/>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Заказчик осуществляет заявку на вызов специалистов по телефону,  электронной почте или в письменном виде для устранения аварий, с ее последующим письменным подтверждением от Исполнителя в срок не более 1 часа.</w:t>
      </w:r>
    </w:p>
    <w:p w:rsidR="00871565" w:rsidRDefault="00871565" w:rsidP="003B7C95">
      <w:pPr>
        <w:widowControl w:val="0"/>
        <w:spacing w:after="0" w:line="240" w:lineRule="auto"/>
        <w:jc w:val="both"/>
        <w:outlineLvl w:val="0"/>
        <w:rPr>
          <w:rFonts w:ascii="Times New Roman" w:eastAsia="Arial Unicode MS" w:hAnsi="Times New Roman"/>
          <w:color w:val="000000"/>
          <w:u w:color="000000"/>
        </w:rPr>
      </w:pPr>
    </w:p>
    <w:p w:rsidR="003B7C95" w:rsidRPr="00147A5E" w:rsidRDefault="003B7C95" w:rsidP="003B7C95">
      <w:pPr>
        <w:widowControl w:val="0"/>
        <w:spacing w:after="0" w:line="240" w:lineRule="auto"/>
        <w:jc w:val="both"/>
        <w:outlineLvl w:val="0"/>
        <w:rPr>
          <w:rFonts w:ascii="Times New Roman" w:eastAsia="Arial Unicode MS" w:hAnsi="Times New Roman"/>
          <w:b/>
          <w:color w:val="000000"/>
          <w:u w:color="000000"/>
        </w:rPr>
      </w:pPr>
      <w:r w:rsidRPr="00147A5E">
        <w:rPr>
          <w:rFonts w:ascii="Times New Roman" w:eastAsia="Arial Unicode MS" w:hAnsi="Times New Roman"/>
          <w:b/>
          <w:color w:val="000000"/>
          <w:u w:color="000000"/>
        </w:rPr>
        <w:t>Исполнитель обязан выполнить:</w:t>
      </w:r>
    </w:p>
    <w:p w:rsidR="003B7C95" w:rsidRPr="00FC5C18" w:rsidRDefault="00147A5E" w:rsidP="003B7C95">
      <w:pPr>
        <w:numPr>
          <w:ilvl w:val="0"/>
          <w:numId w:val="23"/>
        </w:numPr>
        <w:tabs>
          <w:tab w:val="num" w:pos="0"/>
        </w:tabs>
        <w:spacing w:after="0" w:line="240" w:lineRule="auto"/>
        <w:jc w:val="both"/>
        <w:outlineLvl w:val="0"/>
        <w:rPr>
          <w:rFonts w:ascii="Times New Roman" w:eastAsia="Arial Unicode MS" w:hAnsi="Times New Roman"/>
          <w:color w:val="000000"/>
          <w:sz w:val="20"/>
          <w:u w:color="000000"/>
        </w:rPr>
      </w:pPr>
      <w:r>
        <w:rPr>
          <w:rFonts w:ascii="Times New Roman" w:eastAsia="Arial Unicode MS" w:hAnsi="Times New Roman"/>
          <w:color w:val="000000"/>
          <w:u w:color="000000"/>
        </w:rPr>
        <w:t xml:space="preserve">           </w:t>
      </w:r>
      <w:r w:rsidR="003B7C95" w:rsidRPr="00FC5C18">
        <w:rPr>
          <w:rFonts w:ascii="Times New Roman" w:eastAsia="Arial Unicode MS" w:hAnsi="Times New Roman"/>
          <w:color w:val="000000"/>
          <w:u w:color="000000"/>
        </w:rPr>
        <w:t>Устранение неисправности устройств и оборудования, возникших в результате внутренних (скрытых) дефектов.</w:t>
      </w:r>
    </w:p>
    <w:p w:rsidR="003B7C95" w:rsidRPr="00FC5C18" w:rsidRDefault="003B7C95" w:rsidP="003B7C95">
      <w:pPr>
        <w:numPr>
          <w:ilvl w:val="0"/>
          <w:numId w:val="23"/>
        </w:numPr>
        <w:tabs>
          <w:tab w:val="num" w:pos="0"/>
        </w:tabs>
        <w:spacing w:after="0" w:line="240" w:lineRule="auto"/>
        <w:ind w:firstLine="284"/>
        <w:jc w:val="both"/>
        <w:outlineLvl w:val="0"/>
        <w:rPr>
          <w:rFonts w:ascii="Times New Roman" w:eastAsia="Arial Unicode MS" w:hAnsi="Times New Roman"/>
          <w:color w:val="000000"/>
          <w:sz w:val="20"/>
          <w:u w:color="000000"/>
        </w:rPr>
      </w:pPr>
      <w:r w:rsidRPr="00FC5C18">
        <w:rPr>
          <w:rFonts w:ascii="Times New Roman" w:eastAsia="Arial Unicode MS" w:hAnsi="Times New Roman"/>
          <w:color w:val="000000"/>
          <w:u w:color="000000"/>
        </w:rPr>
        <w:t>Обеспечить выезд специалиста на место проведения работ в течение 3 часов с момента подачи заявки Заказчиком с 9-00 до 22-00 (включая выходные и праздничные дни).</w:t>
      </w:r>
    </w:p>
    <w:p w:rsidR="003B7C95" w:rsidRPr="00FC5C18" w:rsidRDefault="003B7C95" w:rsidP="003B7C95">
      <w:pPr>
        <w:numPr>
          <w:ilvl w:val="0"/>
          <w:numId w:val="23"/>
        </w:numPr>
        <w:tabs>
          <w:tab w:val="num" w:pos="0"/>
        </w:tabs>
        <w:spacing w:after="0" w:line="240" w:lineRule="auto"/>
        <w:ind w:firstLine="284"/>
        <w:jc w:val="both"/>
        <w:outlineLvl w:val="0"/>
        <w:rPr>
          <w:rFonts w:ascii="Times New Roman" w:eastAsia="Arial Unicode MS" w:hAnsi="Times New Roman"/>
          <w:color w:val="000000"/>
          <w:sz w:val="20"/>
          <w:u w:color="000000"/>
        </w:rPr>
      </w:pPr>
      <w:r w:rsidRPr="00FC5C18">
        <w:rPr>
          <w:rFonts w:ascii="Times New Roman" w:eastAsia="Arial Unicode MS" w:hAnsi="Times New Roman"/>
          <w:color w:val="000000"/>
          <w:u w:color="000000"/>
        </w:rPr>
        <w:t>Перепрограммирование системы управления при изменении конфигурации устройств и полную настройку оборудования с обоснованием в виде письменной заявки от Заказчика.</w:t>
      </w:r>
    </w:p>
    <w:p w:rsidR="003B7C95" w:rsidRPr="00FC5C18" w:rsidRDefault="003B7C95" w:rsidP="003B7C95">
      <w:pPr>
        <w:numPr>
          <w:ilvl w:val="0"/>
          <w:numId w:val="23"/>
        </w:numPr>
        <w:tabs>
          <w:tab w:val="num" w:pos="0"/>
        </w:tabs>
        <w:spacing w:after="0" w:line="240" w:lineRule="auto"/>
        <w:ind w:firstLine="284"/>
        <w:jc w:val="both"/>
        <w:outlineLvl w:val="0"/>
        <w:rPr>
          <w:rFonts w:ascii="Times New Roman" w:eastAsia="Arial Unicode MS" w:hAnsi="Times New Roman"/>
          <w:color w:val="000000"/>
          <w:sz w:val="20"/>
          <w:u w:color="000000"/>
        </w:rPr>
      </w:pPr>
      <w:r w:rsidRPr="00FC5C18">
        <w:rPr>
          <w:rFonts w:ascii="Times New Roman" w:eastAsia="Arial Unicode MS" w:hAnsi="Times New Roman"/>
          <w:color w:val="000000"/>
          <w:u w:color="000000"/>
        </w:rPr>
        <w:t xml:space="preserve">При необходимости демонтажа неисправного </w:t>
      </w:r>
      <w:r w:rsidR="004953A9">
        <w:rPr>
          <w:rFonts w:ascii="Times New Roman" w:eastAsia="Arial Unicode MS" w:hAnsi="Times New Roman"/>
          <w:color w:val="000000"/>
          <w:u w:color="000000"/>
        </w:rPr>
        <w:t xml:space="preserve">гарантийного </w:t>
      </w:r>
      <w:r w:rsidRPr="00FC5C18">
        <w:rPr>
          <w:rFonts w:ascii="Times New Roman" w:eastAsia="Arial Unicode MS" w:hAnsi="Times New Roman"/>
          <w:color w:val="000000"/>
          <w:u w:color="000000"/>
        </w:rPr>
        <w:t>оборудован</w:t>
      </w:r>
      <w:r w:rsidR="00147A5E">
        <w:rPr>
          <w:rFonts w:ascii="Times New Roman" w:eastAsia="Arial Unicode MS" w:hAnsi="Times New Roman"/>
          <w:color w:val="000000"/>
          <w:u w:color="000000"/>
        </w:rPr>
        <w:t xml:space="preserve">ия для проведения его ремонта на заводе производителя или в авторизованном сервисном центре, </w:t>
      </w:r>
      <w:r w:rsidRPr="00FC5C18">
        <w:rPr>
          <w:rFonts w:ascii="Times New Roman" w:eastAsia="Arial Unicode MS" w:hAnsi="Times New Roman"/>
          <w:color w:val="000000"/>
          <w:u w:color="000000"/>
        </w:rPr>
        <w:t>предостав</w:t>
      </w:r>
      <w:r w:rsidR="00147A5E">
        <w:rPr>
          <w:rFonts w:ascii="Times New Roman" w:eastAsia="Arial Unicode MS" w:hAnsi="Times New Roman"/>
          <w:color w:val="000000"/>
          <w:u w:color="000000"/>
        </w:rPr>
        <w:t xml:space="preserve">ив </w:t>
      </w:r>
      <w:r w:rsidRPr="00FC5C18">
        <w:rPr>
          <w:rFonts w:ascii="Times New Roman" w:eastAsia="Arial Unicode MS" w:hAnsi="Times New Roman"/>
          <w:color w:val="000000"/>
          <w:u w:color="000000"/>
        </w:rPr>
        <w:t xml:space="preserve"> функциональную замену вышедшего из строя оборудования (включая доставку и установку подменного</w:t>
      </w:r>
      <w:r w:rsidR="005240CB">
        <w:rPr>
          <w:rFonts w:ascii="Times New Roman" w:eastAsia="Arial Unicode MS" w:hAnsi="Times New Roman"/>
          <w:color w:val="000000"/>
          <w:u w:color="000000"/>
        </w:rPr>
        <w:t>, либо переконфигурирование существующего оборудования для сохранения функциональности системы</w:t>
      </w:r>
      <w:r w:rsidRPr="00FC5C18">
        <w:rPr>
          <w:rFonts w:ascii="Times New Roman" w:eastAsia="Arial Unicode MS" w:hAnsi="Times New Roman"/>
          <w:color w:val="000000"/>
          <w:u w:color="000000"/>
        </w:rPr>
        <w:t>) на время выполнения ремонта.</w:t>
      </w:r>
    </w:p>
    <w:p w:rsidR="003B7C95" w:rsidRPr="00FC5C18" w:rsidRDefault="003B7C95" w:rsidP="003B7C95">
      <w:pPr>
        <w:numPr>
          <w:ilvl w:val="0"/>
          <w:numId w:val="23"/>
        </w:numPr>
        <w:tabs>
          <w:tab w:val="num" w:pos="0"/>
        </w:tabs>
        <w:spacing w:after="0" w:line="240" w:lineRule="auto"/>
        <w:ind w:firstLine="284"/>
        <w:jc w:val="both"/>
        <w:outlineLvl w:val="0"/>
        <w:rPr>
          <w:rFonts w:ascii="Times New Roman" w:eastAsia="Arial Unicode MS" w:hAnsi="Times New Roman"/>
          <w:color w:val="000000"/>
          <w:sz w:val="20"/>
          <w:u w:color="000000"/>
        </w:rPr>
      </w:pPr>
      <w:r w:rsidRPr="00FC5C18">
        <w:rPr>
          <w:rFonts w:ascii="Times New Roman" w:eastAsia="Arial Unicode MS" w:hAnsi="Times New Roman"/>
          <w:color w:val="000000"/>
          <w:u w:color="000000"/>
        </w:rPr>
        <w:t xml:space="preserve">Проводить в кратчайшие сроки (!) ремонт  моторизованных дисплеев </w:t>
      </w:r>
      <w:proofErr w:type="spellStart"/>
      <w:r w:rsidRPr="00FC5C18">
        <w:rPr>
          <w:rFonts w:ascii="Times New Roman" w:eastAsia="Arial Unicode MS" w:hAnsi="Times New Roman"/>
          <w:color w:val="000000"/>
          <w:u w:color="000000"/>
        </w:rPr>
        <w:t>Element</w:t>
      </w:r>
      <w:proofErr w:type="spellEnd"/>
      <w:r w:rsidRPr="00FC5C18">
        <w:rPr>
          <w:rFonts w:ascii="Times New Roman" w:eastAsia="Arial Unicode MS" w:hAnsi="Times New Roman"/>
          <w:color w:val="000000"/>
          <w:u w:color="000000"/>
        </w:rPr>
        <w:t xml:space="preserve"> </w:t>
      </w:r>
      <w:proofErr w:type="spellStart"/>
      <w:r w:rsidRPr="00FC5C18">
        <w:rPr>
          <w:rFonts w:ascii="Times New Roman" w:eastAsia="Arial Unicode MS" w:hAnsi="Times New Roman"/>
          <w:color w:val="000000"/>
          <w:u w:color="000000"/>
        </w:rPr>
        <w:t>One</w:t>
      </w:r>
      <w:proofErr w:type="spellEnd"/>
      <w:r w:rsidRPr="00FC5C18">
        <w:rPr>
          <w:rFonts w:ascii="Times New Roman" w:eastAsia="Arial Unicode MS" w:hAnsi="Times New Roman"/>
          <w:color w:val="000000"/>
          <w:u w:color="000000"/>
        </w:rPr>
        <w:t xml:space="preserve"> установленных в переговорных комнатах (ММЦ) в </w:t>
      </w:r>
      <w:proofErr w:type="spellStart"/>
      <w:r w:rsidRPr="00FC5C18">
        <w:rPr>
          <w:rFonts w:ascii="Times New Roman" w:eastAsia="Arial Unicode MS" w:hAnsi="Times New Roman"/>
          <w:color w:val="000000"/>
          <w:u w:color="000000"/>
        </w:rPr>
        <w:t>постгарантийный</w:t>
      </w:r>
      <w:proofErr w:type="spellEnd"/>
      <w:r w:rsidRPr="00FC5C18">
        <w:rPr>
          <w:rFonts w:ascii="Times New Roman" w:eastAsia="Arial Unicode MS" w:hAnsi="Times New Roman"/>
          <w:color w:val="000000"/>
          <w:u w:color="000000"/>
        </w:rPr>
        <w:t xml:space="preserve"> период. Осуществлять замену следующих радиоэлементов: реле, печатных плат, диодов, электроприводов, стабилитронов, контактных разъемов. Срок ремонта одного дисплея не более 5 (пяти) рабочих дней.  </w:t>
      </w:r>
    </w:p>
    <w:p w:rsidR="003B7C95" w:rsidRPr="00FC5C18" w:rsidRDefault="003B7C95" w:rsidP="003B7C95">
      <w:pPr>
        <w:numPr>
          <w:ilvl w:val="0"/>
          <w:numId w:val="23"/>
        </w:numPr>
        <w:tabs>
          <w:tab w:val="num" w:pos="0"/>
        </w:tabs>
        <w:spacing w:after="0" w:line="240" w:lineRule="auto"/>
        <w:ind w:firstLine="284"/>
        <w:jc w:val="both"/>
        <w:outlineLvl w:val="0"/>
        <w:rPr>
          <w:rFonts w:ascii="Times New Roman" w:eastAsia="Arial Unicode MS" w:hAnsi="Times New Roman"/>
          <w:color w:val="000000"/>
          <w:sz w:val="20"/>
          <w:u w:color="000000"/>
        </w:rPr>
      </w:pPr>
      <w:r w:rsidRPr="00FC5C18">
        <w:rPr>
          <w:rFonts w:ascii="Times New Roman" w:eastAsia="Arial Unicode MS" w:hAnsi="Times New Roman"/>
          <w:color w:val="000000"/>
          <w:u w:color="000000"/>
        </w:rPr>
        <w:t>Фиксировать проводимые работы в Журнале регистрации работ ММЦ.</w:t>
      </w:r>
    </w:p>
    <w:p w:rsidR="003B7C95" w:rsidRPr="00FC5C18" w:rsidRDefault="003B7C95" w:rsidP="003B7C95">
      <w:pPr>
        <w:numPr>
          <w:ilvl w:val="0"/>
          <w:numId w:val="23"/>
        </w:numPr>
        <w:tabs>
          <w:tab w:val="num" w:pos="0"/>
        </w:tabs>
        <w:spacing w:after="0" w:line="240" w:lineRule="auto"/>
        <w:ind w:firstLine="284"/>
        <w:jc w:val="both"/>
        <w:outlineLvl w:val="0"/>
        <w:rPr>
          <w:rFonts w:ascii="Times New Roman" w:eastAsia="Arial Unicode MS" w:hAnsi="Times New Roman"/>
          <w:color w:val="000000"/>
          <w:sz w:val="20"/>
          <w:u w:color="000000"/>
        </w:rPr>
      </w:pPr>
      <w:r w:rsidRPr="00FC5C18">
        <w:rPr>
          <w:rFonts w:ascii="Times New Roman" w:eastAsia="Arial Unicode MS" w:hAnsi="Times New Roman"/>
          <w:color w:val="000000"/>
          <w:u w:color="000000"/>
        </w:rPr>
        <w:t>Фиксировать произведенные изменения в конфигурации МЛ СВКС в эксплуатационной документации.</w:t>
      </w:r>
    </w:p>
    <w:p w:rsidR="003B7C95" w:rsidRPr="00FC5C18" w:rsidRDefault="003B7C95" w:rsidP="003B7C95">
      <w:pPr>
        <w:spacing w:after="0" w:line="240" w:lineRule="auto"/>
        <w:ind w:left="714"/>
        <w:jc w:val="both"/>
        <w:outlineLvl w:val="0"/>
        <w:rPr>
          <w:rFonts w:ascii="Times New Roman" w:eastAsia="Arial Unicode MS" w:hAnsi="Times New Roman"/>
          <w:color w:val="000000"/>
          <w:u w:color="000000"/>
        </w:rPr>
      </w:pPr>
    </w:p>
    <w:p w:rsidR="003B7C95" w:rsidRPr="003B7C95" w:rsidRDefault="003B7C95" w:rsidP="003B7C95">
      <w:pPr>
        <w:spacing w:after="0" w:line="240" w:lineRule="auto"/>
        <w:jc w:val="both"/>
        <w:outlineLvl w:val="0"/>
        <w:rPr>
          <w:rFonts w:ascii="Times New Roman" w:eastAsia="Arial Unicode MS" w:hAnsi="Times New Roman"/>
          <w:b/>
          <w:color w:val="000000"/>
          <w:u w:color="000000"/>
        </w:rPr>
      </w:pPr>
    </w:p>
    <w:p w:rsidR="003B7C95" w:rsidRDefault="003B7C95" w:rsidP="003B7C95">
      <w:pPr>
        <w:spacing w:after="0" w:line="240" w:lineRule="auto"/>
        <w:jc w:val="both"/>
        <w:outlineLvl w:val="0"/>
        <w:rPr>
          <w:rFonts w:ascii="Times New Roman" w:eastAsia="Arial Unicode MS" w:hAnsi="Times New Roman"/>
          <w:b/>
          <w:color w:val="000000"/>
          <w:u w:color="000000"/>
        </w:rPr>
      </w:pPr>
    </w:p>
    <w:p w:rsidR="003B7C95" w:rsidRPr="00FC5C18" w:rsidRDefault="003B7C95" w:rsidP="003B7C95">
      <w:pPr>
        <w:spacing w:after="0" w:line="240" w:lineRule="auto"/>
        <w:jc w:val="both"/>
        <w:outlineLvl w:val="0"/>
        <w:rPr>
          <w:rFonts w:ascii="Times New Roman" w:eastAsia="Arial Unicode MS" w:hAnsi="Times New Roman"/>
          <w:b/>
          <w:color w:val="000000"/>
          <w:u w:color="000000"/>
        </w:rPr>
      </w:pPr>
      <w:r w:rsidRPr="00FC5C18">
        <w:rPr>
          <w:rFonts w:ascii="Times New Roman" w:eastAsia="Arial Unicode MS" w:hAnsi="Times New Roman"/>
          <w:b/>
          <w:color w:val="000000"/>
          <w:u w:color="000000"/>
        </w:rPr>
        <w:t>Требования к персоналу</w:t>
      </w:r>
    </w:p>
    <w:p w:rsidR="003B7C95" w:rsidRPr="00FC5C18" w:rsidRDefault="003B7C95" w:rsidP="003B7C95">
      <w:pPr>
        <w:spacing w:after="0" w:line="240" w:lineRule="auto"/>
        <w:jc w:val="both"/>
        <w:outlineLvl w:val="0"/>
        <w:rPr>
          <w:rFonts w:ascii="Times New Roman" w:eastAsia="Arial Unicode MS" w:hAnsi="Times New Roman"/>
          <w:b/>
          <w:color w:val="000000"/>
          <w:u w:color="000000"/>
        </w:rPr>
      </w:pP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xml:space="preserve">Число обученных специалистов (имеющих практические знания в системах коммутации, преобразования сигналов, системах видеоконференцсвязи, проекционных системах и системах автоматизированного управления) должно быть не менее </w:t>
      </w:r>
      <w:r>
        <w:rPr>
          <w:rFonts w:ascii="Times New Roman" w:eastAsia="Arial Unicode MS" w:hAnsi="Times New Roman"/>
          <w:color w:val="000000"/>
          <w:u w:color="000000"/>
        </w:rPr>
        <w:t>10</w:t>
      </w:r>
      <w:r w:rsidRPr="00FC5C18">
        <w:rPr>
          <w:rFonts w:ascii="Times New Roman" w:eastAsia="Arial Unicode MS" w:hAnsi="Times New Roman"/>
          <w:color w:val="000000"/>
          <w:u w:color="000000"/>
        </w:rPr>
        <w:t xml:space="preserve"> человек.</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Наличие практических навыков в определении неисправностей сложных систем, состоящих из нескольких взаимосвязанных систем коммутации, преобразования сигналов и управляемых при помощи нескольких процессоров автоматизированного управления.</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Наличие действующих именных сертификатов от производителей оборудования</w:t>
      </w:r>
      <w:r>
        <w:rPr>
          <w:rFonts w:ascii="Times New Roman" w:eastAsia="Arial Unicode MS" w:hAnsi="Times New Roman"/>
          <w:color w:val="000000"/>
          <w:u w:color="000000"/>
        </w:rPr>
        <w:t xml:space="preserve"> установленного на ММЦ АФК «Система»</w:t>
      </w:r>
      <w:r w:rsidRPr="00FC5C18">
        <w:rPr>
          <w:rFonts w:ascii="Times New Roman" w:eastAsia="Arial Unicode MS" w:hAnsi="Times New Roman"/>
          <w:color w:val="000000"/>
          <w:u w:color="000000"/>
        </w:rPr>
        <w:t>.</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xml:space="preserve">Наличие навыков программирования систем автоматизированного управления </w:t>
      </w:r>
      <w:proofErr w:type="spellStart"/>
      <w:r w:rsidRPr="00FC5C18">
        <w:rPr>
          <w:rFonts w:ascii="Times New Roman" w:eastAsia="Arial Unicode MS" w:hAnsi="Times New Roman"/>
          <w:color w:val="000000"/>
          <w:u w:color="000000"/>
        </w:rPr>
        <w:t>Crestron</w:t>
      </w:r>
      <w:proofErr w:type="spellEnd"/>
      <w:r>
        <w:rPr>
          <w:rFonts w:ascii="Times New Roman" w:eastAsia="Arial Unicode MS" w:hAnsi="Times New Roman"/>
          <w:color w:val="000000"/>
          <w:u w:color="000000"/>
        </w:rPr>
        <w:t>, подтверждаемых соответствующим сертификатом</w:t>
      </w:r>
      <w:r w:rsidR="00147A5E">
        <w:rPr>
          <w:rStyle w:val="af2"/>
          <w:rFonts w:ascii="Times New Roman" w:eastAsia="Arial Unicode MS" w:hAnsi="Times New Roman"/>
          <w:color w:val="000000"/>
          <w:u w:color="000000"/>
        </w:rPr>
        <w:footnoteReference w:id="4"/>
      </w:r>
      <w:r w:rsidRPr="00FC5C18">
        <w:rPr>
          <w:rFonts w:ascii="Times New Roman" w:eastAsia="Arial Unicode MS" w:hAnsi="Times New Roman"/>
          <w:color w:val="000000"/>
          <w:u w:color="000000"/>
        </w:rPr>
        <w:t>.</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Обученные специалисты должны обладать знаниями и навыками управления всем комплексом оборудования ММЦ</w:t>
      </w:r>
      <w:r>
        <w:rPr>
          <w:rFonts w:ascii="Times New Roman" w:eastAsia="Arial Unicode MS" w:hAnsi="Times New Roman"/>
          <w:color w:val="000000"/>
          <w:u w:color="000000"/>
        </w:rPr>
        <w:t xml:space="preserve"> АФК «Система»</w:t>
      </w:r>
      <w:r w:rsidRPr="00FC5C18">
        <w:rPr>
          <w:rFonts w:ascii="Times New Roman" w:eastAsia="Arial Unicode MS" w:hAnsi="Times New Roman"/>
          <w:color w:val="000000"/>
          <w:u w:color="000000"/>
        </w:rPr>
        <w:t>.</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p>
    <w:p w:rsidR="003B7C95" w:rsidRPr="00FC5C18" w:rsidRDefault="003B7C95" w:rsidP="003B7C95">
      <w:pPr>
        <w:spacing w:after="0" w:line="240" w:lineRule="auto"/>
        <w:ind w:left="360"/>
        <w:jc w:val="both"/>
        <w:outlineLvl w:val="0"/>
        <w:rPr>
          <w:rFonts w:ascii="Times New Roman" w:eastAsia="Arial Unicode MS" w:hAnsi="Times New Roman"/>
          <w:b/>
          <w:color w:val="000000"/>
          <w:u w:color="000000"/>
        </w:rPr>
      </w:pPr>
      <w:r w:rsidRPr="00FC5C18">
        <w:rPr>
          <w:rFonts w:ascii="Times New Roman" w:eastAsia="Arial Unicode MS" w:hAnsi="Times New Roman"/>
          <w:b/>
          <w:color w:val="000000"/>
          <w:u w:color="000000"/>
        </w:rPr>
        <w:t>Сопровождение важных мероприятий техническим специалистом исполнителя</w:t>
      </w:r>
    </w:p>
    <w:p w:rsidR="003B7C95" w:rsidRPr="00FC5C18" w:rsidRDefault="003B7C95" w:rsidP="003B7C95">
      <w:pPr>
        <w:spacing w:after="0" w:line="240" w:lineRule="auto"/>
        <w:jc w:val="both"/>
        <w:outlineLvl w:val="0"/>
        <w:rPr>
          <w:rFonts w:ascii="Times New Roman" w:eastAsia="Arial Unicode MS" w:hAnsi="Times New Roman"/>
          <w:b/>
          <w:color w:val="000000"/>
          <w:u w:color="000000"/>
        </w:rPr>
      </w:pPr>
    </w:p>
    <w:p w:rsidR="003B7C95" w:rsidRPr="00FC5C18" w:rsidRDefault="003B7C95" w:rsidP="003B7C95">
      <w:pPr>
        <w:spacing w:after="0" w:line="240" w:lineRule="auto"/>
        <w:jc w:val="both"/>
        <w:outlineLvl w:val="0"/>
        <w:rPr>
          <w:rFonts w:ascii="Times New Roman" w:eastAsia="Arial Unicode MS" w:hAnsi="Times New Roman"/>
          <w:b/>
          <w:color w:val="000000"/>
          <w:u w:color="000000"/>
        </w:rPr>
      </w:pPr>
      <w:r w:rsidRPr="00FC5C18">
        <w:rPr>
          <w:rFonts w:ascii="Times New Roman" w:eastAsia="Arial Unicode MS" w:hAnsi="Times New Roman"/>
          <w:b/>
          <w:color w:val="000000"/>
          <w:u w:color="000000"/>
        </w:rPr>
        <w:t>Определения</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«ТПС» - Техническая Поддержка Специалистом Исполнителя.</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Техническая поддержка специалиста Исполнителя определяется как выезд специалиста на объект в рамках проведения технического обслуживания комплекса.</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«Запрос на ТПС» - Полученное Исполнителем письменное уведомление Исполнителю о необходимости сопровождения важного мероприятия. Уведомление должно быть составлено и подписано уполномоченным лицом Заказчика.</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Запрос на ТПС Заказчик подает не позднее, чем за сутки до дня, предшествующего дню проведения  важного мероприятия.</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«Мероприятие» - важное совещание, презентация, в рамках которого необходимо провести работы по проверке и настройке мультимедийного оборудования, а также техническое сопровождение работы мультимедийного оборудования во время его проведения.</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«Выезд» - визит специалиста исполнителя для сопровождения мероприятия в течение 2 часов,</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ТПС оказывается Исполнителем в с 8-00 до 22-00, включая выходные и праздничные дни.</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Заказчик за сутки уведомляет Исполнителя о необходимости предоставления услуг ТПС. Специалист Исполнителя должен прибыть на объект не более чем за сутки до начала мероприятия для проведения организационных работ по проверке и настройке мультимедийного оборудования.</w:t>
      </w:r>
    </w:p>
    <w:p w:rsidR="003B7C95" w:rsidRPr="00FC5C18" w:rsidRDefault="003B7C95" w:rsidP="003B7C95">
      <w:pPr>
        <w:spacing w:after="0" w:line="240" w:lineRule="auto"/>
        <w:jc w:val="both"/>
        <w:outlineLvl w:val="0"/>
        <w:rPr>
          <w:rFonts w:ascii="Times New Roman" w:eastAsia="Arial Unicode MS" w:hAnsi="Times New Roman"/>
          <w:color w:val="000000"/>
          <w:u w:color="000000"/>
        </w:rPr>
      </w:pPr>
    </w:p>
    <w:p w:rsidR="003B7C95" w:rsidRPr="00FC5C18" w:rsidRDefault="003B7C95" w:rsidP="00147A5E">
      <w:pPr>
        <w:spacing w:after="0" w:line="240" w:lineRule="auto"/>
        <w:ind w:firstLine="708"/>
        <w:jc w:val="both"/>
        <w:outlineLvl w:val="0"/>
        <w:rPr>
          <w:rFonts w:ascii="Times New Roman" w:eastAsia="Arial Unicode MS" w:hAnsi="Times New Roman"/>
          <w:b/>
          <w:color w:val="000000"/>
          <w:u w:color="000000"/>
        </w:rPr>
      </w:pPr>
      <w:r w:rsidRPr="00FC5C18">
        <w:rPr>
          <w:rFonts w:ascii="Times New Roman" w:eastAsia="Arial Unicode MS" w:hAnsi="Times New Roman"/>
          <w:b/>
          <w:color w:val="000000"/>
          <w:u w:color="000000"/>
        </w:rPr>
        <w:t>Определение работ, регламент и этапы выполнения работ.</w:t>
      </w:r>
    </w:p>
    <w:p w:rsidR="003B7C95" w:rsidRPr="00FC5C18" w:rsidRDefault="003B7C95" w:rsidP="003B7C95">
      <w:pPr>
        <w:spacing w:after="0" w:line="240" w:lineRule="auto"/>
        <w:ind w:firstLine="709"/>
        <w:jc w:val="both"/>
        <w:outlineLvl w:val="0"/>
        <w:rPr>
          <w:rFonts w:ascii="Times New Roman" w:eastAsia="Arial Unicode MS" w:hAnsi="Times New Roman"/>
          <w:b/>
          <w:color w:val="000000"/>
          <w:u w:color="000000"/>
        </w:rPr>
      </w:pP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Техническое обслуживание - есть комплекс работ, проводимых с целью поддержания оборудования мультимедийного центра  в исправном или работоспособном состоянии при хранении, транспортировании, подготовке к использованию и использовании по назначению, а так же предотвращения возникновения неисправностей.</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К основным задачам технического обслуживания относятся:</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предотвращение возникновения технических неисправностей</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выявление и устранение неисправностей и причин их возникновения;</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доведение параметров и характеристик до нормальных показателей;</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продление межремонтных ресурсов (сроков) и сроков службы.</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Техническое обслуживание проводится комплексно по единой планово-предупредительной системе, основанной на обязательном совмещении по месту и времени работ на составных частях оборудования мультимедийного центра.</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Работы на территории ММЦ выполняются в  соответствии с Регламентом работ</w:t>
      </w:r>
      <w:r w:rsidR="00147A5E">
        <w:rPr>
          <w:rFonts w:ascii="Times New Roman" w:eastAsia="Arial Unicode MS" w:hAnsi="Times New Roman"/>
          <w:color w:val="000000"/>
          <w:u w:color="000000"/>
        </w:rPr>
        <w:t>.</w:t>
      </w:r>
    </w:p>
    <w:p w:rsidR="00147A5E" w:rsidRDefault="00147A5E" w:rsidP="003B7C95">
      <w:pPr>
        <w:spacing w:after="0" w:line="240" w:lineRule="auto"/>
        <w:ind w:left="360" w:firstLine="709"/>
        <w:jc w:val="both"/>
        <w:outlineLvl w:val="0"/>
        <w:rPr>
          <w:rFonts w:ascii="Times New Roman" w:eastAsia="Arial Unicode MS" w:hAnsi="Times New Roman"/>
          <w:b/>
          <w:color w:val="000000"/>
          <w:u w:color="000000"/>
        </w:rPr>
      </w:pPr>
    </w:p>
    <w:p w:rsidR="003B7C95" w:rsidRPr="00FC5C18" w:rsidRDefault="003B7C95" w:rsidP="003B7C95">
      <w:pPr>
        <w:spacing w:after="0" w:line="240" w:lineRule="auto"/>
        <w:ind w:left="360" w:firstLine="709"/>
        <w:jc w:val="both"/>
        <w:outlineLvl w:val="0"/>
        <w:rPr>
          <w:rFonts w:ascii="Times New Roman" w:eastAsia="Arial Unicode MS" w:hAnsi="Times New Roman"/>
          <w:b/>
          <w:color w:val="000000"/>
          <w:u w:color="000000"/>
        </w:rPr>
      </w:pPr>
      <w:r w:rsidRPr="00FC5C18">
        <w:rPr>
          <w:rFonts w:ascii="Times New Roman" w:eastAsia="Arial Unicode MS" w:hAnsi="Times New Roman"/>
          <w:b/>
          <w:color w:val="000000"/>
          <w:u w:color="000000"/>
        </w:rPr>
        <w:t>Регламент работ</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Для оборудования ММЦ  текущего обеспечения предусматриваются следующие виды регламентированного технического обслуживания:</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lastRenderedPageBreak/>
        <w:t>- ежемесячный контрольный осмотр (ЕКО);</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ежемесячное техническое обслуживание (ЕТО).</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Ежемесячный контрольный осмотр проводиться в течение месяца (не менее 4 раз) на всем оборудовании мультимедийного центра  независимо от интенсивности ее использования и предусматривает выполнение следующих основных работ в объеме ЕКО:</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xml:space="preserve">- осмотр устройства на целостность конструкции; </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подключения к электросети;</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проверка заземляющих контактов;</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xml:space="preserve">- проверка вывода аудио/видеосигналов от различных источников; </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xml:space="preserve">- отклик на команды системы автоматизации; </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Ежемесячное техническое обслуживание проводится один раз в месяц на всем оборудовании мультимедийного центра  независимо от интенсивности ее использования и предусматривает выполнение следующих основных работ в объеме ЕТО:</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детальный осмотр и чистку блоков всего оборудования;</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проверку, чистку, регулировку контактов, переключателей, разъемов и т. д.;</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внесение изменений в программное обеспечение внутренних программ оборудования (по необходимости);</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внесение изменений в программное обеспечение автоматизированной системы управления оборудованием мультимедийного центра (по необходимости);</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Результаты ежемесячного технического обслуживания оборудования мультимедийного центра записываются в аппаратный журнал. Техническое обслуживание других составных частей мультимедийного  центра проводится в объеме, установленном эксплуатационной документацией.</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Если к моменту очередного ежемесячного технического обслуживания  отдельные составные части мультимедийного центра  не достигли 50% установленной наработки, то разрешается проводить вид технического обслуживания этих составных частей по объёму на ступень ниже проводимого на основной составной части.</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Конкретное содержание работ, выполняемых при ЕТО, (ежемесячное техническое обслуживание), для каждого типа оборудования мультимедийного центра определяется эксплуатационной документацией (в инструкции по техническому обслуживанию, паспорте). В документации для каждого вида обслуживания приводятся перечни операций, последовательность и технология их выполнения, принадлежности и материалы, необходимые для выполнения работ. В перечнях выделяются операции, являющиеся обязательными при данном виде технического обслуживания, и операции, которые могут проводиться в зависимости от фактического технического состояния.</w:t>
      </w:r>
    </w:p>
    <w:p w:rsidR="003B7C95" w:rsidRPr="00FC5C18" w:rsidRDefault="003B7C95" w:rsidP="003B7C95">
      <w:pPr>
        <w:spacing w:after="0" w:line="240" w:lineRule="auto"/>
        <w:ind w:firstLine="567"/>
        <w:jc w:val="both"/>
        <w:outlineLvl w:val="0"/>
        <w:rPr>
          <w:rFonts w:ascii="Times New Roman" w:eastAsia="Arial Unicode MS" w:hAnsi="Times New Roman"/>
          <w:color w:val="000000"/>
          <w:u w:color="000000"/>
        </w:rPr>
      </w:pPr>
    </w:p>
    <w:p w:rsidR="003B7C95" w:rsidRPr="00FC5C18" w:rsidRDefault="003B7C95" w:rsidP="003B7C95">
      <w:pPr>
        <w:spacing w:after="0" w:line="240" w:lineRule="auto"/>
        <w:ind w:firstLine="567"/>
        <w:jc w:val="both"/>
        <w:outlineLvl w:val="0"/>
        <w:rPr>
          <w:rFonts w:ascii="Times New Roman" w:eastAsia="Arial Unicode MS" w:hAnsi="Times New Roman"/>
          <w:b/>
          <w:color w:val="000000"/>
          <w:u w:color="000000"/>
        </w:rPr>
      </w:pPr>
      <w:r w:rsidRPr="00FC5C18">
        <w:rPr>
          <w:rFonts w:ascii="Times New Roman" w:eastAsia="Arial Unicode MS" w:hAnsi="Times New Roman"/>
          <w:b/>
          <w:color w:val="000000"/>
          <w:u w:color="000000"/>
        </w:rPr>
        <w:t>Организация и проведение технического обслуживания</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Перед проведением технического обслуживания оборудования мультимедийного центра в объеме ежемесячного технического обслуживания проводятся подготовительные мероприятия, которые включают:</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планирование выполнения работ соответствующего вида технического обслуживания (для комплексных объектов - виды технического обслуживания основных и других составных частей);</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организацию взаимодействия между подразделениями и специалистами различных служб, участвующих в выполнении работ;</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разработку мероприятий по обеспечению непрерывности связи при техническом обслуживании конкретных образцов оборудования, непрерывно используемых по назначению;</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подготовку материальной базы для выполнения работ технического обслуживания;</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подготовку специализированных рабочих мест по обслуживанию оборудования мультимедийной системы переговорной комнаты;</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проверку готовности к проведению технического обслуживания.</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Подготовка к проведению технического обслуживания включает проведение занятий и инструктажей по изучению объема и технологии выполнения работ, правил и мер электро- и пожарной безопасности, практическую отработку навыков в выполнении отдельных операций, входящих в содержание видов технического обслуживания.</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Должностные лица, осуществляющие руководство проведением технического обслуживания, обязаны:</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уточнить силы и средства, необходимые для выполнения работ, и спланировать наиболее целесообразное их использование;</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lastRenderedPageBreak/>
        <w:t>- провести занятия и инструктажи специалистов по правилам и мерам безопасности, поставить конкретные задачи каждому исполнителю, указать порядок и сроки выполнения работ, их материальное обеспечение;</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в ходе проведения работ:</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следить за соблюдением правил и мер безопасности;</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по окончании работ:</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проверить и принять выполненные работы;</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обеспечить документальное оформление проведения соответствующего вида технического обслуживания;</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подвести итоги технического обслуживания;</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поставить задачи по устранению выявленных недостатков и организовать их устранение.</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При проведении технического обслуживания запрещается:</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изменять технологию выполнения работ, установленную эксплуатационной документацией;</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использовать неисправный инструмент, средства защиты и непроверенные в установленные сроки средства измерений;</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вскрывать опломбированные ПЭВМ и блоки до окончания гарантийного срока;</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оставлять по окончанию работ неисправное (неработоспособное) и не приведённое в готовность к использованию оборудование.</w:t>
      </w:r>
    </w:p>
    <w:p w:rsidR="003B7C95" w:rsidRPr="00FC5C18" w:rsidRDefault="003B7C95" w:rsidP="003B7C95">
      <w:pPr>
        <w:spacing w:after="0" w:line="240" w:lineRule="auto"/>
        <w:ind w:firstLine="426"/>
        <w:jc w:val="both"/>
        <w:outlineLvl w:val="0"/>
        <w:rPr>
          <w:rFonts w:ascii="Times New Roman" w:eastAsia="Arial Unicode MS" w:hAnsi="Times New Roman"/>
          <w:b/>
          <w:color w:val="000000"/>
          <w:u w:color="000000"/>
        </w:rPr>
      </w:pPr>
      <w:r w:rsidRPr="00FC5C18">
        <w:rPr>
          <w:rFonts w:ascii="Times New Roman" w:eastAsia="Arial Unicode MS" w:hAnsi="Times New Roman"/>
          <w:b/>
          <w:color w:val="000000"/>
          <w:u w:color="000000"/>
        </w:rPr>
        <w:t>Хранение оборудования мультимедийного центра</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Условия и порядок хранения оборудования.</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Хранение оборудования заключается в содержании оборудования в установленных местах хранения определенных для этой цели Заказчиком. Заказчик обеспечивает  надлежащее содержание оборудования и создает все необходимые условия для его содержания в исправном состоянии в соответствии с требованиями инструкции по эксплуатации и хранению.</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Поддержание в необходимой степени готовности к применению,  его сбережение при хранении обеспечиваются:</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созданием оптимальных условий хранения;</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качественным приемом поступающего на хранение оборудования;</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применением установленных средств и методов консервации;</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своевременным проведением технического обслуживания;</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проверкой должностными лицами заказчика состояния хранящегося оборудования, а также состояния мест хранения и средств консервации;</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своевременное устранение выявленных недостатков</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 соблюдение правил пожарной безопасности.</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Оптимальными условиями хранения оборудования  являются:</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температура окружающей среды от 5 до 15</w:t>
      </w:r>
      <w:r w:rsidRPr="00FC5C18">
        <w:rPr>
          <w:rFonts w:ascii="Times New Roman" w:eastAsia="Arial Unicode MS" w:hAnsi="Times New Roman"/>
          <w:color w:val="000000"/>
          <w:u w:color="000000"/>
          <w:vertAlign w:val="superscript"/>
        </w:rPr>
        <w:t>о</w:t>
      </w:r>
      <w:r w:rsidRPr="00FC5C18">
        <w:rPr>
          <w:rFonts w:ascii="Times New Roman" w:eastAsia="Arial Unicode MS" w:hAnsi="Times New Roman"/>
          <w:color w:val="000000"/>
          <w:u w:color="000000"/>
        </w:rPr>
        <w:t>С;</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перепад температуры не более 5</w:t>
      </w:r>
      <w:r w:rsidRPr="00FC5C18">
        <w:rPr>
          <w:rFonts w:ascii="Times New Roman" w:eastAsia="Arial Unicode MS" w:hAnsi="Times New Roman"/>
          <w:color w:val="000000"/>
          <w:u w:color="000000"/>
          <w:vertAlign w:val="superscript"/>
        </w:rPr>
        <w:t>о</w:t>
      </w:r>
      <w:r w:rsidRPr="00FC5C18">
        <w:rPr>
          <w:rFonts w:ascii="Times New Roman" w:eastAsia="Arial Unicode MS" w:hAnsi="Times New Roman"/>
          <w:color w:val="000000"/>
          <w:u w:color="000000"/>
        </w:rPr>
        <w:t>С в сутки;</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относительная влажность воздуха в пределах 40-55%;</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отсутствие осадков, ветра и конденсации влаги;</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отсутствие воздействия прямого солнечного излучения;</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отсутствие в воздухе пыли и песка;</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отсутствие в воздухе коррозионно-активных агентов;</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отсутствие воздействия биологических факторов.</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Для отдельных видов изделий в зависимости от особенностей конструкции оптимальные значения температуры и влажности могут отличаться от указанных.</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В зависимости от стойкости к воздействию окружающей среды оборудование может храниться в отапливаемых хранилищах (помещениях).</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b/>
          <w:color w:val="000000"/>
          <w:u w:color="000000"/>
        </w:rPr>
        <w:t>Запрещается</w:t>
      </w:r>
      <w:r w:rsidRPr="00FC5C18">
        <w:rPr>
          <w:rFonts w:ascii="Times New Roman" w:eastAsia="Arial Unicode MS" w:hAnsi="Times New Roman"/>
          <w:color w:val="000000"/>
          <w:u w:color="000000"/>
        </w:rPr>
        <w:t xml:space="preserve"> хранение совместно с оборудованием введенных в действие аккумуляторных батарей и агрессивных материалов.</w:t>
      </w:r>
    </w:p>
    <w:p w:rsidR="003B7C95" w:rsidRPr="00E91ADD" w:rsidRDefault="003B7C95" w:rsidP="003B7C95">
      <w:pPr>
        <w:spacing w:after="0" w:line="240" w:lineRule="auto"/>
        <w:ind w:firstLine="426"/>
        <w:jc w:val="both"/>
        <w:outlineLvl w:val="0"/>
        <w:rPr>
          <w:rFonts w:ascii="Times New Roman" w:eastAsia="Arial Unicode MS" w:hAnsi="Times New Roman"/>
          <w:b/>
          <w:u w:color="000000"/>
        </w:rPr>
      </w:pPr>
      <w:r w:rsidRPr="00E91ADD">
        <w:rPr>
          <w:rFonts w:ascii="Times New Roman" w:eastAsia="Arial Unicode MS" w:hAnsi="Times New Roman"/>
          <w:b/>
          <w:u w:color="000000"/>
        </w:rPr>
        <w:t>Рекламационная работа, гарантийный, авторский и технический надзор</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Гарантийные обязательства, рекламационная работа.</w:t>
      </w:r>
    </w:p>
    <w:p w:rsidR="003B7C95" w:rsidRPr="00FC5C18" w:rsidRDefault="003B7C95" w:rsidP="003B7C95">
      <w:pPr>
        <w:spacing w:after="0" w:line="240" w:lineRule="auto"/>
        <w:ind w:firstLine="426"/>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Рекламация - это письменное заявление эксплуатационных структур Заказчика,  осуществляющей техническое обслуживание мультимедийного центра на обнаруженное в период технического обслуживания неработоспособное оборудование.</w:t>
      </w:r>
    </w:p>
    <w:p w:rsidR="003B7C95" w:rsidRPr="00FC5C18" w:rsidRDefault="003B7C95" w:rsidP="00147A5E">
      <w:pPr>
        <w:spacing w:after="0" w:line="240" w:lineRule="auto"/>
        <w:ind w:firstLine="426"/>
        <w:jc w:val="both"/>
        <w:outlineLvl w:val="0"/>
        <w:rPr>
          <w:rFonts w:ascii="Times New Roman" w:eastAsia="Arial Unicode MS" w:hAnsi="Times New Roman"/>
          <w:color w:val="000000"/>
          <w:u w:color="000000"/>
        </w:rPr>
      </w:pPr>
      <w:proofErr w:type="gramStart"/>
      <w:r w:rsidRPr="00FC5C18">
        <w:rPr>
          <w:rFonts w:ascii="Times New Roman" w:eastAsia="Arial Unicode MS" w:hAnsi="Times New Roman"/>
          <w:color w:val="000000"/>
          <w:u w:color="000000"/>
        </w:rPr>
        <w:t xml:space="preserve">Целью предъявления рекламаций является восстановление качества техники и оборудования, ее комплектности или замена дефектной продукции силами Исполнителя и за счет Исполнителя на новую в установленные </w:t>
      </w:r>
      <w:r w:rsidR="00E91ADD" w:rsidRPr="00FC5C18">
        <w:rPr>
          <w:rFonts w:ascii="Times New Roman" w:eastAsia="Arial Unicode MS" w:hAnsi="Times New Roman"/>
          <w:color w:val="000000"/>
          <w:u w:color="000000"/>
        </w:rPr>
        <w:t>сроки,</w:t>
      </w:r>
      <w:r w:rsidR="00E91ADD">
        <w:rPr>
          <w:rFonts w:ascii="Times New Roman" w:eastAsia="Arial Unicode MS" w:hAnsi="Times New Roman"/>
          <w:color w:val="000000"/>
          <w:u w:color="000000"/>
        </w:rPr>
        <w:t xml:space="preserve"> оговоренные в разделе «</w:t>
      </w:r>
      <w:r w:rsidR="00E91ADD" w:rsidRPr="00E91ADD">
        <w:rPr>
          <w:rFonts w:ascii="Times New Roman" w:eastAsia="Arial Unicode MS" w:hAnsi="Times New Roman"/>
          <w:u w:color="000000"/>
        </w:rPr>
        <w:t>Требования к проведению ремонтных работ»</w:t>
      </w:r>
      <w:r w:rsidRPr="00FC5C18">
        <w:rPr>
          <w:rFonts w:ascii="Times New Roman" w:eastAsia="Arial Unicode MS" w:hAnsi="Times New Roman"/>
          <w:color w:val="000000"/>
          <w:u w:color="000000"/>
        </w:rPr>
        <w:t xml:space="preserve">, а также </w:t>
      </w:r>
      <w:r w:rsidRPr="00FC5C18">
        <w:rPr>
          <w:rFonts w:ascii="Times New Roman" w:eastAsia="Arial Unicode MS" w:hAnsi="Times New Roman"/>
          <w:color w:val="000000"/>
          <w:u w:color="000000"/>
        </w:rPr>
        <w:lastRenderedPageBreak/>
        <w:t>выявление и устранение причин возникновения дефектов и повышение ответственности поставщиков за качество поставляемой продукции, а эксплуатационных органов за соблюдение условий эксплуатации, хранения и транспортирования.</w:t>
      </w:r>
      <w:proofErr w:type="gramEnd"/>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Рекламацию не предъявляют по истечении гарантийных обязательств и если обнаруженные дефекты явились результатом несоблюдения эксплуатационной организацией, то есть Заказчиком правил эксплуатации, хранения и транспортирования.</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Уведомление о вызове должно быть направлено поставщику не позднее чем через 24 ч после обнаружения дефектов.</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Рекламационный акт должен быть составлен в течение 5 дней после обнаружения дефектов оборудования и технических средств.</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Если для участия в составлении акта вызывается представитель поставщика, то к установленному 5-дневному сроку добавляется время, необходимое для его приезда.</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Общий срок составления рекламационного акта не должен превышать 14 дней с момента обнаружения дефекта.</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Рекламационный акт подписывает комиссия, утверждает руководитель эксплуатационной службы заказчика и не позднее 3 дней с момента его утверждения высылается в те же адреса, что и уведомление.</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В случае составления рекламационного акта на комплектующие мультимедийного центра из состава комплекса, на которое истекли гарантийные обязательства, заказчик направляет поставщику мультимедийного центра дополнительно два экземпляра акта, которые он в тот же день направляет предприятию поставщику.</w:t>
      </w:r>
    </w:p>
    <w:p w:rsidR="003B7C95" w:rsidRPr="00FC5C18" w:rsidRDefault="003B7C95" w:rsidP="003B7C95">
      <w:pPr>
        <w:spacing w:after="0" w:line="240" w:lineRule="auto"/>
        <w:ind w:firstLine="567"/>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Член комиссии, не согласный с содержанием рекламационного акта, обязан подписать акт с оговоркой о несогласии и изложить свое особое мнение. С особым мнением должны быть ознакомлены все члены комиссии. Если особое мнение составляет представитель поставщика, то лицо, утверждающее акт, при необходимости составляет мотивированное заключение по особому мнению.</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В том случае, когда представитель Исполнителя в своем особом мнении отмечает, что причиной дефекта явилось нарушение Заказчиком требований инструкции по эксплуатации (техническому обслуживанию), то к рекламационному акту прилагаются выписки из паспорта о времени ввода оборудования в эксплуатацию и о выполненных на нем работах по техническому обслуживанию.</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Прилагаемая выписка должна быть подписана руководителем эксплуатационной службы заказчика.</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Если поставщик принимает решение не направлять своих представителей, то он сообщает представителям заказчика о согласии на составление одностороннего рекламационного акта. В этом случае с разрешения довольствующего органа заказчик может выслать дефектное оборудование поставщику для ремонта (исследования).</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Порядок удовлетворения рекламаций.</w:t>
      </w:r>
    </w:p>
    <w:p w:rsidR="003B7C95" w:rsidRPr="00FC5C18" w:rsidRDefault="003B7C95" w:rsidP="003B7C95">
      <w:pPr>
        <w:spacing w:after="0" w:line="240" w:lineRule="auto"/>
        <w:ind w:firstLine="709"/>
        <w:jc w:val="both"/>
        <w:outlineLvl w:val="0"/>
        <w:rPr>
          <w:rFonts w:ascii="Times New Roman" w:eastAsia="Arial Unicode MS" w:hAnsi="Times New Roman"/>
          <w:color w:val="000000"/>
          <w:u w:color="000000"/>
        </w:rPr>
      </w:pPr>
      <w:r w:rsidRPr="00FC5C18">
        <w:rPr>
          <w:rFonts w:ascii="Times New Roman" w:eastAsia="Arial Unicode MS" w:hAnsi="Times New Roman"/>
          <w:color w:val="000000"/>
          <w:u w:color="000000"/>
        </w:rPr>
        <w:t>Рекламация считается удовлетворенной, если оборудование восстановлено (заменено) и доставлено к заказчику.</w:t>
      </w:r>
    </w:p>
    <w:p w:rsidR="003B7C95" w:rsidRDefault="003B7C95" w:rsidP="003B7C95">
      <w:pPr>
        <w:spacing w:after="0" w:line="240" w:lineRule="auto"/>
        <w:outlineLvl w:val="0"/>
        <w:rPr>
          <w:rFonts w:ascii="Times New Roman" w:eastAsia="Arial Unicode MS" w:hAnsi="Times New Roman"/>
          <w:color w:val="000000"/>
          <w:u w:color="000000"/>
        </w:rPr>
      </w:pPr>
    </w:p>
    <w:p w:rsidR="002652F8" w:rsidRPr="002652F8" w:rsidRDefault="002652F8" w:rsidP="002652F8">
      <w:pPr>
        <w:pStyle w:val="a5"/>
        <w:numPr>
          <w:ilvl w:val="0"/>
          <w:numId w:val="1"/>
        </w:numPr>
        <w:spacing w:after="0" w:line="240" w:lineRule="auto"/>
        <w:ind w:left="0" w:firstLine="0"/>
        <w:jc w:val="both"/>
        <w:rPr>
          <w:rFonts w:ascii="Times New Roman" w:hAnsi="Times New Roman"/>
          <w:b/>
          <w:sz w:val="24"/>
          <w:szCs w:val="24"/>
        </w:rPr>
      </w:pPr>
      <w:r w:rsidRPr="002652F8">
        <w:rPr>
          <w:rFonts w:ascii="Times New Roman" w:hAnsi="Times New Roman"/>
          <w:b/>
          <w:sz w:val="24"/>
          <w:szCs w:val="24"/>
        </w:rPr>
        <w:t>Обязательные требования</w:t>
      </w:r>
      <w:r>
        <w:rPr>
          <w:rFonts w:ascii="Times New Roman" w:hAnsi="Times New Roman"/>
          <w:b/>
          <w:sz w:val="24"/>
          <w:szCs w:val="24"/>
        </w:rPr>
        <w:t xml:space="preserve"> к Участнику</w:t>
      </w:r>
      <w:r w:rsidRPr="002652F8">
        <w:rPr>
          <w:rFonts w:ascii="Times New Roman" w:hAnsi="Times New Roman"/>
          <w:b/>
          <w:sz w:val="24"/>
          <w:szCs w:val="24"/>
        </w:rPr>
        <w:t xml:space="preserve">: </w:t>
      </w:r>
    </w:p>
    <w:p w:rsidR="002652F8" w:rsidRPr="002652F8" w:rsidRDefault="002652F8" w:rsidP="002652F8">
      <w:pPr>
        <w:pStyle w:val="a5"/>
        <w:numPr>
          <w:ilvl w:val="1"/>
          <w:numId w:val="1"/>
        </w:numPr>
        <w:tabs>
          <w:tab w:val="left" w:pos="0"/>
        </w:tabs>
        <w:spacing w:after="0" w:line="240" w:lineRule="auto"/>
        <w:jc w:val="both"/>
        <w:rPr>
          <w:rFonts w:ascii="Times New Roman" w:hAnsi="Times New Roman"/>
        </w:rPr>
      </w:pPr>
      <w:r w:rsidRPr="002652F8">
        <w:rPr>
          <w:rFonts w:ascii="Times New Roman" w:hAnsi="Times New Roman"/>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2652F8" w:rsidRPr="002652F8" w:rsidRDefault="002652F8" w:rsidP="002652F8">
      <w:pPr>
        <w:pStyle w:val="a5"/>
        <w:numPr>
          <w:ilvl w:val="1"/>
          <w:numId w:val="1"/>
        </w:numPr>
        <w:tabs>
          <w:tab w:val="left" w:pos="0"/>
        </w:tabs>
        <w:spacing w:after="0" w:line="240" w:lineRule="auto"/>
        <w:jc w:val="both"/>
        <w:rPr>
          <w:rFonts w:ascii="Times New Roman" w:hAnsi="Times New Roman"/>
        </w:rPr>
      </w:pPr>
      <w:r w:rsidRPr="002652F8">
        <w:rPr>
          <w:rFonts w:ascii="Times New Roman" w:hAnsi="Times New Roman"/>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2652F8" w:rsidRPr="002652F8" w:rsidRDefault="002652F8" w:rsidP="002652F8">
      <w:pPr>
        <w:pStyle w:val="a5"/>
        <w:numPr>
          <w:ilvl w:val="1"/>
          <w:numId w:val="1"/>
        </w:numPr>
        <w:tabs>
          <w:tab w:val="left" w:pos="0"/>
        </w:tabs>
        <w:spacing w:after="0" w:line="240" w:lineRule="auto"/>
        <w:jc w:val="both"/>
        <w:rPr>
          <w:rFonts w:ascii="Times New Roman" w:hAnsi="Times New Roman"/>
        </w:rPr>
      </w:pPr>
      <w:r w:rsidRPr="002652F8">
        <w:rPr>
          <w:rFonts w:ascii="Times New Roman" w:hAnsi="Times New Roman"/>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2652F8" w:rsidRPr="002652F8" w:rsidRDefault="002652F8" w:rsidP="002652F8">
      <w:pPr>
        <w:pStyle w:val="a5"/>
        <w:numPr>
          <w:ilvl w:val="1"/>
          <w:numId w:val="1"/>
        </w:numPr>
        <w:tabs>
          <w:tab w:val="left" w:pos="0"/>
        </w:tabs>
        <w:spacing w:after="0" w:line="240" w:lineRule="auto"/>
        <w:jc w:val="both"/>
        <w:rPr>
          <w:rFonts w:ascii="Times New Roman" w:hAnsi="Times New Roman"/>
        </w:rPr>
      </w:pPr>
      <w:proofErr w:type="gramStart"/>
      <w:r w:rsidRPr="002652F8">
        <w:rPr>
          <w:rFonts w:ascii="Times New Roman" w:hAnsi="Times New Roman"/>
        </w:rPr>
        <w:t xml:space="preserve">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w:t>
      </w:r>
      <w:r w:rsidRPr="002652F8">
        <w:rPr>
          <w:rFonts w:ascii="Times New Roman" w:hAnsi="Times New Roman"/>
        </w:rPr>
        <w:lastRenderedPageBreak/>
        <w:t>состоянии</w:t>
      </w:r>
      <w:proofErr w:type="gramEnd"/>
      <w:r w:rsidRPr="002652F8">
        <w:rPr>
          <w:rFonts w:ascii="Times New Roman" w:hAnsi="Times New Roman"/>
        </w:rPr>
        <w:t xml:space="preserve"> расчетов с бюджетами всех уровней и внебюджетными фондами за последний отчетный период, с отметкой налогового органа.</w:t>
      </w:r>
    </w:p>
    <w:p w:rsidR="002652F8" w:rsidRPr="002652F8" w:rsidRDefault="002652F8" w:rsidP="002652F8">
      <w:pPr>
        <w:pStyle w:val="a5"/>
        <w:numPr>
          <w:ilvl w:val="1"/>
          <w:numId w:val="1"/>
        </w:numPr>
        <w:tabs>
          <w:tab w:val="left" w:pos="0"/>
        </w:tabs>
        <w:spacing w:after="0" w:line="240" w:lineRule="auto"/>
        <w:jc w:val="both"/>
        <w:rPr>
          <w:rFonts w:ascii="Times New Roman" w:hAnsi="Times New Roman"/>
        </w:rPr>
      </w:pPr>
      <w:r w:rsidRPr="002652F8">
        <w:rPr>
          <w:rFonts w:ascii="Times New Roman" w:hAnsi="Times New Roman"/>
        </w:rPr>
        <w:t xml:space="preserve">Участник не должен оказывать влияние на деятельность Заказчика, Организаторов, та также сотрудников и </w:t>
      </w:r>
      <w:proofErr w:type="spellStart"/>
      <w:r w:rsidRPr="002652F8">
        <w:rPr>
          <w:rFonts w:ascii="Times New Roman" w:hAnsi="Times New Roman"/>
        </w:rPr>
        <w:t>аффилированных</w:t>
      </w:r>
      <w:proofErr w:type="spellEnd"/>
      <w:r w:rsidRPr="002652F8">
        <w:rPr>
          <w:rFonts w:ascii="Times New Roman" w:hAnsi="Times New Roman"/>
        </w:rPr>
        <w:t xml:space="preserve"> лиц. </w:t>
      </w:r>
    </w:p>
    <w:p w:rsidR="002652F8" w:rsidRPr="002652F8" w:rsidRDefault="002652F8" w:rsidP="002652F8">
      <w:pPr>
        <w:pStyle w:val="a5"/>
        <w:numPr>
          <w:ilvl w:val="1"/>
          <w:numId w:val="1"/>
        </w:numPr>
        <w:tabs>
          <w:tab w:val="left" w:pos="0"/>
        </w:tabs>
        <w:spacing w:after="0" w:line="240" w:lineRule="auto"/>
        <w:jc w:val="both"/>
        <w:rPr>
          <w:rFonts w:ascii="Times New Roman" w:hAnsi="Times New Roman"/>
        </w:rPr>
      </w:pPr>
      <w:r w:rsidRPr="002652F8">
        <w:rPr>
          <w:rFonts w:ascii="Times New Roman" w:hAnsi="Times New Roman"/>
        </w:rPr>
        <w:t xml:space="preserve">Участник должен работать  на Российском рынке не менее двух лет и  соответствовать требованию об отсутствии фактов нарушения обязательств по договорам с ОАО АФК «Система», в том числе </w:t>
      </w:r>
      <w:proofErr w:type="gramStart"/>
      <w:r w:rsidRPr="002652F8">
        <w:rPr>
          <w:rFonts w:ascii="Times New Roman" w:hAnsi="Times New Roman"/>
        </w:rPr>
        <w:t>фактов задержки поставок товаров/выполнения работ/предоставления услуг</w:t>
      </w:r>
      <w:proofErr w:type="gramEnd"/>
      <w:r w:rsidRPr="002652F8">
        <w:rPr>
          <w:rFonts w:ascii="Times New Roman" w:hAnsi="Times New Roman"/>
        </w:rPr>
        <w:t xml:space="preserve"> в течение последнего календарного года.</w:t>
      </w:r>
    </w:p>
    <w:p w:rsidR="002652F8" w:rsidRPr="002652F8" w:rsidRDefault="002652F8" w:rsidP="002652F8">
      <w:pPr>
        <w:pStyle w:val="a5"/>
        <w:numPr>
          <w:ilvl w:val="1"/>
          <w:numId w:val="1"/>
        </w:numPr>
        <w:tabs>
          <w:tab w:val="left" w:pos="0"/>
        </w:tabs>
        <w:spacing w:after="0" w:line="240" w:lineRule="auto"/>
        <w:jc w:val="both"/>
        <w:rPr>
          <w:rFonts w:ascii="Times New Roman" w:hAnsi="Times New Roman"/>
        </w:rPr>
      </w:pPr>
      <w:r w:rsidRPr="002652F8">
        <w:rPr>
          <w:rFonts w:ascii="Times New Roman" w:hAnsi="Times New Roman"/>
        </w:rPr>
        <w:t xml:space="preserve">Участник должен действовать и иметь действующие филиалы (агентства, подразделения, представительства, склады) на территории </w:t>
      </w:r>
      <w:proofErr w:type="gramStart"/>
      <w:r w:rsidRPr="002652F8">
        <w:rPr>
          <w:rFonts w:ascii="Times New Roman" w:hAnsi="Times New Roman"/>
        </w:rPr>
        <w:t>г</w:t>
      </w:r>
      <w:proofErr w:type="gramEnd"/>
      <w:r w:rsidRPr="002652F8">
        <w:rPr>
          <w:rFonts w:ascii="Times New Roman" w:hAnsi="Times New Roman"/>
        </w:rPr>
        <w:t>. Москвы и Московской области.</w:t>
      </w:r>
    </w:p>
    <w:p w:rsidR="002652F8" w:rsidRPr="002652F8" w:rsidRDefault="002652F8" w:rsidP="002652F8">
      <w:pPr>
        <w:pStyle w:val="a"/>
        <w:numPr>
          <w:ilvl w:val="0"/>
          <w:numId w:val="1"/>
        </w:numPr>
        <w:spacing w:line="240" w:lineRule="auto"/>
        <w:rPr>
          <w:b/>
          <w:sz w:val="22"/>
          <w:szCs w:val="22"/>
        </w:rPr>
      </w:pPr>
      <w:r w:rsidRPr="002652F8">
        <w:rPr>
          <w:b/>
          <w:sz w:val="22"/>
          <w:szCs w:val="22"/>
        </w:rPr>
        <w:t>Дополнительные условия:</w:t>
      </w:r>
    </w:p>
    <w:p w:rsidR="002652F8" w:rsidRPr="002652F8" w:rsidRDefault="002652F8" w:rsidP="002652F8">
      <w:pPr>
        <w:pStyle w:val="a5"/>
        <w:numPr>
          <w:ilvl w:val="1"/>
          <w:numId w:val="1"/>
        </w:numPr>
        <w:spacing w:after="0" w:line="240" w:lineRule="auto"/>
        <w:jc w:val="both"/>
        <w:rPr>
          <w:rFonts w:ascii="Times New Roman" w:hAnsi="Times New Roman"/>
        </w:rPr>
      </w:pPr>
      <w:proofErr w:type="gramStart"/>
      <w:r w:rsidRPr="002652F8">
        <w:rPr>
          <w:rFonts w:ascii="Times New Roman" w:hAnsi="Times New Roman"/>
        </w:rPr>
        <w:t xml:space="preserve">Адрес </w:t>
      </w:r>
      <w:r>
        <w:rPr>
          <w:rFonts w:ascii="Times New Roman" w:hAnsi="Times New Roman"/>
        </w:rPr>
        <w:t>оказания услуг</w:t>
      </w:r>
      <w:r w:rsidRPr="002652F8">
        <w:rPr>
          <w:rFonts w:ascii="Times New Roman" w:hAnsi="Times New Roman"/>
        </w:rPr>
        <w:t xml:space="preserve"> –   г. Москва, ул. Моховая, д.13, стр.1.</w:t>
      </w:r>
      <w:proofErr w:type="gramEnd"/>
    </w:p>
    <w:p w:rsidR="002652F8" w:rsidRPr="002652F8" w:rsidRDefault="002652F8" w:rsidP="002652F8">
      <w:pPr>
        <w:pStyle w:val="a5"/>
        <w:numPr>
          <w:ilvl w:val="0"/>
          <w:numId w:val="1"/>
        </w:numPr>
        <w:spacing w:after="0" w:line="240" w:lineRule="auto"/>
        <w:jc w:val="both"/>
        <w:rPr>
          <w:rFonts w:ascii="Times New Roman" w:hAnsi="Times New Roman"/>
        </w:rPr>
      </w:pPr>
      <w:r w:rsidRPr="002652F8">
        <w:rPr>
          <w:rFonts w:ascii="Times New Roman" w:hAnsi="Times New Roman"/>
          <w:b/>
        </w:rPr>
        <w:t xml:space="preserve">Порядок формирования цены – </w:t>
      </w:r>
      <w:r w:rsidRPr="002652F8">
        <w:rPr>
          <w:rFonts w:ascii="Times New Roman" w:hAnsi="Times New Roman"/>
        </w:rPr>
        <w:t xml:space="preserve">цена должна быть указана в рублях,  являться фиксированной на весь срок действия договора, должна включать в себя все расходы </w:t>
      </w:r>
      <w:r>
        <w:rPr>
          <w:rFonts w:ascii="Times New Roman" w:hAnsi="Times New Roman"/>
        </w:rPr>
        <w:t xml:space="preserve">с выполнением обязательств по договору в полном объеме, включая расходы  </w:t>
      </w:r>
      <w:r w:rsidRPr="002652F8">
        <w:rPr>
          <w:rFonts w:ascii="Times New Roman" w:hAnsi="Times New Roman"/>
        </w:rPr>
        <w:t>на перевозку</w:t>
      </w:r>
      <w:r>
        <w:rPr>
          <w:rFonts w:ascii="Times New Roman" w:hAnsi="Times New Roman"/>
        </w:rPr>
        <w:t xml:space="preserve"> оборудования</w:t>
      </w:r>
      <w:r w:rsidRPr="002652F8">
        <w:rPr>
          <w:rFonts w:ascii="Times New Roman" w:hAnsi="Times New Roman"/>
        </w:rPr>
        <w:t xml:space="preserve">, страхование, уплату таможенных пошлин, налогов (в т.ч. НДС), доставку к месту </w:t>
      </w:r>
      <w:proofErr w:type="gramStart"/>
      <w:r w:rsidRPr="002652F8">
        <w:rPr>
          <w:rFonts w:ascii="Times New Roman" w:hAnsi="Times New Roman"/>
        </w:rPr>
        <w:t>нахождения</w:t>
      </w:r>
      <w:proofErr w:type="gramEnd"/>
      <w:r w:rsidRPr="002652F8">
        <w:rPr>
          <w:rFonts w:ascii="Times New Roman" w:hAnsi="Times New Roman"/>
        </w:rPr>
        <w:t xml:space="preserve"> а Заказчика, всех погрузочно-разгрузочных работ (в т.ч. занос </w:t>
      </w:r>
      <w:r>
        <w:rPr>
          <w:rFonts w:ascii="Times New Roman" w:hAnsi="Times New Roman"/>
        </w:rPr>
        <w:t>оборудования</w:t>
      </w:r>
      <w:r w:rsidRPr="002652F8">
        <w:rPr>
          <w:rFonts w:ascii="Times New Roman" w:hAnsi="Times New Roman"/>
        </w:rPr>
        <w:t xml:space="preserve"> на склад </w:t>
      </w:r>
      <w:proofErr w:type="gramStart"/>
      <w:r w:rsidRPr="002652F8">
        <w:rPr>
          <w:rFonts w:ascii="Times New Roman" w:hAnsi="Times New Roman"/>
        </w:rPr>
        <w:t>Заказчика или к месту его хранения) и другие обязательные платежи.</w:t>
      </w:r>
      <w:proofErr w:type="gramEnd"/>
    </w:p>
    <w:p w:rsidR="002652F8" w:rsidRPr="002652F8" w:rsidRDefault="002652F8" w:rsidP="002652F8">
      <w:pPr>
        <w:pStyle w:val="a5"/>
        <w:numPr>
          <w:ilvl w:val="0"/>
          <w:numId w:val="1"/>
        </w:numPr>
        <w:spacing w:after="0" w:line="240" w:lineRule="auto"/>
        <w:jc w:val="both"/>
        <w:rPr>
          <w:rFonts w:ascii="Times New Roman" w:hAnsi="Times New Roman"/>
        </w:rPr>
      </w:pPr>
      <w:r w:rsidRPr="002652F8">
        <w:rPr>
          <w:rFonts w:ascii="Times New Roman" w:hAnsi="Times New Roman"/>
        </w:rPr>
        <w:t xml:space="preserve">В течение одного рабочего дня после окончания электронных торгов Победитель должен направить по  адресу </w:t>
      </w:r>
      <w:hyperlink r:id="rId10" w:history="1">
        <w:r w:rsidRPr="002652F8">
          <w:rPr>
            <w:rFonts w:ascii="Times New Roman" w:hAnsi="Times New Roman"/>
          </w:rPr>
          <w:t>patrina@sistema.ru</w:t>
        </w:r>
      </w:hyperlink>
      <w:r w:rsidRPr="002652F8">
        <w:rPr>
          <w:rFonts w:ascii="Times New Roman" w:hAnsi="Times New Roman"/>
        </w:rPr>
        <w:t>, копию коммерческого предложения, поданного в ходе проведения электронных торгов,  заверенное подписью руководителя и печатью компании.</w:t>
      </w:r>
    </w:p>
    <w:p w:rsidR="002652F8" w:rsidRPr="002652F8" w:rsidRDefault="002652F8" w:rsidP="002652F8">
      <w:pPr>
        <w:pStyle w:val="a5"/>
        <w:numPr>
          <w:ilvl w:val="0"/>
          <w:numId w:val="1"/>
        </w:numPr>
        <w:spacing w:after="0" w:line="240" w:lineRule="auto"/>
        <w:jc w:val="both"/>
        <w:rPr>
          <w:rFonts w:ascii="Times New Roman" w:hAnsi="Times New Roman"/>
        </w:rPr>
      </w:pPr>
      <w:r w:rsidRPr="002652F8">
        <w:rPr>
          <w:rFonts w:ascii="Times New Roman" w:hAnsi="Times New Roman"/>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Pr>
          <w:rFonts w:ascii="Times New Roman" w:hAnsi="Times New Roman"/>
        </w:rPr>
        <w:t>о</w:t>
      </w:r>
      <w:r w:rsidRPr="002652F8">
        <w:rPr>
          <w:rFonts w:ascii="Times New Roman" w:hAnsi="Times New Roman"/>
        </w:rPr>
        <w:t xml:space="preserve">м, </w:t>
      </w:r>
      <w:proofErr w:type="gramStart"/>
      <w:r w:rsidRPr="002652F8">
        <w:rPr>
          <w:rFonts w:ascii="Times New Roman" w:hAnsi="Times New Roman"/>
        </w:rPr>
        <w:t>предоставить следующие документы</w:t>
      </w:r>
      <w:proofErr w:type="gramEnd"/>
      <w:r w:rsidRPr="002652F8">
        <w:rPr>
          <w:rFonts w:ascii="Times New Roman" w:hAnsi="Times New Roman"/>
        </w:rPr>
        <w:t>:</w:t>
      </w:r>
    </w:p>
    <w:p w:rsidR="002652F8" w:rsidRDefault="002652F8" w:rsidP="002652F8">
      <w:pPr>
        <w:pStyle w:val="a5"/>
        <w:spacing w:after="0" w:line="240" w:lineRule="auto"/>
        <w:jc w:val="both"/>
        <w:rPr>
          <w:rFonts w:ascii="Times New Roman" w:hAnsi="Times New Roman"/>
        </w:rPr>
      </w:pPr>
      <w:r w:rsidRPr="002652F8">
        <w:rPr>
          <w:rFonts w:ascii="Times New Roman" w:hAnsi="Times New Roman"/>
        </w:rPr>
        <w:t>- выписку из ЕГРЮЛ (копия или оригинал)</w:t>
      </w:r>
      <w:r>
        <w:rPr>
          <w:rFonts w:ascii="Times New Roman" w:hAnsi="Times New Roman"/>
        </w:rPr>
        <w:t>.</w:t>
      </w:r>
    </w:p>
    <w:p w:rsidR="002652F8" w:rsidRPr="002652F8" w:rsidRDefault="002652F8" w:rsidP="002652F8">
      <w:pPr>
        <w:pStyle w:val="a5"/>
        <w:spacing w:after="0" w:line="240" w:lineRule="auto"/>
        <w:jc w:val="both"/>
        <w:rPr>
          <w:rFonts w:ascii="Times New Roman" w:hAnsi="Times New Roman"/>
        </w:rPr>
      </w:pPr>
      <w:r>
        <w:rPr>
          <w:rFonts w:ascii="Times New Roman" w:hAnsi="Times New Roman"/>
        </w:rPr>
        <w:t xml:space="preserve"> </w:t>
      </w:r>
    </w:p>
    <w:p w:rsidR="002652F8" w:rsidRPr="002652F8" w:rsidRDefault="002652F8" w:rsidP="002652F8">
      <w:pPr>
        <w:pStyle w:val="a5"/>
        <w:spacing w:after="0" w:line="240" w:lineRule="auto"/>
        <w:jc w:val="both"/>
        <w:rPr>
          <w:rFonts w:ascii="Times New Roman" w:hAnsi="Times New Roman"/>
        </w:rPr>
      </w:pPr>
    </w:p>
    <w:p w:rsidR="002652F8" w:rsidRPr="002652F8" w:rsidRDefault="002652F8" w:rsidP="002652F8">
      <w:pPr>
        <w:spacing w:after="0" w:line="240" w:lineRule="auto"/>
        <w:ind w:firstLine="851"/>
        <w:jc w:val="both"/>
        <w:rPr>
          <w:rFonts w:ascii="Times New Roman" w:hAnsi="Times New Roman"/>
        </w:rPr>
      </w:pPr>
      <w:r w:rsidRPr="002652F8">
        <w:rPr>
          <w:rFonts w:ascii="Times New Roman" w:hAnsi="Times New Roman"/>
        </w:rPr>
        <w:t xml:space="preserve">  </w:t>
      </w:r>
    </w:p>
    <w:p w:rsidR="00147A5E" w:rsidRPr="00FC5C18" w:rsidRDefault="00147A5E" w:rsidP="003B7C95">
      <w:pPr>
        <w:spacing w:after="0" w:line="240" w:lineRule="auto"/>
        <w:outlineLvl w:val="0"/>
        <w:rPr>
          <w:rFonts w:ascii="Times New Roman" w:eastAsia="Arial Unicode MS" w:hAnsi="Times New Roman"/>
          <w:color w:val="000000"/>
          <w:u w:color="000000"/>
        </w:rPr>
      </w:pPr>
    </w:p>
    <w:p w:rsidR="00871565" w:rsidRDefault="00871565" w:rsidP="00871565">
      <w:pPr>
        <w:spacing w:after="0" w:line="240" w:lineRule="auto"/>
        <w:jc w:val="both"/>
        <w:rPr>
          <w:rFonts w:ascii="Times New Roman" w:hAnsi="Times New Roman"/>
          <w:sz w:val="24"/>
          <w:szCs w:val="24"/>
        </w:rPr>
      </w:pPr>
    </w:p>
    <w:p w:rsidR="00871565" w:rsidRDefault="00871565" w:rsidP="00871565">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p>
    <w:p w:rsidR="00871565" w:rsidRPr="00394252" w:rsidRDefault="00871565" w:rsidP="00871565">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Pr>
          <w:rFonts w:ascii="Times New Roman" w:hAnsi="Times New Roman"/>
          <w:sz w:val="24"/>
          <w:szCs w:val="24"/>
        </w:rPr>
        <w:t xml:space="preserve">оптимизации закупок                   </w:t>
      </w:r>
      <w:r w:rsidRPr="00394252">
        <w:rPr>
          <w:rFonts w:ascii="Times New Roman" w:hAnsi="Times New Roman"/>
          <w:sz w:val="24"/>
          <w:szCs w:val="24"/>
        </w:rPr>
        <w:t xml:space="preserve">                                      </w:t>
      </w:r>
      <w:r>
        <w:rPr>
          <w:rFonts w:ascii="Times New Roman" w:hAnsi="Times New Roman"/>
          <w:sz w:val="24"/>
          <w:szCs w:val="24"/>
        </w:rPr>
        <w:t xml:space="preserve">              </w:t>
      </w:r>
      <w:r w:rsidRPr="00394252">
        <w:rPr>
          <w:rFonts w:ascii="Times New Roman" w:hAnsi="Times New Roman"/>
          <w:sz w:val="24"/>
          <w:szCs w:val="24"/>
        </w:rPr>
        <w:t>А.В.Никифоров</w:t>
      </w:r>
    </w:p>
    <w:p w:rsidR="00C438A1" w:rsidRDefault="00C438A1"/>
    <w:sectPr w:rsidR="00C438A1" w:rsidSect="0020514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299" w:rsidRDefault="00024299" w:rsidP="00391C56">
      <w:pPr>
        <w:spacing w:after="0" w:line="240" w:lineRule="auto"/>
      </w:pPr>
      <w:r>
        <w:separator/>
      </w:r>
    </w:p>
  </w:endnote>
  <w:endnote w:type="continuationSeparator" w:id="0">
    <w:p w:rsidR="00024299" w:rsidRDefault="00024299" w:rsidP="00391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299" w:rsidRDefault="00024299" w:rsidP="00391C56">
      <w:pPr>
        <w:spacing w:after="0" w:line="240" w:lineRule="auto"/>
      </w:pPr>
      <w:r>
        <w:separator/>
      </w:r>
    </w:p>
  </w:footnote>
  <w:footnote w:type="continuationSeparator" w:id="0">
    <w:p w:rsidR="00024299" w:rsidRDefault="00024299" w:rsidP="00391C56">
      <w:pPr>
        <w:spacing w:after="0" w:line="240" w:lineRule="auto"/>
      </w:pPr>
      <w:r>
        <w:continuationSeparator/>
      </w:r>
    </w:p>
  </w:footnote>
  <w:footnote w:id="1">
    <w:p w:rsidR="00391C56" w:rsidRPr="00391C56" w:rsidRDefault="00391C56">
      <w:pPr>
        <w:pStyle w:val="af0"/>
        <w:rPr>
          <w:rFonts w:ascii="Times New Roman" w:hAnsi="Times New Roman"/>
        </w:rPr>
      </w:pPr>
      <w:r>
        <w:rPr>
          <w:rStyle w:val="af2"/>
        </w:rPr>
        <w:footnoteRef/>
      </w:r>
      <w:r>
        <w:t xml:space="preserve"> </w:t>
      </w:r>
      <w:r>
        <w:rPr>
          <w:rFonts w:ascii="Times New Roman" w:hAnsi="Times New Roman"/>
        </w:rPr>
        <w:t>Ремонт оборудования на заводе производителя или в авторизованном сервисном центре не входит в содержание работ.</w:t>
      </w:r>
    </w:p>
  </w:footnote>
  <w:footnote w:id="2">
    <w:p w:rsidR="00B17798" w:rsidRPr="00B17798" w:rsidRDefault="00B17798">
      <w:pPr>
        <w:pStyle w:val="af0"/>
        <w:rPr>
          <w:rFonts w:ascii="Times New Roman" w:hAnsi="Times New Roman"/>
        </w:rPr>
      </w:pPr>
      <w:r>
        <w:rPr>
          <w:rStyle w:val="af2"/>
        </w:rPr>
        <w:footnoteRef/>
      </w:r>
      <w:r>
        <w:t xml:space="preserve"> </w:t>
      </w:r>
      <w:r>
        <w:rPr>
          <w:rFonts w:ascii="Times New Roman" w:hAnsi="Times New Roman"/>
        </w:rPr>
        <w:t>Эксплуатационную документацию предоставляет Заказчик</w:t>
      </w:r>
    </w:p>
  </w:footnote>
  <w:footnote w:id="3">
    <w:p w:rsidR="00147A5E" w:rsidRPr="00147A5E" w:rsidRDefault="00147A5E">
      <w:pPr>
        <w:pStyle w:val="af0"/>
        <w:rPr>
          <w:rFonts w:ascii="Times New Roman" w:hAnsi="Times New Roman"/>
        </w:rPr>
      </w:pPr>
      <w:r>
        <w:rPr>
          <w:rStyle w:val="af2"/>
        </w:rPr>
        <w:footnoteRef/>
      </w:r>
      <w:r>
        <w:t xml:space="preserve"> </w:t>
      </w:r>
      <w:r>
        <w:rPr>
          <w:rFonts w:ascii="Times New Roman" w:hAnsi="Times New Roman"/>
        </w:rPr>
        <w:t>При подаче заявки на участие в торгах список консультантов и их сертификаты предоставляются Заказчику в обязательном порядке.</w:t>
      </w:r>
    </w:p>
  </w:footnote>
  <w:footnote w:id="4">
    <w:p w:rsidR="00147A5E" w:rsidRPr="00147A5E" w:rsidRDefault="00147A5E">
      <w:pPr>
        <w:pStyle w:val="af0"/>
        <w:rPr>
          <w:rFonts w:ascii="Times New Roman" w:hAnsi="Times New Roman"/>
        </w:rPr>
      </w:pPr>
      <w:r>
        <w:rPr>
          <w:rStyle w:val="af2"/>
        </w:rPr>
        <w:footnoteRef/>
      </w:r>
      <w:r>
        <w:t xml:space="preserve"> </w:t>
      </w:r>
      <w:r>
        <w:rPr>
          <w:rFonts w:ascii="Times New Roman" w:hAnsi="Times New Roman"/>
        </w:rPr>
        <w:t>При подаче заявки на участие в торгах  сертификаты предоставляются Заказчику в обязательном порядке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lvlText w:val="%1."/>
      <w:lvlJc w:val="left"/>
      <w:pPr>
        <w:tabs>
          <w:tab w:val="num" w:pos="707"/>
        </w:tabs>
        <w:ind w:left="707" w:firstLine="0"/>
      </w:pPr>
      <w:rPr>
        <w:rFonts w:hint="default"/>
        <w:position w:val="0"/>
      </w:rPr>
    </w:lvl>
    <w:lvl w:ilvl="1">
      <w:start w:val="1"/>
      <w:numFmt w:val="lowerLetter"/>
      <w:lvlText w:val="%2."/>
      <w:lvlJc w:val="left"/>
      <w:pPr>
        <w:tabs>
          <w:tab w:val="num" w:pos="360"/>
        </w:tabs>
        <w:ind w:left="360" w:firstLine="1429"/>
      </w:pPr>
      <w:rPr>
        <w:rFonts w:hint="default"/>
        <w:position w:val="0"/>
      </w:rPr>
    </w:lvl>
    <w:lvl w:ilvl="2">
      <w:start w:val="1"/>
      <w:numFmt w:val="lowerRoman"/>
      <w:lvlText w:val="%3."/>
      <w:lvlJc w:val="left"/>
      <w:pPr>
        <w:tabs>
          <w:tab w:val="num" w:pos="296"/>
        </w:tabs>
        <w:ind w:left="296" w:firstLine="2213"/>
      </w:pPr>
      <w:rPr>
        <w:rFonts w:hint="default"/>
        <w:position w:val="0"/>
      </w:rPr>
    </w:lvl>
    <w:lvl w:ilvl="3">
      <w:start w:val="1"/>
      <w:numFmt w:val="decimal"/>
      <w:lvlText w:val="%4."/>
      <w:lvlJc w:val="left"/>
      <w:pPr>
        <w:tabs>
          <w:tab w:val="num" w:pos="360"/>
        </w:tabs>
        <w:ind w:left="360" w:firstLine="2869"/>
      </w:pPr>
      <w:rPr>
        <w:rFonts w:hint="default"/>
        <w:position w:val="0"/>
      </w:rPr>
    </w:lvl>
    <w:lvl w:ilvl="4">
      <w:start w:val="1"/>
      <w:numFmt w:val="lowerLetter"/>
      <w:lvlText w:val="%5."/>
      <w:lvlJc w:val="left"/>
      <w:pPr>
        <w:tabs>
          <w:tab w:val="num" w:pos="360"/>
        </w:tabs>
        <w:ind w:left="360" w:firstLine="3589"/>
      </w:pPr>
      <w:rPr>
        <w:rFonts w:hint="default"/>
        <w:position w:val="0"/>
      </w:rPr>
    </w:lvl>
    <w:lvl w:ilvl="5">
      <w:start w:val="1"/>
      <w:numFmt w:val="lowerRoman"/>
      <w:lvlText w:val="%6."/>
      <w:lvlJc w:val="left"/>
      <w:pPr>
        <w:tabs>
          <w:tab w:val="num" w:pos="296"/>
        </w:tabs>
        <w:ind w:left="296" w:firstLine="4373"/>
      </w:pPr>
      <w:rPr>
        <w:rFonts w:hint="default"/>
        <w:position w:val="0"/>
      </w:rPr>
    </w:lvl>
    <w:lvl w:ilvl="6">
      <w:start w:val="1"/>
      <w:numFmt w:val="decimal"/>
      <w:lvlText w:val="%7."/>
      <w:lvlJc w:val="left"/>
      <w:pPr>
        <w:tabs>
          <w:tab w:val="num" w:pos="360"/>
        </w:tabs>
        <w:ind w:left="360" w:firstLine="5029"/>
      </w:pPr>
      <w:rPr>
        <w:rFonts w:hint="default"/>
        <w:position w:val="0"/>
      </w:rPr>
    </w:lvl>
    <w:lvl w:ilvl="7">
      <w:start w:val="1"/>
      <w:numFmt w:val="lowerLetter"/>
      <w:lvlText w:val="%8."/>
      <w:lvlJc w:val="left"/>
      <w:pPr>
        <w:tabs>
          <w:tab w:val="num" w:pos="360"/>
        </w:tabs>
        <w:ind w:left="360" w:firstLine="5749"/>
      </w:pPr>
      <w:rPr>
        <w:rFonts w:hint="default"/>
        <w:position w:val="0"/>
      </w:rPr>
    </w:lvl>
    <w:lvl w:ilvl="8">
      <w:start w:val="1"/>
      <w:numFmt w:val="lowerRoman"/>
      <w:lvlText w:val="%9."/>
      <w:lvlJc w:val="left"/>
      <w:pPr>
        <w:tabs>
          <w:tab w:val="num" w:pos="296"/>
        </w:tabs>
        <w:ind w:left="296" w:firstLine="6533"/>
      </w:pPr>
      <w:rPr>
        <w:rFonts w:hint="default"/>
        <w:position w:val="0"/>
      </w:rPr>
    </w:lvl>
  </w:abstractNum>
  <w:abstractNum w:abstractNumId="1">
    <w:nsid w:val="00000002"/>
    <w:multiLevelType w:val="multilevel"/>
    <w:tmpl w:val="894EE874"/>
    <w:lvl w:ilvl="0">
      <w:start w:val="1"/>
      <w:numFmt w:val="decimal"/>
      <w:lvlText w:val="%1."/>
      <w:lvlJc w:val="left"/>
      <w:pPr>
        <w:tabs>
          <w:tab w:val="num" w:pos="1005"/>
        </w:tabs>
        <w:ind w:left="1005" w:firstLine="709"/>
      </w:pPr>
      <w:rPr>
        <w:rFonts w:ascii="Times New Roman" w:eastAsia="Arial Unicode MS" w:hAnsi="Times New Roman" w:hint="default"/>
        <w:b w:val="0"/>
        <w:i w:val="0"/>
        <w:caps w:val="0"/>
        <w:smallCaps w:val="0"/>
        <w:strike w:val="0"/>
        <w:dstrike w:val="0"/>
        <w:color w:val="000000"/>
        <w:kern w:val="28"/>
        <w:position w:val="0"/>
        <w:sz w:val="24"/>
        <w:u w:val="none" w:color="000000"/>
        <w:vertAlign w:val="baseline"/>
        <w:rtl w:val="0"/>
        <w:em w:val="none"/>
        <w:lang w:val="ru-RU"/>
      </w:rPr>
    </w:lvl>
    <w:lvl w:ilvl="1">
      <w:start w:val="1"/>
      <w:numFmt w:val="lowerLetter"/>
      <w:lvlText w:val="%2."/>
      <w:lvlJc w:val="left"/>
      <w:pPr>
        <w:tabs>
          <w:tab w:val="num" w:pos="360"/>
        </w:tabs>
        <w:ind w:left="360" w:firstLine="1429"/>
      </w:pPr>
      <w:rPr>
        <w:rFonts w:ascii="Times New Roman" w:eastAsia="Arial Unicode MS" w:hAnsi="Times New Roman" w:hint="default"/>
        <w:b w:val="0"/>
        <w:i w:val="0"/>
        <w:caps w:val="0"/>
        <w:smallCaps w:val="0"/>
        <w:strike w:val="0"/>
        <w:dstrike w:val="0"/>
        <w:color w:val="000000"/>
        <w:kern w:val="28"/>
        <w:position w:val="0"/>
        <w:sz w:val="24"/>
        <w:u w:val="none" w:color="000000"/>
        <w:vertAlign w:val="baseline"/>
        <w:rtl w:val="0"/>
        <w:em w:val="none"/>
        <w:lang w:val="ru-RU"/>
      </w:rPr>
    </w:lvl>
    <w:lvl w:ilvl="2">
      <w:start w:val="1"/>
      <w:numFmt w:val="lowerRoman"/>
      <w:lvlText w:val="%3."/>
      <w:lvlJc w:val="left"/>
      <w:pPr>
        <w:tabs>
          <w:tab w:val="num" w:pos="296"/>
        </w:tabs>
        <w:ind w:left="296" w:firstLine="2213"/>
      </w:pPr>
      <w:rPr>
        <w:rFonts w:ascii="Times New Roman" w:eastAsia="Arial Unicode MS" w:hAnsi="Times New Roman" w:hint="default"/>
        <w:b w:val="0"/>
        <w:i w:val="0"/>
        <w:caps w:val="0"/>
        <w:smallCaps w:val="0"/>
        <w:strike w:val="0"/>
        <w:dstrike w:val="0"/>
        <w:color w:val="000000"/>
        <w:kern w:val="28"/>
        <w:position w:val="0"/>
        <w:sz w:val="24"/>
        <w:u w:val="none" w:color="000000"/>
        <w:vertAlign w:val="baseline"/>
        <w:rtl w:val="0"/>
        <w:em w:val="none"/>
        <w:lang w:val="ru-RU"/>
      </w:rPr>
    </w:lvl>
    <w:lvl w:ilvl="3">
      <w:start w:val="1"/>
      <w:numFmt w:val="decimal"/>
      <w:lvlText w:val="%4."/>
      <w:lvlJc w:val="left"/>
      <w:pPr>
        <w:tabs>
          <w:tab w:val="num" w:pos="360"/>
        </w:tabs>
        <w:ind w:left="360" w:firstLine="2869"/>
      </w:pPr>
      <w:rPr>
        <w:rFonts w:ascii="Times New Roman" w:eastAsia="Arial Unicode MS" w:hAnsi="Times New Roman" w:hint="default"/>
        <w:b w:val="0"/>
        <w:i w:val="0"/>
        <w:caps w:val="0"/>
        <w:smallCaps w:val="0"/>
        <w:strike w:val="0"/>
        <w:dstrike w:val="0"/>
        <w:color w:val="000000"/>
        <w:kern w:val="28"/>
        <w:position w:val="0"/>
        <w:sz w:val="24"/>
        <w:u w:val="none" w:color="000000"/>
        <w:vertAlign w:val="baseline"/>
        <w:rtl w:val="0"/>
        <w:em w:val="none"/>
        <w:lang w:val="ru-RU"/>
      </w:rPr>
    </w:lvl>
    <w:lvl w:ilvl="4">
      <w:start w:val="1"/>
      <w:numFmt w:val="lowerLetter"/>
      <w:lvlText w:val="%5."/>
      <w:lvlJc w:val="left"/>
      <w:pPr>
        <w:tabs>
          <w:tab w:val="num" w:pos="360"/>
        </w:tabs>
        <w:ind w:left="360" w:firstLine="3589"/>
      </w:pPr>
      <w:rPr>
        <w:rFonts w:ascii="Times New Roman" w:eastAsia="Arial Unicode MS" w:hAnsi="Times New Roman" w:hint="default"/>
        <w:b w:val="0"/>
        <w:i w:val="0"/>
        <w:caps w:val="0"/>
        <w:smallCaps w:val="0"/>
        <w:strike w:val="0"/>
        <w:dstrike w:val="0"/>
        <w:color w:val="000000"/>
        <w:kern w:val="28"/>
        <w:position w:val="0"/>
        <w:sz w:val="24"/>
        <w:u w:val="none" w:color="000000"/>
        <w:vertAlign w:val="baseline"/>
        <w:rtl w:val="0"/>
        <w:em w:val="none"/>
        <w:lang w:val="ru-RU"/>
      </w:rPr>
    </w:lvl>
    <w:lvl w:ilvl="5">
      <w:start w:val="1"/>
      <w:numFmt w:val="lowerRoman"/>
      <w:lvlText w:val="%6."/>
      <w:lvlJc w:val="left"/>
      <w:pPr>
        <w:tabs>
          <w:tab w:val="num" w:pos="296"/>
        </w:tabs>
        <w:ind w:left="296" w:firstLine="4373"/>
      </w:pPr>
      <w:rPr>
        <w:rFonts w:ascii="Times New Roman" w:eastAsia="Arial Unicode MS" w:hAnsi="Times New Roman" w:hint="default"/>
        <w:b w:val="0"/>
        <w:i w:val="0"/>
        <w:caps w:val="0"/>
        <w:smallCaps w:val="0"/>
        <w:strike w:val="0"/>
        <w:dstrike w:val="0"/>
        <w:color w:val="000000"/>
        <w:kern w:val="28"/>
        <w:position w:val="0"/>
        <w:sz w:val="24"/>
        <w:u w:val="none" w:color="000000"/>
        <w:vertAlign w:val="baseline"/>
        <w:rtl w:val="0"/>
        <w:em w:val="none"/>
        <w:lang w:val="ru-RU"/>
      </w:rPr>
    </w:lvl>
    <w:lvl w:ilvl="6">
      <w:start w:val="1"/>
      <w:numFmt w:val="decimal"/>
      <w:lvlText w:val="%7."/>
      <w:lvlJc w:val="left"/>
      <w:pPr>
        <w:tabs>
          <w:tab w:val="num" w:pos="360"/>
        </w:tabs>
        <w:ind w:left="360" w:firstLine="5029"/>
      </w:pPr>
      <w:rPr>
        <w:rFonts w:ascii="Times New Roman" w:eastAsia="Arial Unicode MS" w:hAnsi="Times New Roman" w:hint="default"/>
        <w:b w:val="0"/>
        <w:i w:val="0"/>
        <w:caps w:val="0"/>
        <w:smallCaps w:val="0"/>
        <w:strike w:val="0"/>
        <w:dstrike w:val="0"/>
        <w:color w:val="000000"/>
        <w:kern w:val="28"/>
        <w:position w:val="0"/>
        <w:sz w:val="24"/>
        <w:u w:val="none" w:color="000000"/>
        <w:vertAlign w:val="baseline"/>
        <w:rtl w:val="0"/>
        <w:em w:val="none"/>
        <w:lang w:val="ru-RU"/>
      </w:rPr>
    </w:lvl>
    <w:lvl w:ilvl="7">
      <w:start w:val="1"/>
      <w:numFmt w:val="lowerLetter"/>
      <w:lvlText w:val="%8."/>
      <w:lvlJc w:val="left"/>
      <w:pPr>
        <w:tabs>
          <w:tab w:val="num" w:pos="360"/>
        </w:tabs>
        <w:ind w:left="360" w:firstLine="5749"/>
      </w:pPr>
      <w:rPr>
        <w:rFonts w:ascii="Times New Roman" w:eastAsia="Arial Unicode MS" w:hAnsi="Times New Roman" w:hint="default"/>
        <w:b w:val="0"/>
        <w:i w:val="0"/>
        <w:caps w:val="0"/>
        <w:smallCaps w:val="0"/>
        <w:strike w:val="0"/>
        <w:dstrike w:val="0"/>
        <w:color w:val="000000"/>
        <w:kern w:val="28"/>
        <w:position w:val="0"/>
        <w:sz w:val="24"/>
        <w:u w:val="none" w:color="000000"/>
        <w:vertAlign w:val="baseline"/>
        <w:rtl w:val="0"/>
        <w:em w:val="none"/>
        <w:lang w:val="ru-RU"/>
      </w:rPr>
    </w:lvl>
    <w:lvl w:ilvl="8">
      <w:start w:val="1"/>
      <w:numFmt w:val="lowerRoman"/>
      <w:lvlText w:val="%9."/>
      <w:lvlJc w:val="left"/>
      <w:pPr>
        <w:tabs>
          <w:tab w:val="num" w:pos="296"/>
        </w:tabs>
        <w:ind w:left="296" w:firstLine="6533"/>
      </w:pPr>
      <w:rPr>
        <w:rFonts w:ascii="Times New Roman" w:eastAsia="Arial Unicode MS" w:hAnsi="Times New Roman" w:hint="default"/>
        <w:b w:val="0"/>
        <w:i w:val="0"/>
        <w:caps w:val="0"/>
        <w:smallCaps w:val="0"/>
        <w:strike w:val="0"/>
        <w:dstrike w:val="0"/>
        <w:color w:val="000000"/>
        <w:kern w:val="28"/>
        <w:position w:val="0"/>
        <w:sz w:val="24"/>
        <w:u w:val="none" w:color="000000"/>
        <w:vertAlign w:val="baseline"/>
        <w:rtl w:val="0"/>
        <w:em w:val="none"/>
        <w:lang w:val="ru-RU"/>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lvlText w:val="-"/>
      <w:lvlJc w:val="left"/>
      <w:pPr>
        <w:tabs>
          <w:tab w:val="num" w:pos="282"/>
        </w:tabs>
        <w:ind w:left="282" w:firstLine="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4">
    <w:nsid w:val="00000005"/>
    <w:multiLevelType w:val="multilevel"/>
    <w:tmpl w:val="894EE877"/>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28"/>
        <w:position w:val="0"/>
        <w:sz w:val="24"/>
        <w:u w:val="none" w:color="000000"/>
        <w:vertAlign w:val="baseline"/>
        <w:rtl w:val="0"/>
        <w:em w:val="none"/>
        <w:lang w:val="ru-RU"/>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28"/>
        <w:position w:val="0"/>
        <w:sz w:val="24"/>
        <w:u w:val="none" w:color="000000"/>
        <w:vertAlign w:val="baseline"/>
        <w:rtl w:val="0"/>
        <w:em w:val="none"/>
        <w:lang w:val="ru-RU"/>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28"/>
        <w:position w:val="0"/>
        <w:sz w:val="24"/>
        <w:u w:val="none" w:color="000000"/>
        <w:vertAlign w:val="baseline"/>
        <w:rtl w:val="0"/>
        <w:em w:val="none"/>
        <w:lang w:val="ru-RU"/>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28"/>
        <w:position w:val="0"/>
        <w:sz w:val="24"/>
        <w:u w:val="none" w:color="000000"/>
        <w:vertAlign w:val="baseline"/>
        <w:rtl w:val="0"/>
        <w:em w:val="none"/>
        <w:lang w:val="ru-RU"/>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28"/>
        <w:position w:val="0"/>
        <w:sz w:val="24"/>
        <w:u w:val="none" w:color="000000"/>
        <w:vertAlign w:val="baseline"/>
        <w:rtl w:val="0"/>
        <w:em w:val="none"/>
        <w:lang w:val="ru-RU"/>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28"/>
        <w:position w:val="0"/>
        <w:sz w:val="24"/>
        <w:u w:val="none" w:color="000000"/>
        <w:vertAlign w:val="baseline"/>
        <w:rtl w:val="0"/>
        <w:em w:val="none"/>
        <w:lang w:val="ru-RU"/>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28"/>
        <w:position w:val="0"/>
        <w:sz w:val="24"/>
        <w:u w:val="none" w:color="000000"/>
        <w:vertAlign w:val="baseline"/>
        <w:rtl w:val="0"/>
        <w:em w:val="none"/>
        <w:lang w:val="ru-RU"/>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28"/>
        <w:position w:val="0"/>
        <w:sz w:val="24"/>
        <w:u w:val="none" w:color="000000"/>
        <w:vertAlign w:val="baseline"/>
        <w:rtl w:val="0"/>
        <w:em w:val="none"/>
        <w:lang w:val="ru-RU"/>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28"/>
        <w:position w:val="0"/>
        <w:sz w:val="24"/>
        <w:u w:val="none" w:color="000000"/>
        <w:vertAlign w:val="baseline"/>
        <w:rtl w:val="0"/>
        <w:em w:val="none"/>
        <w:lang w:val="ru-RU"/>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decimal"/>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nsid w:val="00000008"/>
    <w:multiLevelType w:val="multilevel"/>
    <w:tmpl w:val="894EE87A"/>
    <w:lvl w:ilvl="0">
      <w:start w:val="1"/>
      <w:numFmt w:val="decimal"/>
      <w:lvlText w:val="%1."/>
      <w:lvlJc w:val="left"/>
      <w:pPr>
        <w:tabs>
          <w:tab w:val="num" w:pos="360"/>
        </w:tabs>
        <w:ind w:left="360" w:firstLine="360"/>
      </w:pPr>
      <w:rPr>
        <w:rFonts w:ascii="Helvetica" w:eastAsia="Arial Unicode MS" w:hAnsi="Helvetica" w:hint="default"/>
        <w:b w:val="0"/>
        <w:i w:val="0"/>
        <w:caps w:val="0"/>
        <w:smallCaps w:val="0"/>
        <w:strike w:val="0"/>
        <w:dstrike w:val="0"/>
        <w:color w:val="1F497D"/>
        <w:kern w:val="0"/>
        <w:position w:val="0"/>
        <w:sz w:val="22"/>
        <w:u w:val="none" w:color="1F497D"/>
        <w:vertAlign w:val="baseline"/>
        <w:rtl w:val="0"/>
        <w:em w:val="none"/>
        <w:lang w:val="ru-RU"/>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1F497D"/>
        <w:kern w:val="0"/>
        <w:position w:val="0"/>
        <w:sz w:val="22"/>
        <w:u w:val="none" w:color="1F497D"/>
        <w:vertAlign w:val="baseline"/>
        <w:rtl w:val="0"/>
        <w:em w:val="none"/>
        <w:lang w:val="ru-RU"/>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1F497D"/>
        <w:kern w:val="0"/>
        <w:position w:val="0"/>
        <w:sz w:val="22"/>
        <w:u w:val="none" w:color="1F497D"/>
        <w:vertAlign w:val="baseline"/>
        <w:rtl w:val="0"/>
        <w:em w:val="none"/>
        <w:lang w:val="ru-RU"/>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1F497D"/>
        <w:kern w:val="0"/>
        <w:position w:val="0"/>
        <w:sz w:val="22"/>
        <w:u w:val="none" w:color="1F497D"/>
        <w:vertAlign w:val="baseline"/>
        <w:rtl w:val="0"/>
        <w:em w:val="none"/>
        <w:lang w:val="ru-RU"/>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1F497D"/>
        <w:kern w:val="0"/>
        <w:position w:val="0"/>
        <w:sz w:val="22"/>
        <w:u w:val="none" w:color="1F497D"/>
        <w:vertAlign w:val="baseline"/>
        <w:rtl w:val="0"/>
        <w:em w:val="none"/>
        <w:lang w:val="ru-RU"/>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1F497D"/>
        <w:kern w:val="0"/>
        <w:position w:val="0"/>
        <w:sz w:val="22"/>
        <w:u w:val="none" w:color="1F497D"/>
        <w:vertAlign w:val="baseline"/>
        <w:rtl w:val="0"/>
        <w:em w:val="none"/>
        <w:lang w:val="ru-RU"/>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1F497D"/>
        <w:kern w:val="0"/>
        <w:position w:val="0"/>
        <w:sz w:val="22"/>
        <w:u w:val="none" w:color="1F497D"/>
        <w:vertAlign w:val="baseline"/>
        <w:rtl w:val="0"/>
        <w:em w:val="none"/>
        <w:lang w:val="ru-RU"/>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1F497D"/>
        <w:kern w:val="0"/>
        <w:position w:val="0"/>
        <w:sz w:val="22"/>
        <w:u w:val="none" w:color="1F497D"/>
        <w:vertAlign w:val="baseline"/>
        <w:rtl w:val="0"/>
        <w:em w:val="none"/>
        <w:lang w:val="ru-RU"/>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1F497D"/>
        <w:kern w:val="0"/>
        <w:position w:val="0"/>
        <w:sz w:val="22"/>
        <w:u w:val="none" w:color="1F497D"/>
        <w:vertAlign w:val="baseline"/>
        <w:rtl w:val="0"/>
        <w:em w:val="none"/>
        <w:lang w:val="ru-RU"/>
      </w:rPr>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start w:val="1"/>
      <w:numFmt w:val="bullet"/>
      <w:lvlText w:val="•"/>
      <w:lvlJc w:val="left"/>
      <w:pPr>
        <w:tabs>
          <w:tab w:val="num" w:pos="418"/>
        </w:tabs>
        <w:ind w:left="41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nsid w:val="0000000B"/>
    <w:multiLevelType w:val="multilevel"/>
    <w:tmpl w:val="894EE87D"/>
    <w:lvl w:ilvl="0">
      <w:start w:val="1"/>
      <w:numFmt w:val="bullet"/>
      <w:lvlText w:val="•"/>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o"/>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o"/>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o"/>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start w:val="1"/>
      <w:numFmt w:val="bullet"/>
      <w:lvlText w:val="•"/>
      <w:lvlJc w:val="left"/>
      <w:pPr>
        <w:tabs>
          <w:tab w:val="num" w:pos="421"/>
        </w:tabs>
        <w:ind w:left="421" w:firstLine="35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nsid w:val="0000000E"/>
    <w:multiLevelType w:val="multilevel"/>
    <w:tmpl w:val="894EE880"/>
    <w:lvl w:ilvl="0">
      <w:start w:val="1"/>
      <w:numFmt w:val="bullet"/>
      <w:lvlText w:val="•"/>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o"/>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o"/>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o"/>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14">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7343B6C"/>
    <w:multiLevelType w:val="hybridMultilevel"/>
    <w:tmpl w:val="D54C862A"/>
    <w:lvl w:ilvl="0" w:tplc="D2103C72">
      <w:start w:val="1"/>
      <w:numFmt w:val="bullet"/>
      <w:pStyle w:val="ImportWordListStyleDefinition193508689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num>
  <w:num w:numId="2">
    <w:abstractNumId w:val="25"/>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3"/>
  </w:num>
  <w:num w:numId="6">
    <w:abstractNumId w:val="21"/>
  </w:num>
  <w:num w:numId="7">
    <w:abstractNumId w:val="15"/>
  </w:num>
  <w:num w:numId="8">
    <w:abstractNumId w:val="29"/>
  </w:num>
  <w:num w:numId="9">
    <w:abstractNumId w:val="23"/>
  </w:num>
  <w:num w:numId="10">
    <w:abstractNumId w:val="17"/>
  </w:num>
  <w:num w:numId="11">
    <w:abstractNumId w:val="24"/>
  </w:num>
  <w:num w:numId="12">
    <w:abstractNumId w:val="22"/>
  </w:num>
  <w:num w:numId="13">
    <w:abstractNumId w:val="19"/>
  </w:num>
  <w:num w:numId="14">
    <w:abstractNumId w:val="18"/>
  </w:num>
  <w:num w:numId="15">
    <w:abstractNumId w:val="31"/>
  </w:num>
  <w:num w:numId="16">
    <w:abstractNumId w:val="27"/>
  </w:num>
  <w:num w:numId="17">
    <w:abstractNumId w:val="28"/>
  </w:num>
  <w:num w:numId="18">
    <w:abstractNumId w:val="26"/>
  </w:num>
  <w:num w:numId="19">
    <w:abstractNumId w:val="16"/>
  </w:num>
  <w:num w:numId="20">
    <w:abstractNumId w:val="9"/>
  </w:num>
  <w:num w:numId="21">
    <w:abstractNumId w:val="11"/>
  </w:num>
  <w:num w:numId="22">
    <w:abstractNumId w:val="12"/>
  </w:num>
  <w:num w:numId="23">
    <w:abstractNumId w:val="14"/>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10"/>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B7C95"/>
    <w:rsid w:val="00024299"/>
    <w:rsid w:val="00147A5E"/>
    <w:rsid w:val="0015457D"/>
    <w:rsid w:val="001A1DE3"/>
    <w:rsid w:val="00205148"/>
    <w:rsid w:val="002140DA"/>
    <w:rsid w:val="002156C6"/>
    <w:rsid w:val="002366FA"/>
    <w:rsid w:val="002564B8"/>
    <w:rsid w:val="002652F8"/>
    <w:rsid w:val="00280F2D"/>
    <w:rsid w:val="00324EE4"/>
    <w:rsid w:val="0033172E"/>
    <w:rsid w:val="00381A3F"/>
    <w:rsid w:val="00391C56"/>
    <w:rsid w:val="00394CB2"/>
    <w:rsid w:val="003A2E6D"/>
    <w:rsid w:val="003B7C95"/>
    <w:rsid w:val="003C488B"/>
    <w:rsid w:val="00400461"/>
    <w:rsid w:val="004953A9"/>
    <w:rsid w:val="004E535C"/>
    <w:rsid w:val="004F0625"/>
    <w:rsid w:val="005240CB"/>
    <w:rsid w:val="00570885"/>
    <w:rsid w:val="00597566"/>
    <w:rsid w:val="0059764D"/>
    <w:rsid w:val="005D77AA"/>
    <w:rsid w:val="005E0509"/>
    <w:rsid w:val="00680067"/>
    <w:rsid w:val="006C3B5A"/>
    <w:rsid w:val="006D06CD"/>
    <w:rsid w:val="006F79A2"/>
    <w:rsid w:val="00704F33"/>
    <w:rsid w:val="00711838"/>
    <w:rsid w:val="008265E5"/>
    <w:rsid w:val="00857C2F"/>
    <w:rsid w:val="00871565"/>
    <w:rsid w:val="00874CF2"/>
    <w:rsid w:val="00897C7B"/>
    <w:rsid w:val="008C7676"/>
    <w:rsid w:val="00A0067E"/>
    <w:rsid w:val="00A246C5"/>
    <w:rsid w:val="00AE6346"/>
    <w:rsid w:val="00AF6321"/>
    <w:rsid w:val="00B17798"/>
    <w:rsid w:val="00B3679B"/>
    <w:rsid w:val="00BA047A"/>
    <w:rsid w:val="00BA2143"/>
    <w:rsid w:val="00BD5D48"/>
    <w:rsid w:val="00BD617C"/>
    <w:rsid w:val="00C37AA8"/>
    <w:rsid w:val="00C438A1"/>
    <w:rsid w:val="00C530D1"/>
    <w:rsid w:val="00CA3E61"/>
    <w:rsid w:val="00CC340C"/>
    <w:rsid w:val="00D056DC"/>
    <w:rsid w:val="00D17B92"/>
    <w:rsid w:val="00D93462"/>
    <w:rsid w:val="00DA6C44"/>
    <w:rsid w:val="00DD7C48"/>
    <w:rsid w:val="00E11F7C"/>
    <w:rsid w:val="00E1591A"/>
    <w:rsid w:val="00E25DD0"/>
    <w:rsid w:val="00E91ADD"/>
    <w:rsid w:val="00EB79A4"/>
    <w:rsid w:val="00FA2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7C95"/>
    <w:rPr>
      <w:rFonts w:ascii="Calibri" w:eastAsia="Calibri" w:hAnsi="Calibri" w:cs="Times New Roman"/>
    </w:rPr>
  </w:style>
  <w:style w:type="paragraph" w:styleId="1">
    <w:name w:val="heading 1"/>
    <w:basedOn w:val="a0"/>
    <w:next w:val="a0"/>
    <w:link w:val="10"/>
    <w:qFormat/>
    <w:rsid w:val="003B7C95"/>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B7C95"/>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semiHidden/>
    <w:unhideWhenUsed/>
    <w:qFormat/>
    <w:rsid w:val="003B7C95"/>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3B7C95"/>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3B7C95"/>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3B7C95"/>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3B7C95"/>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3B7C95"/>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3B7C95"/>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B7C95"/>
    <w:rPr>
      <w:rFonts w:ascii="Arial" w:eastAsia="Times New Roman" w:hAnsi="Arial" w:cs="Times New Roman"/>
      <w:b/>
      <w:kern w:val="28"/>
      <w:sz w:val="40"/>
      <w:szCs w:val="28"/>
      <w:lang w:eastAsia="ru-RU"/>
    </w:rPr>
  </w:style>
  <w:style w:type="character" w:customStyle="1" w:styleId="20">
    <w:name w:val="Заголовок 2 Знак"/>
    <w:basedOn w:val="a2"/>
    <w:link w:val="2"/>
    <w:rsid w:val="003B7C95"/>
    <w:rPr>
      <w:rFonts w:ascii="Times New Roman" w:eastAsia="Times New Roman" w:hAnsi="Times New Roman" w:cs="Times New Roman"/>
      <w:b/>
      <w:snapToGrid w:val="0"/>
      <w:sz w:val="32"/>
      <w:szCs w:val="28"/>
      <w:lang w:eastAsia="ru-RU"/>
    </w:rPr>
  </w:style>
  <w:style w:type="character" w:customStyle="1" w:styleId="30">
    <w:name w:val="Заголовок 3 Знак"/>
    <w:basedOn w:val="a2"/>
    <w:link w:val="3"/>
    <w:semiHidden/>
    <w:rsid w:val="003B7C95"/>
    <w:rPr>
      <w:rFonts w:ascii="Cambria" w:eastAsia="Times New Roman" w:hAnsi="Cambria" w:cs="Times New Roman"/>
      <w:b/>
      <w:bCs/>
      <w:color w:val="4F81BD"/>
    </w:rPr>
  </w:style>
  <w:style w:type="character" w:customStyle="1" w:styleId="40">
    <w:name w:val="Заголовок 4 Знак"/>
    <w:basedOn w:val="a2"/>
    <w:link w:val="4"/>
    <w:rsid w:val="003B7C95"/>
    <w:rPr>
      <w:rFonts w:ascii="Times New Roman" w:eastAsia="Times New Roman" w:hAnsi="Times New Roman" w:cs="Times New Roman"/>
      <w:b/>
      <w:bCs/>
      <w:color w:val="4D4D4D"/>
      <w:sz w:val="18"/>
      <w:szCs w:val="18"/>
      <w:lang w:eastAsia="ru-RU"/>
    </w:rPr>
  </w:style>
  <w:style w:type="character" w:customStyle="1" w:styleId="50">
    <w:name w:val="Заголовок 5 Знак"/>
    <w:basedOn w:val="a2"/>
    <w:link w:val="5"/>
    <w:semiHidden/>
    <w:rsid w:val="003B7C95"/>
    <w:rPr>
      <w:rFonts w:ascii="Arial" w:eastAsia="Times New Roman" w:hAnsi="Arial" w:cs="Times New Roman"/>
      <w:b/>
      <w:bCs/>
      <w:iCs/>
      <w:szCs w:val="26"/>
      <w:lang w:eastAsia="ru-RU"/>
    </w:rPr>
  </w:style>
  <w:style w:type="character" w:customStyle="1" w:styleId="60">
    <w:name w:val="Заголовок 6 Знак"/>
    <w:basedOn w:val="a2"/>
    <w:link w:val="6"/>
    <w:semiHidden/>
    <w:rsid w:val="003B7C95"/>
    <w:rPr>
      <w:rFonts w:ascii="Arial" w:eastAsia="Times New Roman" w:hAnsi="Arial" w:cs="Times New Roman"/>
      <w:b/>
      <w:bCs/>
      <w:szCs w:val="24"/>
      <w:lang w:eastAsia="ru-RU"/>
    </w:rPr>
  </w:style>
  <w:style w:type="character" w:customStyle="1" w:styleId="70">
    <w:name w:val="Заголовок 7 Знак"/>
    <w:basedOn w:val="a2"/>
    <w:link w:val="7"/>
    <w:semiHidden/>
    <w:rsid w:val="003B7C95"/>
    <w:rPr>
      <w:rFonts w:ascii="Arial" w:eastAsia="Times New Roman" w:hAnsi="Arial" w:cs="Times New Roman"/>
      <w:b/>
      <w:bCs/>
      <w:szCs w:val="20"/>
      <w:lang w:eastAsia="ru-RU"/>
    </w:rPr>
  </w:style>
  <w:style w:type="character" w:customStyle="1" w:styleId="80">
    <w:name w:val="Заголовок 8 Знак"/>
    <w:basedOn w:val="a2"/>
    <w:link w:val="8"/>
    <w:semiHidden/>
    <w:rsid w:val="003B7C95"/>
    <w:rPr>
      <w:rFonts w:ascii="Arial" w:eastAsia="Times New Roman" w:hAnsi="Arial" w:cs="Times New Roman"/>
      <w:b/>
      <w:szCs w:val="20"/>
      <w:lang w:eastAsia="ru-RU"/>
    </w:rPr>
  </w:style>
  <w:style w:type="character" w:customStyle="1" w:styleId="90">
    <w:name w:val="Заголовок 9 Знак"/>
    <w:basedOn w:val="a2"/>
    <w:link w:val="9"/>
    <w:semiHidden/>
    <w:rsid w:val="003B7C95"/>
    <w:rPr>
      <w:rFonts w:ascii="Arial" w:eastAsia="Times New Roman" w:hAnsi="Arial" w:cs="Times New Roman"/>
      <w:b/>
      <w:szCs w:val="20"/>
      <w:lang w:eastAsia="ru-RU"/>
    </w:rPr>
  </w:style>
  <w:style w:type="paragraph" w:styleId="a5">
    <w:name w:val="List Paragraph"/>
    <w:basedOn w:val="a0"/>
    <w:uiPriority w:val="99"/>
    <w:qFormat/>
    <w:rsid w:val="003B7C95"/>
    <w:pPr>
      <w:ind w:left="720"/>
      <w:contextualSpacing/>
    </w:pPr>
  </w:style>
  <w:style w:type="character" w:styleId="a6">
    <w:name w:val="Hyperlink"/>
    <w:basedOn w:val="a2"/>
    <w:uiPriority w:val="99"/>
    <w:unhideWhenUsed/>
    <w:rsid w:val="003B7C95"/>
    <w:rPr>
      <w:color w:val="0000FF"/>
      <w:u w:val="single"/>
    </w:rPr>
  </w:style>
  <w:style w:type="character" w:styleId="a7">
    <w:name w:val="FollowedHyperlink"/>
    <w:basedOn w:val="a2"/>
    <w:uiPriority w:val="99"/>
    <w:semiHidden/>
    <w:unhideWhenUsed/>
    <w:rsid w:val="003B7C95"/>
    <w:rPr>
      <w:color w:val="800080"/>
      <w:u w:val="single"/>
    </w:rPr>
  </w:style>
  <w:style w:type="character" w:styleId="a8">
    <w:name w:val="Strong"/>
    <w:basedOn w:val="a2"/>
    <w:uiPriority w:val="22"/>
    <w:qFormat/>
    <w:rsid w:val="003B7C95"/>
    <w:rPr>
      <w:b/>
      <w:bCs/>
    </w:rPr>
  </w:style>
  <w:style w:type="paragraph" w:styleId="a9">
    <w:name w:val="Balloon Text"/>
    <w:basedOn w:val="a0"/>
    <w:link w:val="aa"/>
    <w:uiPriority w:val="99"/>
    <w:semiHidden/>
    <w:unhideWhenUsed/>
    <w:rsid w:val="003B7C9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3B7C95"/>
    <w:rPr>
      <w:rFonts w:ascii="Tahoma" w:eastAsia="Calibri" w:hAnsi="Tahoma" w:cs="Tahoma"/>
      <w:sz w:val="16"/>
      <w:szCs w:val="16"/>
    </w:rPr>
  </w:style>
  <w:style w:type="character" w:styleId="ab">
    <w:name w:val="Emphasis"/>
    <w:basedOn w:val="a2"/>
    <w:uiPriority w:val="20"/>
    <w:qFormat/>
    <w:rsid w:val="003B7C95"/>
    <w:rPr>
      <w:i/>
      <w:iCs/>
    </w:rPr>
  </w:style>
  <w:style w:type="character" w:customStyle="1" w:styleId="home1">
    <w:name w:val="home1"/>
    <w:basedOn w:val="a2"/>
    <w:rsid w:val="003B7C95"/>
    <w:rPr>
      <w:vanish w:val="0"/>
      <w:webHidden w:val="0"/>
      <w:specVanish w:val="0"/>
    </w:rPr>
  </w:style>
  <w:style w:type="paragraph" w:customStyle="1" w:styleId="Default">
    <w:name w:val="Default"/>
    <w:rsid w:val="003B7C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3B7C95"/>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3B7C95"/>
    <w:rPr>
      <w:rFonts w:ascii="Calibri" w:eastAsia="Calibri" w:hAnsi="Calibri" w:cs="Times New Roman"/>
    </w:rPr>
  </w:style>
  <w:style w:type="paragraph" w:styleId="ae">
    <w:name w:val="footer"/>
    <w:basedOn w:val="a0"/>
    <w:link w:val="af"/>
    <w:uiPriority w:val="99"/>
    <w:unhideWhenUsed/>
    <w:rsid w:val="003B7C95"/>
    <w:pPr>
      <w:tabs>
        <w:tab w:val="center" w:pos="4677"/>
        <w:tab w:val="right" w:pos="9355"/>
      </w:tabs>
      <w:spacing w:after="0" w:line="240" w:lineRule="auto"/>
    </w:pPr>
  </w:style>
  <w:style w:type="character" w:customStyle="1" w:styleId="af">
    <w:name w:val="Нижний колонтитул Знак"/>
    <w:basedOn w:val="a2"/>
    <w:link w:val="ae"/>
    <w:uiPriority w:val="99"/>
    <w:rsid w:val="003B7C95"/>
    <w:rPr>
      <w:rFonts w:ascii="Calibri" w:eastAsia="Calibri" w:hAnsi="Calibri" w:cs="Times New Roman"/>
    </w:rPr>
  </w:style>
  <w:style w:type="paragraph" w:styleId="af0">
    <w:name w:val="footnote text"/>
    <w:basedOn w:val="a0"/>
    <w:link w:val="af1"/>
    <w:uiPriority w:val="99"/>
    <w:semiHidden/>
    <w:unhideWhenUsed/>
    <w:rsid w:val="003B7C95"/>
    <w:pPr>
      <w:spacing w:after="0" w:line="240" w:lineRule="auto"/>
    </w:pPr>
    <w:rPr>
      <w:sz w:val="20"/>
      <w:szCs w:val="20"/>
    </w:rPr>
  </w:style>
  <w:style w:type="character" w:customStyle="1" w:styleId="af1">
    <w:name w:val="Текст сноски Знак"/>
    <w:basedOn w:val="a2"/>
    <w:link w:val="af0"/>
    <w:uiPriority w:val="99"/>
    <w:semiHidden/>
    <w:rsid w:val="003B7C95"/>
    <w:rPr>
      <w:rFonts w:ascii="Calibri" w:eastAsia="Calibri" w:hAnsi="Calibri" w:cs="Times New Roman"/>
      <w:sz w:val="20"/>
      <w:szCs w:val="20"/>
    </w:rPr>
  </w:style>
  <w:style w:type="character" w:styleId="af2">
    <w:name w:val="footnote reference"/>
    <w:basedOn w:val="a2"/>
    <w:uiPriority w:val="99"/>
    <w:semiHidden/>
    <w:unhideWhenUsed/>
    <w:rsid w:val="003B7C95"/>
    <w:rPr>
      <w:vertAlign w:val="superscript"/>
    </w:rPr>
  </w:style>
  <w:style w:type="paragraph" w:customStyle="1" w:styleId="a">
    <w:name w:val="Пункт"/>
    <w:basedOn w:val="a0"/>
    <w:link w:val="af3"/>
    <w:rsid w:val="003B7C95"/>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3B7C95"/>
    <w:rPr>
      <w:rFonts w:ascii="Times New Roman" w:eastAsia="Times New Roman" w:hAnsi="Times New Roman" w:cs="Times New Roman"/>
      <w:sz w:val="28"/>
      <w:szCs w:val="28"/>
      <w:lang w:eastAsia="ru-RU"/>
    </w:rPr>
  </w:style>
  <w:style w:type="table" w:styleId="af4">
    <w:name w:val="Table Grid"/>
    <w:basedOn w:val="a3"/>
    <w:uiPriority w:val="59"/>
    <w:rsid w:val="003B7C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3B7C95"/>
    <w:rPr>
      <w:sz w:val="16"/>
      <w:szCs w:val="16"/>
    </w:rPr>
  </w:style>
  <w:style w:type="paragraph" w:styleId="af6">
    <w:name w:val="annotation text"/>
    <w:basedOn w:val="a0"/>
    <w:link w:val="af7"/>
    <w:uiPriority w:val="99"/>
    <w:semiHidden/>
    <w:unhideWhenUsed/>
    <w:rsid w:val="003B7C95"/>
    <w:pPr>
      <w:spacing w:line="240" w:lineRule="auto"/>
    </w:pPr>
    <w:rPr>
      <w:sz w:val="20"/>
      <w:szCs w:val="20"/>
    </w:rPr>
  </w:style>
  <w:style w:type="character" w:customStyle="1" w:styleId="af7">
    <w:name w:val="Текст примечания Знак"/>
    <w:basedOn w:val="a2"/>
    <w:link w:val="af6"/>
    <w:uiPriority w:val="99"/>
    <w:semiHidden/>
    <w:rsid w:val="003B7C9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3B7C95"/>
    <w:rPr>
      <w:b/>
      <w:bCs/>
    </w:rPr>
  </w:style>
  <w:style w:type="character" w:customStyle="1" w:styleId="af9">
    <w:name w:val="Тема примечания Знак"/>
    <w:basedOn w:val="af7"/>
    <w:link w:val="af8"/>
    <w:uiPriority w:val="99"/>
    <w:semiHidden/>
    <w:rsid w:val="003B7C95"/>
    <w:rPr>
      <w:rFonts w:ascii="Calibri" w:eastAsia="Calibri" w:hAnsi="Calibri" w:cs="Times New Roman"/>
      <w:b/>
      <w:bCs/>
      <w:sz w:val="20"/>
      <w:szCs w:val="20"/>
    </w:rPr>
  </w:style>
  <w:style w:type="paragraph" w:customStyle="1" w:styleId="Basic">
    <w:name w:val="Basic"/>
    <w:basedOn w:val="a0"/>
    <w:rsid w:val="003B7C95"/>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3B7C95"/>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3B7C95"/>
    <w:rPr>
      <w:rFonts w:ascii="Times New Roman" w:eastAsia="Times New Roman" w:hAnsi="Times New Roman" w:cs="Times New Roman"/>
      <w:sz w:val="24"/>
      <w:szCs w:val="24"/>
      <w:lang w:eastAsia="ru-RU"/>
    </w:rPr>
  </w:style>
  <w:style w:type="paragraph" w:customStyle="1" w:styleId="21">
    <w:name w:val="Стиль Заголовок 2 + По левому краю"/>
    <w:basedOn w:val="2"/>
    <w:rsid w:val="003B7C95"/>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3B7C95"/>
    <w:pPr>
      <w:spacing w:after="120"/>
      <w:ind w:left="283"/>
    </w:pPr>
  </w:style>
  <w:style w:type="character" w:customStyle="1" w:styleId="afc">
    <w:name w:val="Основной текст с отступом Знак"/>
    <w:basedOn w:val="a2"/>
    <w:link w:val="a1"/>
    <w:uiPriority w:val="99"/>
    <w:semiHidden/>
    <w:rsid w:val="003B7C95"/>
    <w:rPr>
      <w:rFonts w:ascii="Calibri" w:eastAsia="Calibri" w:hAnsi="Calibri" w:cs="Times New Roman"/>
    </w:rPr>
  </w:style>
  <w:style w:type="paragraph" w:customStyle="1" w:styleId="TableText">
    <w:name w:val="TableText"/>
    <w:basedOn w:val="a0"/>
    <w:uiPriority w:val="99"/>
    <w:rsid w:val="003B7C95"/>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3B7C95"/>
    <w:pPr>
      <w:spacing w:before="60" w:after="60"/>
      <w:jc w:val="center"/>
    </w:pPr>
    <w:rPr>
      <w:b/>
      <w:bCs/>
    </w:rPr>
  </w:style>
  <w:style w:type="paragraph" w:customStyle="1" w:styleId="TableListNumber">
    <w:name w:val="Table List Number"/>
    <w:uiPriority w:val="99"/>
    <w:rsid w:val="003B7C95"/>
    <w:pPr>
      <w:keepLines/>
      <w:framePr w:hSpace="180" w:wrap="auto" w:hAnchor="margin" w:x="576" w:y="541"/>
      <w:autoSpaceDE w:val="0"/>
      <w:autoSpaceDN w:val="0"/>
      <w:spacing w:before="40" w:after="40" w:line="288" w:lineRule="auto"/>
    </w:pPr>
    <w:rPr>
      <w:rFonts w:ascii="Calibri" w:eastAsia="Times New Roman" w:hAnsi="Calibri" w:cs="Times New Roman"/>
      <w:lang w:eastAsia="ru-RU"/>
    </w:rPr>
  </w:style>
  <w:style w:type="paragraph" w:customStyle="1" w:styleId="ImportWordListStyleDefinition1935086894">
    <w:name w:val="Import Word List Style Definition 1935086894"/>
    <w:rsid w:val="003B7C95"/>
    <w:pPr>
      <w:numPr>
        <w:numId w:val="19"/>
      </w:numPr>
      <w:spacing w:after="0" w:line="240" w:lineRule="auto"/>
    </w:pPr>
    <w:rPr>
      <w:rFonts w:ascii="Times New Roman" w:eastAsia="Times New Roman" w:hAnsi="Times New Roman" w:cs="Times New Roman"/>
      <w:sz w:val="20"/>
      <w:szCs w:val="20"/>
      <w:lang w:eastAsia="ru-RU"/>
    </w:rPr>
  </w:style>
  <w:style w:type="paragraph" w:styleId="afd">
    <w:name w:val="No Spacing"/>
    <w:uiPriority w:val="1"/>
    <w:qFormat/>
    <w:rsid w:val="003B7C95"/>
    <w:pPr>
      <w:spacing w:after="0" w:line="240" w:lineRule="auto"/>
    </w:pPr>
    <w:rPr>
      <w:rFonts w:ascii="Calibri" w:eastAsia="Calibri" w:hAnsi="Calibri" w:cs="Times New Roman"/>
    </w:rPr>
  </w:style>
  <w:style w:type="paragraph" w:customStyle="1" w:styleId="31">
    <w:name w:val="Список 31"/>
    <w:basedOn w:val="ImportWordListStyleDefinition1935086894"/>
    <w:semiHidden/>
    <w:rsid w:val="003B7C95"/>
    <w:pPr>
      <w:numPr>
        <w:numId w:val="0"/>
      </w:numPr>
      <w:tabs>
        <w:tab w:val="num" w:pos="720"/>
      </w:tabs>
      <w:ind w:left="720" w:hanging="360"/>
    </w:pPr>
  </w:style>
  <w:style w:type="paragraph" w:customStyle="1" w:styleId="41">
    <w:name w:val="Список 41"/>
    <w:basedOn w:val="a0"/>
    <w:semiHidden/>
    <w:rsid w:val="003B7C95"/>
    <w:pPr>
      <w:tabs>
        <w:tab w:val="num" w:pos="720"/>
      </w:tabs>
      <w:spacing w:after="0" w:line="240" w:lineRule="auto"/>
      <w:ind w:left="720" w:hanging="360"/>
    </w:pPr>
    <w:rPr>
      <w:rFonts w:ascii="Times New Roman" w:eastAsia="Times New Roman" w:hAnsi="Times New Roman"/>
      <w:sz w:val="20"/>
      <w:szCs w:val="20"/>
      <w:lang w:eastAsia="ru-RU"/>
    </w:rPr>
  </w:style>
  <w:style w:type="paragraph" w:customStyle="1" w:styleId="ImportWordListStyleDefinition1864630343">
    <w:name w:val="Import Word List Style Definition 1864630343"/>
    <w:rsid w:val="003B7C95"/>
    <w:pPr>
      <w:tabs>
        <w:tab w:val="num" w:pos="1134"/>
      </w:tabs>
      <w:spacing w:after="0" w:line="240" w:lineRule="auto"/>
      <w:ind w:left="1134" w:hanging="1134"/>
    </w:pPr>
    <w:rPr>
      <w:rFonts w:ascii="Times New Roman" w:eastAsia="Times New Roman" w:hAnsi="Times New Roman" w:cs="Times New Roman"/>
      <w:sz w:val="20"/>
      <w:szCs w:val="20"/>
      <w:lang w:eastAsia="ru-RU"/>
    </w:rPr>
  </w:style>
  <w:style w:type="paragraph" w:customStyle="1" w:styleId="ImportWordListStyleDefinition1441409734">
    <w:name w:val="Import Word List Style Definition 1441409734"/>
    <w:rsid w:val="003B7C95"/>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ImportWordListStyleDefinition158695158">
    <w:name w:val="Import Word List Style Definition 158695158"/>
    <w:rsid w:val="003B7C95"/>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ImportWordListStyleDefinition1123691248">
    <w:name w:val="Import Word List Style Definition 1123691248"/>
    <w:autoRedefine/>
    <w:rsid w:val="003B7C95"/>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afe">
    <w:name w:val="Знак"/>
    <w:basedOn w:val="a0"/>
    <w:rsid w:val="003B7C95"/>
    <w:pPr>
      <w:spacing w:after="160" w:line="240" w:lineRule="exact"/>
    </w:pPr>
    <w:rPr>
      <w:rFonts w:ascii="Verdana" w:eastAsia="Times New Roman" w:hAnsi="Verdana" w:cs="Verdana"/>
      <w:sz w:val="20"/>
      <w:szCs w:val="20"/>
      <w:lang w:val="en-US"/>
    </w:rPr>
  </w:style>
  <w:style w:type="paragraph" w:customStyle="1" w:styleId="font5">
    <w:name w:val="font5"/>
    <w:basedOn w:val="a0"/>
    <w:rsid w:val="003B7C95"/>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0"/>
    <w:rsid w:val="003B7C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0"/>
    <w:rsid w:val="003B7C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0"/>
    <w:rsid w:val="003B7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0"/>
    <w:rsid w:val="003B7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9">
    <w:name w:val="xl69"/>
    <w:basedOn w:val="a0"/>
    <w:rsid w:val="003B7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0">
    <w:name w:val="xl70"/>
    <w:basedOn w:val="a0"/>
    <w:rsid w:val="003B7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rsid w:val="003B7C9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2">
    <w:name w:val="xl72"/>
    <w:basedOn w:val="a0"/>
    <w:rsid w:val="003B7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0"/>
    <w:rsid w:val="003B7C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74">
    <w:name w:val="xl74"/>
    <w:basedOn w:val="a0"/>
    <w:rsid w:val="003B7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5">
    <w:name w:val="xl75"/>
    <w:basedOn w:val="a0"/>
    <w:rsid w:val="003B7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0"/>
    <w:rsid w:val="003B7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7">
    <w:name w:val="xl77"/>
    <w:basedOn w:val="a0"/>
    <w:rsid w:val="003B7C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0"/>
    <w:rsid w:val="003B7C9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79">
    <w:name w:val="xl79"/>
    <w:basedOn w:val="a0"/>
    <w:rsid w:val="003B7C9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0">
    <w:name w:val="xl80"/>
    <w:basedOn w:val="a0"/>
    <w:rsid w:val="003B7C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1">
    <w:name w:val="xl81"/>
    <w:basedOn w:val="a0"/>
    <w:rsid w:val="003B7C9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0"/>
    <w:rsid w:val="003B7C95"/>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0"/>
    <w:rsid w:val="003B7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8C767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5">
    <w:name w:val="xl85"/>
    <w:basedOn w:val="a0"/>
    <w:rsid w:val="008C7676"/>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86">
    <w:name w:val="xl86"/>
    <w:basedOn w:val="a0"/>
    <w:rsid w:val="008C76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7">
    <w:name w:val="xl87"/>
    <w:basedOn w:val="a0"/>
    <w:rsid w:val="008C76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0"/>
    <w:rsid w:val="008C767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0"/>
    <w:rsid w:val="008C767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0"/>
    <w:rsid w:val="008C76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1">
    <w:name w:val="xl91"/>
    <w:basedOn w:val="a0"/>
    <w:rsid w:val="008C76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2">
    <w:name w:val="xl92"/>
    <w:basedOn w:val="a0"/>
    <w:rsid w:val="008C76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4">
    <w:name w:val="xl64"/>
    <w:basedOn w:val="a0"/>
    <w:rsid w:val="003C488B"/>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3">
    <w:name w:val="xl93"/>
    <w:basedOn w:val="a0"/>
    <w:rsid w:val="003C488B"/>
    <w:pPr>
      <w:spacing w:before="100" w:beforeAutospacing="1" w:after="100" w:afterAutospacing="1" w:line="240" w:lineRule="auto"/>
      <w:jc w:val="center"/>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7C95"/>
    <w:rPr>
      <w:rFonts w:ascii="Calibri" w:eastAsia="Calibri" w:hAnsi="Calibri" w:cs="Times New Roman"/>
    </w:rPr>
  </w:style>
  <w:style w:type="paragraph" w:styleId="1">
    <w:name w:val="heading 1"/>
    <w:basedOn w:val="a0"/>
    <w:next w:val="a0"/>
    <w:link w:val="10"/>
    <w:qFormat/>
    <w:rsid w:val="003B7C95"/>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B7C95"/>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semiHidden/>
    <w:unhideWhenUsed/>
    <w:qFormat/>
    <w:rsid w:val="003B7C95"/>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3B7C95"/>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3B7C95"/>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3B7C95"/>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3B7C95"/>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3B7C95"/>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3B7C95"/>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B7C95"/>
    <w:rPr>
      <w:rFonts w:ascii="Arial" w:eastAsia="Times New Roman" w:hAnsi="Arial" w:cs="Times New Roman"/>
      <w:b/>
      <w:kern w:val="28"/>
      <w:sz w:val="40"/>
      <w:szCs w:val="28"/>
      <w:lang w:eastAsia="ru-RU"/>
    </w:rPr>
  </w:style>
  <w:style w:type="character" w:customStyle="1" w:styleId="20">
    <w:name w:val="Заголовок 2 Знак"/>
    <w:basedOn w:val="a2"/>
    <w:link w:val="2"/>
    <w:rsid w:val="003B7C95"/>
    <w:rPr>
      <w:rFonts w:ascii="Times New Roman" w:eastAsia="Times New Roman" w:hAnsi="Times New Roman" w:cs="Times New Roman"/>
      <w:b/>
      <w:snapToGrid w:val="0"/>
      <w:sz w:val="32"/>
      <w:szCs w:val="28"/>
      <w:lang w:eastAsia="ru-RU"/>
    </w:rPr>
  </w:style>
  <w:style w:type="character" w:customStyle="1" w:styleId="30">
    <w:name w:val="Заголовок 3 Знак"/>
    <w:basedOn w:val="a2"/>
    <w:link w:val="3"/>
    <w:semiHidden/>
    <w:rsid w:val="003B7C95"/>
    <w:rPr>
      <w:rFonts w:ascii="Cambria" w:eastAsia="Times New Roman" w:hAnsi="Cambria" w:cs="Times New Roman"/>
      <w:b/>
      <w:bCs/>
      <w:color w:val="4F81BD"/>
    </w:rPr>
  </w:style>
  <w:style w:type="character" w:customStyle="1" w:styleId="40">
    <w:name w:val="Заголовок 4 Знак"/>
    <w:basedOn w:val="a2"/>
    <w:link w:val="4"/>
    <w:rsid w:val="003B7C95"/>
    <w:rPr>
      <w:rFonts w:ascii="Times New Roman" w:eastAsia="Times New Roman" w:hAnsi="Times New Roman" w:cs="Times New Roman"/>
      <w:b/>
      <w:bCs/>
      <w:color w:val="4D4D4D"/>
      <w:sz w:val="18"/>
      <w:szCs w:val="18"/>
      <w:lang w:eastAsia="ru-RU"/>
    </w:rPr>
  </w:style>
  <w:style w:type="character" w:customStyle="1" w:styleId="50">
    <w:name w:val="Заголовок 5 Знак"/>
    <w:basedOn w:val="a2"/>
    <w:link w:val="5"/>
    <w:semiHidden/>
    <w:rsid w:val="003B7C95"/>
    <w:rPr>
      <w:rFonts w:ascii="Arial" w:eastAsia="Times New Roman" w:hAnsi="Arial" w:cs="Times New Roman"/>
      <w:b/>
      <w:bCs/>
      <w:iCs/>
      <w:szCs w:val="26"/>
      <w:lang w:eastAsia="ru-RU"/>
    </w:rPr>
  </w:style>
  <w:style w:type="character" w:customStyle="1" w:styleId="60">
    <w:name w:val="Заголовок 6 Знак"/>
    <w:basedOn w:val="a2"/>
    <w:link w:val="6"/>
    <w:semiHidden/>
    <w:rsid w:val="003B7C95"/>
    <w:rPr>
      <w:rFonts w:ascii="Arial" w:eastAsia="Times New Roman" w:hAnsi="Arial" w:cs="Times New Roman"/>
      <w:b/>
      <w:bCs/>
      <w:szCs w:val="24"/>
      <w:lang w:eastAsia="ru-RU"/>
    </w:rPr>
  </w:style>
  <w:style w:type="character" w:customStyle="1" w:styleId="70">
    <w:name w:val="Заголовок 7 Знак"/>
    <w:basedOn w:val="a2"/>
    <w:link w:val="7"/>
    <w:semiHidden/>
    <w:rsid w:val="003B7C95"/>
    <w:rPr>
      <w:rFonts w:ascii="Arial" w:eastAsia="Times New Roman" w:hAnsi="Arial" w:cs="Times New Roman"/>
      <w:b/>
      <w:bCs/>
      <w:szCs w:val="20"/>
      <w:lang w:eastAsia="ru-RU"/>
    </w:rPr>
  </w:style>
  <w:style w:type="character" w:customStyle="1" w:styleId="80">
    <w:name w:val="Заголовок 8 Знак"/>
    <w:basedOn w:val="a2"/>
    <w:link w:val="8"/>
    <w:semiHidden/>
    <w:rsid w:val="003B7C95"/>
    <w:rPr>
      <w:rFonts w:ascii="Arial" w:eastAsia="Times New Roman" w:hAnsi="Arial" w:cs="Times New Roman"/>
      <w:b/>
      <w:szCs w:val="20"/>
      <w:lang w:eastAsia="ru-RU"/>
    </w:rPr>
  </w:style>
  <w:style w:type="character" w:customStyle="1" w:styleId="90">
    <w:name w:val="Заголовок 9 Знак"/>
    <w:basedOn w:val="a2"/>
    <w:link w:val="9"/>
    <w:semiHidden/>
    <w:rsid w:val="003B7C95"/>
    <w:rPr>
      <w:rFonts w:ascii="Arial" w:eastAsia="Times New Roman" w:hAnsi="Arial" w:cs="Times New Roman"/>
      <w:b/>
      <w:szCs w:val="20"/>
      <w:lang w:eastAsia="ru-RU"/>
    </w:rPr>
  </w:style>
  <w:style w:type="paragraph" w:styleId="a5">
    <w:name w:val="List Paragraph"/>
    <w:basedOn w:val="a0"/>
    <w:uiPriority w:val="99"/>
    <w:qFormat/>
    <w:rsid w:val="003B7C95"/>
    <w:pPr>
      <w:ind w:left="720"/>
      <w:contextualSpacing/>
    </w:pPr>
  </w:style>
  <w:style w:type="character" w:styleId="a6">
    <w:name w:val="Hyperlink"/>
    <w:basedOn w:val="a2"/>
    <w:uiPriority w:val="99"/>
    <w:unhideWhenUsed/>
    <w:rsid w:val="003B7C95"/>
    <w:rPr>
      <w:color w:val="0000FF"/>
      <w:u w:val="single"/>
    </w:rPr>
  </w:style>
  <w:style w:type="character" w:styleId="a7">
    <w:name w:val="FollowedHyperlink"/>
    <w:basedOn w:val="a2"/>
    <w:uiPriority w:val="99"/>
    <w:semiHidden/>
    <w:unhideWhenUsed/>
    <w:rsid w:val="003B7C95"/>
    <w:rPr>
      <w:color w:val="800080"/>
      <w:u w:val="single"/>
    </w:rPr>
  </w:style>
  <w:style w:type="character" w:styleId="a8">
    <w:name w:val="Strong"/>
    <w:basedOn w:val="a2"/>
    <w:uiPriority w:val="22"/>
    <w:qFormat/>
    <w:rsid w:val="003B7C95"/>
    <w:rPr>
      <w:b/>
      <w:bCs/>
    </w:rPr>
  </w:style>
  <w:style w:type="paragraph" w:styleId="a9">
    <w:name w:val="Balloon Text"/>
    <w:basedOn w:val="a0"/>
    <w:link w:val="aa"/>
    <w:uiPriority w:val="99"/>
    <w:semiHidden/>
    <w:unhideWhenUsed/>
    <w:rsid w:val="003B7C9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3B7C95"/>
    <w:rPr>
      <w:rFonts w:ascii="Tahoma" w:eastAsia="Calibri" w:hAnsi="Tahoma" w:cs="Tahoma"/>
      <w:sz w:val="16"/>
      <w:szCs w:val="16"/>
    </w:rPr>
  </w:style>
  <w:style w:type="character" w:styleId="ab">
    <w:name w:val="Emphasis"/>
    <w:basedOn w:val="a2"/>
    <w:uiPriority w:val="20"/>
    <w:qFormat/>
    <w:rsid w:val="003B7C95"/>
    <w:rPr>
      <w:i/>
      <w:iCs/>
    </w:rPr>
  </w:style>
  <w:style w:type="character" w:customStyle="1" w:styleId="home1">
    <w:name w:val="home1"/>
    <w:basedOn w:val="a2"/>
    <w:rsid w:val="003B7C95"/>
    <w:rPr>
      <w:vanish w:val="0"/>
      <w:webHidden w:val="0"/>
      <w:specVanish w:val="0"/>
    </w:rPr>
  </w:style>
  <w:style w:type="paragraph" w:customStyle="1" w:styleId="Default">
    <w:name w:val="Default"/>
    <w:rsid w:val="003B7C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3B7C95"/>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3B7C95"/>
    <w:rPr>
      <w:rFonts w:ascii="Calibri" w:eastAsia="Calibri" w:hAnsi="Calibri" w:cs="Times New Roman"/>
    </w:rPr>
  </w:style>
  <w:style w:type="paragraph" w:styleId="ae">
    <w:name w:val="footer"/>
    <w:basedOn w:val="a0"/>
    <w:link w:val="af"/>
    <w:uiPriority w:val="99"/>
    <w:unhideWhenUsed/>
    <w:rsid w:val="003B7C95"/>
    <w:pPr>
      <w:tabs>
        <w:tab w:val="center" w:pos="4677"/>
        <w:tab w:val="right" w:pos="9355"/>
      </w:tabs>
      <w:spacing w:after="0" w:line="240" w:lineRule="auto"/>
    </w:pPr>
  </w:style>
  <w:style w:type="character" w:customStyle="1" w:styleId="af">
    <w:name w:val="Нижний колонтитул Знак"/>
    <w:basedOn w:val="a2"/>
    <w:link w:val="ae"/>
    <w:uiPriority w:val="99"/>
    <w:rsid w:val="003B7C95"/>
    <w:rPr>
      <w:rFonts w:ascii="Calibri" w:eastAsia="Calibri" w:hAnsi="Calibri" w:cs="Times New Roman"/>
    </w:rPr>
  </w:style>
  <w:style w:type="paragraph" w:styleId="af0">
    <w:name w:val="footnote text"/>
    <w:basedOn w:val="a0"/>
    <w:link w:val="af1"/>
    <w:uiPriority w:val="99"/>
    <w:semiHidden/>
    <w:unhideWhenUsed/>
    <w:rsid w:val="003B7C95"/>
    <w:pPr>
      <w:spacing w:after="0" w:line="240" w:lineRule="auto"/>
    </w:pPr>
    <w:rPr>
      <w:sz w:val="20"/>
      <w:szCs w:val="20"/>
    </w:rPr>
  </w:style>
  <w:style w:type="character" w:customStyle="1" w:styleId="af1">
    <w:name w:val="Текст сноски Знак"/>
    <w:basedOn w:val="a2"/>
    <w:link w:val="af0"/>
    <w:uiPriority w:val="99"/>
    <w:semiHidden/>
    <w:rsid w:val="003B7C95"/>
    <w:rPr>
      <w:rFonts w:ascii="Calibri" w:eastAsia="Calibri" w:hAnsi="Calibri" w:cs="Times New Roman"/>
      <w:sz w:val="20"/>
      <w:szCs w:val="20"/>
    </w:rPr>
  </w:style>
  <w:style w:type="character" w:styleId="af2">
    <w:name w:val="footnote reference"/>
    <w:basedOn w:val="a2"/>
    <w:uiPriority w:val="99"/>
    <w:semiHidden/>
    <w:unhideWhenUsed/>
    <w:rsid w:val="003B7C95"/>
    <w:rPr>
      <w:vertAlign w:val="superscript"/>
    </w:rPr>
  </w:style>
  <w:style w:type="paragraph" w:customStyle="1" w:styleId="a">
    <w:name w:val="Пункт"/>
    <w:basedOn w:val="a0"/>
    <w:link w:val="af3"/>
    <w:rsid w:val="003B7C95"/>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3B7C95"/>
    <w:rPr>
      <w:rFonts w:ascii="Times New Roman" w:eastAsia="Times New Roman" w:hAnsi="Times New Roman" w:cs="Times New Roman"/>
      <w:sz w:val="28"/>
      <w:szCs w:val="28"/>
      <w:lang w:eastAsia="ru-RU"/>
    </w:rPr>
  </w:style>
  <w:style w:type="table" w:styleId="af4">
    <w:name w:val="Table Grid"/>
    <w:basedOn w:val="a3"/>
    <w:uiPriority w:val="59"/>
    <w:rsid w:val="003B7C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3B7C95"/>
    <w:rPr>
      <w:sz w:val="16"/>
      <w:szCs w:val="16"/>
    </w:rPr>
  </w:style>
  <w:style w:type="paragraph" w:styleId="af6">
    <w:name w:val="annotation text"/>
    <w:basedOn w:val="a0"/>
    <w:link w:val="af7"/>
    <w:uiPriority w:val="99"/>
    <w:semiHidden/>
    <w:unhideWhenUsed/>
    <w:rsid w:val="003B7C95"/>
    <w:pPr>
      <w:spacing w:line="240" w:lineRule="auto"/>
    </w:pPr>
    <w:rPr>
      <w:sz w:val="20"/>
      <w:szCs w:val="20"/>
    </w:rPr>
  </w:style>
  <w:style w:type="character" w:customStyle="1" w:styleId="af7">
    <w:name w:val="Текст комментария Знак"/>
    <w:basedOn w:val="a2"/>
    <w:link w:val="af6"/>
    <w:uiPriority w:val="99"/>
    <w:semiHidden/>
    <w:rsid w:val="003B7C9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3B7C95"/>
    <w:rPr>
      <w:b/>
      <w:bCs/>
    </w:rPr>
  </w:style>
  <w:style w:type="character" w:customStyle="1" w:styleId="af9">
    <w:name w:val="Тема примечания Знак"/>
    <w:basedOn w:val="af7"/>
    <w:link w:val="af8"/>
    <w:uiPriority w:val="99"/>
    <w:semiHidden/>
    <w:rsid w:val="003B7C95"/>
    <w:rPr>
      <w:rFonts w:ascii="Calibri" w:eastAsia="Calibri" w:hAnsi="Calibri" w:cs="Times New Roman"/>
      <w:b/>
      <w:bCs/>
      <w:sz w:val="20"/>
      <w:szCs w:val="20"/>
    </w:rPr>
  </w:style>
  <w:style w:type="paragraph" w:customStyle="1" w:styleId="Basic">
    <w:name w:val="Basic"/>
    <w:basedOn w:val="a0"/>
    <w:rsid w:val="003B7C95"/>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3B7C95"/>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3B7C95"/>
    <w:rPr>
      <w:rFonts w:ascii="Times New Roman" w:eastAsia="Times New Roman" w:hAnsi="Times New Roman" w:cs="Times New Roman"/>
      <w:sz w:val="24"/>
      <w:szCs w:val="24"/>
      <w:lang w:eastAsia="ru-RU"/>
    </w:rPr>
  </w:style>
  <w:style w:type="paragraph" w:customStyle="1" w:styleId="21">
    <w:name w:val="Стиль Заголовок 2 + По левому краю"/>
    <w:basedOn w:val="2"/>
    <w:rsid w:val="003B7C95"/>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3B7C95"/>
    <w:pPr>
      <w:spacing w:after="120"/>
      <w:ind w:left="283"/>
    </w:pPr>
  </w:style>
  <w:style w:type="character" w:customStyle="1" w:styleId="afc">
    <w:name w:val="Отступ основного текста Знак"/>
    <w:basedOn w:val="a2"/>
    <w:link w:val="a1"/>
    <w:uiPriority w:val="99"/>
    <w:semiHidden/>
    <w:rsid w:val="003B7C95"/>
    <w:rPr>
      <w:rFonts w:ascii="Calibri" w:eastAsia="Calibri" w:hAnsi="Calibri" w:cs="Times New Roman"/>
    </w:rPr>
  </w:style>
  <w:style w:type="paragraph" w:customStyle="1" w:styleId="TableText">
    <w:name w:val="TableText"/>
    <w:basedOn w:val="a0"/>
    <w:uiPriority w:val="99"/>
    <w:rsid w:val="003B7C95"/>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3B7C95"/>
    <w:pPr>
      <w:spacing w:before="60" w:after="60"/>
      <w:jc w:val="center"/>
    </w:pPr>
    <w:rPr>
      <w:b/>
      <w:bCs/>
    </w:rPr>
  </w:style>
  <w:style w:type="paragraph" w:customStyle="1" w:styleId="TableListNumber">
    <w:name w:val="Table List Number"/>
    <w:uiPriority w:val="99"/>
    <w:rsid w:val="003B7C95"/>
    <w:pPr>
      <w:keepLines/>
      <w:framePr w:hSpace="180" w:wrap="auto" w:hAnchor="margin" w:x="576" w:y="541"/>
      <w:autoSpaceDE w:val="0"/>
      <w:autoSpaceDN w:val="0"/>
      <w:spacing w:before="40" w:after="40" w:line="288" w:lineRule="auto"/>
    </w:pPr>
    <w:rPr>
      <w:rFonts w:ascii="Calibri" w:eastAsia="Times New Roman" w:hAnsi="Calibri" w:cs="Times New Roman"/>
      <w:lang w:eastAsia="ru-RU"/>
    </w:rPr>
  </w:style>
  <w:style w:type="paragraph" w:customStyle="1" w:styleId="ImportWordListStyleDefinition1935086894">
    <w:name w:val="Import Word List Style Definition 1935086894"/>
    <w:rsid w:val="003B7C95"/>
    <w:pPr>
      <w:numPr>
        <w:numId w:val="19"/>
      </w:numPr>
      <w:spacing w:after="0" w:line="240" w:lineRule="auto"/>
    </w:pPr>
    <w:rPr>
      <w:rFonts w:ascii="Times New Roman" w:eastAsia="Times New Roman" w:hAnsi="Times New Roman" w:cs="Times New Roman"/>
      <w:sz w:val="20"/>
      <w:szCs w:val="20"/>
      <w:lang w:eastAsia="ru-RU"/>
    </w:rPr>
  </w:style>
  <w:style w:type="paragraph" w:styleId="afd">
    <w:name w:val="No Spacing"/>
    <w:uiPriority w:val="1"/>
    <w:qFormat/>
    <w:rsid w:val="003B7C95"/>
    <w:pPr>
      <w:spacing w:after="0" w:line="240" w:lineRule="auto"/>
    </w:pPr>
    <w:rPr>
      <w:rFonts w:ascii="Calibri" w:eastAsia="Calibri" w:hAnsi="Calibri" w:cs="Times New Roman"/>
    </w:rPr>
  </w:style>
  <w:style w:type="paragraph" w:customStyle="1" w:styleId="31">
    <w:name w:val="Список 31"/>
    <w:basedOn w:val="ImportWordListStyleDefinition1935086894"/>
    <w:semiHidden/>
    <w:rsid w:val="003B7C95"/>
    <w:pPr>
      <w:numPr>
        <w:numId w:val="0"/>
      </w:numPr>
      <w:tabs>
        <w:tab w:val="num" w:pos="720"/>
      </w:tabs>
      <w:ind w:left="720" w:hanging="360"/>
    </w:pPr>
  </w:style>
  <w:style w:type="paragraph" w:customStyle="1" w:styleId="41">
    <w:name w:val="Список 41"/>
    <w:basedOn w:val="a0"/>
    <w:semiHidden/>
    <w:rsid w:val="003B7C95"/>
    <w:pPr>
      <w:tabs>
        <w:tab w:val="num" w:pos="720"/>
      </w:tabs>
      <w:spacing w:after="0" w:line="240" w:lineRule="auto"/>
      <w:ind w:left="720" w:hanging="360"/>
    </w:pPr>
    <w:rPr>
      <w:rFonts w:ascii="Times New Roman" w:eastAsia="Times New Roman" w:hAnsi="Times New Roman"/>
      <w:sz w:val="20"/>
      <w:szCs w:val="20"/>
      <w:lang w:eastAsia="ru-RU"/>
    </w:rPr>
  </w:style>
  <w:style w:type="paragraph" w:customStyle="1" w:styleId="ImportWordListStyleDefinition1864630343">
    <w:name w:val="Import Word List Style Definition 1864630343"/>
    <w:rsid w:val="003B7C95"/>
    <w:pPr>
      <w:tabs>
        <w:tab w:val="num" w:pos="1134"/>
      </w:tabs>
      <w:spacing w:after="0" w:line="240" w:lineRule="auto"/>
      <w:ind w:left="1134" w:hanging="1134"/>
    </w:pPr>
    <w:rPr>
      <w:rFonts w:ascii="Times New Roman" w:eastAsia="Times New Roman" w:hAnsi="Times New Roman" w:cs="Times New Roman"/>
      <w:sz w:val="20"/>
      <w:szCs w:val="20"/>
      <w:lang w:eastAsia="ru-RU"/>
    </w:rPr>
  </w:style>
  <w:style w:type="paragraph" w:customStyle="1" w:styleId="ImportWordListStyleDefinition1441409734">
    <w:name w:val="Import Word List Style Definition 1441409734"/>
    <w:rsid w:val="003B7C95"/>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ImportWordListStyleDefinition158695158">
    <w:name w:val="Import Word List Style Definition 158695158"/>
    <w:rsid w:val="003B7C95"/>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ImportWordListStyleDefinition1123691248">
    <w:name w:val="Import Word List Style Definition 1123691248"/>
    <w:autoRedefine/>
    <w:rsid w:val="003B7C95"/>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afe">
    <w:name w:val="Знак"/>
    <w:basedOn w:val="a0"/>
    <w:rsid w:val="003B7C95"/>
    <w:pPr>
      <w:spacing w:after="160" w:line="240" w:lineRule="exact"/>
    </w:pPr>
    <w:rPr>
      <w:rFonts w:ascii="Verdana" w:eastAsia="Times New Roman" w:hAnsi="Verdana" w:cs="Verdana"/>
      <w:sz w:val="20"/>
      <w:szCs w:val="20"/>
      <w:lang w:val="en-US"/>
    </w:rPr>
  </w:style>
  <w:style w:type="paragraph" w:customStyle="1" w:styleId="font5">
    <w:name w:val="font5"/>
    <w:basedOn w:val="a0"/>
    <w:rsid w:val="003B7C95"/>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0"/>
    <w:rsid w:val="003B7C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0"/>
    <w:rsid w:val="003B7C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0"/>
    <w:rsid w:val="003B7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0"/>
    <w:rsid w:val="003B7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9">
    <w:name w:val="xl69"/>
    <w:basedOn w:val="a0"/>
    <w:rsid w:val="003B7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0">
    <w:name w:val="xl70"/>
    <w:basedOn w:val="a0"/>
    <w:rsid w:val="003B7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rsid w:val="003B7C9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2">
    <w:name w:val="xl72"/>
    <w:basedOn w:val="a0"/>
    <w:rsid w:val="003B7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0"/>
    <w:rsid w:val="003B7C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74">
    <w:name w:val="xl74"/>
    <w:basedOn w:val="a0"/>
    <w:rsid w:val="003B7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5">
    <w:name w:val="xl75"/>
    <w:basedOn w:val="a0"/>
    <w:rsid w:val="003B7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0"/>
    <w:rsid w:val="003B7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7">
    <w:name w:val="xl77"/>
    <w:basedOn w:val="a0"/>
    <w:rsid w:val="003B7C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0"/>
    <w:rsid w:val="003B7C9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79">
    <w:name w:val="xl79"/>
    <w:basedOn w:val="a0"/>
    <w:rsid w:val="003B7C9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0">
    <w:name w:val="xl80"/>
    <w:basedOn w:val="a0"/>
    <w:rsid w:val="003B7C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1">
    <w:name w:val="xl81"/>
    <w:basedOn w:val="a0"/>
    <w:rsid w:val="003B7C9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0"/>
    <w:rsid w:val="003B7C95"/>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0"/>
    <w:rsid w:val="003B7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8C767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5">
    <w:name w:val="xl85"/>
    <w:basedOn w:val="a0"/>
    <w:rsid w:val="008C7676"/>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86">
    <w:name w:val="xl86"/>
    <w:basedOn w:val="a0"/>
    <w:rsid w:val="008C76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7">
    <w:name w:val="xl87"/>
    <w:basedOn w:val="a0"/>
    <w:rsid w:val="008C76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0"/>
    <w:rsid w:val="008C767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0"/>
    <w:rsid w:val="008C767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0"/>
    <w:rsid w:val="008C76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1">
    <w:name w:val="xl91"/>
    <w:basedOn w:val="a0"/>
    <w:rsid w:val="008C76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2">
    <w:name w:val="xl92"/>
    <w:basedOn w:val="a0"/>
    <w:rsid w:val="008C76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4">
    <w:name w:val="xl64"/>
    <w:basedOn w:val="a0"/>
    <w:rsid w:val="003C488B"/>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3">
    <w:name w:val="xl93"/>
    <w:basedOn w:val="a0"/>
    <w:rsid w:val="003C488B"/>
    <w:pPr>
      <w:spacing w:before="100" w:beforeAutospacing="1" w:after="100" w:afterAutospacing="1" w:line="240" w:lineRule="auto"/>
      <w:jc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3613476">
      <w:bodyDiv w:val="1"/>
      <w:marLeft w:val="0"/>
      <w:marRight w:val="0"/>
      <w:marTop w:val="0"/>
      <w:marBottom w:val="0"/>
      <w:divBdr>
        <w:top w:val="none" w:sz="0" w:space="0" w:color="auto"/>
        <w:left w:val="none" w:sz="0" w:space="0" w:color="auto"/>
        <w:bottom w:val="none" w:sz="0" w:space="0" w:color="auto"/>
        <w:right w:val="none" w:sz="0" w:space="0" w:color="auto"/>
      </w:divBdr>
    </w:div>
    <w:div w:id="417865631">
      <w:bodyDiv w:val="1"/>
      <w:marLeft w:val="0"/>
      <w:marRight w:val="0"/>
      <w:marTop w:val="0"/>
      <w:marBottom w:val="0"/>
      <w:divBdr>
        <w:top w:val="none" w:sz="0" w:space="0" w:color="auto"/>
        <w:left w:val="none" w:sz="0" w:space="0" w:color="auto"/>
        <w:bottom w:val="none" w:sz="0" w:space="0" w:color="auto"/>
        <w:right w:val="none" w:sz="0" w:space="0" w:color="auto"/>
      </w:divBdr>
    </w:div>
    <w:div w:id="684553504">
      <w:bodyDiv w:val="1"/>
      <w:marLeft w:val="0"/>
      <w:marRight w:val="0"/>
      <w:marTop w:val="0"/>
      <w:marBottom w:val="0"/>
      <w:divBdr>
        <w:top w:val="none" w:sz="0" w:space="0" w:color="auto"/>
        <w:left w:val="none" w:sz="0" w:space="0" w:color="auto"/>
        <w:bottom w:val="none" w:sz="0" w:space="0" w:color="auto"/>
        <w:right w:val="none" w:sz="0" w:space="0" w:color="auto"/>
      </w:divBdr>
    </w:div>
    <w:div w:id="1245185257">
      <w:bodyDiv w:val="1"/>
      <w:marLeft w:val="0"/>
      <w:marRight w:val="0"/>
      <w:marTop w:val="0"/>
      <w:marBottom w:val="0"/>
      <w:divBdr>
        <w:top w:val="none" w:sz="0" w:space="0" w:color="auto"/>
        <w:left w:val="none" w:sz="0" w:space="0" w:color="auto"/>
        <w:bottom w:val="none" w:sz="0" w:space="0" w:color="auto"/>
        <w:right w:val="none" w:sz="0" w:space="0" w:color="auto"/>
      </w:divBdr>
    </w:div>
    <w:div w:id="1695383299">
      <w:bodyDiv w:val="1"/>
      <w:marLeft w:val="0"/>
      <w:marRight w:val="0"/>
      <w:marTop w:val="0"/>
      <w:marBottom w:val="0"/>
      <w:divBdr>
        <w:top w:val="none" w:sz="0" w:space="0" w:color="auto"/>
        <w:left w:val="none" w:sz="0" w:space="0" w:color="auto"/>
        <w:bottom w:val="none" w:sz="0" w:space="0" w:color="auto"/>
        <w:right w:val="none" w:sz="0" w:space="0" w:color="auto"/>
      </w:divBdr>
    </w:div>
    <w:div w:id="19714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trina@sistema.ru" TargetMode="External"/><Relationship Id="rId4" Type="http://schemas.openxmlformats.org/officeDocument/2006/relationships/settings" Target="settings.xml"/><Relationship Id="rId9" Type="http://schemas.openxmlformats.org/officeDocument/2006/relationships/hyperlink" Target="http://www.europe-tv.ru/acat/510393-1_thomson-dsi-802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E594F-380D-49FE-A999-E03C2BE7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5719</Words>
  <Characters>32599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yaskovskiy</dc:creator>
  <cp:lastModifiedBy>Your User Name</cp:lastModifiedBy>
  <cp:revision>7</cp:revision>
  <dcterms:created xsi:type="dcterms:W3CDTF">2013-03-13T12:22:00Z</dcterms:created>
  <dcterms:modified xsi:type="dcterms:W3CDTF">2013-03-15T06:07:00Z</dcterms:modified>
</cp:coreProperties>
</file>