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CC3DC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9E4F20" w:rsidRPr="009E4F20">
        <w:rPr>
          <w:rFonts w:ascii="Times New Roman" w:hAnsi="Times New Roman"/>
          <w:sz w:val="28"/>
          <w:szCs w:val="28"/>
        </w:rPr>
        <w:t>41</w:t>
      </w:r>
      <w:r w:rsidR="00CC3DCE">
        <w:rPr>
          <w:rFonts w:ascii="Times New Roman" w:hAnsi="Times New Roman"/>
          <w:sz w:val="28"/>
          <w:szCs w:val="28"/>
        </w:rPr>
        <w:t>/2013</w:t>
      </w:r>
    </w:p>
    <w:p w:rsidR="00C6051F" w:rsidRDefault="009E4F20" w:rsidP="00940B28">
      <w:pPr>
        <w:spacing w:after="0" w:line="240" w:lineRule="auto"/>
        <w:rPr>
          <w:rFonts w:ascii="Times New Roman" w:hAnsi="Times New Roman"/>
          <w:sz w:val="28"/>
          <w:szCs w:val="28"/>
        </w:rPr>
      </w:pPr>
      <w:r w:rsidRPr="009E4F20">
        <w:rPr>
          <w:rFonts w:ascii="Times New Roman" w:hAnsi="Times New Roman"/>
          <w:sz w:val="28"/>
          <w:szCs w:val="28"/>
        </w:rPr>
        <w:t xml:space="preserve">5 </w:t>
      </w:r>
      <w:r>
        <w:rPr>
          <w:rFonts w:ascii="Times New Roman" w:hAnsi="Times New Roman"/>
          <w:sz w:val="28"/>
          <w:szCs w:val="28"/>
        </w:rPr>
        <w:t>декабря</w:t>
      </w:r>
      <w:r w:rsidR="00641026">
        <w:rPr>
          <w:rFonts w:ascii="Times New Roman" w:hAnsi="Times New Roman"/>
          <w:sz w:val="28"/>
          <w:szCs w:val="28"/>
        </w:rPr>
        <w:t xml:space="preserve"> </w:t>
      </w:r>
      <w:r w:rsidR="00940B28">
        <w:rPr>
          <w:rFonts w:ascii="Times New Roman" w:hAnsi="Times New Roman"/>
          <w:sz w:val="28"/>
          <w:szCs w:val="28"/>
        </w:rPr>
        <w:t>201</w:t>
      </w:r>
      <w:r w:rsidR="00345BE1" w:rsidRPr="00345BE1">
        <w:rPr>
          <w:rFonts w:ascii="Times New Roman" w:hAnsi="Times New Roman"/>
          <w:sz w:val="28"/>
          <w:szCs w:val="28"/>
        </w:rPr>
        <w:t>3</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CC2FDF" w:rsidRPr="009E4F20" w:rsidRDefault="00B41F7D" w:rsidP="00CC2FDF">
      <w:pPr>
        <w:pStyle w:val="a4"/>
        <w:numPr>
          <w:ilvl w:val="0"/>
          <w:numId w:val="44"/>
        </w:numPr>
        <w:spacing w:after="0" w:line="240" w:lineRule="auto"/>
        <w:jc w:val="both"/>
        <w:rPr>
          <w:rFonts w:ascii="Times New Roman" w:hAnsi="Times New Roman"/>
          <w:sz w:val="24"/>
          <w:szCs w:val="24"/>
        </w:rPr>
      </w:pPr>
      <w:r w:rsidRPr="009E4F20">
        <w:rPr>
          <w:rFonts w:ascii="Times New Roman" w:hAnsi="Times New Roman"/>
          <w:b/>
          <w:sz w:val="24"/>
          <w:szCs w:val="24"/>
        </w:rPr>
        <w:t xml:space="preserve">Предмет закупки - </w:t>
      </w:r>
      <w:r w:rsidRPr="009E4F20">
        <w:rPr>
          <w:rFonts w:ascii="Times New Roman" w:hAnsi="Times New Roman"/>
          <w:sz w:val="24"/>
          <w:szCs w:val="24"/>
        </w:rPr>
        <w:t xml:space="preserve">поставка </w:t>
      </w:r>
      <w:r w:rsidR="000415BC" w:rsidRPr="009E4F20">
        <w:rPr>
          <w:rFonts w:ascii="Times New Roman" w:hAnsi="Times New Roman"/>
          <w:sz w:val="24"/>
          <w:szCs w:val="24"/>
        </w:rPr>
        <w:t>серверного и сетевого оборудования</w:t>
      </w:r>
      <w:r w:rsidR="009E4F20" w:rsidRPr="009E4F20">
        <w:rPr>
          <w:rFonts w:ascii="Times New Roman" w:hAnsi="Times New Roman"/>
          <w:sz w:val="24"/>
          <w:szCs w:val="24"/>
        </w:rPr>
        <w:t xml:space="preserve"> </w:t>
      </w:r>
      <w:r w:rsidR="009E4F20" w:rsidRPr="009E4F20">
        <w:rPr>
          <w:rFonts w:ascii="Times New Roman" w:hAnsi="Times New Roman"/>
          <w:sz w:val="24"/>
          <w:szCs w:val="24"/>
        </w:rPr>
        <w:t>в соответствии с количеством, комплектностью и техническими требованиями, указанными в прилагаемой спецификации:</w:t>
      </w:r>
    </w:p>
    <w:tbl>
      <w:tblPr>
        <w:tblW w:w="11058" w:type="dxa"/>
        <w:tblInd w:w="-885" w:type="dxa"/>
        <w:tblLayout w:type="fixed"/>
        <w:tblLook w:val="04A0" w:firstRow="1" w:lastRow="0" w:firstColumn="1" w:lastColumn="0" w:noHBand="0" w:noVBand="1"/>
      </w:tblPr>
      <w:tblGrid>
        <w:gridCol w:w="567"/>
        <w:gridCol w:w="1702"/>
        <w:gridCol w:w="4773"/>
        <w:gridCol w:w="755"/>
        <w:gridCol w:w="663"/>
        <w:gridCol w:w="1243"/>
        <w:gridCol w:w="1355"/>
      </w:tblGrid>
      <w:tr w:rsidR="00CC3DCE" w:rsidRPr="001904DB" w:rsidTr="0077451F">
        <w:trPr>
          <w:trHeight w:val="1290"/>
        </w:trPr>
        <w:tc>
          <w:tcPr>
            <w:tcW w:w="56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r>
              <w:rPr>
                <w:rFonts w:ascii="Times New Roman" w:eastAsia="Times New Roman" w:hAnsi="Times New Roman"/>
                <w:b/>
                <w:bCs/>
                <w:color w:val="000000"/>
                <w:sz w:val="20"/>
                <w:szCs w:val="20"/>
                <w:lang w:eastAsia="ru-RU"/>
              </w:rPr>
              <w:t xml:space="preserve"> </w:t>
            </w:r>
            <w:proofErr w:type="gramStart"/>
            <w:r>
              <w:rPr>
                <w:rFonts w:ascii="Times New Roman" w:eastAsia="Times New Roman" w:hAnsi="Times New Roman"/>
                <w:b/>
                <w:bCs/>
                <w:color w:val="000000"/>
                <w:sz w:val="20"/>
                <w:szCs w:val="20"/>
                <w:lang w:eastAsia="ru-RU"/>
              </w:rPr>
              <w:t>п</w:t>
            </w:r>
            <w:proofErr w:type="gramEnd"/>
            <w:r>
              <w:rPr>
                <w:rFonts w:ascii="Times New Roman" w:eastAsia="Times New Roman" w:hAnsi="Times New Roman"/>
                <w:b/>
                <w:bCs/>
                <w:color w:val="000000"/>
                <w:sz w:val="20"/>
                <w:szCs w:val="20"/>
                <w:lang w:eastAsia="ru-RU"/>
              </w:rPr>
              <w:t>/п</w:t>
            </w:r>
          </w:p>
        </w:tc>
        <w:tc>
          <w:tcPr>
            <w:tcW w:w="170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77451F"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w:t>
            </w:r>
            <w:r>
              <w:rPr>
                <w:rFonts w:ascii="Times New Roman" w:eastAsia="Times New Roman" w:hAnsi="Times New Roman"/>
                <w:b/>
                <w:bCs/>
                <w:color w:val="000000"/>
                <w:sz w:val="20"/>
                <w:szCs w:val="20"/>
                <w:lang w:eastAsia="ru-RU"/>
              </w:rPr>
              <w:t>в</w:t>
            </w:r>
            <w:r w:rsidRPr="001904DB">
              <w:rPr>
                <w:rFonts w:ascii="Times New Roman" w:eastAsia="Times New Roman" w:hAnsi="Times New Roman"/>
                <w:b/>
                <w:bCs/>
                <w:color w:val="000000"/>
                <w:sz w:val="20"/>
                <w:szCs w:val="20"/>
                <w:lang w:eastAsia="ru-RU"/>
              </w:rPr>
              <w:t>ание</w:t>
            </w:r>
            <w:r w:rsidR="00CC3DCE" w:rsidRPr="001904DB">
              <w:rPr>
                <w:rFonts w:ascii="Times New Roman" w:eastAsia="Times New Roman" w:hAnsi="Times New Roman"/>
                <w:b/>
                <w:bCs/>
                <w:color w:val="000000"/>
                <w:sz w:val="20"/>
                <w:szCs w:val="20"/>
                <w:lang w:eastAsia="ru-RU"/>
              </w:rPr>
              <w:t xml:space="preserve"> товара</w:t>
            </w:r>
          </w:p>
        </w:tc>
        <w:tc>
          <w:tcPr>
            <w:tcW w:w="477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75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CC3DCE" w:rsidRPr="001904DB" w:rsidTr="0077451F">
        <w:trPr>
          <w:trHeight w:val="19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CE" w:rsidRPr="001904DB" w:rsidRDefault="00CC3DCE" w:rsidP="00CC3DCE">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1702" w:type="dxa"/>
            <w:tcBorders>
              <w:top w:val="single" w:sz="4" w:space="0" w:color="auto"/>
              <w:left w:val="nil"/>
              <w:bottom w:val="single" w:sz="4" w:space="0" w:color="auto"/>
              <w:right w:val="single" w:sz="4" w:space="0" w:color="auto"/>
            </w:tcBorders>
            <w:shd w:val="clear" w:color="auto" w:fill="auto"/>
            <w:vAlign w:val="center"/>
          </w:tcPr>
          <w:p w:rsidR="00CC3DCE" w:rsidRPr="00004A22" w:rsidRDefault="00CC3DCE" w:rsidP="003F5B22">
            <w:pPr>
              <w:jc w:val="center"/>
              <w:rPr>
                <w:rFonts w:ascii="Times New Roman" w:hAnsi="Times New Roman"/>
                <w:color w:val="000000"/>
                <w:sz w:val="20"/>
                <w:szCs w:val="20"/>
                <w:lang w:val="en-US"/>
              </w:rPr>
            </w:pPr>
            <w:r>
              <w:rPr>
                <w:rFonts w:ascii="Times New Roman" w:hAnsi="Times New Roman"/>
                <w:color w:val="000000"/>
                <w:sz w:val="20"/>
                <w:szCs w:val="20"/>
              </w:rPr>
              <w:t>Сервер</w:t>
            </w:r>
            <w:r w:rsidRPr="0030325E">
              <w:rPr>
                <w:rFonts w:ascii="Times New Roman" w:hAnsi="Times New Roman"/>
                <w:color w:val="000000"/>
                <w:sz w:val="20"/>
                <w:szCs w:val="20"/>
                <w:lang w:val="en-US"/>
              </w:rPr>
              <w:t xml:space="preserve"> </w:t>
            </w:r>
            <w:r>
              <w:rPr>
                <w:rFonts w:ascii="Times New Roman" w:hAnsi="Times New Roman"/>
                <w:color w:val="000000"/>
                <w:sz w:val="20"/>
                <w:szCs w:val="20"/>
                <w:lang w:val="en-US"/>
              </w:rPr>
              <w:t>Dell PowerEdge R</w:t>
            </w:r>
            <w:r w:rsidR="003F5B22">
              <w:rPr>
                <w:rFonts w:ascii="Times New Roman" w:hAnsi="Times New Roman"/>
                <w:color w:val="000000"/>
                <w:sz w:val="20"/>
                <w:szCs w:val="20"/>
                <w:lang w:val="en-US"/>
              </w:rPr>
              <w:t>3</w:t>
            </w:r>
            <w:r w:rsidRPr="00345BE1">
              <w:rPr>
                <w:rFonts w:ascii="Times New Roman" w:hAnsi="Times New Roman"/>
                <w:color w:val="000000"/>
                <w:sz w:val="20"/>
                <w:szCs w:val="20"/>
                <w:lang w:val="en-US"/>
              </w:rPr>
              <w:t xml:space="preserve">20 </w:t>
            </w:r>
            <w:r>
              <w:rPr>
                <w:rFonts w:ascii="Times New Roman" w:hAnsi="Times New Roman"/>
                <w:color w:val="000000"/>
                <w:sz w:val="20"/>
                <w:szCs w:val="20"/>
              </w:rPr>
              <w:t>без</w:t>
            </w:r>
            <w:r w:rsidRPr="00004A22">
              <w:rPr>
                <w:rFonts w:ascii="Times New Roman" w:hAnsi="Times New Roman"/>
                <w:color w:val="000000"/>
                <w:sz w:val="20"/>
                <w:szCs w:val="20"/>
                <w:lang w:val="en-US"/>
              </w:rPr>
              <w:t xml:space="preserve"> </w:t>
            </w:r>
            <w:r>
              <w:rPr>
                <w:rFonts w:ascii="Times New Roman" w:hAnsi="Times New Roman"/>
                <w:color w:val="000000"/>
                <w:sz w:val="20"/>
                <w:szCs w:val="20"/>
                <w:lang w:val="en-US"/>
              </w:rPr>
              <w:t>TPM</w:t>
            </w:r>
          </w:p>
        </w:tc>
        <w:tc>
          <w:tcPr>
            <w:tcW w:w="4773" w:type="dxa"/>
            <w:tcBorders>
              <w:top w:val="single" w:sz="4" w:space="0" w:color="auto"/>
              <w:left w:val="nil"/>
              <w:bottom w:val="single" w:sz="4" w:space="0" w:color="auto"/>
              <w:right w:val="single" w:sz="4" w:space="0" w:color="auto"/>
            </w:tcBorders>
            <w:shd w:val="clear" w:color="auto" w:fill="auto"/>
            <w:vAlign w:val="center"/>
          </w:tcPr>
          <w:p w:rsidR="00027AB7" w:rsidRPr="009E4F20" w:rsidRDefault="00027AB7" w:rsidP="00027AB7">
            <w:pPr>
              <w:pStyle w:val="af9"/>
              <w:rPr>
                <w:rFonts w:ascii="Times New Roman" w:hAnsi="Times New Roman"/>
                <w:sz w:val="20"/>
                <w:szCs w:val="20"/>
                <w:lang w:val="en-US"/>
              </w:rPr>
            </w:pPr>
            <w:proofErr w:type="spellStart"/>
            <w:r w:rsidRPr="009E4F20">
              <w:rPr>
                <w:rFonts w:ascii="Times New Roman" w:hAnsi="Times New Roman"/>
                <w:sz w:val="20"/>
                <w:szCs w:val="20"/>
                <w:lang w:val="en-US"/>
              </w:rPr>
              <w:t>Сервер</w:t>
            </w:r>
            <w:proofErr w:type="spellEnd"/>
            <w:r w:rsidRPr="009E4F20">
              <w:rPr>
                <w:rFonts w:ascii="Times New Roman" w:hAnsi="Times New Roman"/>
                <w:sz w:val="20"/>
                <w:szCs w:val="20"/>
                <w:lang w:val="en-US"/>
              </w:rPr>
              <w:t xml:space="preserve"> PowerEdge R320 - </w:t>
            </w:r>
            <w:proofErr w:type="spellStart"/>
            <w:r w:rsidRPr="009E4F20">
              <w:rPr>
                <w:rFonts w:ascii="Times New Roman" w:hAnsi="Times New Roman"/>
                <w:sz w:val="20"/>
                <w:szCs w:val="20"/>
                <w:lang w:val="en-US"/>
              </w:rPr>
              <w:t>Без</w:t>
            </w:r>
            <w:proofErr w:type="spellEnd"/>
            <w:r w:rsidRPr="009E4F20">
              <w:rPr>
                <w:rFonts w:ascii="Times New Roman" w:hAnsi="Times New Roman"/>
                <w:sz w:val="20"/>
                <w:szCs w:val="20"/>
                <w:lang w:val="en-US"/>
              </w:rPr>
              <w:t xml:space="preserve"> TPM 210-39852:</w:t>
            </w:r>
          </w:p>
          <w:p w:rsidR="00027AB7" w:rsidRPr="009E4F20" w:rsidRDefault="00027AB7" w:rsidP="00A4068B">
            <w:pPr>
              <w:pStyle w:val="af9"/>
              <w:rPr>
                <w:rFonts w:ascii="Times New Roman" w:hAnsi="Times New Roman"/>
                <w:sz w:val="20"/>
                <w:szCs w:val="20"/>
                <w:lang w:val="en-US"/>
              </w:rPr>
            </w:pPr>
          </w:p>
          <w:p w:rsidR="00CC3DCE" w:rsidRPr="00A4068B" w:rsidRDefault="003F5B22" w:rsidP="00A4068B">
            <w:pPr>
              <w:pStyle w:val="af9"/>
              <w:rPr>
                <w:rFonts w:ascii="Times New Roman" w:hAnsi="Times New Roman"/>
                <w:sz w:val="16"/>
                <w:szCs w:val="16"/>
                <w:lang w:val="en-US"/>
              </w:rPr>
            </w:pPr>
            <w:proofErr w:type="spellStart"/>
            <w:r w:rsidRPr="009E4F20">
              <w:rPr>
                <w:rFonts w:ascii="Times New Roman" w:hAnsi="Times New Roman"/>
                <w:sz w:val="20"/>
                <w:szCs w:val="20"/>
                <w:lang w:val="en-US"/>
              </w:rPr>
              <w:t>Процессор</w:t>
            </w:r>
            <w:proofErr w:type="spellEnd"/>
            <w:r w:rsidRPr="009E4F20">
              <w:rPr>
                <w:rFonts w:ascii="Times New Roman" w:hAnsi="Times New Roman"/>
                <w:sz w:val="20"/>
                <w:szCs w:val="20"/>
                <w:lang w:val="en-US"/>
              </w:rPr>
              <w:t xml:space="preserve"> : Intel Xeon E5-2430 2.20Ггц, 15M </w:t>
            </w:r>
            <w:proofErr w:type="spellStart"/>
            <w:r w:rsidRPr="009E4F20">
              <w:rPr>
                <w:rFonts w:ascii="Times New Roman" w:hAnsi="Times New Roman"/>
                <w:sz w:val="20"/>
                <w:szCs w:val="20"/>
                <w:lang w:val="en-US"/>
              </w:rPr>
              <w:t>кэш</w:t>
            </w:r>
            <w:proofErr w:type="spellEnd"/>
            <w:r w:rsidRPr="009E4F20">
              <w:rPr>
                <w:rFonts w:ascii="Times New Roman" w:hAnsi="Times New Roman"/>
                <w:sz w:val="20"/>
                <w:szCs w:val="20"/>
                <w:lang w:val="en-US"/>
              </w:rPr>
              <w:t xml:space="preserve">, 7.2GT/s QPI, Turbo, 6C, 95Вт 1 213-15776; </w:t>
            </w:r>
            <w:proofErr w:type="spellStart"/>
            <w:r w:rsidRPr="009E4F20">
              <w:rPr>
                <w:rFonts w:ascii="Times New Roman" w:hAnsi="Times New Roman"/>
                <w:sz w:val="20"/>
                <w:szCs w:val="20"/>
                <w:lang w:val="en-US"/>
              </w:rPr>
              <w:t>Безель</w:t>
            </w:r>
            <w:proofErr w:type="spellEnd"/>
            <w:r w:rsidRPr="009E4F20">
              <w:rPr>
                <w:rFonts w:ascii="Times New Roman" w:hAnsi="Times New Roman"/>
                <w:sz w:val="20"/>
                <w:szCs w:val="20"/>
                <w:lang w:val="en-US"/>
              </w:rPr>
              <w:t xml:space="preserve"> - </w:t>
            </w:r>
            <w:proofErr w:type="spellStart"/>
            <w:r w:rsidRPr="009E4F20">
              <w:rPr>
                <w:rFonts w:ascii="Times New Roman" w:hAnsi="Times New Roman"/>
                <w:sz w:val="20"/>
                <w:szCs w:val="20"/>
                <w:lang w:val="en-US"/>
              </w:rPr>
              <w:t>Шасси</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для</w:t>
            </w:r>
            <w:proofErr w:type="spellEnd"/>
            <w:r w:rsidRPr="009E4F20">
              <w:rPr>
                <w:rFonts w:ascii="Times New Roman" w:hAnsi="Times New Roman"/>
                <w:sz w:val="20"/>
                <w:szCs w:val="20"/>
                <w:lang w:val="en-US"/>
              </w:rPr>
              <w:t xml:space="preserve"> 4/8 </w:t>
            </w:r>
            <w:proofErr w:type="spellStart"/>
            <w:r w:rsidRPr="009E4F20">
              <w:rPr>
                <w:rFonts w:ascii="Times New Roman" w:hAnsi="Times New Roman"/>
                <w:sz w:val="20"/>
                <w:szCs w:val="20"/>
                <w:lang w:val="en-US"/>
              </w:rPr>
              <w:t>дисков</w:t>
            </w:r>
            <w:proofErr w:type="spellEnd"/>
            <w:r w:rsidRPr="009E4F20">
              <w:rPr>
                <w:rFonts w:ascii="Times New Roman" w:hAnsi="Times New Roman"/>
                <w:sz w:val="20"/>
                <w:szCs w:val="20"/>
                <w:lang w:val="en-US"/>
              </w:rPr>
              <w:t xml:space="preserve"> 1 350-11089; </w:t>
            </w:r>
            <w:proofErr w:type="spellStart"/>
            <w:r w:rsidRPr="009E4F20">
              <w:rPr>
                <w:rFonts w:ascii="Times New Roman" w:hAnsi="Times New Roman"/>
                <w:sz w:val="20"/>
                <w:szCs w:val="20"/>
                <w:lang w:val="en-US"/>
              </w:rPr>
              <w:t>Шасси</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до</w:t>
            </w:r>
            <w:proofErr w:type="spellEnd"/>
            <w:r w:rsidRPr="009E4F20">
              <w:rPr>
                <w:rFonts w:ascii="Times New Roman" w:hAnsi="Times New Roman"/>
                <w:sz w:val="20"/>
                <w:szCs w:val="20"/>
                <w:lang w:val="en-US"/>
              </w:rPr>
              <w:t xml:space="preserve"> 8-ми </w:t>
            </w:r>
            <w:proofErr w:type="spellStart"/>
            <w:r w:rsidRPr="009E4F20">
              <w:rPr>
                <w:rFonts w:ascii="Times New Roman" w:hAnsi="Times New Roman"/>
                <w:sz w:val="20"/>
                <w:szCs w:val="20"/>
                <w:lang w:val="en-US"/>
              </w:rPr>
              <w:t>жестких</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дисков</w:t>
            </w:r>
            <w:proofErr w:type="spellEnd"/>
            <w:r w:rsidRPr="009E4F20">
              <w:rPr>
                <w:rFonts w:ascii="Times New Roman" w:hAnsi="Times New Roman"/>
                <w:sz w:val="20"/>
                <w:szCs w:val="20"/>
                <w:lang w:val="en-US"/>
              </w:rPr>
              <w:t xml:space="preserve"> 2.5" Hot Plug 1 350-11192; </w:t>
            </w:r>
            <w:proofErr w:type="spellStart"/>
            <w:r w:rsidRPr="009E4F20">
              <w:rPr>
                <w:rFonts w:ascii="Times New Roman" w:hAnsi="Times New Roman"/>
                <w:sz w:val="20"/>
                <w:szCs w:val="20"/>
                <w:lang w:val="en-US"/>
              </w:rPr>
              <w:t>Память</w:t>
            </w:r>
            <w:proofErr w:type="spellEnd"/>
            <w:r w:rsidRPr="009E4F20">
              <w:rPr>
                <w:rFonts w:ascii="Times New Roman" w:hAnsi="Times New Roman"/>
                <w:sz w:val="20"/>
                <w:szCs w:val="20"/>
                <w:lang w:val="en-US"/>
              </w:rPr>
              <w:t xml:space="preserve"> 1333Мгц RDIMMs 1 370-22140; </w:t>
            </w:r>
            <w:proofErr w:type="spellStart"/>
            <w:r w:rsidRPr="009E4F20">
              <w:rPr>
                <w:rFonts w:ascii="Times New Roman" w:hAnsi="Times New Roman"/>
                <w:sz w:val="20"/>
                <w:szCs w:val="20"/>
                <w:lang w:val="en-US"/>
              </w:rPr>
              <w:t>Модуль</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памяти</w:t>
            </w:r>
            <w:proofErr w:type="spellEnd"/>
            <w:r w:rsidRPr="009E4F20">
              <w:rPr>
                <w:rFonts w:ascii="Times New Roman" w:hAnsi="Times New Roman"/>
                <w:sz w:val="20"/>
                <w:szCs w:val="20"/>
                <w:lang w:val="en-US"/>
              </w:rPr>
              <w:t xml:space="preserve"> RDIMM </w:t>
            </w:r>
            <w:proofErr w:type="spellStart"/>
            <w:r w:rsidRPr="009E4F20">
              <w:rPr>
                <w:rFonts w:ascii="Times New Roman" w:hAnsi="Times New Roman"/>
                <w:sz w:val="20"/>
                <w:szCs w:val="20"/>
                <w:lang w:val="en-US"/>
              </w:rPr>
              <w:t>емкостью</w:t>
            </w:r>
            <w:proofErr w:type="spellEnd"/>
            <w:r w:rsidRPr="009E4F20">
              <w:rPr>
                <w:rFonts w:ascii="Times New Roman" w:hAnsi="Times New Roman"/>
                <w:sz w:val="20"/>
                <w:szCs w:val="20"/>
                <w:lang w:val="en-US"/>
              </w:rPr>
              <w:t xml:space="preserve"> 8 </w:t>
            </w:r>
            <w:proofErr w:type="spellStart"/>
            <w:r w:rsidRPr="009E4F20">
              <w:rPr>
                <w:rFonts w:ascii="Times New Roman" w:hAnsi="Times New Roman"/>
                <w:sz w:val="20"/>
                <w:szCs w:val="20"/>
                <w:lang w:val="en-US"/>
              </w:rPr>
              <w:t>Гбайт</w:t>
            </w:r>
            <w:proofErr w:type="spellEnd"/>
            <w:r w:rsidRPr="009E4F20">
              <w:rPr>
                <w:rFonts w:ascii="Times New Roman" w:hAnsi="Times New Roman"/>
                <w:sz w:val="20"/>
                <w:szCs w:val="20"/>
                <w:lang w:val="en-US"/>
              </w:rPr>
              <w:t xml:space="preserve">, 1333 </w:t>
            </w:r>
            <w:proofErr w:type="spellStart"/>
            <w:r w:rsidRPr="009E4F20">
              <w:rPr>
                <w:rFonts w:ascii="Times New Roman" w:hAnsi="Times New Roman"/>
                <w:sz w:val="20"/>
                <w:szCs w:val="20"/>
                <w:lang w:val="en-US"/>
              </w:rPr>
              <w:t>МГц</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низкое</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напряжение</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двухбанковый</w:t>
            </w:r>
            <w:proofErr w:type="spellEnd"/>
            <w:r w:rsidRPr="009E4F20">
              <w:rPr>
                <w:rFonts w:ascii="Times New Roman" w:hAnsi="Times New Roman"/>
                <w:sz w:val="20"/>
                <w:szCs w:val="20"/>
                <w:lang w:val="en-US"/>
              </w:rPr>
              <w:t xml:space="preserve">, x4 2 370-22136; </w:t>
            </w:r>
            <w:proofErr w:type="spellStart"/>
            <w:r w:rsidRPr="009E4F20">
              <w:rPr>
                <w:rFonts w:ascii="Times New Roman" w:hAnsi="Times New Roman"/>
                <w:sz w:val="20"/>
                <w:szCs w:val="20"/>
                <w:lang w:val="en-US"/>
              </w:rPr>
              <w:t>Жесткий</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диск</w:t>
            </w:r>
            <w:proofErr w:type="spellEnd"/>
            <w:r w:rsidRPr="009E4F20">
              <w:rPr>
                <w:rFonts w:ascii="Times New Roman" w:hAnsi="Times New Roman"/>
                <w:sz w:val="20"/>
                <w:szCs w:val="20"/>
                <w:lang w:val="en-US"/>
              </w:rPr>
              <w:t xml:space="preserve"> SAS </w:t>
            </w:r>
            <w:proofErr w:type="spellStart"/>
            <w:r w:rsidRPr="009E4F20">
              <w:rPr>
                <w:rFonts w:ascii="Times New Roman" w:hAnsi="Times New Roman"/>
                <w:sz w:val="20"/>
                <w:szCs w:val="20"/>
                <w:lang w:val="en-US"/>
              </w:rPr>
              <w:t>емкостью</w:t>
            </w:r>
            <w:proofErr w:type="spellEnd"/>
            <w:r w:rsidRPr="009E4F20">
              <w:rPr>
                <w:rFonts w:ascii="Times New Roman" w:hAnsi="Times New Roman"/>
                <w:sz w:val="20"/>
                <w:szCs w:val="20"/>
                <w:lang w:val="en-US"/>
              </w:rPr>
              <w:t xml:space="preserve"> 146Гбайт 6Гбит/с 15k 2,5дюйма с </w:t>
            </w:r>
            <w:proofErr w:type="spellStart"/>
            <w:r w:rsidRPr="009E4F20">
              <w:rPr>
                <w:rFonts w:ascii="Times New Roman" w:hAnsi="Times New Roman"/>
                <w:sz w:val="20"/>
                <w:szCs w:val="20"/>
                <w:lang w:val="en-US"/>
              </w:rPr>
              <w:t>горячим</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подключением</w:t>
            </w:r>
            <w:proofErr w:type="spellEnd"/>
            <w:r w:rsidRPr="009E4F20">
              <w:rPr>
                <w:rFonts w:ascii="Times New Roman" w:hAnsi="Times New Roman"/>
                <w:sz w:val="20"/>
                <w:szCs w:val="20"/>
                <w:lang w:val="en-US"/>
              </w:rPr>
              <w:t xml:space="preserve"> 2 400-19728; PERC H710 </w:t>
            </w:r>
            <w:proofErr w:type="spellStart"/>
            <w:r w:rsidRPr="009E4F20">
              <w:rPr>
                <w:rFonts w:ascii="Times New Roman" w:hAnsi="Times New Roman"/>
                <w:sz w:val="20"/>
                <w:szCs w:val="20"/>
                <w:lang w:val="en-US"/>
              </w:rPr>
              <w:t>встроенный</w:t>
            </w:r>
            <w:proofErr w:type="spellEnd"/>
            <w:r w:rsidRPr="009E4F20">
              <w:rPr>
                <w:rFonts w:ascii="Times New Roman" w:hAnsi="Times New Roman"/>
                <w:sz w:val="20"/>
                <w:szCs w:val="20"/>
                <w:lang w:val="en-US"/>
              </w:rPr>
              <w:t xml:space="preserve"> RAID </w:t>
            </w:r>
            <w:proofErr w:type="spellStart"/>
            <w:r w:rsidRPr="009E4F20">
              <w:rPr>
                <w:rFonts w:ascii="Times New Roman" w:hAnsi="Times New Roman"/>
                <w:sz w:val="20"/>
                <w:szCs w:val="20"/>
                <w:lang w:val="en-US"/>
              </w:rPr>
              <w:t>контроллер</w:t>
            </w:r>
            <w:proofErr w:type="spellEnd"/>
            <w:r w:rsidRPr="009E4F20">
              <w:rPr>
                <w:rFonts w:ascii="Times New Roman" w:hAnsi="Times New Roman"/>
                <w:sz w:val="20"/>
                <w:szCs w:val="20"/>
                <w:lang w:val="en-US"/>
              </w:rPr>
              <w:t xml:space="preserve">, 512Мб NV </w:t>
            </w:r>
            <w:proofErr w:type="spellStart"/>
            <w:r w:rsidRPr="009E4F20">
              <w:rPr>
                <w:rFonts w:ascii="Times New Roman" w:hAnsi="Times New Roman"/>
                <w:sz w:val="20"/>
                <w:szCs w:val="20"/>
                <w:lang w:val="en-US"/>
              </w:rPr>
              <w:t>кэш</w:t>
            </w:r>
            <w:proofErr w:type="spellEnd"/>
            <w:r w:rsidRPr="009E4F20">
              <w:rPr>
                <w:rFonts w:ascii="Times New Roman" w:hAnsi="Times New Roman"/>
                <w:sz w:val="20"/>
                <w:szCs w:val="20"/>
                <w:lang w:val="en-US"/>
              </w:rPr>
              <w:t xml:space="preserve"> 1 405-12070; </w:t>
            </w:r>
            <w:proofErr w:type="spellStart"/>
            <w:r w:rsidRPr="009E4F20">
              <w:rPr>
                <w:rFonts w:ascii="Times New Roman" w:hAnsi="Times New Roman"/>
                <w:sz w:val="20"/>
                <w:szCs w:val="20"/>
                <w:lang w:val="en-US"/>
              </w:rPr>
              <w:t>Радиатор</w:t>
            </w:r>
            <w:proofErr w:type="spellEnd"/>
            <w:r w:rsidRPr="009E4F20">
              <w:rPr>
                <w:rFonts w:ascii="Times New Roman" w:hAnsi="Times New Roman"/>
                <w:sz w:val="20"/>
                <w:szCs w:val="20"/>
                <w:lang w:val="en-US"/>
              </w:rPr>
              <w:t xml:space="preserve"> ,PowerEdge 1 412-10171; </w:t>
            </w:r>
            <w:proofErr w:type="spellStart"/>
            <w:r w:rsidRPr="009E4F20">
              <w:rPr>
                <w:rFonts w:ascii="Times New Roman" w:hAnsi="Times New Roman"/>
                <w:sz w:val="20"/>
                <w:szCs w:val="20"/>
                <w:lang w:val="en-US"/>
              </w:rPr>
              <w:t>Оптический</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привод</w:t>
            </w:r>
            <w:proofErr w:type="spellEnd"/>
            <w:r w:rsidRPr="009E4F20">
              <w:rPr>
                <w:rFonts w:ascii="Times New Roman" w:hAnsi="Times New Roman"/>
                <w:sz w:val="20"/>
                <w:szCs w:val="20"/>
                <w:lang w:val="en-US"/>
              </w:rPr>
              <w:t xml:space="preserve">: DVD ROM, SATA, </w:t>
            </w:r>
            <w:proofErr w:type="spellStart"/>
            <w:r w:rsidRPr="009E4F20">
              <w:rPr>
                <w:rFonts w:ascii="Times New Roman" w:hAnsi="Times New Roman"/>
                <w:sz w:val="20"/>
                <w:szCs w:val="20"/>
                <w:lang w:val="en-US"/>
              </w:rPr>
              <w:t>внутренний</w:t>
            </w:r>
            <w:proofErr w:type="spellEnd"/>
            <w:r w:rsidRPr="009E4F20">
              <w:rPr>
                <w:rFonts w:ascii="Times New Roman" w:hAnsi="Times New Roman"/>
                <w:sz w:val="20"/>
                <w:szCs w:val="20"/>
                <w:lang w:val="en-US"/>
              </w:rPr>
              <w:t xml:space="preserve"> 1 429-16361; </w:t>
            </w:r>
            <w:proofErr w:type="spellStart"/>
            <w:r w:rsidRPr="009E4F20">
              <w:rPr>
                <w:rFonts w:ascii="Times New Roman" w:hAnsi="Times New Roman"/>
                <w:sz w:val="20"/>
                <w:szCs w:val="20"/>
                <w:lang w:val="en-US"/>
              </w:rPr>
              <w:t>Двойные</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блоки</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питания</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горячей</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замены</w:t>
            </w:r>
            <w:proofErr w:type="spellEnd"/>
            <w:r w:rsidRPr="009E4F20">
              <w:rPr>
                <w:rFonts w:ascii="Times New Roman" w:hAnsi="Times New Roman"/>
                <w:sz w:val="20"/>
                <w:szCs w:val="20"/>
                <w:lang w:val="en-US"/>
              </w:rPr>
              <w:t xml:space="preserve"> 350Вт 1 450-18237; Power Distribution Board </w:t>
            </w:r>
            <w:proofErr w:type="spellStart"/>
            <w:r w:rsidRPr="009E4F20">
              <w:rPr>
                <w:rFonts w:ascii="Times New Roman" w:hAnsi="Times New Roman"/>
                <w:sz w:val="20"/>
                <w:szCs w:val="20"/>
                <w:lang w:val="en-US"/>
              </w:rPr>
              <w:t>для</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Блоков</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Питания</w:t>
            </w:r>
            <w:proofErr w:type="spellEnd"/>
            <w:r w:rsidRPr="009E4F20">
              <w:rPr>
                <w:rFonts w:ascii="Times New Roman" w:hAnsi="Times New Roman"/>
                <w:sz w:val="20"/>
                <w:szCs w:val="20"/>
                <w:lang w:val="en-US"/>
              </w:rPr>
              <w:t xml:space="preserve"> с </w:t>
            </w:r>
            <w:proofErr w:type="spellStart"/>
            <w:r w:rsidRPr="009E4F20">
              <w:rPr>
                <w:rFonts w:ascii="Times New Roman" w:hAnsi="Times New Roman"/>
                <w:sz w:val="20"/>
                <w:szCs w:val="20"/>
                <w:lang w:val="en-US"/>
              </w:rPr>
              <w:t>возможностью</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горячей</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замены</w:t>
            </w:r>
            <w:proofErr w:type="spellEnd"/>
            <w:r w:rsidRPr="009E4F20">
              <w:rPr>
                <w:rFonts w:ascii="Times New Roman" w:hAnsi="Times New Roman"/>
                <w:sz w:val="20"/>
                <w:szCs w:val="20"/>
                <w:lang w:val="en-US"/>
              </w:rPr>
              <w:t xml:space="preserve"> 1 450-18238; 2м </w:t>
            </w:r>
            <w:proofErr w:type="spellStart"/>
            <w:r w:rsidRPr="009E4F20">
              <w:rPr>
                <w:rFonts w:ascii="Times New Roman" w:hAnsi="Times New Roman"/>
                <w:sz w:val="20"/>
                <w:szCs w:val="20"/>
                <w:lang w:val="en-US"/>
              </w:rPr>
              <w:t>Кабель</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питания</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для</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стойки</w:t>
            </w:r>
            <w:proofErr w:type="spellEnd"/>
            <w:r w:rsidRPr="009E4F20">
              <w:rPr>
                <w:rFonts w:ascii="Times New Roman" w:hAnsi="Times New Roman"/>
                <w:sz w:val="20"/>
                <w:szCs w:val="20"/>
                <w:lang w:val="en-US"/>
              </w:rPr>
              <w:t xml:space="preserve"> C13/C14 12A 2 450-12466; On-Board Broadcom 5720 Dual Port 1GBE </w:t>
            </w:r>
            <w:proofErr w:type="spellStart"/>
            <w:r w:rsidRPr="009E4F20">
              <w:rPr>
                <w:rFonts w:ascii="Times New Roman" w:hAnsi="Times New Roman"/>
                <w:sz w:val="20"/>
                <w:szCs w:val="20"/>
                <w:lang w:val="en-US"/>
              </w:rPr>
              <w:t>сетевой</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адаптер</w:t>
            </w:r>
            <w:proofErr w:type="spellEnd"/>
            <w:r w:rsidRPr="009E4F20">
              <w:rPr>
                <w:rFonts w:ascii="Times New Roman" w:hAnsi="Times New Roman"/>
                <w:sz w:val="20"/>
                <w:szCs w:val="20"/>
                <w:lang w:val="en-US"/>
              </w:rPr>
              <w:t xml:space="preserve"> 1 540-11217; </w:t>
            </w:r>
            <w:proofErr w:type="spellStart"/>
            <w:r w:rsidRPr="009E4F20">
              <w:rPr>
                <w:rFonts w:ascii="Times New Roman" w:hAnsi="Times New Roman"/>
                <w:sz w:val="20"/>
                <w:szCs w:val="20"/>
                <w:lang w:val="en-US"/>
              </w:rPr>
              <w:t>Без</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операционной</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системы</w:t>
            </w:r>
            <w:proofErr w:type="spellEnd"/>
            <w:r w:rsidRPr="009E4F20">
              <w:rPr>
                <w:rFonts w:ascii="Times New Roman" w:hAnsi="Times New Roman"/>
                <w:sz w:val="20"/>
                <w:szCs w:val="20"/>
                <w:lang w:val="en-US"/>
              </w:rPr>
              <w:t xml:space="preserve"> 1 611-10036; </w:t>
            </w:r>
            <w:proofErr w:type="spellStart"/>
            <w:r w:rsidRPr="009E4F20">
              <w:rPr>
                <w:rFonts w:ascii="Times New Roman" w:hAnsi="Times New Roman"/>
                <w:sz w:val="20"/>
                <w:szCs w:val="20"/>
                <w:lang w:val="en-US"/>
              </w:rPr>
              <w:t>Без</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системной</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документации</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Без</w:t>
            </w:r>
            <w:proofErr w:type="spellEnd"/>
            <w:r w:rsidRPr="009E4F20">
              <w:rPr>
                <w:rFonts w:ascii="Times New Roman" w:hAnsi="Times New Roman"/>
                <w:sz w:val="20"/>
                <w:szCs w:val="20"/>
                <w:lang w:val="en-US"/>
              </w:rPr>
              <w:t xml:space="preserve"> ПО </w:t>
            </w:r>
            <w:proofErr w:type="spellStart"/>
            <w:r w:rsidRPr="009E4F20">
              <w:rPr>
                <w:rFonts w:ascii="Times New Roman" w:hAnsi="Times New Roman"/>
                <w:sz w:val="20"/>
                <w:szCs w:val="20"/>
                <w:lang w:val="en-US"/>
              </w:rPr>
              <w:t>OpenManage</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на</w:t>
            </w:r>
            <w:proofErr w:type="spellEnd"/>
            <w:r w:rsidRPr="009E4F20">
              <w:rPr>
                <w:rFonts w:ascii="Times New Roman" w:hAnsi="Times New Roman"/>
                <w:sz w:val="20"/>
                <w:szCs w:val="20"/>
                <w:lang w:val="en-US"/>
              </w:rPr>
              <w:t xml:space="preserve"> DVD 1 631-10872; No Installation Service Selected (Contact Sales Rep for more details) 1 683-11870; </w:t>
            </w:r>
            <w:proofErr w:type="spellStart"/>
            <w:r w:rsidRPr="009E4F20">
              <w:rPr>
                <w:rFonts w:ascii="Times New Roman" w:hAnsi="Times New Roman"/>
                <w:sz w:val="20"/>
                <w:szCs w:val="20"/>
                <w:lang w:val="en-US"/>
              </w:rPr>
              <w:t>Подвижные</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готовые</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направляющие</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для</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стойки</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без</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кронштейнов</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для</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прокладки</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кабелей</w:t>
            </w:r>
            <w:proofErr w:type="spellEnd"/>
            <w:r w:rsidRPr="009E4F20">
              <w:rPr>
                <w:rFonts w:ascii="Times New Roman" w:hAnsi="Times New Roman"/>
                <w:sz w:val="20"/>
                <w:szCs w:val="20"/>
                <w:lang w:val="en-US"/>
              </w:rPr>
              <w:t xml:space="preserve"> 1 770-11605; C7 - RAID 0 </w:t>
            </w:r>
            <w:proofErr w:type="spellStart"/>
            <w:r w:rsidRPr="009E4F20">
              <w:rPr>
                <w:rFonts w:ascii="Times New Roman" w:hAnsi="Times New Roman"/>
                <w:sz w:val="20"/>
                <w:szCs w:val="20"/>
                <w:lang w:val="en-US"/>
              </w:rPr>
              <w:t>для</w:t>
            </w:r>
            <w:proofErr w:type="spellEnd"/>
            <w:r w:rsidRPr="009E4F20">
              <w:rPr>
                <w:rFonts w:ascii="Times New Roman" w:hAnsi="Times New Roman"/>
                <w:sz w:val="20"/>
                <w:szCs w:val="20"/>
                <w:lang w:val="en-US"/>
              </w:rPr>
              <w:t xml:space="preserve"> H310/H710, 1-8 SAS/SATA/SSD HDDs, Max based on the Chassis 1 780-13392;Карта iDRAC7 Enterprise 1 528-10005; </w:t>
            </w:r>
            <w:proofErr w:type="spellStart"/>
            <w:r w:rsidRPr="009E4F20">
              <w:rPr>
                <w:rFonts w:ascii="Times New Roman" w:hAnsi="Times New Roman"/>
                <w:sz w:val="20"/>
                <w:szCs w:val="20"/>
                <w:lang w:val="en-US"/>
              </w:rPr>
              <w:t>Карта</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iDRAC</w:t>
            </w:r>
            <w:proofErr w:type="spellEnd"/>
            <w:r w:rsidRPr="009E4F20">
              <w:rPr>
                <w:rFonts w:ascii="Times New Roman" w:hAnsi="Times New Roman"/>
                <w:sz w:val="20"/>
                <w:szCs w:val="20"/>
                <w:lang w:val="en-US"/>
              </w:rPr>
              <w:t xml:space="preserve"> Port Card 1 528-10019; Base Warranty 1 709-11184; 1Yr Parts Only Warranty 1 709-11186; INFO 1Yr </w:t>
            </w:r>
            <w:proofErr w:type="spellStart"/>
            <w:r w:rsidRPr="009E4F20">
              <w:rPr>
                <w:rFonts w:ascii="Times New Roman" w:hAnsi="Times New Roman"/>
                <w:sz w:val="20"/>
                <w:szCs w:val="20"/>
                <w:lang w:val="en-US"/>
              </w:rPr>
              <w:t>ProSupport</w:t>
            </w:r>
            <w:proofErr w:type="spellEnd"/>
            <w:r w:rsidRPr="009E4F20">
              <w:rPr>
                <w:rFonts w:ascii="Times New Roman" w:hAnsi="Times New Roman"/>
                <w:sz w:val="20"/>
                <w:szCs w:val="20"/>
                <w:lang w:val="en-US"/>
              </w:rPr>
              <w:t xml:space="preserve"> and Next Business Day Onsite Service 1 710-34634; 7Yr </w:t>
            </w:r>
            <w:proofErr w:type="spellStart"/>
            <w:r w:rsidRPr="009E4F20">
              <w:rPr>
                <w:rFonts w:ascii="Times New Roman" w:hAnsi="Times New Roman"/>
                <w:sz w:val="20"/>
                <w:szCs w:val="20"/>
                <w:lang w:val="en-US"/>
              </w:rPr>
              <w:t>ProSupport</w:t>
            </w:r>
            <w:proofErr w:type="spellEnd"/>
            <w:r w:rsidRPr="009E4F20">
              <w:rPr>
                <w:rFonts w:ascii="Times New Roman" w:hAnsi="Times New Roman"/>
                <w:sz w:val="20"/>
                <w:szCs w:val="20"/>
                <w:lang w:val="en-US"/>
              </w:rPr>
              <w:t xml:space="preserve"> and Next Business Day On-Site Service 1 710-41123; Declined Proactive Maintenance 1 713-10026; INFO Declined Remote Consulting 1 715-10838; </w:t>
            </w:r>
            <w:proofErr w:type="spellStart"/>
            <w:r w:rsidRPr="009E4F20">
              <w:rPr>
                <w:rFonts w:ascii="Times New Roman" w:hAnsi="Times New Roman"/>
                <w:sz w:val="20"/>
                <w:szCs w:val="20"/>
                <w:lang w:val="en-US"/>
              </w:rPr>
              <w:t>Плата</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за</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консолидацию</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прямой</w:t>
            </w:r>
            <w:proofErr w:type="spellEnd"/>
            <w:r w:rsidRPr="009E4F20">
              <w:rPr>
                <w:rFonts w:ascii="Times New Roman" w:hAnsi="Times New Roman"/>
                <w:sz w:val="20"/>
                <w:szCs w:val="20"/>
                <w:lang w:val="en-US"/>
              </w:rPr>
              <w:t xml:space="preserve"> </w:t>
            </w:r>
            <w:proofErr w:type="spellStart"/>
            <w:r w:rsidRPr="009E4F20">
              <w:rPr>
                <w:rFonts w:ascii="Times New Roman" w:hAnsi="Times New Roman"/>
                <w:sz w:val="20"/>
                <w:szCs w:val="20"/>
                <w:lang w:val="en-US"/>
              </w:rPr>
              <w:t>поставки</w:t>
            </w:r>
            <w:proofErr w:type="spellEnd"/>
            <w:r w:rsidRPr="009E4F20">
              <w:rPr>
                <w:rFonts w:ascii="Times New Roman" w:hAnsi="Times New Roman"/>
                <w:sz w:val="20"/>
                <w:szCs w:val="20"/>
                <w:lang w:val="en-US"/>
              </w:rPr>
              <w:t xml:space="preserve"> 1 991-10006; </w:t>
            </w:r>
            <w:proofErr w:type="spellStart"/>
            <w:r w:rsidRPr="009E4F20">
              <w:rPr>
                <w:rFonts w:ascii="Times New Roman" w:hAnsi="Times New Roman"/>
                <w:sz w:val="20"/>
                <w:szCs w:val="20"/>
                <w:lang w:val="en-US"/>
              </w:rPr>
              <w:t>Перевозка</w:t>
            </w:r>
            <w:proofErr w:type="spellEnd"/>
            <w:r w:rsidRPr="009E4F20">
              <w:rPr>
                <w:rFonts w:ascii="Times New Roman" w:hAnsi="Times New Roman"/>
                <w:sz w:val="20"/>
                <w:szCs w:val="20"/>
                <w:lang w:val="en-US"/>
              </w:rPr>
              <w:t xml:space="preserve"> — (</w:t>
            </w:r>
            <w:proofErr w:type="spellStart"/>
            <w:r w:rsidRPr="009E4F20">
              <w:rPr>
                <w:rFonts w:ascii="Times New Roman" w:hAnsi="Times New Roman"/>
                <w:sz w:val="20"/>
                <w:szCs w:val="20"/>
                <w:lang w:val="en-US"/>
              </w:rPr>
              <w:t>Россия</w:t>
            </w:r>
            <w:proofErr w:type="spellEnd"/>
            <w:r w:rsidRPr="009E4F20">
              <w:rPr>
                <w:rFonts w:ascii="Times New Roman" w:hAnsi="Times New Roman"/>
                <w:sz w:val="20"/>
                <w:szCs w:val="20"/>
                <w:lang w:val="en-US"/>
              </w:rPr>
              <w:t>) PowerEdge 1 990-20476;</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CC3DCE" w:rsidRPr="00CA6C9C" w:rsidRDefault="00CC3DCE" w:rsidP="00CA6C9C">
            <w:pPr>
              <w:jc w:val="center"/>
              <w:rPr>
                <w:rFonts w:ascii="Times New Roman" w:hAnsi="Times New Roman"/>
                <w:color w:val="000000"/>
                <w:sz w:val="20"/>
                <w:szCs w:val="20"/>
              </w:rPr>
            </w:pPr>
            <w:proofErr w:type="gramStart"/>
            <w:r w:rsidRPr="00CA6C9C">
              <w:rPr>
                <w:rFonts w:ascii="Times New Roman" w:hAnsi="Times New Roman"/>
                <w:color w:val="000000"/>
                <w:sz w:val="20"/>
                <w:szCs w:val="20"/>
              </w:rPr>
              <w:t>К-т</w:t>
            </w:r>
            <w:proofErr w:type="gramEnd"/>
            <w:r w:rsidRPr="00CA6C9C">
              <w:rPr>
                <w:rFonts w:ascii="Times New Roman" w:hAnsi="Times New Roman"/>
                <w:color w:val="000000"/>
                <w:sz w:val="20"/>
                <w:szCs w:val="20"/>
              </w:rPr>
              <w:t>.</w:t>
            </w:r>
          </w:p>
        </w:tc>
        <w:tc>
          <w:tcPr>
            <w:tcW w:w="663" w:type="dxa"/>
            <w:tcBorders>
              <w:top w:val="single" w:sz="4" w:space="0" w:color="auto"/>
              <w:left w:val="nil"/>
              <w:bottom w:val="single" w:sz="4" w:space="0" w:color="auto"/>
              <w:right w:val="single" w:sz="4" w:space="0" w:color="auto"/>
            </w:tcBorders>
            <w:shd w:val="clear" w:color="auto" w:fill="auto"/>
            <w:vAlign w:val="center"/>
          </w:tcPr>
          <w:p w:rsidR="00CC3DCE" w:rsidRPr="00CA6C9C" w:rsidRDefault="003F5B22" w:rsidP="00CA6C9C">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027AB7" w:rsidRDefault="00027AB7" w:rsidP="001442DF">
            <w:pPr>
              <w:jc w:val="center"/>
              <w:rPr>
                <w:rFonts w:ascii="Times New Roman" w:hAnsi="Times New Roman"/>
                <w:color w:val="000000"/>
                <w:sz w:val="20"/>
                <w:szCs w:val="20"/>
                <w:lang w:val="en-US"/>
              </w:rPr>
            </w:pPr>
            <w:r>
              <w:rPr>
                <w:rFonts w:ascii="Times New Roman" w:hAnsi="Times New Roman"/>
                <w:color w:val="000000"/>
                <w:sz w:val="20"/>
                <w:szCs w:val="20"/>
                <w:lang w:val="en-US"/>
              </w:rPr>
              <w:t>1364</w:t>
            </w:r>
            <w:bookmarkStart w:id="0" w:name="_GoBack"/>
            <w:bookmarkEnd w:id="0"/>
            <w:r>
              <w:rPr>
                <w:rFonts w:ascii="Times New Roman" w:hAnsi="Times New Roman"/>
                <w:color w:val="000000"/>
                <w:sz w:val="20"/>
                <w:szCs w:val="20"/>
                <w:lang w:val="en-US"/>
              </w:rPr>
              <w:t>51,00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A86C0A" w:rsidRDefault="00027AB7" w:rsidP="00CA6C9C">
            <w:pPr>
              <w:jc w:val="center"/>
              <w:rPr>
                <w:rFonts w:ascii="Times New Roman" w:hAnsi="Times New Roman"/>
                <w:sz w:val="18"/>
                <w:szCs w:val="18"/>
              </w:rPr>
            </w:pPr>
            <w:r>
              <w:rPr>
                <w:rFonts w:ascii="Times New Roman" w:hAnsi="Times New Roman"/>
                <w:color w:val="000000"/>
                <w:sz w:val="20"/>
                <w:szCs w:val="20"/>
                <w:lang w:val="en-US"/>
              </w:rPr>
              <w:t>136451,00</w:t>
            </w:r>
          </w:p>
        </w:tc>
      </w:tr>
      <w:tr w:rsidR="00CC3DCE" w:rsidRPr="00A4068B" w:rsidTr="0077451F">
        <w:trPr>
          <w:trHeight w:val="1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CE" w:rsidRPr="001904DB" w:rsidRDefault="00CC3DCE" w:rsidP="00CC3DCE">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2</w:t>
            </w:r>
          </w:p>
        </w:tc>
        <w:tc>
          <w:tcPr>
            <w:tcW w:w="1702" w:type="dxa"/>
            <w:tcBorders>
              <w:top w:val="single" w:sz="4" w:space="0" w:color="auto"/>
              <w:left w:val="nil"/>
              <w:bottom w:val="single" w:sz="4" w:space="0" w:color="auto"/>
              <w:right w:val="single" w:sz="4" w:space="0" w:color="auto"/>
            </w:tcBorders>
            <w:shd w:val="clear" w:color="auto" w:fill="auto"/>
            <w:vAlign w:val="center"/>
          </w:tcPr>
          <w:p w:rsidR="00CC3DCE" w:rsidRPr="008C5CC2" w:rsidRDefault="00CC3DCE" w:rsidP="00CA6C9C">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rPr>
              <w:t>Сервер</w:t>
            </w:r>
            <w:r w:rsidRPr="0030325E">
              <w:rPr>
                <w:rFonts w:ascii="Times New Roman" w:hAnsi="Times New Roman"/>
                <w:color w:val="000000"/>
                <w:sz w:val="20"/>
                <w:szCs w:val="20"/>
                <w:lang w:val="en-US"/>
              </w:rPr>
              <w:t xml:space="preserve"> </w:t>
            </w:r>
            <w:r w:rsidR="003F5B22">
              <w:rPr>
                <w:rFonts w:ascii="Times New Roman" w:hAnsi="Times New Roman"/>
                <w:color w:val="000000"/>
                <w:sz w:val="20"/>
                <w:szCs w:val="20"/>
                <w:lang w:val="en-US"/>
              </w:rPr>
              <w:t>Dell PowerEdge R4</w:t>
            </w:r>
            <w:r>
              <w:rPr>
                <w:rFonts w:ascii="Times New Roman" w:hAnsi="Times New Roman"/>
                <w:color w:val="000000"/>
                <w:sz w:val="20"/>
                <w:szCs w:val="20"/>
                <w:lang w:val="en-US"/>
              </w:rPr>
              <w:t xml:space="preserve">20 </w:t>
            </w:r>
            <w:r>
              <w:rPr>
                <w:rFonts w:ascii="Times New Roman" w:hAnsi="Times New Roman"/>
                <w:color w:val="000000"/>
                <w:sz w:val="20"/>
                <w:szCs w:val="20"/>
              </w:rPr>
              <w:t>без</w:t>
            </w:r>
            <w:r w:rsidRPr="00004A22">
              <w:rPr>
                <w:rFonts w:ascii="Times New Roman" w:hAnsi="Times New Roman"/>
                <w:color w:val="000000"/>
                <w:sz w:val="20"/>
                <w:szCs w:val="20"/>
                <w:lang w:val="en-US"/>
              </w:rPr>
              <w:t xml:space="preserve"> </w:t>
            </w:r>
            <w:r>
              <w:rPr>
                <w:rFonts w:ascii="Times New Roman" w:hAnsi="Times New Roman"/>
                <w:color w:val="000000"/>
                <w:sz w:val="20"/>
                <w:szCs w:val="20"/>
                <w:lang w:val="en-US"/>
              </w:rPr>
              <w:t>TPM</w:t>
            </w:r>
          </w:p>
        </w:tc>
        <w:tc>
          <w:tcPr>
            <w:tcW w:w="4773" w:type="dxa"/>
            <w:tcBorders>
              <w:top w:val="single" w:sz="4" w:space="0" w:color="auto"/>
              <w:left w:val="nil"/>
              <w:bottom w:val="single" w:sz="4" w:space="0" w:color="auto"/>
              <w:right w:val="single" w:sz="4" w:space="0" w:color="auto"/>
            </w:tcBorders>
            <w:shd w:val="clear" w:color="auto" w:fill="auto"/>
            <w:vAlign w:val="center"/>
          </w:tcPr>
          <w:p w:rsidR="00027AB7" w:rsidRPr="009E4F20" w:rsidRDefault="00027AB7" w:rsidP="00027AB7">
            <w:pPr>
              <w:pStyle w:val="af9"/>
              <w:rPr>
                <w:rFonts w:ascii="Times New Roman" w:hAnsi="Times New Roman"/>
                <w:sz w:val="20"/>
                <w:szCs w:val="20"/>
                <w:lang w:val="en-US"/>
              </w:rPr>
            </w:pPr>
            <w:r w:rsidRPr="009E4F20">
              <w:rPr>
                <w:rFonts w:ascii="Times New Roman" w:hAnsi="Times New Roman"/>
                <w:sz w:val="20"/>
                <w:szCs w:val="20"/>
              </w:rPr>
              <w:t>Сервер</w:t>
            </w:r>
            <w:r w:rsidRPr="009E4F20">
              <w:rPr>
                <w:rFonts w:ascii="Times New Roman" w:hAnsi="Times New Roman"/>
                <w:sz w:val="20"/>
                <w:szCs w:val="20"/>
                <w:lang w:val="en-US"/>
              </w:rPr>
              <w:t xml:space="preserve"> PowerEdge R420, </w:t>
            </w:r>
            <w:r w:rsidRPr="009E4F20">
              <w:rPr>
                <w:rFonts w:ascii="Times New Roman" w:hAnsi="Times New Roman"/>
                <w:sz w:val="20"/>
                <w:szCs w:val="20"/>
              </w:rPr>
              <w:t>Без</w:t>
            </w:r>
            <w:r w:rsidRPr="009E4F20">
              <w:rPr>
                <w:rFonts w:ascii="Times New Roman" w:hAnsi="Times New Roman"/>
                <w:sz w:val="20"/>
                <w:szCs w:val="20"/>
                <w:lang w:val="en-US"/>
              </w:rPr>
              <w:t xml:space="preserve"> TPM  210-39988:</w:t>
            </w:r>
          </w:p>
          <w:p w:rsidR="00CC3DCE" w:rsidRPr="00027AB7" w:rsidRDefault="00027AB7" w:rsidP="00027AB7">
            <w:pPr>
              <w:pStyle w:val="af9"/>
            </w:pPr>
            <w:r w:rsidRPr="009E4F20">
              <w:rPr>
                <w:rFonts w:ascii="Times New Roman" w:hAnsi="Times New Roman"/>
                <w:sz w:val="20"/>
                <w:szCs w:val="20"/>
              </w:rPr>
              <w:t>Процессор</w:t>
            </w:r>
            <w:proofErr w:type="gramStart"/>
            <w:r w:rsidRPr="009E4F20">
              <w:rPr>
                <w:rFonts w:ascii="Times New Roman" w:hAnsi="Times New Roman"/>
                <w:sz w:val="20"/>
                <w:szCs w:val="20"/>
              </w:rPr>
              <w:t xml:space="preserve"> :</w:t>
            </w:r>
            <w:proofErr w:type="gramEnd"/>
            <w:r w:rsidRPr="009E4F20">
              <w:rPr>
                <w:rFonts w:ascii="Times New Roman" w:hAnsi="Times New Roman"/>
                <w:sz w:val="20"/>
                <w:szCs w:val="20"/>
              </w:rPr>
              <w:t xml:space="preserve"> </w:t>
            </w:r>
            <w:proofErr w:type="spellStart"/>
            <w:proofErr w:type="gramStart"/>
            <w:r w:rsidRPr="009E4F20">
              <w:rPr>
                <w:rFonts w:ascii="Times New Roman" w:hAnsi="Times New Roman"/>
                <w:sz w:val="20"/>
                <w:szCs w:val="20"/>
              </w:rPr>
              <w:t>Intel</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Xeon</w:t>
            </w:r>
            <w:proofErr w:type="spellEnd"/>
            <w:r w:rsidRPr="009E4F20">
              <w:rPr>
                <w:rFonts w:ascii="Times New Roman" w:hAnsi="Times New Roman"/>
                <w:sz w:val="20"/>
                <w:szCs w:val="20"/>
              </w:rPr>
              <w:t xml:space="preserve"> E5-2430 2.20Ггц, 15M кэш, 7.2GT/s QPI, </w:t>
            </w:r>
            <w:proofErr w:type="spellStart"/>
            <w:r w:rsidRPr="009E4F20">
              <w:rPr>
                <w:rFonts w:ascii="Times New Roman" w:hAnsi="Times New Roman"/>
                <w:sz w:val="20"/>
                <w:szCs w:val="20"/>
              </w:rPr>
              <w:t>Turbo</w:t>
            </w:r>
            <w:proofErr w:type="spellEnd"/>
            <w:r w:rsidRPr="009E4F20">
              <w:rPr>
                <w:rFonts w:ascii="Times New Roman" w:hAnsi="Times New Roman"/>
                <w:sz w:val="20"/>
                <w:szCs w:val="20"/>
              </w:rPr>
              <w:t xml:space="preserve">, 6C, 95Вт 1 213-15865; PCIE </w:t>
            </w:r>
            <w:proofErr w:type="spellStart"/>
            <w:r w:rsidRPr="009E4F20">
              <w:rPr>
                <w:rFonts w:ascii="Times New Roman" w:hAnsi="Times New Roman"/>
                <w:sz w:val="20"/>
                <w:szCs w:val="20"/>
              </w:rPr>
              <w:t>райзер</w:t>
            </w:r>
            <w:proofErr w:type="spellEnd"/>
            <w:r w:rsidRPr="009E4F20">
              <w:rPr>
                <w:rFonts w:ascii="Times New Roman" w:hAnsi="Times New Roman"/>
                <w:sz w:val="20"/>
                <w:szCs w:val="20"/>
              </w:rPr>
              <w:t xml:space="preserve"> для корпуса с 2 процессорами 1 330-10266; R420 EMEA1 Поставляемая документация (англ./франц./немецкий/испанский/русский/иврит) 1 340-29305; </w:t>
            </w:r>
            <w:proofErr w:type="spellStart"/>
            <w:r w:rsidRPr="009E4F20">
              <w:rPr>
                <w:rFonts w:ascii="Times New Roman" w:hAnsi="Times New Roman"/>
                <w:sz w:val="20"/>
                <w:szCs w:val="20"/>
              </w:rPr>
              <w:t>Безель</w:t>
            </w:r>
            <w:proofErr w:type="spellEnd"/>
            <w:r w:rsidRPr="009E4F20">
              <w:rPr>
                <w:rFonts w:ascii="Times New Roman" w:hAnsi="Times New Roman"/>
                <w:sz w:val="20"/>
                <w:szCs w:val="20"/>
              </w:rPr>
              <w:t xml:space="preserve"> - Шасси для 4/8 дисков 1 350-11089; Корпус для установки до 8, 2.5" жестких дисков с возможностью горячей замены 1 350-11209;</w:t>
            </w:r>
            <w:proofErr w:type="gramEnd"/>
            <w:r w:rsidRPr="009E4F20">
              <w:rPr>
                <w:rFonts w:ascii="Times New Roman" w:hAnsi="Times New Roman"/>
                <w:sz w:val="20"/>
                <w:szCs w:val="20"/>
              </w:rPr>
              <w:t xml:space="preserve"> </w:t>
            </w:r>
            <w:proofErr w:type="gramStart"/>
            <w:r w:rsidRPr="009E4F20">
              <w:rPr>
                <w:rFonts w:ascii="Times New Roman" w:hAnsi="Times New Roman"/>
                <w:sz w:val="20"/>
                <w:szCs w:val="20"/>
              </w:rPr>
              <w:t xml:space="preserve">Оптимизированная производительность 1 370-22145; Память 1333Мгц </w:t>
            </w:r>
            <w:proofErr w:type="spellStart"/>
            <w:r w:rsidRPr="009E4F20">
              <w:rPr>
                <w:rFonts w:ascii="Times New Roman" w:hAnsi="Times New Roman"/>
                <w:sz w:val="20"/>
                <w:szCs w:val="20"/>
              </w:rPr>
              <w:t>RDIMMs</w:t>
            </w:r>
            <w:proofErr w:type="spellEnd"/>
            <w:r w:rsidRPr="009E4F20">
              <w:rPr>
                <w:rFonts w:ascii="Times New Roman" w:hAnsi="Times New Roman"/>
                <w:sz w:val="20"/>
                <w:szCs w:val="20"/>
              </w:rPr>
              <w:t xml:space="preserve"> 1 370-22140; Модуль памяти RDIMM емкостью 8 Гбайт, 1333 МГц, низкое напряжение, </w:t>
            </w:r>
            <w:proofErr w:type="spellStart"/>
            <w:r w:rsidRPr="009E4F20">
              <w:rPr>
                <w:rFonts w:ascii="Times New Roman" w:hAnsi="Times New Roman"/>
                <w:sz w:val="20"/>
                <w:szCs w:val="20"/>
              </w:rPr>
              <w:t>двухбанковый</w:t>
            </w:r>
            <w:proofErr w:type="spellEnd"/>
            <w:r w:rsidRPr="009E4F20">
              <w:rPr>
                <w:rFonts w:ascii="Times New Roman" w:hAnsi="Times New Roman"/>
                <w:sz w:val="20"/>
                <w:szCs w:val="20"/>
              </w:rPr>
              <w:t xml:space="preserve">, x4 2 370-22136; </w:t>
            </w:r>
            <w:proofErr w:type="spellStart"/>
            <w:r w:rsidRPr="009E4F20">
              <w:rPr>
                <w:rFonts w:ascii="Times New Roman" w:hAnsi="Times New Roman"/>
                <w:sz w:val="20"/>
                <w:szCs w:val="20"/>
              </w:rPr>
              <w:t>Intel</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Xeon</w:t>
            </w:r>
            <w:proofErr w:type="spellEnd"/>
            <w:r w:rsidRPr="009E4F20">
              <w:rPr>
                <w:rFonts w:ascii="Times New Roman" w:hAnsi="Times New Roman"/>
                <w:sz w:val="20"/>
                <w:szCs w:val="20"/>
              </w:rPr>
              <w:t xml:space="preserve"> E5-2430 2.20ГГц, 15M кэш, 7.2Гт/с QPI, Турбо, 6 ядер, 95Вт 1 374-14624; Жесткий диск SAS емкостью 146Гбайт 6Гбит/с 15k 2,5дюйма с горячим подключением 2 400-19728;</w:t>
            </w:r>
            <w:proofErr w:type="gramEnd"/>
            <w:r w:rsidRPr="009E4F20">
              <w:rPr>
                <w:rFonts w:ascii="Times New Roman" w:hAnsi="Times New Roman"/>
                <w:sz w:val="20"/>
                <w:szCs w:val="20"/>
              </w:rPr>
              <w:t xml:space="preserve"> PERC H710 встроенный RAID контроллер, 512Мб NV кэш 1 405-12070; </w:t>
            </w:r>
            <w:proofErr w:type="spellStart"/>
            <w:r w:rsidRPr="009E4F20">
              <w:rPr>
                <w:rFonts w:ascii="Times New Roman" w:hAnsi="Times New Roman"/>
                <w:sz w:val="20"/>
                <w:szCs w:val="20"/>
              </w:rPr>
              <w:t>QLogic</w:t>
            </w:r>
            <w:proofErr w:type="spellEnd"/>
            <w:r w:rsidRPr="009E4F20">
              <w:rPr>
                <w:rFonts w:ascii="Times New Roman" w:hAnsi="Times New Roman"/>
                <w:sz w:val="20"/>
                <w:szCs w:val="20"/>
              </w:rPr>
              <w:t xml:space="preserve"> QLE2562, с двумя портами 8Gb </w:t>
            </w:r>
            <w:proofErr w:type="spellStart"/>
            <w:r w:rsidRPr="009E4F20">
              <w:rPr>
                <w:rFonts w:ascii="Times New Roman" w:hAnsi="Times New Roman"/>
                <w:sz w:val="20"/>
                <w:szCs w:val="20"/>
              </w:rPr>
              <w:t>Optical</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Fibre</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Channel</w:t>
            </w:r>
            <w:proofErr w:type="spellEnd"/>
            <w:r w:rsidRPr="009E4F20">
              <w:rPr>
                <w:rFonts w:ascii="Times New Roman" w:hAnsi="Times New Roman"/>
                <w:sz w:val="20"/>
                <w:szCs w:val="20"/>
              </w:rPr>
              <w:t xml:space="preserve"> HBA 1 406-10102; Настройка производительности в BIOS 1 223-10221; Радиатор ,</w:t>
            </w:r>
            <w:proofErr w:type="spellStart"/>
            <w:r w:rsidRPr="009E4F20">
              <w:rPr>
                <w:rFonts w:ascii="Times New Roman" w:hAnsi="Times New Roman"/>
                <w:sz w:val="20"/>
                <w:szCs w:val="20"/>
              </w:rPr>
              <w:t>PowerEdge</w:t>
            </w:r>
            <w:proofErr w:type="spellEnd"/>
            <w:r w:rsidRPr="009E4F20">
              <w:rPr>
                <w:rFonts w:ascii="Times New Roman" w:hAnsi="Times New Roman"/>
                <w:sz w:val="20"/>
                <w:szCs w:val="20"/>
              </w:rPr>
              <w:t xml:space="preserve"> 2 412-10171; Оптический привод: </w:t>
            </w:r>
            <w:proofErr w:type="gramStart"/>
            <w:r w:rsidRPr="009E4F20">
              <w:rPr>
                <w:rFonts w:ascii="Times New Roman" w:hAnsi="Times New Roman"/>
                <w:sz w:val="20"/>
                <w:szCs w:val="20"/>
              </w:rPr>
              <w:t xml:space="preserve">DVD+/-RW, SATA, внутренний 1 429-16362; </w:t>
            </w:r>
            <w:proofErr w:type="spellStart"/>
            <w:r w:rsidRPr="009E4F20">
              <w:rPr>
                <w:rFonts w:ascii="Times New Roman" w:hAnsi="Times New Roman"/>
                <w:sz w:val="20"/>
                <w:szCs w:val="20"/>
              </w:rPr>
              <w:t>Power</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Distribution</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Board</w:t>
            </w:r>
            <w:proofErr w:type="spellEnd"/>
            <w:r w:rsidRPr="009E4F20">
              <w:rPr>
                <w:rFonts w:ascii="Times New Roman" w:hAnsi="Times New Roman"/>
                <w:sz w:val="20"/>
                <w:szCs w:val="20"/>
              </w:rPr>
              <w:t xml:space="preserve"> для Блоков Питания с возможностью горячей замены 1 450-18238; Два Блока Питания Горячей Замены 550W 1 450-18376; 2м Кабель питания для стойки C13/C14 12A 2 450-12466; </w:t>
            </w:r>
            <w:proofErr w:type="spellStart"/>
            <w:r w:rsidRPr="009E4F20">
              <w:rPr>
                <w:rFonts w:ascii="Times New Roman" w:hAnsi="Times New Roman"/>
                <w:sz w:val="20"/>
                <w:szCs w:val="20"/>
              </w:rPr>
              <w:t>On-Board</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Broadcom</w:t>
            </w:r>
            <w:proofErr w:type="spellEnd"/>
            <w:r w:rsidRPr="009E4F20">
              <w:rPr>
                <w:rFonts w:ascii="Times New Roman" w:hAnsi="Times New Roman"/>
                <w:sz w:val="20"/>
                <w:szCs w:val="20"/>
              </w:rPr>
              <w:t xml:space="preserve"> 5720 </w:t>
            </w:r>
            <w:proofErr w:type="spellStart"/>
            <w:r w:rsidRPr="009E4F20">
              <w:rPr>
                <w:rFonts w:ascii="Times New Roman" w:hAnsi="Times New Roman"/>
                <w:sz w:val="20"/>
                <w:szCs w:val="20"/>
              </w:rPr>
              <w:t>Dual</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Port</w:t>
            </w:r>
            <w:proofErr w:type="spellEnd"/>
            <w:r w:rsidRPr="009E4F20">
              <w:rPr>
                <w:rFonts w:ascii="Times New Roman" w:hAnsi="Times New Roman"/>
                <w:sz w:val="20"/>
                <w:szCs w:val="20"/>
              </w:rPr>
              <w:t xml:space="preserve"> 1GBE сетевой адаптер 1 540-11217; Без операционной системы 1 611-10036;</w:t>
            </w:r>
            <w:proofErr w:type="gramEnd"/>
            <w:r w:rsidRPr="009E4F20">
              <w:rPr>
                <w:rFonts w:ascii="Times New Roman" w:hAnsi="Times New Roman"/>
                <w:sz w:val="20"/>
                <w:szCs w:val="20"/>
              </w:rPr>
              <w:t xml:space="preserve"> </w:t>
            </w:r>
            <w:proofErr w:type="gramStart"/>
            <w:r w:rsidRPr="009E4F20">
              <w:rPr>
                <w:rFonts w:ascii="Times New Roman" w:hAnsi="Times New Roman"/>
                <w:sz w:val="20"/>
                <w:szCs w:val="20"/>
              </w:rPr>
              <w:t xml:space="preserve">Без системной документации, Без ПО </w:t>
            </w:r>
            <w:proofErr w:type="spellStart"/>
            <w:r w:rsidRPr="009E4F20">
              <w:rPr>
                <w:rFonts w:ascii="Times New Roman" w:hAnsi="Times New Roman"/>
                <w:sz w:val="20"/>
                <w:szCs w:val="20"/>
              </w:rPr>
              <w:t>OpenManage</w:t>
            </w:r>
            <w:proofErr w:type="spellEnd"/>
            <w:r w:rsidRPr="009E4F20">
              <w:rPr>
                <w:rFonts w:ascii="Times New Roman" w:hAnsi="Times New Roman"/>
                <w:sz w:val="20"/>
                <w:szCs w:val="20"/>
              </w:rPr>
              <w:t xml:space="preserve"> на DVD 1 631-10872; </w:t>
            </w:r>
            <w:proofErr w:type="spellStart"/>
            <w:r w:rsidRPr="009E4F20">
              <w:rPr>
                <w:rFonts w:ascii="Times New Roman" w:hAnsi="Times New Roman"/>
                <w:sz w:val="20"/>
                <w:szCs w:val="20"/>
              </w:rPr>
              <w:t>No</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Installation</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Service</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Selected</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Contact</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Sales</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Rep</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for</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more</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details</w:t>
            </w:r>
            <w:proofErr w:type="spellEnd"/>
            <w:r w:rsidRPr="009E4F20">
              <w:rPr>
                <w:rFonts w:ascii="Times New Roman" w:hAnsi="Times New Roman"/>
                <w:sz w:val="20"/>
                <w:szCs w:val="20"/>
              </w:rPr>
              <w:t xml:space="preserve">) 1 683-11870; Статические направляющие в стойку с 2/4 опорами 1 770-11606; Конфигурация C8 - RAID 1 для H310/H710, 2 SAS/SATA/SSD </w:t>
            </w:r>
            <w:proofErr w:type="spellStart"/>
            <w:r w:rsidRPr="009E4F20">
              <w:rPr>
                <w:rFonts w:ascii="Times New Roman" w:hAnsi="Times New Roman"/>
                <w:sz w:val="20"/>
                <w:szCs w:val="20"/>
              </w:rPr>
              <w:t>HDDs</w:t>
            </w:r>
            <w:proofErr w:type="spellEnd"/>
            <w:r w:rsidRPr="009E4F20">
              <w:rPr>
                <w:rFonts w:ascii="Times New Roman" w:hAnsi="Times New Roman"/>
                <w:sz w:val="20"/>
                <w:szCs w:val="20"/>
              </w:rPr>
              <w:t xml:space="preserve"> 1 780-13448; Заказ </w:t>
            </w:r>
            <w:proofErr w:type="spellStart"/>
            <w:r w:rsidRPr="009E4F20">
              <w:rPr>
                <w:rFonts w:ascii="Times New Roman" w:hAnsi="Times New Roman"/>
                <w:sz w:val="20"/>
                <w:szCs w:val="20"/>
              </w:rPr>
              <w:t>PowerEdge</w:t>
            </w:r>
            <w:proofErr w:type="spellEnd"/>
            <w:r w:rsidRPr="009E4F20">
              <w:rPr>
                <w:rFonts w:ascii="Times New Roman" w:hAnsi="Times New Roman"/>
                <w:sz w:val="20"/>
                <w:szCs w:val="20"/>
              </w:rPr>
              <w:t xml:space="preserve"> — Россия 1 800-11663;</w:t>
            </w:r>
            <w:proofErr w:type="gramEnd"/>
            <w:r w:rsidRPr="009E4F20">
              <w:rPr>
                <w:rFonts w:ascii="Times New Roman" w:hAnsi="Times New Roman"/>
                <w:sz w:val="20"/>
                <w:szCs w:val="20"/>
              </w:rPr>
              <w:t xml:space="preserve"> </w:t>
            </w:r>
            <w:proofErr w:type="gramStart"/>
            <w:r w:rsidRPr="009E4F20">
              <w:rPr>
                <w:rFonts w:ascii="Times New Roman" w:hAnsi="Times New Roman"/>
                <w:sz w:val="20"/>
                <w:szCs w:val="20"/>
              </w:rPr>
              <w:t xml:space="preserve">Карта iDRAC7 </w:t>
            </w:r>
            <w:proofErr w:type="spellStart"/>
            <w:r w:rsidRPr="009E4F20">
              <w:rPr>
                <w:rFonts w:ascii="Times New Roman" w:hAnsi="Times New Roman"/>
                <w:sz w:val="20"/>
                <w:szCs w:val="20"/>
              </w:rPr>
              <w:t>Enterprise</w:t>
            </w:r>
            <w:proofErr w:type="spellEnd"/>
            <w:r w:rsidRPr="009E4F20">
              <w:rPr>
                <w:rFonts w:ascii="Times New Roman" w:hAnsi="Times New Roman"/>
                <w:sz w:val="20"/>
                <w:szCs w:val="20"/>
              </w:rPr>
              <w:t xml:space="preserve"> 1 528-10005; Карта </w:t>
            </w:r>
            <w:proofErr w:type="spellStart"/>
            <w:r w:rsidRPr="009E4F20">
              <w:rPr>
                <w:rFonts w:ascii="Times New Roman" w:hAnsi="Times New Roman"/>
                <w:sz w:val="20"/>
                <w:szCs w:val="20"/>
              </w:rPr>
              <w:t>iDRAC</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Port</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Card</w:t>
            </w:r>
            <w:proofErr w:type="spellEnd"/>
            <w:r w:rsidRPr="009E4F20">
              <w:rPr>
                <w:rFonts w:ascii="Times New Roman" w:hAnsi="Times New Roman"/>
                <w:sz w:val="20"/>
                <w:szCs w:val="20"/>
              </w:rPr>
              <w:t xml:space="preserve"> 1 528-10019; Базовая Гарантия 1 709-11196; 1 Год гарантии только на детали (только для </w:t>
            </w:r>
            <w:proofErr w:type="spellStart"/>
            <w:r w:rsidRPr="009E4F20">
              <w:rPr>
                <w:rFonts w:ascii="Times New Roman" w:hAnsi="Times New Roman"/>
                <w:sz w:val="20"/>
                <w:szCs w:val="20"/>
              </w:rPr>
              <w:t>разв</w:t>
            </w:r>
            <w:proofErr w:type="spellEnd"/>
            <w:r w:rsidRPr="009E4F20">
              <w:rPr>
                <w:rFonts w:ascii="Times New Roman" w:hAnsi="Times New Roman"/>
                <w:sz w:val="20"/>
                <w:szCs w:val="20"/>
              </w:rPr>
              <w:t xml:space="preserve">. стран) 1 709-11198; INFO 1Yr </w:t>
            </w:r>
            <w:proofErr w:type="spellStart"/>
            <w:r w:rsidRPr="009E4F20">
              <w:rPr>
                <w:rFonts w:ascii="Times New Roman" w:hAnsi="Times New Roman"/>
                <w:sz w:val="20"/>
                <w:szCs w:val="20"/>
              </w:rPr>
              <w:t>ProSupport</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and</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Next</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Business</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Day</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On-Site</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Service</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Emerging</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Only</w:t>
            </w:r>
            <w:proofErr w:type="spellEnd"/>
            <w:r w:rsidRPr="009E4F20">
              <w:rPr>
                <w:rFonts w:ascii="Times New Roman" w:hAnsi="Times New Roman"/>
                <w:sz w:val="20"/>
                <w:szCs w:val="20"/>
              </w:rPr>
              <w:t xml:space="preserve">) 1 710-34796; 7Yr </w:t>
            </w:r>
            <w:proofErr w:type="spellStart"/>
            <w:r w:rsidRPr="009E4F20">
              <w:rPr>
                <w:rFonts w:ascii="Times New Roman" w:hAnsi="Times New Roman"/>
                <w:sz w:val="20"/>
                <w:szCs w:val="20"/>
              </w:rPr>
              <w:t>ProSupport</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and</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Next</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Business</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Day</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On-Site</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Service</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Emerging</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Only</w:t>
            </w:r>
            <w:proofErr w:type="spellEnd"/>
            <w:r w:rsidRPr="009E4F20">
              <w:rPr>
                <w:rFonts w:ascii="Times New Roman" w:hAnsi="Times New Roman"/>
                <w:sz w:val="20"/>
                <w:szCs w:val="20"/>
              </w:rPr>
              <w:t>) 1 710-40664;</w:t>
            </w:r>
            <w:proofErr w:type="gramEnd"/>
            <w:r w:rsidRPr="009E4F20">
              <w:rPr>
                <w:rFonts w:ascii="Times New Roman" w:hAnsi="Times New Roman"/>
                <w:sz w:val="20"/>
                <w:szCs w:val="20"/>
              </w:rPr>
              <w:t xml:space="preserve"> </w:t>
            </w:r>
            <w:proofErr w:type="spellStart"/>
            <w:r w:rsidRPr="009E4F20">
              <w:rPr>
                <w:rFonts w:ascii="Times New Roman" w:hAnsi="Times New Roman"/>
                <w:sz w:val="20"/>
                <w:szCs w:val="20"/>
              </w:rPr>
              <w:t>Declined</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Proactive</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Maintenance</w:t>
            </w:r>
            <w:proofErr w:type="spellEnd"/>
            <w:r w:rsidRPr="009E4F20">
              <w:rPr>
                <w:rFonts w:ascii="Times New Roman" w:hAnsi="Times New Roman"/>
                <w:sz w:val="20"/>
                <w:szCs w:val="20"/>
              </w:rPr>
              <w:t xml:space="preserve"> 1 713-10026; INFO </w:t>
            </w:r>
            <w:proofErr w:type="spellStart"/>
            <w:r w:rsidRPr="009E4F20">
              <w:rPr>
                <w:rFonts w:ascii="Times New Roman" w:hAnsi="Times New Roman"/>
                <w:sz w:val="20"/>
                <w:szCs w:val="20"/>
              </w:rPr>
              <w:t>Declined</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Remote</w:t>
            </w:r>
            <w:proofErr w:type="spellEnd"/>
            <w:r w:rsidRPr="009E4F20">
              <w:rPr>
                <w:rFonts w:ascii="Times New Roman" w:hAnsi="Times New Roman"/>
                <w:sz w:val="20"/>
                <w:szCs w:val="20"/>
              </w:rPr>
              <w:t xml:space="preserve"> </w:t>
            </w:r>
            <w:proofErr w:type="spellStart"/>
            <w:r w:rsidRPr="009E4F20">
              <w:rPr>
                <w:rFonts w:ascii="Times New Roman" w:hAnsi="Times New Roman"/>
                <w:sz w:val="20"/>
                <w:szCs w:val="20"/>
              </w:rPr>
              <w:t>Consulting</w:t>
            </w:r>
            <w:proofErr w:type="spellEnd"/>
            <w:r w:rsidRPr="009E4F20">
              <w:rPr>
                <w:rFonts w:ascii="Times New Roman" w:hAnsi="Times New Roman"/>
                <w:sz w:val="20"/>
                <w:szCs w:val="20"/>
              </w:rPr>
              <w:t xml:space="preserve"> 1 715-10838; Плата за консолидацию прямой поставки 1 991-10006; Перевозка — (Россия) </w:t>
            </w:r>
            <w:proofErr w:type="spellStart"/>
            <w:r w:rsidRPr="009E4F20">
              <w:rPr>
                <w:rFonts w:ascii="Times New Roman" w:hAnsi="Times New Roman"/>
                <w:sz w:val="20"/>
                <w:szCs w:val="20"/>
              </w:rPr>
              <w:t>PowerEdge</w:t>
            </w:r>
            <w:proofErr w:type="spellEnd"/>
            <w:r w:rsidRPr="009E4F20">
              <w:rPr>
                <w:rFonts w:ascii="Times New Roman" w:hAnsi="Times New Roman"/>
                <w:sz w:val="20"/>
                <w:szCs w:val="20"/>
              </w:rPr>
              <w:t xml:space="preserve"> 1 990-20476;</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CC3DCE" w:rsidRPr="00251EA3" w:rsidRDefault="00CC3DCE" w:rsidP="00CA6C9C">
            <w:pPr>
              <w:jc w:val="center"/>
              <w:rPr>
                <w:rFonts w:ascii="Times New Roman" w:hAnsi="Times New Roman"/>
                <w:color w:val="000000"/>
                <w:sz w:val="20"/>
                <w:szCs w:val="20"/>
              </w:rPr>
            </w:pPr>
            <w:proofErr w:type="gramStart"/>
            <w:r>
              <w:rPr>
                <w:rFonts w:ascii="Times New Roman" w:hAnsi="Times New Roman"/>
                <w:color w:val="000000"/>
                <w:sz w:val="20"/>
                <w:szCs w:val="20"/>
              </w:rPr>
              <w:t>К-</w:t>
            </w:r>
            <w:r w:rsidRPr="00251EA3">
              <w:rPr>
                <w:rFonts w:ascii="Times New Roman" w:hAnsi="Times New Roman"/>
                <w:color w:val="000000"/>
                <w:sz w:val="20"/>
                <w:szCs w:val="20"/>
              </w:rPr>
              <w:t>т</w:t>
            </w:r>
            <w:proofErr w:type="gramEnd"/>
            <w:r w:rsidRPr="00251EA3">
              <w:rPr>
                <w:rFonts w:ascii="Times New Roman" w:hAnsi="Times New Roman"/>
                <w:color w:val="000000"/>
                <w:sz w:val="20"/>
                <w:szCs w:val="20"/>
              </w:rPr>
              <w:t>.</w:t>
            </w:r>
          </w:p>
        </w:tc>
        <w:tc>
          <w:tcPr>
            <w:tcW w:w="663" w:type="dxa"/>
            <w:tcBorders>
              <w:top w:val="single" w:sz="4" w:space="0" w:color="auto"/>
              <w:left w:val="nil"/>
              <w:bottom w:val="single" w:sz="4" w:space="0" w:color="auto"/>
              <w:right w:val="single" w:sz="4" w:space="0" w:color="auto"/>
            </w:tcBorders>
            <w:shd w:val="clear" w:color="auto" w:fill="auto"/>
            <w:vAlign w:val="center"/>
          </w:tcPr>
          <w:p w:rsidR="00CC3DCE" w:rsidRPr="008C5CC2" w:rsidRDefault="00CC3DCE" w:rsidP="00CA6C9C">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027AB7" w:rsidRDefault="00027AB7" w:rsidP="001442DF">
            <w:pPr>
              <w:jc w:val="center"/>
              <w:rPr>
                <w:rFonts w:ascii="Times New Roman" w:hAnsi="Times New Roman"/>
                <w:color w:val="000000"/>
                <w:sz w:val="20"/>
                <w:szCs w:val="20"/>
                <w:lang w:val="en-US"/>
              </w:rPr>
            </w:pPr>
            <w:r w:rsidRPr="00027AB7">
              <w:rPr>
                <w:rFonts w:ascii="Times New Roman" w:hAnsi="Times New Roman"/>
                <w:color w:val="000000"/>
                <w:sz w:val="20"/>
                <w:szCs w:val="20"/>
              </w:rPr>
              <w:t>1</w:t>
            </w:r>
            <w:r>
              <w:rPr>
                <w:rFonts w:ascii="Times New Roman" w:hAnsi="Times New Roman"/>
                <w:color w:val="000000"/>
                <w:sz w:val="20"/>
                <w:szCs w:val="20"/>
              </w:rPr>
              <w:t>92687,00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A86C0A" w:rsidRDefault="00027AB7" w:rsidP="009E4F20">
            <w:pPr>
              <w:jc w:val="center"/>
              <w:rPr>
                <w:rFonts w:ascii="Times New Roman" w:hAnsi="Times New Roman"/>
                <w:color w:val="000000"/>
                <w:sz w:val="20"/>
                <w:szCs w:val="20"/>
              </w:rPr>
            </w:pPr>
            <w:r w:rsidRPr="00027AB7">
              <w:rPr>
                <w:rFonts w:ascii="Times New Roman" w:hAnsi="Times New Roman"/>
                <w:color w:val="000000"/>
                <w:sz w:val="20"/>
                <w:szCs w:val="20"/>
              </w:rPr>
              <w:t>1</w:t>
            </w:r>
            <w:r>
              <w:rPr>
                <w:rFonts w:ascii="Times New Roman" w:hAnsi="Times New Roman"/>
                <w:color w:val="000000"/>
                <w:sz w:val="20"/>
                <w:szCs w:val="20"/>
              </w:rPr>
              <w:t>92687,00</w:t>
            </w:r>
          </w:p>
        </w:tc>
      </w:tr>
      <w:tr w:rsidR="00CC3DCE" w:rsidRPr="001904DB" w:rsidTr="0077451F">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1442DF" w:rsidRDefault="00CC3DCE" w:rsidP="001904DB">
            <w:pPr>
              <w:spacing w:after="0" w:line="240" w:lineRule="auto"/>
              <w:jc w:val="center"/>
              <w:rPr>
                <w:rFonts w:ascii="Times New Roman" w:eastAsia="Times New Roman" w:hAnsi="Times New Roman"/>
                <w:b/>
                <w:bCs/>
                <w:sz w:val="20"/>
                <w:szCs w:val="20"/>
                <w:lang w:val="en-US" w:eastAsia="ru-RU"/>
              </w:rPr>
            </w:pPr>
          </w:p>
        </w:tc>
        <w:tc>
          <w:tcPr>
            <w:tcW w:w="1702" w:type="dxa"/>
            <w:tcBorders>
              <w:top w:val="single" w:sz="4" w:space="0" w:color="auto"/>
              <w:left w:val="nil"/>
              <w:bottom w:val="single" w:sz="4" w:space="0" w:color="auto"/>
              <w:right w:val="single" w:sz="4" w:space="0" w:color="auto"/>
            </w:tcBorders>
            <w:shd w:val="clear" w:color="auto" w:fill="auto"/>
            <w:vAlign w:val="bottom"/>
          </w:tcPr>
          <w:p w:rsidR="00CC3DCE" w:rsidRPr="001442DF" w:rsidRDefault="00CC3DCE">
            <w:pPr>
              <w:rPr>
                <w:rFonts w:ascii="Times New Roman" w:hAnsi="Times New Roman"/>
                <w:color w:val="000000"/>
                <w:sz w:val="20"/>
                <w:szCs w:val="20"/>
                <w:lang w:val="en-US"/>
              </w:rPr>
            </w:pPr>
          </w:p>
        </w:tc>
        <w:tc>
          <w:tcPr>
            <w:tcW w:w="4773" w:type="dxa"/>
            <w:tcBorders>
              <w:top w:val="single" w:sz="4" w:space="0" w:color="auto"/>
              <w:left w:val="nil"/>
              <w:bottom w:val="single" w:sz="4" w:space="0" w:color="auto"/>
              <w:right w:val="single" w:sz="4" w:space="0" w:color="auto"/>
            </w:tcBorders>
            <w:shd w:val="clear" w:color="auto" w:fill="auto"/>
            <w:vAlign w:val="bottom"/>
          </w:tcPr>
          <w:p w:rsidR="00CC3DCE" w:rsidRPr="001442DF" w:rsidRDefault="00CC3DCE">
            <w:pPr>
              <w:rPr>
                <w:rFonts w:ascii="Times New Roman" w:hAnsi="Times New Roman"/>
                <w:color w:val="000000"/>
                <w:sz w:val="20"/>
                <w:szCs w:val="20"/>
                <w:lang w:val="en-US"/>
              </w:rPr>
            </w:pPr>
          </w:p>
        </w:tc>
        <w:tc>
          <w:tcPr>
            <w:tcW w:w="755" w:type="dxa"/>
            <w:tcBorders>
              <w:top w:val="single" w:sz="4" w:space="0" w:color="auto"/>
              <w:left w:val="nil"/>
              <w:bottom w:val="single" w:sz="4" w:space="0" w:color="auto"/>
              <w:right w:val="single" w:sz="4" w:space="0" w:color="auto"/>
            </w:tcBorders>
            <w:shd w:val="clear" w:color="auto" w:fill="auto"/>
            <w:vAlign w:val="bottom"/>
          </w:tcPr>
          <w:p w:rsidR="00CC3DCE" w:rsidRPr="001442DF" w:rsidRDefault="00CC3DCE">
            <w:pPr>
              <w:rPr>
                <w:rFonts w:ascii="Times New Roman" w:hAnsi="Times New Roman"/>
                <w:color w:val="000000"/>
                <w:sz w:val="20"/>
                <w:szCs w:val="20"/>
                <w:lang w:val="en-US"/>
              </w:rPr>
            </w:pPr>
          </w:p>
        </w:tc>
        <w:tc>
          <w:tcPr>
            <w:tcW w:w="663" w:type="dxa"/>
            <w:tcBorders>
              <w:top w:val="single" w:sz="4" w:space="0" w:color="auto"/>
              <w:left w:val="nil"/>
              <w:bottom w:val="single" w:sz="4" w:space="0" w:color="auto"/>
              <w:right w:val="single" w:sz="4" w:space="0" w:color="auto"/>
            </w:tcBorders>
            <w:shd w:val="clear" w:color="auto" w:fill="auto"/>
            <w:vAlign w:val="bottom"/>
          </w:tcPr>
          <w:p w:rsidR="00CC3DCE" w:rsidRPr="001442DF" w:rsidRDefault="00CC3DCE">
            <w:pPr>
              <w:rPr>
                <w:rFonts w:ascii="Times New Roman" w:hAnsi="Times New Roman"/>
                <w:color w:val="000000"/>
                <w:sz w:val="20"/>
                <w:szCs w:val="20"/>
                <w:lang w:val="en-US"/>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9E4F20" w:rsidRDefault="00CC3DCE" w:rsidP="009E4F20">
            <w:pPr>
              <w:jc w:val="center"/>
              <w:rPr>
                <w:rFonts w:ascii="Times New Roman" w:hAnsi="Times New Roman"/>
                <w:b/>
                <w:color w:val="000000"/>
                <w:sz w:val="24"/>
                <w:szCs w:val="24"/>
              </w:rPr>
            </w:pPr>
            <w:r w:rsidRPr="009E4F20">
              <w:rPr>
                <w:rFonts w:ascii="Times New Roman" w:hAnsi="Times New Roman"/>
                <w:b/>
                <w:color w:val="000000"/>
                <w:sz w:val="24"/>
                <w:szCs w:val="24"/>
              </w:rPr>
              <w:t>Итого:</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9E4F20" w:rsidRDefault="00027AB7" w:rsidP="009E4F20">
            <w:pPr>
              <w:jc w:val="center"/>
              <w:rPr>
                <w:rFonts w:ascii="Times New Roman" w:hAnsi="Times New Roman"/>
                <w:b/>
                <w:bCs/>
                <w:color w:val="000000"/>
                <w:sz w:val="24"/>
                <w:szCs w:val="24"/>
                <w:lang w:val="en-US"/>
              </w:rPr>
            </w:pPr>
            <w:r w:rsidRPr="009E4F20">
              <w:rPr>
                <w:rFonts w:ascii="Times New Roman" w:hAnsi="Times New Roman"/>
                <w:b/>
                <w:bCs/>
                <w:color w:val="000000"/>
                <w:sz w:val="24"/>
                <w:szCs w:val="24"/>
                <w:lang w:val="en-US"/>
              </w:rPr>
              <w:t>329138,00</w:t>
            </w:r>
          </w:p>
        </w:tc>
      </w:tr>
    </w:tbl>
    <w:p w:rsidR="009E4F20" w:rsidRPr="0059605C" w:rsidRDefault="009E4F20" w:rsidP="009E4F20">
      <w:pPr>
        <w:pStyle w:val="a4"/>
        <w:spacing w:after="0" w:line="240" w:lineRule="auto"/>
        <w:ind w:left="0" w:firstLine="720"/>
        <w:jc w:val="both"/>
        <w:rPr>
          <w:rFonts w:ascii="Times New Roman" w:hAnsi="Times New Roman"/>
          <w:b/>
          <w:color w:val="FF0000"/>
          <w:sz w:val="24"/>
          <w:szCs w:val="24"/>
        </w:rPr>
      </w:pPr>
      <w:r w:rsidRPr="0059605C">
        <w:rPr>
          <w:rFonts w:ascii="Times New Roman" w:hAnsi="Times New Roman"/>
          <w:b/>
          <w:color w:val="FF0000"/>
          <w:sz w:val="24"/>
          <w:szCs w:val="24"/>
        </w:rPr>
        <w:t xml:space="preserve">Обращаем Ваше внимание, что подача предложений, проводится путем подачи  предложения за единицу товара. </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500769">
        <w:rPr>
          <w:rFonts w:ascii="Times New Roman" w:hAnsi="Times New Roman"/>
          <w:sz w:val="24"/>
          <w:szCs w:val="24"/>
        </w:rPr>
        <w:t xml:space="preserve">8 </w:t>
      </w:r>
      <w:r w:rsidR="00500769" w:rsidRPr="00500769">
        <w:rPr>
          <w:rFonts w:ascii="Times New Roman" w:hAnsi="Times New Roman"/>
          <w:sz w:val="24"/>
          <w:szCs w:val="24"/>
        </w:rPr>
        <w:t xml:space="preserve"> </w:t>
      </w:r>
      <w:r w:rsidR="00500769">
        <w:rPr>
          <w:rFonts w:ascii="Times New Roman" w:hAnsi="Times New Roman"/>
          <w:sz w:val="24"/>
          <w:szCs w:val="24"/>
        </w:rPr>
        <w:t xml:space="preserve">недель </w:t>
      </w:r>
      <w:r w:rsidR="003D3008" w:rsidRPr="003D3008">
        <w:rPr>
          <w:rFonts w:ascii="Times New Roman" w:hAnsi="Times New Roman"/>
          <w:sz w:val="24"/>
          <w:szCs w:val="24"/>
        </w:rPr>
        <w:t xml:space="preserve">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9E4F20">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009E4F20" w:rsidRPr="00D621E6">
        <w:rPr>
          <w:rFonts w:eastAsia="Calibri"/>
          <w:sz w:val="24"/>
          <w:szCs w:val="24"/>
          <w:lang w:eastAsia="en-US"/>
        </w:rPr>
        <w:t xml:space="preserve">безналичный расчет,  </w:t>
      </w:r>
      <w:r w:rsidR="009E4F20">
        <w:rPr>
          <w:rFonts w:eastAsia="Calibri"/>
          <w:sz w:val="24"/>
          <w:szCs w:val="24"/>
          <w:lang w:eastAsia="en-US"/>
        </w:rPr>
        <w:t>возможно предоплата до 10</w:t>
      </w:r>
      <w:r w:rsidR="009E4F20" w:rsidRPr="009E7F67">
        <w:rPr>
          <w:rFonts w:eastAsia="Calibri"/>
          <w:sz w:val="24"/>
          <w:szCs w:val="24"/>
          <w:lang w:eastAsia="en-US"/>
        </w:rPr>
        <w:t>0</w:t>
      </w:r>
      <w:r w:rsidR="009E4F20">
        <w:rPr>
          <w:rFonts w:eastAsia="Calibri"/>
          <w:sz w:val="24"/>
          <w:szCs w:val="24"/>
          <w:lang w:eastAsia="en-US"/>
        </w:rPr>
        <w:t xml:space="preserve">%  </w:t>
      </w:r>
      <w:r w:rsidR="009E7F67">
        <w:rPr>
          <w:rFonts w:eastAsia="Calibri"/>
          <w:sz w:val="24"/>
          <w:szCs w:val="24"/>
          <w:lang w:eastAsia="en-US"/>
        </w:rPr>
        <w:t xml:space="preserve">в течение 7 рабочих дней </w:t>
      </w:r>
      <w:proofErr w:type="gramStart"/>
      <w:r w:rsidR="009E7F67">
        <w:rPr>
          <w:rFonts w:eastAsia="Calibri"/>
          <w:sz w:val="24"/>
          <w:szCs w:val="24"/>
          <w:lang w:eastAsia="en-US"/>
        </w:rPr>
        <w:t>с даты подписания</w:t>
      </w:r>
      <w:proofErr w:type="gramEnd"/>
      <w:r w:rsidR="009E7F67">
        <w:rPr>
          <w:rFonts w:eastAsia="Calibri"/>
          <w:sz w:val="24"/>
          <w:szCs w:val="24"/>
          <w:lang w:eastAsia="en-US"/>
        </w:rPr>
        <w:t xml:space="preserve"> договора по счету.</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lastRenderedPageBreak/>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880100" w:rsidRDefault="00880100" w:rsidP="00880100">
      <w:pPr>
        <w:pStyle w:val="a4"/>
        <w:numPr>
          <w:ilvl w:val="1"/>
          <w:numId w:val="44"/>
        </w:numPr>
        <w:tabs>
          <w:tab w:val="left" w:pos="0"/>
        </w:tabs>
        <w:spacing w:after="0" w:line="240" w:lineRule="auto"/>
        <w:ind w:left="709" w:hanging="425"/>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компании </w:t>
      </w:r>
      <w:r>
        <w:rPr>
          <w:rFonts w:ascii="Times New Roman" w:hAnsi="Times New Roman"/>
          <w:sz w:val="24"/>
          <w:szCs w:val="24"/>
          <w:lang w:val="en-US"/>
        </w:rPr>
        <w:t>Dell</w:t>
      </w:r>
      <w:r w:rsidR="009E7F67">
        <w:rPr>
          <w:rFonts w:ascii="Times New Roman" w:hAnsi="Times New Roman"/>
          <w:sz w:val="24"/>
          <w:szCs w:val="24"/>
        </w:rPr>
        <w:t xml:space="preserve"> (необходимо представить документ</w:t>
      </w:r>
      <w:r w:rsidR="00F450DD">
        <w:rPr>
          <w:rFonts w:ascii="Times New Roman" w:hAnsi="Times New Roman"/>
          <w:sz w:val="24"/>
          <w:szCs w:val="24"/>
        </w:rPr>
        <w:t>,</w:t>
      </w:r>
      <w:r w:rsidR="009E7F67">
        <w:rPr>
          <w:rFonts w:ascii="Times New Roman" w:hAnsi="Times New Roman"/>
          <w:sz w:val="24"/>
          <w:szCs w:val="24"/>
        </w:rPr>
        <w:t xml:space="preserve"> </w:t>
      </w:r>
      <w:r>
        <w:rPr>
          <w:rFonts w:ascii="Times New Roman" w:hAnsi="Times New Roman"/>
          <w:sz w:val="24"/>
          <w:szCs w:val="24"/>
        </w:rPr>
        <w:t>подтверждающ</w:t>
      </w:r>
      <w:r w:rsidR="009E7F67">
        <w:rPr>
          <w:rFonts w:ascii="Times New Roman" w:hAnsi="Times New Roman"/>
          <w:sz w:val="24"/>
          <w:szCs w:val="24"/>
        </w:rPr>
        <w:t>ий партнерский статус</w:t>
      </w:r>
      <w:r>
        <w:rPr>
          <w:rFonts w:ascii="Times New Roman" w:hAnsi="Times New Roman"/>
          <w:sz w:val="24"/>
          <w:szCs w:val="24"/>
        </w:rPr>
        <w:t>)</w:t>
      </w:r>
      <w:r w:rsidRPr="00F31C1F">
        <w:rPr>
          <w:rFonts w:ascii="Times New Roman" w:hAnsi="Times New Roman"/>
          <w:sz w:val="24"/>
          <w:szCs w:val="24"/>
        </w:rPr>
        <w:t>.</w:t>
      </w:r>
      <w:r>
        <w:rPr>
          <w:rFonts w:ascii="Times New Roman" w:hAnsi="Times New Roman"/>
          <w:sz w:val="24"/>
          <w:szCs w:val="24"/>
        </w:rPr>
        <w:t xml:space="preserve"> </w:t>
      </w:r>
    </w:p>
    <w:p w:rsidR="00147DE4" w:rsidRPr="00880100" w:rsidRDefault="00147DE4" w:rsidP="00880100">
      <w:pPr>
        <w:tabs>
          <w:tab w:val="left" w:pos="0"/>
        </w:tabs>
        <w:spacing w:after="0" w:line="240" w:lineRule="auto"/>
        <w:ind w:left="360"/>
        <w:jc w:val="both"/>
        <w:rPr>
          <w:rFonts w:ascii="Times New Roman" w:hAnsi="Times New Roman"/>
          <w:sz w:val="24"/>
          <w:szCs w:val="24"/>
        </w:rPr>
      </w:pP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3 стр</w:t>
      </w:r>
      <w:r w:rsidR="009E4F20">
        <w:rPr>
          <w:rFonts w:ascii="Times New Roman" w:hAnsi="Times New Roman"/>
          <w:sz w:val="24"/>
          <w:szCs w:val="24"/>
        </w:rPr>
        <w:t>.</w:t>
      </w:r>
      <w:r w:rsidR="000415BC">
        <w:rPr>
          <w:rFonts w:ascii="Times New Roman" w:hAnsi="Times New Roman"/>
          <w:sz w:val="24"/>
          <w:szCs w:val="24"/>
        </w:rPr>
        <w:t xml:space="preserve"> 1</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w:t>
      </w:r>
      <w:r w:rsidR="00FA1239">
        <w:rPr>
          <w:rFonts w:ascii="Times New Roman" w:hAnsi="Times New Roman"/>
          <w:sz w:val="24"/>
          <w:szCs w:val="24"/>
        </w:rPr>
        <w:t>, настройку оборудования</w:t>
      </w:r>
      <w:r w:rsidR="00757CF4">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proofErr w:type="gramEnd"/>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9E4F20" w:rsidRPr="005F3621" w:rsidRDefault="009E4F20" w:rsidP="009E4F20">
      <w:pPr>
        <w:pStyle w:val="a4"/>
        <w:numPr>
          <w:ilvl w:val="0"/>
          <w:numId w:val="44"/>
        </w:numPr>
        <w:spacing w:after="0" w:line="240" w:lineRule="auto"/>
        <w:jc w:val="both"/>
        <w:rPr>
          <w:rFonts w:ascii="Times New Roman" w:hAnsi="Times New Roman"/>
          <w:sz w:val="24"/>
          <w:szCs w:val="24"/>
        </w:rPr>
      </w:pPr>
      <w:r w:rsidRPr="005F3621">
        <w:rPr>
          <w:rFonts w:ascii="Times New Roman" w:hAnsi="Times New Roman"/>
          <w:sz w:val="24"/>
          <w:szCs w:val="24"/>
        </w:rPr>
        <w:lastRenderedPageBreak/>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Заказчиком, предоставить выписку из ЕГРЮЛ (копия или оригинал). </w:t>
      </w:r>
    </w:p>
    <w:p w:rsidR="009E4F20" w:rsidRDefault="009E4F20" w:rsidP="009E4F20">
      <w:pPr>
        <w:pStyle w:val="a4"/>
        <w:spacing w:after="0" w:line="240" w:lineRule="auto"/>
        <w:jc w:val="both"/>
        <w:rPr>
          <w:rFonts w:ascii="Times New Roman" w:hAnsi="Times New Roman"/>
          <w:sz w:val="28"/>
          <w:szCs w:val="28"/>
        </w:rPr>
      </w:pPr>
    </w:p>
    <w:p w:rsidR="009E4F20" w:rsidRDefault="009E4F20" w:rsidP="009E4F2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Pr>
          <w:rFonts w:ascii="Times New Roman" w:hAnsi="Times New Roman"/>
          <w:sz w:val="28"/>
          <w:szCs w:val="28"/>
        </w:rPr>
        <w:t xml:space="preserve"> </w:t>
      </w:r>
    </w:p>
    <w:p w:rsidR="009E4F20" w:rsidRDefault="009E4F20" w:rsidP="009E4F20">
      <w:pPr>
        <w:spacing w:after="0" w:line="240" w:lineRule="auto"/>
        <w:jc w:val="both"/>
        <w:rPr>
          <w:rFonts w:ascii="Times New Roman" w:hAnsi="Times New Roman"/>
          <w:sz w:val="24"/>
          <w:szCs w:val="24"/>
        </w:rPr>
      </w:pPr>
    </w:p>
    <w:p w:rsidR="009E4F20" w:rsidRPr="00394252" w:rsidRDefault="009E4F20" w:rsidP="009E4F20">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r>
        <w:rPr>
          <w:rFonts w:ascii="Times New Roman" w:hAnsi="Times New Roman"/>
          <w:sz w:val="24"/>
          <w:szCs w:val="24"/>
        </w:rPr>
        <w:t xml:space="preserve">                                                               </w:t>
      </w:r>
      <w:r w:rsidRPr="00394252">
        <w:rPr>
          <w:rFonts w:ascii="Times New Roman" w:hAnsi="Times New Roman"/>
          <w:sz w:val="24"/>
          <w:szCs w:val="24"/>
        </w:rPr>
        <w:t>А.В.</w:t>
      </w:r>
      <w:r>
        <w:rPr>
          <w:rFonts w:ascii="Times New Roman" w:hAnsi="Times New Roman"/>
          <w:sz w:val="24"/>
          <w:szCs w:val="24"/>
        </w:rPr>
        <w:t xml:space="preserve"> </w:t>
      </w:r>
      <w:r w:rsidRPr="00394252">
        <w:rPr>
          <w:rFonts w:ascii="Times New Roman" w:hAnsi="Times New Roman"/>
          <w:sz w:val="24"/>
          <w:szCs w:val="24"/>
        </w:rPr>
        <w:t>Никифоров</w:t>
      </w:r>
    </w:p>
    <w:p w:rsidR="009E4F20" w:rsidRPr="00394252" w:rsidRDefault="009E4F20" w:rsidP="009E4F20">
      <w:pPr>
        <w:spacing w:after="0" w:line="240" w:lineRule="auto"/>
        <w:jc w:val="both"/>
        <w:rPr>
          <w:rFonts w:ascii="Times New Roman" w:hAnsi="Times New Roman"/>
          <w:sz w:val="24"/>
          <w:szCs w:val="24"/>
        </w:rPr>
      </w:pPr>
    </w:p>
    <w:p w:rsidR="0057757F" w:rsidRPr="00394252" w:rsidRDefault="0057757F" w:rsidP="00A86C0A">
      <w:pPr>
        <w:spacing w:after="0" w:line="240" w:lineRule="auto"/>
        <w:jc w:val="both"/>
        <w:rPr>
          <w:rFonts w:ascii="Times New Roman" w:hAnsi="Times New Roman"/>
          <w:sz w:val="24"/>
          <w:szCs w:val="24"/>
        </w:rPr>
      </w:pPr>
    </w:p>
    <w:sectPr w:rsidR="0057757F" w:rsidRPr="00394252"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57" w:rsidRDefault="00944957" w:rsidP="00947A5E">
      <w:pPr>
        <w:spacing w:after="0" w:line="240" w:lineRule="auto"/>
      </w:pPr>
      <w:r>
        <w:separator/>
      </w:r>
    </w:p>
  </w:endnote>
  <w:endnote w:type="continuationSeparator" w:id="0">
    <w:p w:rsidR="00944957" w:rsidRDefault="0094495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AA2953" w:rsidRDefault="00FE71C9">
        <w:pPr>
          <w:pStyle w:val="ad"/>
          <w:jc w:val="right"/>
        </w:pPr>
        <w:r>
          <w:fldChar w:fldCharType="begin"/>
        </w:r>
        <w:r w:rsidR="00AA2953">
          <w:instrText xml:space="preserve"> PAGE   \* MERGEFORMAT </w:instrText>
        </w:r>
        <w:r>
          <w:fldChar w:fldCharType="separate"/>
        </w:r>
        <w:r w:rsidR="0077451F">
          <w:rPr>
            <w:noProof/>
          </w:rPr>
          <w:t>4</w:t>
        </w:r>
        <w:r>
          <w:rPr>
            <w:noProof/>
          </w:rPr>
          <w:fldChar w:fldCharType="end"/>
        </w:r>
      </w:p>
    </w:sdtContent>
  </w:sdt>
  <w:p w:rsidR="00AA2953" w:rsidRDefault="00AA29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57" w:rsidRDefault="00944957" w:rsidP="00947A5E">
      <w:pPr>
        <w:spacing w:after="0" w:line="240" w:lineRule="auto"/>
      </w:pPr>
      <w:r>
        <w:separator/>
      </w:r>
    </w:p>
  </w:footnote>
  <w:footnote w:type="continuationSeparator" w:id="0">
    <w:p w:rsidR="00944957" w:rsidRDefault="0094495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27AB7"/>
    <w:rsid w:val="00031EF5"/>
    <w:rsid w:val="00040AE5"/>
    <w:rsid w:val="000415BC"/>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442DF"/>
    <w:rsid w:val="00147DE4"/>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7D7D"/>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45BE1"/>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3F5B22"/>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5518"/>
    <w:rsid w:val="00486748"/>
    <w:rsid w:val="00486FF5"/>
    <w:rsid w:val="00490820"/>
    <w:rsid w:val="004A679E"/>
    <w:rsid w:val="004B02A8"/>
    <w:rsid w:val="004B38F8"/>
    <w:rsid w:val="004D0F47"/>
    <w:rsid w:val="004D1F8A"/>
    <w:rsid w:val="004E61FA"/>
    <w:rsid w:val="004E6451"/>
    <w:rsid w:val="004F24B2"/>
    <w:rsid w:val="00500476"/>
    <w:rsid w:val="00500769"/>
    <w:rsid w:val="00503D80"/>
    <w:rsid w:val="00505CBE"/>
    <w:rsid w:val="00506FEB"/>
    <w:rsid w:val="00512101"/>
    <w:rsid w:val="00520833"/>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914DC"/>
    <w:rsid w:val="006B45B9"/>
    <w:rsid w:val="006B5F82"/>
    <w:rsid w:val="006D05F5"/>
    <w:rsid w:val="006D33A5"/>
    <w:rsid w:val="006D50ED"/>
    <w:rsid w:val="006D5E54"/>
    <w:rsid w:val="006F3872"/>
    <w:rsid w:val="006F6190"/>
    <w:rsid w:val="007123B0"/>
    <w:rsid w:val="00724B6F"/>
    <w:rsid w:val="00726DDB"/>
    <w:rsid w:val="00734C85"/>
    <w:rsid w:val="007446B1"/>
    <w:rsid w:val="00757CF4"/>
    <w:rsid w:val="00767F54"/>
    <w:rsid w:val="0077451F"/>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32CE"/>
    <w:rsid w:val="008374FD"/>
    <w:rsid w:val="00845DBA"/>
    <w:rsid w:val="00852846"/>
    <w:rsid w:val="00853A05"/>
    <w:rsid w:val="0086213C"/>
    <w:rsid w:val="00865FD9"/>
    <w:rsid w:val="00870B44"/>
    <w:rsid w:val="00871B6B"/>
    <w:rsid w:val="00877F6F"/>
    <w:rsid w:val="00880100"/>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4957"/>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9E4F20"/>
    <w:rsid w:val="009E7F67"/>
    <w:rsid w:val="00A02224"/>
    <w:rsid w:val="00A126D9"/>
    <w:rsid w:val="00A25094"/>
    <w:rsid w:val="00A35F23"/>
    <w:rsid w:val="00A4068B"/>
    <w:rsid w:val="00A41255"/>
    <w:rsid w:val="00A43E9B"/>
    <w:rsid w:val="00A44ABF"/>
    <w:rsid w:val="00A516BD"/>
    <w:rsid w:val="00A61828"/>
    <w:rsid w:val="00A627ED"/>
    <w:rsid w:val="00A65914"/>
    <w:rsid w:val="00A670E8"/>
    <w:rsid w:val="00A86C0A"/>
    <w:rsid w:val="00AA0352"/>
    <w:rsid w:val="00AA183C"/>
    <w:rsid w:val="00AA2953"/>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1292"/>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3951"/>
    <w:rsid w:val="00C15DF1"/>
    <w:rsid w:val="00C43C22"/>
    <w:rsid w:val="00C45AAB"/>
    <w:rsid w:val="00C5260A"/>
    <w:rsid w:val="00C6051F"/>
    <w:rsid w:val="00C61801"/>
    <w:rsid w:val="00C85058"/>
    <w:rsid w:val="00C87C3D"/>
    <w:rsid w:val="00CA040C"/>
    <w:rsid w:val="00CA6C9C"/>
    <w:rsid w:val="00CB558A"/>
    <w:rsid w:val="00CB6247"/>
    <w:rsid w:val="00CC2FDF"/>
    <w:rsid w:val="00CC3DCE"/>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4357"/>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0B3A"/>
    <w:rsid w:val="00EA33F3"/>
    <w:rsid w:val="00EA3CE8"/>
    <w:rsid w:val="00EA742C"/>
    <w:rsid w:val="00EB3737"/>
    <w:rsid w:val="00ED1FEE"/>
    <w:rsid w:val="00ED6733"/>
    <w:rsid w:val="00EE01F9"/>
    <w:rsid w:val="00EE5087"/>
    <w:rsid w:val="00EE55E4"/>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50DD"/>
    <w:rsid w:val="00F46FF0"/>
    <w:rsid w:val="00F5077C"/>
    <w:rsid w:val="00F52373"/>
    <w:rsid w:val="00F624E7"/>
    <w:rsid w:val="00F633D9"/>
    <w:rsid w:val="00F64B41"/>
    <w:rsid w:val="00F6623A"/>
    <w:rsid w:val="00F768B7"/>
    <w:rsid w:val="00F82517"/>
    <w:rsid w:val="00F83F13"/>
    <w:rsid w:val="00F910E3"/>
    <w:rsid w:val="00F97DD0"/>
    <w:rsid w:val="00FA1239"/>
    <w:rsid w:val="00FA73B0"/>
    <w:rsid w:val="00FB1C5B"/>
    <w:rsid w:val="00FC2449"/>
    <w:rsid w:val="00FC571F"/>
    <w:rsid w:val="00FC7F51"/>
    <w:rsid w:val="00FD4885"/>
    <w:rsid w:val="00FE1726"/>
    <w:rsid w:val="00FE6A2A"/>
    <w:rsid w:val="00FE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3255">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469333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9AC2-8AB6-470C-A591-91C8BEA0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1288</Words>
  <Characters>7347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8618</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4</cp:revision>
  <cp:lastPrinted>2012-10-03T13:12:00Z</cp:lastPrinted>
  <dcterms:created xsi:type="dcterms:W3CDTF">2013-12-05T06:37:00Z</dcterms:created>
  <dcterms:modified xsi:type="dcterms:W3CDTF">2013-12-05T06:51:00Z</dcterms:modified>
</cp:coreProperties>
</file>