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E122DC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7574F" w:rsidRPr="00641026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 «Сбербанк-АСТ»</w:t>
      </w:r>
    </w:p>
    <w:p w:rsidR="00C6051F" w:rsidRDefault="00C6051F" w:rsidP="00D67B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BF1" w:rsidRDefault="00D67BF1" w:rsidP="00D67B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Исх.4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/2013</w:t>
      </w:r>
    </w:p>
    <w:p w:rsidR="00D67BF1" w:rsidRDefault="00D67BF1" w:rsidP="00D67B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2013г.</w:t>
      </w:r>
    </w:p>
    <w:p w:rsidR="00D67BF1" w:rsidRPr="00083BF1" w:rsidRDefault="00D67BF1" w:rsidP="00D67B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F7D" w:rsidRDefault="00322ABE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 НА ПОСТАВКУ</w:t>
      </w:r>
      <w:r w:rsidR="00FC7F51">
        <w:rPr>
          <w:rFonts w:ascii="Times New Roman" w:hAnsi="Times New Roman"/>
          <w:b/>
          <w:sz w:val="28"/>
          <w:szCs w:val="28"/>
        </w:rPr>
        <w:t xml:space="preserve"> </w:t>
      </w:r>
    </w:p>
    <w:p w:rsidR="00D67BF1" w:rsidRDefault="00B41F7D" w:rsidP="00D67BF1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b/>
          <w:sz w:val="24"/>
          <w:szCs w:val="24"/>
        </w:rPr>
        <w:t xml:space="preserve">Предмет закупки - </w:t>
      </w:r>
      <w:r w:rsidRPr="00D621E6">
        <w:rPr>
          <w:rFonts w:ascii="Times New Roman" w:hAnsi="Times New Roman"/>
          <w:sz w:val="24"/>
          <w:szCs w:val="24"/>
        </w:rPr>
        <w:t xml:space="preserve">поставка </w:t>
      </w:r>
      <w:r w:rsidR="000415BC">
        <w:rPr>
          <w:rFonts w:ascii="Times New Roman" w:hAnsi="Times New Roman"/>
          <w:sz w:val="24"/>
          <w:szCs w:val="24"/>
        </w:rPr>
        <w:t>сетевого оборудования</w:t>
      </w:r>
      <w:r w:rsidR="00D67BF1">
        <w:rPr>
          <w:rFonts w:ascii="Times New Roman" w:hAnsi="Times New Roman"/>
          <w:sz w:val="24"/>
          <w:szCs w:val="24"/>
        </w:rPr>
        <w:t xml:space="preserve"> </w:t>
      </w:r>
      <w:r w:rsidR="00D67BF1" w:rsidRPr="00964561">
        <w:rPr>
          <w:rFonts w:ascii="Times New Roman" w:hAnsi="Times New Roman"/>
          <w:sz w:val="24"/>
          <w:szCs w:val="24"/>
        </w:rPr>
        <w:t>(далее по тексту товар) в соответствии с количеством, комплектностью и техническими требованиями, указанными в Таблице №1.</w:t>
      </w:r>
    </w:p>
    <w:p w:rsidR="00CC2FDF" w:rsidRDefault="00D67BF1" w:rsidP="00D67BF1">
      <w:pPr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</w:t>
      </w:r>
    </w:p>
    <w:tbl>
      <w:tblPr>
        <w:tblW w:w="106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245"/>
        <w:gridCol w:w="1275"/>
        <w:gridCol w:w="850"/>
      </w:tblGrid>
      <w:tr w:rsidR="00D67BF1" w:rsidRPr="001904DB" w:rsidTr="00D67BF1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67BF1" w:rsidRPr="001904DB" w:rsidRDefault="00D67BF1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67BF1" w:rsidRPr="001904DB" w:rsidRDefault="00D67BF1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67BF1" w:rsidRPr="001904DB" w:rsidRDefault="00D67BF1" w:rsidP="00216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67BF1" w:rsidRPr="001904DB" w:rsidRDefault="00D67BF1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67BF1" w:rsidRPr="001904DB" w:rsidRDefault="00D67BF1" w:rsidP="008C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</w:tr>
      <w:tr w:rsidR="00D67BF1" w:rsidRPr="001904DB" w:rsidTr="00D67BF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1" w:rsidRPr="001904DB" w:rsidRDefault="00D67BF1" w:rsidP="00CC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1" w:rsidRPr="00470F05" w:rsidRDefault="00D67BF1" w:rsidP="00216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Upgrade </w:t>
            </w:r>
          </w:p>
          <w:p w:rsidR="00D67BF1" w:rsidRDefault="00D67BF1" w:rsidP="00216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16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MX-ONE Telephony System          Version: 4.1</w:t>
            </w:r>
          </w:p>
          <w:p w:rsidR="00D67BF1" w:rsidRPr="0021631E" w:rsidRDefault="00D67BF1" w:rsidP="00216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Version: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  <w:p w:rsidR="00D67BF1" w:rsidRPr="0021631E" w:rsidRDefault="00D67BF1" w:rsidP="00216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ACD-AGENT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ALERT-RING-SIGNAL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ANALOGUE-EXTENSION              0          416          415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ANALOGUE-EXTENSION-CLIP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BASE-STATION-DECT              0           20           16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BSC-CLIENT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BSC-CTI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BSC-LYNC-OCS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CAS-EXTENSION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CCM-ETH-INTERFACE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CORDLESS-EXTENSION              0           70           55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CSTA-PHASE3-INTERFACE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DIGITAL-EXTENSION              0          144          143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EXTERNAL-LINE-CAS-ANA              0           32           32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EXTERNAL-LINE-CAS-DIG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EXTERNAL-LINE-CCSS7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EXTERNAL-LINE-DASS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EXTERNAL-LINE-DPNSS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EXTERNAL-LINE-H323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EXTERNAL-LINE-H323-SERV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EXTERNAL-LINE-ISDN-NET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EXTERNAL-LINE-ISDN-USR              0          150          120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EXTERNAL-LINE-QSIG              0          300           45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EXTERNAL-LINE-SIP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G729-CODEC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IP-EXTENSION              0           66           66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ISDN-TERMINAL-INTERFACE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KA-ALARM-INTERFACE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KA-CALL-METERING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KA-DYNAMIC-ROUTE-ALL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KA-MFC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KA-MGR-PROV-USER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KA-REDUNDANCY-CALL-PROC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KA-TELEPHONY-SERVER              0            4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KA-Trunk-Through-Con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KA-USER              0          696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KA-VOICE-COMP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KA-VPN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MEDIA-GATEWAY              0            4            4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MOBILE-EXTENSION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MUSIC-ON-HOLD              0            1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OPERATOR-EXTENSION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PAGING-LOOP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PAGING-PARALLEL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PAGING-SERIAL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RVA-EXTERNAL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RVA-INTERNAL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SOM-APPLICATION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VIRTUAL-EXTENSION              0            0            0</w:t>
            </w:r>
          </w:p>
          <w:p w:rsidR="00D67BF1" w:rsidRPr="00A4068B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>VOICE-RECORDING              0            0            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1" w:rsidRPr="00CA6C9C" w:rsidRDefault="00D67BF1" w:rsidP="00CA6C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6C9C">
              <w:rPr>
                <w:rFonts w:ascii="Times New Roman" w:hAnsi="Times New Roman"/>
                <w:color w:val="000000"/>
                <w:sz w:val="20"/>
                <w:szCs w:val="20"/>
              </w:rPr>
              <w:t>К-т</w:t>
            </w:r>
            <w:proofErr w:type="gramEnd"/>
            <w:r w:rsidRPr="00CA6C9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1" w:rsidRPr="00CA6C9C" w:rsidRDefault="00D67BF1" w:rsidP="00CA6C9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67BF1" w:rsidRPr="00A4068B" w:rsidTr="00D67BF1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1" w:rsidRPr="001904DB" w:rsidRDefault="00D67BF1" w:rsidP="00CC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1" w:rsidRPr="0021631E" w:rsidRDefault="00D67BF1" w:rsidP="00216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Upgrade </w:t>
            </w:r>
          </w:p>
          <w:p w:rsidR="00D67BF1" w:rsidRDefault="00D67BF1" w:rsidP="00216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16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MX-ONE Telephony System          Version: 4.1</w:t>
            </w:r>
          </w:p>
          <w:p w:rsidR="00D67BF1" w:rsidRPr="0021631E" w:rsidRDefault="00D67BF1" w:rsidP="002163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Version: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  <w:p w:rsidR="00D67BF1" w:rsidRPr="008C5CC2" w:rsidRDefault="00D67BF1" w:rsidP="00CA6C9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ACD-AGENT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ALARM-INTERFACE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ALERT-RING-SIGNAL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ANALOGUE-EXTENSION              0           64           64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ANALOGUE-EXTENSION-CLIP              0           64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BASE-STATION-DECT              0           12           10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CALL-METERING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CAS-EXTENSION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CCM-ETH-INTERFACE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CORDLESS-EXTENSION              0           64           31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CSTA-PHASE3-INTERFACE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DIGITAL-EXTENSION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DYNAMIC-ROUTE-ALL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EXTERNAL-LINE-CAS-ANA              0           24           24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EXTERNAL-LINE-CAS-DIG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EXTERNAL-LINE-CCSS7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EXTERNAL-LINE-DASS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EXTERNAL-LINE-DPNSS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EXTERNAL-LINE-H323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EXTERNAL-LINE-H323-SERV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EXTERNAL-LINE-ISDN-NET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EXTERNAL-LINE-ISDN-USR              0           60           55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EXTERNAL-LINE-QSIG              0           60           60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EXTERNAL-LINE-SIP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IP-EXTENSION              0           72           45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ISDN-TERMINAL-INTERFACE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MEDIA-GATEWAY              0            1            1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MFC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MOBILE-EXTENSION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MUSIC-ON-HOLD              0            1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OPERATOR-EXTENSION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PAGING-LOOP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PAGING-PARALLEL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PAGING-SERIAL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REDUNDANCY-CALL-PROC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RVA-EXTERNAL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RVA-INTERNAL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SOM-APPLICATION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TELEPHONY-SERVER              0            1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TRUNK-THROUGH-CON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USER              0          200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VIRTUAL-EXTENSION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VOICE-COMP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VOICE-RECORDING              0            0            0</w:t>
            </w:r>
          </w:p>
          <w:p w:rsidR="00D67BF1" w:rsidRPr="0021631E" w:rsidRDefault="00D67BF1" w:rsidP="0021631E">
            <w:pPr>
              <w:pStyle w:val="af9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631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VPN              0            0            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1" w:rsidRPr="00251EA3" w:rsidRDefault="00D67BF1" w:rsidP="00CA6C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К-</w:t>
            </w:r>
            <w:r w:rsidRPr="00251EA3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gramEnd"/>
            <w:r w:rsidRPr="00251EA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1" w:rsidRPr="008C5CC2" w:rsidRDefault="00D67BF1" w:rsidP="00CA6C9C">
            <w:pPr>
              <w:spacing w:before="100" w:beforeAutospacing="1" w:afterAutospacing="1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67BF1" w:rsidRPr="00D67BF1" w:rsidTr="00D67BF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1" w:rsidRDefault="00D67BF1" w:rsidP="0019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BF1" w:rsidRDefault="00D67B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BF1" w:rsidRPr="00D67BF1" w:rsidRDefault="00D67BF1" w:rsidP="00D67BF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7B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Начальная максимальная цена договора с НДС, руб.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1" w:rsidRPr="00D67BF1" w:rsidRDefault="00D67BF1" w:rsidP="00D67BF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7B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910 000,00</w:t>
            </w:r>
          </w:p>
        </w:tc>
      </w:tr>
    </w:tbl>
    <w:p w:rsidR="00D62C18" w:rsidRPr="00583F05" w:rsidRDefault="00D03159" w:rsidP="004D1F8A">
      <w:pPr>
        <w:pStyle w:val="a4"/>
        <w:spacing w:after="0" w:line="240" w:lineRule="auto"/>
        <w:ind w:left="-709" w:firstLine="1135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Обращаем </w:t>
      </w:r>
      <w:r w:rsidR="00D62C18" w:rsidRPr="00583F05">
        <w:rPr>
          <w:rFonts w:ascii="Times New Roman" w:hAnsi="Times New Roman"/>
          <w:b/>
          <w:sz w:val="24"/>
          <w:szCs w:val="24"/>
        </w:rPr>
        <w:t xml:space="preserve">Ваше внимание, что подача предложений, проводится путем снижения начальной максимальной цены договора (итоговой цены). </w:t>
      </w:r>
      <w:r w:rsidR="00D67BF1">
        <w:rPr>
          <w:rFonts w:ascii="Times New Roman" w:hAnsi="Times New Roman"/>
          <w:b/>
          <w:sz w:val="24"/>
          <w:szCs w:val="24"/>
        </w:rPr>
        <w:t xml:space="preserve"> </w:t>
      </w:r>
    </w:p>
    <w:p w:rsidR="001F2D03" w:rsidRPr="00D621E6" w:rsidRDefault="00945E40" w:rsidP="00312E52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008">
        <w:rPr>
          <w:rFonts w:ascii="Times New Roman" w:hAnsi="Times New Roman"/>
          <w:b/>
          <w:sz w:val="24"/>
          <w:szCs w:val="24"/>
        </w:rPr>
        <w:t xml:space="preserve">Срок поставки – </w:t>
      </w:r>
      <w:r w:rsidR="001F2D03" w:rsidRPr="003D3008">
        <w:rPr>
          <w:rFonts w:ascii="Times New Roman" w:hAnsi="Times New Roman"/>
          <w:sz w:val="24"/>
          <w:szCs w:val="24"/>
        </w:rPr>
        <w:t>в течение</w:t>
      </w:r>
      <w:r w:rsidR="001F2D03" w:rsidRPr="003D3008">
        <w:rPr>
          <w:rFonts w:ascii="Times New Roman" w:hAnsi="Times New Roman"/>
          <w:b/>
          <w:sz w:val="24"/>
          <w:szCs w:val="24"/>
        </w:rPr>
        <w:t xml:space="preserve"> </w:t>
      </w:r>
      <w:r w:rsidR="00500769">
        <w:rPr>
          <w:rFonts w:ascii="Times New Roman" w:hAnsi="Times New Roman"/>
          <w:sz w:val="24"/>
          <w:szCs w:val="24"/>
        </w:rPr>
        <w:t xml:space="preserve">8 </w:t>
      </w:r>
      <w:r w:rsidR="00500769" w:rsidRPr="00500769">
        <w:rPr>
          <w:rFonts w:ascii="Times New Roman" w:hAnsi="Times New Roman"/>
          <w:sz w:val="24"/>
          <w:szCs w:val="24"/>
        </w:rPr>
        <w:t xml:space="preserve"> </w:t>
      </w:r>
      <w:r w:rsidR="00500769">
        <w:rPr>
          <w:rFonts w:ascii="Times New Roman" w:hAnsi="Times New Roman"/>
          <w:sz w:val="24"/>
          <w:szCs w:val="24"/>
        </w:rPr>
        <w:t xml:space="preserve">недель </w:t>
      </w:r>
      <w:r w:rsidR="003D3008" w:rsidRPr="003D30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300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3D3008">
        <w:rPr>
          <w:rFonts w:ascii="Times New Roman" w:hAnsi="Times New Roman"/>
          <w:sz w:val="24"/>
          <w:szCs w:val="24"/>
        </w:rPr>
        <w:t xml:space="preserve"> договора</w:t>
      </w:r>
      <w:r w:rsidR="001F2D03" w:rsidRPr="003D3008">
        <w:rPr>
          <w:rFonts w:ascii="Times New Roman" w:hAnsi="Times New Roman"/>
          <w:sz w:val="24"/>
          <w:szCs w:val="24"/>
        </w:rPr>
        <w:t>.</w:t>
      </w:r>
      <w:r w:rsidR="008A7ED4" w:rsidRPr="003D3008">
        <w:rPr>
          <w:rFonts w:ascii="Times New Roman" w:hAnsi="Times New Roman"/>
          <w:sz w:val="24"/>
          <w:szCs w:val="24"/>
        </w:rPr>
        <w:t xml:space="preserve"> </w:t>
      </w:r>
    </w:p>
    <w:p w:rsidR="00312E52" w:rsidRPr="00394252" w:rsidRDefault="00312E52" w:rsidP="00312E52">
      <w:pPr>
        <w:pStyle w:val="a"/>
        <w:numPr>
          <w:ilvl w:val="0"/>
          <w:numId w:val="44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D621E6">
        <w:rPr>
          <w:b/>
          <w:sz w:val="24"/>
          <w:szCs w:val="24"/>
        </w:rPr>
        <w:t>Способы оплаты –</w:t>
      </w:r>
      <w:r w:rsidRPr="00D621E6">
        <w:rPr>
          <w:sz w:val="24"/>
          <w:szCs w:val="24"/>
        </w:rPr>
        <w:t xml:space="preserve"> </w:t>
      </w:r>
      <w:r w:rsidRPr="00D621E6">
        <w:rPr>
          <w:rFonts w:eastAsia="Calibri"/>
          <w:sz w:val="24"/>
          <w:szCs w:val="24"/>
          <w:lang w:eastAsia="en-US"/>
        </w:rPr>
        <w:t xml:space="preserve">безналичный расчет, </w:t>
      </w:r>
      <w:r w:rsidR="00D67BF1">
        <w:rPr>
          <w:rFonts w:eastAsia="Calibri"/>
          <w:sz w:val="24"/>
          <w:szCs w:val="24"/>
          <w:lang w:eastAsia="en-US"/>
        </w:rPr>
        <w:t>возможно</w:t>
      </w:r>
      <w:r w:rsidRPr="00D621E6">
        <w:rPr>
          <w:rFonts w:eastAsia="Calibri"/>
          <w:sz w:val="24"/>
          <w:szCs w:val="24"/>
          <w:lang w:eastAsia="en-US"/>
        </w:rPr>
        <w:t xml:space="preserve"> </w:t>
      </w:r>
      <w:r w:rsidR="00027AB7" w:rsidRPr="00027AB7">
        <w:rPr>
          <w:rFonts w:eastAsia="Calibri"/>
          <w:sz w:val="24"/>
          <w:szCs w:val="24"/>
          <w:lang w:eastAsia="en-US"/>
        </w:rPr>
        <w:t xml:space="preserve">100 </w:t>
      </w:r>
      <w:r w:rsidR="009E7F67">
        <w:rPr>
          <w:rFonts w:eastAsia="Calibri"/>
          <w:sz w:val="24"/>
          <w:szCs w:val="24"/>
          <w:lang w:eastAsia="en-US"/>
        </w:rPr>
        <w:t xml:space="preserve">% </w:t>
      </w:r>
      <w:r w:rsidR="00027AB7">
        <w:rPr>
          <w:rFonts w:eastAsia="Calibri"/>
          <w:sz w:val="24"/>
          <w:szCs w:val="24"/>
          <w:lang w:eastAsia="en-US"/>
        </w:rPr>
        <w:t xml:space="preserve">предоплаты </w:t>
      </w:r>
      <w:r w:rsidR="009E7F67">
        <w:rPr>
          <w:rFonts w:eastAsia="Calibri"/>
          <w:sz w:val="24"/>
          <w:szCs w:val="24"/>
          <w:lang w:eastAsia="en-US"/>
        </w:rPr>
        <w:t xml:space="preserve">от суммы договора в течение 7 рабочих дней </w:t>
      </w:r>
      <w:proofErr w:type="gramStart"/>
      <w:r w:rsidR="009E7F67">
        <w:rPr>
          <w:rFonts w:eastAsia="Calibri"/>
          <w:sz w:val="24"/>
          <w:szCs w:val="24"/>
          <w:lang w:eastAsia="en-US"/>
        </w:rPr>
        <w:t>с даты подписания</w:t>
      </w:r>
      <w:proofErr w:type="gramEnd"/>
      <w:r w:rsidR="009E7F67">
        <w:rPr>
          <w:rFonts w:eastAsia="Calibri"/>
          <w:sz w:val="24"/>
          <w:szCs w:val="24"/>
          <w:lang w:eastAsia="en-US"/>
        </w:rPr>
        <w:t xml:space="preserve"> договора по счету.</w:t>
      </w:r>
    </w:p>
    <w:p w:rsidR="00D621E6" w:rsidRPr="00D621E6" w:rsidRDefault="00124998" w:rsidP="00D621E6">
      <w:pPr>
        <w:pStyle w:val="a"/>
        <w:numPr>
          <w:ilvl w:val="0"/>
          <w:numId w:val="44"/>
        </w:numPr>
        <w:spacing w:line="240" w:lineRule="auto"/>
        <w:rPr>
          <w:b/>
          <w:sz w:val="24"/>
          <w:szCs w:val="24"/>
        </w:rPr>
      </w:pPr>
      <w:r w:rsidRPr="00D621E6">
        <w:rPr>
          <w:b/>
          <w:sz w:val="24"/>
          <w:szCs w:val="24"/>
        </w:rPr>
        <w:t>Обязательные требования</w:t>
      </w:r>
      <w:r w:rsidR="008A7ED4" w:rsidRPr="00D621E6">
        <w:rPr>
          <w:b/>
          <w:sz w:val="24"/>
          <w:szCs w:val="24"/>
        </w:rPr>
        <w:t>:</w:t>
      </w:r>
      <w:r w:rsidRPr="00D621E6">
        <w:rPr>
          <w:b/>
          <w:sz w:val="24"/>
          <w:szCs w:val="24"/>
        </w:rPr>
        <w:t xml:space="preserve"> </w:t>
      </w:r>
    </w:p>
    <w:p w:rsidR="00D621E6" w:rsidRPr="00D621E6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D621E6" w:rsidRPr="00D621E6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D621E6" w:rsidRPr="00D621E6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приостановлении деятельности участника 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D621E6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C62">
        <w:rPr>
          <w:rFonts w:ascii="Times New Roman" w:hAnsi="Times New Roman"/>
          <w:sz w:val="24"/>
          <w:szCs w:val="24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7F5C62">
        <w:rPr>
          <w:rFonts w:ascii="Times New Roman" w:hAnsi="Times New Roman"/>
          <w:sz w:val="24"/>
          <w:szCs w:val="24"/>
        </w:rPr>
        <w:lastRenderedPageBreak/>
        <w:t>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период, что подтверждается актом сверки, выданным ИФНС о состоянии</w:t>
      </w:r>
      <w:proofErr w:type="gramEnd"/>
      <w:r w:rsidRPr="007F5C62">
        <w:rPr>
          <w:rFonts w:ascii="Times New Roman" w:hAnsi="Times New Roman"/>
          <w:sz w:val="24"/>
          <w:szCs w:val="24"/>
        </w:rPr>
        <w:t xml:space="preserve"> расчетов с бюджетами всех уровней и внебюджетными фондами за последний отчетный период, с отметкой налогового органа.</w:t>
      </w:r>
    </w:p>
    <w:p w:rsidR="00394252" w:rsidRDefault="00394252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не должен оказывать влияние на деятельность Заказчика, Организаторов, та также сотрудников и аффилированных лиц. </w:t>
      </w:r>
    </w:p>
    <w:p w:rsidR="00D621E6" w:rsidRPr="00394252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должен работать  на Российском рынке не менее </w:t>
      </w:r>
      <w:r w:rsidR="00FE6A2A">
        <w:rPr>
          <w:rFonts w:ascii="Times New Roman" w:hAnsi="Times New Roman"/>
          <w:sz w:val="24"/>
          <w:szCs w:val="24"/>
        </w:rPr>
        <w:t>трех</w:t>
      </w:r>
      <w:r w:rsidRPr="00394252">
        <w:rPr>
          <w:rFonts w:ascii="Times New Roman" w:hAnsi="Times New Roman"/>
          <w:sz w:val="24"/>
          <w:szCs w:val="24"/>
        </w:rPr>
        <w:t xml:space="preserve"> лет и  соответствовать требованию об отсутствии фактов нарушения обязательств по договорам с ОАО АФК «Система», в том числе </w:t>
      </w:r>
      <w:proofErr w:type="gramStart"/>
      <w:r w:rsidRPr="00394252">
        <w:rPr>
          <w:rFonts w:ascii="Times New Roman" w:hAnsi="Times New Roman"/>
          <w:sz w:val="24"/>
          <w:szCs w:val="24"/>
        </w:rPr>
        <w:t>фактов задержки поставок товаров/выполнения работ/предоставления услуг</w:t>
      </w:r>
      <w:proofErr w:type="gramEnd"/>
      <w:r w:rsidRPr="00394252">
        <w:rPr>
          <w:rFonts w:ascii="Times New Roman" w:hAnsi="Times New Roman"/>
          <w:sz w:val="24"/>
          <w:szCs w:val="24"/>
        </w:rPr>
        <w:t xml:space="preserve"> в течение последнего календарного года.</w:t>
      </w:r>
    </w:p>
    <w:p w:rsidR="00D621E6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должен действовать и иметь действующие филиалы (агентства, подразделения, представительства, склады) на территории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осквы и Московской области.</w:t>
      </w:r>
    </w:p>
    <w:p w:rsidR="00880100" w:rsidRDefault="00880100" w:rsidP="00D67BF1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должен иметь партнерский статус</w:t>
      </w:r>
      <w:r w:rsidRPr="00F3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компании </w:t>
      </w:r>
      <w:proofErr w:type="spellStart"/>
      <w:r w:rsidR="00CE27CD" w:rsidRPr="00D67BF1">
        <w:rPr>
          <w:rFonts w:ascii="Times New Roman" w:hAnsi="Times New Roman"/>
          <w:sz w:val="24"/>
          <w:szCs w:val="24"/>
        </w:rPr>
        <w:t>Aastra</w:t>
      </w:r>
      <w:proofErr w:type="spellEnd"/>
      <w:r w:rsidR="009E7F67">
        <w:rPr>
          <w:rFonts w:ascii="Times New Roman" w:hAnsi="Times New Roman"/>
          <w:sz w:val="24"/>
          <w:szCs w:val="24"/>
        </w:rPr>
        <w:t xml:space="preserve"> (необходимо представить документ</w:t>
      </w:r>
      <w:r w:rsidR="00F450DD">
        <w:rPr>
          <w:rFonts w:ascii="Times New Roman" w:hAnsi="Times New Roman"/>
          <w:sz w:val="24"/>
          <w:szCs w:val="24"/>
        </w:rPr>
        <w:t>,</w:t>
      </w:r>
      <w:r w:rsidR="009E7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</w:t>
      </w:r>
      <w:r w:rsidR="009E7F67">
        <w:rPr>
          <w:rFonts w:ascii="Times New Roman" w:hAnsi="Times New Roman"/>
          <w:sz w:val="24"/>
          <w:szCs w:val="24"/>
        </w:rPr>
        <w:t>ий партнерский статус</w:t>
      </w:r>
      <w:r>
        <w:rPr>
          <w:rFonts w:ascii="Times New Roman" w:hAnsi="Times New Roman"/>
          <w:sz w:val="24"/>
          <w:szCs w:val="24"/>
        </w:rPr>
        <w:t>)</w:t>
      </w:r>
      <w:r w:rsidRPr="00F3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7DE4" w:rsidRPr="00880100" w:rsidRDefault="00147DE4" w:rsidP="0088010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6F1E" w:rsidRPr="00D621E6" w:rsidRDefault="00BE6F1E" w:rsidP="00312E52">
      <w:pPr>
        <w:pStyle w:val="a"/>
        <w:numPr>
          <w:ilvl w:val="0"/>
          <w:numId w:val="44"/>
        </w:numPr>
        <w:spacing w:line="240" w:lineRule="auto"/>
        <w:rPr>
          <w:b/>
          <w:sz w:val="24"/>
          <w:szCs w:val="24"/>
        </w:rPr>
      </w:pPr>
      <w:r w:rsidRPr="00D621E6">
        <w:rPr>
          <w:b/>
          <w:sz w:val="24"/>
          <w:szCs w:val="24"/>
        </w:rPr>
        <w:t>Дополнительные условия:</w:t>
      </w:r>
    </w:p>
    <w:p w:rsidR="00BE6F1E" w:rsidRDefault="00031EF5" w:rsidP="00312E52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Условия поставки </w:t>
      </w:r>
      <w:r w:rsidR="00BC7FA8" w:rsidRPr="00D621E6">
        <w:rPr>
          <w:rFonts w:ascii="Times New Roman" w:hAnsi="Times New Roman"/>
          <w:sz w:val="24"/>
          <w:szCs w:val="24"/>
        </w:rPr>
        <w:t>–</w:t>
      </w:r>
      <w:r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>доставка осуществляется транспортом Поставщика, включая погрузку/выгрузку товара</w:t>
      </w:r>
      <w:r w:rsidRPr="00D621E6">
        <w:rPr>
          <w:rFonts w:ascii="Times New Roman" w:hAnsi="Times New Roman"/>
          <w:sz w:val="24"/>
          <w:szCs w:val="24"/>
        </w:rPr>
        <w:t>.</w:t>
      </w:r>
      <w:r w:rsidR="00D621E6">
        <w:rPr>
          <w:rFonts w:ascii="Times New Roman" w:hAnsi="Times New Roman"/>
          <w:sz w:val="24"/>
          <w:szCs w:val="24"/>
        </w:rPr>
        <w:t xml:space="preserve"> При приеме товара Заказчик имеет право проводить выборочный контроль качества товара, а в случае возникновения необходимости Заказчик осуществляет контроль в размере 100% объема поставляемого товара. Поставщик производит доставку товара в рабочие часы и не позднее за 1 час до окончания рабочего времени. </w:t>
      </w:r>
    </w:p>
    <w:p w:rsidR="00031EF5" w:rsidRPr="00D621E6" w:rsidRDefault="001A4413" w:rsidP="00312E52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Адрес поставки – </w:t>
      </w:r>
      <w:r w:rsidR="007C2F4C"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>г. Москва</w:t>
      </w:r>
      <w:r w:rsidR="0099230C" w:rsidRPr="00D621E6">
        <w:rPr>
          <w:rFonts w:ascii="Times New Roman" w:hAnsi="Times New Roman"/>
          <w:sz w:val="24"/>
          <w:szCs w:val="24"/>
        </w:rPr>
        <w:t xml:space="preserve">, ул. </w:t>
      </w:r>
      <w:r w:rsidR="000415BC">
        <w:rPr>
          <w:rFonts w:ascii="Times New Roman" w:hAnsi="Times New Roman"/>
          <w:sz w:val="24"/>
          <w:szCs w:val="24"/>
        </w:rPr>
        <w:t>Моховая</w:t>
      </w:r>
      <w:r w:rsidR="0099230C" w:rsidRPr="00D621E6">
        <w:rPr>
          <w:rFonts w:ascii="Times New Roman" w:hAnsi="Times New Roman"/>
          <w:sz w:val="24"/>
          <w:szCs w:val="24"/>
        </w:rPr>
        <w:t>, д.</w:t>
      </w:r>
      <w:r w:rsidR="003D3008" w:rsidRPr="00D621E6">
        <w:rPr>
          <w:rFonts w:ascii="Times New Roman" w:hAnsi="Times New Roman"/>
          <w:sz w:val="24"/>
          <w:szCs w:val="24"/>
        </w:rPr>
        <w:t>1</w:t>
      </w:r>
      <w:r w:rsidR="000415BC">
        <w:rPr>
          <w:rFonts w:ascii="Times New Roman" w:hAnsi="Times New Roman"/>
          <w:sz w:val="24"/>
          <w:szCs w:val="24"/>
        </w:rPr>
        <w:t>3 стр</w:t>
      </w:r>
      <w:r w:rsidR="00D67BF1">
        <w:rPr>
          <w:rFonts w:ascii="Times New Roman" w:hAnsi="Times New Roman"/>
          <w:sz w:val="24"/>
          <w:szCs w:val="24"/>
        </w:rPr>
        <w:t>.</w:t>
      </w:r>
      <w:r w:rsidR="000415BC">
        <w:rPr>
          <w:rFonts w:ascii="Times New Roman" w:hAnsi="Times New Roman"/>
          <w:sz w:val="24"/>
          <w:szCs w:val="24"/>
        </w:rPr>
        <w:t xml:space="preserve"> 1</w:t>
      </w:r>
      <w:r w:rsidRPr="00D621E6">
        <w:rPr>
          <w:rFonts w:ascii="Times New Roman" w:hAnsi="Times New Roman"/>
          <w:sz w:val="24"/>
          <w:szCs w:val="24"/>
        </w:rPr>
        <w:t>.</w:t>
      </w:r>
    </w:p>
    <w:p w:rsidR="007C2F4C" w:rsidRPr="00D621E6" w:rsidRDefault="007C2F4C" w:rsidP="00312E52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Требования к обслуживанию и расходам на эксплуатацию – все расходы в рамках гарантийного обслуживания (замена, ремонт) несет Поставщик.</w:t>
      </w:r>
    </w:p>
    <w:p w:rsidR="007C2F4C" w:rsidRPr="00D621E6" w:rsidRDefault="007C2F4C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1E6">
        <w:rPr>
          <w:rFonts w:ascii="Times New Roman" w:hAnsi="Times New Roman"/>
          <w:b/>
          <w:sz w:val="24"/>
          <w:szCs w:val="24"/>
        </w:rPr>
        <w:t xml:space="preserve">Порядок формирования цены – </w:t>
      </w:r>
      <w:r w:rsidRPr="00D621E6">
        <w:rPr>
          <w:rFonts w:ascii="Times New Roman" w:hAnsi="Times New Roman"/>
          <w:sz w:val="24"/>
          <w:szCs w:val="24"/>
        </w:rPr>
        <w:t xml:space="preserve">цена должна быть указана в </w:t>
      </w:r>
      <w:r w:rsidR="00207464">
        <w:rPr>
          <w:rFonts w:ascii="Times New Roman" w:hAnsi="Times New Roman"/>
          <w:sz w:val="24"/>
          <w:szCs w:val="24"/>
          <w:lang w:val="en-US"/>
        </w:rPr>
        <w:t>Euro</w:t>
      </w:r>
      <w:r w:rsidR="00BC7FA8" w:rsidRPr="00D621E6">
        <w:rPr>
          <w:rFonts w:ascii="Times New Roman" w:hAnsi="Times New Roman"/>
          <w:sz w:val="24"/>
          <w:szCs w:val="24"/>
        </w:rPr>
        <w:t>,</w:t>
      </w:r>
      <w:r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>являться фиксированной</w:t>
      </w:r>
      <w:r w:rsidR="00BC7FA8" w:rsidRPr="00D621E6">
        <w:rPr>
          <w:rFonts w:ascii="Times New Roman" w:hAnsi="Times New Roman"/>
          <w:sz w:val="24"/>
          <w:szCs w:val="24"/>
        </w:rPr>
        <w:t xml:space="preserve"> на весь срок действия договора</w:t>
      </w:r>
      <w:r w:rsidRPr="00D621E6">
        <w:rPr>
          <w:rFonts w:ascii="Times New Roman" w:hAnsi="Times New Roman"/>
          <w:sz w:val="24"/>
          <w:szCs w:val="24"/>
        </w:rPr>
        <w:t xml:space="preserve">, должна включать в себя все </w:t>
      </w:r>
      <w:r w:rsidR="00757CF4">
        <w:rPr>
          <w:rFonts w:ascii="Times New Roman" w:hAnsi="Times New Roman"/>
          <w:sz w:val="24"/>
          <w:szCs w:val="24"/>
        </w:rPr>
        <w:t>расходы на перевозку, страхование, уплату таможенных пошлин, налогов (в т.ч. НДС), доставку к месту нахождения склада Заказчика, всех погрузочно-разгрузочных работ (в т.ч. занос товара на склад Заказчика или к месту его хранения)</w:t>
      </w:r>
      <w:r w:rsidR="00FA1239">
        <w:rPr>
          <w:rFonts w:ascii="Times New Roman" w:hAnsi="Times New Roman"/>
          <w:sz w:val="24"/>
          <w:szCs w:val="24"/>
        </w:rPr>
        <w:t>, настройку оборудования</w:t>
      </w:r>
      <w:r w:rsidR="00757CF4">
        <w:rPr>
          <w:rFonts w:ascii="Times New Roman" w:hAnsi="Times New Roman"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>и други</w:t>
      </w:r>
      <w:r w:rsidR="00757CF4">
        <w:rPr>
          <w:rFonts w:ascii="Times New Roman" w:hAnsi="Times New Roman"/>
          <w:sz w:val="24"/>
          <w:szCs w:val="24"/>
        </w:rPr>
        <w:t xml:space="preserve">е </w:t>
      </w:r>
      <w:r w:rsidRPr="00D621E6">
        <w:rPr>
          <w:rFonts w:ascii="Times New Roman" w:hAnsi="Times New Roman"/>
          <w:sz w:val="24"/>
          <w:szCs w:val="24"/>
        </w:rPr>
        <w:t>обязательны</w:t>
      </w:r>
      <w:r w:rsidR="00757CF4">
        <w:rPr>
          <w:rFonts w:ascii="Times New Roman" w:hAnsi="Times New Roman"/>
          <w:sz w:val="24"/>
          <w:szCs w:val="24"/>
        </w:rPr>
        <w:t>е</w:t>
      </w:r>
      <w:proofErr w:type="gramEnd"/>
      <w:r w:rsidRPr="00D621E6">
        <w:rPr>
          <w:rFonts w:ascii="Times New Roman" w:hAnsi="Times New Roman"/>
          <w:sz w:val="24"/>
          <w:szCs w:val="24"/>
        </w:rPr>
        <w:t xml:space="preserve"> платеж</w:t>
      </w:r>
      <w:r w:rsidR="00757CF4">
        <w:rPr>
          <w:rFonts w:ascii="Times New Roman" w:hAnsi="Times New Roman"/>
          <w:sz w:val="24"/>
          <w:szCs w:val="24"/>
        </w:rPr>
        <w:t>и</w:t>
      </w:r>
      <w:r w:rsidRPr="00D621E6">
        <w:rPr>
          <w:rFonts w:ascii="Times New Roman" w:hAnsi="Times New Roman"/>
          <w:sz w:val="24"/>
          <w:szCs w:val="24"/>
        </w:rPr>
        <w:t>.</w:t>
      </w:r>
    </w:p>
    <w:p w:rsidR="00EF26C0" w:rsidRDefault="00EF26C0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В течение одного рабочего дня после окончания электронных торгов Победитель должен направить по  адресу </w:t>
      </w:r>
      <w:hyperlink r:id="rId10" w:history="1">
        <w:r w:rsidRPr="00D621E6">
          <w:rPr>
            <w:rFonts w:ascii="Times New Roman" w:hAnsi="Times New Roman"/>
            <w:sz w:val="24"/>
            <w:szCs w:val="24"/>
          </w:rPr>
          <w:t>patrina@sistema.ru</w:t>
        </w:r>
      </w:hyperlink>
      <w:r w:rsidRPr="00D621E6">
        <w:rPr>
          <w:rFonts w:ascii="Times New Roman" w:hAnsi="Times New Roman"/>
          <w:sz w:val="24"/>
          <w:szCs w:val="24"/>
        </w:rPr>
        <w:t xml:space="preserve">, копию коммерческого предложения, поданного в ходе проведения электронных торгов  с указанием </w:t>
      </w:r>
      <w:r w:rsidR="00581A26" w:rsidRPr="00D621E6">
        <w:rPr>
          <w:rFonts w:ascii="Times New Roman" w:hAnsi="Times New Roman"/>
          <w:sz w:val="24"/>
          <w:szCs w:val="24"/>
        </w:rPr>
        <w:t xml:space="preserve">спецификации на поставку Товара, </w:t>
      </w:r>
      <w:r w:rsidRPr="00D621E6">
        <w:rPr>
          <w:rFonts w:ascii="Times New Roman" w:hAnsi="Times New Roman"/>
          <w:sz w:val="24"/>
          <w:szCs w:val="24"/>
        </w:rPr>
        <w:t>исполнения обязательных и основных требований,  заверенное подписью ру</w:t>
      </w:r>
      <w:r w:rsidR="00581A26" w:rsidRPr="00D621E6">
        <w:rPr>
          <w:rFonts w:ascii="Times New Roman" w:hAnsi="Times New Roman"/>
          <w:sz w:val="24"/>
          <w:szCs w:val="24"/>
        </w:rPr>
        <w:t>ководителя и печатью компании.</w:t>
      </w:r>
    </w:p>
    <w:p w:rsidR="00AF2A02" w:rsidRPr="00D67BF1" w:rsidRDefault="00AF2A02" w:rsidP="00AF2A02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F1">
        <w:rPr>
          <w:rFonts w:ascii="Times New Roman" w:hAnsi="Times New Roman"/>
          <w:sz w:val="24"/>
          <w:szCs w:val="24"/>
        </w:rPr>
        <w:t>В течение пяти рабочих дней после окончания электронных торгов Победитель должен по требованию Заказчика, в случае если он не имеет договорных отношений с Заказчик</w:t>
      </w:r>
      <w:r w:rsidR="00D67BF1" w:rsidRPr="00D67BF1">
        <w:rPr>
          <w:rFonts w:ascii="Times New Roman" w:hAnsi="Times New Roman"/>
          <w:sz w:val="24"/>
          <w:szCs w:val="24"/>
        </w:rPr>
        <w:t>о</w:t>
      </w:r>
      <w:r w:rsidRPr="00D67BF1">
        <w:rPr>
          <w:rFonts w:ascii="Times New Roman" w:hAnsi="Times New Roman"/>
          <w:sz w:val="24"/>
          <w:szCs w:val="24"/>
        </w:rPr>
        <w:t xml:space="preserve">м, предоставить выписку из ЕГРЮЛ (копия или оригинал) </w:t>
      </w:r>
    </w:p>
    <w:p w:rsidR="007C2F4C" w:rsidRDefault="007C2F4C" w:rsidP="00EF26C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910" w:rsidRDefault="005D3615" w:rsidP="00AC09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3BF1">
        <w:rPr>
          <w:rFonts w:ascii="Times New Roman" w:hAnsi="Times New Roman"/>
          <w:sz w:val="28"/>
          <w:szCs w:val="28"/>
        </w:rPr>
        <w:t xml:space="preserve"> </w:t>
      </w:r>
      <w:r w:rsidR="00DA548F">
        <w:rPr>
          <w:rFonts w:ascii="Times New Roman" w:hAnsi="Times New Roman"/>
          <w:sz w:val="28"/>
          <w:szCs w:val="28"/>
        </w:rPr>
        <w:t xml:space="preserve"> </w:t>
      </w:r>
    </w:p>
    <w:p w:rsidR="0057757F" w:rsidRDefault="0057757F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BF1" w:rsidRPr="00394252" w:rsidRDefault="00D67BF1" w:rsidP="00D67BF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4EFD">
        <w:rPr>
          <w:rFonts w:ascii="Times New Roman" w:hAnsi="Times New Roman"/>
          <w:sz w:val="24"/>
          <w:szCs w:val="24"/>
        </w:rPr>
        <w:t xml:space="preserve">Управляющий директор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54EFD">
        <w:rPr>
          <w:rFonts w:ascii="Times New Roman" w:hAnsi="Times New Roman"/>
          <w:sz w:val="24"/>
          <w:szCs w:val="24"/>
        </w:rPr>
        <w:t xml:space="preserve">                                                   А.В. Никифоров </w:t>
      </w:r>
    </w:p>
    <w:p w:rsidR="0057757F" w:rsidRPr="00394252" w:rsidRDefault="0057757F" w:rsidP="00D67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7757F" w:rsidRPr="00394252" w:rsidSect="00CC2FDF">
      <w:footerReference w:type="default" r:id="rId11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B4" w:rsidRDefault="009149B4" w:rsidP="00947A5E">
      <w:pPr>
        <w:spacing w:after="0" w:line="240" w:lineRule="auto"/>
      </w:pPr>
      <w:r>
        <w:separator/>
      </w:r>
    </w:p>
  </w:endnote>
  <w:endnote w:type="continuationSeparator" w:id="0">
    <w:p w:rsidR="009149B4" w:rsidRDefault="009149B4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188"/>
      <w:docPartObj>
        <w:docPartGallery w:val="Page Numbers (Bottom of Page)"/>
        <w:docPartUnique/>
      </w:docPartObj>
    </w:sdtPr>
    <w:sdtEndPr/>
    <w:sdtContent>
      <w:p w:rsidR="00AA2953" w:rsidRDefault="00FE71C9">
        <w:pPr>
          <w:pStyle w:val="ad"/>
          <w:jc w:val="right"/>
        </w:pPr>
        <w:r>
          <w:fldChar w:fldCharType="begin"/>
        </w:r>
        <w:r w:rsidR="00AA2953">
          <w:instrText xml:space="preserve"> PAGE   \* MERGEFORMAT </w:instrText>
        </w:r>
        <w:r>
          <w:fldChar w:fldCharType="separate"/>
        </w:r>
        <w:r w:rsidR="00D67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953" w:rsidRDefault="00AA29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B4" w:rsidRDefault="009149B4" w:rsidP="00947A5E">
      <w:pPr>
        <w:spacing w:after="0" w:line="240" w:lineRule="auto"/>
      </w:pPr>
      <w:r>
        <w:separator/>
      </w:r>
    </w:p>
  </w:footnote>
  <w:footnote w:type="continuationSeparator" w:id="0">
    <w:p w:rsidR="009149B4" w:rsidRDefault="009149B4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21FFE"/>
    <w:multiLevelType w:val="multilevel"/>
    <w:tmpl w:val="FD9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56F7788"/>
    <w:multiLevelType w:val="hybridMultilevel"/>
    <w:tmpl w:val="09DECD92"/>
    <w:lvl w:ilvl="0" w:tplc="DF6AA1A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60609E"/>
    <w:multiLevelType w:val="hybridMultilevel"/>
    <w:tmpl w:val="BC489F78"/>
    <w:lvl w:ilvl="0" w:tplc="9B2C948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DC2FA4"/>
    <w:multiLevelType w:val="hybridMultilevel"/>
    <w:tmpl w:val="C0B695C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70357B"/>
    <w:multiLevelType w:val="hybridMultilevel"/>
    <w:tmpl w:val="1A2C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86E7F"/>
    <w:multiLevelType w:val="hybridMultilevel"/>
    <w:tmpl w:val="8050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C02BB0"/>
    <w:multiLevelType w:val="hybridMultilevel"/>
    <w:tmpl w:val="2CFE7904"/>
    <w:lvl w:ilvl="0" w:tplc="F60CEFE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9"/>
  </w:num>
  <w:num w:numId="3">
    <w:abstractNumId w:val="10"/>
  </w:num>
  <w:num w:numId="4">
    <w:abstractNumId w:val="34"/>
  </w:num>
  <w:num w:numId="5">
    <w:abstractNumId w:val="45"/>
  </w:num>
  <w:num w:numId="6">
    <w:abstractNumId w:val="31"/>
  </w:num>
  <w:num w:numId="7">
    <w:abstractNumId w:val="43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32"/>
  </w:num>
  <w:num w:numId="13">
    <w:abstractNumId w:val="8"/>
  </w:num>
  <w:num w:numId="14">
    <w:abstractNumId w:val="49"/>
  </w:num>
  <w:num w:numId="15">
    <w:abstractNumId w:val="46"/>
  </w:num>
  <w:num w:numId="16">
    <w:abstractNumId w:val="20"/>
  </w:num>
  <w:num w:numId="17">
    <w:abstractNumId w:val="48"/>
  </w:num>
  <w:num w:numId="18">
    <w:abstractNumId w:val="21"/>
  </w:num>
  <w:num w:numId="19">
    <w:abstractNumId w:val="29"/>
  </w:num>
  <w:num w:numId="20">
    <w:abstractNumId w:val="33"/>
  </w:num>
  <w:num w:numId="21">
    <w:abstractNumId w:val="5"/>
  </w:num>
  <w:num w:numId="22">
    <w:abstractNumId w:val="14"/>
  </w:num>
  <w:num w:numId="23">
    <w:abstractNumId w:val="24"/>
  </w:num>
  <w:num w:numId="24">
    <w:abstractNumId w:val="13"/>
  </w:num>
  <w:num w:numId="25">
    <w:abstractNumId w:val="17"/>
  </w:num>
  <w:num w:numId="26">
    <w:abstractNumId w:val="47"/>
  </w:num>
  <w:num w:numId="27">
    <w:abstractNumId w:val="42"/>
  </w:num>
  <w:num w:numId="28">
    <w:abstractNumId w:val="16"/>
  </w:num>
  <w:num w:numId="29">
    <w:abstractNumId w:val="27"/>
  </w:num>
  <w:num w:numId="30">
    <w:abstractNumId w:val="15"/>
  </w:num>
  <w:num w:numId="31">
    <w:abstractNumId w:val="35"/>
  </w:num>
  <w:num w:numId="32">
    <w:abstractNumId w:val="23"/>
  </w:num>
  <w:num w:numId="33">
    <w:abstractNumId w:val="41"/>
  </w:num>
  <w:num w:numId="34">
    <w:abstractNumId w:val="19"/>
  </w:num>
  <w:num w:numId="35">
    <w:abstractNumId w:val="3"/>
  </w:num>
  <w:num w:numId="36">
    <w:abstractNumId w:val="40"/>
  </w:num>
  <w:num w:numId="37">
    <w:abstractNumId w:val="22"/>
  </w:num>
  <w:num w:numId="38">
    <w:abstractNumId w:val="2"/>
  </w:num>
  <w:num w:numId="39">
    <w:abstractNumId w:val="9"/>
  </w:num>
  <w:num w:numId="40">
    <w:abstractNumId w:val="28"/>
  </w:num>
  <w:num w:numId="41">
    <w:abstractNumId w:val="25"/>
  </w:num>
  <w:num w:numId="42">
    <w:abstractNumId w:val="36"/>
  </w:num>
  <w:num w:numId="43">
    <w:abstractNumId w:val="4"/>
  </w:num>
  <w:num w:numId="44">
    <w:abstractNumId w:val="18"/>
  </w:num>
  <w:num w:numId="45">
    <w:abstractNumId w:val="26"/>
  </w:num>
  <w:num w:numId="46">
    <w:abstractNumId w:val="26"/>
  </w:num>
  <w:num w:numId="47">
    <w:abstractNumId w:val="26"/>
  </w:num>
  <w:num w:numId="48">
    <w:abstractNumId w:val="38"/>
  </w:num>
  <w:num w:numId="49">
    <w:abstractNumId w:val="37"/>
  </w:num>
  <w:num w:numId="50">
    <w:abstractNumId w:val="1"/>
  </w:num>
  <w:num w:numId="51">
    <w:abstractNumId w:val="12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1221"/>
    <w:rsid w:val="00004A22"/>
    <w:rsid w:val="00013EC5"/>
    <w:rsid w:val="00020C2B"/>
    <w:rsid w:val="00026995"/>
    <w:rsid w:val="00027AB7"/>
    <w:rsid w:val="00031EF5"/>
    <w:rsid w:val="00040AE5"/>
    <w:rsid w:val="000415BC"/>
    <w:rsid w:val="00042309"/>
    <w:rsid w:val="0004376D"/>
    <w:rsid w:val="00044E7B"/>
    <w:rsid w:val="00067A48"/>
    <w:rsid w:val="000711C1"/>
    <w:rsid w:val="00072EA9"/>
    <w:rsid w:val="00074935"/>
    <w:rsid w:val="00083BF1"/>
    <w:rsid w:val="0008670A"/>
    <w:rsid w:val="00095470"/>
    <w:rsid w:val="000B4902"/>
    <w:rsid w:val="000B4AD4"/>
    <w:rsid w:val="000C7340"/>
    <w:rsid w:val="000D10DC"/>
    <w:rsid w:val="000D2BBD"/>
    <w:rsid w:val="000D6D71"/>
    <w:rsid w:val="000F0925"/>
    <w:rsid w:val="000F4F3D"/>
    <w:rsid w:val="000F7FEC"/>
    <w:rsid w:val="00101862"/>
    <w:rsid w:val="0011195F"/>
    <w:rsid w:val="00120FDF"/>
    <w:rsid w:val="001218D4"/>
    <w:rsid w:val="00122015"/>
    <w:rsid w:val="001225A4"/>
    <w:rsid w:val="00124998"/>
    <w:rsid w:val="00130633"/>
    <w:rsid w:val="00141575"/>
    <w:rsid w:val="001442DF"/>
    <w:rsid w:val="00147DE4"/>
    <w:rsid w:val="0015385A"/>
    <w:rsid w:val="001571D2"/>
    <w:rsid w:val="00157DCA"/>
    <w:rsid w:val="00167DCE"/>
    <w:rsid w:val="00177A3A"/>
    <w:rsid w:val="00177B40"/>
    <w:rsid w:val="001849D2"/>
    <w:rsid w:val="001868D1"/>
    <w:rsid w:val="001904DB"/>
    <w:rsid w:val="00193E12"/>
    <w:rsid w:val="001A4413"/>
    <w:rsid w:val="001A5F73"/>
    <w:rsid w:val="001A6B9F"/>
    <w:rsid w:val="001B2082"/>
    <w:rsid w:val="001C75BD"/>
    <w:rsid w:val="001D0DDD"/>
    <w:rsid w:val="001D325D"/>
    <w:rsid w:val="001D5C0D"/>
    <w:rsid w:val="001E6F0D"/>
    <w:rsid w:val="001F2D03"/>
    <w:rsid w:val="00201689"/>
    <w:rsid w:val="00203970"/>
    <w:rsid w:val="00207464"/>
    <w:rsid w:val="0021266E"/>
    <w:rsid w:val="00213264"/>
    <w:rsid w:val="0021631E"/>
    <w:rsid w:val="00223E40"/>
    <w:rsid w:val="0023662F"/>
    <w:rsid w:val="00251EA3"/>
    <w:rsid w:val="00252549"/>
    <w:rsid w:val="0027582E"/>
    <w:rsid w:val="00277476"/>
    <w:rsid w:val="00283D34"/>
    <w:rsid w:val="0029303A"/>
    <w:rsid w:val="00295984"/>
    <w:rsid w:val="002962A8"/>
    <w:rsid w:val="002A4831"/>
    <w:rsid w:val="002A4AEE"/>
    <w:rsid w:val="002B1A78"/>
    <w:rsid w:val="002B2EBC"/>
    <w:rsid w:val="002B68A2"/>
    <w:rsid w:val="002C238F"/>
    <w:rsid w:val="002C41F4"/>
    <w:rsid w:val="002C5F61"/>
    <w:rsid w:val="002D0C07"/>
    <w:rsid w:val="002D2A0B"/>
    <w:rsid w:val="002D2F83"/>
    <w:rsid w:val="002D7D7D"/>
    <w:rsid w:val="002E16E0"/>
    <w:rsid w:val="002F32A5"/>
    <w:rsid w:val="002F3B5E"/>
    <w:rsid w:val="002F707B"/>
    <w:rsid w:val="0030325E"/>
    <w:rsid w:val="003053AE"/>
    <w:rsid w:val="003108A7"/>
    <w:rsid w:val="0031176E"/>
    <w:rsid w:val="00312E52"/>
    <w:rsid w:val="00315E83"/>
    <w:rsid w:val="00322ABE"/>
    <w:rsid w:val="00323822"/>
    <w:rsid w:val="00331FD8"/>
    <w:rsid w:val="0033433B"/>
    <w:rsid w:val="00334850"/>
    <w:rsid w:val="0034059D"/>
    <w:rsid w:val="00345BE1"/>
    <w:rsid w:val="00356C32"/>
    <w:rsid w:val="00361186"/>
    <w:rsid w:val="00364F66"/>
    <w:rsid w:val="00366477"/>
    <w:rsid w:val="00383C0D"/>
    <w:rsid w:val="003842A3"/>
    <w:rsid w:val="00385070"/>
    <w:rsid w:val="00394252"/>
    <w:rsid w:val="003A2037"/>
    <w:rsid w:val="003A7497"/>
    <w:rsid w:val="003A74CE"/>
    <w:rsid w:val="003C34AC"/>
    <w:rsid w:val="003C58B2"/>
    <w:rsid w:val="003D3008"/>
    <w:rsid w:val="003D78EB"/>
    <w:rsid w:val="003E0BD8"/>
    <w:rsid w:val="003E5E57"/>
    <w:rsid w:val="003F5B22"/>
    <w:rsid w:val="004115BF"/>
    <w:rsid w:val="00414458"/>
    <w:rsid w:val="00424480"/>
    <w:rsid w:val="004277C2"/>
    <w:rsid w:val="00433D84"/>
    <w:rsid w:val="00440A10"/>
    <w:rsid w:val="00441CF8"/>
    <w:rsid w:val="00445198"/>
    <w:rsid w:val="004459AE"/>
    <w:rsid w:val="0044688D"/>
    <w:rsid w:val="00453025"/>
    <w:rsid w:val="00453D75"/>
    <w:rsid w:val="0045745B"/>
    <w:rsid w:val="00460D29"/>
    <w:rsid w:val="00463307"/>
    <w:rsid w:val="0046341F"/>
    <w:rsid w:val="00470F05"/>
    <w:rsid w:val="00471113"/>
    <w:rsid w:val="00472662"/>
    <w:rsid w:val="0047267B"/>
    <w:rsid w:val="00472C2C"/>
    <w:rsid w:val="0047448C"/>
    <w:rsid w:val="00485518"/>
    <w:rsid w:val="00486748"/>
    <w:rsid w:val="00486FF5"/>
    <w:rsid w:val="00490820"/>
    <w:rsid w:val="004A679E"/>
    <w:rsid w:val="004B02A8"/>
    <w:rsid w:val="004B38F8"/>
    <w:rsid w:val="004C414B"/>
    <w:rsid w:val="004D0F47"/>
    <w:rsid w:val="004D1F8A"/>
    <w:rsid w:val="004E61FA"/>
    <w:rsid w:val="004E6451"/>
    <w:rsid w:val="004F24B2"/>
    <w:rsid w:val="00500476"/>
    <w:rsid w:val="00500769"/>
    <w:rsid w:val="00503D80"/>
    <w:rsid w:val="00505CBE"/>
    <w:rsid w:val="00506FEB"/>
    <w:rsid w:val="00512101"/>
    <w:rsid w:val="00520833"/>
    <w:rsid w:val="00531CC7"/>
    <w:rsid w:val="00547DEA"/>
    <w:rsid w:val="0055128E"/>
    <w:rsid w:val="005535B7"/>
    <w:rsid w:val="00556BE4"/>
    <w:rsid w:val="00562B72"/>
    <w:rsid w:val="00564288"/>
    <w:rsid w:val="00566ECC"/>
    <w:rsid w:val="00574645"/>
    <w:rsid w:val="005773A7"/>
    <w:rsid w:val="0057757F"/>
    <w:rsid w:val="00581A26"/>
    <w:rsid w:val="00581BC5"/>
    <w:rsid w:val="00583F05"/>
    <w:rsid w:val="005A442F"/>
    <w:rsid w:val="005A5962"/>
    <w:rsid w:val="005A7B90"/>
    <w:rsid w:val="005B3197"/>
    <w:rsid w:val="005B3F51"/>
    <w:rsid w:val="005B4442"/>
    <w:rsid w:val="005C45AC"/>
    <w:rsid w:val="005C759A"/>
    <w:rsid w:val="005D3615"/>
    <w:rsid w:val="005E3A3D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44859"/>
    <w:rsid w:val="0065264B"/>
    <w:rsid w:val="0065309B"/>
    <w:rsid w:val="00657AE1"/>
    <w:rsid w:val="00673880"/>
    <w:rsid w:val="00674396"/>
    <w:rsid w:val="006861C7"/>
    <w:rsid w:val="006B45B9"/>
    <w:rsid w:val="006B5F82"/>
    <w:rsid w:val="006D05F5"/>
    <w:rsid w:val="006D33A5"/>
    <w:rsid w:val="006D50ED"/>
    <w:rsid w:val="006D5E54"/>
    <w:rsid w:val="006F3872"/>
    <w:rsid w:val="006F6190"/>
    <w:rsid w:val="007123B0"/>
    <w:rsid w:val="00724B6F"/>
    <w:rsid w:val="00726A92"/>
    <w:rsid w:val="00726DDB"/>
    <w:rsid w:val="00734C85"/>
    <w:rsid w:val="007446B1"/>
    <w:rsid w:val="00757CF4"/>
    <w:rsid w:val="00767F54"/>
    <w:rsid w:val="007755EA"/>
    <w:rsid w:val="0078010F"/>
    <w:rsid w:val="0079095B"/>
    <w:rsid w:val="007916B2"/>
    <w:rsid w:val="00791F97"/>
    <w:rsid w:val="007B110B"/>
    <w:rsid w:val="007B1585"/>
    <w:rsid w:val="007B35AB"/>
    <w:rsid w:val="007B5C13"/>
    <w:rsid w:val="007C2F4C"/>
    <w:rsid w:val="007C358C"/>
    <w:rsid w:val="007C65D0"/>
    <w:rsid w:val="007C7E59"/>
    <w:rsid w:val="007D5603"/>
    <w:rsid w:val="007D637E"/>
    <w:rsid w:val="007F428F"/>
    <w:rsid w:val="007F4524"/>
    <w:rsid w:val="00804B3B"/>
    <w:rsid w:val="00805A4E"/>
    <w:rsid w:val="00807631"/>
    <w:rsid w:val="00811CBC"/>
    <w:rsid w:val="008148BC"/>
    <w:rsid w:val="00816CAF"/>
    <w:rsid w:val="00830DDB"/>
    <w:rsid w:val="008332CE"/>
    <w:rsid w:val="008374FD"/>
    <w:rsid w:val="00845DBA"/>
    <w:rsid w:val="00852846"/>
    <w:rsid w:val="00853A05"/>
    <w:rsid w:val="0086213C"/>
    <w:rsid w:val="00865FD9"/>
    <w:rsid w:val="00870B44"/>
    <w:rsid w:val="00871B6B"/>
    <w:rsid w:val="00877F6F"/>
    <w:rsid w:val="00880100"/>
    <w:rsid w:val="0089406F"/>
    <w:rsid w:val="00896408"/>
    <w:rsid w:val="008A57FF"/>
    <w:rsid w:val="008A6729"/>
    <w:rsid w:val="008A7ED4"/>
    <w:rsid w:val="008B3558"/>
    <w:rsid w:val="008C5CC2"/>
    <w:rsid w:val="008D2E74"/>
    <w:rsid w:val="008E0216"/>
    <w:rsid w:val="009033EE"/>
    <w:rsid w:val="009065DD"/>
    <w:rsid w:val="00913D6D"/>
    <w:rsid w:val="009149B4"/>
    <w:rsid w:val="00914E59"/>
    <w:rsid w:val="00916D8D"/>
    <w:rsid w:val="00931C01"/>
    <w:rsid w:val="00932147"/>
    <w:rsid w:val="00940B28"/>
    <w:rsid w:val="00945E40"/>
    <w:rsid w:val="009474AA"/>
    <w:rsid w:val="00947A5E"/>
    <w:rsid w:val="00947B0E"/>
    <w:rsid w:val="009504A7"/>
    <w:rsid w:val="00950E0D"/>
    <w:rsid w:val="00953FA0"/>
    <w:rsid w:val="00956A80"/>
    <w:rsid w:val="009570AB"/>
    <w:rsid w:val="0097574F"/>
    <w:rsid w:val="00977009"/>
    <w:rsid w:val="0099230C"/>
    <w:rsid w:val="00993597"/>
    <w:rsid w:val="009B1DF4"/>
    <w:rsid w:val="009B5BA6"/>
    <w:rsid w:val="009C0CC9"/>
    <w:rsid w:val="009C211C"/>
    <w:rsid w:val="009C620F"/>
    <w:rsid w:val="009D4105"/>
    <w:rsid w:val="009E7F67"/>
    <w:rsid w:val="00A02224"/>
    <w:rsid w:val="00A126D9"/>
    <w:rsid w:val="00A25094"/>
    <w:rsid w:val="00A35F23"/>
    <w:rsid w:val="00A4068B"/>
    <w:rsid w:val="00A41255"/>
    <w:rsid w:val="00A43E9B"/>
    <w:rsid w:val="00A44ABF"/>
    <w:rsid w:val="00A516BD"/>
    <w:rsid w:val="00A61828"/>
    <w:rsid w:val="00A627ED"/>
    <w:rsid w:val="00A65914"/>
    <w:rsid w:val="00A670E8"/>
    <w:rsid w:val="00A86C0A"/>
    <w:rsid w:val="00AA0352"/>
    <w:rsid w:val="00AA183C"/>
    <w:rsid w:val="00AA2953"/>
    <w:rsid w:val="00AA3264"/>
    <w:rsid w:val="00AC0910"/>
    <w:rsid w:val="00AC53AA"/>
    <w:rsid w:val="00AE6173"/>
    <w:rsid w:val="00AE74DB"/>
    <w:rsid w:val="00AF2A02"/>
    <w:rsid w:val="00AF7094"/>
    <w:rsid w:val="00B00147"/>
    <w:rsid w:val="00B00733"/>
    <w:rsid w:val="00B02608"/>
    <w:rsid w:val="00B07953"/>
    <w:rsid w:val="00B125FF"/>
    <w:rsid w:val="00B12F4B"/>
    <w:rsid w:val="00B13DCE"/>
    <w:rsid w:val="00B168F9"/>
    <w:rsid w:val="00B22517"/>
    <w:rsid w:val="00B23F82"/>
    <w:rsid w:val="00B26AC0"/>
    <w:rsid w:val="00B31292"/>
    <w:rsid w:val="00B34F98"/>
    <w:rsid w:val="00B379D8"/>
    <w:rsid w:val="00B40157"/>
    <w:rsid w:val="00B4017A"/>
    <w:rsid w:val="00B40765"/>
    <w:rsid w:val="00B41F7D"/>
    <w:rsid w:val="00B80DB6"/>
    <w:rsid w:val="00B834D8"/>
    <w:rsid w:val="00B93018"/>
    <w:rsid w:val="00BA395A"/>
    <w:rsid w:val="00BB5323"/>
    <w:rsid w:val="00BC2B30"/>
    <w:rsid w:val="00BC37DD"/>
    <w:rsid w:val="00BC5A2A"/>
    <w:rsid w:val="00BC6E70"/>
    <w:rsid w:val="00BC6EE3"/>
    <w:rsid w:val="00BC7FA8"/>
    <w:rsid w:val="00BD1F48"/>
    <w:rsid w:val="00BE2262"/>
    <w:rsid w:val="00BE3CB7"/>
    <w:rsid w:val="00BE6F1E"/>
    <w:rsid w:val="00BF61B8"/>
    <w:rsid w:val="00BF7256"/>
    <w:rsid w:val="00C03951"/>
    <w:rsid w:val="00C15DF1"/>
    <w:rsid w:val="00C43C22"/>
    <w:rsid w:val="00C45AAB"/>
    <w:rsid w:val="00C5260A"/>
    <w:rsid w:val="00C6051F"/>
    <w:rsid w:val="00C61801"/>
    <w:rsid w:val="00C85058"/>
    <w:rsid w:val="00C87C3D"/>
    <w:rsid w:val="00CA040C"/>
    <w:rsid w:val="00CA6C9C"/>
    <w:rsid w:val="00CB558A"/>
    <w:rsid w:val="00CB6247"/>
    <w:rsid w:val="00CC2FDF"/>
    <w:rsid w:val="00CC3DCE"/>
    <w:rsid w:val="00CC4208"/>
    <w:rsid w:val="00CD7AD6"/>
    <w:rsid w:val="00CE0A40"/>
    <w:rsid w:val="00CE27CD"/>
    <w:rsid w:val="00CE6491"/>
    <w:rsid w:val="00D03159"/>
    <w:rsid w:val="00D051B6"/>
    <w:rsid w:val="00D11072"/>
    <w:rsid w:val="00D112BD"/>
    <w:rsid w:val="00D13390"/>
    <w:rsid w:val="00D249E4"/>
    <w:rsid w:val="00D24C97"/>
    <w:rsid w:val="00D52CBE"/>
    <w:rsid w:val="00D577EA"/>
    <w:rsid w:val="00D6186C"/>
    <w:rsid w:val="00D621E6"/>
    <w:rsid w:val="00D62C18"/>
    <w:rsid w:val="00D67BF1"/>
    <w:rsid w:val="00D67CAD"/>
    <w:rsid w:val="00D73140"/>
    <w:rsid w:val="00DA548F"/>
    <w:rsid w:val="00DA62A2"/>
    <w:rsid w:val="00DA65DF"/>
    <w:rsid w:val="00DB3B07"/>
    <w:rsid w:val="00DB5EC0"/>
    <w:rsid w:val="00DC7582"/>
    <w:rsid w:val="00DD4B82"/>
    <w:rsid w:val="00DE13B4"/>
    <w:rsid w:val="00DE4673"/>
    <w:rsid w:val="00DF2201"/>
    <w:rsid w:val="00E0338E"/>
    <w:rsid w:val="00E0407F"/>
    <w:rsid w:val="00E10CC1"/>
    <w:rsid w:val="00E122DC"/>
    <w:rsid w:val="00E24357"/>
    <w:rsid w:val="00E27030"/>
    <w:rsid w:val="00E335C8"/>
    <w:rsid w:val="00E36FAF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82BDE"/>
    <w:rsid w:val="00E85F94"/>
    <w:rsid w:val="00E86742"/>
    <w:rsid w:val="00E951D1"/>
    <w:rsid w:val="00EA0B3A"/>
    <w:rsid w:val="00EA33F3"/>
    <w:rsid w:val="00EA3CE8"/>
    <w:rsid w:val="00EA742C"/>
    <w:rsid w:val="00EB3737"/>
    <w:rsid w:val="00ED1FEE"/>
    <w:rsid w:val="00ED6733"/>
    <w:rsid w:val="00EE01F9"/>
    <w:rsid w:val="00EE5087"/>
    <w:rsid w:val="00EE55E4"/>
    <w:rsid w:val="00EE7F2A"/>
    <w:rsid w:val="00EF0D15"/>
    <w:rsid w:val="00EF1745"/>
    <w:rsid w:val="00EF26C0"/>
    <w:rsid w:val="00EF71AC"/>
    <w:rsid w:val="00EF7250"/>
    <w:rsid w:val="00F03A54"/>
    <w:rsid w:val="00F07AAE"/>
    <w:rsid w:val="00F22458"/>
    <w:rsid w:val="00F22E11"/>
    <w:rsid w:val="00F2509F"/>
    <w:rsid w:val="00F270DA"/>
    <w:rsid w:val="00F340BE"/>
    <w:rsid w:val="00F42CFD"/>
    <w:rsid w:val="00F450DD"/>
    <w:rsid w:val="00F46FF0"/>
    <w:rsid w:val="00F5077C"/>
    <w:rsid w:val="00F52373"/>
    <w:rsid w:val="00F624E7"/>
    <w:rsid w:val="00F633D9"/>
    <w:rsid w:val="00F64B41"/>
    <w:rsid w:val="00F6623A"/>
    <w:rsid w:val="00F768B7"/>
    <w:rsid w:val="00F82517"/>
    <w:rsid w:val="00F83F13"/>
    <w:rsid w:val="00F910E3"/>
    <w:rsid w:val="00F97DD0"/>
    <w:rsid w:val="00FA1239"/>
    <w:rsid w:val="00FA73B0"/>
    <w:rsid w:val="00FB1C5B"/>
    <w:rsid w:val="00FC2449"/>
    <w:rsid w:val="00FC571F"/>
    <w:rsid w:val="00FC7F51"/>
    <w:rsid w:val="00FD4885"/>
    <w:rsid w:val="00FE1726"/>
    <w:rsid w:val="00FE6A2A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2"/>
    <w:rsid w:val="00811CBC"/>
    <w:pPr>
      <w:numPr>
        <w:ilvl w:val="2"/>
        <w:numId w:val="45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3">
    <w:name w:val="Table Grid"/>
    <w:basedOn w:val="a2"/>
    <w:uiPriority w:val="59"/>
    <w:rsid w:val="00B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uiPriority w:val="99"/>
    <w:semiHidden/>
    <w:unhideWhenUsed/>
    <w:rsid w:val="008C5CC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8C5CC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8C5CC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C5C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C5CC2"/>
    <w:rPr>
      <w:b/>
      <w:bCs/>
      <w:lang w:eastAsia="en-US"/>
    </w:rPr>
  </w:style>
  <w:style w:type="paragraph" w:customStyle="1" w:styleId="Basic">
    <w:name w:val="Basic"/>
    <w:basedOn w:val="a0"/>
    <w:rsid w:val="003D3008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B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2"/>
    <w:rsid w:val="00811CBC"/>
    <w:pPr>
      <w:numPr>
        <w:ilvl w:val="2"/>
        <w:numId w:val="45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3">
    <w:name w:val="Table Grid"/>
    <w:basedOn w:val="a2"/>
    <w:uiPriority w:val="59"/>
    <w:rsid w:val="00B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uiPriority w:val="99"/>
    <w:semiHidden/>
    <w:unhideWhenUsed/>
    <w:rsid w:val="008C5CC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8C5CC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8C5CC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C5C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C5CC2"/>
    <w:rPr>
      <w:b/>
      <w:bCs/>
      <w:lang w:eastAsia="en-US"/>
    </w:rPr>
  </w:style>
  <w:style w:type="paragraph" w:customStyle="1" w:styleId="Basic">
    <w:name w:val="Basic"/>
    <w:basedOn w:val="a0"/>
    <w:rsid w:val="003D3008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B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139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trina@sistem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41D2-34A9-4313-AB07-151E20B5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10844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2012-10-03T13:12:00Z</cp:lastPrinted>
  <dcterms:created xsi:type="dcterms:W3CDTF">2013-12-06T10:48:00Z</dcterms:created>
  <dcterms:modified xsi:type="dcterms:W3CDTF">2013-12-06T10:54:00Z</dcterms:modified>
</cp:coreProperties>
</file>