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F350F7" w:rsidRDefault="008A5941" w:rsidP="00C679A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3D2383">
        <w:rPr>
          <w:rFonts w:ascii="Times New Roman" w:hAnsi="Times New Roman" w:cs="Times New Roman"/>
          <w:b/>
          <w:bCs/>
          <w:szCs w:val="24"/>
        </w:rPr>
        <w:t xml:space="preserve">выполнение работ по благоустройству дворовой территории </w:t>
      </w:r>
      <w:r w:rsidR="00F350F7">
        <w:rPr>
          <w:rFonts w:ascii="Times New Roman" w:hAnsi="Times New Roman"/>
          <w:b/>
          <w:sz w:val="24"/>
          <w:szCs w:val="24"/>
        </w:rPr>
        <w:t xml:space="preserve"> соответствии </w:t>
      </w:r>
      <w:r w:rsidR="00296B14" w:rsidRPr="00F350F7">
        <w:rPr>
          <w:rFonts w:ascii="Times New Roman" w:hAnsi="Times New Roman"/>
          <w:b/>
          <w:sz w:val="24"/>
          <w:szCs w:val="24"/>
        </w:rPr>
        <w:t xml:space="preserve">с </w:t>
      </w:r>
      <w:r w:rsidR="00182870" w:rsidRPr="00F350F7">
        <w:rPr>
          <w:rFonts w:ascii="Times New Roman" w:hAnsi="Times New Roman"/>
          <w:b/>
          <w:sz w:val="24"/>
          <w:szCs w:val="24"/>
        </w:rPr>
        <w:t>техническим заданием</w:t>
      </w:r>
      <w:r w:rsidR="00536805" w:rsidRPr="00F350F7">
        <w:rPr>
          <w:rFonts w:ascii="Times New Roman" w:hAnsi="Times New Roman"/>
          <w:b/>
          <w:sz w:val="24"/>
          <w:szCs w:val="24"/>
        </w:rPr>
        <w:t xml:space="preserve"> на </w:t>
      </w:r>
      <w:r w:rsidR="003D2383">
        <w:rPr>
          <w:rFonts w:ascii="Times New Roman" w:hAnsi="Times New Roman"/>
          <w:b/>
          <w:sz w:val="24"/>
          <w:szCs w:val="24"/>
        </w:rPr>
        <w:t>выполнение работ</w:t>
      </w:r>
      <w:r w:rsidRPr="00F350F7">
        <w:rPr>
          <w:rFonts w:ascii="Times New Roman" w:hAnsi="Times New Roman"/>
          <w:b/>
          <w:sz w:val="24"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C05FDE">
        <w:rPr>
          <w:b/>
          <w:color w:val="C00000"/>
          <w:szCs w:val="24"/>
        </w:rPr>
        <w:t>2</w:t>
      </w:r>
      <w:r w:rsidR="003D2383">
        <w:rPr>
          <w:b/>
          <w:color w:val="C00000"/>
          <w:szCs w:val="24"/>
        </w:rPr>
        <w:t>1</w:t>
      </w:r>
      <w:r w:rsidRPr="001D6C80">
        <w:rPr>
          <w:b/>
          <w:color w:val="C00000"/>
          <w:szCs w:val="24"/>
        </w:rPr>
        <w:t xml:space="preserve">» </w:t>
      </w:r>
      <w:r w:rsidR="003D2383">
        <w:rPr>
          <w:b/>
          <w:color w:val="C00000"/>
          <w:szCs w:val="24"/>
        </w:rPr>
        <w:t>августа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</w:t>
      </w:r>
      <w:r w:rsidR="003D2383">
        <w:rPr>
          <w:szCs w:val="24"/>
        </w:rPr>
        <w:t>позицию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</w:t>
      </w:r>
      <w:r w:rsidR="003D2383">
        <w:rPr>
          <w:szCs w:val="24"/>
        </w:rPr>
        <w:t xml:space="preserve">выполнением работ в полном объеме </w:t>
      </w:r>
      <w:r>
        <w:rPr>
          <w:szCs w:val="24"/>
        </w:rPr>
        <w:t xml:space="preserve">в строгом соответствии с </w:t>
      </w:r>
      <w:r>
        <w:rPr>
          <w:szCs w:val="24"/>
        </w:rPr>
        <w:lastRenderedPageBreak/>
        <w:t xml:space="preserve">техническим заданием на </w:t>
      </w:r>
      <w:r w:rsidR="003D2383">
        <w:rPr>
          <w:szCs w:val="24"/>
        </w:rPr>
        <w:t>выполнение работ</w:t>
      </w:r>
      <w:r w:rsidRPr="001F2A46">
        <w:rPr>
          <w:szCs w:val="24"/>
        </w:rPr>
        <w:t xml:space="preserve">. Фиксированная </w:t>
      </w:r>
      <w:r w:rsidR="003D2383">
        <w:rPr>
          <w:szCs w:val="24"/>
        </w:rPr>
        <w:t>стоимость работ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3D2383" w:rsidRDefault="003D2383" w:rsidP="003D2383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Д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>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стоимости). При заключении Договора с Победителем цена за единицу материала/работ определяется путем уменьшения максимальной цены за единицу материала/работ, указанной в спецификации на коэффициент снижения, полученный в ходе подаче предложений от начальной максимальной стоимости Договора (итоговой стоимости).</w:t>
      </w:r>
    </w:p>
    <w:p w:rsidR="00D22702" w:rsidRDefault="00D22702" w:rsidP="003D2383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3D2383">
        <w:rPr>
          <w:rFonts w:ascii="Times New Roman" w:hAnsi="Times New Roman" w:cs="Times New Roman"/>
          <w:szCs w:val="24"/>
        </w:rPr>
        <w:t>работы</w:t>
      </w:r>
      <w:r>
        <w:rPr>
          <w:rStyle w:val="af1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3D2383">
        <w:rPr>
          <w:rFonts w:ascii="Times New Roman" w:hAnsi="Times New Roman" w:cs="Times New Roman"/>
          <w:b/>
          <w:szCs w:val="24"/>
          <w:u w:val="single"/>
        </w:rPr>
        <w:t>21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3D2383">
        <w:rPr>
          <w:rFonts w:ascii="Times New Roman" w:hAnsi="Times New Roman" w:cs="Times New Roman"/>
          <w:b/>
          <w:szCs w:val="24"/>
          <w:u w:val="single"/>
        </w:rPr>
        <w:t>августа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F350F7">
        <w:rPr>
          <w:rFonts w:ascii="Times New Roman" w:hAnsi="Times New Roman" w:cs="Times New Roman"/>
          <w:b/>
          <w:szCs w:val="24"/>
          <w:u w:val="single"/>
        </w:rPr>
        <w:t>0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3D238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7D7EC2">
        <w:rPr>
          <w:rFonts w:ascii="Times New Roman" w:hAnsi="Times New Roman" w:cs="Times New Roman"/>
          <w:b/>
          <w:szCs w:val="24"/>
          <w:u w:val="single"/>
        </w:rPr>
        <w:t>Все документы должны быть подписаны и с печатью.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Спецификация </w:t>
      </w:r>
      <w:r w:rsidR="003D2383">
        <w:rPr>
          <w:szCs w:val="24"/>
        </w:rPr>
        <w:t xml:space="preserve">на работы </w:t>
      </w:r>
      <w:r>
        <w:rPr>
          <w:szCs w:val="24"/>
        </w:rPr>
        <w:t>подается по следующей форме:</w:t>
      </w:r>
    </w:p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652"/>
        <w:gridCol w:w="2782"/>
        <w:gridCol w:w="1559"/>
        <w:gridCol w:w="1756"/>
        <w:gridCol w:w="2355"/>
      </w:tblGrid>
      <w:tr w:rsidR="003D2383" w:rsidTr="003D2383">
        <w:tc>
          <w:tcPr>
            <w:tcW w:w="652" w:type="dxa"/>
            <w:vAlign w:val="center"/>
          </w:tcPr>
          <w:p w:rsidR="003D2383" w:rsidRPr="00510EC5" w:rsidRDefault="003D2383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 xml:space="preserve">№ </w:t>
            </w:r>
            <w:proofErr w:type="gramStart"/>
            <w:r w:rsidRPr="00510EC5">
              <w:rPr>
                <w:b/>
                <w:szCs w:val="24"/>
              </w:rPr>
              <w:t>п</w:t>
            </w:r>
            <w:proofErr w:type="gramEnd"/>
            <w:r w:rsidRPr="00510EC5">
              <w:rPr>
                <w:b/>
                <w:szCs w:val="24"/>
              </w:rPr>
              <w:t>/п</w:t>
            </w:r>
          </w:p>
        </w:tc>
        <w:tc>
          <w:tcPr>
            <w:tcW w:w="2782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 работ/материалов</w:t>
            </w:r>
          </w:p>
        </w:tc>
        <w:tc>
          <w:tcPr>
            <w:tcW w:w="1559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Единица изм.</w:t>
            </w:r>
          </w:p>
        </w:tc>
        <w:tc>
          <w:tcPr>
            <w:tcW w:w="1756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Кол-во</w:t>
            </w:r>
          </w:p>
        </w:tc>
        <w:tc>
          <w:tcPr>
            <w:tcW w:w="2355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</w:tbl>
    <w:p w:rsidR="00F353BC" w:rsidRDefault="00F353BC" w:rsidP="00F353BC">
      <w:pPr>
        <w:pStyle w:val="af4"/>
        <w:spacing w:after="0"/>
        <w:ind w:right="-1"/>
        <w:jc w:val="both"/>
        <w:rPr>
          <w:szCs w:val="24"/>
        </w:rPr>
      </w:pPr>
    </w:p>
    <w:p w:rsidR="00D22702" w:rsidRPr="00D62C18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D22702" w:rsidRPr="0016525B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A4428">
        <w:rPr>
          <w:b/>
          <w:szCs w:val="24"/>
        </w:rPr>
        <w:t xml:space="preserve"> </w:t>
      </w:r>
      <w:r w:rsidR="00CA4428" w:rsidRPr="00CA4428">
        <w:rPr>
          <w:b/>
          <w:szCs w:val="24"/>
        </w:rPr>
        <w:t>ВНИМАНИЕ!!!</w:t>
      </w:r>
      <w:r w:rsidR="00CA4428">
        <w:rPr>
          <w:szCs w:val="24"/>
        </w:rPr>
        <w:t xml:space="preserve"> </w:t>
      </w:r>
      <w:r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</w:t>
      </w:r>
      <w:r w:rsidR="003D2383">
        <w:rPr>
          <w:szCs w:val="24"/>
        </w:rPr>
        <w:t xml:space="preserve"> по цене и по совокупности  информации, полученном об </w:t>
      </w:r>
      <w:r w:rsidRPr="0016525B">
        <w:rPr>
          <w:szCs w:val="24"/>
        </w:rPr>
        <w:t>участник</w:t>
      </w:r>
      <w:r w:rsidR="003D2383">
        <w:rPr>
          <w:szCs w:val="24"/>
        </w:rPr>
        <w:t>ах</w:t>
      </w:r>
      <w:r w:rsidRPr="0016525B">
        <w:rPr>
          <w:szCs w:val="24"/>
        </w:rPr>
        <w:t xml:space="preserve"> торгов.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</w:t>
      </w:r>
      <w:bookmarkStart w:id="0" w:name="_GoBack"/>
      <w:bookmarkEnd w:id="0"/>
      <w:r w:rsidRPr="001F2A46">
        <w:rPr>
          <w:szCs w:val="24"/>
        </w:rPr>
        <w:t>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510EC5">
        <w:rPr>
          <w:b/>
          <w:szCs w:val="24"/>
        </w:rPr>
        <w:t>,</w:t>
      </w:r>
      <w:hyperlink r:id="rId15" w:history="1">
        <w:r w:rsidR="00510EC5" w:rsidRPr="00631733">
          <w:rPr>
            <w:rStyle w:val="a5"/>
            <w:sz w:val="23"/>
            <w:szCs w:val="23"/>
            <w:lang w:val="en-US"/>
          </w:rPr>
          <w:t>korotysheva</w:t>
        </w:r>
        <w:r w:rsidR="00510EC5" w:rsidRPr="00631733">
          <w:rPr>
            <w:rStyle w:val="a5"/>
            <w:sz w:val="23"/>
            <w:szCs w:val="23"/>
          </w:rPr>
          <w:t>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"/>
      </w:pPr>
      <w:r>
        <w:rPr>
          <w:rStyle w:val="af1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2383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05FDE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228A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otyshev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3661-6540-441A-B836-04D7A173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2012-09-21T12:40:00Z</cp:lastPrinted>
  <dcterms:created xsi:type="dcterms:W3CDTF">2014-08-12T15:39:00Z</dcterms:created>
  <dcterms:modified xsi:type="dcterms:W3CDTF">2014-08-12T15:48:00Z</dcterms:modified>
</cp:coreProperties>
</file>