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F4B" w:rsidRDefault="000D1743" w:rsidP="000D1743">
      <w:pPr>
        <w:spacing w:line="288" w:lineRule="auto"/>
        <w:ind w:firstLine="0"/>
        <w:jc w:val="right"/>
        <w:rPr>
          <w:b/>
        </w:rPr>
      </w:pPr>
      <w:bookmarkStart w:id="0" w:name="_Toc214954622"/>
      <w:r>
        <w:rPr>
          <w:b/>
        </w:rPr>
        <w:t>Согласовано</w:t>
      </w:r>
    </w:p>
    <w:p w:rsidR="000D1743" w:rsidRDefault="000D1743" w:rsidP="000D1743">
      <w:pPr>
        <w:spacing w:line="288" w:lineRule="auto"/>
        <w:ind w:firstLine="0"/>
        <w:jc w:val="right"/>
        <w:rPr>
          <w:b/>
        </w:rPr>
      </w:pPr>
      <w:r>
        <w:rPr>
          <w:b/>
        </w:rPr>
        <w:t xml:space="preserve">Управляющий делами </w:t>
      </w:r>
    </w:p>
    <w:p w:rsidR="000D1743" w:rsidRDefault="000D1743" w:rsidP="000D1743">
      <w:pPr>
        <w:spacing w:line="288" w:lineRule="auto"/>
        <w:ind w:firstLine="0"/>
        <w:jc w:val="right"/>
        <w:rPr>
          <w:b/>
        </w:rPr>
      </w:pPr>
    </w:p>
    <w:p w:rsidR="000D1743" w:rsidRDefault="000D1743" w:rsidP="000D1743">
      <w:pPr>
        <w:spacing w:line="288" w:lineRule="auto"/>
        <w:ind w:firstLine="0"/>
        <w:jc w:val="right"/>
        <w:rPr>
          <w:b/>
        </w:rPr>
      </w:pPr>
      <w:r>
        <w:rPr>
          <w:b/>
        </w:rPr>
        <w:t>______________Веселов Е.Н.</w:t>
      </w: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Pr="007E3F4B" w:rsidRDefault="007E3F4B" w:rsidP="007E3F4B">
      <w:pPr>
        <w:spacing w:line="288" w:lineRule="auto"/>
        <w:ind w:firstLine="0"/>
        <w:jc w:val="center"/>
        <w:rPr>
          <w:b/>
        </w:rPr>
      </w:pPr>
      <w:r w:rsidRPr="007E3F4B">
        <w:rPr>
          <w:b/>
        </w:rPr>
        <w:t>ЗАКУПОЧНАЯ ДОКУМЕНТАЦИЯ</w:t>
      </w:r>
    </w:p>
    <w:p w:rsidR="007E3F4B" w:rsidRPr="007E3F4B" w:rsidRDefault="007E3F4B" w:rsidP="007E3F4B">
      <w:pPr>
        <w:widowControl w:val="0"/>
        <w:spacing w:line="288" w:lineRule="auto"/>
        <w:ind w:firstLine="0"/>
        <w:jc w:val="center"/>
      </w:pPr>
    </w:p>
    <w:p w:rsidR="007E3F4B" w:rsidRPr="007E3F4B" w:rsidRDefault="007E3F4B" w:rsidP="007E3F4B">
      <w:pPr>
        <w:spacing w:after="40" w:line="240" w:lineRule="auto"/>
        <w:ind w:firstLine="0"/>
        <w:jc w:val="center"/>
        <w:rPr>
          <w:b/>
          <w:bCs/>
        </w:rPr>
      </w:pPr>
      <w:r w:rsidRPr="007E3F4B">
        <w:rPr>
          <w:b/>
        </w:rPr>
        <w:t xml:space="preserve"> </w:t>
      </w:r>
      <w:r w:rsidRPr="007E3F4B">
        <w:rPr>
          <w:b/>
          <w:bCs/>
        </w:rPr>
        <w:t xml:space="preserve"> </w:t>
      </w:r>
      <w:r w:rsidR="00191CB1">
        <w:rPr>
          <w:b/>
          <w:bCs/>
        </w:rPr>
        <w:t>открытого</w:t>
      </w:r>
      <w:r w:rsidR="00191CB1" w:rsidRPr="007E3F4B">
        <w:rPr>
          <w:b/>
          <w:bCs/>
        </w:rPr>
        <w:t xml:space="preserve"> </w:t>
      </w:r>
      <w:r w:rsidR="002271C4">
        <w:rPr>
          <w:b/>
          <w:bCs/>
        </w:rPr>
        <w:t xml:space="preserve">запроса </w:t>
      </w:r>
      <w:r w:rsidRPr="007E3F4B">
        <w:rPr>
          <w:b/>
          <w:bCs/>
        </w:rPr>
        <w:t xml:space="preserve">предложений с использованием ЭТП  на право заключения договора </w:t>
      </w:r>
      <w:r w:rsidR="00576018">
        <w:rPr>
          <w:b/>
          <w:bCs/>
        </w:rPr>
        <w:t>на поставку</w:t>
      </w:r>
      <w:r w:rsidR="008815BE">
        <w:rPr>
          <w:b/>
          <w:bCs/>
        </w:rPr>
        <w:t xml:space="preserve"> мебели </w:t>
      </w:r>
      <w:r w:rsidRPr="007E3F4B">
        <w:rPr>
          <w:b/>
          <w:bCs/>
        </w:rPr>
        <w:t xml:space="preserve">для ОАО АФК </w:t>
      </w:r>
      <w:r w:rsidR="00A34915">
        <w:rPr>
          <w:b/>
          <w:bCs/>
        </w:rPr>
        <w:t>«</w:t>
      </w:r>
      <w:r w:rsidRPr="007E3F4B">
        <w:rPr>
          <w:b/>
          <w:bCs/>
        </w:rPr>
        <w:t>Система</w:t>
      </w:r>
      <w:r w:rsidR="00A34915">
        <w:rPr>
          <w:b/>
          <w:bCs/>
        </w:rPr>
        <w:t>»</w:t>
      </w:r>
      <w:r w:rsidRPr="007E3F4B">
        <w:rPr>
          <w:b/>
          <w:bCs/>
        </w:rPr>
        <w:t xml:space="preserve"> </w:t>
      </w: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sz w:val="22"/>
          <w:szCs w:val="22"/>
        </w:rPr>
      </w:pPr>
    </w:p>
    <w:p w:rsidR="007E3F4B" w:rsidRPr="007E3F4B" w:rsidRDefault="007E3F4B" w:rsidP="007E3F4B">
      <w:pPr>
        <w:widowControl w:val="0"/>
        <w:spacing w:line="288" w:lineRule="auto"/>
        <w:ind w:firstLine="540"/>
        <w:jc w:val="center"/>
        <w:rPr>
          <w:rFonts w:ascii="Arial" w:hAnsi="Arial" w:cs="Arial"/>
          <w:sz w:val="22"/>
          <w:szCs w:val="22"/>
        </w:rPr>
      </w:pPr>
    </w:p>
    <w:p w:rsidR="007E3F4B" w:rsidRPr="007E3F4B" w:rsidRDefault="007E3F4B" w:rsidP="007E3F4B">
      <w:pPr>
        <w:shd w:val="clear" w:color="auto" w:fill="FFFFFF"/>
        <w:tabs>
          <w:tab w:val="left" w:pos="4459"/>
          <w:tab w:val="left" w:pos="6888"/>
        </w:tabs>
        <w:spacing w:line="288" w:lineRule="auto"/>
        <w:ind w:left="17" w:firstLine="540"/>
        <w:jc w:val="center"/>
        <w:rPr>
          <w:rFonts w:ascii="Arial" w:hAnsi="Arial" w:cs="Arial"/>
          <w:b/>
          <w:bCs/>
          <w:i/>
          <w:iCs/>
          <w:color w:val="000000"/>
          <w:w w:val="108"/>
          <w:sz w:val="22"/>
          <w:szCs w:val="22"/>
        </w:rPr>
      </w:pPr>
    </w:p>
    <w:p w:rsidR="007E3F4B" w:rsidRPr="007E3F4B" w:rsidRDefault="007E3F4B" w:rsidP="007E3F4B">
      <w:pPr>
        <w:shd w:val="clear" w:color="auto" w:fill="FFFFFF"/>
        <w:tabs>
          <w:tab w:val="left" w:pos="4459"/>
          <w:tab w:val="left" w:pos="6888"/>
        </w:tabs>
        <w:spacing w:line="288" w:lineRule="auto"/>
        <w:ind w:left="17" w:firstLine="540"/>
        <w:jc w:val="center"/>
        <w:rPr>
          <w:rFonts w:ascii="Arial" w:hAnsi="Arial" w:cs="Arial"/>
          <w:b/>
          <w:bCs/>
          <w:i/>
          <w:iCs/>
          <w:color w:val="000000"/>
          <w:w w:val="108"/>
          <w:sz w:val="22"/>
          <w:szCs w:val="22"/>
        </w:rPr>
      </w:pPr>
    </w:p>
    <w:p w:rsidR="007E3F4B" w:rsidRPr="007E3F4B" w:rsidRDefault="007E3F4B" w:rsidP="007E3F4B">
      <w:pPr>
        <w:shd w:val="clear" w:color="auto" w:fill="FFFFFF"/>
        <w:tabs>
          <w:tab w:val="left" w:pos="4459"/>
          <w:tab w:val="left" w:pos="6888"/>
        </w:tabs>
        <w:spacing w:line="288" w:lineRule="auto"/>
        <w:ind w:left="17"/>
        <w:jc w:val="center"/>
        <w:rPr>
          <w:b/>
          <w:bCs/>
          <w:i/>
          <w:iCs/>
          <w:color w:val="000000"/>
          <w:w w:val="108"/>
        </w:rPr>
      </w:pPr>
    </w:p>
    <w:p w:rsidR="007E3F4B" w:rsidRPr="007E3F4B" w:rsidRDefault="007E3F4B" w:rsidP="007E3F4B">
      <w:pPr>
        <w:shd w:val="clear" w:color="auto" w:fill="FFFFFF"/>
        <w:tabs>
          <w:tab w:val="left" w:pos="4459"/>
          <w:tab w:val="left" w:pos="6888"/>
        </w:tabs>
        <w:spacing w:line="288" w:lineRule="auto"/>
        <w:ind w:left="17"/>
        <w:jc w:val="center"/>
        <w:rPr>
          <w:b/>
          <w:bCs/>
          <w:iCs/>
          <w:color w:val="000000"/>
          <w:w w:val="108"/>
        </w:rPr>
      </w:pPr>
      <w:r w:rsidRPr="007E3F4B">
        <w:rPr>
          <w:b/>
          <w:bCs/>
          <w:iCs/>
          <w:color w:val="000000"/>
          <w:w w:val="108"/>
        </w:rPr>
        <w:t xml:space="preserve">Настоящая документация является неотъемлемой частью </w:t>
      </w:r>
    </w:p>
    <w:p w:rsidR="007E3F4B" w:rsidRPr="007E3F4B" w:rsidRDefault="007E3F4B" w:rsidP="007E3F4B">
      <w:pPr>
        <w:shd w:val="clear" w:color="auto" w:fill="FFFFFF"/>
        <w:tabs>
          <w:tab w:val="left" w:pos="4459"/>
          <w:tab w:val="left" w:pos="6888"/>
        </w:tabs>
        <w:spacing w:line="288" w:lineRule="auto"/>
        <w:ind w:left="17"/>
        <w:jc w:val="center"/>
        <w:rPr>
          <w:b/>
          <w:bCs/>
          <w:iCs/>
          <w:color w:val="000000"/>
          <w:w w:val="108"/>
        </w:rPr>
      </w:pPr>
      <w:r w:rsidRPr="007E3F4B">
        <w:rPr>
          <w:b/>
          <w:bCs/>
          <w:iCs/>
          <w:color w:val="000000"/>
          <w:w w:val="108"/>
        </w:rPr>
        <w:t>Уведомления о проведении закупочной процедуры</w:t>
      </w:r>
    </w:p>
    <w:p w:rsidR="007E3F4B" w:rsidRPr="007E3F4B" w:rsidRDefault="007E3F4B" w:rsidP="007E3F4B">
      <w:pPr>
        <w:widowControl w:val="0"/>
        <w:spacing w:before="120" w:after="120" w:line="288" w:lineRule="auto"/>
        <w:ind w:firstLine="0"/>
        <w:outlineLvl w:val="0"/>
        <w:rPr>
          <w:b/>
          <w:bCs/>
        </w:rP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r w:rsidRPr="007E3F4B">
        <w:t>г. Москва</w:t>
      </w:r>
    </w:p>
    <w:p w:rsidR="007E3F4B" w:rsidRPr="007E3F4B" w:rsidRDefault="007E3F4B" w:rsidP="007E3F4B">
      <w:pPr>
        <w:spacing w:line="288" w:lineRule="auto"/>
        <w:ind w:firstLine="0"/>
        <w:jc w:val="center"/>
      </w:pPr>
      <w:r w:rsidRPr="007E3F4B">
        <w:t xml:space="preserve"> 201</w:t>
      </w:r>
      <w:r w:rsidR="0028507A">
        <w:t xml:space="preserve">5 </w:t>
      </w:r>
      <w:r w:rsidRPr="007E3F4B">
        <w:t>г.</w:t>
      </w:r>
    </w:p>
    <w:p w:rsidR="007E3F4B" w:rsidRPr="00183B03" w:rsidRDefault="007E3F4B" w:rsidP="007E3F4B">
      <w:pPr>
        <w:pageBreakBefore/>
        <w:spacing w:before="100" w:beforeAutospacing="1" w:after="100" w:afterAutospacing="1" w:line="288" w:lineRule="auto"/>
        <w:ind w:firstLine="0"/>
        <w:jc w:val="center"/>
        <w:rPr>
          <w:b/>
          <w:sz w:val="24"/>
          <w:szCs w:val="24"/>
        </w:rPr>
      </w:pPr>
      <w:r w:rsidRPr="00183B03">
        <w:rPr>
          <w:b/>
          <w:sz w:val="24"/>
          <w:szCs w:val="24"/>
        </w:rPr>
        <w:lastRenderedPageBreak/>
        <w:t>Оглавление</w:t>
      </w:r>
    </w:p>
    <w:p w:rsidR="007A4C5D" w:rsidRDefault="007E3F4B" w:rsidP="00B32B0F">
      <w:pPr>
        <w:pStyle w:val="12"/>
        <w:rPr>
          <w:rFonts w:asciiTheme="minorHAnsi" w:eastAsiaTheme="minorEastAsia" w:hAnsiTheme="minorHAnsi" w:cstheme="minorBidi"/>
          <w:sz w:val="22"/>
          <w:szCs w:val="22"/>
          <w:lang w:eastAsia="ru-RU"/>
        </w:rPr>
      </w:pPr>
      <w:r w:rsidRPr="00183B03">
        <w:rPr>
          <w:szCs w:val="24"/>
        </w:rPr>
        <w:fldChar w:fldCharType="begin"/>
      </w:r>
      <w:r w:rsidRPr="00183B03">
        <w:rPr>
          <w:szCs w:val="24"/>
        </w:rPr>
        <w:instrText xml:space="preserve"> TOC \o "1-3" \h \z \u </w:instrText>
      </w:r>
      <w:r w:rsidRPr="00183B03">
        <w:rPr>
          <w:szCs w:val="24"/>
        </w:rPr>
        <w:fldChar w:fldCharType="separate"/>
      </w:r>
      <w:hyperlink w:anchor="_Toc425350792" w:history="1">
        <w:r w:rsidR="007A4C5D" w:rsidRPr="00537FAE">
          <w:rPr>
            <w:rStyle w:val="ad"/>
            <w:kern w:val="28"/>
          </w:rPr>
          <w:t>1. Общие положения</w:t>
        </w:r>
        <w:r w:rsidR="007A4C5D">
          <w:rPr>
            <w:webHidden/>
          </w:rPr>
          <w:tab/>
        </w:r>
        <w:r w:rsidR="007A4C5D">
          <w:rPr>
            <w:webHidden/>
          </w:rPr>
          <w:fldChar w:fldCharType="begin"/>
        </w:r>
        <w:r w:rsidR="007A4C5D">
          <w:rPr>
            <w:webHidden/>
          </w:rPr>
          <w:instrText xml:space="preserve"> PAGEREF _Toc425350792 \h </w:instrText>
        </w:r>
        <w:r w:rsidR="007A4C5D">
          <w:rPr>
            <w:webHidden/>
          </w:rPr>
        </w:r>
        <w:r w:rsidR="007A4C5D">
          <w:rPr>
            <w:webHidden/>
          </w:rPr>
          <w:fldChar w:fldCharType="separate"/>
        </w:r>
        <w:r w:rsidR="001F46F7">
          <w:rPr>
            <w:webHidden/>
          </w:rPr>
          <w:t>3</w:t>
        </w:r>
        <w:r w:rsidR="007A4C5D">
          <w:rPr>
            <w:webHidden/>
          </w:rPr>
          <w:fldChar w:fldCharType="end"/>
        </w:r>
      </w:hyperlink>
    </w:p>
    <w:p w:rsidR="007A4C5D" w:rsidRDefault="001634A1" w:rsidP="007C6838">
      <w:pPr>
        <w:pStyle w:val="12"/>
        <w:rPr>
          <w:rFonts w:asciiTheme="minorHAnsi" w:eastAsiaTheme="minorEastAsia" w:hAnsiTheme="minorHAnsi" w:cstheme="minorBidi"/>
          <w:sz w:val="22"/>
          <w:szCs w:val="22"/>
          <w:lang w:eastAsia="ru-RU"/>
        </w:rPr>
      </w:pPr>
      <w:hyperlink w:anchor="_Toc425350793" w:history="1">
        <w:r w:rsidR="007A4C5D" w:rsidRPr="00537FAE">
          <w:rPr>
            <w:rStyle w:val="ad"/>
            <w:kern w:val="28"/>
          </w:rPr>
          <w:t>2.</w:t>
        </w:r>
        <w:r w:rsidR="007A4C5D">
          <w:rPr>
            <w:rFonts w:asciiTheme="minorHAnsi" w:eastAsiaTheme="minorEastAsia" w:hAnsiTheme="minorHAnsi" w:cstheme="minorBidi"/>
            <w:sz w:val="22"/>
            <w:szCs w:val="22"/>
            <w:lang w:eastAsia="ru-RU"/>
          </w:rPr>
          <w:tab/>
        </w:r>
        <w:r w:rsidR="007A4C5D" w:rsidRPr="00537FAE">
          <w:rPr>
            <w:rStyle w:val="ad"/>
            <w:kern w:val="28"/>
          </w:rPr>
          <w:t>Предмет закупки</w:t>
        </w:r>
        <w:r w:rsidR="007A4C5D">
          <w:rPr>
            <w:webHidden/>
          </w:rPr>
          <w:tab/>
        </w:r>
        <w:r w:rsidR="007A4C5D">
          <w:rPr>
            <w:webHidden/>
          </w:rPr>
          <w:fldChar w:fldCharType="begin"/>
        </w:r>
        <w:r w:rsidR="007A4C5D">
          <w:rPr>
            <w:webHidden/>
          </w:rPr>
          <w:instrText xml:space="preserve"> PAGEREF _Toc425350793 \h </w:instrText>
        </w:r>
        <w:r w:rsidR="007A4C5D">
          <w:rPr>
            <w:webHidden/>
          </w:rPr>
        </w:r>
        <w:r w:rsidR="007A4C5D">
          <w:rPr>
            <w:webHidden/>
          </w:rPr>
          <w:fldChar w:fldCharType="separate"/>
        </w:r>
        <w:r w:rsidR="001F46F7">
          <w:rPr>
            <w:webHidden/>
          </w:rPr>
          <w:t>5</w:t>
        </w:r>
        <w:r w:rsidR="007A4C5D">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794" w:history="1">
        <w:r w:rsidR="007A4C5D" w:rsidRPr="00537FAE">
          <w:rPr>
            <w:rStyle w:val="ad"/>
          </w:rPr>
          <w:t>3.</w:t>
        </w:r>
        <w:r w:rsidR="007A4C5D">
          <w:rPr>
            <w:rFonts w:asciiTheme="minorHAnsi" w:eastAsiaTheme="minorEastAsia" w:hAnsiTheme="minorHAnsi" w:cstheme="minorBidi"/>
            <w:sz w:val="22"/>
            <w:szCs w:val="22"/>
            <w:lang w:eastAsia="ru-RU"/>
          </w:rPr>
          <w:tab/>
        </w:r>
        <w:r w:rsidR="007A4C5D" w:rsidRPr="00537FAE">
          <w:rPr>
            <w:rStyle w:val="ad"/>
          </w:rPr>
          <w:t>Требования к Участникам и документам, подлежащим предоставлению.</w:t>
        </w:r>
        <w:r w:rsidR="007A4C5D">
          <w:rPr>
            <w:webHidden/>
          </w:rPr>
          <w:tab/>
        </w:r>
        <w:r w:rsidR="007A4C5D">
          <w:rPr>
            <w:webHidden/>
          </w:rPr>
          <w:fldChar w:fldCharType="begin"/>
        </w:r>
        <w:r w:rsidR="007A4C5D">
          <w:rPr>
            <w:webHidden/>
          </w:rPr>
          <w:instrText xml:space="preserve"> PAGEREF _Toc425350794 \h </w:instrText>
        </w:r>
        <w:r w:rsidR="007A4C5D">
          <w:rPr>
            <w:webHidden/>
          </w:rPr>
        </w:r>
        <w:r w:rsidR="007A4C5D">
          <w:rPr>
            <w:webHidden/>
          </w:rPr>
          <w:fldChar w:fldCharType="separate"/>
        </w:r>
        <w:r w:rsidR="001F46F7">
          <w:rPr>
            <w:webHidden/>
          </w:rPr>
          <w:t>7</w:t>
        </w:r>
        <w:r w:rsidR="007A4C5D">
          <w:rPr>
            <w:webHidden/>
          </w:rPr>
          <w:fldChar w:fldCharType="end"/>
        </w:r>
      </w:hyperlink>
    </w:p>
    <w:p w:rsidR="007A4C5D" w:rsidRDefault="001634A1" w:rsidP="007C6838">
      <w:pPr>
        <w:pStyle w:val="12"/>
        <w:rPr>
          <w:rFonts w:asciiTheme="minorHAnsi" w:eastAsiaTheme="minorEastAsia" w:hAnsiTheme="minorHAnsi" w:cstheme="minorBidi"/>
          <w:sz w:val="22"/>
          <w:szCs w:val="22"/>
          <w:lang w:eastAsia="ru-RU"/>
        </w:rPr>
      </w:pPr>
      <w:hyperlink w:anchor="_Toc425350795" w:history="1">
        <w:r w:rsidR="007A4C5D" w:rsidRPr="00537FAE">
          <w:rPr>
            <w:rStyle w:val="ad"/>
            <w:kern w:val="28"/>
          </w:rPr>
          <w:t>4.</w:t>
        </w:r>
        <w:r w:rsidR="007A4C5D">
          <w:rPr>
            <w:rFonts w:asciiTheme="minorHAnsi" w:eastAsiaTheme="minorEastAsia" w:hAnsiTheme="minorHAnsi" w:cstheme="minorBidi"/>
            <w:sz w:val="22"/>
            <w:szCs w:val="22"/>
            <w:lang w:eastAsia="ru-RU"/>
          </w:rPr>
          <w:tab/>
        </w:r>
        <w:r w:rsidR="007A4C5D" w:rsidRPr="00537FAE">
          <w:rPr>
            <w:rStyle w:val="ad"/>
            <w:kern w:val="28"/>
          </w:rPr>
          <w:t>Подготовка Предложений</w:t>
        </w:r>
        <w:r w:rsidR="007A4C5D">
          <w:rPr>
            <w:webHidden/>
          </w:rPr>
          <w:tab/>
        </w:r>
        <w:r w:rsidR="007A4C5D">
          <w:rPr>
            <w:webHidden/>
          </w:rPr>
          <w:fldChar w:fldCharType="begin"/>
        </w:r>
        <w:r w:rsidR="007A4C5D">
          <w:rPr>
            <w:webHidden/>
          </w:rPr>
          <w:instrText xml:space="preserve"> PAGEREF _Toc425350795 \h </w:instrText>
        </w:r>
        <w:r w:rsidR="007A4C5D">
          <w:rPr>
            <w:webHidden/>
          </w:rPr>
        </w:r>
        <w:r w:rsidR="007A4C5D">
          <w:rPr>
            <w:webHidden/>
          </w:rPr>
          <w:fldChar w:fldCharType="separate"/>
        </w:r>
        <w:r w:rsidR="001F46F7">
          <w:rPr>
            <w:webHidden/>
          </w:rPr>
          <w:t>8</w:t>
        </w:r>
        <w:r w:rsidR="007A4C5D">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796" w:history="1">
        <w:r w:rsidR="007C551E">
          <w:rPr>
            <w:rStyle w:val="ad"/>
            <w:bCs/>
            <w:snapToGrid w:val="0"/>
          </w:rPr>
          <w:t>5</w:t>
        </w:r>
        <w:r w:rsidR="007C551E" w:rsidRPr="00537FAE">
          <w:rPr>
            <w:rStyle w:val="ad"/>
            <w:bCs/>
            <w:snapToGrid w:val="0"/>
          </w:rPr>
          <w:t>. Требования к языку Предложения</w:t>
        </w:r>
        <w:r w:rsidR="007C551E">
          <w:rPr>
            <w:webHidden/>
          </w:rPr>
          <w:tab/>
        </w:r>
        <w:r w:rsidR="007C551E">
          <w:rPr>
            <w:webHidden/>
          </w:rPr>
          <w:fldChar w:fldCharType="begin"/>
        </w:r>
        <w:r w:rsidR="007C551E">
          <w:rPr>
            <w:webHidden/>
          </w:rPr>
          <w:instrText xml:space="preserve"> PAGEREF _Toc425350796 \h </w:instrText>
        </w:r>
        <w:r w:rsidR="007C551E">
          <w:rPr>
            <w:webHidden/>
          </w:rPr>
        </w:r>
        <w:r w:rsidR="007C551E">
          <w:rPr>
            <w:webHidden/>
          </w:rPr>
          <w:fldChar w:fldCharType="separate"/>
        </w:r>
        <w:r w:rsidR="001F46F7">
          <w:rPr>
            <w:webHidden/>
          </w:rPr>
          <w:t>8</w:t>
        </w:r>
        <w:r w:rsidR="007C551E">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797" w:history="1">
        <w:r w:rsidR="007C551E">
          <w:rPr>
            <w:rStyle w:val="ad"/>
            <w:bCs/>
            <w:snapToGrid w:val="0"/>
          </w:rPr>
          <w:t>6</w:t>
        </w:r>
        <w:r w:rsidR="007C551E" w:rsidRPr="00537FAE">
          <w:rPr>
            <w:rStyle w:val="ad"/>
            <w:bCs/>
            <w:snapToGrid w:val="0"/>
          </w:rPr>
          <w:t>.</w:t>
        </w:r>
        <w:r w:rsidR="007C551E">
          <w:rPr>
            <w:rFonts w:asciiTheme="minorHAnsi" w:eastAsiaTheme="minorEastAsia" w:hAnsiTheme="minorHAnsi" w:cstheme="minorBidi"/>
            <w:sz w:val="22"/>
            <w:szCs w:val="22"/>
            <w:lang w:eastAsia="ru-RU"/>
          </w:rPr>
          <w:tab/>
        </w:r>
        <w:r w:rsidR="007C551E" w:rsidRPr="00537FAE">
          <w:rPr>
            <w:rStyle w:val="ad"/>
            <w:bCs/>
            <w:snapToGrid w:val="0"/>
          </w:rPr>
          <w:t>Разъяснение закупочной Документации</w:t>
        </w:r>
        <w:r w:rsidR="007C551E">
          <w:rPr>
            <w:webHidden/>
          </w:rPr>
          <w:tab/>
        </w:r>
        <w:r w:rsidR="007C551E">
          <w:rPr>
            <w:webHidden/>
          </w:rPr>
          <w:fldChar w:fldCharType="begin"/>
        </w:r>
        <w:r w:rsidR="007C551E">
          <w:rPr>
            <w:webHidden/>
          </w:rPr>
          <w:instrText xml:space="preserve"> PAGEREF _Toc425350797 \h </w:instrText>
        </w:r>
        <w:r w:rsidR="007C551E">
          <w:rPr>
            <w:webHidden/>
          </w:rPr>
        </w:r>
        <w:r w:rsidR="007C551E">
          <w:rPr>
            <w:webHidden/>
          </w:rPr>
          <w:fldChar w:fldCharType="separate"/>
        </w:r>
        <w:r w:rsidR="001F46F7">
          <w:rPr>
            <w:webHidden/>
          </w:rPr>
          <w:t>9</w:t>
        </w:r>
        <w:r w:rsidR="007C551E">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798" w:history="1">
        <w:r w:rsidR="007C551E">
          <w:rPr>
            <w:rStyle w:val="ad"/>
            <w:bCs/>
            <w:snapToGrid w:val="0"/>
          </w:rPr>
          <w:t>7</w:t>
        </w:r>
        <w:r w:rsidR="007A4C5D" w:rsidRPr="00537FAE">
          <w:rPr>
            <w:rStyle w:val="ad"/>
            <w:bCs/>
            <w:snapToGrid w:val="0"/>
          </w:rPr>
          <w:t>.</w:t>
        </w:r>
        <w:r w:rsidR="007A4C5D">
          <w:rPr>
            <w:rFonts w:asciiTheme="minorHAnsi" w:eastAsiaTheme="minorEastAsia" w:hAnsiTheme="minorHAnsi" w:cstheme="minorBidi"/>
            <w:sz w:val="22"/>
            <w:szCs w:val="22"/>
            <w:lang w:eastAsia="ru-RU"/>
          </w:rPr>
          <w:tab/>
        </w:r>
        <w:r w:rsidR="007A4C5D" w:rsidRPr="00537FAE">
          <w:rPr>
            <w:rStyle w:val="ad"/>
            <w:bCs/>
            <w:snapToGrid w:val="0"/>
          </w:rPr>
          <w:t>Продление срока окончания приема Предложений</w:t>
        </w:r>
        <w:r w:rsidR="007A4C5D">
          <w:rPr>
            <w:webHidden/>
          </w:rPr>
          <w:tab/>
        </w:r>
        <w:r w:rsidR="007A4C5D">
          <w:rPr>
            <w:webHidden/>
          </w:rPr>
          <w:fldChar w:fldCharType="begin"/>
        </w:r>
        <w:r w:rsidR="007A4C5D">
          <w:rPr>
            <w:webHidden/>
          </w:rPr>
          <w:instrText xml:space="preserve"> PAGEREF _Toc425350798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1634A1" w:rsidP="007C6838">
      <w:pPr>
        <w:pStyle w:val="12"/>
        <w:rPr>
          <w:rFonts w:asciiTheme="minorHAnsi" w:eastAsiaTheme="minorEastAsia" w:hAnsiTheme="minorHAnsi" w:cstheme="minorBidi"/>
          <w:sz w:val="22"/>
          <w:szCs w:val="22"/>
          <w:lang w:eastAsia="ru-RU"/>
        </w:rPr>
      </w:pPr>
      <w:hyperlink w:anchor="_Toc425350799" w:history="1">
        <w:r w:rsidR="007C551E">
          <w:rPr>
            <w:rStyle w:val="ad"/>
            <w:kern w:val="28"/>
          </w:rPr>
          <w:t>8</w:t>
        </w:r>
        <w:r w:rsidR="007A4C5D" w:rsidRPr="00537FAE">
          <w:rPr>
            <w:rStyle w:val="ad"/>
            <w:kern w:val="28"/>
          </w:rPr>
          <w:t>.</w:t>
        </w:r>
        <w:r w:rsidR="007A4C5D">
          <w:rPr>
            <w:rFonts w:asciiTheme="minorHAnsi" w:eastAsiaTheme="minorEastAsia" w:hAnsiTheme="minorHAnsi" w:cstheme="minorBidi"/>
            <w:sz w:val="22"/>
            <w:szCs w:val="22"/>
            <w:lang w:eastAsia="ru-RU"/>
          </w:rPr>
          <w:tab/>
        </w:r>
        <w:r w:rsidR="007A4C5D" w:rsidRPr="00537FAE">
          <w:rPr>
            <w:rStyle w:val="ad"/>
            <w:kern w:val="28"/>
          </w:rPr>
          <w:t>Подача предложений и их прием</w:t>
        </w:r>
        <w:r w:rsidR="007A4C5D">
          <w:rPr>
            <w:webHidden/>
          </w:rPr>
          <w:tab/>
        </w:r>
        <w:r w:rsidR="007A4C5D">
          <w:rPr>
            <w:webHidden/>
          </w:rPr>
          <w:fldChar w:fldCharType="begin"/>
        </w:r>
        <w:r w:rsidR="007A4C5D">
          <w:rPr>
            <w:webHidden/>
          </w:rPr>
          <w:instrText xml:space="preserve"> PAGEREF _Toc425350799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1634A1" w:rsidP="007C6838">
      <w:pPr>
        <w:pStyle w:val="12"/>
        <w:rPr>
          <w:rFonts w:asciiTheme="minorHAnsi" w:eastAsiaTheme="minorEastAsia" w:hAnsiTheme="minorHAnsi" w:cstheme="minorBidi"/>
          <w:sz w:val="22"/>
          <w:szCs w:val="22"/>
          <w:lang w:eastAsia="ru-RU"/>
        </w:rPr>
      </w:pPr>
      <w:hyperlink w:anchor="_Toc425350800" w:history="1">
        <w:r w:rsidR="007C551E">
          <w:rPr>
            <w:rStyle w:val="ad"/>
            <w:kern w:val="28"/>
          </w:rPr>
          <w:t>9</w:t>
        </w:r>
        <w:r w:rsidR="007A4C5D" w:rsidRPr="00537FAE">
          <w:rPr>
            <w:rStyle w:val="ad"/>
            <w:kern w:val="28"/>
          </w:rPr>
          <w:t>.</w:t>
        </w:r>
        <w:r w:rsidR="007A4C5D">
          <w:rPr>
            <w:rFonts w:asciiTheme="minorHAnsi" w:eastAsiaTheme="minorEastAsia" w:hAnsiTheme="minorHAnsi" w:cstheme="minorBidi"/>
            <w:sz w:val="22"/>
            <w:szCs w:val="22"/>
            <w:lang w:eastAsia="ru-RU"/>
          </w:rPr>
          <w:tab/>
        </w:r>
        <w:r w:rsidR="007A4C5D" w:rsidRPr="00537FAE">
          <w:rPr>
            <w:rStyle w:val="ad"/>
            <w:kern w:val="28"/>
          </w:rPr>
          <w:t>Оценка Предложений и проведение переговоров</w:t>
        </w:r>
        <w:r w:rsidR="007A4C5D">
          <w:rPr>
            <w:webHidden/>
          </w:rPr>
          <w:tab/>
        </w:r>
        <w:r w:rsidR="007A4C5D">
          <w:rPr>
            <w:webHidden/>
          </w:rPr>
          <w:fldChar w:fldCharType="begin"/>
        </w:r>
        <w:r w:rsidR="007A4C5D">
          <w:rPr>
            <w:webHidden/>
          </w:rPr>
          <w:instrText xml:space="preserve"> PAGEREF _Toc425350800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801" w:history="1">
        <w:r w:rsidR="00B32B0F">
          <w:rPr>
            <w:rStyle w:val="ad"/>
            <w:bCs/>
            <w:snapToGrid w:val="0"/>
          </w:rPr>
          <w:t>9.1</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Общие положения</w:t>
        </w:r>
        <w:r w:rsidR="007A4C5D">
          <w:rPr>
            <w:webHidden/>
          </w:rPr>
          <w:tab/>
        </w:r>
        <w:r w:rsidR="007A4C5D">
          <w:rPr>
            <w:webHidden/>
          </w:rPr>
          <w:fldChar w:fldCharType="begin"/>
        </w:r>
        <w:r w:rsidR="007A4C5D">
          <w:rPr>
            <w:webHidden/>
          </w:rPr>
          <w:instrText xml:space="preserve"> PAGEREF _Toc425350801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802" w:history="1">
        <w:r w:rsidR="00B32B0F">
          <w:rPr>
            <w:rStyle w:val="ad"/>
            <w:bCs/>
            <w:snapToGrid w:val="0"/>
          </w:rPr>
          <w:t>9.2.</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Отборочная стадия</w:t>
        </w:r>
        <w:r w:rsidR="007A4C5D">
          <w:rPr>
            <w:webHidden/>
          </w:rPr>
          <w:tab/>
        </w:r>
        <w:r w:rsidR="007A4C5D">
          <w:rPr>
            <w:webHidden/>
          </w:rPr>
          <w:fldChar w:fldCharType="begin"/>
        </w:r>
        <w:r w:rsidR="007A4C5D">
          <w:rPr>
            <w:webHidden/>
          </w:rPr>
          <w:instrText xml:space="preserve"> PAGEREF _Toc425350802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803" w:history="1">
        <w:r w:rsidR="00B32B0F">
          <w:rPr>
            <w:rStyle w:val="ad"/>
            <w:bCs/>
            <w:snapToGrid w:val="0"/>
          </w:rPr>
          <w:t>9.3.</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Оценочная стадия</w:t>
        </w:r>
        <w:r w:rsidR="007A4C5D">
          <w:rPr>
            <w:webHidden/>
          </w:rPr>
          <w:tab/>
        </w:r>
        <w:r w:rsidR="007A4C5D">
          <w:rPr>
            <w:webHidden/>
          </w:rPr>
          <w:fldChar w:fldCharType="begin"/>
        </w:r>
        <w:r w:rsidR="007A4C5D">
          <w:rPr>
            <w:webHidden/>
          </w:rPr>
          <w:instrText xml:space="preserve"> PAGEREF _Toc425350803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804" w:history="1">
        <w:r w:rsidR="00B32B0F">
          <w:rPr>
            <w:rStyle w:val="ad"/>
            <w:bCs/>
            <w:snapToGrid w:val="0"/>
          </w:rPr>
          <w:t>9.4.</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Проведение переговоров</w:t>
        </w:r>
        <w:r w:rsidR="007A4C5D">
          <w:rPr>
            <w:webHidden/>
          </w:rPr>
          <w:tab/>
        </w:r>
        <w:r w:rsidR="007A4C5D">
          <w:rPr>
            <w:webHidden/>
          </w:rPr>
          <w:fldChar w:fldCharType="begin"/>
        </w:r>
        <w:r w:rsidR="007A4C5D">
          <w:rPr>
            <w:webHidden/>
          </w:rPr>
          <w:instrText xml:space="preserve"> PAGEREF _Toc425350804 \h </w:instrText>
        </w:r>
        <w:r w:rsidR="007A4C5D">
          <w:rPr>
            <w:webHidden/>
          </w:rPr>
        </w:r>
        <w:r w:rsidR="007A4C5D">
          <w:rPr>
            <w:webHidden/>
          </w:rPr>
          <w:fldChar w:fldCharType="separate"/>
        </w:r>
        <w:r w:rsidR="001F46F7">
          <w:rPr>
            <w:webHidden/>
          </w:rPr>
          <w:t>11</w:t>
        </w:r>
        <w:r w:rsidR="007A4C5D">
          <w:rPr>
            <w:webHidden/>
          </w:rPr>
          <w:fldChar w:fldCharType="end"/>
        </w:r>
      </w:hyperlink>
    </w:p>
    <w:p w:rsidR="007A4C5D" w:rsidRDefault="001634A1" w:rsidP="007C6838">
      <w:pPr>
        <w:pStyle w:val="12"/>
        <w:rPr>
          <w:rFonts w:asciiTheme="minorHAnsi" w:eastAsiaTheme="minorEastAsia" w:hAnsiTheme="minorHAnsi" w:cstheme="minorBidi"/>
          <w:sz w:val="22"/>
          <w:szCs w:val="22"/>
          <w:lang w:eastAsia="ru-RU"/>
        </w:rPr>
      </w:pPr>
      <w:hyperlink w:anchor="_Toc425350805" w:history="1">
        <w:r w:rsidR="00B32B0F">
          <w:rPr>
            <w:rStyle w:val="ad"/>
            <w:kern w:val="28"/>
          </w:rPr>
          <w:t xml:space="preserve">10. </w:t>
        </w:r>
        <w:r w:rsidR="00B32B0F" w:rsidRPr="00537FAE">
          <w:rPr>
            <w:rStyle w:val="ad"/>
            <w:kern w:val="28"/>
          </w:rPr>
          <w:t>Подписание Договора</w:t>
        </w:r>
        <w:r w:rsidR="00B32B0F">
          <w:rPr>
            <w:webHidden/>
          </w:rPr>
          <w:tab/>
        </w:r>
        <w:r w:rsidR="00B32B0F">
          <w:rPr>
            <w:webHidden/>
          </w:rPr>
          <w:fldChar w:fldCharType="begin"/>
        </w:r>
        <w:r w:rsidR="00B32B0F">
          <w:rPr>
            <w:webHidden/>
          </w:rPr>
          <w:instrText xml:space="preserve"> PAGEREF _Toc425350805 \h </w:instrText>
        </w:r>
        <w:r w:rsidR="00B32B0F">
          <w:rPr>
            <w:webHidden/>
          </w:rPr>
        </w:r>
        <w:r w:rsidR="00B32B0F">
          <w:rPr>
            <w:webHidden/>
          </w:rPr>
          <w:fldChar w:fldCharType="separate"/>
        </w:r>
        <w:r w:rsidR="001F46F7">
          <w:rPr>
            <w:webHidden/>
          </w:rPr>
          <w:t>11</w:t>
        </w:r>
        <w:r w:rsidR="00B32B0F">
          <w:rPr>
            <w:webHidden/>
          </w:rPr>
          <w:fldChar w:fldCharType="end"/>
        </w:r>
      </w:hyperlink>
    </w:p>
    <w:p w:rsidR="007A4C5D" w:rsidRDefault="001634A1" w:rsidP="007C6838">
      <w:pPr>
        <w:pStyle w:val="12"/>
        <w:rPr>
          <w:rFonts w:asciiTheme="minorHAnsi" w:eastAsiaTheme="minorEastAsia" w:hAnsiTheme="minorHAnsi" w:cstheme="minorBidi"/>
          <w:sz w:val="22"/>
          <w:szCs w:val="22"/>
          <w:lang w:eastAsia="ru-RU"/>
        </w:rPr>
      </w:pPr>
      <w:hyperlink w:anchor="_Toc425350806" w:history="1">
        <w:r w:rsidR="00B32B0F">
          <w:rPr>
            <w:rStyle w:val="ad"/>
            <w:kern w:val="28"/>
          </w:rPr>
          <w:t xml:space="preserve">11. </w:t>
        </w:r>
        <w:r w:rsidR="007A4C5D" w:rsidRPr="00537FAE">
          <w:rPr>
            <w:rStyle w:val="ad"/>
            <w:kern w:val="28"/>
          </w:rPr>
          <w:t>Образцы основных форм документов, включаемых в Предложение</w:t>
        </w:r>
        <w:r w:rsidR="007A4C5D">
          <w:rPr>
            <w:webHidden/>
          </w:rPr>
          <w:tab/>
        </w:r>
        <w:r w:rsidR="007A4C5D">
          <w:rPr>
            <w:webHidden/>
          </w:rPr>
          <w:fldChar w:fldCharType="begin"/>
        </w:r>
        <w:r w:rsidR="007A4C5D">
          <w:rPr>
            <w:webHidden/>
          </w:rPr>
          <w:instrText xml:space="preserve"> PAGEREF _Toc425350806 \h </w:instrText>
        </w:r>
        <w:r w:rsidR="007A4C5D">
          <w:rPr>
            <w:webHidden/>
          </w:rPr>
        </w:r>
        <w:r w:rsidR="007A4C5D">
          <w:rPr>
            <w:webHidden/>
          </w:rPr>
          <w:fldChar w:fldCharType="separate"/>
        </w:r>
        <w:r w:rsidR="001F46F7">
          <w:rPr>
            <w:webHidden/>
          </w:rPr>
          <w:t>12</w:t>
        </w:r>
        <w:r w:rsidR="007A4C5D">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807" w:history="1">
        <w:r w:rsidR="00B32B0F">
          <w:rPr>
            <w:rStyle w:val="ad"/>
            <w:bCs/>
            <w:snapToGrid w:val="0"/>
          </w:rPr>
          <w:t xml:space="preserve">11.1. </w:t>
        </w:r>
        <w:r w:rsidR="007A4C5D" w:rsidRPr="00537FAE">
          <w:rPr>
            <w:rStyle w:val="ad"/>
            <w:bCs/>
            <w:snapToGrid w:val="0"/>
          </w:rPr>
          <w:t>Письмо о подаче оферты (Форма №1)</w:t>
        </w:r>
        <w:r w:rsidR="007A4C5D">
          <w:rPr>
            <w:webHidden/>
          </w:rPr>
          <w:tab/>
        </w:r>
        <w:r w:rsidR="007A4C5D">
          <w:rPr>
            <w:webHidden/>
          </w:rPr>
          <w:fldChar w:fldCharType="begin"/>
        </w:r>
        <w:r w:rsidR="007A4C5D">
          <w:rPr>
            <w:webHidden/>
          </w:rPr>
          <w:instrText xml:space="preserve"> PAGEREF _Toc425350807 \h </w:instrText>
        </w:r>
        <w:r w:rsidR="007A4C5D">
          <w:rPr>
            <w:webHidden/>
          </w:rPr>
        </w:r>
        <w:r w:rsidR="007A4C5D">
          <w:rPr>
            <w:webHidden/>
          </w:rPr>
          <w:fldChar w:fldCharType="separate"/>
        </w:r>
        <w:r w:rsidR="001F46F7">
          <w:rPr>
            <w:webHidden/>
          </w:rPr>
          <w:t>12</w:t>
        </w:r>
        <w:r w:rsidR="007A4C5D">
          <w:rPr>
            <w:webHidden/>
          </w:rPr>
          <w:fldChar w:fldCharType="end"/>
        </w:r>
      </w:hyperlink>
    </w:p>
    <w:p w:rsidR="007A4C5D" w:rsidRDefault="001634A1" w:rsidP="00B32B0F">
      <w:pPr>
        <w:pStyle w:val="23"/>
        <w:rPr>
          <w:rFonts w:asciiTheme="minorHAnsi" w:eastAsiaTheme="minorEastAsia" w:hAnsiTheme="minorHAnsi" w:cstheme="minorBidi"/>
          <w:sz w:val="22"/>
          <w:szCs w:val="22"/>
          <w:lang w:eastAsia="ru-RU"/>
        </w:rPr>
      </w:pPr>
      <w:hyperlink w:anchor="_Toc425350808" w:history="1">
        <w:r w:rsidR="00B32B0F">
          <w:rPr>
            <w:rStyle w:val="ad"/>
            <w:bCs/>
            <w:snapToGrid w:val="0"/>
          </w:rPr>
          <w:t xml:space="preserve">11.2. </w:t>
        </w:r>
        <w:r w:rsidR="007A4C5D" w:rsidRPr="00537FAE">
          <w:rPr>
            <w:rStyle w:val="ad"/>
            <w:bCs/>
            <w:snapToGrid w:val="0"/>
          </w:rPr>
          <w:t>Анкета Участника (Форма №</w:t>
        </w:r>
        <w:r w:rsidR="009F38C2">
          <w:rPr>
            <w:rStyle w:val="ad"/>
            <w:bCs/>
            <w:snapToGrid w:val="0"/>
          </w:rPr>
          <w:t>2</w:t>
        </w:r>
        <w:r w:rsidR="007A4C5D" w:rsidRPr="00537FAE">
          <w:rPr>
            <w:rStyle w:val="ad"/>
            <w:bCs/>
            <w:snapToGrid w:val="0"/>
          </w:rPr>
          <w:t>)</w:t>
        </w:r>
        <w:r w:rsidR="007A4C5D">
          <w:rPr>
            <w:webHidden/>
          </w:rPr>
          <w:tab/>
        </w:r>
        <w:r w:rsidR="007A4C5D">
          <w:rPr>
            <w:webHidden/>
          </w:rPr>
          <w:fldChar w:fldCharType="begin"/>
        </w:r>
        <w:r w:rsidR="007A4C5D">
          <w:rPr>
            <w:webHidden/>
          </w:rPr>
          <w:instrText xml:space="preserve"> PAGEREF _Toc425350808 \h </w:instrText>
        </w:r>
        <w:r w:rsidR="007A4C5D">
          <w:rPr>
            <w:webHidden/>
          </w:rPr>
        </w:r>
        <w:r w:rsidR="007A4C5D">
          <w:rPr>
            <w:webHidden/>
          </w:rPr>
          <w:fldChar w:fldCharType="separate"/>
        </w:r>
        <w:r w:rsidR="001F46F7">
          <w:rPr>
            <w:webHidden/>
          </w:rPr>
          <w:t>6</w:t>
        </w:r>
        <w:r w:rsidR="007A4C5D">
          <w:rPr>
            <w:webHidden/>
          </w:rPr>
          <w:fldChar w:fldCharType="end"/>
        </w:r>
      </w:hyperlink>
    </w:p>
    <w:p w:rsidR="007A4C5D" w:rsidRPr="007A4C5D" w:rsidRDefault="001634A1" w:rsidP="007A4C5D">
      <w:pPr>
        <w:pStyle w:val="31"/>
      </w:pPr>
      <w:hyperlink w:anchor="_Toc425350809" w:history="1">
        <w:r w:rsidR="007A4C5D" w:rsidRPr="007A4C5D">
          <w:rPr>
            <w:rStyle w:val="ad"/>
          </w:rPr>
          <w:t>Приложение №1.</w:t>
        </w:r>
        <w:r w:rsidR="007A4C5D" w:rsidRPr="007A4C5D">
          <w:rPr>
            <w:webHidden/>
          </w:rPr>
          <w:tab/>
        </w:r>
        <w:r w:rsidR="007A4C5D" w:rsidRPr="007A4C5D">
          <w:rPr>
            <w:webHidden/>
          </w:rPr>
          <w:fldChar w:fldCharType="begin"/>
        </w:r>
        <w:r w:rsidR="007A4C5D" w:rsidRPr="007A4C5D">
          <w:rPr>
            <w:webHidden/>
          </w:rPr>
          <w:instrText xml:space="preserve"> PAGEREF _Toc425350809 \h </w:instrText>
        </w:r>
        <w:r w:rsidR="007A4C5D" w:rsidRPr="007A4C5D">
          <w:rPr>
            <w:webHidden/>
          </w:rPr>
        </w:r>
        <w:r w:rsidR="007A4C5D" w:rsidRPr="007A4C5D">
          <w:rPr>
            <w:webHidden/>
          </w:rPr>
          <w:fldChar w:fldCharType="separate"/>
        </w:r>
        <w:r w:rsidR="001F46F7">
          <w:rPr>
            <w:webHidden/>
          </w:rPr>
          <w:t>7</w:t>
        </w:r>
        <w:r w:rsidR="007A4C5D" w:rsidRPr="007A4C5D">
          <w:rPr>
            <w:webHidden/>
          </w:rPr>
          <w:fldChar w:fldCharType="end"/>
        </w:r>
      </w:hyperlink>
    </w:p>
    <w:p w:rsidR="007E3F4B" w:rsidRPr="00183B03" w:rsidRDefault="007E3F4B" w:rsidP="007E3F4B">
      <w:pPr>
        <w:tabs>
          <w:tab w:val="left" w:pos="709"/>
          <w:tab w:val="left" w:pos="1680"/>
          <w:tab w:val="right" w:leader="dot" w:pos="9356"/>
          <w:tab w:val="right" w:leader="dot" w:pos="10762"/>
        </w:tabs>
        <w:spacing w:line="240" w:lineRule="auto"/>
        <w:ind w:right="-1" w:firstLine="0"/>
        <w:jc w:val="left"/>
        <w:rPr>
          <w:b/>
          <w:noProof/>
          <w:sz w:val="24"/>
          <w:szCs w:val="24"/>
        </w:rPr>
      </w:pPr>
      <w:r w:rsidRPr="00183B03">
        <w:rPr>
          <w:b/>
          <w:noProof/>
          <w:sz w:val="24"/>
          <w:szCs w:val="24"/>
        </w:rPr>
        <w:fldChar w:fldCharType="end"/>
      </w:r>
    </w:p>
    <w:p w:rsidR="007E3F4B" w:rsidRPr="007F6610" w:rsidRDefault="007E3F4B" w:rsidP="007E3F4B">
      <w:pPr>
        <w:spacing w:line="288" w:lineRule="auto"/>
        <w:ind w:firstLine="0"/>
      </w:pPr>
    </w:p>
    <w:p w:rsidR="007E3F4B" w:rsidRPr="00183B03" w:rsidRDefault="007E3F4B" w:rsidP="007E3F4B">
      <w:pPr>
        <w:keepNext/>
        <w:keepLines/>
        <w:pageBreakBefore/>
        <w:suppressAutoHyphens/>
        <w:spacing w:line="240" w:lineRule="auto"/>
        <w:ind w:firstLine="0"/>
        <w:jc w:val="left"/>
        <w:outlineLvl w:val="0"/>
        <w:rPr>
          <w:b/>
          <w:bCs/>
          <w:kern w:val="28"/>
          <w:sz w:val="24"/>
          <w:szCs w:val="24"/>
        </w:rPr>
      </w:pPr>
      <w:bookmarkStart w:id="1" w:name="_Toc425350792"/>
      <w:r w:rsidRPr="00183B03">
        <w:rPr>
          <w:b/>
          <w:bCs/>
          <w:kern w:val="28"/>
          <w:sz w:val="24"/>
          <w:szCs w:val="24"/>
        </w:rPr>
        <w:lastRenderedPageBreak/>
        <w:t>1. Общие положения</w:t>
      </w:r>
      <w:bookmarkEnd w:id="1"/>
    </w:p>
    <w:p w:rsidR="007E3F4B" w:rsidRPr="00183B03" w:rsidRDefault="007E3F4B" w:rsidP="007E3F4B">
      <w:pPr>
        <w:tabs>
          <w:tab w:val="num" w:pos="0"/>
        </w:tabs>
        <w:spacing w:line="240" w:lineRule="auto"/>
        <w:ind w:firstLine="0"/>
        <w:rPr>
          <w:sz w:val="24"/>
          <w:szCs w:val="24"/>
        </w:rPr>
      </w:pPr>
      <w:proofErr w:type="gramStart"/>
      <w:r w:rsidRPr="00183B03">
        <w:rPr>
          <w:b/>
          <w:sz w:val="24"/>
          <w:szCs w:val="24"/>
        </w:rPr>
        <w:t>1.1 Заказчик</w:t>
      </w:r>
      <w:r w:rsidRPr="00183B03">
        <w:rPr>
          <w:sz w:val="24"/>
          <w:szCs w:val="24"/>
        </w:rPr>
        <w:t xml:space="preserve"> - ОАО АФК «Система» - юридический адрес: 125009, г. Москва, ул. Моховая, д. 13 стр. 1.</w:t>
      </w:r>
      <w:proofErr w:type="gramEnd"/>
    </w:p>
    <w:p w:rsidR="007E3F4B" w:rsidRPr="00183B03" w:rsidRDefault="007E3F4B" w:rsidP="007E3F4B">
      <w:pPr>
        <w:tabs>
          <w:tab w:val="num" w:pos="0"/>
        </w:tabs>
        <w:spacing w:line="240" w:lineRule="auto"/>
        <w:ind w:firstLine="0"/>
        <w:rPr>
          <w:sz w:val="24"/>
          <w:szCs w:val="24"/>
        </w:rPr>
      </w:pPr>
      <w:r w:rsidRPr="00183B03">
        <w:rPr>
          <w:b/>
          <w:sz w:val="24"/>
          <w:szCs w:val="24"/>
        </w:rPr>
        <w:t>1.2 Организатор</w:t>
      </w:r>
      <w:r w:rsidRPr="00183B03">
        <w:rPr>
          <w:sz w:val="24"/>
          <w:szCs w:val="24"/>
        </w:rPr>
        <w:t>:</w:t>
      </w:r>
    </w:p>
    <w:p w:rsidR="00884996" w:rsidRPr="00183B03" w:rsidRDefault="00D71A87" w:rsidP="00884996">
      <w:pPr>
        <w:tabs>
          <w:tab w:val="num" w:pos="0"/>
        </w:tabs>
        <w:spacing w:line="240" w:lineRule="auto"/>
        <w:ind w:firstLine="0"/>
        <w:rPr>
          <w:sz w:val="24"/>
          <w:szCs w:val="24"/>
        </w:rPr>
      </w:pPr>
      <w:r>
        <w:rPr>
          <w:sz w:val="24"/>
          <w:szCs w:val="24"/>
        </w:rPr>
        <w:t>Комплекс финансов и инвестиций</w:t>
      </w:r>
      <w:r w:rsidR="00884996" w:rsidRPr="00183B03">
        <w:rPr>
          <w:sz w:val="24"/>
          <w:szCs w:val="24"/>
        </w:rPr>
        <w:t>:</w:t>
      </w:r>
    </w:p>
    <w:p w:rsidR="007E3F4B" w:rsidRPr="00183B03" w:rsidRDefault="007E3F4B" w:rsidP="007E3F4B">
      <w:pPr>
        <w:tabs>
          <w:tab w:val="num" w:pos="0"/>
        </w:tabs>
        <w:spacing w:line="240" w:lineRule="auto"/>
        <w:ind w:firstLine="0"/>
        <w:rPr>
          <w:sz w:val="24"/>
          <w:szCs w:val="24"/>
        </w:rPr>
      </w:pPr>
      <w:r w:rsidRPr="00183B03">
        <w:rPr>
          <w:sz w:val="24"/>
          <w:szCs w:val="24"/>
        </w:rPr>
        <w:t xml:space="preserve"> - по вопросам организации и проведения закупочной процедуры –</w:t>
      </w:r>
      <w:r w:rsidR="00D71A87">
        <w:rPr>
          <w:sz w:val="24"/>
          <w:szCs w:val="24"/>
        </w:rPr>
        <w:t xml:space="preserve"> </w:t>
      </w:r>
      <w:proofErr w:type="spellStart"/>
      <w:r w:rsidR="00D71A87">
        <w:rPr>
          <w:sz w:val="24"/>
          <w:szCs w:val="24"/>
        </w:rPr>
        <w:t>Патрина</w:t>
      </w:r>
      <w:proofErr w:type="spellEnd"/>
      <w:r w:rsidR="00D71A87">
        <w:rPr>
          <w:sz w:val="24"/>
          <w:szCs w:val="24"/>
        </w:rPr>
        <w:t xml:space="preserve"> Е.А</w:t>
      </w:r>
      <w:r w:rsidR="00884996">
        <w:rPr>
          <w:sz w:val="24"/>
          <w:szCs w:val="24"/>
        </w:rPr>
        <w:t>.</w:t>
      </w:r>
      <w:r w:rsidRPr="00183B03">
        <w:rPr>
          <w:sz w:val="24"/>
          <w:szCs w:val="24"/>
        </w:rPr>
        <w:t>, тел. 8(495)</w:t>
      </w:r>
      <w:r w:rsidR="00D71A87">
        <w:rPr>
          <w:sz w:val="24"/>
          <w:szCs w:val="24"/>
        </w:rPr>
        <w:t xml:space="preserve"> </w:t>
      </w:r>
      <w:r w:rsidR="00884996">
        <w:rPr>
          <w:sz w:val="24"/>
          <w:szCs w:val="24"/>
        </w:rPr>
        <w:t>228-15-00</w:t>
      </w:r>
      <w:r w:rsidRPr="00183B03">
        <w:rPr>
          <w:sz w:val="24"/>
          <w:szCs w:val="24"/>
        </w:rPr>
        <w:t>, доб. 50</w:t>
      </w:r>
      <w:r w:rsidR="004E32CB">
        <w:rPr>
          <w:sz w:val="24"/>
          <w:szCs w:val="24"/>
        </w:rPr>
        <w:t>453</w:t>
      </w:r>
      <w:r w:rsidRPr="00183B03">
        <w:rPr>
          <w:sz w:val="24"/>
          <w:szCs w:val="24"/>
        </w:rPr>
        <w:t xml:space="preserve">, </w:t>
      </w:r>
      <w:r w:rsidRPr="00183B03">
        <w:rPr>
          <w:sz w:val="24"/>
          <w:szCs w:val="24"/>
          <w:lang w:val="en-US"/>
        </w:rPr>
        <w:t>e</w:t>
      </w:r>
      <w:r w:rsidRPr="00183B03">
        <w:rPr>
          <w:sz w:val="24"/>
          <w:szCs w:val="24"/>
        </w:rPr>
        <w:t>-</w:t>
      </w:r>
      <w:r w:rsidRPr="00183B03">
        <w:rPr>
          <w:sz w:val="24"/>
          <w:szCs w:val="24"/>
          <w:lang w:val="en-US"/>
        </w:rPr>
        <w:t>mail</w:t>
      </w:r>
      <w:r w:rsidRPr="00183B03">
        <w:rPr>
          <w:sz w:val="24"/>
          <w:szCs w:val="24"/>
        </w:rPr>
        <w:t xml:space="preserve">: </w:t>
      </w:r>
      <w:hyperlink r:id="rId9" w:history="1">
        <w:r w:rsidRPr="00183B03">
          <w:rPr>
            <w:color w:val="0000FF"/>
            <w:sz w:val="24"/>
            <w:szCs w:val="24"/>
            <w:u w:val="single"/>
            <w:lang w:val="en-US"/>
          </w:rPr>
          <w:t>patrina</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proofErr w:type="spellStart"/>
        <w:r w:rsidRPr="00183B03">
          <w:rPr>
            <w:color w:val="0000FF"/>
            <w:sz w:val="24"/>
            <w:szCs w:val="24"/>
            <w:u w:val="single"/>
            <w:lang w:val="en-US"/>
          </w:rPr>
          <w:t>ru</w:t>
        </w:r>
        <w:proofErr w:type="spellEnd"/>
      </w:hyperlink>
      <w:r w:rsidRPr="00183B03">
        <w:rPr>
          <w:sz w:val="24"/>
          <w:szCs w:val="24"/>
        </w:rPr>
        <w:t>,</w:t>
      </w:r>
    </w:p>
    <w:p w:rsidR="007E3F4B" w:rsidRPr="00183B03" w:rsidRDefault="007E3F4B" w:rsidP="007E3F4B">
      <w:pPr>
        <w:tabs>
          <w:tab w:val="num" w:pos="0"/>
        </w:tabs>
        <w:spacing w:line="240" w:lineRule="auto"/>
        <w:ind w:firstLine="0"/>
        <w:rPr>
          <w:sz w:val="24"/>
          <w:szCs w:val="24"/>
        </w:rPr>
      </w:pPr>
      <w:r w:rsidRPr="00183B03">
        <w:rPr>
          <w:sz w:val="24"/>
          <w:szCs w:val="24"/>
        </w:rPr>
        <w:t>Департамент по управлению делами:</w:t>
      </w:r>
    </w:p>
    <w:p w:rsidR="00B001B0" w:rsidRPr="00AA29D0" w:rsidRDefault="00B001B0" w:rsidP="00AA29D0">
      <w:pPr>
        <w:pStyle w:val="a8"/>
        <w:spacing w:line="240" w:lineRule="auto"/>
        <w:ind w:left="0" w:firstLine="0"/>
        <w:rPr>
          <w:sz w:val="24"/>
          <w:szCs w:val="24"/>
        </w:rPr>
      </w:pPr>
      <w:r>
        <w:rPr>
          <w:sz w:val="24"/>
          <w:szCs w:val="24"/>
        </w:rPr>
        <w:t xml:space="preserve">- </w:t>
      </w:r>
      <w:r w:rsidR="007E3F4B" w:rsidRPr="00AA29D0">
        <w:rPr>
          <w:sz w:val="24"/>
          <w:szCs w:val="24"/>
        </w:rPr>
        <w:t xml:space="preserve">по вопросам технического задания – </w:t>
      </w:r>
      <w:proofErr w:type="spellStart"/>
      <w:r w:rsidR="00B4108C" w:rsidRPr="00AA29D0">
        <w:rPr>
          <w:sz w:val="24"/>
          <w:szCs w:val="24"/>
        </w:rPr>
        <w:t>Якупова</w:t>
      </w:r>
      <w:proofErr w:type="spellEnd"/>
      <w:r w:rsidR="00B4108C" w:rsidRPr="00AA29D0">
        <w:rPr>
          <w:sz w:val="24"/>
          <w:szCs w:val="24"/>
        </w:rPr>
        <w:t xml:space="preserve"> </w:t>
      </w:r>
      <w:proofErr w:type="spellStart"/>
      <w:r w:rsidR="00B4108C" w:rsidRPr="00AA29D0">
        <w:rPr>
          <w:sz w:val="24"/>
          <w:szCs w:val="24"/>
        </w:rPr>
        <w:t>Д</w:t>
      </w:r>
      <w:r w:rsidR="00A77640" w:rsidRPr="00AA29D0">
        <w:rPr>
          <w:sz w:val="24"/>
          <w:szCs w:val="24"/>
        </w:rPr>
        <w:t>иляра</w:t>
      </w:r>
      <w:proofErr w:type="spellEnd"/>
      <w:r w:rsidR="00A77640" w:rsidRPr="00AA29D0">
        <w:rPr>
          <w:sz w:val="24"/>
          <w:szCs w:val="24"/>
        </w:rPr>
        <w:t xml:space="preserve"> </w:t>
      </w:r>
      <w:proofErr w:type="spellStart"/>
      <w:r w:rsidR="00A77640" w:rsidRPr="00AA29D0">
        <w:rPr>
          <w:sz w:val="24"/>
          <w:szCs w:val="24"/>
        </w:rPr>
        <w:t>Ри</w:t>
      </w:r>
      <w:r w:rsidR="0055727D">
        <w:rPr>
          <w:sz w:val="24"/>
          <w:szCs w:val="24"/>
        </w:rPr>
        <w:t>фк</w:t>
      </w:r>
      <w:r w:rsidR="00A77640" w:rsidRPr="00AA29D0">
        <w:rPr>
          <w:sz w:val="24"/>
          <w:szCs w:val="24"/>
        </w:rPr>
        <w:t>атовна</w:t>
      </w:r>
      <w:proofErr w:type="spellEnd"/>
      <w:r w:rsidR="00B4108C" w:rsidRPr="00AA29D0">
        <w:rPr>
          <w:sz w:val="24"/>
          <w:szCs w:val="24"/>
        </w:rPr>
        <w:t>.</w:t>
      </w:r>
      <w:r w:rsidR="007E3F4B" w:rsidRPr="00AA29D0">
        <w:rPr>
          <w:sz w:val="24"/>
          <w:szCs w:val="24"/>
        </w:rPr>
        <w:t>, тел. 8(495)</w:t>
      </w:r>
      <w:r w:rsidR="00B4108C" w:rsidRPr="00AA29D0">
        <w:rPr>
          <w:sz w:val="24"/>
          <w:szCs w:val="24"/>
        </w:rPr>
        <w:t>228-15-00</w:t>
      </w:r>
      <w:r w:rsidR="007E3F4B" w:rsidRPr="00AA29D0">
        <w:rPr>
          <w:sz w:val="24"/>
          <w:szCs w:val="24"/>
        </w:rPr>
        <w:t>, доб. 50</w:t>
      </w:r>
      <w:r w:rsidR="00B4108C" w:rsidRPr="00AA29D0">
        <w:rPr>
          <w:sz w:val="24"/>
          <w:szCs w:val="24"/>
        </w:rPr>
        <w:t>350</w:t>
      </w:r>
      <w:r w:rsidR="007E3F4B" w:rsidRPr="00AA29D0">
        <w:rPr>
          <w:sz w:val="24"/>
          <w:szCs w:val="24"/>
        </w:rPr>
        <w:t>,</w:t>
      </w:r>
      <w:r>
        <w:rPr>
          <w:sz w:val="24"/>
          <w:szCs w:val="24"/>
        </w:rPr>
        <w:t xml:space="preserve"> </w:t>
      </w:r>
      <w:r w:rsidR="007E3F4B" w:rsidRPr="00AA29D0">
        <w:rPr>
          <w:sz w:val="24"/>
          <w:szCs w:val="24"/>
          <w:lang w:val="en-US"/>
        </w:rPr>
        <w:t>e</w:t>
      </w:r>
      <w:r w:rsidR="007E3F4B" w:rsidRPr="00AA29D0">
        <w:rPr>
          <w:sz w:val="24"/>
          <w:szCs w:val="24"/>
        </w:rPr>
        <w:t>-</w:t>
      </w:r>
      <w:r w:rsidR="007E3F4B" w:rsidRPr="00AA29D0">
        <w:rPr>
          <w:sz w:val="24"/>
          <w:szCs w:val="24"/>
          <w:lang w:val="en-US"/>
        </w:rPr>
        <w:t>mail</w:t>
      </w:r>
      <w:r w:rsidR="007E3F4B" w:rsidRPr="00AA29D0">
        <w:rPr>
          <w:sz w:val="24"/>
          <w:szCs w:val="24"/>
        </w:rPr>
        <w:t>:</w:t>
      </w:r>
      <w:r w:rsidR="00576018">
        <w:rPr>
          <w:sz w:val="24"/>
          <w:szCs w:val="24"/>
        </w:rPr>
        <w:t xml:space="preserve"> </w:t>
      </w:r>
      <w:hyperlink r:id="rId10" w:history="1">
        <w:r w:rsidR="00B4108C" w:rsidRPr="00AA29D0">
          <w:rPr>
            <w:color w:val="0000FF"/>
            <w:sz w:val="24"/>
            <w:szCs w:val="24"/>
            <w:lang w:val="en-US"/>
          </w:rPr>
          <w:t>d</w:t>
        </w:r>
        <w:r w:rsidR="00B4108C" w:rsidRPr="00AA29D0">
          <w:rPr>
            <w:color w:val="0000FF"/>
            <w:sz w:val="24"/>
            <w:szCs w:val="24"/>
          </w:rPr>
          <w:t>.</w:t>
        </w:r>
        <w:r w:rsidR="00B4108C" w:rsidRPr="00AA29D0">
          <w:rPr>
            <w:color w:val="0000FF"/>
            <w:sz w:val="24"/>
            <w:szCs w:val="24"/>
            <w:lang w:val="en-US"/>
          </w:rPr>
          <w:t>yakupova</w:t>
        </w:r>
        <w:r w:rsidR="00B4108C" w:rsidRPr="00AA29D0">
          <w:rPr>
            <w:color w:val="0000FF"/>
            <w:sz w:val="24"/>
            <w:szCs w:val="24"/>
          </w:rPr>
          <w:t>@</w:t>
        </w:r>
        <w:r w:rsidR="00B4108C" w:rsidRPr="00AA29D0">
          <w:rPr>
            <w:color w:val="0000FF"/>
            <w:sz w:val="24"/>
            <w:szCs w:val="24"/>
            <w:lang w:val="en-US"/>
          </w:rPr>
          <w:t>sistema</w:t>
        </w:r>
        <w:r w:rsidR="00B4108C" w:rsidRPr="00AA29D0">
          <w:rPr>
            <w:color w:val="0000FF"/>
            <w:sz w:val="24"/>
            <w:szCs w:val="24"/>
          </w:rPr>
          <w:t>.</w:t>
        </w:r>
        <w:proofErr w:type="spellStart"/>
        <w:r w:rsidR="00B4108C" w:rsidRPr="00AA29D0">
          <w:rPr>
            <w:color w:val="0000FF"/>
            <w:sz w:val="24"/>
            <w:szCs w:val="24"/>
            <w:lang w:val="en-US"/>
          </w:rPr>
          <w:t>ru</w:t>
        </w:r>
        <w:proofErr w:type="spellEnd"/>
      </w:hyperlink>
      <w:r w:rsidR="003413B4" w:rsidRPr="00AA29D0">
        <w:rPr>
          <w:color w:val="0000FF"/>
          <w:sz w:val="24"/>
          <w:szCs w:val="24"/>
        </w:rPr>
        <w:t>.</w:t>
      </w:r>
    </w:p>
    <w:p w:rsidR="007E3F4B" w:rsidRPr="00B4108C" w:rsidRDefault="007E3F4B" w:rsidP="007E3F4B">
      <w:pPr>
        <w:tabs>
          <w:tab w:val="num" w:pos="0"/>
        </w:tabs>
        <w:spacing w:line="240" w:lineRule="auto"/>
        <w:ind w:firstLine="0"/>
        <w:rPr>
          <w:b/>
          <w:i/>
          <w:sz w:val="24"/>
          <w:szCs w:val="24"/>
        </w:rPr>
      </w:pPr>
      <w:r w:rsidRPr="00B4108C">
        <w:rPr>
          <w:b/>
          <w:i/>
          <w:sz w:val="24"/>
          <w:szCs w:val="24"/>
        </w:rPr>
        <w:t xml:space="preserve">1.3 Срок окончания приема предложений </w:t>
      </w:r>
    </w:p>
    <w:p w:rsidR="00F73AB8" w:rsidRDefault="007E3F4B" w:rsidP="000D1743">
      <w:pPr>
        <w:tabs>
          <w:tab w:val="num" w:pos="0"/>
        </w:tabs>
        <w:spacing w:line="240" w:lineRule="auto"/>
        <w:ind w:firstLine="0"/>
        <w:rPr>
          <w:sz w:val="24"/>
          <w:szCs w:val="24"/>
        </w:rPr>
      </w:pPr>
      <w:r w:rsidRPr="00183B03">
        <w:rPr>
          <w:b/>
          <w:color w:val="FF0000"/>
          <w:sz w:val="24"/>
          <w:szCs w:val="24"/>
        </w:rPr>
        <w:t>ВНИМАНИЕ!!!</w:t>
      </w:r>
      <w:r w:rsidRPr="00183B03">
        <w:rPr>
          <w:color w:val="FF0000"/>
          <w:sz w:val="24"/>
          <w:szCs w:val="24"/>
        </w:rPr>
        <w:t xml:space="preserve"> </w:t>
      </w:r>
      <w:r w:rsidRPr="00183B03">
        <w:rPr>
          <w:sz w:val="24"/>
          <w:szCs w:val="24"/>
        </w:rPr>
        <w:t xml:space="preserve">Подача </w:t>
      </w:r>
      <w:r w:rsidR="00B001B0">
        <w:rPr>
          <w:sz w:val="24"/>
          <w:szCs w:val="24"/>
        </w:rPr>
        <w:t xml:space="preserve">документов и </w:t>
      </w:r>
      <w:r w:rsidRPr="00183B03">
        <w:rPr>
          <w:sz w:val="24"/>
          <w:szCs w:val="24"/>
        </w:rPr>
        <w:t>коммерческих предложен</w:t>
      </w:r>
      <w:r w:rsidR="00191CB1">
        <w:rPr>
          <w:sz w:val="24"/>
          <w:szCs w:val="24"/>
        </w:rPr>
        <w:t>ий осуществляется Участником</w:t>
      </w:r>
      <w:r w:rsidRPr="00183B03">
        <w:rPr>
          <w:sz w:val="24"/>
          <w:szCs w:val="24"/>
        </w:rPr>
        <w:t xml:space="preserve"> в электронном виде через электронно-торговую площадку (далее по тексту ЭТП) по адресу </w:t>
      </w:r>
      <w:hyperlink r:id="rId11" w:history="1">
        <w:r w:rsidR="00787943" w:rsidRPr="00AA29D0">
          <w:rPr>
            <w:rStyle w:val="ad"/>
            <w:sz w:val="24"/>
            <w:szCs w:val="24"/>
            <w:lang w:val="en-US"/>
          </w:rPr>
          <w:t>http</w:t>
        </w:r>
        <w:r w:rsidR="00787943" w:rsidRPr="00AA29D0">
          <w:rPr>
            <w:rStyle w:val="ad"/>
            <w:sz w:val="24"/>
            <w:szCs w:val="24"/>
          </w:rPr>
          <w:t>://</w:t>
        </w:r>
        <w:proofErr w:type="spellStart"/>
        <w:r w:rsidR="00787943" w:rsidRPr="00AA29D0">
          <w:rPr>
            <w:rStyle w:val="ad"/>
            <w:sz w:val="24"/>
            <w:szCs w:val="24"/>
            <w:lang w:val="en-US"/>
          </w:rPr>
          <w:t>utp</w:t>
        </w:r>
        <w:proofErr w:type="spellEnd"/>
        <w:r w:rsidR="00787943" w:rsidRPr="00AA29D0">
          <w:rPr>
            <w:rStyle w:val="ad"/>
            <w:sz w:val="24"/>
            <w:szCs w:val="24"/>
          </w:rPr>
          <w:t>.</w:t>
        </w:r>
        <w:proofErr w:type="spellStart"/>
        <w:r w:rsidR="00787943" w:rsidRPr="00AA29D0">
          <w:rPr>
            <w:rStyle w:val="ad"/>
            <w:sz w:val="24"/>
            <w:szCs w:val="24"/>
            <w:lang w:val="en-US"/>
          </w:rPr>
          <w:t>sberbank</w:t>
        </w:r>
        <w:proofErr w:type="spellEnd"/>
        <w:r w:rsidR="00787943" w:rsidRPr="00AA29D0">
          <w:rPr>
            <w:rStyle w:val="ad"/>
            <w:sz w:val="24"/>
            <w:szCs w:val="24"/>
          </w:rPr>
          <w:t>-</w:t>
        </w:r>
        <w:proofErr w:type="spellStart"/>
        <w:r w:rsidR="00787943" w:rsidRPr="00AA29D0">
          <w:rPr>
            <w:rStyle w:val="ad"/>
            <w:sz w:val="24"/>
            <w:szCs w:val="24"/>
            <w:lang w:val="en-US"/>
          </w:rPr>
          <w:t>ast</w:t>
        </w:r>
        <w:proofErr w:type="spellEnd"/>
        <w:r w:rsidR="00787943" w:rsidRPr="00AA29D0">
          <w:rPr>
            <w:rStyle w:val="ad"/>
            <w:sz w:val="24"/>
            <w:szCs w:val="24"/>
          </w:rPr>
          <w:t>.</w:t>
        </w:r>
        <w:proofErr w:type="spellStart"/>
        <w:r w:rsidR="00787943" w:rsidRPr="00AA29D0">
          <w:rPr>
            <w:rStyle w:val="ad"/>
            <w:sz w:val="24"/>
            <w:szCs w:val="24"/>
            <w:lang w:val="en-US"/>
          </w:rPr>
          <w:t>ru</w:t>
        </w:r>
        <w:proofErr w:type="spellEnd"/>
        <w:r w:rsidR="00787943" w:rsidRPr="00AA29D0">
          <w:rPr>
            <w:rStyle w:val="ad"/>
            <w:sz w:val="24"/>
            <w:szCs w:val="24"/>
          </w:rPr>
          <w:t>/</w:t>
        </w:r>
        <w:r w:rsidR="00787943" w:rsidRPr="00AA29D0">
          <w:rPr>
            <w:rStyle w:val="ad"/>
            <w:sz w:val="24"/>
            <w:szCs w:val="24"/>
            <w:lang w:val="en-US"/>
          </w:rPr>
          <w:t>AFK</w:t>
        </w:r>
      </w:hyperlink>
      <w:r w:rsidRPr="00183B03">
        <w:rPr>
          <w:sz w:val="24"/>
          <w:szCs w:val="24"/>
        </w:rPr>
        <w:t xml:space="preserve"> в соответствии с регламентом </w:t>
      </w:r>
      <w:r w:rsidR="00F73AB8">
        <w:rPr>
          <w:sz w:val="24"/>
          <w:szCs w:val="24"/>
        </w:rPr>
        <w:t xml:space="preserve">и инструкцией для Участников </w:t>
      </w:r>
      <w:r w:rsidR="002271C4">
        <w:rPr>
          <w:sz w:val="24"/>
          <w:szCs w:val="24"/>
        </w:rPr>
        <w:t>торговой секции «Закупки» ОАО АФК «Система» универсальной торговой платформы «Сбербанк-АСТ»</w:t>
      </w:r>
      <w:r w:rsidRPr="00183B03">
        <w:rPr>
          <w:sz w:val="24"/>
          <w:szCs w:val="24"/>
        </w:rPr>
        <w:t xml:space="preserve">. </w:t>
      </w:r>
    </w:p>
    <w:p w:rsidR="007E3F4B" w:rsidRPr="00183B03" w:rsidRDefault="007E3F4B" w:rsidP="000D1743">
      <w:pPr>
        <w:tabs>
          <w:tab w:val="num" w:pos="0"/>
        </w:tabs>
        <w:spacing w:line="240" w:lineRule="auto"/>
        <w:ind w:firstLine="0"/>
        <w:rPr>
          <w:b/>
          <w:sz w:val="24"/>
          <w:szCs w:val="24"/>
          <w:u w:val="single"/>
        </w:rPr>
      </w:pPr>
      <w:r w:rsidRPr="00183B03">
        <w:rPr>
          <w:b/>
          <w:sz w:val="24"/>
          <w:szCs w:val="24"/>
          <w:u w:val="single"/>
        </w:rPr>
        <w:t xml:space="preserve">Дата подачи </w:t>
      </w:r>
      <w:r w:rsidR="00787943">
        <w:rPr>
          <w:b/>
          <w:sz w:val="24"/>
          <w:szCs w:val="24"/>
          <w:u w:val="single"/>
        </w:rPr>
        <w:t xml:space="preserve">документов на участие и </w:t>
      </w:r>
      <w:r w:rsidRPr="00183B03">
        <w:rPr>
          <w:b/>
          <w:sz w:val="24"/>
          <w:szCs w:val="24"/>
          <w:u w:val="single"/>
        </w:rPr>
        <w:t xml:space="preserve">коммерческих предложений </w:t>
      </w:r>
      <w:r w:rsidR="000D1743" w:rsidRPr="003C1004">
        <w:rPr>
          <w:b/>
          <w:sz w:val="24"/>
          <w:szCs w:val="24"/>
          <w:u w:val="single"/>
        </w:rPr>
        <w:t>"</w:t>
      </w:r>
      <w:r w:rsidR="001634A1">
        <w:rPr>
          <w:b/>
          <w:sz w:val="24"/>
          <w:szCs w:val="24"/>
          <w:u w:val="single"/>
        </w:rPr>
        <w:t>1</w:t>
      </w:r>
      <w:r w:rsidR="001634A1">
        <w:rPr>
          <w:b/>
          <w:sz w:val="24"/>
          <w:szCs w:val="24"/>
          <w:u w:val="single"/>
        </w:rPr>
        <w:t>8</w:t>
      </w:r>
      <w:r w:rsidR="000D1743" w:rsidRPr="00AA29D0">
        <w:rPr>
          <w:b/>
          <w:sz w:val="24"/>
          <w:szCs w:val="24"/>
          <w:u w:val="single"/>
        </w:rPr>
        <w:t xml:space="preserve">" </w:t>
      </w:r>
      <w:r w:rsidR="00F73AB8" w:rsidRPr="00AA29D0">
        <w:rPr>
          <w:b/>
          <w:sz w:val="24"/>
          <w:szCs w:val="24"/>
          <w:u w:val="single"/>
        </w:rPr>
        <w:t xml:space="preserve">августа </w:t>
      </w:r>
      <w:r w:rsidR="000D1743" w:rsidRPr="00AA29D0">
        <w:rPr>
          <w:b/>
          <w:sz w:val="24"/>
          <w:szCs w:val="24"/>
          <w:u w:val="single"/>
        </w:rPr>
        <w:t>2015 г.</w:t>
      </w:r>
      <w:r w:rsidR="000D1743" w:rsidRPr="00AA29D0">
        <w:rPr>
          <w:sz w:val="24"/>
          <w:szCs w:val="24"/>
          <w:u w:val="single"/>
        </w:rPr>
        <w:t xml:space="preserve"> </w:t>
      </w:r>
      <w:r w:rsidRPr="00AA29D0">
        <w:rPr>
          <w:b/>
          <w:sz w:val="24"/>
          <w:szCs w:val="24"/>
          <w:u w:val="single"/>
        </w:rPr>
        <w:t>в 16.00 (время московское</w:t>
      </w:r>
      <w:r w:rsidRPr="003413B4">
        <w:rPr>
          <w:b/>
          <w:sz w:val="24"/>
          <w:szCs w:val="24"/>
          <w:u w:val="single"/>
        </w:rPr>
        <w:t>).</w:t>
      </w:r>
      <w:r w:rsidR="00F73AB8" w:rsidRPr="003413B4">
        <w:rPr>
          <w:b/>
          <w:sz w:val="24"/>
          <w:szCs w:val="24"/>
          <w:u w:val="single"/>
        </w:rPr>
        <w:t xml:space="preserve"> Документы и предложения, поданные после указанного</w:t>
      </w:r>
      <w:r w:rsidR="00F73AB8">
        <w:rPr>
          <w:b/>
          <w:sz w:val="24"/>
          <w:szCs w:val="24"/>
          <w:u w:val="single"/>
        </w:rPr>
        <w:t xml:space="preserve"> срока</w:t>
      </w:r>
      <w:r w:rsidR="003413B4">
        <w:rPr>
          <w:b/>
          <w:sz w:val="24"/>
          <w:szCs w:val="24"/>
          <w:u w:val="single"/>
        </w:rPr>
        <w:t>,</w:t>
      </w:r>
      <w:r w:rsidR="00F73AB8">
        <w:rPr>
          <w:b/>
          <w:sz w:val="24"/>
          <w:szCs w:val="24"/>
          <w:u w:val="single"/>
        </w:rPr>
        <w:t xml:space="preserve"> ЭТП не принимаются.</w:t>
      </w:r>
    </w:p>
    <w:p w:rsidR="007E3F4B" w:rsidRPr="00183B03" w:rsidRDefault="007E3F4B" w:rsidP="007E3F4B">
      <w:pPr>
        <w:tabs>
          <w:tab w:val="num" w:pos="0"/>
        </w:tabs>
        <w:spacing w:line="240" w:lineRule="auto"/>
        <w:ind w:firstLine="0"/>
        <w:rPr>
          <w:b/>
          <w:sz w:val="24"/>
          <w:szCs w:val="24"/>
        </w:rPr>
      </w:pPr>
      <w:r w:rsidRPr="00183B03">
        <w:rPr>
          <w:b/>
          <w:sz w:val="24"/>
          <w:szCs w:val="24"/>
        </w:rPr>
        <w:t>1.4 Предоставление Закупочной документации</w:t>
      </w:r>
    </w:p>
    <w:p w:rsidR="007E3F4B" w:rsidRPr="00787943" w:rsidRDefault="007E3F4B" w:rsidP="007E3F4B">
      <w:pPr>
        <w:tabs>
          <w:tab w:val="num" w:pos="0"/>
        </w:tabs>
        <w:spacing w:line="240" w:lineRule="auto"/>
        <w:ind w:firstLine="0"/>
        <w:rPr>
          <w:sz w:val="24"/>
          <w:szCs w:val="24"/>
        </w:rPr>
      </w:pPr>
      <w:r w:rsidRPr="00183B03">
        <w:rPr>
          <w:sz w:val="24"/>
          <w:szCs w:val="24"/>
        </w:rPr>
        <w:t xml:space="preserve">1.4.1. Участники могут ознакомиться с Закупочной документацией на официальном сайте ОАО АФК «Система» </w:t>
      </w:r>
      <w:hyperlink r:id="rId12" w:history="1">
        <w:r w:rsidRPr="00183B03">
          <w:rPr>
            <w:color w:val="0000FF"/>
            <w:sz w:val="24"/>
            <w:szCs w:val="24"/>
            <w:u w:val="single"/>
            <w:lang w:val="en-US"/>
          </w:rPr>
          <w:t>www</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r w:rsidRPr="00183B03">
          <w:rPr>
            <w:color w:val="0000FF"/>
            <w:sz w:val="24"/>
            <w:szCs w:val="24"/>
            <w:u w:val="single"/>
            <w:lang w:val="en-US"/>
          </w:rPr>
          <w:t>ru</w:t>
        </w:r>
      </w:hyperlink>
      <w:r w:rsidRPr="00183B03">
        <w:rPr>
          <w:sz w:val="24"/>
          <w:szCs w:val="24"/>
        </w:rPr>
        <w:t xml:space="preserve"> в разделе «Закупки» и на ЭТП по адресу </w:t>
      </w:r>
      <w:hyperlink r:id="rId13" w:history="1">
        <w:r w:rsidR="00787943" w:rsidRPr="00AA29D0">
          <w:rPr>
            <w:rStyle w:val="ad"/>
            <w:sz w:val="24"/>
            <w:szCs w:val="24"/>
            <w:lang w:val="en-US"/>
          </w:rPr>
          <w:t>http</w:t>
        </w:r>
        <w:r w:rsidR="00787943" w:rsidRPr="00AA29D0">
          <w:rPr>
            <w:rStyle w:val="ad"/>
            <w:sz w:val="24"/>
            <w:szCs w:val="24"/>
          </w:rPr>
          <w:t>://</w:t>
        </w:r>
        <w:r w:rsidR="00787943" w:rsidRPr="00AA29D0">
          <w:rPr>
            <w:rStyle w:val="ad"/>
            <w:sz w:val="24"/>
            <w:szCs w:val="24"/>
            <w:lang w:val="en-US"/>
          </w:rPr>
          <w:t>utp</w:t>
        </w:r>
        <w:r w:rsidR="00787943" w:rsidRPr="00AA29D0">
          <w:rPr>
            <w:rStyle w:val="ad"/>
            <w:sz w:val="24"/>
            <w:szCs w:val="24"/>
          </w:rPr>
          <w:t>.</w:t>
        </w:r>
        <w:r w:rsidR="00787943" w:rsidRPr="00AA29D0">
          <w:rPr>
            <w:rStyle w:val="ad"/>
            <w:sz w:val="24"/>
            <w:szCs w:val="24"/>
            <w:lang w:val="en-US"/>
          </w:rPr>
          <w:t>sberbank</w:t>
        </w:r>
        <w:r w:rsidR="00787943" w:rsidRPr="00AA29D0">
          <w:rPr>
            <w:rStyle w:val="ad"/>
            <w:sz w:val="24"/>
            <w:szCs w:val="24"/>
          </w:rPr>
          <w:t>-</w:t>
        </w:r>
        <w:r w:rsidR="00787943" w:rsidRPr="00AA29D0">
          <w:rPr>
            <w:rStyle w:val="ad"/>
            <w:sz w:val="24"/>
            <w:szCs w:val="24"/>
            <w:lang w:val="en-US"/>
          </w:rPr>
          <w:t>ast</w:t>
        </w:r>
        <w:r w:rsidR="00787943" w:rsidRPr="00AA29D0">
          <w:rPr>
            <w:rStyle w:val="ad"/>
            <w:sz w:val="24"/>
            <w:szCs w:val="24"/>
          </w:rPr>
          <w:t>.</w:t>
        </w:r>
        <w:r w:rsidR="00787943" w:rsidRPr="00AA29D0">
          <w:rPr>
            <w:rStyle w:val="ad"/>
            <w:sz w:val="24"/>
            <w:szCs w:val="24"/>
            <w:lang w:val="en-US"/>
          </w:rPr>
          <w:t>ru</w:t>
        </w:r>
        <w:r w:rsidR="00787943" w:rsidRPr="00AA29D0">
          <w:rPr>
            <w:rStyle w:val="ad"/>
            <w:sz w:val="24"/>
            <w:szCs w:val="24"/>
          </w:rPr>
          <w:t>/</w:t>
        </w:r>
        <w:r w:rsidR="00787943" w:rsidRPr="00AA29D0">
          <w:rPr>
            <w:rStyle w:val="ad"/>
            <w:sz w:val="24"/>
            <w:szCs w:val="24"/>
            <w:lang w:val="en-US"/>
          </w:rPr>
          <w:t>AFK</w:t>
        </w:r>
      </w:hyperlink>
      <w:r w:rsidRPr="00787943">
        <w:rPr>
          <w:sz w:val="24"/>
          <w:szCs w:val="24"/>
        </w:rPr>
        <w:t>.</w:t>
      </w:r>
    </w:p>
    <w:p w:rsidR="007E3F4B" w:rsidRPr="00183B03" w:rsidRDefault="007E3F4B" w:rsidP="007E3F4B">
      <w:pPr>
        <w:tabs>
          <w:tab w:val="num" w:pos="0"/>
        </w:tabs>
        <w:spacing w:line="240" w:lineRule="auto"/>
        <w:ind w:firstLine="0"/>
        <w:rPr>
          <w:sz w:val="24"/>
          <w:szCs w:val="24"/>
        </w:rPr>
      </w:pPr>
      <w:r w:rsidRPr="00183B03">
        <w:rPr>
          <w:sz w:val="24"/>
          <w:szCs w:val="24"/>
        </w:rPr>
        <w:t>1.4.2. Порядок предоставления Закупочной документации на последующие этапы, в случае их проведения, будет доведен до сведения Участников дополнительно.</w:t>
      </w:r>
    </w:p>
    <w:p w:rsidR="007E3F4B" w:rsidRPr="00183B03" w:rsidRDefault="007E3F4B" w:rsidP="007E3F4B">
      <w:pPr>
        <w:tabs>
          <w:tab w:val="num" w:pos="0"/>
        </w:tabs>
        <w:spacing w:line="240" w:lineRule="auto"/>
        <w:ind w:firstLine="0"/>
        <w:rPr>
          <w:b/>
          <w:sz w:val="24"/>
          <w:szCs w:val="24"/>
        </w:rPr>
      </w:pPr>
      <w:bookmarkStart w:id="2" w:name="_Toc55285336"/>
      <w:bookmarkStart w:id="3" w:name="_Toc55305370"/>
      <w:bookmarkStart w:id="4" w:name="_Ref55313246"/>
      <w:bookmarkStart w:id="5" w:name="_Ref56231140"/>
      <w:bookmarkStart w:id="6" w:name="_Ref56231144"/>
      <w:bookmarkStart w:id="7" w:name="_Toc57314617"/>
      <w:bookmarkStart w:id="8" w:name="_Toc69728943"/>
      <w:bookmarkStart w:id="9" w:name="_Toc189545068"/>
      <w:bookmarkStart w:id="10" w:name="_Toc518119237"/>
      <w:r w:rsidRPr="00183B03">
        <w:rPr>
          <w:b/>
          <w:sz w:val="24"/>
          <w:szCs w:val="24"/>
        </w:rPr>
        <w:t>1.5 Правовой статус процедур и документов</w:t>
      </w:r>
      <w:bookmarkEnd w:id="2"/>
      <w:bookmarkEnd w:id="3"/>
      <w:bookmarkEnd w:id="4"/>
      <w:bookmarkEnd w:id="5"/>
      <w:bookmarkEnd w:id="6"/>
      <w:bookmarkEnd w:id="7"/>
      <w:bookmarkEnd w:id="8"/>
      <w:bookmarkEnd w:id="9"/>
    </w:p>
    <w:p w:rsidR="007E3F4B" w:rsidRPr="00183B03" w:rsidRDefault="007E3F4B" w:rsidP="007E3F4B">
      <w:pPr>
        <w:tabs>
          <w:tab w:val="num" w:pos="0"/>
        </w:tabs>
        <w:spacing w:line="240" w:lineRule="auto"/>
        <w:ind w:firstLine="0"/>
        <w:rPr>
          <w:sz w:val="24"/>
          <w:szCs w:val="24"/>
        </w:rPr>
      </w:pPr>
      <w:bookmarkStart w:id="11" w:name="_Toc55285339"/>
      <w:bookmarkStart w:id="12" w:name="_Toc55305373"/>
      <w:bookmarkStart w:id="13" w:name="_Toc57314619"/>
      <w:bookmarkStart w:id="14" w:name="_Toc69728944"/>
      <w:bookmarkStart w:id="15" w:name="_Toc66354324"/>
      <w:bookmarkEnd w:id="10"/>
      <w:r w:rsidRPr="00183B03">
        <w:rPr>
          <w:sz w:val="24"/>
          <w:szCs w:val="24"/>
        </w:rPr>
        <w:t xml:space="preserve">1.5.1. </w:t>
      </w:r>
      <w:r w:rsidRPr="00183B03">
        <w:rPr>
          <w:b/>
          <w:sz w:val="24"/>
          <w:szCs w:val="24"/>
        </w:rPr>
        <w:t xml:space="preserve">Открытый </w:t>
      </w:r>
      <w:r w:rsidR="002271C4">
        <w:rPr>
          <w:b/>
          <w:sz w:val="24"/>
          <w:szCs w:val="24"/>
        </w:rPr>
        <w:t>запрос</w:t>
      </w:r>
      <w:r w:rsidRPr="00183B03">
        <w:rPr>
          <w:b/>
          <w:sz w:val="24"/>
          <w:szCs w:val="24"/>
        </w:rPr>
        <w:t xml:space="preserve"> предложений (далее по тексту </w:t>
      </w:r>
      <w:r w:rsidR="002271C4">
        <w:rPr>
          <w:b/>
          <w:sz w:val="24"/>
          <w:szCs w:val="24"/>
        </w:rPr>
        <w:t xml:space="preserve">запрос </w:t>
      </w:r>
      <w:r w:rsidRPr="00183B03">
        <w:rPr>
          <w:b/>
          <w:sz w:val="24"/>
          <w:szCs w:val="24"/>
        </w:rPr>
        <w:t xml:space="preserve">предложений) </w:t>
      </w:r>
      <w:r w:rsidRPr="00183B03">
        <w:rPr>
          <w:sz w:val="24"/>
          <w:szCs w:val="24"/>
        </w:rPr>
        <w:t xml:space="preserve">не является конкурсом, и его проведение не регулируется статьями 447—449 части первой Гражданского кодекса Российской Федерации. Данная процедура </w:t>
      </w:r>
      <w:r w:rsidR="00787943">
        <w:rPr>
          <w:sz w:val="24"/>
          <w:szCs w:val="24"/>
        </w:rPr>
        <w:t>запрос</w:t>
      </w:r>
      <w:r w:rsidRPr="00183B03">
        <w:rPr>
          <w:sz w:val="24"/>
          <w:szCs w:val="24"/>
        </w:rPr>
        <w:t xml:space="preserve">а коммерческих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w:t>
      </w:r>
      <w:r w:rsidR="00787943">
        <w:rPr>
          <w:sz w:val="24"/>
          <w:szCs w:val="24"/>
        </w:rPr>
        <w:t>запрос</w:t>
      </w:r>
      <w:r w:rsidRPr="00183B03">
        <w:rPr>
          <w:sz w:val="24"/>
          <w:szCs w:val="24"/>
        </w:rPr>
        <w:t>а коммерческих предложений не накладывает на Организатора соответствующего объема гражданско-правовых обязательств.</w:t>
      </w:r>
    </w:p>
    <w:p w:rsidR="007E3F4B" w:rsidRPr="00183B03" w:rsidRDefault="007E3F4B" w:rsidP="007E3F4B">
      <w:pPr>
        <w:tabs>
          <w:tab w:val="num" w:pos="0"/>
        </w:tabs>
        <w:spacing w:line="240" w:lineRule="auto"/>
        <w:ind w:firstLine="0"/>
        <w:rPr>
          <w:sz w:val="24"/>
          <w:szCs w:val="24"/>
        </w:rPr>
      </w:pPr>
      <w:r w:rsidRPr="00183B03">
        <w:rPr>
          <w:sz w:val="24"/>
          <w:szCs w:val="24"/>
        </w:rPr>
        <w:t>1.5.2. 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rsidR="007E3F4B" w:rsidRPr="00183B03" w:rsidRDefault="007E3F4B" w:rsidP="007E3F4B">
      <w:pPr>
        <w:tabs>
          <w:tab w:val="num" w:pos="0"/>
        </w:tabs>
        <w:spacing w:line="240" w:lineRule="auto"/>
        <w:ind w:firstLine="0"/>
        <w:rPr>
          <w:sz w:val="24"/>
          <w:szCs w:val="24"/>
        </w:rPr>
      </w:pPr>
      <w:r w:rsidRPr="00183B03">
        <w:rPr>
          <w:sz w:val="24"/>
          <w:szCs w:val="24"/>
        </w:rPr>
        <w:t xml:space="preserve">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w:t>
      </w:r>
      <w:r w:rsidR="00787943">
        <w:rPr>
          <w:sz w:val="24"/>
          <w:szCs w:val="24"/>
        </w:rPr>
        <w:t>запрос</w:t>
      </w:r>
      <w:r w:rsidRPr="00183B03">
        <w:rPr>
          <w:sz w:val="24"/>
          <w:szCs w:val="24"/>
        </w:rPr>
        <w:t xml:space="preserve">а предложений. Организатор оставляет за собой право на последнем (финальном) этапе </w:t>
      </w:r>
      <w:r w:rsidR="00787943">
        <w:rPr>
          <w:sz w:val="24"/>
          <w:szCs w:val="24"/>
        </w:rPr>
        <w:t>запрос</w:t>
      </w:r>
      <w:r w:rsidRPr="00183B03">
        <w:rPr>
          <w:sz w:val="24"/>
          <w:szCs w:val="24"/>
        </w:rPr>
        <w:t>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rsidR="007E3F4B" w:rsidRPr="00183B03" w:rsidRDefault="007E3F4B" w:rsidP="007E3F4B">
      <w:pPr>
        <w:tabs>
          <w:tab w:val="num" w:pos="0"/>
        </w:tabs>
        <w:spacing w:line="240" w:lineRule="auto"/>
        <w:ind w:firstLine="0"/>
        <w:rPr>
          <w:sz w:val="24"/>
          <w:szCs w:val="24"/>
        </w:rPr>
      </w:pPr>
      <w:r w:rsidRPr="00183B03">
        <w:rPr>
          <w:sz w:val="24"/>
          <w:szCs w:val="24"/>
        </w:rPr>
        <w:t xml:space="preserve">1.5.4. Заключенный по результатам </w:t>
      </w:r>
      <w:r w:rsidR="00787943">
        <w:rPr>
          <w:sz w:val="24"/>
          <w:szCs w:val="24"/>
        </w:rPr>
        <w:t>запрос</w:t>
      </w:r>
      <w:r w:rsidRPr="00183B03">
        <w:rPr>
          <w:sz w:val="24"/>
          <w:szCs w:val="24"/>
        </w:rPr>
        <w:t>а предложений Договор фиксирует все достигнутые сторонами договоренности.</w:t>
      </w:r>
    </w:p>
    <w:p w:rsidR="007E3F4B" w:rsidRPr="00183B03" w:rsidRDefault="007E3F4B" w:rsidP="007E3F4B">
      <w:pPr>
        <w:tabs>
          <w:tab w:val="num" w:pos="0"/>
        </w:tabs>
        <w:spacing w:line="240" w:lineRule="auto"/>
        <w:ind w:firstLine="0"/>
        <w:rPr>
          <w:sz w:val="24"/>
          <w:szCs w:val="24"/>
        </w:rPr>
      </w:pPr>
      <w:bookmarkStart w:id="16" w:name="_Ref86827161"/>
      <w:r w:rsidRPr="00183B03">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6"/>
    </w:p>
    <w:p w:rsidR="007E3F4B" w:rsidRPr="00183B03" w:rsidRDefault="007E3F4B" w:rsidP="007E3F4B">
      <w:pPr>
        <w:tabs>
          <w:tab w:val="num" w:pos="900"/>
        </w:tabs>
        <w:spacing w:line="240" w:lineRule="auto"/>
        <w:ind w:firstLine="0"/>
        <w:rPr>
          <w:sz w:val="24"/>
          <w:szCs w:val="24"/>
        </w:rPr>
      </w:pPr>
      <w:r w:rsidRPr="00183B03">
        <w:rPr>
          <w:sz w:val="24"/>
          <w:szCs w:val="24"/>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7E3F4B" w:rsidRPr="00183B03" w:rsidRDefault="007E3F4B" w:rsidP="007E3F4B">
      <w:pPr>
        <w:tabs>
          <w:tab w:val="num" w:pos="900"/>
        </w:tabs>
        <w:spacing w:line="240" w:lineRule="auto"/>
        <w:ind w:firstLine="0"/>
        <w:rPr>
          <w:sz w:val="24"/>
          <w:szCs w:val="24"/>
        </w:rPr>
      </w:pPr>
      <w:r w:rsidRPr="00183B03">
        <w:rPr>
          <w:sz w:val="24"/>
          <w:szCs w:val="24"/>
        </w:rPr>
        <w:t xml:space="preserve">Уведомление о проведении </w:t>
      </w:r>
      <w:r w:rsidR="00787943">
        <w:rPr>
          <w:sz w:val="24"/>
          <w:szCs w:val="24"/>
        </w:rPr>
        <w:t>запрос</w:t>
      </w:r>
      <w:r w:rsidRPr="00183B03">
        <w:rPr>
          <w:sz w:val="24"/>
          <w:szCs w:val="24"/>
        </w:rPr>
        <w:t xml:space="preserve">а предложений и настоящая Документация по </w:t>
      </w:r>
      <w:r w:rsidR="00787943">
        <w:rPr>
          <w:sz w:val="24"/>
          <w:szCs w:val="24"/>
        </w:rPr>
        <w:t>запрос</w:t>
      </w:r>
      <w:r w:rsidRPr="00183B03">
        <w:rPr>
          <w:sz w:val="24"/>
          <w:szCs w:val="24"/>
        </w:rPr>
        <w:t>у предложений по всем проведенным этапам со всеми дополнениями и разъяснениями;</w:t>
      </w:r>
    </w:p>
    <w:p w:rsidR="007E3F4B" w:rsidRPr="00183B03" w:rsidRDefault="007E3F4B" w:rsidP="007E3F4B">
      <w:pPr>
        <w:tabs>
          <w:tab w:val="num" w:pos="900"/>
        </w:tabs>
        <w:spacing w:line="240" w:lineRule="auto"/>
        <w:ind w:firstLine="0"/>
        <w:rPr>
          <w:sz w:val="24"/>
          <w:szCs w:val="24"/>
        </w:rPr>
      </w:pPr>
      <w:r w:rsidRPr="00183B03">
        <w:rPr>
          <w:sz w:val="24"/>
          <w:szCs w:val="24"/>
        </w:rPr>
        <w:t>Предложение Победителя со всеми дополнениями и разъяснениями, соответствующими требованиям Организатора.</w:t>
      </w:r>
    </w:p>
    <w:p w:rsidR="007E3F4B" w:rsidRPr="00183B03" w:rsidRDefault="007E3F4B" w:rsidP="007E3F4B">
      <w:pPr>
        <w:tabs>
          <w:tab w:val="num" w:pos="0"/>
        </w:tabs>
        <w:spacing w:line="240" w:lineRule="auto"/>
        <w:ind w:firstLine="0"/>
        <w:rPr>
          <w:sz w:val="24"/>
          <w:szCs w:val="24"/>
        </w:rPr>
      </w:pPr>
      <w:r w:rsidRPr="00183B03">
        <w:rPr>
          <w:sz w:val="24"/>
          <w:szCs w:val="24"/>
        </w:rPr>
        <w:t>1.5.6. Иные документы Организатора и Участников не определяют права и обязанности сторон в связи с данным запросом предложений.</w:t>
      </w:r>
    </w:p>
    <w:p w:rsidR="007E3F4B" w:rsidRPr="00183B03" w:rsidRDefault="007E3F4B" w:rsidP="007E3F4B">
      <w:pPr>
        <w:tabs>
          <w:tab w:val="num" w:pos="0"/>
        </w:tabs>
        <w:spacing w:line="240" w:lineRule="auto"/>
        <w:ind w:firstLine="0"/>
        <w:rPr>
          <w:sz w:val="24"/>
          <w:szCs w:val="24"/>
        </w:rPr>
      </w:pPr>
      <w:r w:rsidRPr="00183B03">
        <w:rPr>
          <w:sz w:val="24"/>
          <w:szCs w:val="24"/>
        </w:rPr>
        <w:lastRenderedPageBreak/>
        <w:t xml:space="preserve">1.5.7. Во всем, что не урегулировано Уведомлением о проведении </w:t>
      </w:r>
      <w:r w:rsidR="00787943">
        <w:rPr>
          <w:b/>
          <w:sz w:val="24"/>
          <w:szCs w:val="24"/>
        </w:rPr>
        <w:t>запрос</w:t>
      </w:r>
      <w:r w:rsidRPr="00183B03">
        <w:rPr>
          <w:b/>
          <w:sz w:val="24"/>
          <w:szCs w:val="24"/>
        </w:rPr>
        <w:t>а предложений</w:t>
      </w:r>
      <w:r w:rsidRPr="00183B03">
        <w:rPr>
          <w:sz w:val="24"/>
          <w:szCs w:val="24"/>
        </w:rPr>
        <w:t xml:space="preserve"> и настоящей Документацией, стороны руководствуются Гражданским кодексом Российской Федерации.</w:t>
      </w:r>
    </w:p>
    <w:bookmarkEnd w:id="11"/>
    <w:bookmarkEnd w:id="12"/>
    <w:bookmarkEnd w:id="13"/>
    <w:bookmarkEnd w:id="14"/>
    <w:bookmarkEnd w:id="15"/>
    <w:p w:rsidR="007E3F4B" w:rsidRPr="00183B03" w:rsidRDefault="007E3F4B" w:rsidP="007E3F4B">
      <w:pPr>
        <w:tabs>
          <w:tab w:val="num" w:pos="0"/>
        </w:tabs>
        <w:spacing w:line="240" w:lineRule="auto"/>
        <w:ind w:firstLine="0"/>
        <w:rPr>
          <w:b/>
          <w:sz w:val="24"/>
          <w:szCs w:val="24"/>
        </w:rPr>
      </w:pPr>
      <w:r w:rsidRPr="00183B03">
        <w:rPr>
          <w:b/>
          <w:sz w:val="24"/>
          <w:szCs w:val="24"/>
        </w:rPr>
        <w:t>1.6 Обжалование</w:t>
      </w:r>
    </w:p>
    <w:p w:rsidR="007E3F4B" w:rsidRPr="00183B03" w:rsidRDefault="007E3F4B" w:rsidP="007E3F4B">
      <w:pPr>
        <w:tabs>
          <w:tab w:val="num" w:pos="0"/>
        </w:tabs>
        <w:spacing w:line="240" w:lineRule="auto"/>
        <w:ind w:firstLine="0"/>
        <w:rPr>
          <w:sz w:val="24"/>
          <w:szCs w:val="24"/>
        </w:rPr>
      </w:pPr>
      <w:bookmarkStart w:id="17" w:name="_Ref86789831"/>
      <w:bookmarkStart w:id="18" w:name="_Toc55285338"/>
      <w:bookmarkStart w:id="19" w:name="_Toc55305372"/>
      <w:bookmarkStart w:id="20" w:name="_Toc57314621"/>
      <w:bookmarkStart w:id="21" w:name="_Toc69728946"/>
      <w:r w:rsidRPr="00183B03">
        <w:rPr>
          <w:sz w:val="24"/>
          <w:szCs w:val="24"/>
        </w:rPr>
        <w:t xml:space="preserve">1.6.1. Все споры и разногласия, возникающие в связи с проведением </w:t>
      </w:r>
      <w:r w:rsidR="00787943">
        <w:rPr>
          <w:b/>
          <w:sz w:val="24"/>
          <w:szCs w:val="24"/>
        </w:rPr>
        <w:t>запрос</w:t>
      </w:r>
      <w:r w:rsidRPr="00183B03">
        <w:rPr>
          <w:b/>
          <w:sz w:val="24"/>
          <w:szCs w:val="24"/>
        </w:rPr>
        <w:t>а предложений</w:t>
      </w:r>
      <w:r w:rsidRPr="00183B03">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7"/>
    </w:p>
    <w:p w:rsidR="007E3F4B" w:rsidRPr="00183B03" w:rsidRDefault="007E3F4B" w:rsidP="007E3F4B">
      <w:pPr>
        <w:tabs>
          <w:tab w:val="num" w:pos="0"/>
        </w:tabs>
        <w:spacing w:line="240" w:lineRule="auto"/>
        <w:ind w:firstLine="0"/>
        <w:rPr>
          <w:sz w:val="24"/>
          <w:szCs w:val="24"/>
        </w:rPr>
      </w:pPr>
      <w:r w:rsidRPr="00183B03">
        <w:rPr>
          <w:sz w:val="24"/>
          <w:szCs w:val="24"/>
        </w:rPr>
        <w:t>1.6.2. Если претензионный порядок, не привел к разрешению разногласий, Участники имеют право оспорить решение или поведение Организатора на Тендерном комитете ОАО АФК «Система».</w:t>
      </w:r>
    </w:p>
    <w:p w:rsidR="007E3F4B" w:rsidRPr="00183B03" w:rsidRDefault="007E3F4B" w:rsidP="007E3F4B">
      <w:pPr>
        <w:tabs>
          <w:tab w:val="num" w:pos="0"/>
        </w:tabs>
        <w:spacing w:line="240" w:lineRule="auto"/>
        <w:ind w:firstLine="0"/>
        <w:rPr>
          <w:sz w:val="24"/>
          <w:szCs w:val="24"/>
        </w:rPr>
      </w:pPr>
      <w:r w:rsidRPr="00183B03">
        <w:rPr>
          <w:sz w:val="24"/>
          <w:szCs w:val="24"/>
        </w:rPr>
        <w:t xml:space="preserve">1.6.3. </w:t>
      </w:r>
      <w:proofErr w:type="gramStart"/>
      <w:r w:rsidRPr="00183B03">
        <w:rPr>
          <w:sz w:val="24"/>
          <w:szCs w:val="24"/>
        </w:rPr>
        <w:t>Вышеизложенное не ограничивает права сторон на обращение в суд в соответствии с действующим законодательством.</w:t>
      </w:r>
      <w:proofErr w:type="gramEnd"/>
    </w:p>
    <w:p w:rsidR="007E3F4B" w:rsidRPr="00183B03" w:rsidRDefault="007E3F4B" w:rsidP="007E3F4B">
      <w:pPr>
        <w:tabs>
          <w:tab w:val="num" w:pos="0"/>
        </w:tabs>
        <w:spacing w:line="240" w:lineRule="auto"/>
        <w:ind w:firstLine="0"/>
        <w:rPr>
          <w:b/>
          <w:sz w:val="24"/>
          <w:szCs w:val="24"/>
        </w:rPr>
      </w:pPr>
      <w:bookmarkStart w:id="22" w:name="_Toc189545070"/>
      <w:r w:rsidRPr="00183B03">
        <w:rPr>
          <w:b/>
          <w:sz w:val="24"/>
          <w:szCs w:val="24"/>
        </w:rPr>
        <w:t xml:space="preserve">1.7. Прочие </w:t>
      </w:r>
      <w:bookmarkEnd w:id="18"/>
      <w:bookmarkEnd w:id="19"/>
      <w:r w:rsidRPr="00183B03">
        <w:rPr>
          <w:b/>
          <w:sz w:val="24"/>
          <w:szCs w:val="24"/>
        </w:rPr>
        <w:t>положения</w:t>
      </w:r>
      <w:bookmarkEnd w:id="20"/>
      <w:bookmarkEnd w:id="21"/>
      <w:bookmarkEnd w:id="22"/>
    </w:p>
    <w:p w:rsidR="007E3F4B" w:rsidRPr="00183B03" w:rsidRDefault="007E3F4B" w:rsidP="007E3F4B">
      <w:pPr>
        <w:tabs>
          <w:tab w:val="num" w:pos="0"/>
        </w:tabs>
        <w:spacing w:line="240" w:lineRule="auto"/>
        <w:ind w:firstLine="0"/>
        <w:rPr>
          <w:sz w:val="24"/>
          <w:szCs w:val="24"/>
        </w:rPr>
      </w:pPr>
      <w:r w:rsidRPr="00183B03">
        <w:rPr>
          <w:sz w:val="24"/>
          <w:szCs w:val="24"/>
        </w:rPr>
        <w:t xml:space="preserve">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w:t>
      </w:r>
      <w:r w:rsidR="00787943">
        <w:rPr>
          <w:sz w:val="24"/>
          <w:szCs w:val="24"/>
        </w:rPr>
        <w:t>запрос</w:t>
      </w:r>
      <w:r w:rsidRPr="00183B03">
        <w:rPr>
          <w:sz w:val="24"/>
          <w:szCs w:val="24"/>
        </w:rPr>
        <w:t>а предложений.</w:t>
      </w:r>
    </w:p>
    <w:p w:rsidR="007E3F4B" w:rsidRPr="00183B03" w:rsidRDefault="007E3F4B" w:rsidP="007E3F4B">
      <w:pPr>
        <w:tabs>
          <w:tab w:val="num" w:pos="0"/>
        </w:tabs>
        <w:spacing w:line="240" w:lineRule="auto"/>
        <w:ind w:firstLine="0"/>
        <w:rPr>
          <w:sz w:val="24"/>
          <w:szCs w:val="24"/>
        </w:rPr>
      </w:pPr>
      <w:r w:rsidRPr="00183B03">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7E3F4B" w:rsidRPr="00183B03" w:rsidRDefault="007E3F4B" w:rsidP="007E3F4B">
      <w:pPr>
        <w:tabs>
          <w:tab w:val="num" w:pos="0"/>
        </w:tabs>
        <w:spacing w:line="240" w:lineRule="auto"/>
        <w:ind w:firstLine="0"/>
        <w:rPr>
          <w:sz w:val="24"/>
          <w:szCs w:val="24"/>
        </w:rPr>
      </w:pPr>
      <w:r w:rsidRPr="00183B03">
        <w:rPr>
          <w:sz w:val="24"/>
          <w:szCs w:val="24"/>
        </w:rPr>
        <w:t>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rsidR="007E3F4B" w:rsidRPr="00183B03" w:rsidRDefault="007E3F4B" w:rsidP="007E3F4B">
      <w:pPr>
        <w:tabs>
          <w:tab w:val="num" w:pos="0"/>
        </w:tabs>
        <w:spacing w:line="240" w:lineRule="auto"/>
        <w:ind w:firstLine="0"/>
        <w:rPr>
          <w:sz w:val="24"/>
          <w:szCs w:val="24"/>
        </w:rPr>
      </w:pPr>
      <w:r w:rsidRPr="00183B03">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w:t>
      </w:r>
      <w:r w:rsidR="00787943">
        <w:rPr>
          <w:sz w:val="24"/>
          <w:szCs w:val="24"/>
        </w:rPr>
        <w:t>запрос</w:t>
      </w:r>
      <w:r w:rsidRPr="00183B03">
        <w:rPr>
          <w:sz w:val="24"/>
          <w:szCs w:val="24"/>
        </w:rPr>
        <w:t>а предложений.</w:t>
      </w:r>
    </w:p>
    <w:p w:rsidR="007E3F4B" w:rsidRPr="00183B03" w:rsidRDefault="007E3F4B" w:rsidP="00C06839">
      <w:pPr>
        <w:spacing w:line="40" w:lineRule="atLeast"/>
        <w:ind w:right="624"/>
        <w:rPr>
          <w:sz w:val="24"/>
          <w:szCs w:val="24"/>
        </w:rPr>
      </w:pPr>
    </w:p>
    <w:p w:rsidR="007E3F4B" w:rsidRPr="00183B03" w:rsidRDefault="007E3F4B" w:rsidP="007E3F4B">
      <w:pPr>
        <w:pStyle w:val="1"/>
        <w:pageBreakBefore w:val="0"/>
        <w:numPr>
          <w:ilvl w:val="0"/>
          <w:numId w:val="0"/>
        </w:numPr>
        <w:spacing w:before="0" w:after="0" w:line="40" w:lineRule="atLeast"/>
        <w:ind w:left="1134" w:right="624" w:hanging="1134"/>
        <w:jc w:val="both"/>
        <w:rPr>
          <w:rFonts w:ascii="Times New Roman" w:hAnsi="Times New Roman"/>
          <w:sz w:val="24"/>
          <w:szCs w:val="24"/>
        </w:rPr>
      </w:pPr>
    </w:p>
    <w:p w:rsidR="0098499C" w:rsidRPr="00183B03" w:rsidRDefault="0098499C" w:rsidP="00EE44C3">
      <w:pPr>
        <w:keepNext/>
        <w:keepLines/>
        <w:pageBreakBefore/>
        <w:numPr>
          <w:ilvl w:val="0"/>
          <w:numId w:val="11"/>
        </w:numPr>
        <w:tabs>
          <w:tab w:val="num" w:pos="567"/>
        </w:tabs>
        <w:suppressAutoHyphens/>
        <w:spacing w:line="240" w:lineRule="auto"/>
        <w:ind w:left="142" w:firstLine="0"/>
        <w:jc w:val="left"/>
        <w:outlineLvl w:val="0"/>
        <w:rPr>
          <w:b/>
          <w:bCs/>
          <w:kern w:val="28"/>
          <w:sz w:val="24"/>
          <w:szCs w:val="24"/>
        </w:rPr>
      </w:pPr>
      <w:bookmarkStart w:id="23" w:name="_Ref99767173"/>
      <w:bookmarkStart w:id="24" w:name="_Toc140749454"/>
      <w:bookmarkStart w:id="25" w:name="_Toc189545071"/>
      <w:bookmarkStart w:id="26" w:name="_Toc425350793"/>
      <w:bookmarkEnd w:id="0"/>
      <w:r w:rsidRPr="00183B03">
        <w:rPr>
          <w:b/>
          <w:bCs/>
          <w:kern w:val="28"/>
          <w:sz w:val="24"/>
          <w:szCs w:val="24"/>
        </w:rPr>
        <w:lastRenderedPageBreak/>
        <w:t>Предмет закупки</w:t>
      </w:r>
      <w:bookmarkEnd w:id="23"/>
      <w:bookmarkEnd w:id="24"/>
      <w:bookmarkEnd w:id="25"/>
      <w:bookmarkEnd w:id="26"/>
    </w:p>
    <w:p w:rsidR="002C7A08" w:rsidRPr="007106F6" w:rsidRDefault="002C7A08" w:rsidP="001634A1">
      <w:pPr>
        <w:spacing w:line="240" w:lineRule="auto"/>
        <w:rPr>
          <w:bCs/>
          <w:sz w:val="24"/>
          <w:szCs w:val="24"/>
        </w:rPr>
      </w:pPr>
      <w:bookmarkStart w:id="27" w:name="_Toc189545072"/>
      <w:r w:rsidRPr="00BA51C8">
        <w:rPr>
          <w:sz w:val="24"/>
          <w:szCs w:val="24"/>
        </w:rPr>
        <w:t>Предметом закупки является</w:t>
      </w:r>
      <w:bookmarkEnd w:id="27"/>
      <w:r w:rsidRPr="00BA51C8">
        <w:rPr>
          <w:sz w:val="24"/>
          <w:szCs w:val="24"/>
        </w:rPr>
        <w:t xml:space="preserve"> поставка мебели</w:t>
      </w:r>
      <w:r w:rsidR="001F46F7">
        <w:rPr>
          <w:sz w:val="24"/>
          <w:szCs w:val="24"/>
        </w:rPr>
        <w:t>, включая поставку, сборку и установку по месту</w:t>
      </w:r>
      <w:r w:rsidRPr="00BA51C8">
        <w:rPr>
          <w:sz w:val="24"/>
          <w:szCs w:val="24"/>
        </w:rPr>
        <w:t xml:space="preserve"> по адресу: </w:t>
      </w:r>
      <w:r w:rsidR="00CB03EC" w:rsidRPr="00BA51C8">
        <w:rPr>
          <w:sz w:val="24"/>
          <w:szCs w:val="24"/>
        </w:rPr>
        <w:t xml:space="preserve"> </w:t>
      </w:r>
      <w:r w:rsidRPr="007106F6">
        <w:rPr>
          <w:sz w:val="24"/>
          <w:szCs w:val="24"/>
        </w:rPr>
        <w:t>г. Москва, ул. Пречистенка д.17/9 (</w:t>
      </w:r>
      <w:r w:rsidR="00CB03EC" w:rsidRPr="007106F6">
        <w:rPr>
          <w:sz w:val="24"/>
          <w:szCs w:val="24"/>
        </w:rPr>
        <w:t>Мезонин</w:t>
      </w:r>
      <w:r w:rsidRPr="007106F6">
        <w:rPr>
          <w:sz w:val="24"/>
          <w:szCs w:val="24"/>
        </w:rPr>
        <w:t xml:space="preserve">) </w:t>
      </w:r>
      <w:r w:rsidR="001F46F7">
        <w:rPr>
          <w:sz w:val="24"/>
          <w:szCs w:val="24"/>
        </w:rPr>
        <w:t xml:space="preserve">в соответствии с </w:t>
      </w:r>
      <w:r w:rsidR="001F46F7" w:rsidRPr="007106F6">
        <w:rPr>
          <w:sz w:val="24"/>
          <w:szCs w:val="24"/>
        </w:rPr>
        <w:t>техническим</w:t>
      </w:r>
      <w:r w:rsidRPr="007106F6">
        <w:rPr>
          <w:sz w:val="24"/>
          <w:szCs w:val="24"/>
        </w:rPr>
        <w:t xml:space="preserve"> </w:t>
      </w:r>
      <w:r w:rsidR="001F46F7" w:rsidRPr="007106F6">
        <w:rPr>
          <w:sz w:val="24"/>
          <w:szCs w:val="24"/>
        </w:rPr>
        <w:t>задани</w:t>
      </w:r>
      <w:r w:rsidR="001F46F7">
        <w:rPr>
          <w:sz w:val="24"/>
          <w:szCs w:val="24"/>
        </w:rPr>
        <w:t>ем на поставку</w:t>
      </w:r>
      <w:r w:rsidR="001F46F7" w:rsidRPr="007106F6">
        <w:rPr>
          <w:sz w:val="24"/>
          <w:szCs w:val="24"/>
        </w:rPr>
        <w:t xml:space="preserve"> </w:t>
      </w:r>
      <w:r w:rsidR="00CB03EC" w:rsidRPr="007106F6">
        <w:rPr>
          <w:sz w:val="24"/>
          <w:szCs w:val="24"/>
        </w:rPr>
        <w:t>(Приложение 1)</w:t>
      </w:r>
      <w:r w:rsidRPr="007106F6">
        <w:rPr>
          <w:sz w:val="24"/>
          <w:szCs w:val="24"/>
        </w:rPr>
        <w:t>.</w:t>
      </w:r>
    </w:p>
    <w:p w:rsidR="003D0B1B" w:rsidRPr="00024512" w:rsidRDefault="003D0B1B" w:rsidP="002B7C40">
      <w:pPr>
        <w:pStyle w:val="aff5"/>
        <w:rPr>
          <w:b/>
          <w:sz w:val="24"/>
          <w:szCs w:val="24"/>
          <w:u w:val="single"/>
        </w:rPr>
      </w:pPr>
    </w:p>
    <w:p w:rsidR="00787943" w:rsidRDefault="007106F6" w:rsidP="00EE44C3">
      <w:pPr>
        <w:pStyle w:val="aff5"/>
        <w:numPr>
          <w:ilvl w:val="1"/>
          <w:numId w:val="11"/>
        </w:numPr>
        <w:ind w:hanging="218"/>
        <w:rPr>
          <w:b/>
          <w:sz w:val="24"/>
          <w:szCs w:val="24"/>
          <w:u w:val="single"/>
        </w:rPr>
      </w:pPr>
      <w:r>
        <w:rPr>
          <w:b/>
          <w:sz w:val="24"/>
          <w:szCs w:val="24"/>
          <w:u w:val="single"/>
        </w:rPr>
        <w:t xml:space="preserve"> </w:t>
      </w:r>
      <w:r w:rsidR="00E0484D" w:rsidRPr="007106F6">
        <w:rPr>
          <w:b/>
          <w:sz w:val="24"/>
          <w:szCs w:val="24"/>
          <w:u w:val="single"/>
        </w:rPr>
        <w:t>Условия оплаты</w:t>
      </w:r>
      <w:r w:rsidR="00787943" w:rsidRPr="007106F6">
        <w:rPr>
          <w:b/>
          <w:sz w:val="24"/>
          <w:szCs w:val="24"/>
          <w:u w:val="single"/>
        </w:rPr>
        <w:t>.</w:t>
      </w:r>
      <w:r w:rsidR="00E0484D" w:rsidRPr="007106F6">
        <w:rPr>
          <w:b/>
          <w:sz w:val="24"/>
          <w:szCs w:val="24"/>
          <w:u w:val="single"/>
        </w:rPr>
        <w:t xml:space="preserve"> </w:t>
      </w:r>
    </w:p>
    <w:p w:rsidR="007106F6" w:rsidRPr="007106F6" w:rsidRDefault="007106F6" w:rsidP="001F46F7">
      <w:pPr>
        <w:spacing w:line="240" w:lineRule="auto"/>
        <w:rPr>
          <w:sz w:val="24"/>
          <w:szCs w:val="24"/>
        </w:rPr>
      </w:pPr>
      <w:r w:rsidRPr="007106F6">
        <w:rPr>
          <w:sz w:val="24"/>
          <w:szCs w:val="24"/>
        </w:rPr>
        <w:t>Оплата производится в рублях по безналичному расчету на основании выставленного счета.</w:t>
      </w:r>
    </w:p>
    <w:p w:rsidR="001F46F7" w:rsidRDefault="008B3C10" w:rsidP="001F46F7">
      <w:pPr>
        <w:spacing w:line="240" w:lineRule="auto"/>
        <w:ind w:left="644" w:firstLine="0"/>
        <w:rPr>
          <w:sz w:val="24"/>
          <w:szCs w:val="24"/>
        </w:rPr>
      </w:pPr>
      <w:r>
        <w:rPr>
          <w:sz w:val="24"/>
          <w:szCs w:val="24"/>
        </w:rPr>
        <w:t xml:space="preserve">Порядок оплаты: </w:t>
      </w:r>
    </w:p>
    <w:p w:rsidR="001F46F7" w:rsidRDefault="001F46F7" w:rsidP="001F46F7">
      <w:pPr>
        <w:spacing w:line="240" w:lineRule="auto"/>
        <w:ind w:left="644" w:firstLine="0"/>
        <w:rPr>
          <w:rFonts w:cs="Times New Roman"/>
          <w:sz w:val="24"/>
          <w:szCs w:val="24"/>
        </w:rPr>
      </w:pPr>
      <w:r>
        <w:rPr>
          <w:sz w:val="24"/>
          <w:szCs w:val="24"/>
        </w:rPr>
        <w:t xml:space="preserve">- </w:t>
      </w:r>
      <w:r w:rsidR="007106F6" w:rsidRPr="008B3C10">
        <w:rPr>
          <w:sz w:val="24"/>
        </w:rPr>
        <w:t xml:space="preserve">аванс в размере 30% производится </w:t>
      </w:r>
      <w:r w:rsidR="007106F6" w:rsidRPr="008B3C10">
        <w:rPr>
          <w:sz w:val="24"/>
          <w:szCs w:val="24"/>
        </w:rPr>
        <w:t xml:space="preserve">в течение 5 (пяти) банковских дней </w:t>
      </w:r>
      <w:r w:rsidR="007106F6" w:rsidRPr="008B3C10">
        <w:rPr>
          <w:sz w:val="24"/>
        </w:rPr>
        <w:t>после</w:t>
      </w:r>
      <w:r w:rsidR="007106F6" w:rsidRPr="008B3C10">
        <w:rPr>
          <w:sz w:val="24"/>
          <w:szCs w:val="24"/>
        </w:rPr>
        <w:t xml:space="preserve"> подписания договора;</w:t>
      </w:r>
      <w:r w:rsidR="008B3C10">
        <w:rPr>
          <w:sz w:val="24"/>
          <w:szCs w:val="24"/>
        </w:rPr>
        <w:t xml:space="preserve"> </w:t>
      </w:r>
    </w:p>
    <w:p w:rsidR="007106F6" w:rsidRPr="008B3C10" w:rsidRDefault="001F46F7" w:rsidP="0008514B">
      <w:pPr>
        <w:spacing w:line="240" w:lineRule="auto"/>
        <w:ind w:left="644" w:firstLine="0"/>
        <w:rPr>
          <w:sz w:val="24"/>
          <w:szCs w:val="24"/>
        </w:rPr>
      </w:pPr>
      <w:r>
        <w:rPr>
          <w:sz w:val="24"/>
          <w:szCs w:val="24"/>
        </w:rPr>
        <w:t>-</w:t>
      </w:r>
      <w:r>
        <w:rPr>
          <w:rFonts w:cs="Times New Roman"/>
          <w:sz w:val="24"/>
          <w:szCs w:val="24"/>
        </w:rPr>
        <w:t xml:space="preserve"> </w:t>
      </w:r>
      <w:r w:rsidR="008815BE" w:rsidRPr="008B3C10">
        <w:rPr>
          <w:sz w:val="24"/>
          <w:szCs w:val="24"/>
        </w:rPr>
        <w:t xml:space="preserve">70% </w:t>
      </w:r>
      <w:r w:rsidR="007106F6" w:rsidRPr="008B3C10">
        <w:rPr>
          <w:sz w:val="24"/>
          <w:szCs w:val="24"/>
        </w:rPr>
        <w:t xml:space="preserve">производится </w:t>
      </w:r>
      <w:r w:rsidR="008815BE" w:rsidRPr="008B3C10">
        <w:rPr>
          <w:sz w:val="24"/>
          <w:szCs w:val="24"/>
        </w:rPr>
        <w:t xml:space="preserve">после </w:t>
      </w:r>
      <w:r>
        <w:rPr>
          <w:sz w:val="24"/>
          <w:szCs w:val="24"/>
        </w:rPr>
        <w:t>поставки</w:t>
      </w:r>
      <w:r w:rsidRPr="008B3C10">
        <w:rPr>
          <w:sz w:val="24"/>
          <w:szCs w:val="24"/>
        </w:rPr>
        <w:t xml:space="preserve"> </w:t>
      </w:r>
      <w:r w:rsidR="008815BE" w:rsidRPr="008B3C10">
        <w:rPr>
          <w:sz w:val="24"/>
          <w:szCs w:val="24"/>
        </w:rPr>
        <w:t xml:space="preserve">и сборки мебели </w:t>
      </w:r>
      <w:r w:rsidR="001634A1">
        <w:rPr>
          <w:sz w:val="24"/>
          <w:szCs w:val="24"/>
        </w:rPr>
        <w:t>по месту</w:t>
      </w:r>
      <w:r w:rsidR="007106F6" w:rsidRPr="008B3C10">
        <w:rPr>
          <w:sz w:val="24"/>
          <w:szCs w:val="24"/>
        </w:rPr>
        <w:t xml:space="preserve"> по адресу: ул.</w:t>
      </w:r>
      <w:r w:rsidR="001634A1">
        <w:rPr>
          <w:sz w:val="24"/>
          <w:szCs w:val="24"/>
        </w:rPr>
        <w:t xml:space="preserve"> </w:t>
      </w:r>
      <w:r w:rsidR="007106F6" w:rsidRPr="008B3C10">
        <w:rPr>
          <w:sz w:val="24"/>
          <w:szCs w:val="24"/>
        </w:rPr>
        <w:t>Пречистенка, дом 17/9</w:t>
      </w:r>
      <w:r w:rsidR="00EC35BB" w:rsidRPr="008B3C10">
        <w:rPr>
          <w:sz w:val="24"/>
          <w:szCs w:val="24"/>
        </w:rPr>
        <w:t>, в сроки указанные в Техническом задании</w:t>
      </w:r>
      <w:r w:rsidR="008B3C10">
        <w:rPr>
          <w:sz w:val="24"/>
          <w:szCs w:val="24"/>
        </w:rPr>
        <w:t>.</w:t>
      </w:r>
    </w:p>
    <w:p w:rsidR="004C5200" w:rsidRPr="001634A1" w:rsidRDefault="004C5200" w:rsidP="001634A1">
      <w:pPr>
        <w:widowControl w:val="0"/>
        <w:autoSpaceDE w:val="0"/>
        <w:autoSpaceDN w:val="0"/>
        <w:adjustRightInd w:val="0"/>
        <w:spacing w:line="240" w:lineRule="auto"/>
        <w:ind w:firstLine="360"/>
        <w:rPr>
          <w:sz w:val="24"/>
          <w:szCs w:val="24"/>
        </w:rPr>
      </w:pPr>
      <w:r w:rsidRPr="001634A1">
        <w:rPr>
          <w:sz w:val="24"/>
          <w:szCs w:val="24"/>
        </w:rPr>
        <w:t>Цена коммерческого предложения Участника должна быть сформирована с учетом поставки, транспортировки до места поставки, разгрузку, сборку и установку по месту, включая все налоги, пошлины, таможенные и иные сборы и другие обязательные платежи.</w:t>
      </w:r>
    </w:p>
    <w:p w:rsidR="004C5200" w:rsidRPr="001634A1" w:rsidRDefault="004C5200" w:rsidP="001634A1">
      <w:pPr>
        <w:widowControl w:val="0"/>
        <w:autoSpaceDE w:val="0"/>
        <w:autoSpaceDN w:val="0"/>
        <w:adjustRightInd w:val="0"/>
        <w:spacing w:line="240" w:lineRule="auto"/>
        <w:ind w:firstLine="360"/>
        <w:rPr>
          <w:sz w:val="24"/>
          <w:szCs w:val="24"/>
        </w:rPr>
      </w:pPr>
      <w:r w:rsidRPr="001634A1">
        <w:rPr>
          <w:sz w:val="24"/>
          <w:szCs w:val="24"/>
        </w:rPr>
        <w:t xml:space="preserve">Цена товара должна подтверждаться накладными, </w:t>
      </w:r>
      <w:proofErr w:type="gramStart"/>
      <w:r w:rsidRPr="001634A1">
        <w:rPr>
          <w:sz w:val="24"/>
          <w:szCs w:val="24"/>
        </w:rPr>
        <w:t>счет-фактурами</w:t>
      </w:r>
      <w:proofErr w:type="gramEnd"/>
      <w:r w:rsidRPr="001634A1">
        <w:rPr>
          <w:sz w:val="24"/>
          <w:szCs w:val="24"/>
        </w:rPr>
        <w:t>.</w:t>
      </w:r>
    </w:p>
    <w:p w:rsidR="004C5200" w:rsidRPr="001634A1" w:rsidRDefault="004C5200" w:rsidP="001634A1">
      <w:pPr>
        <w:widowControl w:val="0"/>
        <w:autoSpaceDE w:val="0"/>
        <w:autoSpaceDN w:val="0"/>
        <w:adjustRightInd w:val="0"/>
        <w:spacing w:line="240" w:lineRule="auto"/>
        <w:ind w:firstLine="360"/>
        <w:rPr>
          <w:sz w:val="24"/>
          <w:szCs w:val="24"/>
        </w:rPr>
      </w:pPr>
      <w:r w:rsidRPr="001634A1">
        <w:rPr>
          <w:sz w:val="24"/>
          <w:szCs w:val="24"/>
        </w:rPr>
        <w:t xml:space="preserve">Цена договора является фиксированной и изменению не подлежит. </w:t>
      </w:r>
    </w:p>
    <w:p w:rsidR="004C5200" w:rsidRPr="001634A1" w:rsidRDefault="004C5200" w:rsidP="001634A1">
      <w:pPr>
        <w:spacing w:line="240" w:lineRule="auto"/>
        <w:ind w:firstLine="360"/>
        <w:rPr>
          <w:sz w:val="24"/>
          <w:szCs w:val="24"/>
        </w:rPr>
      </w:pPr>
      <w:r w:rsidRPr="001634A1">
        <w:rPr>
          <w:sz w:val="24"/>
          <w:szCs w:val="24"/>
        </w:rPr>
        <w:t>Коммерческая часть может содержать условия, критичные для данной Закупки. В таком случае от участников закупочной процедуры требуется указать свое согласие/несогласие с данными положениями</w:t>
      </w:r>
      <w:r w:rsidR="001F46F7">
        <w:rPr>
          <w:sz w:val="24"/>
          <w:szCs w:val="24"/>
        </w:rPr>
        <w:t>, а также указать свои предложения.</w:t>
      </w:r>
    </w:p>
    <w:p w:rsidR="008815BE" w:rsidRPr="007106F6" w:rsidRDefault="008815BE" w:rsidP="008815BE">
      <w:pPr>
        <w:pStyle w:val="a8"/>
        <w:tabs>
          <w:tab w:val="left" w:pos="0"/>
        </w:tabs>
        <w:autoSpaceDE w:val="0"/>
        <w:autoSpaceDN w:val="0"/>
        <w:adjustRightInd w:val="0"/>
        <w:spacing w:line="240" w:lineRule="auto"/>
        <w:ind w:firstLine="0"/>
        <w:rPr>
          <w:color w:val="FF0000"/>
          <w:sz w:val="24"/>
          <w:szCs w:val="24"/>
        </w:rPr>
      </w:pPr>
    </w:p>
    <w:p w:rsidR="00AA29D0" w:rsidRPr="007106F6" w:rsidRDefault="00AA29D0" w:rsidP="00970BD0">
      <w:pPr>
        <w:tabs>
          <w:tab w:val="left" w:pos="0"/>
        </w:tabs>
        <w:autoSpaceDE w:val="0"/>
        <w:autoSpaceDN w:val="0"/>
        <w:adjustRightInd w:val="0"/>
        <w:spacing w:line="240" w:lineRule="auto"/>
        <w:rPr>
          <w:sz w:val="24"/>
          <w:szCs w:val="24"/>
        </w:rPr>
      </w:pPr>
      <w:r w:rsidRPr="007106F6">
        <w:rPr>
          <w:b/>
          <w:color w:val="FF0000"/>
          <w:sz w:val="24"/>
          <w:szCs w:val="24"/>
        </w:rPr>
        <w:t>ВНИМАНИЕ!!!</w:t>
      </w:r>
      <w:r w:rsidRPr="007106F6">
        <w:rPr>
          <w:color w:val="FF0000"/>
          <w:sz w:val="24"/>
          <w:szCs w:val="24"/>
        </w:rPr>
        <w:t xml:space="preserve"> </w:t>
      </w:r>
    </w:p>
    <w:p w:rsidR="00AA29D0" w:rsidRPr="00024512" w:rsidRDefault="00E2234E" w:rsidP="00AA29D0">
      <w:pPr>
        <w:pStyle w:val="aff5"/>
        <w:rPr>
          <w:sz w:val="24"/>
          <w:szCs w:val="24"/>
        </w:rPr>
      </w:pPr>
      <w:r w:rsidRPr="007106F6">
        <w:rPr>
          <w:sz w:val="24"/>
          <w:szCs w:val="24"/>
        </w:rPr>
        <w:t>Д</w:t>
      </w:r>
      <w:r w:rsidR="00AA29D0" w:rsidRPr="007106F6">
        <w:rPr>
          <w:sz w:val="24"/>
          <w:szCs w:val="24"/>
        </w:rPr>
        <w:t>ля минимизации валютных рисков с обеих сторон применяется следующая валютная оговорка:</w:t>
      </w:r>
    </w:p>
    <w:p w:rsidR="009259E5" w:rsidRPr="003240B5" w:rsidRDefault="00AA29D0" w:rsidP="009259E5">
      <w:pPr>
        <w:tabs>
          <w:tab w:val="left" w:pos="567"/>
        </w:tabs>
        <w:autoSpaceDE w:val="0"/>
        <w:autoSpaceDN w:val="0"/>
        <w:adjustRightInd w:val="0"/>
        <w:spacing w:line="240" w:lineRule="auto"/>
        <w:rPr>
          <w:b/>
          <w:bCs/>
          <w:color w:val="000000"/>
          <w:sz w:val="23"/>
          <w:szCs w:val="23"/>
        </w:rPr>
      </w:pPr>
      <w:r w:rsidRPr="007C6838">
        <w:rPr>
          <w:b/>
          <w:bCs/>
          <w:color w:val="000000"/>
          <w:sz w:val="24"/>
          <w:szCs w:val="24"/>
        </w:rPr>
        <w:t xml:space="preserve">«Цены в российских рублях, полученные в ходе запроса предложений с учетом результатов переторжки, фиксируются в рублях по курсу </w:t>
      </w:r>
      <w:r w:rsidR="001F46F7">
        <w:rPr>
          <w:b/>
          <w:bCs/>
          <w:color w:val="000000"/>
          <w:sz w:val="24"/>
          <w:szCs w:val="24"/>
        </w:rPr>
        <w:t xml:space="preserve">62 рубля за </w:t>
      </w:r>
      <w:r w:rsidRPr="007C6838">
        <w:rPr>
          <w:b/>
          <w:bCs/>
          <w:color w:val="000000"/>
          <w:sz w:val="24"/>
          <w:szCs w:val="24"/>
        </w:rPr>
        <w:t>доллар США</w:t>
      </w:r>
      <w:r w:rsidR="001F46F7">
        <w:rPr>
          <w:b/>
          <w:bCs/>
          <w:color w:val="000000"/>
          <w:sz w:val="24"/>
          <w:szCs w:val="24"/>
        </w:rPr>
        <w:t xml:space="preserve">. </w:t>
      </w:r>
      <w:r w:rsidRPr="007C6838">
        <w:rPr>
          <w:b/>
          <w:bCs/>
          <w:color w:val="000000"/>
          <w:sz w:val="24"/>
          <w:szCs w:val="24"/>
        </w:rPr>
        <w:t xml:space="preserve"> </w:t>
      </w:r>
    </w:p>
    <w:p w:rsidR="009259E5" w:rsidRPr="003240B5" w:rsidRDefault="009259E5" w:rsidP="009259E5">
      <w:pPr>
        <w:tabs>
          <w:tab w:val="left" w:pos="567"/>
        </w:tabs>
        <w:autoSpaceDE w:val="0"/>
        <w:autoSpaceDN w:val="0"/>
        <w:adjustRightInd w:val="0"/>
        <w:spacing w:line="240" w:lineRule="auto"/>
        <w:rPr>
          <w:b/>
          <w:bCs/>
          <w:color w:val="000000"/>
          <w:sz w:val="23"/>
          <w:szCs w:val="23"/>
        </w:rPr>
      </w:pPr>
      <w:r w:rsidRPr="003240B5">
        <w:rPr>
          <w:b/>
          <w:bCs/>
          <w:color w:val="000000"/>
          <w:sz w:val="23"/>
          <w:szCs w:val="23"/>
        </w:rPr>
        <w:t>В случае</w:t>
      </w:r>
      <w:proofErr w:type="gramStart"/>
      <w:r w:rsidRPr="003240B5">
        <w:rPr>
          <w:b/>
          <w:bCs/>
          <w:color w:val="000000"/>
          <w:sz w:val="23"/>
          <w:szCs w:val="23"/>
        </w:rPr>
        <w:t>,</w:t>
      </w:r>
      <w:proofErr w:type="gramEnd"/>
      <w:r w:rsidRPr="003240B5">
        <w:rPr>
          <w:b/>
          <w:bCs/>
          <w:color w:val="000000"/>
          <w:sz w:val="23"/>
          <w:szCs w:val="23"/>
        </w:rPr>
        <w:t xml:space="preserve"> если значение курса </w:t>
      </w:r>
      <w:r w:rsidR="001F46F7">
        <w:rPr>
          <w:b/>
          <w:bCs/>
          <w:color w:val="000000"/>
          <w:sz w:val="23"/>
          <w:szCs w:val="23"/>
        </w:rPr>
        <w:t>ЦБ</w:t>
      </w:r>
      <w:r w:rsidRPr="003240B5">
        <w:rPr>
          <w:b/>
          <w:bCs/>
          <w:color w:val="000000"/>
          <w:sz w:val="23"/>
          <w:szCs w:val="23"/>
        </w:rPr>
        <w:t xml:space="preserve"> на дату </w:t>
      </w:r>
      <w:r w:rsidR="008B3C10">
        <w:rPr>
          <w:b/>
          <w:bCs/>
          <w:color w:val="000000"/>
          <w:sz w:val="23"/>
          <w:szCs w:val="23"/>
        </w:rPr>
        <w:t xml:space="preserve">заключения договора </w:t>
      </w:r>
      <w:r w:rsidRPr="003240B5">
        <w:rPr>
          <w:b/>
          <w:bCs/>
          <w:color w:val="000000"/>
          <w:sz w:val="23"/>
          <w:szCs w:val="23"/>
        </w:rPr>
        <w:t xml:space="preserve"> более чем на </w:t>
      </w:r>
      <w:r>
        <w:rPr>
          <w:b/>
          <w:bCs/>
          <w:color w:val="000000"/>
          <w:sz w:val="23"/>
          <w:szCs w:val="23"/>
        </w:rPr>
        <w:t>10</w:t>
      </w:r>
      <w:r w:rsidRPr="003240B5">
        <w:rPr>
          <w:b/>
          <w:bCs/>
          <w:color w:val="000000"/>
          <w:sz w:val="23"/>
          <w:szCs w:val="23"/>
        </w:rPr>
        <w:t>% отличается относительно исходного курса (выше исходного курса +</w:t>
      </w:r>
      <w:r w:rsidR="001F46F7">
        <w:rPr>
          <w:b/>
          <w:bCs/>
          <w:color w:val="000000"/>
          <w:sz w:val="23"/>
          <w:szCs w:val="23"/>
        </w:rPr>
        <w:t>10</w:t>
      </w:r>
      <w:r w:rsidRPr="003240B5">
        <w:rPr>
          <w:b/>
          <w:bCs/>
          <w:color w:val="000000"/>
          <w:sz w:val="23"/>
          <w:szCs w:val="23"/>
        </w:rPr>
        <w:t>% за 1 доллар США либо ниже исходного курса -</w:t>
      </w:r>
      <w:r>
        <w:rPr>
          <w:b/>
          <w:bCs/>
          <w:color w:val="000000"/>
          <w:sz w:val="23"/>
          <w:szCs w:val="23"/>
        </w:rPr>
        <w:t>10</w:t>
      </w:r>
      <w:r w:rsidRPr="003240B5">
        <w:rPr>
          <w:b/>
          <w:bCs/>
          <w:color w:val="000000"/>
          <w:sz w:val="23"/>
          <w:szCs w:val="23"/>
        </w:rPr>
        <w:t>% за 1 доллар США), Заказчик  производит оплату в рублях в размере, определяемом в следующем порядке:</w:t>
      </w:r>
    </w:p>
    <w:p w:rsidR="009259E5" w:rsidRPr="003240B5" w:rsidRDefault="009259E5" w:rsidP="009259E5">
      <w:pPr>
        <w:tabs>
          <w:tab w:val="left" w:pos="0"/>
        </w:tabs>
        <w:autoSpaceDE w:val="0"/>
        <w:autoSpaceDN w:val="0"/>
        <w:adjustRightInd w:val="0"/>
        <w:spacing w:after="240" w:line="240" w:lineRule="auto"/>
        <w:rPr>
          <w:b/>
          <w:bCs/>
          <w:color w:val="000000"/>
          <w:sz w:val="23"/>
          <w:szCs w:val="23"/>
        </w:rPr>
      </w:pPr>
      <w:r w:rsidRPr="003240B5">
        <w:rPr>
          <w:b/>
          <w:bCs/>
          <w:color w:val="000000"/>
          <w:sz w:val="23"/>
          <w:szCs w:val="23"/>
        </w:rPr>
        <w:t>Коэффициент автоматического пересчета цен (N), рассчи</w:t>
      </w:r>
      <w:r>
        <w:rPr>
          <w:b/>
          <w:bCs/>
          <w:color w:val="000000"/>
          <w:sz w:val="23"/>
          <w:szCs w:val="23"/>
        </w:rPr>
        <w:t xml:space="preserve">тываемый по следующей </w:t>
      </w:r>
      <w:proofErr w:type="spellStart"/>
      <w:r>
        <w:rPr>
          <w:b/>
          <w:bCs/>
          <w:color w:val="000000"/>
          <w:sz w:val="23"/>
          <w:szCs w:val="23"/>
        </w:rPr>
        <w:t>формуле:</w:t>
      </w:r>
      <w:r w:rsidRPr="003240B5">
        <w:rPr>
          <w:b/>
          <w:bCs/>
          <w:color w:val="000000"/>
          <w:sz w:val="23"/>
          <w:szCs w:val="23"/>
        </w:rPr>
        <w:t>N</w:t>
      </w:r>
      <w:proofErr w:type="spellEnd"/>
      <w:r w:rsidRPr="003240B5">
        <w:rPr>
          <w:b/>
          <w:bCs/>
          <w:color w:val="000000"/>
          <w:sz w:val="23"/>
          <w:szCs w:val="23"/>
        </w:rPr>
        <w:t>=1+0,5*(</w:t>
      </w:r>
      <w:proofErr w:type="spellStart"/>
      <w:proofErr w:type="gramStart"/>
      <w:r w:rsidRPr="003240B5">
        <w:rPr>
          <w:b/>
          <w:bCs/>
          <w:color w:val="000000"/>
          <w:sz w:val="23"/>
          <w:szCs w:val="23"/>
        </w:rPr>
        <w:t>K</w:t>
      </w:r>
      <w:proofErr w:type="gramEnd"/>
      <w:r w:rsidRPr="003240B5">
        <w:rPr>
          <w:b/>
          <w:bCs/>
          <w:color w:val="000000"/>
          <w:sz w:val="23"/>
          <w:szCs w:val="23"/>
        </w:rPr>
        <w:t>нов</w:t>
      </w:r>
      <w:proofErr w:type="spellEnd"/>
      <w:r w:rsidRPr="003240B5">
        <w:rPr>
          <w:b/>
          <w:bCs/>
          <w:color w:val="000000"/>
          <w:sz w:val="23"/>
          <w:szCs w:val="23"/>
        </w:rPr>
        <w:t>./</w:t>
      </w:r>
      <w:proofErr w:type="spellStart"/>
      <w:r w:rsidRPr="003240B5">
        <w:rPr>
          <w:b/>
          <w:bCs/>
          <w:color w:val="000000"/>
          <w:sz w:val="23"/>
          <w:szCs w:val="23"/>
        </w:rPr>
        <w:t>Кисх</w:t>
      </w:r>
      <w:proofErr w:type="spellEnd"/>
      <w:r w:rsidRPr="003240B5">
        <w:rPr>
          <w:b/>
          <w:bCs/>
          <w:color w:val="000000"/>
          <w:sz w:val="23"/>
          <w:szCs w:val="23"/>
        </w:rPr>
        <w:t xml:space="preserve">.–1),где </w:t>
      </w:r>
      <w:r w:rsidRPr="003240B5">
        <w:rPr>
          <w:b/>
          <w:bCs/>
          <w:color w:val="000000"/>
          <w:sz w:val="23"/>
          <w:szCs w:val="23"/>
        </w:rPr>
        <w:br/>
        <w:t>“</w:t>
      </w:r>
      <w:proofErr w:type="gramStart"/>
      <w:r w:rsidRPr="003240B5">
        <w:rPr>
          <w:b/>
          <w:bCs/>
          <w:color w:val="000000"/>
          <w:sz w:val="23"/>
          <w:szCs w:val="23"/>
        </w:rPr>
        <w:t>К</w:t>
      </w:r>
      <w:proofErr w:type="gramEnd"/>
      <w:r w:rsidRPr="003240B5">
        <w:rPr>
          <w:b/>
          <w:bCs/>
          <w:color w:val="000000"/>
          <w:sz w:val="23"/>
          <w:szCs w:val="23"/>
        </w:rPr>
        <w:t xml:space="preserve"> </w:t>
      </w:r>
      <w:proofErr w:type="gramStart"/>
      <w:r w:rsidRPr="003240B5">
        <w:rPr>
          <w:b/>
          <w:bCs/>
          <w:color w:val="000000"/>
          <w:sz w:val="23"/>
          <w:szCs w:val="23"/>
        </w:rPr>
        <w:t>нов</w:t>
      </w:r>
      <w:proofErr w:type="gramEnd"/>
      <w:r w:rsidRPr="003240B5">
        <w:rPr>
          <w:b/>
          <w:bCs/>
          <w:color w:val="000000"/>
          <w:sz w:val="23"/>
          <w:szCs w:val="23"/>
        </w:rPr>
        <w:t xml:space="preserve">.” – курс доллара США к российскому рублю на дату </w:t>
      </w:r>
      <w:r w:rsidR="008B3C10">
        <w:rPr>
          <w:b/>
          <w:bCs/>
          <w:color w:val="000000"/>
          <w:sz w:val="23"/>
          <w:szCs w:val="23"/>
        </w:rPr>
        <w:t>заключения договора</w:t>
      </w:r>
      <w:r w:rsidRPr="003240B5">
        <w:rPr>
          <w:b/>
          <w:bCs/>
          <w:color w:val="000000"/>
          <w:sz w:val="23"/>
          <w:szCs w:val="23"/>
        </w:rPr>
        <w:t xml:space="preserve">; </w:t>
      </w:r>
      <w:r w:rsidRPr="003240B5">
        <w:rPr>
          <w:b/>
          <w:bCs/>
          <w:color w:val="000000"/>
          <w:sz w:val="23"/>
          <w:szCs w:val="23"/>
        </w:rPr>
        <w:br/>
        <w:t>“К исх. ” – исходный курс доллара США к российскому рублю на да</w:t>
      </w:r>
      <w:r>
        <w:rPr>
          <w:b/>
          <w:bCs/>
          <w:color w:val="000000"/>
          <w:sz w:val="23"/>
          <w:szCs w:val="23"/>
        </w:rPr>
        <w:t xml:space="preserve">ту предоставления коммерческого </w:t>
      </w:r>
      <w:r w:rsidRPr="003240B5">
        <w:rPr>
          <w:b/>
          <w:bCs/>
          <w:color w:val="000000"/>
          <w:sz w:val="23"/>
          <w:szCs w:val="23"/>
        </w:rPr>
        <w:t>предложения.</w:t>
      </w:r>
      <w:r w:rsidR="008B3C10">
        <w:rPr>
          <w:b/>
          <w:bCs/>
          <w:color w:val="000000"/>
          <w:sz w:val="23"/>
          <w:szCs w:val="23"/>
        </w:rPr>
        <w:t xml:space="preserve">  </w:t>
      </w:r>
      <w:r w:rsidRPr="003240B5">
        <w:rPr>
          <w:b/>
          <w:bCs/>
          <w:color w:val="000000"/>
          <w:sz w:val="23"/>
          <w:szCs w:val="23"/>
        </w:rPr>
        <w:t>Таким образом, размер платежа определяется в результате умножения исходных цен на полученный коэффициент N.</w:t>
      </w:r>
    </w:p>
    <w:p w:rsidR="009259E5" w:rsidRPr="003240B5" w:rsidRDefault="009259E5" w:rsidP="009259E5">
      <w:pPr>
        <w:pStyle w:val="a8"/>
        <w:autoSpaceDE w:val="0"/>
        <w:autoSpaceDN w:val="0"/>
        <w:adjustRightInd w:val="0"/>
        <w:spacing w:after="27" w:line="240" w:lineRule="auto"/>
        <w:ind w:left="644"/>
        <w:rPr>
          <w:color w:val="000000"/>
          <w:sz w:val="23"/>
          <w:szCs w:val="23"/>
        </w:rPr>
      </w:pPr>
      <w:r w:rsidRPr="003240B5">
        <w:rPr>
          <w:b/>
          <w:bCs/>
          <w:color w:val="000000"/>
          <w:sz w:val="23"/>
          <w:szCs w:val="23"/>
        </w:rPr>
        <w:t xml:space="preserve">Скорректированная цена = Исходная цена * N </w:t>
      </w:r>
      <w:r>
        <w:rPr>
          <w:b/>
          <w:bCs/>
          <w:color w:val="000000"/>
          <w:sz w:val="23"/>
          <w:szCs w:val="23"/>
        </w:rPr>
        <w:t>».</w:t>
      </w:r>
    </w:p>
    <w:p w:rsidR="001F46F7" w:rsidRDefault="001F46F7" w:rsidP="007C6838">
      <w:pPr>
        <w:tabs>
          <w:tab w:val="left" w:pos="9746"/>
        </w:tabs>
        <w:suppressAutoHyphens/>
        <w:spacing w:line="240" w:lineRule="auto"/>
        <w:ind w:left="284" w:right="624" w:hanging="142"/>
        <w:rPr>
          <w:b/>
          <w:sz w:val="24"/>
          <w:szCs w:val="24"/>
        </w:rPr>
      </w:pPr>
    </w:p>
    <w:p w:rsidR="004F1128" w:rsidRPr="007106F6" w:rsidRDefault="004B570B" w:rsidP="007C6838">
      <w:pPr>
        <w:tabs>
          <w:tab w:val="left" w:pos="9746"/>
        </w:tabs>
        <w:suppressAutoHyphens/>
        <w:spacing w:line="240" w:lineRule="auto"/>
        <w:ind w:left="284" w:right="624" w:hanging="142"/>
        <w:rPr>
          <w:b/>
          <w:sz w:val="24"/>
          <w:szCs w:val="24"/>
        </w:rPr>
      </w:pPr>
      <w:r w:rsidRPr="007106F6">
        <w:rPr>
          <w:b/>
          <w:sz w:val="24"/>
          <w:szCs w:val="24"/>
        </w:rPr>
        <w:t>2.</w:t>
      </w:r>
      <w:r w:rsidR="007106F6">
        <w:rPr>
          <w:b/>
          <w:sz w:val="24"/>
          <w:szCs w:val="24"/>
        </w:rPr>
        <w:t>2</w:t>
      </w:r>
      <w:r w:rsidR="00E2234E" w:rsidRPr="007106F6">
        <w:rPr>
          <w:b/>
          <w:sz w:val="24"/>
          <w:szCs w:val="24"/>
        </w:rPr>
        <w:t xml:space="preserve"> </w:t>
      </w:r>
      <w:r w:rsidR="004F1128" w:rsidRPr="007106F6">
        <w:rPr>
          <w:b/>
          <w:sz w:val="24"/>
          <w:szCs w:val="24"/>
        </w:rPr>
        <w:t xml:space="preserve">Требования к </w:t>
      </w:r>
      <w:r w:rsidR="00E2234E" w:rsidRPr="007106F6">
        <w:rPr>
          <w:b/>
          <w:sz w:val="24"/>
          <w:szCs w:val="24"/>
        </w:rPr>
        <w:t>качеству мебели:</w:t>
      </w:r>
    </w:p>
    <w:p w:rsidR="00E2234E" w:rsidRPr="007C6838" w:rsidRDefault="006C50B6" w:rsidP="00E2234E">
      <w:pPr>
        <w:autoSpaceDE w:val="0"/>
        <w:autoSpaceDN w:val="0"/>
        <w:adjustRightInd w:val="0"/>
        <w:spacing w:after="200" w:line="240" w:lineRule="auto"/>
        <w:ind w:left="360" w:firstLine="0"/>
        <w:rPr>
          <w:rFonts w:cs="Times New Roman"/>
          <w:color w:val="000000"/>
          <w:sz w:val="24"/>
          <w:szCs w:val="24"/>
        </w:rPr>
      </w:pPr>
      <w:r w:rsidRPr="00BA51C8">
        <w:rPr>
          <w:sz w:val="24"/>
          <w:szCs w:val="24"/>
        </w:rPr>
        <w:t xml:space="preserve">Все материалы, из которых изготовлена мебель, </w:t>
      </w:r>
      <w:r w:rsidRPr="004C5200">
        <w:rPr>
          <w:sz w:val="24"/>
          <w:szCs w:val="24"/>
        </w:rPr>
        <w:t xml:space="preserve">должны иметь сертификат соответствия требованиям национальных стандартов Российской Федерации и соответствовать государственным санитарно-эпидемиологическим правилам и нормативам. </w:t>
      </w:r>
      <w:r w:rsidR="00E2234E" w:rsidRPr="007C6838">
        <w:rPr>
          <w:rFonts w:cs="Times New Roman"/>
          <w:color w:val="000000"/>
          <w:sz w:val="24"/>
          <w:szCs w:val="24"/>
        </w:rPr>
        <w:t>Все детали мебели должны иметь современный дизайн и быть выполнены из высококачественных материалов</w:t>
      </w:r>
      <w:r w:rsidR="001F46F7">
        <w:rPr>
          <w:rFonts w:cs="Times New Roman"/>
          <w:color w:val="000000"/>
          <w:sz w:val="24"/>
          <w:szCs w:val="24"/>
        </w:rPr>
        <w:t>.</w:t>
      </w:r>
    </w:p>
    <w:p w:rsidR="00E2234E" w:rsidRPr="007C6838" w:rsidRDefault="001F46F7" w:rsidP="00E2234E">
      <w:pPr>
        <w:autoSpaceDE w:val="0"/>
        <w:autoSpaceDN w:val="0"/>
        <w:adjustRightInd w:val="0"/>
        <w:spacing w:after="200" w:line="240" w:lineRule="auto"/>
        <w:ind w:left="360" w:firstLine="0"/>
        <w:rPr>
          <w:rFonts w:cs="Times New Roman"/>
          <w:color w:val="000000"/>
          <w:sz w:val="24"/>
          <w:szCs w:val="24"/>
        </w:rPr>
      </w:pPr>
      <w:r>
        <w:rPr>
          <w:rFonts w:cs="Times New Roman"/>
          <w:color w:val="000000"/>
          <w:sz w:val="24"/>
          <w:szCs w:val="24"/>
        </w:rPr>
        <w:t>П</w:t>
      </w:r>
      <w:r w:rsidR="00E2234E" w:rsidRPr="007C6838">
        <w:rPr>
          <w:rFonts w:cs="Times New Roman"/>
          <w:color w:val="000000"/>
          <w:sz w:val="24"/>
          <w:szCs w:val="24"/>
        </w:rPr>
        <w:t>оставщик одновременно с товаром передает документы, подтверждающие качество товара и его соответствие требованиям документации</w:t>
      </w:r>
      <w:r w:rsidR="00EC35BB">
        <w:rPr>
          <w:rFonts w:cs="Times New Roman"/>
          <w:color w:val="000000"/>
          <w:sz w:val="24"/>
          <w:szCs w:val="24"/>
        </w:rPr>
        <w:t>.</w:t>
      </w:r>
    </w:p>
    <w:p w:rsidR="00BA51C8" w:rsidRPr="007C6838" w:rsidRDefault="006C50B6" w:rsidP="001634A1">
      <w:pPr>
        <w:pStyle w:val="11112"/>
        <w:tabs>
          <w:tab w:val="clear" w:pos="0"/>
        </w:tabs>
        <w:spacing w:before="120" w:after="120"/>
        <w:ind w:left="709" w:hanging="567"/>
        <w:rPr>
          <w:rFonts w:ascii="Times New Roman" w:hAnsi="Times New Roman"/>
          <w:sz w:val="24"/>
          <w:szCs w:val="24"/>
        </w:rPr>
      </w:pPr>
      <w:r w:rsidRPr="007C6838">
        <w:rPr>
          <w:rFonts w:ascii="Times New Roman" w:hAnsi="Times New Roman" w:cs="Times New Roman"/>
          <w:color w:val="000000"/>
          <w:sz w:val="24"/>
          <w:szCs w:val="24"/>
        </w:rPr>
        <w:t>2.</w:t>
      </w:r>
      <w:r w:rsidR="007106F6">
        <w:rPr>
          <w:rFonts w:ascii="Times New Roman" w:hAnsi="Times New Roman" w:cs="Times New Roman"/>
          <w:color w:val="000000"/>
          <w:sz w:val="24"/>
          <w:szCs w:val="24"/>
        </w:rPr>
        <w:t>3</w:t>
      </w:r>
      <w:r w:rsidRPr="007C6838">
        <w:rPr>
          <w:rFonts w:ascii="Times New Roman" w:hAnsi="Times New Roman" w:cs="Times New Roman"/>
          <w:color w:val="000000"/>
          <w:sz w:val="24"/>
          <w:szCs w:val="24"/>
        </w:rPr>
        <w:t xml:space="preserve">. </w:t>
      </w:r>
      <w:bookmarkStart w:id="28" w:name="_Toc382823180"/>
      <w:r w:rsidR="00BA51C8" w:rsidRPr="007C6838">
        <w:rPr>
          <w:rFonts w:ascii="Times New Roman" w:hAnsi="Times New Roman" w:cs="Times New Roman"/>
          <w:sz w:val="24"/>
          <w:szCs w:val="24"/>
        </w:rPr>
        <w:t>Требования</w:t>
      </w:r>
      <w:r w:rsidR="00BA51C8" w:rsidRPr="007C6838">
        <w:rPr>
          <w:rFonts w:ascii="Times New Roman" w:hAnsi="Times New Roman"/>
          <w:sz w:val="24"/>
          <w:szCs w:val="24"/>
        </w:rPr>
        <w:t xml:space="preserve"> к поставке, сборке и установке мебели, выполнению работ по сборке установке</w:t>
      </w:r>
      <w:proofErr w:type="gramStart"/>
      <w:r w:rsidR="00BA51C8" w:rsidRPr="007C6838">
        <w:rPr>
          <w:rFonts w:ascii="Times New Roman" w:hAnsi="Times New Roman"/>
          <w:sz w:val="24"/>
          <w:szCs w:val="24"/>
        </w:rPr>
        <w:t>:</w:t>
      </w:r>
      <w:bookmarkEnd w:id="28"/>
      <w:proofErr w:type="gramEnd"/>
    </w:p>
    <w:p w:rsidR="00BA51C8" w:rsidRPr="001634A1" w:rsidRDefault="00BA51C8" w:rsidP="001634A1">
      <w:pPr>
        <w:pStyle w:val="aff8"/>
        <w:numPr>
          <w:ilvl w:val="0"/>
          <w:numId w:val="16"/>
        </w:numPr>
        <w:spacing w:before="0" w:line="240" w:lineRule="auto"/>
        <w:ind w:left="714" w:hanging="357"/>
        <w:rPr>
          <w:sz w:val="24"/>
        </w:rPr>
      </w:pPr>
      <w:r w:rsidRPr="001634A1">
        <w:rPr>
          <w:sz w:val="24"/>
        </w:rPr>
        <w:t xml:space="preserve">Работы по сборке и установке мебели, доставке и установке должны быть выполнены </w:t>
      </w:r>
      <w:r w:rsidR="0008514B" w:rsidRPr="001634A1">
        <w:rPr>
          <w:sz w:val="24"/>
        </w:rPr>
        <w:t xml:space="preserve">за счет </w:t>
      </w:r>
      <w:r w:rsidRPr="001634A1">
        <w:rPr>
          <w:sz w:val="24"/>
        </w:rPr>
        <w:t xml:space="preserve"> средствами </w:t>
      </w:r>
      <w:r w:rsidR="0008514B" w:rsidRPr="001634A1">
        <w:rPr>
          <w:sz w:val="24"/>
        </w:rPr>
        <w:t xml:space="preserve">Поставщика </w:t>
      </w:r>
      <w:r w:rsidRPr="001634A1">
        <w:rPr>
          <w:sz w:val="24"/>
        </w:rPr>
        <w:t>в соответствии с требованиями Заказчика в оговоренные сроки и с надлежащим качеством.</w:t>
      </w:r>
    </w:p>
    <w:p w:rsidR="00BA51C8" w:rsidRPr="00024512" w:rsidRDefault="00BA51C8" w:rsidP="00EE44C3">
      <w:pPr>
        <w:pStyle w:val="aff8"/>
        <w:numPr>
          <w:ilvl w:val="0"/>
          <w:numId w:val="16"/>
        </w:numPr>
        <w:spacing w:before="0" w:line="240" w:lineRule="auto"/>
        <w:ind w:left="714" w:hanging="357"/>
        <w:rPr>
          <w:b/>
          <w:sz w:val="24"/>
        </w:rPr>
      </w:pPr>
      <w:r w:rsidRPr="00024512">
        <w:rPr>
          <w:sz w:val="24"/>
        </w:rPr>
        <w:lastRenderedPageBreak/>
        <w:t>Производитель мебели: рассматриваются только варианты указанные в ТЗ</w:t>
      </w:r>
      <w:r w:rsidRPr="00024512">
        <w:rPr>
          <w:b/>
          <w:sz w:val="24"/>
        </w:rPr>
        <w:t xml:space="preserve">. </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Поставщик обязан выполнить свои обязательства в соответствии с требованиями следующих СНиПов и ГОСТов:</w:t>
      </w:r>
    </w:p>
    <w:p w:rsidR="00BA51C8" w:rsidRPr="00BA51C8" w:rsidRDefault="00BA51C8" w:rsidP="00EE44C3">
      <w:pPr>
        <w:pStyle w:val="aff8"/>
        <w:numPr>
          <w:ilvl w:val="0"/>
          <w:numId w:val="16"/>
        </w:numPr>
        <w:spacing w:before="0" w:line="240" w:lineRule="auto"/>
        <w:ind w:left="714" w:hanging="357"/>
        <w:rPr>
          <w:sz w:val="24"/>
        </w:rPr>
      </w:pPr>
      <w:r w:rsidRPr="00BA51C8">
        <w:rPr>
          <w:sz w:val="24"/>
        </w:rPr>
        <w:t>СНиП 12-04-2002 – «Безопасность труда в строительстве. Часть</w:t>
      </w:r>
      <w:proofErr w:type="gramStart"/>
      <w:r w:rsidRPr="00BA51C8">
        <w:rPr>
          <w:sz w:val="24"/>
        </w:rPr>
        <w:t>1</w:t>
      </w:r>
      <w:proofErr w:type="gramEnd"/>
      <w:r w:rsidRPr="00BA51C8">
        <w:rPr>
          <w:sz w:val="24"/>
        </w:rPr>
        <w:t>. Общие требования»</w:t>
      </w:r>
      <w:r>
        <w:rPr>
          <w:sz w:val="24"/>
        </w:rPr>
        <w:t>.</w:t>
      </w:r>
    </w:p>
    <w:p w:rsidR="00BA51C8" w:rsidRPr="00BA51C8" w:rsidRDefault="00BA51C8" w:rsidP="00EE44C3">
      <w:pPr>
        <w:pStyle w:val="aff8"/>
        <w:numPr>
          <w:ilvl w:val="0"/>
          <w:numId w:val="16"/>
        </w:numPr>
        <w:spacing w:before="0" w:line="240" w:lineRule="auto"/>
        <w:ind w:left="714" w:hanging="357"/>
        <w:rPr>
          <w:sz w:val="24"/>
        </w:rPr>
      </w:pPr>
      <w:r w:rsidRPr="007106F6">
        <w:rPr>
          <w:sz w:val="24"/>
        </w:rPr>
        <w:t>СНиП 12-04-2002 – «Безопасность труда в строительстве. Часть 2. Строительное производство»</w:t>
      </w:r>
      <w:r>
        <w:rPr>
          <w:sz w:val="24"/>
        </w:rPr>
        <w:t>.</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ППБ-01-93 – «Правила пожарной безопасности в РФ»</w:t>
      </w:r>
      <w:r>
        <w:rPr>
          <w:sz w:val="24"/>
        </w:rPr>
        <w:t>.</w:t>
      </w:r>
    </w:p>
    <w:p w:rsidR="00BA51C8" w:rsidRPr="007106F6" w:rsidRDefault="00BA51C8" w:rsidP="00EE44C3">
      <w:pPr>
        <w:pStyle w:val="aff8"/>
        <w:numPr>
          <w:ilvl w:val="0"/>
          <w:numId w:val="16"/>
        </w:numPr>
        <w:spacing w:before="0" w:line="240" w:lineRule="auto"/>
        <w:ind w:left="714" w:hanging="357"/>
        <w:rPr>
          <w:sz w:val="24"/>
        </w:rPr>
      </w:pPr>
      <w:r w:rsidRPr="007106F6">
        <w:rPr>
          <w:color w:val="333333"/>
          <w:sz w:val="24"/>
        </w:rPr>
        <w:t>ГОСТ 19917-93 Мебель для сидения и лежания. Общие технические условия.</w:t>
      </w:r>
    </w:p>
    <w:p w:rsidR="00BA51C8" w:rsidRPr="007106F6" w:rsidRDefault="00BA51C8" w:rsidP="00EE44C3">
      <w:pPr>
        <w:pStyle w:val="aff8"/>
        <w:numPr>
          <w:ilvl w:val="0"/>
          <w:numId w:val="16"/>
        </w:numPr>
        <w:spacing w:before="0" w:line="240" w:lineRule="auto"/>
        <w:ind w:left="714" w:hanging="357"/>
        <w:rPr>
          <w:sz w:val="24"/>
        </w:rPr>
      </w:pPr>
      <w:r w:rsidRPr="007106F6">
        <w:rPr>
          <w:color w:val="333333"/>
          <w:sz w:val="24"/>
        </w:rPr>
        <w:t>ГОСТ 28793-90 (ИСО 7172-88) Мебель. Столы. Определение устойчивости.</w:t>
      </w:r>
    </w:p>
    <w:p w:rsidR="00BA51C8" w:rsidRPr="00024512" w:rsidRDefault="00BA51C8" w:rsidP="00EE44C3">
      <w:pPr>
        <w:pStyle w:val="aff8"/>
        <w:numPr>
          <w:ilvl w:val="0"/>
          <w:numId w:val="16"/>
        </w:numPr>
        <w:spacing w:before="0" w:line="240" w:lineRule="auto"/>
        <w:ind w:left="714" w:hanging="357"/>
        <w:rPr>
          <w:sz w:val="24"/>
        </w:rPr>
      </w:pPr>
      <w:r w:rsidRPr="00024512">
        <w:rPr>
          <w:sz w:val="24"/>
        </w:rPr>
        <w:t>ГОСТ 21640-91 Мебель для сидения и лежания. Мягкие элементы. Метод определения мягкости.</w:t>
      </w:r>
    </w:p>
    <w:p w:rsidR="00BA51C8" w:rsidRPr="00024512" w:rsidRDefault="00BA51C8" w:rsidP="00EE44C3">
      <w:pPr>
        <w:pStyle w:val="aff8"/>
        <w:numPr>
          <w:ilvl w:val="0"/>
          <w:numId w:val="16"/>
        </w:numPr>
        <w:spacing w:before="0" w:line="240" w:lineRule="auto"/>
        <w:ind w:left="714" w:hanging="357"/>
        <w:rPr>
          <w:sz w:val="24"/>
        </w:rPr>
      </w:pPr>
      <w:r w:rsidRPr="00024512">
        <w:rPr>
          <w:sz w:val="24"/>
        </w:rPr>
        <w:t>ГОСТ 14314-94 Мебель для сидения и лежания. Метод испытания мягких элементов на долговечность.</w:t>
      </w:r>
    </w:p>
    <w:p w:rsidR="00BA51C8" w:rsidRPr="00BA51C8" w:rsidRDefault="00BA51C8" w:rsidP="00EE44C3">
      <w:pPr>
        <w:pStyle w:val="aff8"/>
        <w:numPr>
          <w:ilvl w:val="0"/>
          <w:numId w:val="16"/>
        </w:numPr>
        <w:spacing w:before="0" w:line="240" w:lineRule="auto"/>
        <w:ind w:left="714" w:hanging="357"/>
        <w:rPr>
          <w:sz w:val="24"/>
        </w:rPr>
      </w:pPr>
      <w:r w:rsidRPr="00BA51C8">
        <w:rPr>
          <w:sz w:val="24"/>
        </w:rPr>
        <w:t xml:space="preserve">ГОСТ 19918.3-79 Мебель для сидения и лежания. Метод определения остаточной деформации </w:t>
      </w:r>
      <w:proofErr w:type="spellStart"/>
      <w:r w:rsidRPr="00BA51C8">
        <w:rPr>
          <w:sz w:val="24"/>
        </w:rPr>
        <w:t>беспружинных</w:t>
      </w:r>
      <w:proofErr w:type="spellEnd"/>
      <w:r w:rsidRPr="00BA51C8">
        <w:rPr>
          <w:sz w:val="24"/>
        </w:rPr>
        <w:t xml:space="preserve"> мягких элементов.</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30255-95 Мебель. Древесные и полимерные материалы. Метод определения выделения формальдегида и других вредных летучих химических веще</w:t>
      </w:r>
      <w:proofErr w:type="gramStart"/>
      <w:r w:rsidRPr="00BA51C8">
        <w:rPr>
          <w:sz w:val="24"/>
        </w:rPr>
        <w:t>ств в кл</w:t>
      </w:r>
      <w:proofErr w:type="gramEnd"/>
      <w:r w:rsidRPr="00BA51C8">
        <w:rPr>
          <w:sz w:val="24"/>
        </w:rPr>
        <w:t>иматических камерах.</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16143-81 Детали и изделия из древесины и древесных материалов. Метод определения блеска прозрачных лаковых покрытий.</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27736-88 Детали и изделия из древесины и древесных материал Метод определения ударной прочности ЗДП.</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28067-89 Детали и изделия из древесины и древесных материалов. Метод определения контактной теплостойкости ЗДП.</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27326-87 Детали и изделия из древесины и древесных материалов. Метод определения твёрдости ЗДП царапаньем.</w:t>
      </w:r>
    </w:p>
    <w:p w:rsidR="00BA51C8" w:rsidRPr="00BA51C8" w:rsidRDefault="00BA51C8" w:rsidP="00EE44C3">
      <w:pPr>
        <w:pStyle w:val="aff8"/>
        <w:numPr>
          <w:ilvl w:val="0"/>
          <w:numId w:val="16"/>
        </w:numPr>
        <w:spacing w:before="0" w:line="240" w:lineRule="auto"/>
        <w:ind w:left="714" w:hanging="357"/>
        <w:rPr>
          <w:sz w:val="24"/>
        </w:rPr>
      </w:pPr>
      <w:r w:rsidRPr="00BA51C8">
        <w:rPr>
          <w:sz w:val="24"/>
        </w:rPr>
        <w:t xml:space="preserve">ГОСТ 27627-88 Детали и изделия из древесины и древесных материалов. Метод определения стойкости ЗДП к </w:t>
      </w:r>
      <w:proofErr w:type="spellStart"/>
      <w:r w:rsidRPr="00BA51C8">
        <w:rPr>
          <w:sz w:val="24"/>
        </w:rPr>
        <w:t>пятнообразованию</w:t>
      </w:r>
      <w:proofErr w:type="spellEnd"/>
      <w:r w:rsidRPr="00BA51C8">
        <w:rPr>
          <w:sz w:val="24"/>
        </w:rPr>
        <w:t>.</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27820-88 Детали и изделия из древесины и древесных материалов. Метод определения стойкости ЗДП к истиранию.</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27325-87 Детали и изделия из древесины и древесных материалов. Метод определения адгезии ЛКП.</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19720-74 Детали и изделия из древесины и древесных материалов. Метод определения стойкости ЛКП к воздействию переменных температур.</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15867-79 Детали и изделия из древесных материалов. Метод определения прочности клеевого соединения на неравномерный отрыв облицовочных материалов</w:t>
      </w:r>
    </w:p>
    <w:p w:rsidR="00BA51C8" w:rsidRPr="004C5200" w:rsidRDefault="00BA51C8" w:rsidP="00EE44C3">
      <w:pPr>
        <w:pStyle w:val="aff8"/>
        <w:numPr>
          <w:ilvl w:val="0"/>
          <w:numId w:val="16"/>
        </w:numPr>
        <w:spacing w:before="0" w:line="240" w:lineRule="auto"/>
        <w:ind w:left="714" w:hanging="357"/>
        <w:rPr>
          <w:bCs/>
          <w:sz w:val="24"/>
        </w:rPr>
      </w:pPr>
      <w:r w:rsidRPr="00CD1A1B">
        <w:rPr>
          <w:rStyle w:val="afd"/>
          <w:b w:val="0"/>
          <w:sz w:val="24"/>
        </w:rPr>
        <w:t>ГОСТ 2.601-95</w:t>
      </w:r>
      <w:r w:rsidR="004C5200">
        <w:rPr>
          <w:rStyle w:val="afd"/>
          <w:sz w:val="24"/>
        </w:rPr>
        <w:t xml:space="preserve"> </w:t>
      </w:r>
      <w:r w:rsidRPr="004C5200">
        <w:rPr>
          <w:bCs/>
          <w:sz w:val="24"/>
        </w:rPr>
        <w:t>Единая система конструкторской документации. Эксплуатационные документы</w:t>
      </w:r>
      <w:r w:rsidR="004C5200">
        <w:rPr>
          <w:bCs/>
          <w:sz w:val="24"/>
        </w:rPr>
        <w:t>.</w:t>
      </w:r>
    </w:p>
    <w:p w:rsidR="00BA51C8" w:rsidRPr="00024512" w:rsidRDefault="00BA51C8" w:rsidP="00EE44C3">
      <w:pPr>
        <w:pStyle w:val="aff8"/>
        <w:numPr>
          <w:ilvl w:val="0"/>
          <w:numId w:val="16"/>
        </w:numPr>
        <w:spacing w:before="0" w:line="240" w:lineRule="auto"/>
        <w:ind w:left="714" w:hanging="357"/>
        <w:rPr>
          <w:sz w:val="24"/>
        </w:rPr>
      </w:pPr>
      <w:r w:rsidRPr="007106F6">
        <w:rPr>
          <w:sz w:val="24"/>
        </w:rPr>
        <w:t>Поставщик обеспечивает общий порядок на территории объекта при выполнении работ. Нахождение персонала Поставщика на территории Объекта в нерабочее время запрещено.</w:t>
      </w:r>
    </w:p>
    <w:p w:rsidR="00BA51C8" w:rsidRPr="00024512" w:rsidRDefault="00BA51C8" w:rsidP="00EE44C3">
      <w:pPr>
        <w:pStyle w:val="aff8"/>
        <w:numPr>
          <w:ilvl w:val="0"/>
          <w:numId w:val="16"/>
        </w:numPr>
        <w:spacing w:before="0" w:line="240" w:lineRule="auto"/>
        <w:ind w:left="714" w:hanging="357"/>
        <w:rPr>
          <w:sz w:val="24"/>
        </w:rPr>
      </w:pPr>
      <w:proofErr w:type="gramStart"/>
      <w:r w:rsidRPr="00024512">
        <w:rPr>
          <w:sz w:val="24"/>
        </w:rPr>
        <w:t>От начала работ на Объекте до их завершения Поставщик должен вести общий журнал работ в соответствии с требованиями</w:t>
      </w:r>
      <w:proofErr w:type="gramEnd"/>
      <w:r w:rsidRPr="00024512">
        <w:rPr>
          <w:sz w:val="24"/>
        </w:rPr>
        <w:t xml:space="preserve"> СНиП 3.01.01-85.</w:t>
      </w:r>
    </w:p>
    <w:p w:rsidR="00BA51C8" w:rsidRPr="00BA51C8" w:rsidRDefault="00BA51C8" w:rsidP="00EE44C3">
      <w:pPr>
        <w:pStyle w:val="aff8"/>
        <w:numPr>
          <w:ilvl w:val="0"/>
          <w:numId w:val="16"/>
        </w:numPr>
        <w:spacing w:before="0" w:line="240" w:lineRule="auto"/>
        <w:ind w:left="714" w:hanging="357"/>
        <w:rPr>
          <w:sz w:val="24"/>
        </w:rPr>
      </w:pPr>
      <w:r w:rsidRPr="00024512">
        <w:rPr>
          <w:sz w:val="24"/>
        </w:rPr>
        <w:t>Поставщик</w:t>
      </w:r>
      <w:r w:rsidRPr="00EC35BB">
        <w:rPr>
          <w:sz w:val="24"/>
        </w:rPr>
        <w:t xml:space="preserve"> при выполнении работ должен применять систему контроля качества за выполняемыми работами в соответствии с требованиями ГОСТ РИСО 9001-2001 (</w:t>
      </w:r>
      <w:r w:rsidRPr="00BA51C8">
        <w:rPr>
          <w:sz w:val="24"/>
          <w:lang w:val="en-US"/>
        </w:rPr>
        <w:t>ISO</w:t>
      </w:r>
      <w:r w:rsidRPr="00BA51C8">
        <w:rPr>
          <w:sz w:val="24"/>
        </w:rPr>
        <w:t>9001-2000), СНиП 12-01-2004.</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Поставщик гарантирует, что качество всех материалов применяемых им для производства работ, будет соответствовать действующим техническим условиям и стандартам и иметь соответствующие сертификаты или другие документы, удостоверяющие качество, а также соответствие требованиям Заказчика. Данные документы предоставляются Заказчику в обязательном порядке до начала поставки.</w:t>
      </w:r>
    </w:p>
    <w:p w:rsidR="00BA51C8" w:rsidRPr="00BA51C8" w:rsidRDefault="00BA51C8" w:rsidP="00BA51C8">
      <w:pPr>
        <w:pStyle w:val="aff8"/>
        <w:spacing w:before="0" w:line="240" w:lineRule="auto"/>
        <w:ind w:firstLine="357"/>
        <w:rPr>
          <w:sz w:val="24"/>
        </w:rPr>
      </w:pPr>
      <w:proofErr w:type="gramStart"/>
      <w:r w:rsidRPr="00BA51C8">
        <w:rPr>
          <w:sz w:val="24"/>
        </w:rPr>
        <w:t xml:space="preserve">Окончательная приемка выполнения обязательств Поставщика по поставке, сборке и установке мебели по месту осуществляется на основании акта выполненных работ/оказанных услуг по </w:t>
      </w:r>
      <w:r w:rsidRPr="00BA51C8">
        <w:rPr>
          <w:sz w:val="24"/>
        </w:rPr>
        <w:lastRenderedPageBreak/>
        <w:t xml:space="preserve">поставке, сборке и установке мебели по месту, исходя из фактического выполнения в соответствии с согласованной Заказчиком рабочей документацией и дизайн проектом на основании отчетных документов. </w:t>
      </w:r>
      <w:proofErr w:type="gramEnd"/>
    </w:p>
    <w:p w:rsidR="00BA51C8" w:rsidRPr="00EC35BB" w:rsidRDefault="00BA51C8" w:rsidP="00BA51C8">
      <w:pPr>
        <w:pStyle w:val="aff8"/>
        <w:spacing w:before="0" w:line="240" w:lineRule="auto"/>
        <w:ind w:firstLine="357"/>
        <w:rPr>
          <w:sz w:val="24"/>
        </w:rPr>
      </w:pPr>
      <w:r w:rsidRPr="00BA51C8">
        <w:rPr>
          <w:sz w:val="24"/>
        </w:rPr>
        <w:t xml:space="preserve">Поставка, сборка и установка мебели по месту должны быть выполнены </w:t>
      </w:r>
      <w:r w:rsidR="0008514B">
        <w:rPr>
          <w:sz w:val="24"/>
        </w:rPr>
        <w:t xml:space="preserve">в строгом </w:t>
      </w:r>
      <w:r w:rsidRPr="00BA51C8">
        <w:rPr>
          <w:sz w:val="24"/>
        </w:rPr>
        <w:t xml:space="preserve">соответствии с требованиями Заказчика в оговоренные </w:t>
      </w:r>
      <w:r w:rsidR="00EC35BB">
        <w:rPr>
          <w:sz w:val="24"/>
        </w:rPr>
        <w:t xml:space="preserve">в Техническом задании </w:t>
      </w:r>
      <w:r w:rsidRPr="00EC35BB">
        <w:rPr>
          <w:sz w:val="24"/>
        </w:rPr>
        <w:t>сроки и с надлежащим качеством.</w:t>
      </w:r>
    </w:p>
    <w:p w:rsidR="00BA51C8" w:rsidRPr="00BA51C8" w:rsidRDefault="00BA51C8" w:rsidP="00EE44C3">
      <w:pPr>
        <w:pStyle w:val="List2"/>
        <w:numPr>
          <w:ilvl w:val="0"/>
          <w:numId w:val="16"/>
        </w:numPr>
        <w:tabs>
          <w:tab w:val="clear" w:pos="1701"/>
        </w:tabs>
        <w:spacing w:line="240" w:lineRule="auto"/>
        <w:ind w:left="714" w:hanging="357"/>
        <w:rPr>
          <w:szCs w:val="24"/>
        </w:rPr>
      </w:pPr>
      <w:r w:rsidRPr="00BA51C8">
        <w:rPr>
          <w:szCs w:val="24"/>
        </w:rPr>
        <w:t xml:space="preserve">До начала производства работ Поставщик обязан согласовать с Заказчиком список своих сотрудников, планируемых к участию в работе с указанием паспортных данных. Поставщик вправе привлекать к производству работ сотрудников, не являющихся гражданами Российской Федерации, только и при условии, надлежащего оформления таких сотрудников в соответствии с действующим законодательством Российской Федерации. </w:t>
      </w:r>
    </w:p>
    <w:p w:rsidR="00BA51C8" w:rsidRPr="00BA51C8" w:rsidRDefault="00BA51C8" w:rsidP="00EE44C3">
      <w:pPr>
        <w:pStyle w:val="a8"/>
        <w:numPr>
          <w:ilvl w:val="0"/>
          <w:numId w:val="16"/>
        </w:numPr>
        <w:spacing w:line="240" w:lineRule="auto"/>
        <w:ind w:left="714" w:hanging="357"/>
        <w:rPr>
          <w:sz w:val="24"/>
          <w:szCs w:val="24"/>
        </w:rPr>
      </w:pPr>
      <w:r w:rsidRPr="00BA51C8">
        <w:rPr>
          <w:sz w:val="24"/>
          <w:szCs w:val="24"/>
        </w:rPr>
        <w:t>Если в процессе выполнения работ по сборке и установке мебели, Поставщик нанесет ущерб имуществу Заказчика, то он за свой счет произведет восстановительные работы, либо компенсирует причиненный ущерб в полном объеме.</w:t>
      </w:r>
    </w:p>
    <w:p w:rsidR="00BA51C8" w:rsidRPr="00BA51C8" w:rsidRDefault="00BA51C8" w:rsidP="00EE44C3">
      <w:pPr>
        <w:pStyle w:val="a8"/>
        <w:numPr>
          <w:ilvl w:val="0"/>
          <w:numId w:val="16"/>
        </w:numPr>
        <w:spacing w:line="240" w:lineRule="auto"/>
        <w:ind w:left="714" w:hanging="357"/>
        <w:rPr>
          <w:color w:val="000000"/>
          <w:sz w:val="24"/>
          <w:szCs w:val="24"/>
        </w:rPr>
      </w:pPr>
      <w:r w:rsidRPr="00BA51C8">
        <w:rPr>
          <w:color w:val="000000"/>
          <w:sz w:val="24"/>
          <w:szCs w:val="24"/>
        </w:rPr>
        <w:t>Поставщик обязан своевременно устранить все дефекты мебели, выявленные в процессе выполнения работ по сборке и приемке мебели, также обнаруженные в период гарантийной эксплуатации, при условии соблюдения Заказчиком правил эксплуатации.</w:t>
      </w:r>
    </w:p>
    <w:p w:rsidR="00BA51C8" w:rsidRPr="00BA51C8" w:rsidRDefault="00BA51C8" w:rsidP="00EE44C3">
      <w:pPr>
        <w:widowControl w:val="0"/>
        <w:numPr>
          <w:ilvl w:val="0"/>
          <w:numId w:val="16"/>
        </w:numPr>
        <w:autoSpaceDE w:val="0"/>
        <w:autoSpaceDN w:val="0"/>
        <w:adjustRightInd w:val="0"/>
        <w:spacing w:line="240" w:lineRule="auto"/>
        <w:ind w:left="714" w:hanging="357"/>
        <w:rPr>
          <w:sz w:val="24"/>
          <w:szCs w:val="24"/>
        </w:rPr>
      </w:pPr>
      <w:r w:rsidRPr="00BA51C8">
        <w:rPr>
          <w:sz w:val="24"/>
          <w:szCs w:val="24"/>
        </w:rPr>
        <w:t>Упаковка, в которой отгружается мебель, должна соответствовать установленным в Российской Федерации стандартам и техническим условиям и при условии надлежащего обращения с грузом обеспечивать его сохранность во время транспортировки, перегрузов и хранении.</w:t>
      </w:r>
    </w:p>
    <w:p w:rsidR="00BA51C8" w:rsidRPr="00BA51C8" w:rsidRDefault="00BA51C8" w:rsidP="00EE44C3">
      <w:pPr>
        <w:pStyle w:val="a8"/>
        <w:numPr>
          <w:ilvl w:val="0"/>
          <w:numId w:val="16"/>
        </w:numPr>
        <w:spacing w:line="240" w:lineRule="auto"/>
        <w:ind w:left="714" w:hanging="357"/>
        <w:rPr>
          <w:color w:val="000000"/>
          <w:sz w:val="24"/>
          <w:szCs w:val="24"/>
        </w:rPr>
      </w:pPr>
      <w:r w:rsidRPr="00BA51C8">
        <w:rPr>
          <w:color w:val="000000"/>
          <w:sz w:val="24"/>
          <w:szCs w:val="24"/>
        </w:rPr>
        <w:t xml:space="preserve">Поставщик обязан своими силами произвести вывоз упаковочного материала. </w:t>
      </w:r>
    </w:p>
    <w:p w:rsidR="00BA51C8" w:rsidRPr="00EC35BB" w:rsidRDefault="00BA51C8" w:rsidP="00EE44C3">
      <w:pPr>
        <w:pStyle w:val="aff8"/>
        <w:numPr>
          <w:ilvl w:val="0"/>
          <w:numId w:val="16"/>
        </w:numPr>
        <w:spacing w:before="0" w:line="240" w:lineRule="auto"/>
        <w:ind w:left="714" w:hanging="357"/>
        <w:rPr>
          <w:b/>
          <w:sz w:val="24"/>
        </w:rPr>
      </w:pPr>
      <w:r w:rsidRPr="00BA51C8">
        <w:rPr>
          <w:color w:val="000000"/>
          <w:sz w:val="24"/>
        </w:rPr>
        <w:t xml:space="preserve">Поставщик должен гарантировать качество на весь объем выполненных работ и примененных материалов и устройств в течение </w:t>
      </w:r>
      <w:r w:rsidR="008B3C10">
        <w:rPr>
          <w:sz w:val="24"/>
        </w:rPr>
        <w:t>24</w:t>
      </w:r>
      <w:r w:rsidRPr="00BA51C8">
        <w:rPr>
          <w:sz w:val="24"/>
        </w:rPr>
        <w:t xml:space="preserve"> месяцев</w:t>
      </w:r>
      <w:r w:rsidRPr="00BA51C8">
        <w:rPr>
          <w:color w:val="000000"/>
          <w:sz w:val="24"/>
        </w:rPr>
        <w:t xml:space="preserve"> </w:t>
      </w:r>
      <w:r w:rsidR="00F34D82">
        <w:rPr>
          <w:color w:val="000000"/>
          <w:sz w:val="24"/>
        </w:rPr>
        <w:t xml:space="preserve">(или не менее срока установленного заводом изготовителем) </w:t>
      </w:r>
      <w:r w:rsidRPr="00BA51C8">
        <w:rPr>
          <w:color w:val="000000"/>
          <w:sz w:val="24"/>
        </w:rPr>
        <w:t xml:space="preserve">со дня подписания акта приема выполненных работ Заказчиком. Во время гарантийного срока Поставщик обязан устранить выявленные дефекты в течение </w:t>
      </w:r>
      <w:r w:rsidRPr="00BA51C8">
        <w:rPr>
          <w:b/>
          <w:color w:val="000000"/>
          <w:sz w:val="24"/>
        </w:rPr>
        <w:t>15-ти</w:t>
      </w:r>
      <w:r w:rsidRPr="00BA51C8">
        <w:rPr>
          <w:color w:val="000000"/>
          <w:sz w:val="24"/>
        </w:rPr>
        <w:t xml:space="preserve"> рабочих дней с момента уведомления Заказчика, оформленного в произвольной форме.</w:t>
      </w:r>
      <w:r w:rsidR="00EC35BB" w:rsidRPr="00EC35BB">
        <w:rPr>
          <w:color w:val="000000"/>
          <w:sz w:val="24"/>
        </w:rPr>
        <w:t xml:space="preserve"> </w:t>
      </w:r>
      <w:r w:rsidR="00EC35BB" w:rsidRPr="00273878">
        <w:rPr>
          <w:color w:val="000000"/>
          <w:sz w:val="24"/>
        </w:rPr>
        <w:t>Расходы по возврату продукции, замене производятся за счет средств поставщика</w:t>
      </w:r>
      <w:r w:rsidR="00EC35BB">
        <w:rPr>
          <w:color w:val="000000"/>
          <w:sz w:val="24"/>
        </w:rPr>
        <w:t>.</w:t>
      </w:r>
    </w:p>
    <w:p w:rsidR="00EC35BB" w:rsidRDefault="00EC35BB" w:rsidP="00EE44C3">
      <w:pPr>
        <w:pStyle w:val="a8"/>
        <w:numPr>
          <w:ilvl w:val="0"/>
          <w:numId w:val="16"/>
        </w:numPr>
        <w:tabs>
          <w:tab w:val="left" w:pos="9746"/>
        </w:tabs>
        <w:suppressAutoHyphens/>
        <w:spacing w:line="240" w:lineRule="auto"/>
        <w:ind w:right="-29"/>
        <w:rPr>
          <w:rFonts w:cs="Times New Roman"/>
          <w:color w:val="000000"/>
          <w:sz w:val="24"/>
          <w:szCs w:val="24"/>
        </w:rPr>
      </w:pPr>
      <w:r w:rsidRPr="00EC35BB">
        <w:rPr>
          <w:rFonts w:cs="Times New Roman"/>
          <w:color w:val="000000"/>
          <w:sz w:val="24"/>
          <w:szCs w:val="24"/>
        </w:rPr>
        <w:t xml:space="preserve">- </w:t>
      </w:r>
      <w:proofErr w:type="gramStart"/>
      <w:r w:rsidRPr="00EC35BB">
        <w:rPr>
          <w:rFonts w:cs="Times New Roman"/>
          <w:color w:val="000000"/>
          <w:sz w:val="24"/>
          <w:szCs w:val="24"/>
        </w:rPr>
        <w:t>п</w:t>
      </w:r>
      <w:proofErr w:type="gramEnd"/>
      <w:r w:rsidRPr="00EC35BB">
        <w:rPr>
          <w:rFonts w:cs="Times New Roman"/>
          <w:color w:val="000000"/>
          <w:sz w:val="24"/>
          <w:szCs w:val="24"/>
        </w:rPr>
        <w:t>оставщик на период гарантийного срока оказывает сервисные бесплатные услуги по ремонту мебели.</w:t>
      </w:r>
    </w:p>
    <w:p w:rsidR="00615C9B" w:rsidRDefault="00615C9B" w:rsidP="001634A1">
      <w:pPr>
        <w:tabs>
          <w:tab w:val="left" w:pos="9746"/>
        </w:tabs>
        <w:suppressAutoHyphens/>
        <w:spacing w:line="240" w:lineRule="auto"/>
        <w:ind w:right="-29"/>
        <w:rPr>
          <w:rFonts w:cs="Times New Roman"/>
          <w:color w:val="000000"/>
          <w:sz w:val="24"/>
          <w:szCs w:val="24"/>
        </w:rPr>
      </w:pPr>
    </w:p>
    <w:p w:rsidR="00615C9B" w:rsidRPr="001634A1" w:rsidRDefault="00615C9B" w:rsidP="001634A1">
      <w:pPr>
        <w:pStyle w:val="a8"/>
        <w:numPr>
          <w:ilvl w:val="1"/>
          <w:numId w:val="22"/>
        </w:numPr>
        <w:tabs>
          <w:tab w:val="left" w:pos="9746"/>
        </w:tabs>
        <w:suppressAutoHyphens/>
        <w:spacing w:line="240" w:lineRule="auto"/>
        <w:ind w:right="-29"/>
        <w:rPr>
          <w:rFonts w:cs="Times New Roman"/>
          <w:b/>
          <w:bCs/>
          <w:kern w:val="28"/>
          <w:sz w:val="24"/>
          <w:szCs w:val="24"/>
          <w:lang w:eastAsia="ru-RU"/>
        </w:rPr>
      </w:pPr>
      <w:r>
        <w:rPr>
          <w:rFonts w:cs="Times New Roman"/>
          <w:b/>
          <w:bCs/>
          <w:kern w:val="28"/>
          <w:sz w:val="24"/>
          <w:szCs w:val="24"/>
          <w:lang w:eastAsia="ru-RU"/>
        </w:rPr>
        <w:t xml:space="preserve"> </w:t>
      </w:r>
      <w:r w:rsidRPr="001634A1">
        <w:rPr>
          <w:rFonts w:cs="Times New Roman"/>
          <w:b/>
          <w:bCs/>
          <w:kern w:val="28"/>
          <w:sz w:val="24"/>
          <w:szCs w:val="24"/>
          <w:lang w:eastAsia="ru-RU"/>
        </w:rPr>
        <w:t>Требования к срокам поставки.</w:t>
      </w:r>
    </w:p>
    <w:p w:rsidR="006C50B6" w:rsidRDefault="006C50B6" w:rsidP="007C6838">
      <w:pPr>
        <w:tabs>
          <w:tab w:val="left" w:pos="9746"/>
        </w:tabs>
        <w:suppressAutoHyphens/>
        <w:spacing w:line="240" w:lineRule="auto"/>
        <w:ind w:left="284" w:right="-29" w:firstLine="0"/>
        <w:rPr>
          <w:b/>
          <w:sz w:val="24"/>
          <w:szCs w:val="24"/>
        </w:rPr>
      </w:pPr>
    </w:p>
    <w:p w:rsidR="00615C9B" w:rsidRPr="001634A1" w:rsidRDefault="00615C9B" w:rsidP="007C6838">
      <w:pPr>
        <w:tabs>
          <w:tab w:val="left" w:pos="9746"/>
        </w:tabs>
        <w:suppressAutoHyphens/>
        <w:spacing w:line="240" w:lineRule="auto"/>
        <w:ind w:left="284" w:right="-29" w:firstLine="0"/>
        <w:rPr>
          <w:sz w:val="24"/>
          <w:szCs w:val="24"/>
        </w:rPr>
      </w:pPr>
      <w:r>
        <w:rPr>
          <w:sz w:val="24"/>
          <w:szCs w:val="24"/>
        </w:rPr>
        <w:t xml:space="preserve">Срок поставки не позднее 45 дней </w:t>
      </w:r>
      <w:proofErr w:type="gramStart"/>
      <w:r>
        <w:rPr>
          <w:sz w:val="24"/>
          <w:szCs w:val="24"/>
        </w:rPr>
        <w:t>с даты заключения</w:t>
      </w:r>
      <w:proofErr w:type="gramEnd"/>
      <w:r>
        <w:rPr>
          <w:sz w:val="24"/>
          <w:szCs w:val="24"/>
        </w:rPr>
        <w:t xml:space="preserve"> договора.</w:t>
      </w:r>
      <w:r w:rsidR="00A03077">
        <w:rPr>
          <w:sz w:val="24"/>
          <w:szCs w:val="24"/>
        </w:rPr>
        <w:t xml:space="preserve"> За несвоевременную поставку </w:t>
      </w:r>
      <w:r w:rsidR="001634A1">
        <w:rPr>
          <w:sz w:val="24"/>
          <w:szCs w:val="24"/>
        </w:rPr>
        <w:t xml:space="preserve"> </w:t>
      </w:r>
      <w:r w:rsidR="00A03077">
        <w:rPr>
          <w:sz w:val="24"/>
          <w:szCs w:val="24"/>
        </w:rPr>
        <w:t xml:space="preserve">мебели предусмотрены штрафные санкции </w:t>
      </w:r>
      <w:r w:rsidR="00D46062">
        <w:rPr>
          <w:sz w:val="24"/>
          <w:szCs w:val="24"/>
        </w:rPr>
        <w:t>в размере 1 % в день</w:t>
      </w:r>
      <w:r w:rsidR="001634A1">
        <w:rPr>
          <w:sz w:val="24"/>
          <w:szCs w:val="24"/>
        </w:rPr>
        <w:t xml:space="preserve"> </w:t>
      </w:r>
      <w:r w:rsidR="00D46062">
        <w:rPr>
          <w:sz w:val="24"/>
          <w:szCs w:val="24"/>
        </w:rPr>
        <w:t>от стоимости мебели</w:t>
      </w:r>
      <w:r w:rsidR="001634A1">
        <w:rPr>
          <w:sz w:val="24"/>
          <w:szCs w:val="24"/>
        </w:rPr>
        <w:t xml:space="preserve"> </w:t>
      </w:r>
      <w:r w:rsidR="001634A1" w:rsidRPr="001634A1">
        <w:rPr>
          <w:sz w:val="24"/>
          <w:szCs w:val="24"/>
        </w:rPr>
        <w:t>за каждый просроченный день</w:t>
      </w:r>
      <w:r w:rsidR="00D46062">
        <w:rPr>
          <w:sz w:val="24"/>
          <w:szCs w:val="24"/>
        </w:rPr>
        <w:t xml:space="preserve">. </w:t>
      </w:r>
    </w:p>
    <w:p w:rsidR="00615C9B" w:rsidRDefault="00615C9B" w:rsidP="007C6838">
      <w:pPr>
        <w:tabs>
          <w:tab w:val="left" w:pos="9746"/>
        </w:tabs>
        <w:suppressAutoHyphens/>
        <w:spacing w:line="240" w:lineRule="auto"/>
        <w:ind w:left="284" w:right="-29" w:firstLine="0"/>
        <w:rPr>
          <w:b/>
          <w:sz w:val="24"/>
          <w:szCs w:val="24"/>
        </w:rPr>
      </w:pPr>
    </w:p>
    <w:p w:rsidR="0098499C" w:rsidRDefault="00A923A2" w:rsidP="001634A1">
      <w:pPr>
        <w:pStyle w:val="2"/>
        <w:numPr>
          <w:ilvl w:val="0"/>
          <w:numId w:val="22"/>
        </w:numPr>
        <w:spacing w:before="0" w:after="0"/>
        <w:ind w:left="142" w:right="624" w:firstLine="0"/>
        <w:jc w:val="both"/>
        <w:rPr>
          <w:sz w:val="24"/>
          <w:szCs w:val="24"/>
        </w:rPr>
      </w:pPr>
      <w:bookmarkStart w:id="29" w:name="_Ref93088240"/>
      <w:bookmarkStart w:id="30" w:name="_Toc214954628"/>
      <w:bookmarkStart w:id="31" w:name="_Toc425350794"/>
      <w:r w:rsidRPr="00183B03">
        <w:rPr>
          <w:sz w:val="24"/>
          <w:szCs w:val="24"/>
        </w:rPr>
        <w:t xml:space="preserve">Требования к </w:t>
      </w:r>
      <w:r w:rsidR="009B42FE">
        <w:rPr>
          <w:sz w:val="24"/>
          <w:szCs w:val="24"/>
        </w:rPr>
        <w:t>Участникам</w:t>
      </w:r>
      <w:r w:rsidR="0098499C" w:rsidRPr="00183B03">
        <w:rPr>
          <w:sz w:val="24"/>
          <w:szCs w:val="24"/>
        </w:rPr>
        <w:t xml:space="preserve"> и</w:t>
      </w:r>
      <w:r w:rsidRPr="00183B03">
        <w:rPr>
          <w:sz w:val="24"/>
          <w:szCs w:val="24"/>
        </w:rPr>
        <w:t xml:space="preserve"> </w:t>
      </w:r>
      <w:bookmarkStart w:id="32" w:name="_Toc90385071"/>
      <w:bookmarkStart w:id="33" w:name="_Ref93090116"/>
      <w:bookmarkStart w:id="34" w:name="_Toc98253994"/>
      <w:bookmarkStart w:id="35" w:name="_Toc140817632"/>
      <w:bookmarkStart w:id="36" w:name="_Toc214954629"/>
      <w:bookmarkEnd w:id="29"/>
      <w:bookmarkEnd w:id="30"/>
      <w:r w:rsidR="0098499C" w:rsidRPr="00183B03">
        <w:rPr>
          <w:sz w:val="24"/>
          <w:szCs w:val="24"/>
        </w:rPr>
        <w:t>документам, подлежащим предоставлению.</w:t>
      </w:r>
      <w:bookmarkEnd w:id="31"/>
    </w:p>
    <w:bookmarkEnd w:id="32"/>
    <w:bookmarkEnd w:id="33"/>
    <w:bookmarkEnd w:id="34"/>
    <w:bookmarkEnd w:id="35"/>
    <w:bookmarkEnd w:id="36"/>
    <w:p w:rsidR="00F40975" w:rsidRDefault="00F40975" w:rsidP="001634A1">
      <w:pPr>
        <w:pStyle w:val="aff5"/>
        <w:numPr>
          <w:ilvl w:val="1"/>
          <w:numId w:val="22"/>
        </w:numPr>
        <w:ind w:hanging="218"/>
        <w:rPr>
          <w:b/>
          <w:sz w:val="24"/>
          <w:szCs w:val="24"/>
        </w:rPr>
      </w:pPr>
      <w:r w:rsidRPr="007F7097">
        <w:rPr>
          <w:b/>
          <w:sz w:val="24"/>
          <w:szCs w:val="24"/>
        </w:rPr>
        <w:t xml:space="preserve">Требования к </w:t>
      </w:r>
      <w:r w:rsidR="009B42FE">
        <w:rPr>
          <w:b/>
          <w:sz w:val="24"/>
          <w:szCs w:val="24"/>
        </w:rPr>
        <w:t>Участникам</w:t>
      </w:r>
      <w:r w:rsidRPr="007F7097">
        <w:rPr>
          <w:b/>
          <w:sz w:val="24"/>
          <w:szCs w:val="24"/>
        </w:rPr>
        <w:t xml:space="preserve">. </w:t>
      </w:r>
    </w:p>
    <w:p w:rsidR="00F25D52" w:rsidRPr="001634A1" w:rsidRDefault="00F25D52" w:rsidP="00F25D52">
      <w:pPr>
        <w:tabs>
          <w:tab w:val="num" w:pos="0"/>
        </w:tabs>
        <w:spacing w:line="240" w:lineRule="auto"/>
        <w:ind w:firstLine="0"/>
        <w:rPr>
          <w:sz w:val="24"/>
          <w:szCs w:val="24"/>
        </w:rPr>
      </w:pPr>
      <w:r>
        <w:rPr>
          <w:sz w:val="24"/>
          <w:szCs w:val="24"/>
        </w:rPr>
        <w:tab/>
      </w:r>
      <w:r w:rsidR="009B42FE" w:rsidRPr="0008514B">
        <w:rPr>
          <w:sz w:val="24"/>
          <w:szCs w:val="24"/>
        </w:rPr>
        <w:t xml:space="preserve">Участвовать в данной процедуре запроса предложений может любое юридическое лицо, </w:t>
      </w:r>
      <w:r w:rsidRPr="0008514B">
        <w:rPr>
          <w:sz w:val="24"/>
          <w:szCs w:val="24"/>
        </w:rPr>
        <w:t xml:space="preserve">которое на момент </w:t>
      </w:r>
      <w:r w:rsidRPr="001634A1">
        <w:rPr>
          <w:sz w:val="24"/>
          <w:szCs w:val="24"/>
        </w:rPr>
        <w:t>подачи Предложения должно отвечать следующим требованиям:</w:t>
      </w:r>
    </w:p>
    <w:p w:rsidR="00F25D52" w:rsidRPr="0008514B" w:rsidRDefault="0008514B" w:rsidP="00EE44C3">
      <w:pPr>
        <w:pStyle w:val="aff5"/>
        <w:numPr>
          <w:ilvl w:val="0"/>
          <w:numId w:val="12"/>
        </w:numPr>
        <w:ind w:left="0" w:firstLine="426"/>
        <w:rPr>
          <w:sz w:val="24"/>
          <w:szCs w:val="24"/>
        </w:rPr>
      </w:pPr>
      <w:proofErr w:type="gramStart"/>
      <w:r w:rsidRPr="0008514B">
        <w:rPr>
          <w:sz w:val="24"/>
          <w:szCs w:val="24"/>
        </w:rPr>
        <w:t>зарегистрирован</w:t>
      </w:r>
      <w:r>
        <w:rPr>
          <w:sz w:val="24"/>
          <w:szCs w:val="24"/>
        </w:rPr>
        <w:t>а</w:t>
      </w:r>
      <w:proofErr w:type="gramEnd"/>
      <w:r w:rsidRPr="0008514B">
        <w:rPr>
          <w:sz w:val="24"/>
          <w:szCs w:val="24"/>
        </w:rPr>
        <w:t xml:space="preserve"> </w:t>
      </w:r>
      <w:r w:rsidR="00F25D52" w:rsidRPr="0008514B">
        <w:rPr>
          <w:sz w:val="24"/>
          <w:szCs w:val="24"/>
        </w:rPr>
        <w:t xml:space="preserve">в установленном </w:t>
      </w:r>
      <w:r w:rsidR="00E6015C" w:rsidRPr="0008514B">
        <w:rPr>
          <w:sz w:val="24"/>
          <w:szCs w:val="24"/>
        </w:rPr>
        <w:t xml:space="preserve">законодательством </w:t>
      </w:r>
      <w:r w:rsidR="00F25D52" w:rsidRPr="0008514B">
        <w:rPr>
          <w:sz w:val="24"/>
          <w:szCs w:val="24"/>
        </w:rPr>
        <w:t>порядке;</w:t>
      </w:r>
    </w:p>
    <w:p w:rsidR="0028281A" w:rsidRPr="00A03077" w:rsidRDefault="00F25D52" w:rsidP="00EE44C3">
      <w:pPr>
        <w:pStyle w:val="aff5"/>
        <w:numPr>
          <w:ilvl w:val="0"/>
          <w:numId w:val="12"/>
        </w:numPr>
        <w:ind w:left="0" w:firstLine="426"/>
        <w:rPr>
          <w:sz w:val="24"/>
          <w:szCs w:val="24"/>
        </w:rPr>
      </w:pPr>
      <w:r w:rsidRPr="00A03077">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r w:rsidR="00E2234E" w:rsidRPr="00A03077">
        <w:rPr>
          <w:color w:val="000000"/>
          <w:sz w:val="24"/>
          <w:szCs w:val="24"/>
        </w:rPr>
        <w:t xml:space="preserve"> </w:t>
      </w:r>
    </w:p>
    <w:p w:rsidR="00E2234E" w:rsidRPr="0008514B" w:rsidRDefault="0028281A" w:rsidP="00EE44C3">
      <w:pPr>
        <w:pStyle w:val="aff5"/>
        <w:numPr>
          <w:ilvl w:val="0"/>
          <w:numId w:val="12"/>
        </w:numPr>
        <w:ind w:left="0" w:firstLine="426"/>
        <w:rPr>
          <w:sz w:val="24"/>
          <w:szCs w:val="24"/>
        </w:rPr>
      </w:pPr>
      <w:r w:rsidRPr="00A03077">
        <w:rPr>
          <w:color w:val="000000"/>
          <w:sz w:val="24"/>
          <w:szCs w:val="24"/>
        </w:rPr>
        <w:t xml:space="preserve"> </w:t>
      </w:r>
      <w:r w:rsidRPr="001634A1">
        <w:rPr>
          <w:color w:val="000000"/>
          <w:sz w:val="24"/>
          <w:szCs w:val="24"/>
        </w:rPr>
        <w:t>п</w:t>
      </w:r>
      <w:r w:rsidR="00E2234E" w:rsidRPr="001634A1">
        <w:rPr>
          <w:color w:val="000000"/>
          <w:sz w:val="24"/>
          <w:szCs w:val="24"/>
        </w:rPr>
        <w:t xml:space="preserve">оставщик должен являться производителем или </w:t>
      </w:r>
      <w:r w:rsidR="0008514B">
        <w:rPr>
          <w:color w:val="000000"/>
          <w:sz w:val="24"/>
          <w:szCs w:val="24"/>
        </w:rPr>
        <w:t xml:space="preserve">официальным </w:t>
      </w:r>
      <w:r w:rsidR="00E2234E" w:rsidRPr="001634A1">
        <w:rPr>
          <w:color w:val="000000"/>
          <w:sz w:val="24"/>
          <w:szCs w:val="24"/>
        </w:rPr>
        <w:t>дилером производите</w:t>
      </w:r>
      <w:r w:rsidRPr="001634A1">
        <w:rPr>
          <w:color w:val="000000"/>
          <w:sz w:val="24"/>
          <w:szCs w:val="24"/>
        </w:rPr>
        <w:t>ля необходимой заказчику мебели, указанной в ТЗ</w:t>
      </w:r>
      <w:r w:rsidR="0008514B">
        <w:rPr>
          <w:color w:val="000000"/>
          <w:sz w:val="24"/>
          <w:szCs w:val="24"/>
        </w:rPr>
        <w:t>;</w:t>
      </w:r>
    </w:p>
    <w:p w:rsidR="00F40975" w:rsidRPr="00A03077" w:rsidRDefault="00B928BB" w:rsidP="00EE44C3">
      <w:pPr>
        <w:pStyle w:val="aff5"/>
        <w:numPr>
          <w:ilvl w:val="0"/>
          <w:numId w:val="12"/>
        </w:numPr>
        <w:ind w:left="0" w:firstLine="426"/>
        <w:rPr>
          <w:sz w:val="24"/>
          <w:szCs w:val="24"/>
        </w:rPr>
      </w:pPr>
      <w:r w:rsidRPr="00A03077">
        <w:rPr>
          <w:sz w:val="24"/>
          <w:szCs w:val="24"/>
        </w:rPr>
        <w:t>иметь</w:t>
      </w:r>
      <w:r w:rsidR="009B42FE" w:rsidRPr="00A03077">
        <w:rPr>
          <w:sz w:val="24"/>
          <w:szCs w:val="24"/>
        </w:rPr>
        <w:t xml:space="preserve"> о</w:t>
      </w:r>
      <w:r w:rsidR="00F40975" w:rsidRPr="00A03077">
        <w:rPr>
          <w:sz w:val="24"/>
          <w:szCs w:val="24"/>
        </w:rPr>
        <w:t xml:space="preserve">пыт реализации </w:t>
      </w:r>
      <w:r w:rsidR="009B42FE" w:rsidRPr="00A03077">
        <w:rPr>
          <w:sz w:val="24"/>
          <w:szCs w:val="24"/>
        </w:rPr>
        <w:t xml:space="preserve">аналогичных </w:t>
      </w:r>
      <w:r w:rsidR="00F40975" w:rsidRPr="00A03077">
        <w:rPr>
          <w:sz w:val="24"/>
          <w:szCs w:val="24"/>
        </w:rPr>
        <w:t>проектов</w:t>
      </w:r>
      <w:r w:rsidR="009B42FE" w:rsidRPr="00A03077">
        <w:rPr>
          <w:sz w:val="24"/>
          <w:szCs w:val="24"/>
        </w:rPr>
        <w:t xml:space="preserve"> по количеству и объему за последние 3 года </w:t>
      </w:r>
      <w:proofErr w:type="gramStart"/>
      <w:r w:rsidR="009B42FE" w:rsidRPr="00A03077">
        <w:rPr>
          <w:sz w:val="24"/>
          <w:szCs w:val="24"/>
        </w:rPr>
        <w:t>с даты уведомления</w:t>
      </w:r>
      <w:proofErr w:type="gramEnd"/>
      <w:r w:rsidR="009B42FE" w:rsidRPr="00A03077">
        <w:rPr>
          <w:sz w:val="24"/>
          <w:szCs w:val="24"/>
        </w:rPr>
        <w:t xml:space="preserve"> о проведении запроса предложений;</w:t>
      </w:r>
    </w:p>
    <w:p w:rsidR="00F40975" w:rsidRPr="00967BF6" w:rsidRDefault="00F40975" w:rsidP="00EE44C3">
      <w:pPr>
        <w:pStyle w:val="aff5"/>
        <w:numPr>
          <w:ilvl w:val="0"/>
          <w:numId w:val="12"/>
        </w:numPr>
        <w:ind w:left="0" w:firstLine="426"/>
        <w:rPr>
          <w:sz w:val="24"/>
          <w:szCs w:val="24"/>
        </w:rPr>
      </w:pPr>
      <w:r w:rsidRPr="0008514B">
        <w:rPr>
          <w:sz w:val="24"/>
          <w:szCs w:val="24"/>
        </w:rPr>
        <w:t>присутствие компании на рынке не менее 3-х лет</w:t>
      </w:r>
      <w:r w:rsidR="009B42FE" w:rsidRPr="0008514B">
        <w:rPr>
          <w:sz w:val="24"/>
          <w:szCs w:val="24"/>
        </w:rPr>
        <w:t xml:space="preserve"> </w:t>
      </w:r>
      <w:proofErr w:type="gramStart"/>
      <w:r w:rsidR="009B42FE" w:rsidRPr="0008514B">
        <w:rPr>
          <w:sz w:val="24"/>
          <w:szCs w:val="24"/>
        </w:rPr>
        <w:t>с даты уведомления</w:t>
      </w:r>
      <w:proofErr w:type="gramEnd"/>
      <w:r w:rsidR="009B42FE" w:rsidRPr="0008514B">
        <w:rPr>
          <w:sz w:val="24"/>
          <w:szCs w:val="24"/>
        </w:rPr>
        <w:t xml:space="preserve"> о</w:t>
      </w:r>
      <w:r w:rsidR="00E6015C" w:rsidRPr="0008514B">
        <w:rPr>
          <w:sz w:val="24"/>
          <w:szCs w:val="24"/>
        </w:rPr>
        <w:t xml:space="preserve"> проведении</w:t>
      </w:r>
      <w:r w:rsidR="009B42FE" w:rsidRPr="0008514B">
        <w:rPr>
          <w:sz w:val="24"/>
          <w:szCs w:val="24"/>
        </w:rPr>
        <w:t xml:space="preserve"> запроса предложений</w:t>
      </w:r>
      <w:r w:rsidR="00967BF6">
        <w:rPr>
          <w:sz w:val="24"/>
          <w:szCs w:val="24"/>
        </w:rPr>
        <w:t>.</w:t>
      </w:r>
      <w:r w:rsidRPr="00967BF6">
        <w:rPr>
          <w:sz w:val="24"/>
          <w:szCs w:val="24"/>
        </w:rPr>
        <w:t xml:space="preserve">       </w:t>
      </w:r>
    </w:p>
    <w:p w:rsidR="0098499C" w:rsidRPr="00183B03" w:rsidRDefault="0098499C" w:rsidP="00AA29D0">
      <w:pPr>
        <w:pStyle w:val="aff5"/>
        <w:ind w:left="426" w:firstLine="0"/>
        <w:rPr>
          <w:sz w:val="24"/>
          <w:szCs w:val="24"/>
        </w:rPr>
      </w:pPr>
    </w:p>
    <w:p w:rsidR="00C936C3" w:rsidRPr="00B928BB" w:rsidRDefault="00A923A2" w:rsidP="001634A1">
      <w:pPr>
        <w:pStyle w:val="aff5"/>
        <w:numPr>
          <w:ilvl w:val="1"/>
          <w:numId w:val="22"/>
        </w:numPr>
        <w:ind w:hanging="218"/>
        <w:rPr>
          <w:b/>
          <w:sz w:val="24"/>
          <w:szCs w:val="24"/>
        </w:rPr>
      </w:pPr>
      <w:bookmarkStart w:id="37" w:name="_Ref86827631"/>
      <w:bookmarkStart w:id="38" w:name="_Toc90385072"/>
      <w:bookmarkStart w:id="39" w:name="_Toc98253995"/>
      <w:bookmarkStart w:id="40" w:name="_Toc140817633"/>
      <w:bookmarkStart w:id="41" w:name="_Toc214954630"/>
      <w:r w:rsidRPr="00B928BB">
        <w:rPr>
          <w:b/>
          <w:sz w:val="24"/>
          <w:szCs w:val="24"/>
        </w:rPr>
        <w:t xml:space="preserve">Требования к документам, подтверждающим соответствие </w:t>
      </w:r>
      <w:r w:rsidR="00B928BB">
        <w:rPr>
          <w:b/>
          <w:sz w:val="24"/>
          <w:szCs w:val="24"/>
        </w:rPr>
        <w:t>Участника.</w:t>
      </w:r>
      <w:r w:rsidRPr="00B928BB">
        <w:rPr>
          <w:b/>
          <w:sz w:val="24"/>
          <w:szCs w:val="24"/>
        </w:rPr>
        <w:t xml:space="preserve"> </w:t>
      </w:r>
      <w:bookmarkEnd w:id="37"/>
      <w:bookmarkEnd w:id="38"/>
      <w:bookmarkEnd w:id="39"/>
      <w:bookmarkEnd w:id="40"/>
      <w:bookmarkEnd w:id="41"/>
    </w:p>
    <w:p w:rsidR="0098499C" w:rsidRPr="00183B03" w:rsidRDefault="00B928BB" w:rsidP="009B42FE">
      <w:pPr>
        <w:tabs>
          <w:tab w:val="num" w:pos="0"/>
        </w:tabs>
        <w:spacing w:line="240" w:lineRule="auto"/>
        <w:ind w:firstLine="0"/>
        <w:rPr>
          <w:sz w:val="24"/>
          <w:szCs w:val="24"/>
        </w:rPr>
      </w:pPr>
      <w:r>
        <w:rPr>
          <w:sz w:val="24"/>
          <w:szCs w:val="24"/>
        </w:rPr>
        <w:tab/>
      </w:r>
      <w:r w:rsidR="0098499C" w:rsidRPr="00183B03">
        <w:rPr>
          <w:sz w:val="24"/>
          <w:szCs w:val="24"/>
        </w:rPr>
        <w:t>Участник должен включить в состав Предложения</w:t>
      </w:r>
      <w:r w:rsidR="00F062DC">
        <w:rPr>
          <w:sz w:val="24"/>
          <w:szCs w:val="24"/>
        </w:rPr>
        <w:t>, которое подается через ЭТП,</w:t>
      </w:r>
      <w:r w:rsidR="0098499C" w:rsidRPr="00183B03">
        <w:rPr>
          <w:sz w:val="24"/>
          <w:szCs w:val="24"/>
        </w:rPr>
        <w:t xml:space="preserve"> следующие документы, подтверждающие его соответствие вышеуказанным требованиям:</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lastRenderedPageBreak/>
        <w:t xml:space="preserve">скан </w:t>
      </w:r>
      <w:r w:rsidR="0098499C" w:rsidRPr="00183B03">
        <w:rPr>
          <w:sz w:val="24"/>
          <w:szCs w:val="24"/>
        </w:rPr>
        <w:t>копии учредительных документов или заверенные подписью руководителя и печатью организации</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копи</w:t>
      </w:r>
      <w:r>
        <w:rPr>
          <w:sz w:val="24"/>
          <w:szCs w:val="24"/>
        </w:rPr>
        <w:t>и</w:t>
      </w:r>
      <w:r w:rsidR="0098499C" w:rsidRPr="00183B03">
        <w:rPr>
          <w:sz w:val="24"/>
          <w:szCs w:val="24"/>
        </w:rPr>
        <w:t xml:space="preserve"> свидетельства о государственной регистрации или </w:t>
      </w:r>
      <w:proofErr w:type="gramStart"/>
      <w:r w:rsidR="0098499C" w:rsidRPr="00183B03">
        <w:rPr>
          <w:sz w:val="24"/>
          <w:szCs w:val="24"/>
        </w:rPr>
        <w:t>заверенную</w:t>
      </w:r>
      <w:proofErr w:type="gramEnd"/>
      <w:r w:rsidR="0098499C" w:rsidRPr="00183B03">
        <w:rPr>
          <w:sz w:val="24"/>
          <w:szCs w:val="24"/>
        </w:rPr>
        <w:t xml:space="preserve"> подписью руководителя и печатью организации</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копию свидетельства о постановке на учет в налоговом органе, заверенную подписью уполномоченного лица и печатью организации</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копию </w:t>
      </w:r>
      <w:r w:rsidRPr="00183B03">
        <w:rPr>
          <w:sz w:val="24"/>
          <w:szCs w:val="24"/>
        </w:rPr>
        <w:t>выписк</w:t>
      </w:r>
      <w:r>
        <w:rPr>
          <w:sz w:val="24"/>
          <w:szCs w:val="24"/>
        </w:rPr>
        <w:t>и</w:t>
      </w:r>
      <w:r w:rsidRPr="00183B03">
        <w:rPr>
          <w:sz w:val="24"/>
          <w:szCs w:val="24"/>
        </w:rPr>
        <w:t xml:space="preserve"> </w:t>
      </w:r>
      <w:r w:rsidR="0098499C" w:rsidRPr="00183B03">
        <w:rPr>
          <w:sz w:val="24"/>
          <w:szCs w:val="24"/>
        </w:rPr>
        <w:t xml:space="preserve">из ЕГРЮЛ не позднее 3-х месяцев от даты объявления </w:t>
      </w:r>
      <w:r w:rsidR="00787943">
        <w:rPr>
          <w:sz w:val="24"/>
          <w:szCs w:val="24"/>
        </w:rPr>
        <w:t>запрос</w:t>
      </w:r>
      <w:r w:rsidR="0098499C" w:rsidRPr="00183B03">
        <w:rPr>
          <w:sz w:val="24"/>
          <w:szCs w:val="24"/>
        </w:rPr>
        <w:t>а предложений</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 xml:space="preserve">копию документа (приказа, протокола собрания учредителей и т.п.), подтверждающего полномочия лица, подписавшего Предложение, </w:t>
      </w:r>
      <w:r w:rsidRPr="00183B03">
        <w:rPr>
          <w:sz w:val="24"/>
          <w:szCs w:val="24"/>
        </w:rPr>
        <w:t>заверенн</w:t>
      </w:r>
      <w:r>
        <w:rPr>
          <w:sz w:val="24"/>
          <w:szCs w:val="24"/>
        </w:rPr>
        <w:t>ые</w:t>
      </w:r>
      <w:r w:rsidRPr="00183B03">
        <w:rPr>
          <w:sz w:val="24"/>
          <w:szCs w:val="24"/>
        </w:rPr>
        <w:t xml:space="preserve"> </w:t>
      </w:r>
      <w:r w:rsidR="0098499C" w:rsidRPr="00183B03">
        <w:rPr>
          <w:sz w:val="24"/>
          <w:szCs w:val="24"/>
        </w:rPr>
        <w:t xml:space="preserve">подписью руководителя и печатью организации. Если Предложение подписывается по доверенности, предоставляется </w:t>
      </w:r>
      <w:r>
        <w:rPr>
          <w:sz w:val="24"/>
          <w:szCs w:val="24"/>
        </w:rPr>
        <w:t xml:space="preserve">скан копия </w:t>
      </w:r>
      <w:r w:rsidR="0098499C" w:rsidRPr="00183B03">
        <w:rPr>
          <w:sz w:val="24"/>
          <w:szCs w:val="24"/>
        </w:rPr>
        <w:t>оригинал</w:t>
      </w:r>
      <w:r>
        <w:rPr>
          <w:sz w:val="24"/>
          <w:szCs w:val="24"/>
        </w:rPr>
        <w:t>а</w:t>
      </w:r>
      <w:r w:rsidR="0098499C" w:rsidRPr="00183B03">
        <w:rPr>
          <w:sz w:val="24"/>
          <w:szCs w:val="24"/>
        </w:rPr>
        <w:t xml:space="preserve"> или нотариально заверенная </w:t>
      </w:r>
      <w:r>
        <w:rPr>
          <w:sz w:val="24"/>
          <w:szCs w:val="24"/>
        </w:rPr>
        <w:t xml:space="preserve">скан </w:t>
      </w:r>
      <w:r w:rsidR="0098499C" w:rsidRPr="00183B03">
        <w:rPr>
          <w:sz w:val="24"/>
          <w:szCs w:val="24"/>
        </w:rPr>
        <w:t>копия доверенности и вышеуказанные документы на лицо, выдавшее доверенность;</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копии бухгалтерского баланса и отчета о прибылях и убытках (формы № 1, 2) за завершившийся отчетный период текущего года;</w:t>
      </w:r>
    </w:p>
    <w:p w:rsidR="0098499C"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B928BB">
        <w:rPr>
          <w:sz w:val="24"/>
          <w:szCs w:val="24"/>
        </w:rPr>
        <w:t xml:space="preserve">копии </w:t>
      </w:r>
      <w:r w:rsidR="0008514B">
        <w:rPr>
          <w:sz w:val="24"/>
          <w:szCs w:val="24"/>
        </w:rPr>
        <w:t xml:space="preserve">документов, подтверждающих наличие </w:t>
      </w:r>
      <w:r w:rsidR="0028281A">
        <w:rPr>
          <w:sz w:val="24"/>
          <w:szCs w:val="24"/>
        </w:rPr>
        <w:t>дилерских соглашений</w:t>
      </w:r>
      <w:r w:rsidR="00D46062">
        <w:rPr>
          <w:sz w:val="24"/>
          <w:szCs w:val="24"/>
        </w:rPr>
        <w:t xml:space="preserve"> </w:t>
      </w:r>
      <w:r w:rsidR="0008514B">
        <w:rPr>
          <w:sz w:val="24"/>
          <w:szCs w:val="24"/>
        </w:rPr>
        <w:t>с производителем</w:t>
      </w:r>
      <w:r w:rsidR="0098499C" w:rsidRPr="00183B03">
        <w:rPr>
          <w:sz w:val="24"/>
          <w:szCs w:val="24"/>
        </w:rPr>
        <w:t>;</w:t>
      </w:r>
    </w:p>
    <w:p w:rsidR="00F062DC" w:rsidRPr="004F1128" w:rsidRDefault="00970BD0" w:rsidP="00EE44C3">
      <w:pPr>
        <w:numPr>
          <w:ilvl w:val="0"/>
          <w:numId w:val="10"/>
        </w:numPr>
        <w:tabs>
          <w:tab w:val="num" w:pos="0"/>
        </w:tabs>
        <w:spacing w:line="240" w:lineRule="auto"/>
        <w:ind w:firstLine="0"/>
        <w:rPr>
          <w:sz w:val="24"/>
          <w:szCs w:val="24"/>
        </w:rPr>
      </w:pPr>
      <w:r>
        <w:rPr>
          <w:sz w:val="24"/>
          <w:szCs w:val="24"/>
        </w:rPr>
        <w:t xml:space="preserve">скан справки </w:t>
      </w:r>
      <w:r w:rsidR="00F062DC">
        <w:rPr>
          <w:sz w:val="24"/>
          <w:szCs w:val="24"/>
        </w:rPr>
        <w:t>об о</w:t>
      </w:r>
      <w:r w:rsidR="00F062DC" w:rsidRPr="004F1128">
        <w:rPr>
          <w:sz w:val="24"/>
          <w:szCs w:val="24"/>
        </w:rPr>
        <w:t>пыт</w:t>
      </w:r>
      <w:r w:rsidR="00F062DC">
        <w:rPr>
          <w:sz w:val="24"/>
          <w:szCs w:val="24"/>
        </w:rPr>
        <w:t>е</w:t>
      </w:r>
      <w:r w:rsidR="00F062DC" w:rsidRPr="004F1128">
        <w:rPr>
          <w:sz w:val="24"/>
          <w:szCs w:val="24"/>
        </w:rPr>
        <w:t xml:space="preserve"> реализации </w:t>
      </w:r>
      <w:r w:rsidR="00F062DC">
        <w:rPr>
          <w:sz w:val="24"/>
          <w:szCs w:val="24"/>
        </w:rPr>
        <w:t xml:space="preserve">аналогичных </w:t>
      </w:r>
      <w:r w:rsidR="00F062DC" w:rsidRPr="004F1128">
        <w:rPr>
          <w:sz w:val="24"/>
          <w:szCs w:val="24"/>
        </w:rPr>
        <w:t>проектов</w:t>
      </w:r>
      <w:r w:rsidR="00F062DC">
        <w:rPr>
          <w:sz w:val="24"/>
          <w:szCs w:val="24"/>
        </w:rPr>
        <w:t xml:space="preserve"> по количеству и объему за последние 3 года </w:t>
      </w:r>
      <w:proofErr w:type="gramStart"/>
      <w:r w:rsidR="00F062DC">
        <w:rPr>
          <w:sz w:val="24"/>
          <w:szCs w:val="24"/>
        </w:rPr>
        <w:t>с даты уведомления</w:t>
      </w:r>
      <w:proofErr w:type="gramEnd"/>
      <w:r w:rsidR="00F062DC">
        <w:rPr>
          <w:sz w:val="24"/>
          <w:szCs w:val="24"/>
        </w:rPr>
        <w:t xml:space="preserve"> о проведении запроса предложений;</w:t>
      </w:r>
    </w:p>
    <w:p w:rsidR="00F062DC" w:rsidRPr="004F1128" w:rsidRDefault="00970BD0" w:rsidP="00EE44C3">
      <w:pPr>
        <w:numPr>
          <w:ilvl w:val="0"/>
          <w:numId w:val="10"/>
        </w:numPr>
        <w:tabs>
          <w:tab w:val="num" w:pos="0"/>
        </w:tabs>
        <w:spacing w:line="240" w:lineRule="auto"/>
        <w:ind w:firstLine="0"/>
        <w:rPr>
          <w:sz w:val="24"/>
          <w:szCs w:val="24"/>
        </w:rPr>
      </w:pPr>
      <w:r>
        <w:rPr>
          <w:sz w:val="24"/>
          <w:szCs w:val="24"/>
        </w:rPr>
        <w:t xml:space="preserve">скан справки </w:t>
      </w:r>
      <w:r w:rsidR="00F062DC">
        <w:rPr>
          <w:sz w:val="24"/>
          <w:szCs w:val="24"/>
        </w:rPr>
        <w:t>о гарантии оказания услуги в соответствии с требованиями   Заказчика по объему, качеству и срокам оказания услуг, указанным в данной закупочной документации</w:t>
      </w:r>
      <w:r w:rsidR="0008514B">
        <w:rPr>
          <w:sz w:val="24"/>
          <w:szCs w:val="24"/>
        </w:rPr>
        <w:t>;</w:t>
      </w:r>
    </w:p>
    <w:p w:rsidR="0098499C" w:rsidRPr="00183B03" w:rsidRDefault="0098499C" w:rsidP="00EE44C3">
      <w:pPr>
        <w:numPr>
          <w:ilvl w:val="0"/>
          <w:numId w:val="10"/>
        </w:numPr>
        <w:tabs>
          <w:tab w:val="num" w:pos="0"/>
        </w:tabs>
        <w:spacing w:line="240" w:lineRule="auto"/>
        <w:ind w:firstLine="0"/>
        <w:rPr>
          <w:sz w:val="24"/>
          <w:szCs w:val="24"/>
        </w:rPr>
      </w:pPr>
      <w:r w:rsidRPr="00183B03">
        <w:rPr>
          <w:sz w:val="24"/>
          <w:szCs w:val="24"/>
        </w:rPr>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представления этих документов.</w:t>
      </w:r>
    </w:p>
    <w:p w:rsidR="00970BD0" w:rsidRDefault="00970BD0" w:rsidP="0098499C">
      <w:pPr>
        <w:tabs>
          <w:tab w:val="num" w:pos="0"/>
        </w:tabs>
        <w:spacing w:line="240" w:lineRule="auto"/>
        <w:ind w:firstLine="0"/>
        <w:rPr>
          <w:sz w:val="24"/>
          <w:szCs w:val="24"/>
        </w:rPr>
      </w:pPr>
    </w:p>
    <w:p w:rsidR="0098499C" w:rsidRPr="00183B03" w:rsidRDefault="00970BD0" w:rsidP="0098499C">
      <w:pPr>
        <w:tabs>
          <w:tab w:val="num" w:pos="0"/>
        </w:tabs>
        <w:spacing w:line="240" w:lineRule="auto"/>
        <w:ind w:firstLine="0"/>
        <w:rPr>
          <w:sz w:val="24"/>
          <w:szCs w:val="24"/>
        </w:rPr>
      </w:pPr>
      <w:r>
        <w:rPr>
          <w:sz w:val="24"/>
          <w:szCs w:val="24"/>
        </w:rPr>
        <w:tab/>
      </w:r>
      <w:r w:rsidR="0098499C" w:rsidRPr="00183B03">
        <w:rPr>
          <w:sz w:val="24"/>
          <w:szCs w:val="24"/>
        </w:rPr>
        <w:t xml:space="preserve">В случае если по каким-либо причинам Участник не может представить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w:t>
      </w:r>
      <w:r w:rsidR="0008514B">
        <w:rPr>
          <w:sz w:val="24"/>
          <w:szCs w:val="24"/>
        </w:rPr>
        <w:t>Заказчику</w:t>
      </w:r>
      <w:r w:rsidR="0008514B" w:rsidRPr="00183B03">
        <w:rPr>
          <w:sz w:val="24"/>
          <w:szCs w:val="24"/>
        </w:rPr>
        <w:t xml:space="preserve"> </w:t>
      </w:r>
      <w:r w:rsidR="0098499C" w:rsidRPr="00183B03">
        <w:rPr>
          <w:sz w:val="24"/>
          <w:szCs w:val="24"/>
        </w:rPr>
        <w:t>в соответствии Участника данному требованию.</w:t>
      </w:r>
    </w:p>
    <w:p w:rsidR="001C7F4D" w:rsidRPr="00183B03" w:rsidRDefault="001C7F4D" w:rsidP="001C7F4D">
      <w:pPr>
        <w:spacing w:line="240" w:lineRule="auto"/>
        <w:ind w:left="426" w:firstLine="0"/>
        <w:rPr>
          <w:sz w:val="24"/>
          <w:szCs w:val="24"/>
        </w:rPr>
      </w:pPr>
      <w:bookmarkStart w:id="42" w:name="_Ref55300680"/>
      <w:bookmarkStart w:id="43" w:name="_Toc55305378"/>
      <w:bookmarkStart w:id="44" w:name="_Toc57314640"/>
      <w:bookmarkStart w:id="45" w:name="_Toc69728963"/>
      <w:bookmarkStart w:id="46" w:name="_Toc189545074"/>
    </w:p>
    <w:p w:rsidR="001C7F4D" w:rsidRPr="003113CD" w:rsidRDefault="001C7F4D" w:rsidP="001634A1">
      <w:pPr>
        <w:pStyle w:val="a8"/>
        <w:keepNext/>
        <w:keepLines/>
        <w:numPr>
          <w:ilvl w:val="0"/>
          <w:numId w:val="22"/>
        </w:numPr>
        <w:suppressAutoHyphens/>
        <w:spacing w:line="240" w:lineRule="auto"/>
        <w:ind w:left="142" w:firstLine="0"/>
        <w:jc w:val="left"/>
        <w:outlineLvl w:val="0"/>
        <w:rPr>
          <w:b/>
          <w:bCs/>
          <w:kern w:val="28"/>
          <w:sz w:val="24"/>
          <w:szCs w:val="24"/>
        </w:rPr>
      </w:pPr>
      <w:bookmarkStart w:id="47" w:name="_Ref55280436"/>
      <w:bookmarkStart w:id="48" w:name="_Toc55285345"/>
      <w:bookmarkStart w:id="49" w:name="_Toc55305382"/>
      <w:bookmarkStart w:id="50" w:name="_Toc57314644"/>
      <w:bookmarkStart w:id="51" w:name="_Toc69728967"/>
      <w:bookmarkStart w:id="52" w:name="_Toc189545077"/>
      <w:bookmarkStart w:id="53" w:name="_Toc425350795"/>
      <w:bookmarkEnd w:id="42"/>
      <w:bookmarkEnd w:id="43"/>
      <w:bookmarkEnd w:id="44"/>
      <w:bookmarkEnd w:id="45"/>
      <w:bookmarkEnd w:id="46"/>
      <w:r w:rsidRPr="003113CD">
        <w:rPr>
          <w:b/>
          <w:bCs/>
          <w:kern w:val="28"/>
          <w:sz w:val="24"/>
          <w:szCs w:val="24"/>
        </w:rPr>
        <w:t xml:space="preserve">Подготовка </w:t>
      </w:r>
      <w:bookmarkEnd w:id="47"/>
      <w:bookmarkEnd w:id="48"/>
      <w:bookmarkEnd w:id="49"/>
      <w:bookmarkEnd w:id="50"/>
      <w:bookmarkEnd w:id="51"/>
      <w:r w:rsidRPr="003113CD">
        <w:rPr>
          <w:b/>
          <w:bCs/>
          <w:kern w:val="28"/>
          <w:sz w:val="24"/>
          <w:szCs w:val="24"/>
        </w:rPr>
        <w:t>Предложений</w:t>
      </w:r>
      <w:bookmarkEnd w:id="52"/>
      <w:bookmarkEnd w:id="53"/>
    </w:p>
    <w:p w:rsidR="001C7F4D" w:rsidRPr="00183B03" w:rsidRDefault="0098499C" w:rsidP="007C6838">
      <w:pPr>
        <w:spacing w:line="240" w:lineRule="auto"/>
        <w:ind w:firstLine="142"/>
        <w:contextualSpacing/>
        <w:rPr>
          <w:sz w:val="24"/>
          <w:szCs w:val="24"/>
        </w:rPr>
      </w:pPr>
      <w:r w:rsidRPr="007C6838">
        <w:rPr>
          <w:b/>
          <w:sz w:val="24"/>
          <w:szCs w:val="24"/>
        </w:rPr>
        <w:t>4.1</w:t>
      </w:r>
      <w:r w:rsidRPr="00183B03">
        <w:rPr>
          <w:sz w:val="24"/>
          <w:szCs w:val="24"/>
        </w:rPr>
        <w:t>.</w:t>
      </w:r>
      <w:r w:rsidR="001C7F4D" w:rsidRPr="00183B03">
        <w:rPr>
          <w:sz w:val="24"/>
          <w:szCs w:val="24"/>
        </w:rPr>
        <w:t xml:space="preserve"> </w:t>
      </w:r>
      <w:bookmarkStart w:id="54" w:name="_Ref56235235"/>
      <w:r w:rsidR="001C7F4D" w:rsidRPr="00183B03">
        <w:rPr>
          <w:sz w:val="24"/>
          <w:szCs w:val="24"/>
        </w:rPr>
        <w:t xml:space="preserve">Участник должен подготовить Документы, указанные в п. 3.2. и подтверждающие соответствие Участников требованиям настоящей закупочной документации. </w:t>
      </w:r>
    </w:p>
    <w:p w:rsidR="001C7F4D" w:rsidRPr="00183B03" w:rsidRDefault="001C7F4D" w:rsidP="007C6838">
      <w:pPr>
        <w:tabs>
          <w:tab w:val="num" w:pos="0"/>
        </w:tabs>
        <w:spacing w:line="240" w:lineRule="auto"/>
        <w:ind w:firstLine="142"/>
        <w:rPr>
          <w:sz w:val="24"/>
          <w:szCs w:val="24"/>
        </w:rPr>
      </w:pPr>
      <w:bookmarkStart w:id="55" w:name="_Ref56240821"/>
      <w:bookmarkEnd w:id="54"/>
      <w:r w:rsidRPr="007C6838">
        <w:rPr>
          <w:b/>
          <w:sz w:val="24"/>
          <w:szCs w:val="24"/>
        </w:rPr>
        <w:t>4.2</w:t>
      </w:r>
      <w:r w:rsidRPr="00183B03">
        <w:rPr>
          <w:sz w:val="24"/>
          <w:szCs w:val="24"/>
        </w:rPr>
        <w:t xml:space="preserve">. </w:t>
      </w:r>
      <w:bookmarkStart w:id="56" w:name="_Ref55279015"/>
      <w:bookmarkStart w:id="57" w:name="_Ref55279017"/>
      <w:bookmarkEnd w:id="55"/>
      <w:r w:rsidRPr="00183B03">
        <w:rPr>
          <w:sz w:val="24"/>
          <w:szCs w:val="24"/>
        </w:rPr>
        <w:t>Каждый документ,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w:t>
      </w:r>
      <w:r w:rsidR="002C7A08">
        <w:rPr>
          <w:sz w:val="24"/>
          <w:szCs w:val="24"/>
        </w:rPr>
        <w:t xml:space="preserve"> </w:t>
      </w:r>
      <w:r w:rsidRPr="00183B03">
        <w:rPr>
          <w:sz w:val="24"/>
          <w:szCs w:val="24"/>
        </w:rPr>
        <w:t xml:space="preserve">последнем случае </w:t>
      </w:r>
      <w:r w:rsidR="0008514B">
        <w:rPr>
          <w:sz w:val="24"/>
          <w:szCs w:val="24"/>
        </w:rPr>
        <w:t>скан копия</w:t>
      </w:r>
      <w:r w:rsidR="0008514B" w:rsidRPr="00183B03">
        <w:rPr>
          <w:sz w:val="24"/>
          <w:szCs w:val="24"/>
        </w:rPr>
        <w:t xml:space="preserve"> </w:t>
      </w:r>
      <w:r w:rsidRPr="00183B03">
        <w:rPr>
          <w:sz w:val="24"/>
          <w:szCs w:val="24"/>
        </w:rPr>
        <w:t>доверенности прикладывается к Документам.</w:t>
      </w:r>
      <w:bookmarkEnd w:id="56"/>
    </w:p>
    <w:p w:rsidR="001C7F4D" w:rsidRPr="00183B03" w:rsidRDefault="001C7F4D" w:rsidP="007C6838">
      <w:pPr>
        <w:tabs>
          <w:tab w:val="num" w:pos="0"/>
        </w:tabs>
        <w:spacing w:line="240" w:lineRule="auto"/>
        <w:ind w:firstLine="142"/>
        <w:rPr>
          <w:sz w:val="24"/>
          <w:szCs w:val="24"/>
        </w:rPr>
      </w:pPr>
      <w:r w:rsidRPr="007C6838">
        <w:rPr>
          <w:b/>
          <w:sz w:val="24"/>
          <w:szCs w:val="24"/>
        </w:rPr>
        <w:t>4.3</w:t>
      </w:r>
      <w:r w:rsidRPr="00183B03">
        <w:rPr>
          <w:sz w:val="24"/>
          <w:szCs w:val="24"/>
        </w:rPr>
        <w:t xml:space="preserve">. Каждый документ, входящий в Предложение, должен быть </w:t>
      </w:r>
      <w:r w:rsidR="0008514B">
        <w:rPr>
          <w:sz w:val="24"/>
          <w:szCs w:val="24"/>
        </w:rPr>
        <w:t>заверен</w:t>
      </w:r>
      <w:r w:rsidR="0008514B" w:rsidRPr="00183B03">
        <w:rPr>
          <w:sz w:val="24"/>
          <w:szCs w:val="24"/>
        </w:rPr>
        <w:t xml:space="preserve"> </w:t>
      </w:r>
      <w:r w:rsidRPr="00183B03">
        <w:rPr>
          <w:sz w:val="24"/>
          <w:szCs w:val="24"/>
        </w:rPr>
        <w:t>печатью Участника.</w:t>
      </w:r>
      <w:bookmarkEnd w:id="57"/>
    </w:p>
    <w:p w:rsidR="001C7F4D" w:rsidRPr="00183B03" w:rsidRDefault="001C7F4D" w:rsidP="001C7F4D">
      <w:pPr>
        <w:tabs>
          <w:tab w:val="num" w:pos="0"/>
        </w:tabs>
        <w:spacing w:line="240" w:lineRule="auto"/>
        <w:ind w:firstLine="0"/>
        <w:rPr>
          <w:sz w:val="24"/>
          <w:szCs w:val="24"/>
        </w:rPr>
      </w:pPr>
      <w:bookmarkStart w:id="58" w:name="_Ref56233643"/>
      <w:bookmarkStart w:id="59" w:name="_Ref56235653"/>
      <w:bookmarkStart w:id="60" w:name="_Toc57314646"/>
    </w:p>
    <w:p w:rsidR="001C7F4D" w:rsidRPr="007C6838" w:rsidRDefault="008B3C10" w:rsidP="001634A1">
      <w:pPr>
        <w:pStyle w:val="a8"/>
        <w:keepNext/>
        <w:suppressAutoHyphens/>
        <w:spacing w:line="240" w:lineRule="auto"/>
        <w:ind w:left="142" w:firstLine="0"/>
        <w:outlineLvl w:val="1"/>
        <w:rPr>
          <w:b/>
          <w:bCs/>
          <w:snapToGrid w:val="0"/>
          <w:sz w:val="24"/>
          <w:szCs w:val="24"/>
        </w:rPr>
      </w:pPr>
      <w:bookmarkStart w:id="61" w:name="_Toc57314647"/>
      <w:bookmarkStart w:id="62" w:name="_Toc98253989"/>
      <w:bookmarkStart w:id="63" w:name="_Toc140817628"/>
      <w:bookmarkStart w:id="64" w:name="_Toc425350796"/>
      <w:bookmarkEnd w:id="58"/>
      <w:bookmarkEnd w:id="59"/>
      <w:bookmarkEnd w:id="60"/>
      <w:r>
        <w:rPr>
          <w:b/>
          <w:bCs/>
          <w:snapToGrid w:val="0"/>
          <w:sz w:val="24"/>
          <w:szCs w:val="24"/>
        </w:rPr>
        <w:t>5</w:t>
      </w:r>
      <w:r w:rsidR="0000235B" w:rsidRPr="007C6838">
        <w:rPr>
          <w:b/>
          <w:bCs/>
          <w:snapToGrid w:val="0"/>
          <w:sz w:val="24"/>
          <w:szCs w:val="24"/>
        </w:rPr>
        <w:t>.</w:t>
      </w:r>
      <w:r w:rsidR="00255C39" w:rsidRPr="007C6838">
        <w:rPr>
          <w:b/>
          <w:bCs/>
          <w:snapToGrid w:val="0"/>
          <w:sz w:val="24"/>
          <w:szCs w:val="24"/>
        </w:rPr>
        <w:t xml:space="preserve"> </w:t>
      </w:r>
      <w:r w:rsidR="001C7F4D" w:rsidRPr="007C6838">
        <w:rPr>
          <w:b/>
          <w:bCs/>
          <w:snapToGrid w:val="0"/>
          <w:sz w:val="24"/>
          <w:szCs w:val="24"/>
        </w:rPr>
        <w:t xml:space="preserve">Требования к языку </w:t>
      </w:r>
      <w:bookmarkEnd w:id="61"/>
      <w:r w:rsidR="001C7F4D" w:rsidRPr="007C6838">
        <w:rPr>
          <w:b/>
          <w:bCs/>
          <w:snapToGrid w:val="0"/>
          <w:sz w:val="24"/>
          <w:szCs w:val="24"/>
        </w:rPr>
        <w:t>Предложения</w:t>
      </w:r>
      <w:bookmarkEnd w:id="62"/>
      <w:bookmarkEnd w:id="63"/>
      <w:bookmarkEnd w:id="64"/>
    </w:p>
    <w:p w:rsidR="001C7F4D" w:rsidRPr="00183B03" w:rsidRDefault="001C7F4D" w:rsidP="001C7F4D">
      <w:pPr>
        <w:tabs>
          <w:tab w:val="num" w:pos="0"/>
        </w:tabs>
        <w:spacing w:line="240" w:lineRule="auto"/>
        <w:ind w:firstLine="0"/>
        <w:rPr>
          <w:sz w:val="24"/>
          <w:szCs w:val="24"/>
        </w:rPr>
      </w:pPr>
      <w:bookmarkStart w:id="65" w:name="_Toc57314648"/>
      <w:r w:rsidRPr="00183B03">
        <w:rPr>
          <w:sz w:val="24"/>
          <w:szCs w:val="24"/>
        </w:rPr>
        <w:t>Все документы должны быть подготовлены на русском языке за исключением нижеследующего.</w:t>
      </w:r>
    </w:p>
    <w:p w:rsidR="001C7F4D" w:rsidRPr="00183B03" w:rsidRDefault="001C7F4D" w:rsidP="001C7F4D">
      <w:pPr>
        <w:tabs>
          <w:tab w:val="num" w:pos="0"/>
        </w:tabs>
        <w:spacing w:line="240" w:lineRule="auto"/>
        <w:ind w:firstLine="0"/>
        <w:rPr>
          <w:sz w:val="24"/>
          <w:szCs w:val="24"/>
        </w:rPr>
      </w:pPr>
      <w:r w:rsidRPr="00183B03">
        <w:rPr>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183B03">
        <w:rPr>
          <w:sz w:val="24"/>
          <w:szCs w:val="24"/>
        </w:rPr>
        <w:t>апостилированный</w:t>
      </w:r>
      <w:proofErr w:type="spellEnd"/>
      <w:r w:rsidRPr="00183B03">
        <w:rPr>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1C7F4D" w:rsidRPr="00183B03" w:rsidRDefault="001C7F4D" w:rsidP="001C7F4D">
      <w:pPr>
        <w:tabs>
          <w:tab w:val="num" w:pos="0"/>
        </w:tabs>
        <w:spacing w:line="240" w:lineRule="auto"/>
        <w:ind w:firstLine="0"/>
        <w:rPr>
          <w:sz w:val="24"/>
          <w:szCs w:val="24"/>
        </w:rPr>
      </w:pPr>
      <w:r w:rsidRPr="00183B03">
        <w:rPr>
          <w:sz w:val="24"/>
          <w:szCs w:val="24"/>
        </w:rPr>
        <w:t>Организатор вправе не рассматривать документы, не переведенные на русский язык.</w:t>
      </w:r>
      <w:bookmarkStart w:id="66" w:name="_Hlt40850038"/>
      <w:bookmarkEnd w:id="66"/>
    </w:p>
    <w:p w:rsidR="001C7F4D" w:rsidRPr="00183B03" w:rsidRDefault="001C7F4D" w:rsidP="001C7F4D">
      <w:pPr>
        <w:tabs>
          <w:tab w:val="num" w:pos="0"/>
        </w:tabs>
        <w:spacing w:line="240" w:lineRule="auto"/>
        <w:ind w:firstLine="0"/>
        <w:rPr>
          <w:sz w:val="24"/>
          <w:szCs w:val="24"/>
        </w:rPr>
      </w:pPr>
    </w:p>
    <w:p w:rsidR="001C7F4D" w:rsidRPr="008B3C10" w:rsidRDefault="008B3C10" w:rsidP="008B3C10">
      <w:pPr>
        <w:keepNext/>
        <w:suppressAutoHyphens/>
        <w:spacing w:line="240" w:lineRule="auto"/>
        <w:ind w:firstLine="0"/>
        <w:outlineLvl w:val="1"/>
        <w:rPr>
          <w:b/>
          <w:bCs/>
          <w:snapToGrid w:val="0"/>
          <w:sz w:val="24"/>
          <w:szCs w:val="24"/>
        </w:rPr>
      </w:pPr>
      <w:bookmarkStart w:id="67" w:name="_Toc57314653"/>
      <w:bookmarkStart w:id="68" w:name="_Toc98253991"/>
      <w:bookmarkStart w:id="69" w:name="_Toc140817629"/>
      <w:bookmarkEnd w:id="65"/>
      <w:r>
        <w:rPr>
          <w:b/>
          <w:bCs/>
          <w:snapToGrid w:val="0"/>
          <w:sz w:val="24"/>
          <w:szCs w:val="24"/>
        </w:rPr>
        <w:t>6.</w:t>
      </w:r>
      <w:r w:rsidR="0000235B" w:rsidRPr="008B3C10">
        <w:rPr>
          <w:b/>
          <w:bCs/>
          <w:snapToGrid w:val="0"/>
          <w:sz w:val="24"/>
          <w:szCs w:val="24"/>
        </w:rPr>
        <w:t xml:space="preserve"> </w:t>
      </w:r>
      <w:bookmarkStart w:id="70" w:name="_Toc425350797"/>
      <w:r w:rsidR="001C7F4D" w:rsidRPr="008B3C10">
        <w:rPr>
          <w:b/>
          <w:bCs/>
          <w:snapToGrid w:val="0"/>
          <w:sz w:val="24"/>
          <w:szCs w:val="24"/>
        </w:rPr>
        <w:t xml:space="preserve">Разъяснение </w:t>
      </w:r>
      <w:bookmarkEnd w:id="67"/>
      <w:r w:rsidR="001C7F4D" w:rsidRPr="008B3C10">
        <w:rPr>
          <w:b/>
          <w:bCs/>
          <w:snapToGrid w:val="0"/>
          <w:sz w:val="24"/>
          <w:szCs w:val="24"/>
        </w:rPr>
        <w:t>закупочной Документации</w:t>
      </w:r>
      <w:bookmarkEnd w:id="68"/>
      <w:bookmarkEnd w:id="69"/>
      <w:bookmarkEnd w:id="70"/>
    </w:p>
    <w:p w:rsidR="001C7F4D" w:rsidRPr="00183B03" w:rsidRDefault="001C7F4D" w:rsidP="001C7F4D">
      <w:pPr>
        <w:tabs>
          <w:tab w:val="num" w:pos="0"/>
        </w:tabs>
        <w:spacing w:line="240" w:lineRule="auto"/>
        <w:ind w:firstLine="0"/>
        <w:rPr>
          <w:sz w:val="24"/>
          <w:szCs w:val="24"/>
        </w:rPr>
      </w:pPr>
      <w:r w:rsidRPr="00183B03">
        <w:rPr>
          <w:sz w:val="24"/>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предложений должны подаваться </w:t>
      </w:r>
      <w:r w:rsidRPr="00183B03">
        <w:rPr>
          <w:sz w:val="24"/>
          <w:szCs w:val="24"/>
        </w:rPr>
        <w:lastRenderedPageBreak/>
        <w:t>в письменной форме за подписью руководителя организации или иного ответственного лица Участника.</w:t>
      </w:r>
    </w:p>
    <w:p w:rsidR="001C7F4D" w:rsidRPr="00183B03" w:rsidRDefault="001C7F4D" w:rsidP="001C7F4D">
      <w:pPr>
        <w:tabs>
          <w:tab w:val="num" w:pos="0"/>
        </w:tabs>
        <w:spacing w:line="240" w:lineRule="auto"/>
        <w:ind w:firstLine="0"/>
        <w:rPr>
          <w:sz w:val="24"/>
          <w:szCs w:val="24"/>
        </w:rPr>
      </w:pPr>
      <w:r w:rsidRPr="00183B03">
        <w:rPr>
          <w:sz w:val="24"/>
          <w:szCs w:val="24"/>
        </w:rPr>
        <w:t>Организатор в разумный срок ответит на любой вопрос, который он получит не позднее, чем за 2 дня до истечения срока подачи Предложений (п.1.3).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rsidR="001C7F4D" w:rsidRPr="00183B03" w:rsidRDefault="001C7F4D" w:rsidP="001C7F4D">
      <w:pPr>
        <w:tabs>
          <w:tab w:val="num" w:pos="0"/>
        </w:tabs>
        <w:spacing w:line="240" w:lineRule="auto"/>
        <w:ind w:firstLine="0"/>
        <w:rPr>
          <w:sz w:val="24"/>
          <w:szCs w:val="24"/>
        </w:rPr>
      </w:pPr>
    </w:p>
    <w:p w:rsidR="001C7F4D" w:rsidRPr="007C6838" w:rsidRDefault="008B3C10" w:rsidP="008B3C10">
      <w:pPr>
        <w:pStyle w:val="a8"/>
        <w:keepNext/>
        <w:suppressAutoHyphens/>
        <w:spacing w:line="240" w:lineRule="auto"/>
        <w:ind w:left="142" w:firstLine="0"/>
        <w:outlineLvl w:val="1"/>
        <w:rPr>
          <w:b/>
          <w:bCs/>
          <w:snapToGrid w:val="0"/>
          <w:sz w:val="24"/>
          <w:szCs w:val="24"/>
        </w:rPr>
      </w:pPr>
      <w:bookmarkStart w:id="71" w:name="_Ref86823116"/>
      <w:bookmarkStart w:id="72" w:name="_Toc90385058"/>
      <w:bookmarkStart w:id="73" w:name="_Toc98253992"/>
      <w:bookmarkStart w:id="74" w:name="_Toc140817630"/>
      <w:r>
        <w:rPr>
          <w:b/>
          <w:bCs/>
          <w:snapToGrid w:val="0"/>
          <w:sz w:val="24"/>
          <w:szCs w:val="24"/>
        </w:rPr>
        <w:t>7.</w:t>
      </w:r>
      <w:r w:rsidR="0000235B" w:rsidRPr="007C6838">
        <w:rPr>
          <w:b/>
          <w:bCs/>
          <w:snapToGrid w:val="0"/>
          <w:sz w:val="24"/>
          <w:szCs w:val="24"/>
        </w:rPr>
        <w:t xml:space="preserve"> </w:t>
      </w:r>
      <w:bookmarkStart w:id="75" w:name="_Toc425350798"/>
      <w:r w:rsidR="001C7F4D" w:rsidRPr="007C6838">
        <w:rPr>
          <w:b/>
          <w:bCs/>
          <w:snapToGrid w:val="0"/>
          <w:sz w:val="24"/>
          <w:szCs w:val="24"/>
        </w:rPr>
        <w:t xml:space="preserve">Продление срока окончания приема </w:t>
      </w:r>
      <w:bookmarkEnd w:id="71"/>
      <w:bookmarkEnd w:id="72"/>
      <w:r w:rsidR="001C7F4D" w:rsidRPr="007C6838">
        <w:rPr>
          <w:b/>
          <w:bCs/>
          <w:snapToGrid w:val="0"/>
          <w:sz w:val="24"/>
          <w:szCs w:val="24"/>
        </w:rPr>
        <w:t>Предложений</w:t>
      </w:r>
      <w:bookmarkEnd w:id="73"/>
      <w:bookmarkEnd w:id="74"/>
      <w:bookmarkEnd w:id="75"/>
    </w:p>
    <w:p w:rsidR="001C7F4D" w:rsidRPr="00A03077" w:rsidRDefault="001C7F4D" w:rsidP="00967BF6">
      <w:pPr>
        <w:tabs>
          <w:tab w:val="num" w:pos="0"/>
        </w:tabs>
        <w:spacing w:line="240" w:lineRule="auto"/>
        <w:ind w:firstLine="0"/>
        <w:rPr>
          <w:sz w:val="24"/>
          <w:szCs w:val="24"/>
        </w:rPr>
      </w:pPr>
      <w:r w:rsidRPr="00A03077">
        <w:rPr>
          <w:sz w:val="24"/>
          <w:szCs w:val="24"/>
        </w:rPr>
        <w:t xml:space="preserve">При необходимости Организатор имеет право продлевать срок окончания приема Предложений, установленный в п.1.3 с размещением информации на официальном сайте и на сайте ЭТП по адресу </w:t>
      </w:r>
      <w:hyperlink r:id="rId14" w:history="1">
        <w:r w:rsidR="008A4947" w:rsidRPr="00A03077">
          <w:rPr>
            <w:rStyle w:val="ad"/>
            <w:sz w:val="24"/>
            <w:szCs w:val="24"/>
            <w:lang w:val="en-US"/>
          </w:rPr>
          <w:t>http</w:t>
        </w:r>
        <w:r w:rsidR="008A4947" w:rsidRPr="00A03077">
          <w:rPr>
            <w:rStyle w:val="ad"/>
            <w:sz w:val="24"/>
            <w:szCs w:val="24"/>
          </w:rPr>
          <w:t>://</w:t>
        </w:r>
        <w:proofErr w:type="spellStart"/>
        <w:r w:rsidR="008A4947" w:rsidRPr="00A03077">
          <w:rPr>
            <w:rStyle w:val="ad"/>
            <w:sz w:val="24"/>
            <w:szCs w:val="24"/>
            <w:lang w:val="en-US"/>
          </w:rPr>
          <w:t>utp</w:t>
        </w:r>
        <w:proofErr w:type="spellEnd"/>
        <w:r w:rsidR="008A4947" w:rsidRPr="00A03077">
          <w:rPr>
            <w:rStyle w:val="ad"/>
            <w:sz w:val="24"/>
            <w:szCs w:val="24"/>
          </w:rPr>
          <w:t>.</w:t>
        </w:r>
        <w:proofErr w:type="spellStart"/>
        <w:r w:rsidR="008A4947" w:rsidRPr="00A03077">
          <w:rPr>
            <w:rStyle w:val="ad"/>
            <w:sz w:val="24"/>
            <w:szCs w:val="24"/>
            <w:lang w:val="en-US"/>
          </w:rPr>
          <w:t>sberbank</w:t>
        </w:r>
        <w:proofErr w:type="spellEnd"/>
        <w:r w:rsidR="008A4947" w:rsidRPr="00A03077">
          <w:rPr>
            <w:rStyle w:val="ad"/>
            <w:sz w:val="24"/>
            <w:szCs w:val="24"/>
          </w:rPr>
          <w:t>-</w:t>
        </w:r>
        <w:proofErr w:type="spellStart"/>
        <w:r w:rsidR="008A4947" w:rsidRPr="00A03077">
          <w:rPr>
            <w:rStyle w:val="ad"/>
            <w:sz w:val="24"/>
            <w:szCs w:val="24"/>
            <w:lang w:val="en-US"/>
          </w:rPr>
          <w:t>ast</w:t>
        </w:r>
        <w:proofErr w:type="spellEnd"/>
        <w:r w:rsidR="008A4947" w:rsidRPr="00A03077">
          <w:rPr>
            <w:rStyle w:val="ad"/>
            <w:sz w:val="24"/>
            <w:szCs w:val="24"/>
          </w:rPr>
          <w:t>.</w:t>
        </w:r>
        <w:proofErr w:type="spellStart"/>
        <w:r w:rsidR="008A4947" w:rsidRPr="00A03077">
          <w:rPr>
            <w:rStyle w:val="ad"/>
            <w:sz w:val="24"/>
            <w:szCs w:val="24"/>
            <w:lang w:val="en-US"/>
          </w:rPr>
          <w:t>ru</w:t>
        </w:r>
        <w:proofErr w:type="spellEnd"/>
        <w:r w:rsidR="008A4947" w:rsidRPr="00A03077">
          <w:rPr>
            <w:rStyle w:val="ad"/>
            <w:sz w:val="24"/>
            <w:szCs w:val="24"/>
          </w:rPr>
          <w:t>/</w:t>
        </w:r>
        <w:r w:rsidR="008A4947" w:rsidRPr="00A03077">
          <w:rPr>
            <w:rStyle w:val="ad"/>
            <w:sz w:val="24"/>
            <w:szCs w:val="24"/>
            <w:lang w:val="en-US"/>
          </w:rPr>
          <w:t>AFK</w:t>
        </w:r>
      </w:hyperlink>
      <w:r w:rsidR="008A4947" w:rsidRPr="00A03077">
        <w:rPr>
          <w:sz w:val="24"/>
          <w:szCs w:val="24"/>
        </w:rPr>
        <w:t>.</w:t>
      </w:r>
      <w:r w:rsidRPr="00A03077">
        <w:rPr>
          <w:sz w:val="24"/>
          <w:szCs w:val="24"/>
        </w:rPr>
        <w:t xml:space="preserve"> </w:t>
      </w:r>
    </w:p>
    <w:p w:rsidR="001C7F4D" w:rsidRPr="00183B03" w:rsidRDefault="001C7F4D" w:rsidP="00A03077">
      <w:pPr>
        <w:tabs>
          <w:tab w:val="num" w:pos="0"/>
        </w:tabs>
        <w:spacing w:line="240" w:lineRule="auto"/>
        <w:ind w:firstLine="0"/>
        <w:rPr>
          <w:sz w:val="24"/>
          <w:szCs w:val="24"/>
        </w:rPr>
      </w:pPr>
      <w:r w:rsidRPr="00A03077">
        <w:rPr>
          <w:sz w:val="24"/>
          <w:szCs w:val="24"/>
        </w:rPr>
        <w:t>Все Участники, официально</w:t>
      </w:r>
      <w:r w:rsidRPr="00183B03">
        <w:rPr>
          <w:sz w:val="24"/>
          <w:szCs w:val="24"/>
        </w:rPr>
        <w:t xml:space="preserve"> получившие настоящую Документацию, незамедлительно уведомляются об этом с использованием средств оперативной связи (телефон, факс, электронная почта).</w:t>
      </w:r>
      <w:bookmarkStart w:id="76" w:name="_Toc189545079"/>
    </w:p>
    <w:p w:rsidR="0000235B" w:rsidRPr="00183B03" w:rsidRDefault="0000235B" w:rsidP="001C7F4D">
      <w:pPr>
        <w:tabs>
          <w:tab w:val="num" w:pos="0"/>
        </w:tabs>
        <w:spacing w:line="240" w:lineRule="auto"/>
        <w:ind w:firstLine="0"/>
        <w:rPr>
          <w:sz w:val="24"/>
          <w:szCs w:val="24"/>
        </w:rPr>
      </w:pPr>
    </w:p>
    <w:p w:rsidR="001C7F4D" w:rsidRPr="008B3C10" w:rsidRDefault="001C7F4D" w:rsidP="00EE44C3">
      <w:pPr>
        <w:pStyle w:val="a8"/>
        <w:keepNext/>
        <w:keepLines/>
        <w:numPr>
          <w:ilvl w:val="0"/>
          <w:numId w:val="17"/>
        </w:numPr>
        <w:suppressAutoHyphens/>
        <w:spacing w:line="240" w:lineRule="auto"/>
        <w:jc w:val="left"/>
        <w:outlineLvl w:val="0"/>
        <w:rPr>
          <w:b/>
          <w:bCs/>
          <w:kern w:val="28"/>
          <w:sz w:val="24"/>
          <w:szCs w:val="24"/>
        </w:rPr>
      </w:pPr>
      <w:bookmarkStart w:id="77" w:name="_Toc425350799"/>
      <w:r w:rsidRPr="008B3C10">
        <w:rPr>
          <w:b/>
          <w:bCs/>
          <w:kern w:val="28"/>
          <w:sz w:val="24"/>
          <w:szCs w:val="24"/>
        </w:rPr>
        <w:t>Подача предложений и их прием</w:t>
      </w:r>
      <w:bookmarkEnd w:id="77"/>
    </w:p>
    <w:p w:rsidR="007106F6" w:rsidRDefault="00024512" w:rsidP="007C6838">
      <w:pPr>
        <w:spacing w:line="240" w:lineRule="auto"/>
        <w:ind w:firstLine="142"/>
        <w:contextualSpacing/>
        <w:rPr>
          <w:sz w:val="24"/>
          <w:szCs w:val="24"/>
        </w:rPr>
      </w:pPr>
      <w:r w:rsidRPr="007C6838">
        <w:rPr>
          <w:b/>
          <w:sz w:val="24"/>
          <w:szCs w:val="24"/>
        </w:rPr>
        <w:t>8</w:t>
      </w:r>
      <w:r w:rsidR="0000235B" w:rsidRPr="007C6838">
        <w:rPr>
          <w:b/>
          <w:sz w:val="24"/>
          <w:szCs w:val="24"/>
        </w:rPr>
        <w:t>.1</w:t>
      </w:r>
      <w:r w:rsidR="0000235B" w:rsidRPr="00183B03">
        <w:rPr>
          <w:sz w:val="24"/>
          <w:szCs w:val="24"/>
        </w:rPr>
        <w:t>.</w:t>
      </w:r>
      <w:r w:rsidR="001C7F4D" w:rsidRPr="00183B03">
        <w:rPr>
          <w:sz w:val="24"/>
          <w:szCs w:val="24"/>
        </w:rPr>
        <w:t xml:space="preserve"> </w:t>
      </w:r>
      <w:r w:rsidR="008A4947">
        <w:rPr>
          <w:sz w:val="24"/>
          <w:szCs w:val="24"/>
        </w:rPr>
        <w:t>Скан к</w:t>
      </w:r>
      <w:r w:rsidR="001C7F4D" w:rsidRPr="00183B03">
        <w:rPr>
          <w:sz w:val="24"/>
          <w:szCs w:val="24"/>
        </w:rPr>
        <w:t xml:space="preserve">опия </w:t>
      </w:r>
      <w:r w:rsidR="00BD7F5F">
        <w:rPr>
          <w:sz w:val="24"/>
          <w:szCs w:val="24"/>
        </w:rPr>
        <w:t>д</w:t>
      </w:r>
      <w:r w:rsidR="001C7F4D" w:rsidRPr="00183B03">
        <w:rPr>
          <w:sz w:val="24"/>
          <w:szCs w:val="24"/>
        </w:rPr>
        <w:t>окументов, подтверждающие соответствие Участников требованиям настоящей закупочной документации</w:t>
      </w:r>
      <w:r w:rsidR="00BD7F5F">
        <w:rPr>
          <w:sz w:val="24"/>
          <w:szCs w:val="24"/>
        </w:rPr>
        <w:t>,</w:t>
      </w:r>
      <w:r w:rsidR="001C7F4D" w:rsidRPr="00183B03">
        <w:rPr>
          <w:sz w:val="24"/>
          <w:szCs w:val="24"/>
        </w:rPr>
        <w:t xml:space="preserve"> </w:t>
      </w:r>
      <w:r w:rsidR="008A4947">
        <w:rPr>
          <w:sz w:val="24"/>
          <w:szCs w:val="24"/>
        </w:rPr>
        <w:t xml:space="preserve">а также коммерческие предложения Участников подаются через ЭТП по адресу </w:t>
      </w:r>
      <w:hyperlink r:id="rId15" w:history="1">
        <w:r w:rsidR="008A4947" w:rsidRPr="008A4947">
          <w:rPr>
            <w:rStyle w:val="ad"/>
            <w:sz w:val="24"/>
            <w:szCs w:val="24"/>
          </w:rPr>
          <w:t>http://utp.sberbank-ast.ru/AFK</w:t>
        </w:r>
        <w:r w:rsidR="008A4947" w:rsidRPr="00442116">
          <w:rPr>
            <w:rStyle w:val="ad"/>
            <w:sz w:val="24"/>
            <w:szCs w:val="24"/>
          </w:rPr>
          <w:t xml:space="preserve"> до 16.00</w:t>
        </w:r>
      </w:hyperlink>
      <w:r w:rsidR="001549E4">
        <w:rPr>
          <w:sz w:val="24"/>
          <w:szCs w:val="24"/>
        </w:rPr>
        <w:t xml:space="preserve"> «</w:t>
      </w:r>
      <w:r w:rsidR="001634A1">
        <w:rPr>
          <w:sz w:val="24"/>
          <w:szCs w:val="24"/>
        </w:rPr>
        <w:t>1</w:t>
      </w:r>
      <w:r w:rsidR="001634A1">
        <w:rPr>
          <w:sz w:val="24"/>
          <w:szCs w:val="24"/>
        </w:rPr>
        <w:t>8</w:t>
      </w:r>
      <w:r w:rsidR="008A4947">
        <w:rPr>
          <w:sz w:val="24"/>
          <w:szCs w:val="24"/>
        </w:rPr>
        <w:t>» августа 2015г.</w:t>
      </w:r>
      <w:bookmarkStart w:id="78" w:name="_GoBack"/>
      <w:bookmarkEnd w:id="78"/>
    </w:p>
    <w:p w:rsidR="007F7097" w:rsidRDefault="008A4947" w:rsidP="00AA29D0">
      <w:pPr>
        <w:spacing w:line="240" w:lineRule="auto"/>
        <w:ind w:firstLine="0"/>
        <w:contextualSpacing/>
        <w:rPr>
          <w:b/>
          <w:bCs/>
          <w:kern w:val="28"/>
          <w:sz w:val="24"/>
          <w:szCs w:val="24"/>
        </w:rPr>
      </w:pPr>
      <w:r>
        <w:rPr>
          <w:sz w:val="24"/>
          <w:szCs w:val="24"/>
        </w:rPr>
        <w:t xml:space="preserve"> </w:t>
      </w:r>
      <w:bookmarkStart w:id="79" w:name="_Ref55280453"/>
      <w:bookmarkStart w:id="80" w:name="_Toc55285353"/>
      <w:bookmarkStart w:id="81" w:name="_Toc55305385"/>
      <w:bookmarkStart w:id="82" w:name="_Toc57314656"/>
      <w:bookmarkStart w:id="83" w:name="_Toc69728970"/>
      <w:bookmarkStart w:id="84" w:name="_Toc189545080"/>
      <w:bookmarkEnd w:id="76"/>
    </w:p>
    <w:p w:rsidR="008B3C10" w:rsidRPr="008B3C10" w:rsidRDefault="001C7F4D" w:rsidP="00EE44C3">
      <w:pPr>
        <w:pStyle w:val="a8"/>
        <w:keepNext/>
        <w:keepLines/>
        <w:numPr>
          <w:ilvl w:val="0"/>
          <w:numId w:val="17"/>
        </w:numPr>
        <w:suppressAutoHyphens/>
        <w:spacing w:line="240" w:lineRule="auto"/>
        <w:jc w:val="left"/>
        <w:outlineLvl w:val="0"/>
        <w:rPr>
          <w:b/>
          <w:bCs/>
          <w:kern w:val="28"/>
          <w:sz w:val="24"/>
          <w:szCs w:val="24"/>
        </w:rPr>
      </w:pPr>
      <w:bookmarkStart w:id="85" w:name="_Toc425350800"/>
      <w:r w:rsidRPr="008B3C10">
        <w:rPr>
          <w:b/>
          <w:bCs/>
          <w:kern w:val="28"/>
          <w:sz w:val="24"/>
          <w:szCs w:val="24"/>
        </w:rPr>
        <w:t xml:space="preserve">Оценка </w:t>
      </w:r>
      <w:bookmarkEnd w:id="79"/>
      <w:bookmarkEnd w:id="80"/>
      <w:bookmarkEnd w:id="81"/>
      <w:bookmarkEnd w:id="82"/>
      <w:bookmarkEnd w:id="83"/>
      <w:r w:rsidRPr="008B3C10">
        <w:rPr>
          <w:b/>
          <w:bCs/>
          <w:kern w:val="28"/>
          <w:sz w:val="24"/>
          <w:szCs w:val="24"/>
        </w:rPr>
        <w:t>Предложений и проведение переговоров</w:t>
      </w:r>
      <w:bookmarkStart w:id="86" w:name="_Toc98254000"/>
      <w:bookmarkEnd w:id="84"/>
      <w:bookmarkEnd w:id="85"/>
    </w:p>
    <w:p w:rsidR="001C7F4D" w:rsidRPr="008B3C10" w:rsidRDefault="00B42824" w:rsidP="008B3C10">
      <w:pPr>
        <w:keepNext/>
        <w:keepLines/>
        <w:suppressAutoHyphens/>
        <w:spacing w:line="240" w:lineRule="auto"/>
        <w:ind w:left="142" w:firstLine="0"/>
        <w:jc w:val="left"/>
        <w:outlineLvl w:val="0"/>
        <w:rPr>
          <w:b/>
          <w:bCs/>
          <w:kern w:val="28"/>
          <w:sz w:val="24"/>
          <w:szCs w:val="24"/>
        </w:rPr>
      </w:pPr>
      <w:r>
        <w:rPr>
          <w:b/>
          <w:bCs/>
          <w:snapToGrid w:val="0"/>
          <w:sz w:val="24"/>
          <w:szCs w:val="24"/>
        </w:rPr>
        <w:t xml:space="preserve">9.1 </w:t>
      </w:r>
      <w:r w:rsidR="0000235B" w:rsidRPr="008B3C10">
        <w:rPr>
          <w:b/>
          <w:bCs/>
          <w:snapToGrid w:val="0"/>
          <w:sz w:val="24"/>
          <w:szCs w:val="24"/>
        </w:rPr>
        <w:t xml:space="preserve"> </w:t>
      </w:r>
      <w:bookmarkStart w:id="87" w:name="_Toc425350801"/>
      <w:r w:rsidR="001C7F4D" w:rsidRPr="008B3C10">
        <w:rPr>
          <w:b/>
          <w:bCs/>
          <w:snapToGrid w:val="0"/>
          <w:sz w:val="24"/>
          <w:szCs w:val="24"/>
        </w:rPr>
        <w:t>Общие положения</w:t>
      </w:r>
      <w:bookmarkEnd w:id="86"/>
      <w:bookmarkEnd w:id="87"/>
    </w:p>
    <w:p w:rsidR="001C7F4D" w:rsidRPr="00183B03" w:rsidRDefault="001C7F4D" w:rsidP="001C7F4D">
      <w:pPr>
        <w:tabs>
          <w:tab w:val="num" w:pos="0"/>
        </w:tabs>
        <w:spacing w:line="240" w:lineRule="auto"/>
        <w:ind w:firstLine="0"/>
        <w:rPr>
          <w:sz w:val="24"/>
          <w:szCs w:val="24"/>
        </w:rPr>
      </w:pPr>
      <w:r w:rsidRPr="00183B03">
        <w:rPr>
          <w:sz w:val="24"/>
          <w:szCs w:val="24"/>
        </w:rPr>
        <w:t xml:space="preserve">Оценка Предложений осуществляется </w:t>
      </w:r>
      <w:r w:rsidR="008A4947">
        <w:rPr>
          <w:sz w:val="24"/>
          <w:szCs w:val="24"/>
        </w:rPr>
        <w:t>Р</w:t>
      </w:r>
      <w:r w:rsidR="008A4947" w:rsidRPr="00183B03">
        <w:rPr>
          <w:sz w:val="24"/>
          <w:szCs w:val="24"/>
        </w:rPr>
        <w:t xml:space="preserve">абочей </w:t>
      </w:r>
      <w:r w:rsidRPr="00183B03">
        <w:rPr>
          <w:sz w:val="24"/>
          <w:szCs w:val="24"/>
        </w:rPr>
        <w:t>группой</w:t>
      </w:r>
      <w:r w:rsidR="008A4947">
        <w:rPr>
          <w:sz w:val="24"/>
          <w:szCs w:val="24"/>
        </w:rPr>
        <w:t xml:space="preserve"> (далее – «РГ»)</w:t>
      </w:r>
      <w:r w:rsidR="00BD7F5F">
        <w:rPr>
          <w:sz w:val="24"/>
          <w:szCs w:val="24"/>
        </w:rPr>
        <w:t>.</w:t>
      </w:r>
      <w:r w:rsidRPr="00183B03">
        <w:rPr>
          <w:sz w:val="24"/>
          <w:szCs w:val="24"/>
        </w:rPr>
        <w:t xml:space="preserve"> </w:t>
      </w:r>
    </w:p>
    <w:p w:rsidR="001C7F4D" w:rsidRPr="00183B03" w:rsidRDefault="001C7F4D" w:rsidP="001C7F4D">
      <w:pPr>
        <w:tabs>
          <w:tab w:val="num" w:pos="0"/>
        </w:tabs>
        <w:spacing w:line="240" w:lineRule="auto"/>
        <w:ind w:firstLine="0"/>
        <w:rPr>
          <w:sz w:val="24"/>
          <w:szCs w:val="24"/>
        </w:rPr>
      </w:pPr>
      <w:r w:rsidRPr="00183B03">
        <w:rPr>
          <w:sz w:val="24"/>
          <w:szCs w:val="24"/>
        </w:rPr>
        <w:t>Оценка Предложений включает отборочную стадию и оценочную стадию.</w:t>
      </w:r>
    </w:p>
    <w:p w:rsidR="001C7F4D" w:rsidRPr="00183B03" w:rsidRDefault="001C7F4D" w:rsidP="001C7F4D">
      <w:pPr>
        <w:tabs>
          <w:tab w:val="num" w:pos="0"/>
        </w:tabs>
        <w:spacing w:line="240" w:lineRule="auto"/>
        <w:ind w:firstLine="0"/>
        <w:rPr>
          <w:sz w:val="24"/>
          <w:szCs w:val="24"/>
        </w:rPr>
      </w:pPr>
    </w:p>
    <w:p w:rsidR="001C7F4D" w:rsidRPr="00B42824" w:rsidRDefault="001C7F4D" w:rsidP="00EE44C3">
      <w:pPr>
        <w:pStyle w:val="a8"/>
        <w:keepNext/>
        <w:numPr>
          <w:ilvl w:val="1"/>
          <w:numId w:val="18"/>
        </w:numPr>
        <w:suppressAutoHyphens/>
        <w:spacing w:line="240" w:lineRule="auto"/>
        <w:outlineLvl w:val="1"/>
        <w:rPr>
          <w:b/>
          <w:bCs/>
          <w:snapToGrid w:val="0"/>
          <w:sz w:val="24"/>
          <w:szCs w:val="24"/>
        </w:rPr>
      </w:pPr>
      <w:bookmarkStart w:id="88" w:name="_Ref93089454"/>
      <w:bookmarkStart w:id="89" w:name="_Toc98254001"/>
      <w:bookmarkStart w:id="90" w:name="_Toc425350802"/>
      <w:bookmarkStart w:id="91" w:name="_Ref55304418"/>
      <w:r w:rsidRPr="00B42824">
        <w:rPr>
          <w:b/>
          <w:bCs/>
          <w:snapToGrid w:val="0"/>
          <w:sz w:val="24"/>
          <w:szCs w:val="24"/>
        </w:rPr>
        <w:t>Отборочная стадия</w:t>
      </w:r>
      <w:bookmarkEnd w:id="88"/>
      <w:bookmarkEnd w:id="89"/>
      <w:bookmarkEnd w:id="90"/>
    </w:p>
    <w:p w:rsidR="001C7F4D" w:rsidRPr="00183B03" w:rsidRDefault="00024512" w:rsidP="007C6838">
      <w:pPr>
        <w:tabs>
          <w:tab w:val="num" w:pos="0"/>
        </w:tabs>
        <w:spacing w:line="240" w:lineRule="auto"/>
        <w:ind w:firstLine="142"/>
        <w:rPr>
          <w:sz w:val="24"/>
          <w:szCs w:val="24"/>
        </w:rPr>
      </w:pPr>
      <w:r>
        <w:rPr>
          <w:sz w:val="24"/>
          <w:szCs w:val="24"/>
        </w:rPr>
        <w:t>9</w:t>
      </w:r>
      <w:r w:rsidR="001C7F4D" w:rsidRPr="00183B03">
        <w:rPr>
          <w:sz w:val="24"/>
          <w:szCs w:val="24"/>
        </w:rPr>
        <w:t xml:space="preserve">.2.1. В рамках отборочной стадии </w:t>
      </w:r>
      <w:bookmarkEnd w:id="91"/>
      <w:r w:rsidR="001C7F4D" w:rsidRPr="00183B03">
        <w:rPr>
          <w:sz w:val="24"/>
          <w:szCs w:val="24"/>
        </w:rPr>
        <w:t>проверяется:</w:t>
      </w:r>
    </w:p>
    <w:p w:rsidR="001C7F4D" w:rsidRPr="00183B03" w:rsidRDefault="001C7F4D" w:rsidP="00EE44C3">
      <w:pPr>
        <w:numPr>
          <w:ilvl w:val="0"/>
          <w:numId w:val="7"/>
        </w:numPr>
        <w:tabs>
          <w:tab w:val="num" w:pos="0"/>
        </w:tabs>
        <w:spacing w:line="240" w:lineRule="auto"/>
        <w:ind w:firstLine="0"/>
        <w:rPr>
          <w:sz w:val="24"/>
          <w:szCs w:val="24"/>
        </w:rPr>
      </w:pPr>
      <w:r w:rsidRPr="00183B03">
        <w:rPr>
          <w:sz w:val="24"/>
          <w:szCs w:val="24"/>
        </w:rPr>
        <w:t>соответствие Участников требованиям настоящей документации;</w:t>
      </w:r>
    </w:p>
    <w:p w:rsidR="001C7F4D" w:rsidRPr="00183B03" w:rsidRDefault="001C7F4D" w:rsidP="00EE44C3">
      <w:pPr>
        <w:numPr>
          <w:ilvl w:val="0"/>
          <w:numId w:val="7"/>
        </w:numPr>
        <w:tabs>
          <w:tab w:val="num" w:pos="0"/>
        </w:tabs>
        <w:spacing w:line="240" w:lineRule="auto"/>
        <w:ind w:firstLine="0"/>
        <w:rPr>
          <w:sz w:val="24"/>
          <w:szCs w:val="24"/>
        </w:rPr>
      </w:pPr>
      <w:r w:rsidRPr="00183B03">
        <w:rPr>
          <w:sz w:val="24"/>
          <w:szCs w:val="24"/>
        </w:rPr>
        <w:t>соответствие коммерческого предложения требованиям настоящей документации.</w:t>
      </w:r>
    </w:p>
    <w:p w:rsidR="00261BB9" w:rsidRDefault="001C7F4D" w:rsidP="001C7F4D">
      <w:pPr>
        <w:tabs>
          <w:tab w:val="num" w:pos="0"/>
        </w:tabs>
        <w:spacing w:line="240" w:lineRule="auto"/>
        <w:ind w:firstLine="0"/>
        <w:rPr>
          <w:sz w:val="24"/>
          <w:szCs w:val="24"/>
        </w:rPr>
      </w:pPr>
      <w:bookmarkStart w:id="92" w:name="_Ref55304419"/>
      <w:r w:rsidRPr="00183B03">
        <w:rPr>
          <w:sz w:val="24"/>
          <w:szCs w:val="24"/>
        </w:rPr>
        <w:t>В рамках отборочной стадии Организатор может</w:t>
      </w:r>
      <w:r w:rsidR="00261BB9">
        <w:rPr>
          <w:sz w:val="24"/>
          <w:szCs w:val="24"/>
        </w:rPr>
        <w:t>:</w:t>
      </w:r>
    </w:p>
    <w:p w:rsidR="00261BB9" w:rsidRPr="00AA29D0" w:rsidRDefault="001C7F4D" w:rsidP="00967BF6">
      <w:pPr>
        <w:pStyle w:val="a8"/>
        <w:numPr>
          <w:ilvl w:val="0"/>
          <w:numId w:val="13"/>
        </w:numPr>
        <w:spacing w:line="240" w:lineRule="auto"/>
        <w:ind w:left="1276" w:hanging="425"/>
        <w:rPr>
          <w:sz w:val="24"/>
          <w:szCs w:val="24"/>
        </w:rPr>
      </w:pPr>
      <w:r w:rsidRPr="00AA29D0">
        <w:rPr>
          <w:sz w:val="24"/>
          <w:szCs w:val="24"/>
        </w:rPr>
        <w:t>запросить у Участников разъяснения или дополнения их Предложений, в том числе представления отсутствующих документов</w:t>
      </w:r>
      <w:r w:rsidR="00261BB9" w:rsidRPr="00AA29D0">
        <w:rPr>
          <w:sz w:val="24"/>
          <w:szCs w:val="24"/>
        </w:rPr>
        <w:t>;</w:t>
      </w:r>
    </w:p>
    <w:p w:rsidR="00261BB9" w:rsidRPr="00AA29D0" w:rsidRDefault="00261BB9" w:rsidP="00967BF6">
      <w:pPr>
        <w:pStyle w:val="a8"/>
        <w:numPr>
          <w:ilvl w:val="0"/>
          <w:numId w:val="13"/>
        </w:numPr>
        <w:spacing w:line="240" w:lineRule="auto"/>
        <w:ind w:left="1276" w:hanging="425"/>
        <w:rPr>
          <w:sz w:val="24"/>
          <w:szCs w:val="24"/>
        </w:rPr>
      </w:pPr>
      <w:r>
        <w:rPr>
          <w:sz w:val="24"/>
          <w:szCs w:val="24"/>
        </w:rPr>
        <w:t>п</w:t>
      </w:r>
      <w:r w:rsidRPr="00AA29D0">
        <w:rPr>
          <w:sz w:val="24"/>
          <w:szCs w:val="24"/>
        </w:rPr>
        <w:t xml:space="preserve">ровести этап торгов (переторжка). </w:t>
      </w:r>
    </w:p>
    <w:p w:rsidR="001C7F4D" w:rsidRPr="00183B03" w:rsidRDefault="001C7F4D" w:rsidP="001C7F4D">
      <w:pPr>
        <w:tabs>
          <w:tab w:val="num" w:pos="0"/>
        </w:tabs>
        <w:spacing w:line="240" w:lineRule="auto"/>
        <w:ind w:firstLine="0"/>
        <w:rPr>
          <w:sz w:val="24"/>
          <w:szCs w:val="24"/>
        </w:rPr>
      </w:pPr>
      <w:r w:rsidRPr="00183B03">
        <w:rPr>
          <w:sz w:val="24"/>
          <w:szCs w:val="24"/>
        </w:rPr>
        <w:t xml:space="preserve">При этом </w:t>
      </w:r>
      <w:r w:rsidR="00175453">
        <w:rPr>
          <w:sz w:val="24"/>
          <w:szCs w:val="24"/>
        </w:rPr>
        <w:t>РГ</w:t>
      </w:r>
      <w:r w:rsidRPr="00183B03">
        <w:rPr>
          <w:sz w:val="24"/>
          <w:szCs w:val="24"/>
        </w:rPr>
        <w:t xml:space="preserve"> не вправе запрашивать разъяснения или требовать документы, меняющие суть Предложения.</w:t>
      </w:r>
    </w:p>
    <w:p w:rsidR="001C7F4D" w:rsidRPr="00183B03" w:rsidRDefault="00024512" w:rsidP="00024512">
      <w:pPr>
        <w:tabs>
          <w:tab w:val="num" w:pos="0"/>
        </w:tabs>
        <w:spacing w:line="240" w:lineRule="auto"/>
        <w:ind w:firstLine="142"/>
        <w:rPr>
          <w:sz w:val="24"/>
          <w:szCs w:val="24"/>
        </w:rPr>
      </w:pPr>
      <w:bookmarkStart w:id="93" w:name="_Ref55307002"/>
      <w:r>
        <w:rPr>
          <w:sz w:val="24"/>
          <w:szCs w:val="24"/>
        </w:rPr>
        <w:t>9</w:t>
      </w:r>
      <w:r w:rsidR="001C7F4D" w:rsidRPr="00183B03">
        <w:rPr>
          <w:sz w:val="24"/>
          <w:szCs w:val="24"/>
        </w:rPr>
        <w:t>.2.2. По результатам проведения отборочной стадии Организатор имеет право отклонить Предложения, которые:</w:t>
      </w:r>
      <w:bookmarkEnd w:id="92"/>
      <w:bookmarkEnd w:id="93"/>
    </w:p>
    <w:p w:rsidR="001C7F4D" w:rsidRPr="00183B03" w:rsidRDefault="001C7F4D" w:rsidP="00EE44C3">
      <w:pPr>
        <w:numPr>
          <w:ilvl w:val="0"/>
          <w:numId w:val="8"/>
        </w:numPr>
        <w:tabs>
          <w:tab w:val="num" w:pos="0"/>
        </w:tabs>
        <w:spacing w:line="240" w:lineRule="auto"/>
        <w:ind w:firstLine="0"/>
        <w:rPr>
          <w:sz w:val="24"/>
          <w:szCs w:val="24"/>
        </w:rPr>
      </w:pPr>
      <w:r w:rsidRPr="00183B03">
        <w:rPr>
          <w:sz w:val="24"/>
          <w:szCs w:val="24"/>
        </w:rPr>
        <w:t>поданы Участниками, которые не отвечают требованиям настоящей документации;</w:t>
      </w:r>
    </w:p>
    <w:p w:rsidR="001C7F4D" w:rsidRPr="00183B03" w:rsidRDefault="001C7F4D" w:rsidP="00EE44C3">
      <w:pPr>
        <w:numPr>
          <w:ilvl w:val="0"/>
          <w:numId w:val="8"/>
        </w:numPr>
        <w:tabs>
          <w:tab w:val="num" w:pos="0"/>
        </w:tabs>
        <w:spacing w:line="240" w:lineRule="auto"/>
        <w:ind w:firstLine="0"/>
        <w:rPr>
          <w:sz w:val="24"/>
          <w:szCs w:val="24"/>
        </w:rPr>
      </w:pPr>
      <w:r w:rsidRPr="00183B03">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rsidR="001C7F4D" w:rsidRPr="00183B03" w:rsidRDefault="001C7F4D" w:rsidP="001C7F4D">
      <w:pPr>
        <w:tabs>
          <w:tab w:val="num" w:pos="0"/>
        </w:tabs>
        <w:spacing w:line="240" w:lineRule="auto"/>
        <w:ind w:firstLine="0"/>
        <w:rPr>
          <w:sz w:val="24"/>
          <w:szCs w:val="24"/>
        </w:rPr>
      </w:pPr>
    </w:p>
    <w:p w:rsidR="001C7F4D" w:rsidRPr="00B42824" w:rsidRDefault="001C7F4D" w:rsidP="00EE44C3">
      <w:pPr>
        <w:pStyle w:val="a8"/>
        <w:keepNext/>
        <w:numPr>
          <w:ilvl w:val="1"/>
          <w:numId w:val="18"/>
        </w:numPr>
        <w:suppressAutoHyphens/>
        <w:spacing w:line="240" w:lineRule="auto"/>
        <w:outlineLvl w:val="1"/>
        <w:rPr>
          <w:b/>
          <w:bCs/>
          <w:snapToGrid w:val="0"/>
          <w:sz w:val="24"/>
          <w:szCs w:val="24"/>
        </w:rPr>
      </w:pPr>
      <w:bookmarkStart w:id="94" w:name="_Ref93089457"/>
      <w:bookmarkStart w:id="95" w:name="_Toc98254004"/>
      <w:bookmarkStart w:id="96" w:name="_Toc425350803"/>
      <w:bookmarkStart w:id="97" w:name="_Ref55304422"/>
      <w:r w:rsidRPr="00B42824">
        <w:rPr>
          <w:b/>
          <w:bCs/>
          <w:snapToGrid w:val="0"/>
          <w:sz w:val="24"/>
          <w:szCs w:val="24"/>
        </w:rPr>
        <w:t>Оценочная стадия</w:t>
      </w:r>
      <w:bookmarkEnd w:id="94"/>
      <w:bookmarkEnd w:id="95"/>
      <w:bookmarkEnd w:id="96"/>
    </w:p>
    <w:bookmarkEnd w:id="97"/>
    <w:p w:rsidR="001C7F4D" w:rsidRPr="00183B03" w:rsidRDefault="001C7F4D" w:rsidP="00996AB9">
      <w:pPr>
        <w:tabs>
          <w:tab w:val="num" w:pos="0"/>
        </w:tabs>
        <w:spacing w:line="240" w:lineRule="auto"/>
        <w:ind w:firstLine="0"/>
        <w:rPr>
          <w:sz w:val="24"/>
          <w:szCs w:val="24"/>
        </w:rPr>
      </w:pPr>
      <w:r w:rsidRPr="00183B03">
        <w:rPr>
          <w:sz w:val="24"/>
          <w:szCs w:val="24"/>
        </w:rPr>
        <w:t xml:space="preserve">В рамках оценочной стадии оцениваются и сопоставляются коммерческие предложения Участников, поданные через ЭТП по адресу </w:t>
      </w:r>
      <w:hyperlink r:id="rId16" w:history="1">
        <w:r w:rsidR="00261BB9" w:rsidRPr="00AA29D0">
          <w:rPr>
            <w:rStyle w:val="ad"/>
            <w:sz w:val="24"/>
            <w:szCs w:val="24"/>
          </w:rPr>
          <w:t>http://utp.sberbank-ast.ru/AFK</w:t>
        </w:r>
      </w:hyperlink>
      <w:r w:rsidR="00261BB9">
        <w:rPr>
          <w:sz w:val="24"/>
          <w:szCs w:val="24"/>
        </w:rPr>
        <w:t xml:space="preserve"> с учетом результатов переторжки,</w:t>
      </w:r>
      <w:r w:rsidRPr="00261BB9">
        <w:rPr>
          <w:sz w:val="24"/>
          <w:szCs w:val="24"/>
        </w:rPr>
        <w:t xml:space="preserve"> </w:t>
      </w:r>
      <w:r w:rsidRPr="00183B03">
        <w:rPr>
          <w:sz w:val="24"/>
          <w:szCs w:val="24"/>
        </w:rPr>
        <w:t>исходя из следующих критериев и значимости:</w:t>
      </w:r>
    </w:p>
    <w:p w:rsidR="00996AB9" w:rsidRDefault="00996AB9" w:rsidP="00AA29D0">
      <w:pPr>
        <w:spacing w:line="240" w:lineRule="auto"/>
        <w:ind w:firstLine="0"/>
        <w:rPr>
          <w:sz w:val="24"/>
          <w:szCs w:val="24"/>
        </w:rPr>
      </w:pPr>
    </w:p>
    <w:p w:rsidR="00654558" w:rsidRPr="00AA29D0" w:rsidRDefault="00996AB9" w:rsidP="00AA29D0">
      <w:pPr>
        <w:spacing w:line="240" w:lineRule="auto"/>
        <w:ind w:firstLine="0"/>
        <w:rPr>
          <w:sz w:val="24"/>
          <w:szCs w:val="24"/>
        </w:rPr>
      </w:pPr>
      <w:r w:rsidRPr="00AA29D0">
        <w:rPr>
          <w:sz w:val="24"/>
          <w:szCs w:val="24"/>
        </w:rPr>
        <w:t xml:space="preserve">- </w:t>
      </w:r>
      <w:r w:rsidR="00B42824">
        <w:rPr>
          <w:sz w:val="24"/>
          <w:szCs w:val="24"/>
        </w:rPr>
        <w:t>Цена (Ц)</w:t>
      </w:r>
      <w:r w:rsidR="00967BF6">
        <w:rPr>
          <w:sz w:val="24"/>
          <w:szCs w:val="24"/>
        </w:rPr>
        <w:t xml:space="preserve"> </w:t>
      </w:r>
    </w:p>
    <w:p w:rsidR="00654558" w:rsidRDefault="00996AB9" w:rsidP="00AA29D0">
      <w:pPr>
        <w:spacing w:line="240" w:lineRule="auto"/>
        <w:ind w:firstLine="0"/>
        <w:rPr>
          <w:sz w:val="24"/>
          <w:szCs w:val="24"/>
        </w:rPr>
      </w:pPr>
      <w:r w:rsidRPr="00996AB9">
        <w:rPr>
          <w:sz w:val="24"/>
          <w:szCs w:val="24"/>
        </w:rPr>
        <w:t xml:space="preserve">- </w:t>
      </w:r>
      <w:r w:rsidR="00654558" w:rsidRPr="00AA29D0">
        <w:rPr>
          <w:sz w:val="24"/>
          <w:szCs w:val="24"/>
        </w:rPr>
        <w:t>Квалификация</w:t>
      </w:r>
      <w:r w:rsidR="00B42824">
        <w:rPr>
          <w:sz w:val="24"/>
          <w:szCs w:val="24"/>
        </w:rPr>
        <w:t xml:space="preserve"> участника (К)</w:t>
      </w:r>
    </w:p>
    <w:p w:rsidR="00B42824" w:rsidRPr="00AA29D0" w:rsidRDefault="00615C9B" w:rsidP="00AA29D0">
      <w:pPr>
        <w:spacing w:line="240" w:lineRule="auto"/>
        <w:ind w:firstLine="0"/>
        <w:rPr>
          <w:sz w:val="24"/>
          <w:szCs w:val="24"/>
        </w:rPr>
      </w:pPr>
      <w:r>
        <w:rPr>
          <w:sz w:val="24"/>
          <w:szCs w:val="24"/>
        </w:rPr>
        <w:t xml:space="preserve"> </w:t>
      </w:r>
    </w:p>
    <w:p w:rsidR="00654558" w:rsidRDefault="00654558" w:rsidP="001C7F4D">
      <w:pPr>
        <w:tabs>
          <w:tab w:val="num" w:pos="0"/>
        </w:tabs>
        <w:spacing w:line="240" w:lineRule="auto"/>
        <w:ind w:firstLine="0"/>
        <w:rPr>
          <w:sz w:val="24"/>
          <w:szCs w:val="24"/>
          <w:highlight w:val="yellow"/>
        </w:rPr>
      </w:pPr>
    </w:p>
    <w:p w:rsidR="00654558" w:rsidRPr="001634A1" w:rsidRDefault="00654558" w:rsidP="001634A1">
      <w:pPr>
        <w:widowControl w:val="0"/>
        <w:autoSpaceDE w:val="0"/>
        <w:autoSpaceDN w:val="0"/>
        <w:adjustRightInd w:val="0"/>
        <w:spacing w:line="240" w:lineRule="auto"/>
        <w:ind w:right="153"/>
        <w:rPr>
          <w:rFonts w:ascii="Times New Roman CYR" w:hAnsi="Times New Roman CYR" w:cs="Times New Roman CYR"/>
          <w:sz w:val="24"/>
          <w:szCs w:val="24"/>
        </w:rPr>
      </w:pPr>
      <w:r w:rsidRPr="001634A1">
        <w:rPr>
          <w:sz w:val="24"/>
          <w:szCs w:val="24"/>
        </w:rPr>
        <w:t>Рейтинг участника по критерию «Цена» (R(</w:t>
      </w:r>
      <w:proofErr w:type="spellStart"/>
      <w:r w:rsidRPr="001634A1">
        <w:rPr>
          <w:sz w:val="24"/>
          <w:szCs w:val="24"/>
        </w:rPr>
        <w:t>Ц</w:t>
      </w:r>
      <w:proofErr w:type="gramStart"/>
      <w:r w:rsidRPr="001634A1">
        <w:rPr>
          <w:sz w:val="24"/>
          <w:szCs w:val="24"/>
        </w:rPr>
        <w:t>i</w:t>
      </w:r>
      <w:proofErr w:type="spellEnd"/>
      <w:proofErr w:type="gramEnd"/>
      <w:r w:rsidRPr="001634A1">
        <w:rPr>
          <w:sz w:val="24"/>
          <w:szCs w:val="24"/>
        </w:rPr>
        <w:t>))</w:t>
      </w:r>
      <w:r w:rsidR="00967BF6">
        <w:rPr>
          <w:sz w:val="24"/>
          <w:szCs w:val="24"/>
        </w:rPr>
        <w:t>, максимальный балл 80 баллов</w:t>
      </w:r>
      <w:r w:rsidRPr="001634A1">
        <w:rPr>
          <w:sz w:val="24"/>
          <w:szCs w:val="24"/>
        </w:rPr>
        <w:t xml:space="preserve"> определяется по формуле</w:t>
      </w:r>
      <w:r w:rsidRPr="001634A1">
        <w:rPr>
          <w:rFonts w:ascii="Times New Roman CYR" w:hAnsi="Times New Roman CYR" w:cs="Times New Roman CYR"/>
          <w:sz w:val="24"/>
          <w:szCs w:val="24"/>
        </w:rPr>
        <w:t xml:space="preserve">: </w:t>
      </w:r>
    </w:p>
    <w:p w:rsidR="004E7B0D" w:rsidRPr="004E7B0D" w:rsidRDefault="00654558" w:rsidP="004E7B0D">
      <w:pPr>
        <w:tabs>
          <w:tab w:val="num" w:pos="0"/>
        </w:tabs>
        <w:spacing w:line="240" w:lineRule="auto"/>
        <w:ind w:firstLine="0"/>
        <w:rPr>
          <w:sz w:val="24"/>
          <w:szCs w:val="24"/>
        </w:rPr>
      </w:pPr>
      <w:r>
        <w:rPr>
          <w:b/>
          <w:sz w:val="24"/>
          <w:szCs w:val="24"/>
        </w:rPr>
        <w:t xml:space="preserve"> </w:t>
      </w:r>
    </w:p>
    <w:p w:rsidR="004E7B0D" w:rsidRPr="004E7B0D" w:rsidRDefault="00967BF6" w:rsidP="004E7B0D">
      <w:pPr>
        <w:tabs>
          <w:tab w:val="num" w:pos="0"/>
        </w:tabs>
        <w:spacing w:line="240" w:lineRule="auto"/>
        <w:ind w:firstLine="0"/>
        <w:jc w:val="center"/>
        <w:rPr>
          <w:sz w:val="24"/>
          <w:szCs w:val="24"/>
        </w:rPr>
      </w:pPr>
      <w:r w:rsidRPr="001549E4">
        <w:rPr>
          <w:position w:val="-46"/>
          <w:sz w:val="24"/>
          <w:szCs w:val="24"/>
        </w:rPr>
        <w:object w:dxaOrig="22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5.3pt" o:ole="" filled="t">
            <v:fill color2="black"/>
            <v:imagedata r:id="rId17" o:title=""/>
          </v:shape>
          <o:OLEObject Type="Embed" ProgID="Equation.3" ShapeID="_x0000_i1025" DrawAspect="Content" ObjectID="_1500305910" r:id="rId18"/>
        </w:object>
      </w:r>
    </w:p>
    <w:p w:rsidR="004E7B0D" w:rsidRPr="004E7B0D" w:rsidRDefault="004E7B0D" w:rsidP="004E7B0D">
      <w:pPr>
        <w:tabs>
          <w:tab w:val="num" w:pos="0"/>
        </w:tabs>
        <w:spacing w:line="240" w:lineRule="auto"/>
        <w:ind w:firstLine="0"/>
        <w:rPr>
          <w:sz w:val="24"/>
          <w:szCs w:val="24"/>
        </w:rPr>
      </w:pPr>
      <w:r w:rsidRPr="004E7B0D">
        <w:rPr>
          <w:sz w:val="24"/>
          <w:szCs w:val="24"/>
        </w:rPr>
        <w:t>где:</w:t>
      </w:r>
    </w:p>
    <w:p w:rsidR="004E7B0D" w:rsidRPr="004E7B0D" w:rsidRDefault="004E7B0D" w:rsidP="004E7B0D">
      <w:pPr>
        <w:tabs>
          <w:tab w:val="num" w:pos="0"/>
        </w:tabs>
        <w:spacing w:line="240" w:lineRule="auto"/>
        <w:ind w:firstLine="0"/>
        <w:rPr>
          <w:sz w:val="24"/>
          <w:szCs w:val="24"/>
        </w:rPr>
      </w:pPr>
      <w:r w:rsidRPr="004E7B0D">
        <w:rPr>
          <w:position w:val="-20"/>
          <w:sz w:val="24"/>
          <w:szCs w:val="24"/>
        </w:rPr>
        <w:t xml:space="preserve"> </w:t>
      </w:r>
      <w:r w:rsidR="00967BF6" w:rsidRPr="004E7B0D">
        <w:rPr>
          <w:position w:val="-20"/>
          <w:sz w:val="24"/>
          <w:szCs w:val="24"/>
        </w:rPr>
        <w:object w:dxaOrig="540" w:dyaOrig="440">
          <v:shape id="_x0000_i1026" type="#_x0000_t75" style="width:31.25pt;height:17pt" o:ole="" filled="t">
            <v:fill color2="black"/>
            <v:imagedata r:id="rId19" o:title=""/>
          </v:shape>
          <o:OLEObject Type="Embed" ProgID="Equation.3" ShapeID="_x0000_i1026" DrawAspect="Content" ObjectID="_1500305911" r:id="rId20"/>
        </w:object>
      </w:r>
      <w:r w:rsidRPr="004E7B0D">
        <w:rPr>
          <w:sz w:val="24"/>
          <w:szCs w:val="24"/>
        </w:rPr>
        <w:t> - балл, присуждаемый i-ому предложению по указанному критерию,</w:t>
      </w:r>
    </w:p>
    <w:p w:rsidR="004E7B0D" w:rsidRPr="004E7B0D" w:rsidRDefault="002B1426" w:rsidP="004E7B0D">
      <w:pPr>
        <w:tabs>
          <w:tab w:val="num" w:pos="0"/>
        </w:tabs>
        <w:spacing w:line="240" w:lineRule="auto"/>
        <w:ind w:firstLine="0"/>
        <w:rPr>
          <w:sz w:val="24"/>
          <w:szCs w:val="24"/>
        </w:rPr>
      </w:pPr>
      <w:proofErr w:type="gramStart"/>
      <w:r>
        <w:rPr>
          <w:sz w:val="24"/>
          <w:szCs w:val="24"/>
        </w:rPr>
        <w:t>Ц</w:t>
      </w:r>
      <w:proofErr w:type="gramEnd"/>
      <w:r w:rsidRPr="00AA29D0">
        <w:rPr>
          <w:i/>
          <w:sz w:val="24"/>
          <w:szCs w:val="24"/>
          <w:lang w:val="en-US"/>
        </w:rPr>
        <w:t>min</w:t>
      </w:r>
      <w:r w:rsidRPr="004E7B0D">
        <w:rPr>
          <w:sz w:val="24"/>
          <w:szCs w:val="24"/>
        </w:rPr>
        <w:t> </w:t>
      </w:r>
      <w:r w:rsidR="004E7B0D" w:rsidRPr="004E7B0D">
        <w:rPr>
          <w:sz w:val="24"/>
          <w:szCs w:val="24"/>
        </w:rPr>
        <w:t xml:space="preserve">– минимальная </w:t>
      </w:r>
      <w:r w:rsidR="00967BF6">
        <w:rPr>
          <w:sz w:val="24"/>
          <w:szCs w:val="24"/>
        </w:rPr>
        <w:t>стоимость предложения</w:t>
      </w:r>
      <w:r w:rsidR="004E7B0D" w:rsidRPr="004E7B0D">
        <w:rPr>
          <w:sz w:val="24"/>
          <w:szCs w:val="24"/>
        </w:rPr>
        <w:t>;</w:t>
      </w:r>
    </w:p>
    <w:p w:rsidR="004E7B0D" w:rsidRPr="004E7B0D" w:rsidRDefault="002B1426" w:rsidP="004E7B0D">
      <w:pPr>
        <w:tabs>
          <w:tab w:val="num" w:pos="0"/>
        </w:tabs>
        <w:spacing w:line="240" w:lineRule="auto"/>
        <w:ind w:firstLine="0"/>
        <w:rPr>
          <w:sz w:val="24"/>
          <w:szCs w:val="24"/>
        </w:rPr>
      </w:pPr>
      <w:proofErr w:type="spellStart"/>
      <w:r>
        <w:rPr>
          <w:sz w:val="24"/>
          <w:szCs w:val="24"/>
        </w:rPr>
        <w:t>Ц</w:t>
      </w:r>
      <w:proofErr w:type="gramStart"/>
      <w:r w:rsidRPr="004E7B0D">
        <w:rPr>
          <w:i/>
          <w:sz w:val="20"/>
          <w:szCs w:val="20"/>
        </w:rPr>
        <w:t>i</w:t>
      </w:r>
      <w:proofErr w:type="spellEnd"/>
      <w:proofErr w:type="gramEnd"/>
      <w:r w:rsidRPr="004E7B0D">
        <w:rPr>
          <w:sz w:val="24"/>
          <w:szCs w:val="24"/>
        </w:rPr>
        <w:t>   </w:t>
      </w:r>
      <w:r w:rsidR="004E7B0D" w:rsidRPr="004E7B0D">
        <w:rPr>
          <w:sz w:val="24"/>
          <w:szCs w:val="24"/>
        </w:rPr>
        <w:t xml:space="preserve">– стоимость </w:t>
      </w:r>
      <w:r w:rsidR="00967BF6">
        <w:rPr>
          <w:sz w:val="24"/>
          <w:szCs w:val="24"/>
        </w:rPr>
        <w:t xml:space="preserve">предложения </w:t>
      </w:r>
      <w:r w:rsidR="004E7B0D" w:rsidRPr="004E7B0D">
        <w:rPr>
          <w:sz w:val="24"/>
          <w:szCs w:val="24"/>
        </w:rPr>
        <w:t>i-</w:t>
      </w:r>
      <w:proofErr w:type="spellStart"/>
      <w:r w:rsidR="004E7B0D" w:rsidRPr="004E7B0D">
        <w:rPr>
          <w:sz w:val="24"/>
          <w:szCs w:val="24"/>
        </w:rPr>
        <w:t>го</w:t>
      </w:r>
      <w:proofErr w:type="spellEnd"/>
      <w:r w:rsidR="004E7B0D" w:rsidRPr="004E7B0D">
        <w:rPr>
          <w:sz w:val="24"/>
          <w:szCs w:val="24"/>
        </w:rPr>
        <w:t xml:space="preserve"> Участника.</w:t>
      </w:r>
    </w:p>
    <w:p w:rsidR="004E7B0D" w:rsidRPr="004E7B0D" w:rsidRDefault="004E7B0D" w:rsidP="004E7B0D">
      <w:pPr>
        <w:spacing w:line="240" w:lineRule="auto"/>
        <w:ind w:firstLine="0"/>
        <w:rPr>
          <w:sz w:val="24"/>
          <w:szCs w:val="24"/>
        </w:rPr>
      </w:pPr>
    </w:p>
    <w:p w:rsidR="00806A8D" w:rsidRDefault="00806A8D" w:rsidP="004E7B0D">
      <w:pPr>
        <w:tabs>
          <w:tab w:val="num" w:pos="0"/>
        </w:tabs>
        <w:spacing w:line="240" w:lineRule="auto"/>
        <w:rPr>
          <w:sz w:val="24"/>
          <w:szCs w:val="24"/>
        </w:rPr>
      </w:pPr>
    </w:p>
    <w:p w:rsidR="00996AB9" w:rsidRPr="001634A1" w:rsidRDefault="00996AB9" w:rsidP="001634A1">
      <w:pPr>
        <w:widowControl w:val="0"/>
        <w:autoSpaceDE w:val="0"/>
        <w:autoSpaceDN w:val="0"/>
        <w:adjustRightInd w:val="0"/>
        <w:spacing w:line="240" w:lineRule="auto"/>
        <w:ind w:right="153"/>
        <w:rPr>
          <w:rFonts w:ascii="Times New Roman CYR" w:hAnsi="Times New Roman CYR" w:cs="Times New Roman CYR"/>
          <w:sz w:val="24"/>
          <w:szCs w:val="24"/>
        </w:rPr>
      </w:pPr>
      <w:r w:rsidRPr="001634A1">
        <w:rPr>
          <w:sz w:val="24"/>
          <w:szCs w:val="24"/>
        </w:rPr>
        <w:t xml:space="preserve">Рейтинг </w:t>
      </w:r>
      <w:r w:rsidR="00967BF6">
        <w:rPr>
          <w:sz w:val="24"/>
          <w:szCs w:val="24"/>
        </w:rPr>
        <w:t xml:space="preserve">участника </w:t>
      </w:r>
      <w:r w:rsidRPr="001634A1">
        <w:rPr>
          <w:sz w:val="24"/>
          <w:szCs w:val="24"/>
        </w:rPr>
        <w:t xml:space="preserve">по критерию </w:t>
      </w:r>
      <w:r w:rsidRPr="001634A1">
        <w:rPr>
          <w:b/>
          <w:sz w:val="24"/>
          <w:szCs w:val="24"/>
        </w:rPr>
        <w:t>«квалификация участника»</w:t>
      </w:r>
      <w:r w:rsidR="00967BF6">
        <w:rPr>
          <w:sz w:val="24"/>
          <w:szCs w:val="24"/>
        </w:rPr>
        <w:t xml:space="preserve">, максимальный балл, </w:t>
      </w:r>
      <w:r w:rsidRPr="001634A1">
        <w:rPr>
          <w:sz w:val="24"/>
          <w:szCs w:val="24"/>
        </w:rPr>
        <w:t xml:space="preserve">рассчитывается </w:t>
      </w:r>
      <w:r w:rsidR="00967BF6">
        <w:rPr>
          <w:sz w:val="24"/>
          <w:szCs w:val="24"/>
        </w:rPr>
        <w:t>по формуле</w:t>
      </w:r>
      <w:r w:rsidRPr="001634A1">
        <w:rPr>
          <w:rFonts w:ascii="Times New Roman CYR" w:hAnsi="Times New Roman CYR" w:cs="Times New Roman CYR"/>
          <w:sz w:val="24"/>
          <w:szCs w:val="24"/>
        </w:rPr>
        <w:t xml:space="preserve">: </w:t>
      </w:r>
    </w:p>
    <w:p w:rsidR="00996AB9" w:rsidRPr="00555CB3" w:rsidRDefault="00996AB9" w:rsidP="00996AB9">
      <w:pPr>
        <w:widowControl w:val="0"/>
        <w:autoSpaceDE w:val="0"/>
        <w:autoSpaceDN w:val="0"/>
        <w:adjustRightInd w:val="0"/>
        <w:spacing w:line="240" w:lineRule="auto"/>
        <w:ind w:right="153"/>
        <w:rPr>
          <w:sz w:val="24"/>
          <w:szCs w:val="24"/>
        </w:rPr>
      </w:pPr>
    </w:p>
    <w:p w:rsidR="00996AB9" w:rsidRPr="009F4D83" w:rsidRDefault="00F836DD" w:rsidP="00996AB9">
      <w:pPr>
        <w:spacing w:line="240" w:lineRule="auto"/>
        <w:rPr>
          <w:b/>
          <w:sz w:val="52"/>
          <w:szCs w:val="52"/>
          <w:lang w:val="en-US"/>
        </w:rPr>
      </w:pPr>
      <w:r>
        <w:rPr>
          <w:sz w:val="24"/>
          <w:szCs w:val="24"/>
        </w:rPr>
        <w:t xml:space="preserve"> </w:t>
      </w:r>
      <w:r w:rsidR="00967BF6">
        <w:rPr>
          <w:sz w:val="24"/>
          <w:szCs w:val="24"/>
        </w:rPr>
        <w:t xml:space="preserve"> </w:t>
      </w:r>
      <w:r w:rsidR="00967BF6" w:rsidRPr="009F4D83">
        <w:rPr>
          <w:b/>
          <w:position w:val="-46"/>
          <w:sz w:val="52"/>
          <w:szCs w:val="52"/>
        </w:rPr>
        <w:object w:dxaOrig="2060" w:dyaOrig="1760">
          <v:shape id="_x0000_i1027" type="#_x0000_t75" style="width:96.45pt;height:58.4pt" o:ole="" filled="t">
            <v:fill color2="black"/>
            <v:imagedata r:id="rId21" o:title=""/>
          </v:shape>
          <o:OLEObject Type="Embed" ProgID="Equation.3" ShapeID="_x0000_i1027" DrawAspect="Content" ObjectID="_1500305912" r:id="rId22"/>
        </w:object>
      </w:r>
    </w:p>
    <w:p w:rsidR="00996AB9" w:rsidRPr="00C41522" w:rsidRDefault="00996AB9" w:rsidP="00996AB9">
      <w:pPr>
        <w:widowControl w:val="0"/>
        <w:tabs>
          <w:tab w:val="left" w:pos="0"/>
        </w:tabs>
        <w:rPr>
          <w:sz w:val="24"/>
          <w:szCs w:val="24"/>
        </w:rPr>
      </w:pPr>
      <w:r w:rsidRPr="00212772">
        <w:rPr>
          <w:sz w:val="24"/>
          <w:szCs w:val="24"/>
        </w:rPr>
        <w:t>где:</w:t>
      </w:r>
    </w:p>
    <w:p w:rsidR="00996AB9" w:rsidRPr="00C41522" w:rsidRDefault="00967BF6" w:rsidP="00996AB9">
      <w:pPr>
        <w:widowControl w:val="0"/>
        <w:tabs>
          <w:tab w:val="left" w:pos="0"/>
        </w:tabs>
        <w:rPr>
          <w:sz w:val="24"/>
          <w:szCs w:val="24"/>
        </w:rPr>
      </w:pPr>
      <w:r w:rsidRPr="00C41522">
        <w:rPr>
          <w:position w:val="-18"/>
          <w:sz w:val="24"/>
          <w:szCs w:val="24"/>
        </w:rPr>
        <w:object w:dxaOrig="540" w:dyaOrig="420">
          <v:shape id="_x0000_i1028" type="#_x0000_t75" style="width:24.45pt;height:21.05pt" o:ole="" fillcolor="window">
            <v:imagedata r:id="rId23" o:title=""/>
          </v:shape>
          <o:OLEObject Type="Embed" ProgID="Equation.3" ShapeID="_x0000_i1028" DrawAspect="Content" ObjectID="_1500305913" r:id="rId24"/>
        </w:object>
      </w:r>
      <w:r w:rsidR="00996AB9" w:rsidRPr="00212772">
        <w:rPr>
          <w:position w:val="-36"/>
          <w:sz w:val="24"/>
          <w:szCs w:val="24"/>
        </w:rPr>
        <w:t xml:space="preserve"> </w:t>
      </w:r>
      <w:r w:rsidR="00996AB9" w:rsidRPr="00212772">
        <w:rPr>
          <w:sz w:val="24"/>
          <w:szCs w:val="24"/>
        </w:rPr>
        <w:t xml:space="preserve">- балл, присуждаемый </w:t>
      </w:r>
      <w:proofErr w:type="spellStart"/>
      <w:r w:rsidR="00996AB9" w:rsidRPr="00212772">
        <w:rPr>
          <w:sz w:val="24"/>
          <w:szCs w:val="24"/>
          <w:lang w:val="en-US"/>
        </w:rPr>
        <w:t>i</w:t>
      </w:r>
      <w:proofErr w:type="spellEnd"/>
      <w:r w:rsidR="00996AB9" w:rsidRPr="00212772">
        <w:rPr>
          <w:sz w:val="24"/>
          <w:szCs w:val="24"/>
        </w:rPr>
        <w:t>-му предложению  по указанному подкритерию;</w:t>
      </w:r>
    </w:p>
    <w:p w:rsidR="00996AB9" w:rsidRPr="00C41522" w:rsidRDefault="00996AB9" w:rsidP="00996AB9">
      <w:pPr>
        <w:widowControl w:val="0"/>
        <w:tabs>
          <w:tab w:val="left" w:pos="0"/>
        </w:tabs>
        <w:spacing w:line="240" w:lineRule="auto"/>
        <w:rPr>
          <w:sz w:val="24"/>
          <w:szCs w:val="24"/>
        </w:rPr>
      </w:pPr>
      <w:proofErr w:type="gramStart"/>
      <w:r>
        <w:rPr>
          <w:sz w:val="24"/>
          <w:szCs w:val="24"/>
        </w:rPr>
        <w:t>П</w:t>
      </w:r>
      <w:proofErr w:type="gramEnd"/>
      <w:r w:rsidRPr="00212772">
        <w:rPr>
          <w:sz w:val="24"/>
          <w:szCs w:val="24"/>
          <w:vertAlign w:val="subscript"/>
          <w:lang w:val="en-US"/>
        </w:rPr>
        <w:t>max</w:t>
      </w:r>
      <w:r w:rsidRPr="00212772">
        <w:rPr>
          <w:sz w:val="24"/>
          <w:szCs w:val="24"/>
        </w:rPr>
        <w:t xml:space="preserve"> –</w:t>
      </w:r>
      <w:r w:rsidRPr="00212772">
        <w:rPr>
          <w:i/>
          <w:sz w:val="24"/>
          <w:szCs w:val="24"/>
        </w:rPr>
        <w:t xml:space="preserve"> </w:t>
      </w:r>
      <w:r>
        <w:rPr>
          <w:sz w:val="24"/>
          <w:szCs w:val="24"/>
        </w:rPr>
        <w:t xml:space="preserve">максимальное количество  реализованных проектов по </w:t>
      </w:r>
      <w:r w:rsidR="00C43108">
        <w:rPr>
          <w:sz w:val="24"/>
          <w:szCs w:val="24"/>
        </w:rPr>
        <w:t>обеспечению мебелью</w:t>
      </w:r>
      <w:r>
        <w:rPr>
          <w:sz w:val="24"/>
          <w:szCs w:val="24"/>
        </w:rPr>
        <w:t>;</w:t>
      </w:r>
      <w:r w:rsidRPr="00212772">
        <w:rPr>
          <w:sz w:val="24"/>
          <w:szCs w:val="24"/>
        </w:rPr>
        <w:t xml:space="preserve">  </w:t>
      </w:r>
    </w:p>
    <w:p w:rsidR="00996AB9" w:rsidRDefault="00996AB9" w:rsidP="00996AB9">
      <w:pPr>
        <w:widowControl w:val="0"/>
        <w:tabs>
          <w:tab w:val="left" w:pos="0"/>
        </w:tabs>
        <w:spacing w:line="240" w:lineRule="auto"/>
        <w:rPr>
          <w:sz w:val="24"/>
          <w:szCs w:val="24"/>
        </w:rPr>
      </w:pPr>
      <w:r>
        <w:rPr>
          <w:sz w:val="24"/>
          <w:szCs w:val="24"/>
        </w:rPr>
        <w:t>П</w:t>
      </w:r>
      <w:proofErr w:type="spellStart"/>
      <w:proofErr w:type="gramStart"/>
      <w:r w:rsidRPr="00212772">
        <w:rPr>
          <w:sz w:val="24"/>
          <w:szCs w:val="24"/>
          <w:vertAlign w:val="subscript"/>
          <w:lang w:val="en-US"/>
        </w:rPr>
        <w:t>i</w:t>
      </w:r>
      <w:proofErr w:type="spellEnd"/>
      <w:proofErr w:type="gramEnd"/>
      <w:r w:rsidRPr="00212772">
        <w:rPr>
          <w:sz w:val="24"/>
          <w:szCs w:val="24"/>
        </w:rPr>
        <w:t xml:space="preserve"> </w:t>
      </w:r>
      <w:r w:rsidRPr="00212772">
        <w:rPr>
          <w:sz w:val="24"/>
          <w:szCs w:val="24"/>
          <w:vertAlign w:val="subscript"/>
        </w:rPr>
        <w:t xml:space="preserve"> </w:t>
      </w:r>
      <w:r>
        <w:rPr>
          <w:sz w:val="24"/>
          <w:szCs w:val="24"/>
        </w:rPr>
        <w:t xml:space="preserve">- количество проектов реализованных </w:t>
      </w:r>
      <w:proofErr w:type="spellStart"/>
      <w:r w:rsidRPr="00212772">
        <w:rPr>
          <w:sz w:val="24"/>
          <w:szCs w:val="24"/>
          <w:lang w:val="en-US"/>
        </w:rPr>
        <w:t>i</w:t>
      </w:r>
      <w:proofErr w:type="spellEnd"/>
      <w:r w:rsidRPr="00212772">
        <w:rPr>
          <w:sz w:val="24"/>
          <w:szCs w:val="24"/>
        </w:rPr>
        <w:t>-</w:t>
      </w:r>
      <w:r>
        <w:rPr>
          <w:sz w:val="24"/>
          <w:szCs w:val="24"/>
        </w:rPr>
        <w:t>м</w:t>
      </w:r>
      <w:r w:rsidRPr="00212772">
        <w:rPr>
          <w:sz w:val="24"/>
          <w:szCs w:val="24"/>
        </w:rPr>
        <w:t xml:space="preserve"> участник</w:t>
      </w:r>
      <w:r>
        <w:rPr>
          <w:sz w:val="24"/>
          <w:szCs w:val="24"/>
        </w:rPr>
        <w:t>ом.</w:t>
      </w:r>
    </w:p>
    <w:p w:rsidR="003A6BE2" w:rsidRDefault="003A6BE2" w:rsidP="00996AB9">
      <w:pPr>
        <w:widowControl w:val="0"/>
        <w:tabs>
          <w:tab w:val="left" w:pos="0"/>
        </w:tabs>
        <w:spacing w:line="240" w:lineRule="auto"/>
        <w:rPr>
          <w:sz w:val="24"/>
          <w:szCs w:val="24"/>
        </w:rPr>
      </w:pPr>
    </w:p>
    <w:p w:rsidR="004D13B5" w:rsidRPr="001634A1" w:rsidRDefault="004D13B5" w:rsidP="001634A1">
      <w:pPr>
        <w:autoSpaceDE w:val="0"/>
        <w:autoSpaceDN w:val="0"/>
        <w:adjustRightInd w:val="0"/>
        <w:spacing w:line="240" w:lineRule="auto"/>
        <w:ind w:firstLine="540"/>
        <w:rPr>
          <w:rFonts w:ascii="Times New Roman CYR" w:hAnsi="Times New Roman CYR" w:cs="Times New Roman CYR"/>
          <w:sz w:val="24"/>
          <w:szCs w:val="24"/>
        </w:rPr>
      </w:pPr>
      <w:r w:rsidRPr="003D3186">
        <w:rPr>
          <w:sz w:val="24"/>
          <w:szCs w:val="24"/>
        </w:rPr>
        <w:t xml:space="preserve">Для оценки </w:t>
      </w:r>
      <w:r>
        <w:rPr>
          <w:sz w:val="24"/>
          <w:szCs w:val="24"/>
        </w:rPr>
        <w:t>предложений</w:t>
      </w:r>
      <w:r w:rsidRPr="003D3186">
        <w:rPr>
          <w:sz w:val="24"/>
          <w:szCs w:val="24"/>
        </w:rPr>
        <w:t xml:space="preserve"> осуществляется расчет </w:t>
      </w:r>
      <w:r w:rsidRPr="003D3186">
        <w:rPr>
          <w:b/>
          <w:sz w:val="24"/>
          <w:szCs w:val="24"/>
        </w:rPr>
        <w:t>итогового рейтинга</w:t>
      </w:r>
      <w:r>
        <w:rPr>
          <w:sz w:val="24"/>
          <w:szCs w:val="24"/>
        </w:rPr>
        <w:t xml:space="preserve"> (</w:t>
      </w:r>
      <w:proofErr w:type="spellStart"/>
      <w:r>
        <w:rPr>
          <w:sz w:val="24"/>
          <w:szCs w:val="24"/>
          <w:lang w:val="en-US"/>
        </w:rPr>
        <w:t>Ri</w:t>
      </w:r>
      <w:proofErr w:type="spellEnd"/>
      <w:r w:rsidRPr="003D3186">
        <w:rPr>
          <w:sz w:val="24"/>
          <w:szCs w:val="24"/>
        </w:rPr>
        <w:t>) по каждо</w:t>
      </w:r>
      <w:r>
        <w:rPr>
          <w:sz w:val="24"/>
          <w:szCs w:val="24"/>
        </w:rPr>
        <w:t>му предложению</w:t>
      </w:r>
      <w:r w:rsidR="00967BF6">
        <w:rPr>
          <w:sz w:val="24"/>
          <w:szCs w:val="24"/>
        </w:rPr>
        <w:t>, который рассчитывается как сумма баллов, полученных по каждому критерию.</w:t>
      </w:r>
      <w:r w:rsidRPr="003D3186">
        <w:rPr>
          <w:sz w:val="24"/>
          <w:szCs w:val="24"/>
        </w:rPr>
        <w:t xml:space="preserve"> </w:t>
      </w:r>
    </w:p>
    <w:p w:rsidR="004D13B5" w:rsidRPr="00332CD6" w:rsidRDefault="004D13B5" w:rsidP="004D13B5">
      <w:pPr>
        <w:autoSpaceDE w:val="0"/>
        <w:autoSpaceDN w:val="0"/>
        <w:adjustRightInd w:val="0"/>
        <w:spacing w:line="240" w:lineRule="auto"/>
        <w:ind w:firstLine="540"/>
        <w:rPr>
          <w:sz w:val="24"/>
          <w:szCs w:val="24"/>
        </w:rPr>
      </w:pPr>
      <w:r w:rsidRPr="003D3186">
        <w:rPr>
          <w:sz w:val="24"/>
          <w:szCs w:val="24"/>
        </w:rPr>
        <w:t>Дробное значение рейтинга округляется до двух десятичных знаков после запятой по математическим правилам округления.</w:t>
      </w:r>
    </w:p>
    <w:p w:rsidR="004D13B5" w:rsidRDefault="004D13B5" w:rsidP="004D13B5">
      <w:pPr>
        <w:autoSpaceDE w:val="0"/>
        <w:autoSpaceDN w:val="0"/>
        <w:adjustRightInd w:val="0"/>
        <w:spacing w:line="240" w:lineRule="auto"/>
        <w:ind w:firstLine="540"/>
        <w:rPr>
          <w:sz w:val="24"/>
          <w:szCs w:val="24"/>
        </w:rPr>
      </w:pPr>
      <w:r>
        <w:rPr>
          <w:sz w:val="24"/>
          <w:szCs w:val="24"/>
        </w:rPr>
        <w:t xml:space="preserve"> П</w:t>
      </w:r>
      <w:r w:rsidRPr="003D3186">
        <w:rPr>
          <w:sz w:val="24"/>
          <w:szCs w:val="24"/>
        </w:rPr>
        <w:t>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 производиться итоговое ранжирование</w:t>
      </w:r>
      <w:r w:rsidRPr="003D3186">
        <w:rPr>
          <w:sz w:val="24"/>
          <w:szCs w:val="24"/>
        </w:rPr>
        <w:t>.</w:t>
      </w:r>
      <w:r>
        <w:rPr>
          <w:sz w:val="24"/>
          <w:szCs w:val="24"/>
        </w:rPr>
        <w:t xml:space="preserve"> </w:t>
      </w:r>
    </w:p>
    <w:p w:rsidR="004D13B5" w:rsidRPr="00332CD6" w:rsidRDefault="004D13B5" w:rsidP="004D13B5">
      <w:pPr>
        <w:autoSpaceDE w:val="0"/>
        <w:autoSpaceDN w:val="0"/>
        <w:adjustRightInd w:val="0"/>
        <w:spacing w:line="240" w:lineRule="auto"/>
        <w:ind w:firstLine="540"/>
        <w:rPr>
          <w:sz w:val="24"/>
          <w:szCs w:val="24"/>
        </w:rPr>
      </w:pPr>
      <w:r w:rsidRPr="003D3186">
        <w:rPr>
          <w:sz w:val="24"/>
          <w:szCs w:val="24"/>
        </w:rPr>
        <w:t>Присуждение каждо</w:t>
      </w:r>
      <w:r>
        <w:rPr>
          <w:sz w:val="24"/>
          <w:szCs w:val="24"/>
        </w:rPr>
        <w:t>му</w:t>
      </w:r>
      <w:r w:rsidRPr="003D3186">
        <w:rPr>
          <w:sz w:val="24"/>
          <w:szCs w:val="24"/>
        </w:rPr>
        <w:t xml:space="preserve"> </w:t>
      </w:r>
      <w:r>
        <w:rPr>
          <w:sz w:val="24"/>
          <w:szCs w:val="24"/>
        </w:rPr>
        <w:t>предложению</w:t>
      </w:r>
      <w:r w:rsidRPr="003D3186">
        <w:rPr>
          <w:sz w:val="24"/>
          <w:szCs w:val="24"/>
        </w:rPr>
        <w:t xml:space="preserve"> порядкового номера по мере уменьшения степени выгодности содержащихся в ней условий исполнения </w:t>
      </w:r>
      <w:r>
        <w:rPr>
          <w:sz w:val="24"/>
          <w:szCs w:val="24"/>
        </w:rPr>
        <w:t>договора</w:t>
      </w:r>
      <w:r w:rsidRPr="003D3186">
        <w:rPr>
          <w:sz w:val="24"/>
          <w:szCs w:val="24"/>
        </w:rPr>
        <w:t xml:space="preserve"> производится по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w:t>
      </w:r>
      <w:r w:rsidRPr="003D3186">
        <w:rPr>
          <w:sz w:val="24"/>
          <w:szCs w:val="24"/>
        </w:rPr>
        <w:t>.</w:t>
      </w:r>
    </w:p>
    <w:p w:rsidR="004D13B5" w:rsidRDefault="004D13B5" w:rsidP="004D13B5">
      <w:pPr>
        <w:autoSpaceDE w:val="0"/>
        <w:autoSpaceDN w:val="0"/>
        <w:adjustRightInd w:val="0"/>
        <w:spacing w:line="240" w:lineRule="auto"/>
        <w:ind w:firstLine="540"/>
        <w:rPr>
          <w:sz w:val="24"/>
          <w:szCs w:val="24"/>
        </w:rPr>
      </w:pPr>
      <w:r>
        <w:rPr>
          <w:sz w:val="24"/>
          <w:szCs w:val="24"/>
        </w:rPr>
        <w:t>Предложение Участника</w:t>
      </w:r>
      <w:r w:rsidRPr="003D3186">
        <w:rPr>
          <w:sz w:val="24"/>
          <w:szCs w:val="24"/>
        </w:rPr>
        <w:t>, набравше</w:t>
      </w:r>
      <w:r>
        <w:rPr>
          <w:sz w:val="24"/>
          <w:szCs w:val="24"/>
        </w:rPr>
        <w:t>го</w:t>
      </w:r>
      <w:r w:rsidRPr="003D3186">
        <w:rPr>
          <w:sz w:val="24"/>
          <w:szCs w:val="24"/>
        </w:rPr>
        <w:t xml:space="preserve"> наибольший итоговый рейт</w:t>
      </w:r>
      <w:r>
        <w:rPr>
          <w:sz w:val="24"/>
          <w:szCs w:val="24"/>
        </w:rPr>
        <w:t>инг, присваивается первый номер, следующему второй номер и т.д.</w:t>
      </w:r>
    </w:p>
    <w:p w:rsidR="004E7B0D" w:rsidRPr="004E7B0D" w:rsidRDefault="004E7B0D" w:rsidP="004E7B0D">
      <w:pPr>
        <w:tabs>
          <w:tab w:val="num" w:pos="0"/>
        </w:tabs>
        <w:spacing w:line="240" w:lineRule="auto"/>
        <w:ind w:firstLine="0"/>
        <w:rPr>
          <w:i/>
          <w:sz w:val="24"/>
          <w:szCs w:val="24"/>
        </w:rPr>
      </w:pPr>
    </w:p>
    <w:p w:rsidR="001C7F4D" w:rsidRPr="00183B03" w:rsidRDefault="001C7F4D" w:rsidP="00EE44C3">
      <w:pPr>
        <w:keepNext/>
        <w:numPr>
          <w:ilvl w:val="1"/>
          <w:numId w:val="18"/>
        </w:numPr>
        <w:suppressAutoHyphens/>
        <w:spacing w:line="240" w:lineRule="auto"/>
        <w:ind w:left="0" w:firstLine="0"/>
        <w:outlineLvl w:val="1"/>
        <w:rPr>
          <w:b/>
          <w:bCs/>
          <w:snapToGrid w:val="0"/>
          <w:sz w:val="24"/>
          <w:szCs w:val="24"/>
        </w:rPr>
      </w:pPr>
      <w:bookmarkStart w:id="98" w:name="_Ref93697814"/>
      <w:bookmarkStart w:id="99" w:name="_Toc98254003"/>
      <w:bookmarkStart w:id="100" w:name="_Toc425350804"/>
      <w:r w:rsidRPr="00183B03">
        <w:rPr>
          <w:b/>
          <w:bCs/>
          <w:snapToGrid w:val="0"/>
          <w:sz w:val="24"/>
          <w:szCs w:val="24"/>
        </w:rPr>
        <w:t>Проведение переговоров</w:t>
      </w:r>
      <w:bookmarkEnd w:id="98"/>
      <w:bookmarkEnd w:id="99"/>
      <w:bookmarkEnd w:id="100"/>
    </w:p>
    <w:p w:rsidR="001C7F4D" w:rsidRPr="00183B03" w:rsidRDefault="001C7F4D" w:rsidP="001C7F4D">
      <w:pPr>
        <w:tabs>
          <w:tab w:val="num" w:pos="0"/>
        </w:tabs>
        <w:spacing w:line="240" w:lineRule="auto"/>
        <w:ind w:firstLine="0"/>
        <w:rPr>
          <w:i/>
          <w:sz w:val="24"/>
          <w:szCs w:val="24"/>
        </w:rPr>
      </w:pPr>
    </w:p>
    <w:p w:rsidR="001C7F4D" w:rsidRPr="00183B03" w:rsidRDefault="00024512" w:rsidP="001C7F4D">
      <w:pPr>
        <w:tabs>
          <w:tab w:val="num" w:pos="0"/>
        </w:tabs>
        <w:spacing w:line="240" w:lineRule="auto"/>
        <w:ind w:firstLine="0"/>
        <w:rPr>
          <w:sz w:val="24"/>
          <w:szCs w:val="24"/>
        </w:rPr>
      </w:pPr>
      <w:r>
        <w:rPr>
          <w:sz w:val="24"/>
          <w:szCs w:val="24"/>
        </w:rPr>
        <w:t>9</w:t>
      </w:r>
      <w:r w:rsidR="001C7F4D" w:rsidRPr="00183B03">
        <w:rPr>
          <w:sz w:val="24"/>
          <w:szCs w:val="24"/>
        </w:rPr>
        <w:t>.4.1. После рассмотрения и оценки Предложений Организатор вправе провести переговоры с любым из Участников по любому положению его Предложения.</w:t>
      </w:r>
    </w:p>
    <w:p w:rsidR="001C7F4D" w:rsidRPr="00183B03" w:rsidRDefault="00024512" w:rsidP="001C7F4D">
      <w:pPr>
        <w:tabs>
          <w:tab w:val="num" w:pos="0"/>
        </w:tabs>
        <w:spacing w:line="240" w:lineRule="auto"/>
        <w:ind w:firstLine="0"/>
        <w:rPr>
          <w:sz w:val="24"/>
          <w:szCs w:val="24"/>
        </w:rPr>
      </w:pPr>
      <w:r>
        <w:rPr>
          <w:sz w:val="24"/>
          <w:szCs w:val="24"/>
        </w:rPr>
        <w:t>9</w:t>
      </w:r>
      <w:r w:rsidR="001C7F4D" w:rsidRPr="00183B03">
        <w:rPr>
          <w:sz w:val="24"/>
          <w:szCs w:val="24"/>
        </w:rPr>
        <w:t>.4.2.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rsidR="001C7F4D" w:rsidRPr="00183B03" w:rsidRDefault="001C7F4D" w:rsidP="00EE44C3">
      <w:pPr>
        <w:numPr>
          <w:ilvl w:val="0"/>
          <w:numId w:val="5"/>
        </w:numPr>
        <w:tabs>
          <w:tab w:val="num" w:pos="0"/>
        </w:tabs>
        <w:spacing w:line="240" w:lineRule="auto"/>
        <w:ind w:left="0" w:firstLine="851"/>
        <w:rPr>
          <w:sz w:val="24"/>
          <w:szCs w:val="24"/>
        </w:rPr>
      </w:pPr>
      <w:r w:rsidRPr="00183B03">
        <w:rPr>
          <w:sz w:val="24"/>
          <w:szCs w:val="24"/>
        </w:rPr>
        <w:t>любые переговоры между Организатором и Участником носят конфиденциальный характер;</w:t>
      </w:r>
    </w:p>
    <w:p w:rsidR="001C7F4D" w:rsidRPr="00183B03" w:rsidRDefault="001C7F4D" w:rsidP="00EE44C3">
      <w:pPr>
        <w:numPr>
          <w:ilvl w:val="0"/>
          <w:numId w:val="9"/>
        </w:numPr>
        <w:tabs>
          <w:tab w:val="num" w:pos="0"/>
        </w:tabs>
        <w:spacing w:line="240" w:lineRule="auto"/>
        <w:ind w:firstLine="0"/>
        <w:rPr>
          <w:sz w:val="24"/>
          <w:szCs w:val="24"/>
        </w:rPr>
      </w:pPr>
      <w:r w:rsidRPr="00183B03">
        <w:rPr>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rsidR="001C7F4D" w:rsidRPr="00183B03" w:rsidRDefault="001C7F4D" w:rsidP="001C7F4D">
      <w:pPr>
        <w:tabs>
          <w:tab w:val="num" w:pos="0"/>
        </w:tabs>
        <w:spacing w:line="240" w:lineRule="auto"/>
        <w:ind w:firstLine="0"/>
        <w:rPr>
          <w:sz w:val="24"/>
          <w:szCs w:val="24"/>
        </w:rPr>
      </w:pPr>
    </w:p>
    <w:p w:rsidR="001C7F4D" w:rsidRPr="00183B03" w:rsidRDefault="001C7F4D" w:rsidP="001C7F4D">
      <w:pPr>
        <w:tabs>
          <w:tab w:val="num" w:pos="0"/>
        </w:tabs>
        <w:spacing w:line="240" w:lineRule="auto"/>
        <w:ind w:firstLine="0"/>
        <w:rPr>
          <w:sz w:val="24"/>
          <w:szCs w:val="24"/>
        </w:rPr>
      </w:pPr>
      <w:r w:rsidRPr="00183B03">
        <w:rPr>
          <w:sz w:val="24"/>
          <w:szCs w:val="24"/>
        </w:rPr>
        <w:t>Организатор в результате переговоров может предложить:</w:t>
      </w:r>
    </w:p>
    <w:p w:rsidR="001C7F4D" w:rsidRPr="00183B03" w:rsidRDefault="001C7F4D" w:rsidP="00EE44C3">
      <w:pPr>
        <w:numPr>
          <w:ilvl w:val="0"/>
          <w:numId w:val="6"/>
        </w:numPr>
        <w:tabs>
          <w:tab w:val="num" w:pos="0"/>
        </w:tabs>
        <w:spacing w:line="240" w:lineRule="auto"/>
        <w:ind w:firstLine="0"/>
        <w:rPr>
          <w:sz w:val="24"/>
          <w:szCs w:val="24"/>
        </w:rPr>
      </w:pPr>
      <w:r w:rsidRPr="00183B03">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rsidR="001C7F4D" w:rsidRPr="00183B03" w:rsidRDefault="001C7F4D" w:rsidP="00EE44C3">
      <w:pPr>
        <w:numPr>
          <w:ilvl w:val="0"/>
          <w:numId w:val="6"/>
        </w:numPr>
        <w:tabs>
          <w:tab w:val="num" w:pos="0"/>
        </w:tabs>
        <w:spacing w:line="240" w:lineRule="auto"/>
        <w:ind w:firstLine="0"/>
        <w:rPr>
          <w:sz w:val="24"/>
          <w:szCs w:val="24"/>
        </w:rPr>
      </w:pPr>
      <w:r w:rsidRPr="00183B03">
        <w:rPr>
          <w:sz w:val="24"/>
          <w:szCs w:val="24"/>
        </w:rPr>
        <w:t>объединиться нескольким конкретным Участникам в коллективного участника.</w:t>
      </w:r>
    </w:p>
    <w:p w:rsidR="001C7F4D" w:rsidRPr="00183B03" w:rsidRDefault="001C7F4D" w:rsidP="001C7F4D">
      <w:pPr>
        <w:tabs>
          <w:tab w:val="num" w:pos="0"/>
        </w:tabs>
        <w:spacing w:line="240" w:lineRule="auto"/>
        <w:ind w:firstLine="0"/>
        <w:rPr>
          <w:i/>
          <w:sz w:val="24"/>
          <w:szCs w:val="24"/>
        </w:rPr>
      </w:pPr>
      <w:r w:rsidRPr="00183B03">
        <w:rPr>
          <w:sz w:val="24"/>
          <w:szCs w:val="24"/>
        </w:rPr>
        <w:lastRenderedPageBreak/>
        <w:t>Любой из Участников вправе отказаться от этого предложения без каких-либо последствий и участвовать в дальнейшей процедуре Сбора предложений самостоятельно</w:t>
      </w:r>
      <w:r w:rsidRPr="00183B03">
        <w:rPr>
          <w:i/>
          <w:sz w:val="24"/>
          <w:szCs w:val="24"/>
        </w:rPr>
        <w:t>.</w:t>
      </w:r>
    </w:p>
    <w:p w:rsidR="001C7F4D" w:rsidRPr="00183B03" w:rsidRDefault="001C7F4D" w:rsidP="001C7F4D">
      <w:pPr>
        <w:tabs>
          <w:tab w:val="num" w:pos="0"/>
        </w:tabs>
        <w:spacing w:line="240" w:lineRule="auto"/>
        <w:ind w:firstLine="0"/>
        <w:rPr>
          <w:sz w:val="24"/>
          <w:szCs w:val="24"/>
        </w:rPr>
      </w:pPr>
    </w:p>
    <w:p w:rsidR="001C7F4D" w:rsidRPr="00183B03" w:rsidRDefault="001C7F4D" w:rsidP="00EE44C3">
      <w:pPr>
        <w:keepNext/>
        <w:keepLines/>
        <w:numPr>
          <w:ilvl w:val="0"/>
          <w:numId w:val="18"/>
        </w:numPr>
        <w:suppressAutoHyphens/>
        <w:spacing w:line="240" w:lineRule="auto"/>
        <w:ind w:left="142" w:firstLine="0"/>
        <w:outlineLvl w:val="0"/>
        <w:rPr>
          <w:b/>
          <w:bCs/>
          <w:kern w:val="28"/>
          <w:sz w:val="24"/>
          <w:szCs w:val="24"/>
        </w:rPr>
      </w:pPr>
      <w:bookmarkStart w:id="101" w:name="_Ref55280474"/>
      <w:bookmarkStart w:id="102" w:name="_Toc55285356"/>
      <w:bookmarkStart w:id="103" w:name="_Toc55305388"/>
      <w:bookmarkStart w:id="104" w:name="_Toc57314659"/>
      <w:bookmarkStart w:id="105" w:name="_Toc69728973"/>
      <w:bookmarkStart w:id="106" w:name="_Toc189545082"/>
      <w:bookmarkStart w:id="107" w:name="_Toc425350805"/>
      <w:r w:rsidRPr="00183B03">
        <w:rPr>
          <w:b/>
          <w:bCs/>
          <w:kern w:val="28"/>
          <w:sz w:val="24"/>
          <w:szCs w:val="24"/>
        </w:rPr>
        <w:t>Подписание Договора</w:t>
      </w:r>
      <w:bookmarkEnd w:id="101"/>
      <w:bookmarkEnd w:id="102"/>
      <w:bookmarkEnd w:id="103"/>
      <w:bookmarkEnd w:id="104"/>
      <w:bookmarkEnd w:id="105"/>
      <w:bookmarkEnd w:id="106"/>
      <w:bookmarkEnd w:id="107"/>
    </w:p>
    <w:p w:rsidR="001C7F4D" w:rsidRPr="00183B03" w:rsidRDefault="001C7F4D" w:rsidP="001C7F4D">
      <w:pPr>
        <w:keepNext/>
        <w:keepLines/>
        <w:tabs>
          <w:tab w:val="num" w:pos="0"/>
        </w:tabs>
        <w:suppressAutoHyphens/>
        <w:spacing w:line="240" w:lineRule="auto"/>
        <w:ind w:firstLine="0"/>
        <w:outlineLvl w:val="0"/>
        <w:rPr>
          <w:b/>
          <w:bCs/>
          <w:kern w:val="28"/>
          <w:sz w:val="24"/>
          <w:szCs w:val="24"/>
        </w:rPr>
      </w:pPr>
    </w:p>
    <w:p w:rsidR="001C7F4D" w:rsidRPr="00183B03" w:rsidRDefault="001C7F4D" w:rsidP="001C7F4D">
      <w:pPr>
        <w:tabs>
          <w:tab w:val="num" w:pos="0"/>
        </w:tabs>
        <w:spacing w:line="240" w:lineRule="auto"/>
        <w:ind w:firstLine="0"/>
        <w:rPr>
          <w:sz w:val="24"/>
          <w:szCs w:val="24"/>
        </w:rPr>
      </w:pPr>
      <w:bookmarkStart w:id="108" w:name="_Ref56222958"/>
      <w:r w:rsidRPr="00183B03">
        <w:rPr>
          <w:sz w:val="24"/>
          <w:szCs w:val="24"/>
        </w:rPr>
        <w:t>Договор между Организатором и Победителем подписывается в течение 10-ти рабочих дней с момента выбора Победителя запроса.</w:t>
      </w:r>
      <w:bookmarkEnd w:id="108"/>
    </w:p>
    <w:p w:rsidR="001C7F4D" w:rsidRPr="00183B03" w:rsidRDefault="001C7F4D" w:rsidP="001C7F4D">
      <w:pPr>
        <w:tabs>
          <w:tab w:val="num" w:pos="0"/>
        </w:tabs>
        <w:spacing w:line="240" w:lineRule="auto"/>
        <w:ind w:firstLine="0"/>
        <w:rPr>
          <w:sz w:val="24"/>
          <w:szCs w:val="24"/>
        </w:rPr>
      </w:pPr>
    </w:p>
    <w:p w:rsidR="001C7F4D" w:rsidRPr="00183B03" w:rsidRDefault="001C7F4D" w:rsidP="001C7F4D">
      <w:pPr>
        <w:tabs>
          <w:tab w:val="num" w:pos="0"/>
        </w:tabs>
        <w:spacing w:line="240" w:lineRule="auto"/>
        <w:ind w:firstLine="0"/>
        <w:rPr>
          <w:sz w:val="24"/>
          <w:szCs w:val="24"/>
        </w:rPr>
      </w:pPr>
      <w:r w:rsidRPr="00183B03">
        <w:rPr>
          <w:sz w:val="24"/>
          <w:szCs w:val="24"/>
        </w:rPr>
        <w:t xml:space="preserve">Информация о предполагаемых фактах нарушений и злоупотреблений в процессе проведения процедуры выбора поставщика направляется на адрес: </w:t>
      </w:r>
      <w:hyperlink r:id="rId25" w:history="1">
        <w:r w:rsidRPr="00183B03">
          <w:rPr>
            <w:color w:val="0000FF"/>
            <w:sz w:val="24"/>
            <w:szCs w:val="24"/>
            <w:u w:val="single"/>
            <w:lang w:val="en-US"/>
          </w:rPr>
          <w:t>zakupki</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r w:rsidRPr="00183B03">
          <w:rPr>
            <w:color w:val="0000FF"/>
            <w:sz w:val="24"/>
            <w:szCs w:val="24"/>
            <w:u w:val="single"/>
            <w:lang w:val="en-US"/>
          </w:rPr>
          <w:t>ru</w:t>
        </w:r>
      </w:hyperlink>
    </w:p>
    <w:p w:rsidR="001C7F4D" w:rsidRPr="00183B03" w:rsidRDefault="001C7F4D" w:rsidP="001C7F4D">
      <w:pPr>
        <w:tabs>
          <w:tab w:val="num" w:pos="0"/>
        </w:tabs>
        <w:spacing w:line="240" w:lineRule="auto"/>
        <w:ind w:firstLine="0"/>
        <w:rPr>
          <w:sz w:val="24"/>
          <w:szCs w:val="24"/>
        </w:rPr>
      </w:pPr>
    </w:p>
    <w:p w:rsidR="001C7F4D" w:rsidRPr="00183B03" w:rsidRDefault="001C7F4D" w:rsidP="00EE44C3">
      <w:pPr>
        <w:keepNext/>
        <w:keepLines/>
        <w:pageBreakBefore/>
        <w:numPr>
          <w:ilvl w:val="0"/>
          <w:numId w:val="18"/>
        </w:numPr>
        <w:suppressAutoHyphens/>
        <w:spacing w:line="240" w:lineRule="auto"/>
        <w:ind w:left="142" w:firstLine="0"/>
        <w:outlineLvl w:val="0"/>
        <w:rPr>
          <w:b/>
          <w:bCs/>
          <w:kern w:val="28"/>
          <w:sz w:val="24"/>
          <w:szCs w:val="24"/>
        </w:rPr>
      </w:pPr>
      <w:bookmarkStart w:id="109" w:name="_Toc189545084"/>
      <w:bookmarkStart w:id="110" w:name="_Toc425350806"/>
      <w:r w:rsidRPr="00183B03">
        <w:rPr>
          <w:b/>
          <w:bCs/>
          <w:kern w:val="28"/>
          <w:sz w:val="24"/>
          <w:szCs w:val="24"/>
        </w:rPr>
        <w:lastRenderedPageBreak/>
        <w:t>Образцы основных форм документов, включаемых в Предложение</w:t>
      </w:r>
      <w:bookmarkEnd w:id="109"/>
      <w:bookmarkEnd w:id="110"/>
    </w:p>
    <w:p w:rsidR="001C7F4D" w:rsidRPr="00D43A1A" w:rsidRDefault="00D43A1A" w:rsidP="00EE44C3">
      <w:pPr>
        <w:pStyle w:val="a8"/>
        <w:keepNext/>
        <w:numPr>
          <w:ilvl w:val="1"/>
          <w:numId w:val="20"/>
        </w:numPr>
        <w:suppressAutoHyphens/>
        <w:spacing w:line="240" w:lineRule="auto"/>
        <w:outlineLvl w:val="1"/>
        <w:rPr>
          <w:b/>
          <w:bCs/>
          <w:snapToGrid w:val="0"/>
          <w:sz w:val="24"/>
          <w:szCs w:val="24"/>
        </w:rPr>
      </w:pPr>
      <w:bookmarkStart w:id="111" w:name="_Toc189545085"/>
      <w:bookmarkStart w:id="112" w:name="_Toc425350807"/>
      <w:r w:rsidRPr="00D43A1A">
        <w:rPr>
          <w:b/>
          <w:bCs/>
          <w:snapToGrid w:val="0"/>
          <w:sz w:val="24"/>
          <w:szCs w:val="24"/>
        </w:rPr>
        <w:t xml:space="preserve">   </w:t>
      </w:r>
      <w:r w:rsidR="001C7F4D" w:rsidRPr="00D43A1A">
        <w:rPr>
          <w:b/>
          <w:bCs/>
          <w:snapToGrid w:val="0"/>
          <w:sz w:val="24"/>
          <w:szCs w:val="24"/>
        </w:rPr>
        <w:t>Письмо о подаче оферты (Форма №1)</w:t>
      </w:r>
      <w:bookmarkEnd w:id="111"/>
      <w:bookmarkEnd w:id="112"/>
    </w:p>
    <w:p w:rsidR="001C7F4D" w:rsidRPr="00183B03" w:rsidRDefault="001C7F4D" w:rsidP="001C7F4D">
      <w:pPr>
        <w:pBdr>
          <w:top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начало формы</w:t>
      </w:r>
    </w:p>
    <w:p w:rsidR="001C7F4D" w:rsidRPr="00183B03" w:rsidRDefault="001C7F4D" w:rsidP="001C7F4D">
      <w:pPr>
        <w:tabs>
          <w:tab w:val="num" w:pos="0"/>
        </w:tabs>
        <w:spacing w:line="240" w:lineRule="auto"/>
        <w:ind w:right="5243" w:firstLine="0"/>
        <w:rPr>
          <w:sz w:val="24"/>
          <w:szCs w:val="24"/>
        </w:rPr>
      </w:pPr>
    </w:p>
    <w:p w:rsidR="001C7F4D" w:rsidRPr="00183B03" w:rsidRDefault="001C7F4D" w:rsidP="001C7F4D">
      <w:pPr>
        <w:tabs>
          <w:tab w:val="num" w:pos="0"/>
        </w:tabs>
        <w:spacing w:line="240" w:lineRule="auto"/>
        <w:ind w:right="5243" w:firstLine="0"/>
        <w:rPr>
          <w:sz w:val="24"/>
          <w:szCs w:val="24"/>
        </w:rPr>
      </w:pPr>
      <w:r w:rsidRPr="00183B03">
        <w:rPr>
          <w:sz w:val="24"/>
          <w:szCs w:val="24"/>
        </w:rPr>
        <w:t>«____»___________ 201__г.</w:t>
      </w:r>
    </w:p>
    <w:p w:rsidR="001C7F4D" w:rsidRPr="00183B03" w:rsidRDefault="001C7F4D" w:rsidP="001C7F4D">
      <w:pPr>
        <w:tabs>
          <w:tab w:val="num" w:pos="0"/>
        </w:tabs>
        <w:spacing w:line="240" w:lineRule="auto"/>
        <w:ind w:right="5245" w:firstLine="0"/>
        <w:rPr>
          <w:sz w:val="24"/>
          <w:szCs w:val="24"/>
        </w:rPr>
      </w:pPr>
      <w:r w:rsidRPr="00183B03">
        <w:rPr>
          <w:sz w:val="24"/>
          <w:szCs w:val="24"/>
        </w:rPr>
        <w:t>№_______________________</w:t>
      </w:r>
    </w:p>
    <w:p w:rsidR="001C7F4D" w:rsidRPr="00183B03" w:rsidRDefault="001C7F4D" w:rsidP="001C7F4D">
      <w:pPr>
        <w:tabs>
          <w:tab w:val="num" w:pos="0"/>
        </w:tabs>
        <w:spacing w:line="240" w:lineRule="auto"/>
        <w:ind w:firstLine="0"/>
        <w:jc w:val="center"/>
        <w:rPr>
          <w:b/>
          <w:sz w:val="24"/>
          <w:szCs w:val="24"/>
        </w:rPr>
      </w:pPr>
      <w:r w:rsidRPr="00183B03">
        <w:rPr>
          <w:b/>
          <w:sz w:val="24"/>
          <w:szCs w:val="24"/>
        </w:rPr>
        <w:t>Уважаемые господа!</w:t>
      </w:r>
    </w:p>
    <w:p w:rsidR="001C7F4D" w:rsidRPr="00183B03" w:rsidRDefault="001C7F4D" w:rsidP="001C7F4D">
      <w:pPr>
        <w:tabs>
          <w:tab w:val="num" w:pos="0"/>
        </w:tabs>
        <w:spacing w:line="240" w:lineRule="auto"/>
        <w:ind w:firstLine="0"/>
        <w:jc w:val="center"/>
        <w:rPr>
          <w:sz w:val="24"/>
          <w:szCs w:val="24"/>
        </w:rPr>
      </w:pPr>
    </w:p>
    <w:p w:rsidR="001C7F4D" w:rsidRPr="00A03077" w:rsidRDefault="001C7F4D" w:rsidP="001C7F4D">
      <w:pPr>
        <w:tabs>
          <w:tab w:val="num" w:pos="0"/>
        </w:tabs>
        <w:spacing w:line="240" w:lineRule="auto"/>
        <w:ind w:firstLine="0"/>
        <w:rPr>
          <w:sz w:val="24"/>
          <w:szCs w:val="24"/>
        </w:rPr>
      </w:pPr>
      <w:r w:rsidRPr="00183B03">
        <w:rPr>
          <w:sz w:val="24"/>
          <w:szCs w:val="24"/>
        </w:rPr>
        <w:t xml:space="preserve">Изучив Уведомление о проведении Открытого </w:t>
      </w:r>
      <w:r w:rsidR="00787943">
        <w:rPr>
          <w:sz w:val="24"/>
          <w:szCs w:val="24"/>
        </w:rPr>
        <w:t>запрос</w:t>
      </w:r>
      <w:r w:rsidRPr="00183B03">
        <w:rPr>
          <w:sz w:val="24"/>
          <w:szCs w:val="24"/>
        </w:rPr>
        <w:t xml:space="preserve">а предложений, </w:t>
      </w:r>
      <w:r w:rsidRPr="001634A1">
        <w:rPr>
          <w:sz w:val="24"/>
          <w:szCs w:val="24"/>
        </w:rPr>
        <w:t>опубликованное</w:t>
      </w:r>
      <w:r w:rsidRPr="00A03077">
        <w:rPr>
          <w:sz w:val="24"/>
          <w:szCs w:val="24"/>
        </w:rPr>
        <w:t xml:space="preserve"> </w:t>
      </w:r>
      <w:r w:rsidRPr="001634A1">
        <w:rPr>
          <w:sz w:val="24"/>
          <w:szCs w:val="24"/>
        </w:rPr>
        <w:t>на официальном сайте ОАО АФК «Система»</w:t>
      </w:r>
      <w:r w:rsidRPr="00A03077">
        <w:rPr>
          <w:sz w:val="24"/>
          <w:szCs w:val="24"/>
        </w:rPr>
        <w:t xml:space="preserve"> </w:t>
      </w:r>
      <w:r w:rsidRPr="00183B03">
        <w:rPr>
          <w:sz w:val="24"/>
          <w:szCs w:val="24"/>
        </w:rPr>
        <w:t xml:space="preserve">и Закупочную документацию </w:t>
      </w:r>
      <w:r w:rsidRPr="00A03077">
        <w:rPr>
          <w:sz w:val="24"/>
          <w:szCs w:val="24"/>
        </w:rPr>
        <w:t xml:space="preserve">по </w:t>
      </w:r>
      <w:r w:rsidR="00A03077" w:rsidRPr="001634A1">
        <w:rPr>
          <w:sz w:val="24"/>
          <w:szCs w:val="24"/>
        </w:rPr>
        <w:t xml:space="preserve">открытому </w:t>
      </w:r>
      <w:r w:rsidRPr="001634A1">
        <w:rPr>
          <w:sz w:val="24"/>
          <w:szCs w:val="24"/>
        </w:rPr>
        <w:t>запросу предложений</w:t>
      </w:r>
      <w:r w:rsidRPr="00A03077">
        <w:rPr>
          <w:sz w:val="24"/>
          <w:szCs w:val="24"/>
        </w:rPr>
        <w:t>, и принимая установленные в них требования и условия,</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_____________________________________________________________________________</w:t>
      </w:r>
    </w:p>
    <w:p w:rsidR="001C7F4D" w:rsidRPr="00183B03" w:rsidRDefault="001C7F4D" w:rsidP="001C7F4D">
      <w:pPr>
        <w:tabs>
          <w:tab w:val="num" w:pos="0"/>
        </w:tabs>
        <w:spacing w:line="240" w:lineRule="auto"/>
        <w:ind w:firstLine="0"/>
        <w:jc w:val="center"/>
        <w:rPr>
          <w:sz w:val="24"/>
          <w:szCs w:val="24"/>
          <w:vertAlign w:val="superscript"/>
        </w:rPr>
      </w:pPr>
      <w:r w:rsidRPr="00183B03">
        <w:rPr>
          <w:sz w:val="24"/>
          <w:szCs w:val="24"/>
          <w:vertAlign w:val="superscript"/>
        </w:rPr>
        <w:t>(полное наименование Участника с указанием организационно-правовой формы)</w:t>
      </w:r>
    </w:p>
    <w:p w:rsidR="001C7F4D" w:rsidRPr="00183B03" w:rsidRDefault="001C7F4D" w:rsidP="001C7F4D">
      <w:pPr>
        <w:tabs>
          <w:tab w:val="num" w:pos="0"/>
        </w:tabs>
        <w:spacing w:line="240" w:lineRule="auto"/>
        <w:ind w:firstLine="0"/>
        <w:rPr>
          <w:sz w:val="24"/>
          <w:szCs w:val="24"/>
        </w:rPr>
      </w:pPr>
      <w:proofErr w:type="gramStart"/>
      <w:r w:rsidRPr="00183B03">
        <w:rPr>
          <w:sz w:val="24"/>
          <w:szCs w:val="24"/>
        </w:rPr>
        <w:t>зарегистрированное</w:t>
      </w:r>
      <w:proofErr w:type="gramEnd"/>
      <w:r w:rsidRPr="00183B03">
        <w:rPr>
          <w:sz w:val="24"/>
          <w:szCs w:val="24"/>
        </w:rPr>
        <w:t xml:space="preserve"> по адресу</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_____________________________________________________________________________</w:t>
      </w:r>
    </w:p>
    <w:p w:rsidR="001C7F4D" w:rsidRPr="00183B03" w:rsidRDefault="001C7F4D" w:rsidP="001C7F4D">
      <w:pPr>
        <w:tabs>
          <w:tab w:val="num" w:pos="0"/>
        </w:tabs>
        <w:spacing w:line="240" w:lineRule="auto"/>
        <w:ind w:firstLine="0"/>
        <w:jc w:val="center"/>
        <w:rPr>
          <w:sz w:val="24"/>
          <w:szCs w:val="24"/>
          <w:vertAlign w:val="superscript"/>
        </w:rPr>
      </w:pPr>
      <w:r w:rsidRPr="00183B03">
        <w:rPr>
          <w:sz w:val="24"/>
          <w:szCs w:val="24"/>
          <w:vertAlign w:val="superscript"/>
        </w:rPr>
        <w:t>(юридический адрес Участника)</w:t>
      </w:r>
    </w:p>
    <w:p w:rsidR="001C7F4D" w:rsidRPr="00183B03" w:rsidRDefault="001C7F4D" w:rsidP="001C7F4D">
      <w:pPr>
        <w:tabs>
          <w:tab w:val="num" w:pos="0"/>
        </w:tabs>
        <w:spacing w:line="240" w:lineRule="auto"/>
        <w:ind w:firstLine="0"/>
        <w:rPr>
          <w:sz w:val="24"/>
          <w:szCs w:val="24"/>
        </w:rPr>
      </w:pPr>
      <w:r w:rsidRPr="00183B03">
        <w:rPr>
          <w:sz w:val="24"/>
          <w:szCs w:val="24"/>
        </w:rPr>
        <w:t xml:space="preserve">предлагает заключить Договор </w:t>
      </w:r>
      <w:proofErr w:type="gramStart"/>
      <w:r w:rsidRPr="00183B03">
        <w:rPr>
          <w:sz w:val="24"/>
          <w:szCs w:val="24"/>
        </w:rPr>
        <w:t>на</w:t>
      </w:r>
      <w:proofErr w:type="gramEnd"/>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_____________________________________________________________________________</w:t>
      </w:r>
    </w:p>
    <w:p w:rsidR="001C7F4D" w:rsidRPr="00183B03" w:rsidRDefault="001C7F4D" w:rsidP="001C7F4D">
      <w:pPr>
        <w:tabs>
          <w:tab w:val="num" w:pos="0"/>
        </w:tabs>
        <w:spacing w:line="240" w:lineRule="auto"/>
        <w:ind w:firstLine="0"/>
        <w:jc w:val="center"/>
        <w:rPr>
          <w:sz w:val="24"/>
          <w:szCs w:val="24"/>
          <w:vertAlign w:val="superscript"/>
        </w:rPr>
      </w:pPr>
      <w:r w:rsidRPr="00183B03">
        <w:rPr>
          <w:sz w:val="24"/>
          <w:szCs w:val="24"/>
          <w:vertAlign w:val="superscript"/>
        </w:rPr>
        <w:t>(краткое описание поставляемой продукции, выполняемых работ, оказываемых ус луг)</w:t>
      </w:r>
    </w:p>
    <w:p w:rsidR="00D43A1A" w:rsidRPr="00BA08E8" w:rsidRDefault="00D43A1A" w:rsidP="00D43A1A">
      <w:pPr>
        <w:tabs>
          <w:tab w:val="num" w:pos="0"/>
        </w:tabs>
        <w:spacing w:line="240" w:lineRule="auto"/>
        <w:ind w:firstLine="0"/>
        <w:rPr>
          <w:sz w:val="24"/>
          <w:szCs w:val="24"/>
        </w:rPr>
      </w:pPr>
      <w:r w:rsidRPr="00BA08E8">
        <w:rPr>
          <w:sz w:val="24"/>
          <w:szCs w:val="24"/>
        </w:rPr>
        <w:t>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w:t>
      </w:r>
      <w:r>
        <w:rPr>
          <w:sz w:val="24"/>
          <w:szCs w:val="24"/>
        </w:rPr>
        <w:t xml:space="preserve">, </w:t>
      </w:r>
      <w:r w:rsidRPr="00BA08E8">
        <w:rPr>
          <w:b/>
          <w:i/>
          <w:sz w:val="24"/>
          <w:szCs w:val="24"/>
        </w:rPr>
        <w:t>на общую сумму</w:t>
      </w:r>
    </w:p>
    <w:tbl>
      <w:tblPr>
        <w:tblW w:w="0" w:type="auto"/>
        <w:tblLayout w:type="fixed"/>
        <w:tblLook w:val="01E0" w:firstRow="1" w:lastRow="1" w:firstColumn="1" w:lastColumn="1" w:noHBand="0" w:noVBand="0"/>
      </w:tblPr>
      <w:tblGrid>
        <w:gridCol w:w="5184"/>
        <w:gridCol w:w="5184"/>
      </w:tblGrid>
      <w:tr w:rsidR="00D43A1A" w:rsidRPr="00BA08E8" w:rsidTr="00F75F7A">
        <w:trPr>
          <w:cantSplit/>
        </w:trPr>
        <w:tc>
          <w:tcPr>
            <w:tcW w:w="5184" w:type="dxa"/>
          </w:tcPr>
          <w:p w:rsidR="00D43A1A" w:rsidRPr="00BA08E8" w:rsidRDefault="00D43A1A" w:rsidP="00F75F7A">
            <w:pPr>
              <w:tabs>
                <w:tab w:val="num" w:pos="0"/>
              </w:tabs>
              <w:spacing w:line="240" w:lineRule="auto"/>
              <w:ind w:firstLine="0"/>
              <w:jc w:val="left"/>
              <w:rPr>
                <w:sz w:val="24"/>
                <w:szCs w:val="24"/>
              </w:rPr>
            </w:pPr>
            <w:r w:rsidRPr="00BA08E8">
              <w:rPr>
                <w:sz w:val="24"/>
                <w:szCs w:val="24"/>
              </w:rPr>
              <w:t xml:space="preserve">Итоговая стоимость Предложения, </w:t>
            </w:r>
            <w:r w:rsidRPr="00BA08E8">
              <w:rPr>
                <w:sz w:val="24"/>
                <w:szCs w:val="24"/>
              </w:rPr>
              <w:br/>
              <w:t>руб. с НДС</w:t>
            </w:r>
          </w:p>
        </w:tc>
        <w:tc>
          <w:tcPr>
            <w:tcW w:w="5184" w:type="dxa"/>
          </w:tcPr>
          <w:p w:rsidR="00D43A1A" w:rsidRPr="00BA08E8" w:rsidRDefault="00D43A1A" w:rsidP="00F75F7A">
            <w:pPr>
              <w:tabs>
                <w:tab w:val="num" w:pos="0"/>
              </w:tabs>
              <w:spacing w:line="240" w:lineRule="auto"/>
              <w:ind w:firstLine="0"/>
              <w:jc w:val="left"/>
              <w:rPr>
                <w:sz w:val="24"/>
                <w:szCs w:val="24"/>
              </w:rPr>
            </w:pPr>
            <w:r w:rsidRPr="00BA08E8">
              <w:rPr>
                <w:sz w:val="24"/>
                <w:szCs w:val="24"/>
              </w:rPr>
              <w:t>___________________________________</w:t>
            </w:r>
          </w:p>
          <w:p w:rsidR="00D43A1A" w:rsidRPr="00BA08E8" w:rsidRDefault="00D43A1A" w:rsidP="00F75F7A">
            <w:pPr>
              <w:tabs>
                <w:tab w:val="num" w:pos="0"/>
              </w:tabs>
              <w:spacing w:line="240" w:lineRule="auto"/>
              <w:ind w:firstLine="0"/>
              <w:jc w:val="center"/>
              <w:rPr>
                <w:sz w:val="24"/>
                <w:szCs w:val="24"/>
              </w:rPr>
            </w:pPr>
            <w:r w:rsidRPr="00BA08E8">
              <w:rPr>
                <w:sz w:val="24"/>
                <w:szCs w:val="24"/>
                <w:vertAlign w:val="superscript"/>
              </w:rPr>
              <w:t>(итоговая стоимость, руб. с НДС)</w:t>
            </w:r>
          </w:p>
        </w:tc>
      </w:tr>
    </w:tbl>
    <w:p w:rsidR="00D43A1A" w:rsidRPr="00BA08E8" w:rsidRDefault="00D43A1A" w:rsidP="00D43A1A">
      <w:pPr>
        <w:tabs>
          <w:tab w:val="num" w:pos="0"/>
        </w:tabs>
        <w:spacing w:line="240" w:lineRule="auto"/>
        <w:ind w:firstLine="0"/>
        <w:rPr>
          <w:sz w:val="24"/>
          <w:szCs w:val="24"/>
        </w:rPr>
      </w:pPr>
    </w:p>
    <w:p w:rsidR="00D43A1A" w:rsidRPr="00BA08E8" w:rsidRDefault="00D43A1A" w:rsidP="00D43A1A">
      <w:pPr>
        <w:tabs>
          <w:tab w:val="num" w:pos="0"/>
        </w:tabs>
        <w:spacing w:line="240" w:lineRule="auto"/>
        <w:ind w:firstLine="0"/>
        <w:rPr>
          <w:sz w:val="24"/>
          <w:szCs w:val="24"/>
        </w:rPr>
      </w:pPr>
      <w:r w:rsidRPr="00BA08E8">
        <w:rPr>
          <w:sz w:val="24"/>
          <w:szCs w:val="24"/>
        </w:rPr>
        <w:t xml:space="preserve">Настоящее Предложение имеет правовой статус оферты и действует </w:t>
      </w:r>
      <w:r w:rsidRPr="00BA08E8">
        <w:rPr>
          <w:sz w:val="24"/>
          <w:szCs w:val="24"/>
        </w:rPr>
        <w:br/>
        <w:t>до «____»______________ 201__ г.</w:t>
      </w:r>
      <w:bookmarkStart w:id="113" w:name="_Hlt440565644"/>
      <w:bookmarkEnd w:id="113"/>
    </w:p>
    <w:p w:rsidR="00D43A1A" w:rsidRPr="00BA08E8" w:rsidRDefault="00D43A1A" w:rsidP="00D43A1A">
      <w:pPr>
        <w:tabs>
          <w:tab w:val="num" w:pos="0"/>
        </w:tabs>
        <w:spacing w:line="240" w:lineRule="auto"/>
        <w:ind w:firstLine="0"/>
        <w:rPr>
          <w:sz w:val="24"/>
          <w:szCs w:val="24"/>
        </w:rPr>
      </w:pPr>
    </w:p>
    <w:p w:rsidR="00D43A1A" w:rsidRPr="00BA08E8" w:rsidRDefault="00D43A1A" w:rsidP="00D43A1A">
      <w:pPr>
        <w:tabs>
          <w:tab w:val="num" w:pos="0"/>
        </w:tabs>
        <w:spacing w:line="240" w:lineRule="auto"/>
        <w:ind w:firstLine="0"/>
        <w:rPr>
          <w:sz w:val="24"/>
          <w:szCs w:val="24"/>
        </w:rPr>
      </w:pPr>
      <w:r w:rsidRPr="00BA08E8">
        <w:rPr>
          <w:sz w:val="24"/>
          <w:szCs w:val="24"/>
        </w:rPr>
        <w:t>Настоящее Предложение дополняется следующими документами, включая неотъемлемые приложения:</w:t>
      </w:r>
    </w:p>
    <w:p w:rsidR="00D43A1A" w:rsidRPr="0006671D" w:rsidRDefault="00D43A1A" w:rsidP="00EE44C3">
      <w:pPr>
        <w:numPr>
          <w:ilvl w:val="0"/>
          <w:numId w:val="4"/>
        </w:numPr>
        <w:tabs>
          <w:tab w:val="clear" w:pos="1080"/>
          <w:tab w:val="num" w:pos="0"/>
          <w:tab w:val="left" w:pos="993"/>
        </w:tabs>
        <w:spacing w:line="240" w:lineRule="auto"/>
        <w:ind w:left="0" w:firstLine="0"/>
        <w:rPr>
          <w:sz w:val="24"/>
          <w:szCs w:val="24"/>
        </w:rPr>
      </w:pPr>
      <w:r w:rsidRPr="00BA08E8">
        <w:rPr>
          <w:sz w:val="24"/>
          <w:szCs w:val="24"/>
        </w:rPr>
        <w:t>Ком</w:t>
      </w:r>
      <w:r w:rsidR="0006671D">
        <w:rPr>
          <w:sz w:val="24"/>
          <w:szCs w:val="24"/>
        </w:rPr>
        <w:t xml:space="preserve">мерческое предложение (Форма № </w:t>
      </w:r>
      <w:r w:rsidR="0006671D" w:rsidRPr="0006671D">
        <w:rPr>
          <w:sz w:val="24"/>
          <w:szCs w:val="24"/>
        </w:rPr>
        <w:t>1</w:t>
      </w:r>
      <w:r w:rsidRPr="00BA08E8">
        <w:rPr>
          <w:sz w:val="24"/>
          <w:szCs w:val="24"/>
        </w:rPr>
        <w:t>) – на ____ листах;</w:t>
      </w:r>
    </w:p>
    <w:p w:rsidR="0006671D" w:rsidRDefault="006206AD" w:rsidP="00EE44C3">
      <w:pPr>
        <w:numPr>
          <w:ilvl w:val="0"/>
          <w:numId w:val="4"/>
        </w:numPr>
        <w:tabs>
          <w:tab w:val="clear" w:pos="1080"/>
          <w:tab w:val="num" w:pos="0"/>
          <w:tab w:val="left" w:pos="993"/>
        </w:tabs>
        <w:spacing w:line="240" w:lineRule="auto"/>
        <w:ind w:left="0" w:firstLine="0"/>
        <w:rPr>
          <w:sz w:val="24"/>
          <w:szCs w:val="24"/>
        </w:rPr>
      </w:pPr>
      <w:r>
        <w:rPr>
          <w:sz w:val="24"/>
          <w:szCs w:val="24"/>
        </w:rPr>
        <w:t xml:space="preserve">Опыт выполнения аналогичных проектов (Форма №2)  </w:t>
      </w:r>
      <w:r w:rsidRPr="00BA08E8">
        <w:rPr>
          <w:sz w:val="24"/>
          <w:szCs w:val="24"/>
        </w:rPr>
        <w:t>– на ____ листах;</w:t>
      </w:r>
    </w:p>
    <w:p w:rsidR="00D43A1A" w:rsidRPr="00BA08E8" w:rsidRDefault="00D43A1A" w:rsidP="00EE44C3">
      <w:pPr>
        <w:numPr>
          <w:ilvl w:val="0"/>
          <w:numId w:val="4"/>
        </w:numPr>
        <w:tabs>
          <w:tab w:val="clear" w:pos="1080"/>
          <w:tab w:val="num" w:pos="0"/>
          <w:tab w:val="left" w:pos="993"/>
        </w:tabs>
        <w:spacing w:line="240" w:lineRule="auto"/>
        <w:ind w:left="0" w:firstLine="0"/>
        <w:rPr>
          <w:sz w:val="24"/>
          <w:szCs w:val="24"/>
        </w:rPr>
      </w:pPr>
      <w:r w:rsidRPr="00BA08E8">
        <w:rPr>
          <w:sz w:val="24"/>
          <w:szCs w:val="24"/>
        </w:rPr>
        <w:t xml:space="preserve">Анкета участника (Форма № </w:t>
      </w:r>
      <w:r>
        <w:rPr>
          <w:sz w:val="24"/>
          <w:szCs w:val="24"/>
        </w:rPr>
        <w:t>3</w:t>
      </w:r>
      <w:r w:rsidRPr="00BA08E8">
        <w:rPr>
          <w:sz w:val="24"/>
          <w:szCs w:val="24"/>
        </w:rPr>
        <w:t>) – на ____ листах;</w:t>
      </w:r>
    </w:p>
    <w:p w:rsidR="00D43A1A" w:rsidRDefault="00D43A1A" w:rsidP="00EE44C3">
      <w:pPr>
        <w:numPr>
          <w:ilvl w:val="0"/>
          <w:numId w:val="4"/>
        </w:numPr>
        <w:tabs>
          <w:tab w:val="clear" w:pos="1080"/>
          <w:tab w:val="num" w:pos="0"/>
          <w:tab w:val="left" w:pos="993"/>
        </w:tabs>
        <w:spacing w:line="240" w:lineRule="auto"/>
        <w:ind w:left="0" w:firstLine="0"/>
        <w:rPr>
          <w:sz w:val="24"/>
          <w:szCs w:val="24"/>
        </w:rPr>
      </w:pPr>
      <w:r w:rsidRPr="00BA08E8">
        <w:rPr>
          <w:sz w:val="24"/>
          <w:szCs w:val="24"/>
        </w:rPr>
        <w:t>Документы, подтверждающие соответствие Участника установленным требованиям (п.3.2) – на ____ листах.</w:t>
      </w:r>
    </w:p>
    <w:p w:rsidR="004D13B5" w:rsidRDefault="001C7F4D" w:rsidP="001C7F4D">
      <w:pPr>
        <w:tabs>
          <w:tab w:val="num" w:pos="0"/>
        </w:tabs>
        <w:spacing w:line="240" w:lineRule="auto"/>
        <w:ind w:firstLine="0"/>
        <w:rPr>
          <w:sz w:val="24"/>
          <w:szCs w:val="24"/>
        </w:rPr>
      </w:pPr>
      <w:r w:rsidRPr="00183B03">
        <w:rPr>
          <w:sz w:val="24"/>
          <w:szCs w:val="24"/>
        </w:rPr>
        <w:t>_</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w:t>
      </w:r>
    </w:p>
    <w:p w:rsidR="001C7F4D" w:rsidRPr="00183B03" w:rsidRDefault="001C7F4D" w:rsidP="001C7F4D">
      <w:pPr>
        <w:tabs>
          <w:tab w:val="num" w:pos="0"/>
        </w:tabs>
        <w:spacing w:line="240" w:lineRule="auto"/>
        <w:ind w:right="3684" w:firstLine="0"/>
        <w:jc w:val="center"/>
        <w:rPr>
          <w:sz w:val="24"/>
          <w:szCs w:val="24"/>
          <w:vertAlign w:val="superscript"/>
        </w:rPr>
      </w:pPr>
      <w:r w:rsidRPr="00183B03">
        <w:rPr>
          <w:sz w:val="24"/>
          <w:szCs w:val="24"/>
          <w:vertAlign w:val="superscript"/>
        </w:rPr>
        <w:t>(подпись, М.П.)</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rsidR="001C7F4D" w:rsidRPr="00183B03" w:rsidRDefault="001C7F4D" w:rsidP="001C7F4D">
      <w:pPr>
        <w:tabs>
          <w:tab w:val="num" w:pos="0"/>
        </w:tabs>
        <w:spacing w:line="240" w:lineRule="auto"/>
        <w:ind w:firstLine="0"/>
        <w:rPr>
          <w:sz w:val="24"/>
          <w:szCs w:val="24"/>
        </w:rPr>
      </w:pPr>
      <w:r w:rsidRPr="00183B03">
        <w:rPr>
          <w:sz w:val="24"/>
          <w:szCs w:val="24"/>
          <w:vertAlign w:val="superscript"/>
        </w:rPr>
        <w:t xml:space="preserve">(фамилия, имя, отчество </w:t>
      </w:r>
      <w:proofErr w:type="gramStart"/>
      <w:r w:rsidRPr="00183B03">
        <w:rPr>
          <w:sz w:val="24"/>
          <w:szCs w:val="24"/>
          <w:vertAlign w:val="superscript"/>
        </w:rPr>
        <w:t>подписавшего</w:t>
      </w:r>
      <w:proofErr w:type="gramEnd"/>
      <w:r w:rsidRPr="00183B03">
        <w:rPr>
          <w:sz w:val="24"/>
          <w:szCs w:val="24"/>
          <w:vertAlign w:val="superscript"/>
        </w:rPr>
        <w:t>, должность)</w:t>
      </w:r>
    </w:p>
    <w:p w:rsidR="001C7F4D" w:rsidRPr="00183B03" w:rsidRDefault="001C7F4D" w:rsidP="001C7F4D">
      <w:pPr>
        <w:pBdr>
          <w:bottom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конец формы</w:t>
      </w:r>
    </w:p>
    <w:p w:rsidR="001C7F4D" w:rsidRPr="000464FB" w:rsidRDefault="001C7F4D" w:rsidP="001C7F4D">
      <w:pPr>
        <w:tabs>
          <w:tab w:val="num" w:pos="0"/>
          <w:tab w:val="left" w:pos="180"/>
        </w:tabs>
        <w:spacing w:line="240" w:lineRule="auto"/>
        <w:ind w:firstLine="0"/>
        <w:rPr>
          <w:b/>
          <w:sz w:val="20"/>
          <w:szCs w:val="20"/>
        </w:rPr>
      </w:pPr>
      <w:bookmarkStart w:id="114" w:name="_Toc98254011"/>
      <w:r w:rsidRPr="000464FB">
        <w:rPr>
          <w:b/>
          <w:sz w:val="20"/>
          <w:szCs w:val="20"/>
        </w:rPr>
        <w:t>Инструкции по заполнению</w:t>
      </w:r>
      <w:bookmarkEnd w:id="114"/>
      <w:r w:rsidRPr="000464FB">
        <w:rPr>
          <w:b/>
          <w:sz w:val="20"/>
          <w:szCs w:val="20"/>
        </w:rPr>
        <w:t xml:space="preserve"> Формы №1</w:t>
      </w:r>
    </w:p>
    <w:p w:rsidR="001C7F4D" w:rsidRPr="000464FB" w:rsidRDefault="001C7F4D" w:rsidP="001C7F4D">
      <w:pPr>
        <w:tabs>
          <w:tab w:val="num" w:pos="0"/>
          <w:tab w:val="left" w:pos="180"/>
        </w:tabs>
        <w:spacing w:line="240" w:lineRule="auto"/>
        <w:ind w:firstLine="0"/>
        <w:rPr>
          <w:sz w:val="20"/>
          <w:szCs w:val="20"/>
        </w:rPr>
      </w:pPr>
      <w:r w:rsidRPr="000464FB">
        <w:rPr>
          <w:sz w:val="20"/>
          <w:szCs w:val="20"/>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1C7F4D" w:rsidRPr="000464FB" w:rsidRDefault="001C7F4D" w:rsidP="001C7F4D">
      <w:pPr>
        <w:tabs>
          <w:tab w:val="num" w:pos="0"/>
          <w:tab w:val="left" w:pos="180"/>
        </w:tabs>
        <w:spacing w:line="240" w:lineRule="auto"/>
        <w:ind w:firstLine="0"/>
        <w:rPr>
          <w:sz w:val="20"/>
          <w:szCs w:val="20"/>
        </w:rPr>
      </w:pPr>
      <w:r w:rsidRPr="000464FB">
        <w:rPr>
          <w:sz w:val="20"/>
          <w:szCs w:val="20"/>
        </w:rPr>
        <w:t>2. Участник должен указать свое полное наименование (с указанием организационно-правовой формы) и юридический адрес.</w:t>
      </w:r>
    </w:p>
    <w:p w:rsidR="001C7F4D" w:rsidRPr="000464FB" w:rsidRDefault="001C7F4D" w:rsidP="001C7F4D">
      <w:pPr>
        <w:tabs>
          <w:tab w:val="num" w:pos="0"/>
          <w:tab w:val="left" w:pos="180"/>
        </w:tabs>
        <w:spacing w:line="240" w:lineRule="auto"/>
        <w:ind w:firstLine="0"/>
        <w:rPr>
          <w:sz w:val="20"/>
          <w:szCs w:val="20"/>
        </w:rPr>
      </w:pPr>
      <w:r w:rsidRPr="000464FB">
        <w:rPr>
          <w:sz w:val="20"/>
          <w:szCs w:val="20"/>
        </w:rPr>
        <w:t>3.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rsidR="001C7F4D" w:rsidRPr="000464FB" w:rsidRDefault="001C7F4D" w:rsidP="004D13B5">
      <w:pPr>
        <w:tabs>
          <w:tab w:val="num" w:pos="0"/>
          <w:tab w:val="left" w:pos="180"/>
        </w:tabs>
        <w:spacing w:line="240" w:lineRule="auto"/>
        <w:ind w:firstLine="0"/>
        <w:rPr>
          <w:sz w:val="20"/>
          <w:szCs w:val="20"/>
        </w:rPr>
      </w:pPr>
      <w:r w:rsidRPr="000464FB">
        <w:rPr>
          <w:sz w:val="20"/>
          <w:szCs w:val="20"/>
        </w:rPr>
        <w:t>4. Письмо должно быть подписано и скреплено печатью в соответствии с требованиями закупочной документации.</w:t>
      </w:r>
    </w:p>
    <w:p w:rsidR="00D43A1A" w:rsidRPr="001F46F7" w:rsidRDefault="00D43A1A" w:rsidP="00D43A1A">
      <w:pPr>
        <w:pStyle w:val="24"/>
        <w:numPr>
          <w:ilvl w:val="0"/>
          <w:numId w:val="0"/>
        </w:numPr>
        <w:spacing w:before="0"/>
        <w:ind w:firstLine="567"/>
        <w:rPr>
          <w:rFonts w:ascii="Times New Roman" w:hAnsi="Times New Roman"/>
          <w:sz w:val="24"/>
          <w:szCs w:val="24"/>
        </w:rPr>
      </w:pPr>
      <w:bookmarkStart w:id="115" w:name="_Toc382823199"/>
      <w:bookmarkStart w:id="116" w:name="_Toc189545086"/>
    </w:p>
    <w:p w:rsidR="00D43A1A" w:rsidRPr="001F46F7" w:rsidRDefault="00D43A1A" w:rsidP="00D43A1A">
      <w:pPr>
        <w:pStyle w:val="24"/>
        <w:numPr>
          <w:ilvl w:val="0"/>
          <w:numId w:val="0"/>
        </w:numPr>
        <w:spacing w:before="0"/>
        <w:ind w:firstLine="567"/>
        <w:rPr>
          <w:rFonts w:ascii="Times New Roman" w:hAnsi="Times New Roman"/>
          <w:sz w:val="24"/>
          <w:szCs w:val="24"/>
        </w:rPr>
        <w:sectPr w:rsidR="00D43A1A" w:rsidRPr="001F46F7" w:rsidSect="004311E2">
          <w:footerReference w:type="default" r:id="rId26"/>
          <w:pgSz w:w="11906" w:h="16838" w:code="9"/>
          <w:pgMar w:top="720" w:right="720" w:bottom="720" w:left="720" w:header="709" w:footer="709" w:gutter="0"/>
          <w:pgNumType w:start="1"/>
          <w:cols w:space="708"/>
          <w:titlePg/>
          <w:docGrid w:linePitch="381"/>
        </w:sectPr>
      </w:pPr>
    </w:p>
    <w:p w:rsidR="00D43A1A" w:rsidRPr="001F46F7" w:rsidRDefault="00D43A1A" w:rsidP="00D43A1A">
      <w:pPr>
        <w:pStyle w:val="24"/>
        <w:numPr>
          <w:ilvl w:val="0"/>
          <w:numId w:val="0"/>
        </w:numPr>
        <w:spacing w:before="0"/>
        <w:ind w:firstLine="567"/>
        <w:rPr>
          <w:rFonts w:ascii="Times New Roman" w:hAnsi="Times New Roman"/>
          <w:sz w:val="24"/>
          <w:szCs w:val="24"/>
        </w:rPr>
      </w:pPr>
    </w:p>
    <w:p w:rsidR="00D43A1A" w:rsidRPr="001F46F7" w:rsidRDefault="00D43A1A" w:rsidP="00D43A1A">
      <w:pPr>
        <w:pStyle w:val="24"/>
        <w:numPr>
          <w:ilvl w:val="0"/>
          <w:numId w:val="0"/>
        </w:numPr>
        <w:spacing w:before="0"/>
        <w:ind w:firstLine="567"/>
        <w:rPr>
          <w:rFonts w:ascii="Times New Roman" w:hAnsi="Times New Roman"/>
          <w:sz w:val="24"/>
          <w:szCs w:val="24"/>
        </w:rPr>
      </w:pPr>
      <w:r>
        <w:rPr>
          <w:rFonts w:ascii="Times New Roman" w:hAnsi="Times New Roman"/>
          <w:sz w:val="24"/>
          <w:szCs w:val="24"/>
        </w:rPr>
        <w:t xml:space="preserve">11.2.  </w:t>
      </w:r>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15"/>
    </w:p>
    <w:p w:rsidR="00FA2E0F" w:rsidRPr="001F46F7" w:rsidRDefault="00FA2E0F" w:rsidP="00FA2E0F">
      <w:pPr>
        <w:tabs>
          <w:tab w:val="num" w:pos="0"/>
        </w:tabs>
        <w:spacing w:line="240" w:lineRule="auto"/>
        <w:ind w:firstLine="0"/>
        <w:jc w:val="left"/>
        <w:rPr>
          <w:sz w:val="24"/>
          <w:szCs w:val="24"/>
        </w:rPr>
      </w:pPr>
    </w:p>
    <w:p w:rsidR="00FA2E0F" w:rsidRPr="00BA08E8" w:rsidRDefault="00FA2E0F" w:rsidP="00FA2E0F">
      <w:pPr>
        <w:tabs>
          <w:tab w:val="num" w:pos="0"/>
        </w:tabs>
        <w:spacing w:line="240" w:lineRule="auto"/>
        <w:ind w:firstLine="0"/>
        <w:jc w:val="left"/>
        <w:rPr>
          <w:sz w:val="24"/>
          <w:szCs w:val="24"/>
        </w:rPr>
      </w:pPr>
      <w:r w:rsidRPr="00BA08E8">
        <w:rPr>
          <w:sz w:val="24"/>
          <w:szCs w:val="24"/>
        </w:rPr>
        <w:t xml:space="preserve">Приложение </w:t>
      </w:r>
      <w:r w:rsidRPr="00BA08E8">
        <w:rPr>
          <w:sz w:val="24"/>
          <w:szCs w:val="24"/>
        </w:rPr>
        <w:fldChar w:fldCharType="begin"/>
      </w:r>
      <w:r w:rsidRPr="00BA08E8">
        <w:rPr>
          <w:sz w:val="24"/>
          <w:szCs w:val="24"/>
        </w:rPr>
        <w:instrText xml:space="preserve"> SEQ Приложение \* ARABIC </w:instrText>
      </w:r>
      <w:r w:rsidRPr="00BA08E8">
        <w:rPr>
          <w:sz w:val="24"/>
          <w:szCs w:val="24"/>
        </w:rPr>
        <w:fldChar w:fldCharType="separate"/>
      </w:r>
      <w:r>
        <w:rPr>
          <w:noProof/>
          <w:sz w:val="24"/>
          <w:szCs w:val="24"/>
        </w:rPr>
        <w:t>1</w:t>
      </w:r>
      <w:r w:rsidRPr="00BA08E8">
        <w:rPr>
          <w:sz w:val="24"/>
          <w:szCs w:val="24"/>
        </w:rPr>
        <w:fldChar w:fldCharType="end"/>
      </w:r>
      <w:r w:rsidRPr="00BA08E8">
        <w:rPr>
          <w:sz w:val="24"/>
          <w:szCs w:val="24"/>
        </w:rPr>
        <w:t xml:space="preserve"> к письму о подаче оферты</w:t>
      </w:r>
      <w:r w:rsidRPr="00BA08E8">
        <w:rPr>
          <w:sz w:val="24"/>
          <w:szCs w:val="24"/>
        </w:rPr>
        <w:br/>
        <w:t>от «___»____________ 201__ г. №__________</w:t>
      </w:r>
    </w:p>
    <w:p w:rsidR="00FA2E0F" w:rsidRPr="00BA08E8" w:rsidRDefault="00FA2E0F" w:rsidP="00FA2E0F">
      <w:pPr>
        <w:tabs>
          <w:tab w:val="num" w:pos="0"/>
        </w:tabs>
        <w:spacing w:line="240" w:lineRule="auto"/>
        <w:ind w:firstLine="0"/>
        <w:rPr>
          <w:sz w:val="24"/>
          <w:szCs w:val="24"/>
        </w:rPr>
      </w:pPr>
    </w:p>
    <w:p w:rsidR="00FA2E0F" w:rsidRDefault="00FA2E0F" w:rsidP="00FA2E0F">
      <w:pPr>
        <w:tabs>
          <w:tab w:val="num" w:pos="0"/>
        </w:tabs>
        <w:suppressAutoHyphens/>
        <w:spacing w:line="240" w:lineRule="auto"/>
        <w:ind w:firstLine="0"/>
        <w:jc w:val="center"/>
        <w:rPr>
          <w:b/>
          <w:sz w:val="24"/>
          <w:szCs w:val="24"/>
        </w:rPr>
      </w:pPr>
      <w:r w:rsidRPr="00BA08E8">
        <w:rPr>
          <w:b/>
          <w:sz w:val="24"/>
          <w:szCs w:val="24"/>
        </w:rPr>
        <w:t>Коммерческое предложение</w:t>
      </w:r>
      <w:r>
        <w:rPr>
          <w:rStyle w:val="afc"/>
          <w:b/>
          <w:sz w:val="24"/>
          <w:szCs w:val="24"/>
        </w:rPr>
        <w:footnoteReference w:id="1"/>
      </w:r>
    </w:p>
    <w:p w:rsidR="00FA2E0F" w:rsidRDefault="00FA2E0F" w:rsidP="00FA2E0F">
      <w:pPr>
        <w:tabs>
          <w:tab w:val="num" w:pos="0"/>
        </w:tabs>
        <w:suppressAutoHyphens/>
        <w:spacing w:line="240" w:lineRule="auto"/>
        <w:ind w:firstLine="0"/>
        <w:jc w:val="left"/>
        <w:rPr>
          <w:sz w:val="24"/>
          <w:szCs w:val="24"/>
        </w:rPr>
      </w:pPr>
      <w:r>
        <w:rPr>
          <w:b/>
          <w:sz w:val="24"/>
          <w:szCs w:val="24"/>
        </w:rPr>
        <w:t>Поставка, сборка и установка мебели.</w:t>
      </w:r>
    </w:p>
    <w:p w:rsidR="003113CD" w:rsidRPr="00FA2E0F" w:rsidRDefault="003113CD" w:rsidP="004D13B5">
      <w:pPr>
        <w:keepNext/>
        <w:tabs>
          <w:tab w:val="left" w:pos="180"/>
        </w:tabs>
        <w:suppressAutoHyphens/>
        <w:spacing w:line="240" w:lineRule="auto"/>
        <w:ind w:firstLine="0"/>
        <w:outlineLvl w:val="1"/>
        <w:rPr>
          <w:b/>
          <w:bCs/>
          <w:snapToGrid w:val="0"/>
          <w:sz w:val="24"/>
          <w:szCs w:val="24"/>
        </w:rPr>
      </w:pPr>
    </w:p>
    <w:tbl>
      <w:tblPr>
        <w:tblW w:w="15614" w:type="dxa"/>
        <w:tblInd w:w="-34" w:type="dxa"/>
        <w:tblLayout w:type="fixed"/>
        <w:tblLook w:val="04A0" w:firstRow="1" w:lastRow="0" w:firstColumn="1" w:lastColumn="0" w:noHBand="0" w:noVBand="1"/>
      </w:tblPr>
      <w:tblGrid>
        <w:gridCol w:w="517"/>
        <w:gridCol w:w="1660"/>
        <w:gridCol w:w="1140"/>
        <w:gridCol w:w="1645"/>
        <w:gridCol w:w="1559"/>
        <w:gridCol w:w="1040"/>
        <w:gridCol w:w="1984"/>
        <w:gridCol w:w="1696"/>
        <w:gridCol w:w="1422"/>
        <w:gridCol w:w="1419"/>
        <w:gridCol w:w="800"/>
        <w:gridCol w:w="732"/>
      </w:tblGrid>
      <w:tr w:rsidR="00D43A1A" w:rsidTr="001634A1">
        <w:trPr>
          <w:trHeight w:val="396"/>
        </w:trPr>
        <w:tc>
          <w:tcPr>
            <w:tcW w:w="517" w:type="dxa"/>
            <w:vMerge w:val="restart"/>
            <w:tcBorders>
              <w:top w:val="single" w:sz="4" w:space="0" w:color="auto"/>
              <w:left w:val="single" w:sz="4" w:space="0" w:color="auto"/>
              <w:right w:val="single" w:sz="4" w:space="0" w:color="auto"/>
            </w:tcBorders>
            <w:shd w:val="clear" w:color="auto" w:fill="F2F2F2" w:themeFill="background1" w:themeFillShade="F2"/>
            <w:noWrap/>
            <w:hideMark/>
          </w:tcPr>
          <w:bookmarkEnd w:id="116"/>
          <w:p w:rsidR="00D43A1A" w:rsidRPr="009A1C77" w:rsidRDefault="00D43A1A" w:rsidP="00F75F7A">
            <w:pPr>
              <w:spacing w:line="240" w:lineRule="auto"/>
              <w:ind w:firstLine="0"/>
              <w:jc w:val="center"/>
              <w:rPr>
                <w:b/>
                <w:color w:val="000000"/>
                <w:sz w:val="20"/>
                <w:szCs w:val="20"/>
              </w:rPr>
            </w:pPr>
            <w:r w:rsidRPr="009A1C77">
              <w:rPr>
                <w:b/>
                <w:color w:val="000000"/>
                <w:sz w:val="20"/>
                <w:szCs w:val="20"/>
              </w:rPr>
              <w:t>№</w:t>
            </w:r>
          </w:p>
        </w:tc>
        <w:tc>
          <w:tcPr>
            <w:tcW w:w="1660" w:type="dxa"/>
            <w:vMerge w:val="restart"/>
            <w:tcBorders>
              <w:top w:val="single" w:sz="4" w:space="0" w:color="auto"/>
              <w:left w:val="single" w:sz="4" w:space="0" w:color="auto"/>
              <w:right w:val="single" w:sz="4" w:space="0" w:color="auto"/>
            </w:tcBorders>
            <w:shd w:val="clear" w:color="auto" w:fill="F2F2F2" w:themeFill="background1" w:themeFillShade="F2"/>
            <w:noWrap/>
            <w:hideMark/>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Наименование товара</w:t>
            </w:r>
          </w:p>
        </w:tc>
        <w:tc>
          <w:tcPr>
            <w:tcW w:w="4344" w:type="dxa"/>
            <w:gridSpan w:val="3"/>
            <w:tcBorders>
              <w:top w:val="single" w:sz="4" w:space="0" w:color="auto"/>
              <w:left w:val="nil"/>
              <w:bottom w:val="single" w:sz="4" w:space="0" w:color="auto"/>
              <w:right w:val="single" w:sz="4" w:space="0" w:color="auto"/>
            </w:tcBorders>
            <w:shd w:val="clear" w:color="auto" w:fill="F2F2F2" w:themeFill="background1" w:themeFillShade="F2"/>
            <w:noWrap/>
            <w:hideMark/>
          </w:tcPr>
          <w:p w:rsidR="00D43A1A" w:rsidRPr="009A1C77" w:rsidRDefault="00D43A1A" w:rsidP="00F75F7A">
            <w:pPr>
              <w:spacing w:line="240" w:lineRule="auto"/>
              <w:jc w:val="center"/>
              <w:rPr>
                <w:b/>
                <w:color w:val="000000"/>
                <w:sz w:val="20"/>
                <w:szCs w:val="20"/>
              </w:rPr>
            </w:pPr>
            <w:r w:rsidRPr="009A1C77">
              <w:rPr>
                <w:b/>
                <w:color w:val="000000"/>
                <w:sz w:val="20"/>
                <w:szCs w:val="20"/>
              </w:rPr>
              <w:t>Спецификация</w:t>
            </w:r>
            <w:r>
              <w:rPr>
                <w:b/>
                <w:color w:val="000000"/>
                <w:sz w:val="20"/>
                <w:szCs w:val="20"/>
              </w:rPr>
              <w:t>/технические характеристики товара</w:t>
            </w:r>
            <w:r>
              <w:rPr>
                <w:rStyle w:val="afc"/>
                <w:b/>
                <w:color w:val="000000"/>
                <w:sz w:val="20"/>
                <w:szCs w:val="20"/>
              </w:rPr>
              <w:footnoteReference w:id="2"/>
            </w:r>
          </w:p>
        </w:tc>
        <w:tc>
          <w:tcPr>
            <w:tcW w:w="1040" w:type="dxa"/>
            <w:vMerge w:val="restart"/>
            <w:tcBorders>
              <w:top w:val="single" w:sz="4" w:space="0" w:color="auto"/>
              <w:left w:val="single" w:sz="4" w:space="0" w:color="auto"/>
              <w:right w:val="single" w:sz="4" w:space="0" w:color="auto"/>
            </w:tcBorders>
            <w:shd w:val="clear" w:color="auto" w:fill="F2F2F2" w:themeFill="background1" w:themeFillShade="F2"/>
            <w:noWrap/>
            <w:hideMark/>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Кол-во</w:t>
            </w:r>
          </w:p>
        </w:tc>
        <w:tc>
          <w:tcPr>
            <w:tcW w:w="1984"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 xml:space="preserve">Размеры, </w:t>
            </w:r>
            <w:proofErr w:type="gramStart"/>
            <w:r w:rsidRPr="009A1C77">
              <w:rPr>
                <w:b/>
                <w:color w:val="000000"/>
                <w:sz w:val="20"/>
                <w:szCs w:val="20"/>
              </w:rPr>
              <w:t>см</w:t>
            </w:r>
            <w:proofErr w:type="gramEnd"/>
            <w:r w:rsidRPr="009A1C77">
              <w:rPr>
                <w:b/>
                <w:color w:val="000000"/>
                <w:sz w:val="20"/>
                <w:szCs w:val="20"/>
              </w:rPr>
              <w:t xml:space="preserve"> (д</w:t>
            </w:r>
            <w:r>
              <w:rPr>
                <w:b/>
                <w:color w:val="000000"/>
                <w:sz w:val="20"/>
                <w:szCs w:val="20"/>
              </w:rPr>
              <w:t>л</w:t>
            </w:r>
            <w:r w:rsidRPr="009A1C77">
              <w:rPr>
                <w:b/>
                <w:color w:val="000000"/>
                <w:sz w:val="20"/>
                <w:szCs w:val="20"/>
              </w:rPr>
              <w:t>ина/ширина/высота)</w:t>
            </w:r>
          </w:p>
        </w:tc>
        <w:tc>
          <w:tcPr>
            <w:tcW w:w="1696" w:type="dxa"/>
            <w:vMerge w:val="restart"/>
            <w:tcBorders>
              <w:top w:val="single" w:sz="4" w:space="0" w:color="auto"/>
              <w:left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r>
              <w:rPr>
                <w:b/>
                <w:bCs/>
                <w:color w:val="000000"/>
                <w:sz w:val="20"/>
                <w:szCs w:val="20"/>
              </w:rPr>
              <w:t>Изображение</w:t>
            </w:r>
          </w:p>
        </w:tc>
        <w:tc>
          <w:tcPr>
            <w:tcW w:w="1422" w:type="dxa"/>
            <w:vMerge w:val="restart"/>
            <w:tcBorders>
              <w:top w:val="single" w:sz="4" w:space="0" w:color="auto"/>
              <w:left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Цена за единицу,</w:t>
            </w:r>
          </w:p>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в руб. с НДС (18%)</w:t>
            </w:r>
          </w:p>
        </w:tc>
        <w:tc>
          <w:tcPr>
            <w:tcW w:w="1419" w:type="dxa"/>
            <w:vMerge w:val="restart"/>
            <w:tcBorders>
              <w:top w:val="single" w:sz="4" w:space="0" w:color="auto"/>
              <w:left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Сумма,</w:t>
            </w:r>
          </w:p>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в руб. с НДС (18%)</w:t>
            </w:r>
          </w:p>
        </w:tc>
        <w:tc>
          <w:tcPr>
            <w:tcW w:w="1532" w:type="dxa"/>
            <w:gridSpan w:val="2"/>
            <w:vMerge w:val="restart"/>
            <w:tcBorders>
              <w:top w:val="single" w:sz="4" w:space="0" w:color="auto"/>
              <w:left w:val="single" w:sz="4" w:space="0" w:color="auto"/>
              <w:right w:val="single" w:sz="4" w:space="0" w:color="auto"/>
            </w:tcBorders>
            <w:shd w:val="clear" w:color="auto" w:fill="F2F2F2" w:themeFill="background1" w:themeFillShade="F2"/>
          </w:tcPr>
          <w:p w:rsidR="00D43A1A" w:rsidRDefault="00D43A1A" w:rsidP="00F75F7A">
            <w:pPr>
              <w:spacing w:line="240" w:lineRule="auto"/>
              <w:ind w:firstLine="0"/>
              <w:jc w:val="center"/>
              <w:rPr>
                <w:b/>
                <w:bCs/>
                <w:color w:val="000000"/>
                <w:sz w:val="20"/>
                <w:szCs w:val="20"/>
              </w:rPr>
            </w:pPr>
            <w:r>
              <w:rPr>
                <w:b/>
                <w:bCs/>
                <w:color w:val="000000"/>
                <w:sz w:val="20"/>
                <w:szCs w:val="20"/>
              </w:rPr>
              <w:t>Срок поставки</w:t>
            </w:r>
          </w:p>
        </w:tc>
      </w:tr>
      <w:tr w:rsidR="00D43A1A" w:rsidTr="001634A1">
        <w:trPr>
          <w:trHeight w:val="395"/>
          <w:tblHeader/>
        </w:trPr>
        <w:tc>
          <w:tcPr>
            <w:tcW w:w="517" w:type="dxa"/>
            <w:vMerge/>
            <w:tcBorders>
              <w:left w:val="single" w:sz="4" w:space="0" w:color="auto"/>
              <w:bottom w:val="single" w:sz="4" w:space="0" w:color="auto"/>
              <w:right w:val="single" w:sz="4" w:space="0" w:color="auto"/>
            </w:tcBorders>
            <w:shd w:val="clear" w:color="auto" w:fill="F2F2F2" w:themeFill="background1" w:themeFillShade="F2"/>
            <w:noWrap/>
          </w:tcPr>
          <w:p w:rsidR="00D43A1A" w:rsidRPr="009A1C77" w:rsidRDefault="00D43A1A" w:rsidP="00F75F7A">
            <w:pPr>
              <w:spacing w:line="240" w:lineRule="auto"/>
              <w:ind w:firstLine="0"/>
              <w:jc w:val="center"/>
              <w:rPr>
                <w:b/>
                <w:color w:val="000000"/>
                <w:sz w:val="20"/>
                <w:szCs w:val="20"/>
              </w:rPr>
            </w:pPr>
          </w:p>
        </w:tc>
        <w:tc>
          <w:tcPr>
            <w:tcW w:w="1660" w:type="dxa"/>
            <w:vMerge/>
            <w:tcBorders>
              <w:left w:val="single" w:sz="4" w:space="0" w:color="auto"/>
              <w:bottom w:val="single" w:sz="4" w:space="0" w:color="auto"/>
              <w:right w:val="single" w:sz="4" w:space="0" w:color="auto"/>
            </w:tcBorders>
            <w:shd w:val="clear" w:color="auto" w:fill="F2F2F2" w:themeFill="background1" w:themeFillShade="F2"/>
            <w:noWrap/>
          </w:tcPr>
          <w:p w:rsidR="00D43A1A" w:rsidRPr="009A1C77" w:rsidRDefault="00D43A1A" w:rsidP="00F75F7A">
            <w:pPr>
              <w:spacing w:line="240" w:lineRule="auto"/>
              <w:ind w:firstLine="0"/>
              <w:jc w:val="center"/>
              <w:rPr>
                <w:b/>
                <w:color w:val="000000"/>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каркас, цвет, материал</w:t>
            </w: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43A1A" w:rsidRPr="009A1C77" w:rsidRDefault="00D43A1A" w:rsidP="00F75F7A">
            <w:pPr>
              <w:spacing w:line="240" w:lineRule="auto"/>
              <w:ind w:left="-109" w:firstLine="0"/>
              <w:jc w:val="center"/>
              <w:rPr>
                <w:b/>
                <w:color w:val="000000"/>
                <w:sz w:val="20"/>
                <w:szCs w:val="20"/>
              </w:rPr>
            </w:pPr>
            <w:r w:rsidRPr="009A1C77">
              <w:rPr>
                <w:b/>
                <w:color w:val="000000"/>
                <w:sz w:val="20"/>
                <w:szCs w:val="20"/>
              </w:rPr>
              <w:t>наполнени</w:t>
            </w:r>
            <w:r>
              <w:rPr>
                <w:b/>
                <w:color w:val="000000"/>
                <w:sz w:val="20"/>
                <w:szCs w:val="20"/>
              </w:rPr>
              <w:t>е</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43A1A" w:rsidRPr="009A1C77" w:rsidRDefault="00D43A1A" w:rsidP="00F75F7A">
            <w:pPr>
              <w:spacing w:line="240" w:lineRule="auto"/>
              <w:ind w:firstLine="0"/>
              <w:jc w:val="center"/>
              <w:rPr>
                <w:b/>
                <w:color w:val="000000"/>
                <w:sz w:val="20"/>
                <w:szCs w:val="20"/>
              </w:rPr>
            </w:pPr>
            <w:r w:rsidRPr="00442121">
              <w:rPr>
                <w:b/>
                <w:bCs/>
                <w:sz w:val="20"/>
                <w:szCs w:val="20"/>
              </w:rPr>
              <w:t>Марка производителя, страна производства</w:t>
            </w:r>
          </w:p>
        </w:tc>
        <w:tc>
          <w:tcPr>
            <w:tcW w:w="1040" w:type="dxa"/>
            <w:vMerge/>
            <w:tcBorders>
              <w:left w:val="single" w:sz="4" w:space="0" w:color="auto"/>
              <w:bottom w:val="single" w:sz="4" w:space="0" w:color="auto"/>
              <w:right w:val="single" w:sz="4" w:space="0" w:color="auto"/>
            </w:tcBorders>
            <w:shd w:val="clear" w:color="auto" w:fill="F2F2F2" w:themeFill="background1" w:themeFillShade="F2"/>
            <w:noWrap/>
          </w:tcPr>
          <w:p w:rsidR="00D43A1A" w:rsidRPr="009A1C77" w:rsidRDefault="00D43A1A" w:rsidP="00F75F7A">
            <w:pPr>
              <w:spacing w:line="240" w:lineRule="auto"/>
              <w:ind w:firstLine="0"/>
              <w:jc w:val="center"/>
              <w:rPr>
                <w:b/>
                <w:color w:val="000000"/>
                <w:sz w:val="20"/>
                <w:szCs w:val="20"/>
              </w:rPr>
            </w:pPr>
          </w:p>
        </w:tc>
        <w:tc>
          <w:tcPr>
            <w:tcW w:w="1984" w:type="dxa"/>
            <w:vMerge/>
            <w:tcBorders>
              <w:left w:val="single" w:sz="4" w:space="0" w:color="auto"/>
              <w:bottom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color w:val="000000"/>
                <w:sz w:val="20"/>
                <w:szCs w:val="20"/>
              </w:rPr>
            </w:pPr>
          </w:p>
        </w:tc>
        <w:tc>
          <w:tcPr>
            <w:tcW w:w="1696" w:type="dxa"/>
            <w:vMerge/>
            <w:tcBorders>
              <w:left w:val="single" w:sz="4" w:space="0" w:color="auto"/>
              <w:bottom w:val="single" w:sz="4" w:space="0" w:color="auto"/>
              <w:right w:val="single" w:sz="4" w:space="0" w:color="auto"/>
            </w:tcBorders>
            <w:shd w:val="clear" w:color="auto" w:fill="F2F2F2" w:themeFill="background1" w:themeFillShade="F2"/>
          </w:tcPr>
          <w:p w:rsidR="00D43A1A" w:rsidRDefault="00D43A1A" w:rsidP="00F75F7A">
            <w:pPr>
              <w:spacing w:line="240" w:lineRule="auto"/>
              <w:ind w:firstLine="0"/>
              <w:jc w:val="center"/>
              <w:rPr>
                <w:b/>
                <w:bCs/>
                <w:color w:val="000000"/>
                <w:sz w:val="20"/>
                <w:szCs w:val="20"/>
              </w:rPr>
            </w:pPr>
          </w:p>
        </w:tc>
        <w:tc>
          <w:tcPr>
            <w:tcW w:w="1422" w:type="dxa"/>
            <w:vMerge/>
            <w:tcBorders>
              <w:left w:val="single" w:sz="4" w:space="0" w:color="auto"/>
              <w:bottom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p>
        </w:tc>
        <w:tc>
          <w:tcPr>
            <w:tcW w:w="1419" w:type="dxa"/>
            <w:vMerge/>
            <w:tcBorders>
              <w:left w:val="single" w:sz="4" w:space="0" w:color="auto"/>
              <w:bottom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p>
        </w:tc>
        <w:tc>
          <w:tcPr>
            <w:tcW w:w="1532" w:type="dxa"/>
            <w:gridSpan w:val="2"/>
            <w:vMerge/>
            <w:tcBorders>
              <w:left w:val="single" w:sz="4" w:space="0" w:color="auto"/>
              <w:bottom w:val="single" w:sz="4" w:space="0" w:color="auto"/>
              <w:right w:val="single" w:sz="4" w:space="0" w:color="auto"/>
            </w:tcBorders>
            <w:shd w:val="clear" w:color="auto" w:fill="F2F2F2" w:themeFill="background1" w:themeFillShade="F2"/>
          </w:tcPr>
          <w:p w:rsidR="00D43A1A" w:rsidRDefault="00D43A1A" w:rsidP="00F75F7A">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785458" w:rsidRDefault="00FA2E0F" w:rsidP="00FA2E0F">
            <w:pPr>
              <w:ind w:firstLine="0"/>
              <w:jc w:val="center"/>
              <w:rPr>
                <w:sz w:val="20"/>
                <w:szCs w:val="20"/>
              </w:rPr>
            </w:pPr>
            <w:r w:rsidRPr="00785458">
              <w:rPr>
                <w:sz w:val="20"/>
                <w:szCs w:val="20"/>
              </w:rPr>
              <w:t>Кровать</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2</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 xml:space="preserve">Тумба прикроватная </w:t>
            </w:r>
          </w:p>
          <w:p w:rsidR="00FA2E0F" w:rsidRPr="00785458" w:rsidRDefault="00FA2E0F" w:rsidP="00FA2E0F">
            <w:pPr>
              <w:ind w:firstLine="0"/>
              <w:jc w:val="center"/>
              <w:rPr>
                <w:sz w:val="20"/>
                <w:szCs w:val="20"/>
              </w:rPr>
            </w:pPr>
            <w:r w:rsidRPr="00BC085C">
              <w:rPr>
                <w:sz w:val="20"/>
                <w:szCs w:val="20"/>
              </w:rPr>
              <w:t xml:space="preserve">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3</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785458" w:rsidRDefault="00FA2E0F" w:rsidP="00FA2E0F">
            <w:pPr>
              <w:ind w:firstLine="0"/>
              <w:jc w:val="center"/>
              <w:rPr>
                <w:sz w:val="20"/>
                <w:szCs w:val="20"/>
              </w:rPr>
            </w:pPr>
            <w:r w:rsidRPr="00BC085C">
              <w:rPr>
                <w:sz w:val="20"/>
                <w:szCs w:val="20"/>
              </w:rPr>
              <w:t xml:space="preserve">Греденция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4</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Шкаф</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5</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 xml:space="preserve">Кровать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6</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 xml:space="preserve">Тумба прикроватная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7</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Комод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lastRenderedPageBreak/>
              <w:t>8</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Б</w:t>
            </w:r>
            <w:r>
              <w:rPr>
                <w:sz w:val="20"/>
                <w:szCs w:val="20"/>
              </w:rPr>
              <w:t>р</w:t>
            </w:r>
            <w:r w:rsidRPr="00B62848">
              <w:rPr>
                <w:sz w:val="20"/>
                <w:szCs w:val="20"/>
              </w:rPr>
              <w:t xml:space="preserve">енч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9</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Шкаф</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10</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Сундук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11</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Консоль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12</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Зеркало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13</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Диван</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14</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Кресло</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15</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Тумба телефонная</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16</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Журнальный столик </w:t>
            </w:r>
          </w:p>
          <w:p w:rsidR="00FA2E0F" w:rsidRPr="000D3A9F"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17</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Журнальный стол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18</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FA2E0F" w:rsidRDefault="00FA2E0F" w:rsidP="00FA2E0F">
            <w:pPr>
              <w:ind w:firstLine="0"/>
              <w:jc w:val="center"/>
              <w:rPr>
                <w:sz w:val="20"/>
                <w:szCs w:val="20"/>
                <w:lang w:val="en-US"/>
              </w:rPr>
            </w:pPr>
            <w:r w:rsidRPr="000D3A9F">
              <w:rPr>
                <w:sz w:val="20"/>
                <w:szCs w:val="20"/>
              </w:rPr>
              <w:t xml:space="preserve">Зеркало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19</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Греденция  </w:t>
            </w:r>
            <w:r>
              <w:rPr>
                <w:sz w:val="20"/>
                <w:szCs w:val="20"/>
              </w:rPr>
              <w:t xml:space="preserve">              </w:t>
            </w:r>
            <w:r w:rsidRPr="000D3A9F">
              <w:rPr>
                <w:sz w:val="20"/>
                <w:szCs w:val="20"/>
              </w:rPr>
              <w:t>Luigi XVI</w:t>
            </w:r>
          </w:p>
          <w:p w:rsidR="00FA2E0F" w:rsidRPr="000D3A9F"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20</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Стол обеденный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lastRenderedPageBreak/>
              <w:t>21</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Стул</w:t>
            </w:r>
            <w:r>
              <w:rPr>
                <w:sz w:val="20"/>
                <w:szCs w:val="20"/>
              </w:rPr>
              <w:t xml:space="preserve"> в обеденной зоне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auto"/>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r w:rsidRPr="00CA3ED9">
              <w:rPr>
                <w:sz w:val="32"/>
                <w:szCs w:val="32"/>
                <w:vertAlign w:val="superscript"/>
              </w:rPr>
              <w:t xml:space="preserve">Итого стоимость </w:t>
            </w:r>
            <w:proofErr w:type="gramStart"/>
            <w:r w:rsidRPr="00CA3ED9">
              <w:rPr>
                <w:sz w:val="32"/>
                <w:szCs w:val="32"/>
                <w:vertAlign w:val="superscript"/>
              </w:rPr>
              <w:t>мебели</w:t>
            </w:r>
            <w:proofErr w:type="gramEnd"/>
            <w:r w:rsidRPr="00CA3ED9">
              <w:rPr>
                <w:sz w:val="32"/>
                <w:szCs w:val="32"/>
                <w:vertAlign w:val="superscript"/>
              </w:rPr>
              <w:t xml:space="preserve">  _______________________________________в том числе НДС 18 % ______________________ .</w:t>
            </w:r>
          </w:p>
          <w:p w:rsidR="00FA2E0F" w:rsidRPr="00385B1C" w:rsidRDefault="00FA2E0F" w:rsidP="00F75F7A">
            <w:pPr>
              <w:tabs>
                <w:tab w:val="left" w:pos="210"/>
              </w:tabs>
              <w:spacing w:line="240" w:lineRule="auto"/>
              <w:ind w:firstLine="0"/>
              <w:rPr>
                <w:sz w:val="20"/>
                <w:szCs w:val="20"/>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auto"/>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r>
              <w:rPr>
                <w:sz w:val="32"/>
                <w:szCs w:val="32"/>
                <w:vertAlign w:val="superscript"/>
              </w:rPr>
              <w:t xml:space="preserve">Итого стоимость </w:t>
            </w:r>
            <w:proofErr w:type="gramStart"/>
            <w:r>
              <w:rPr>
                <w:sz w:val="32"/>
                <w:szCs w:val="32"/>
                <w:vertAlign w:val="superscript"/>
              </w:rPr>
              <w:t>доставки</w:t>
            </w:r>
            <w:proofErr w:type="gramEnd"/>
            <w:r w:rsidRPr="00CA3ED9">
              <w:rPr>
                <w:sz w:val="32"/>
                <w:szCs w:val="32"/>
                <w:vertAlign w:val="superscript"/>
              </w:rPr>
              <w:t>___________</w:t>
            </w:r>
            <w:r>
              <w:rPr>
                <w:sz w:val="32"/>
                <w:szCs w:val="32"/>
                <w:vertAlign w:val="superscript"/>
              </w:rPr>
              <w:t>___________________________</w:t>
            </w:r>
            <w:r w:rsidRPr="00CA3ED9">
              <w:rPr>
                <w:sz w:val="32"/>
                <w:szCs w:val="32"/>
                <w:vertAlign w:val="superscript"/>
              </w:rPr>
              <w:t>в том числе НДС 18 % ______________________</w:t>
            </w:r>
            <w:r>
              <w:rPr>
                <w:sz w:val="32"/>
                <w:szCs w:val="32"/>
                <w:vertAlign w:val="superscript"/>
              </w:rPr>
              <w:t>__</w:t>
            </w:r>
            <w:r w:rsidRPr="00CA3ED9">
              <w:rPr>
                <w:sz w:val="32"/>
                <w:szCs w:val="32"/>
                <w:vertAlign w:val="superscript"/>
              </w:rPr>
              <w:t xml:space="preserve"> .</w:t>
            </w:r>
          </w:p>
          <w:p w:rsidR="00FA2E0F" w:rsidRPr="00CA3ED9" w:rsidRDefault="00FA2E0F" w:rsidP="00F75F7A">
            <w:pPr>
              <w:tabs>
                <w:tab w:val="num" w:pos="0"/>
              </w:tabs>
              <w:spacing w:line="240" w:lineRule="auto"/>
              <w:ind w:firstLine="0"/>
              <w:rPr>
                <w:sz w:val="32"/>
                <w:szCs w:val="32"/>
                <w:vertAlign w:val="superscript"/>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auto"/>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r>
              <w:rPr>
                <w:sz w:val="32"/>
                <w:szCs w:val="32"/>
                <w:vertAlign w:val="superscript"/>
              </w:rPr>
              <w:t xml:space="preserve">Итого стоимость </w:t>
            </w:r>
            <w:proofErr w:type="gramStart"/>
            <w:r>
              <w:rPr>
                <w:sz w:val="32"/>
                <w:szCs w:val="32"/>
                <w:vertAlign w:val="superscript"/>
              </w:rPr>
              <w:t>сборки</w:t>
            </w:r>
            <w:proofErr w:type="gramEnd"/>
            <w:r w:rsidRPr="00CA3ED9">
              <w:rPr>
                <w:sz w:val="32"/>
                <w:szCs w:val="32"/>
                <w:vertAlign w:val="superscript"/>
              </w:rPr>
              <w:t>___________</w:t>
            </w:r>
            <w:r>
              <w:rPr>
                <w:sz w:val="32"/>
                <w:szCs w:val="32"/>
                <w:vertAlign w:val="superscript"/>
              </w:rPr>
              <w:t>_____________________________</w:t>
            </w:r>
            <w:r w:rsidRPr="00CA3ED9">
              <w:rPr>
                <w:sz w:val="32"/>
                <w:szCs w:val="32"/>
                <w:vertAlign w:val="superscript"/>
              </w:rPr>
              <w:t>в том числе НДС 18 % ______________________</w:t>
            </w:r>
            <w:r>
              <w:rPr>
                <w:sz w:val="32"/>
                <w:szCs w:val="32"/>
                <w:vertAlign w:val="superscript"/>
              </w:rPr>
              <w:t>__</w:t>
            </w:r>
            <w:r w:rsidRPr="00CA3ED9">
              <w:rPr>
                <w:sz w:val="32"/>
                <w:szCs w:val="32"/>
                <w:vertAlign w:val="superscript"/>
              </w:rPr>
              <w:t xml:space="preserve"> .</w:t>
            </w:r>
          </w:p>
          <w:p w:rsidR="00FA2E0F" w:rsidRPr="00CA3ED9" w:rsidRDefault="00FA2E0F" w:rsidP="00F75F7A">
            <w:pPr>
              <w:tabs>
                <w:tab w:val="num" w:pos="0"/>
              </w:tabs>
              <w:spacing w:line="240" w:lineRule="auto"/>
              <w:ind w:firstLine="0"/>
              <w:rPr>
                <w:sz w:val="32"/>
                <w:szCs w:val="32"/>
                <w:vertAlign w:val="superscript"/>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000000"/>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proofErr w:type="gramStart"/>
            <w:r>
              <w:rPr>
                <w:sz w:val="32"/>
                <w:szCs w:val="32"/>
                <w:vertAlign w:val="superscript"/>
              </w:rPr>
              <w:t>Всего</w:t>
            </w:r>
            <w:proofErr w:type="gramEnd"/>
            <w:r>
              <w:rPr>
                <w:sz w:val="32"/>
                <w:szCs w:val="32"/>
                <w:vertAlign w:val="superscript"/>
              </w:rPr>
              <w:t xml:space="preserve"> </w:t>
            </w:r>
            <w:r w:rsidRPr="00CA3ED9">
              <w:rPr>
                <w:sz w:val="32"/>
                <w:szCs w:val="32"/>
                <w:vertAlign w:val="superscript"/>
              </w:rPr>
              <w:t>___________________________________________в том числе НДС 18 % ______________________</w:t>
            </w:r>
          </w:p>
        </w:tc>
      </w:tr>
    </w:tbl>
    <w:p w:rsidR="00FA2E0F" w:rsidRDefault="00FA2E0F" w:rsidP="00FA2E0F">
      <w:pPr>
        <w:tabs>
          <w:tab w:val="num" w:pos="0"/>
        </w:tabs>
        <w:spacing w:line="240" w:lineRule="auto"/>
        <w:ind w:firstLine="0"/>
        <w:rPr>
          <w:sz w:val="24"/>
          <w:szCs w:val="24"/>
        </w:rPr>
      </w:pPr>
    </w:p>
    <w:p w:rsidR="00FA2E0F" w:rsidRDefault="00FA2E0F" w:rsidP="00FA2E0F">
      <w:pPr>
        <w:tabs>
          <w:tab w:val="num" w:pos="0"/>
        </w:tabs>
        <w:spacing w:line="240" w:lineRule="auto"/>
        <w:ind w:firstLine="0"/>
        <w:rPr>
          <w:sz w:val="24"/>
          <w:szCs w:val="24"/>
        </w:rPr>
      </w:pPr>
      <w:r w:rsidRPr="001341DB">
        <w:rPr>
          <w:b/>
          <w:sz w:val="24"/>
          <w:szCs w:val="24"/>
        </w:rPr>
        <w:t>Условия оплаты</w:t>
      </w:r>
      <w:r>
        <w:rPr>
          <w:sz w:val="24"/>
          <w:szCs w:val="24"/>
        </w:rPr>
        <w:t>_____________________________________</w:t>
      </w:r>
    </w:p>
    <w:p w:rsidR="00FA2E0F" w:rsidRDefault="00FA2E0F" w:rsidP="00FA2E0F">
      <w:pPr>
        <w:tabs>
          <w:tab w:val="num" w:pos="0"/>
        </w:tabs>
        <w:spacing w:line="240" w:lineRule="auto"/>
        <w:ind w:firstLine="0"/>
        <w:rPr>
          <w:b/>
          <w:sz w:val="24"/>
          <w:szCs w:val="24"/>
        </w:rPr>
      </w:pPr>
    </w:p>
    <w:p w:rsidR="00FA2E0F" w:rsidRPr="00AC0696" w:rsidRDefault="00FA2E0F" w:rsidP="00FA2E0F">
      <w:pPr>
        <w:tabs>
          <w:tab w:val="num" w:pos="0"/>
        </w:tabs>
        <w:spacing w:line="240" w:lineRule="auto"/>
        <w:ind w:firstLine="0"/>
        <w:rPr>
          <w:sz w:val="24"/>
          <w:szCs w:val="24"/>
        </w:rPr>
      </w:pPr>
      <w:r>
        <w:rPr>
          <w:b/>
          <w:sz w:val="24"/>
          <w:szCs w:val="24"/>
        </w:rPr>
        <w:t xml:space="preserve"> </w:t>
      </w:r>
      <w:r w:rsidRPr="00AC0696">
        <w:rPr>
          <w:sz w:val="24"/>
          <w:szCs w:val="24"/>
        </w:rPr>
        <w:t>____________________________________</w:t>
      </w:r>
    </w:p>
    <w:p w:rsidR="00FA2E0F" w:rsidRPr="00AC0696" w:rsidRDefault="00FA2E0F" w:rsidP="00FA2E0F">
      <w:pPr>
        <w:tabs>
          <w:tab w:val="num" w:pos="0"/>
        </w:tabs>
        <w:spacing w:line="240" w:lineRule="auto"/>
        <w:ind w:right="3684" w:firstLine="0"/>
        <w:jc w:val="center"/>
        <w:rPr>
          <w:sz w:val="24"/>
          <w:szCs w:val="24"/>
          <w:vertAlign w:val="superscript"/>
        </w:rPr>
      </w:pPr>
      <w:r w:rsidRPr="00AC0696">
        <w:rPr>
          <w:sz w:val="24"/>
          <w:szCs w:val="24"/>
          <w:vertAlign w:val="superscript"/>
        </w:rPr>
        <w:t>(подпись, М.П.)</w:t>
      </w:r>
    </w:p>
    <w:p w:rsidR="00FA2E0F" w:rsidRPr="00AC0696" w:rsidRDefault="00FA2E0F" w:rsidP="00FA2E0F">
      <w:pPr>
        <w:tabs>
          <w:tab w:val="num" w:pos="0"/>
        </w:tabs>
        <w:spacing w:line="240" w:lineRule="auto"/>
        <w:ind w:firstLine="0"/>
        <w:rPr>
          <w:sz w:val="24"/>
          <w:szCs w:val="24"/>
        </w:rPr>
      </w:pPr>
      <w:r w:rsidRPr="00AC0696">
        <w:rPr>
          <w:sz w:val="24"/>
          <w:szCs w:val="24"/>
        </w:rPr>
        <w:t>___________________________________</w:t>
      </w:r>
    </w:p>
    <w:p w:rsidR="00FA2E0F" w:rsidRPr="00BA08E8" w:rsidRDefault="00FA2E0F" w:rsidP="00FA2E0F">
      <w:pPr>
        <w:tabs>
          <w:tab w:val="num" w:pos="0"/>
        </w:tabs>
        <w:spacing w:line="240" w:lineRule="auto"/>
        <w:ind w:right="3684" w:firstLine="0"/>
        <w:jc w:val="center"/>
        <w:rPr>
          <w:sz w:val="24"/>
          <w:szCs w:val="24"/>
          <w:vertAlign w:val="superscript"/>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FA2E0F" w:rsidRDefault="00FA2E0F" w:rsidP="00FA2E0F">
      <w:pPr>
        <w:tabs>
          <w:tab w:val="num" w:pos="0"/>
        </w:tabs>
        <w:spacing w:line="240" w:lineRule="auto"/>
        <w:ind w:firstLine="0"/>
        <w:rPr>
          <w:b/>
          <w:sz w:val="24"/>
          <w:szCs w:val="24"/>
        </w:rPr>
      </w:pPr>
    </w:p>
    <w:p w:rsidR="00151C33" w:rsidRPr="00FA2E0F" w:rsidRDefault="00151C33" w:rsidP="00AA29D0">
      <w:pPr>
        <w:keepNext/>
        <w:tabs>
          <w:tab w:val="left" w:pos="180"/>
        </w:tabs>
        <w:suppressAutoHyphens/>
        <w:spacing w:line="240" w:lineRule="auto"/>
        <w:ind w:firstLine="0"/>
        <w:outlineLvl w:val="1"/>
        <w:rPr>
          <w:sz w:val="20"/>
          <w:szCs w:val="20"/>
        </w:rPr>
      </w:pPr>
    </w:p>
    <w:p w:rsidR="00151C33" w:rsidRDefault="00151C33" w:rsidP="00AA29D0">
      <w:pPr>
        <w:keepNext/>
        <w:tabs>
          <w:tab w:val="left" w:pos="180"/>
        </w:tabs>
        <w:suppressAutoHyphens/>
        <w:spacing w:line="240" w:lineRule="auto"/>
        <w:ind w:firstLine="0"/>
        <w:outlineLvl w:val="1"/>
        <w:rPr>
          <w:sz w:val="20"/>
          <w:szCs w:val="20"/>
        </w:rPr>
      </w:pPr>
    </w:p>
    <w:p w:rsidR="000464FB" w:rsidRPr="001F46F7" w:rsidRDefault="000464FB"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Default="00FA2E0F"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Pr="001F46F7" w:rsidRDefault="00A03077"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75F7A" w:rsidRPr="00F75F7A" w:rsidRDefault="00F75F7A" w:rsidP="00F75F7A">
      <w:pPr>
        <w:keepNext/>
        <w:suppressAutoHyphens/>
        <w:spacing w:line="240" w:lineRule="auto"/>
        <w:ind w:firstLine="0"/>
        <w:outlineLvl w:val="1"/>
        <w:rPr>
          <w:b/>
          <w:bCs/>
          <w:snapToGrid w:val="0"/>
          <w:sz w:val="24"/>
          <w:szCs w:val="24"/>
        </w:rPr>
      </w:pPr>
      <w:r w:rsidRPr="00F75F7A">
        <w:rPr>
          <w:b/>
          <w:bCs/>
          <w:snapToGrid w:val="0"/>
          <w:sz w:val="24"/>
          <w:szCs w:val="24"/>
        </w:rPr>
        <w:lastRenderedPageBreak/>
        <w:t xml:space="preserve">11.3 </w:t>
      </w:r>
      <w:r w:rsidRPr="001341DB">
        <w:rPr>
          <w:b/>
          <w:spacing w:val="3"/>
          <w:sz w:val="24"/>
          <w:szCs w:val="24"/>
        </w:rPr>
        <w:t>Опыт выполненных аналогичных проектов Участником:</w:t>
      </w:r>
      <w:r w:rsidRPr="00F75F7A">
        <w:rPr>
          <w:b/>
          <w:bCs/>
          <w:snapToGrid w:val="0"/>
          <w:sz w:val="24"/>
          <w:szCs w:val="24"/>
        </w:rPr>
        <w:t xml:space="preserve">  (Форма №2)</w:t>
      </w:r>
    </w:p>
    <w:p w:rsidR="00FA2E0F" w:rsidRPr="00F75F7A" w:rsidRDefault="00FA2E0F" w:rsidP="001C7F4D">
      <w:pPr>
        <w:tabs>
          <w:tab w:val="num" w:pos="0"/>
        </w:tabs>
        <w:spacing w:line="240" w:lineRule="auto"/>
        <w:ind w:firstLine="0"/>
        <w:rPr>
          <w:sz w:val="20"/>
          <w:szCs w:val="20"/>
        </w:rPr>
      </w:pPr>
    </w:p>
    <w:tbl>
      <w:tblPr>
        <w:tblW w:w="13858" w:type="dxa"/>
        <w:tblLayout w:type="fixed"/>
        <w:tblLook w:val="0000" w:firstRow="0" w:lastRow="0" w:firstColumn="0" w:lastColumn="0" w:noHBand="0" w:noVBand="0"/>
      </w:tblPr>
      <w:tblGrid>
        <w:gridCol w:w="3794"/>
        <w:gridCol w:w="3184"/>
        <w:gridCol w:w="357"/>
        <w:gridCol w:w="1703"/>
        <w:gridCol w:w="1985"/>
        <w:gridCol w:w="359"/>
        <w:gridCol w:w="2476"/>
      </w:tblGrid>
      <w:tr w:rsidR="00F75F7A" w:rsidRPr="00AC0696" w:rsidTr="00F75F7A">
        <w:trPr>
          <w:trHeight w:val="630"/>
        </w:trPr>
        <w:tc>
          <w:tcPr>
            <w:tcW w:w="13858" w:type="dxa"/>
            <w:gridSpan w:val="7"/>
            <w:tcBorders>
              <w:bottom w:val="single" w:sz="4" w:space="0" w:color="auto"/>
            </w:tcBorders>
          </w:tcPr>
          <w:p w:rsidR="00F75F7A" w:rsidRPr="00717496" w:rsidRDefault="00F75F7A" w:rsidP="00F75F7A">
            <w:pPr>
              <w:snapToGrid w:val="0"/>
              <w:ind w:firstLine="0"/>
              <w:rPr>
                <w:b/>
                <w:spacing w:val="3"/>
                <w:sz w:val="24"/>
                <w:szCs w:val="24"/>
              </w:rPr>
            </w:pPr>
          </w:p>
        </w:tc>
      </w:tr>
      <w:tr w:rsidR="00F75F7A" w:rsidRPr="00AC0696" w:rsidTr="00F75F7A">
        <w:trPr>
          <w:trHeight w:hRule="exact" w:val="980"/>
        </w:trPr>
        <w:tc>
          <w:tcPr>
            <w:tcW w:w="3794" w:type="dxa"/>
            <w:vMerge w:val="restart"/>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14"/>
              <w:jc w:val="center"/>
              <w:rPr>
                <w:b/>
                <w:bCs/>
                <w:sz w:val="20"/>
                <w:szCs w:val="20"/>
              </w:rPr>
            </w:pPr>
            <w:r w:rsidRPr="00AC0696">
              <w:rPr>
                <w:b/>
                <w:bCs/>
                <w:sz w:val="20"/>
                <w:szCs w:val="20"/>
              </w:rPr>
              <w:t>Наименование проектов</w:t>
            </w: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hanging="23"/>
              <w:jc w:val="center"/>
              <w:rPr>
                <w:b/>
                <w:bCs/>
                <w:sz w:val="20"/>
                <w:szCs w:val="20"/>
              </w:rPr>
            </w:pPr>
            <w:r w:rsidRPr="00AC0696">
              <w:rPr>
                <w:b/>
                <w:bCs/>
                <w:sz w:val="20"/>
                <w:szCs w:val="20"/>
              </w:rPr>
              <w:t>Объем выполненных работ в ценах на дату исполнения обязательств (в руб.)</w:t>
            </w:r>
          </w:p>
        </w:tc>
        <w:tc>
          <w:tcPr>
            <w:tcW w:w="3688"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Период выполнения проекта</w:t>
            </w:r>
          </w:p>
        </w:tc>
        <w:tc>
          <w:tcPr>
            <w:tcW w:w="2835" w:type="dxa"/>
            <w:gridSpan w:val="2"/>
            <w:vMerge w:val="restart"/>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Заказчик (адрес, телефон, контактное лицо)</w:t>
            </w:r>
            <w:r>
              <w:rPr>
                <w:b/>
                <w:bCs/>
                <w:sz w:val="20"/>
                <w:szCs w:val="20"/>
              </w:rPr>
              <w:t>, возможность проведения референс-визита (да/нет)</w:t>
            </w:r>
          </w:p>
          <w:p w:rsidR="00F75F7A" w:rsidRPr="00AC0696" w:rsidRDefault="00F75F7A" w:rsidP="00F75F7A">
            <w:pPr>
              <w:snapToGrid w:val="0"/>
              <w:spacing w:line="240" w:lineRule="auto"/>
              <w:jc w:val="center"/>
              <w:rPr>
                <w:b/>
                <w:bCs/>
                <w:sz w:val="20"/>
                <w:szCs w:val="20"/>
              </w:rPr>
            </w:pPr>
          </w:p>
        </w:tc>
      </w:tr>
      <w:tr w:rsidR="00F75F7A" w:rsidRPr="00AC0696" w:rsidTr="00F75F7A">
        <w:tc>
          <w:tcPr>
            <w:tcW w:w="3794" w:type="dxa"/>
            <w:vMerge/>
            <w:tcBorders>
              <w:top w:val="single" w:sz="4" w:space="0" w:color="auto"/>
              <w:left w:val="single" w:sz="4" w:space="0" w:color="auto"/>
              <w:bottom w:val="single" w:sz="4" w:space="0" w:color="auto"/>
              <w:right w:val="single" w:sz="4" w:space="0" w:color="auto"/>
            </w:tcBorders>
          </w:tcPr>
          <w:p w:rsidR="00F75F7A" w:rsidRPr="00AC0696" w:rsidRDefault="00F75F7A" w:rsidP="00F75F7A">
            <w:pPr>
              <w:spacing w:line="240" w:lineRule="auto"/>
            </w:pP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hanging="23"/>
              <w:jc w:val="center"/>
              <w:rPr>
                <w:b/>
                <w:bCs/>
                <w:sz w:val="20"/>
                <w:szCs w:val="20"/>
              </w:rPr>
            </w:pPr>
            <w:r w:rsidRPr="00AC0696">
              <w:rPr>
                <w:b/>
                <w:bCs/>
                <w:sz w:val="20"/>
                <w:szCs w:val="20"/>
              </w:rPr>
              <w:t>общий объем</w:t>
            </w:r>
          </w:p>
          <w:p w:rsidR="00F75F7A" w:rsidRPr="00AC0696" w:rsidRDefault="00F75F7A" w:rsidP="00F75F7A">
            <w:pPr>
              <w:snapToGrid w:val="0"/>
              <w:spacing w:line="240" w:lineRule="auto"/>
              <w:ind w:firstLine="0"/>
              <w:jc w:val="center"/>
              <w:rPr>
                <w:b/>
                <w:bCs/>
                <w:sz w:val="20"/>
                <w:szCs w:val="20"/>
              </w:rPr>
            </w:pPr>
          </w:p>
        </w:tc>
        <w:tc>
          <w:tcPr>
            <w:tcW w:w="1703"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начало</w:t>
            </w:r>
          </w:p>
        </w:tc>
        <w:tc>
          <w:tcPr>
            <w:tcW w:w="1985"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окончание</w:t>
            </w:r>
          </w:p>
        </w:tc>
        <w:tc>
          <w:tcPr>
            <w:tcW w:w="2835" w:type="dxa"/>
            <w:gridSpan w:val="2"/>
            <w:vMerge/>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jc w:val="center"/>
              <w:rPr>
                <w:b/>
                <w:bCs/>
                <w:sz w:val="20"/>
                <w:szCs w:val="20"/>
              </w:rPr>
            </w:pPr>
          </w:p>
        </w:tc>
      </w:tr>
      <w:tr w:rsidR="00F75F7A" w:rsidRPr="00AC0696" w:rsidTr="00F75F7A">
        <w:trPr>
          <w:trHeight w:hRule="exact" w:val="290"/>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0"/>
              <w:jc w:val="center"/>
              <w:rPr>
                <w:b/>
                <w:bCs/>
                <w:sz w:val="20"/>
                <w:szCs w:val="20"/>
              </w:rPr>
            </w:pPr>
            <w:r w:rsidRPr="00AC0696">
              <w:rPr>
                <w:b/>
                <w:bCs/>
                <w:sz w:val="20"/>
                <w:szCs w:val="20"/>
              </w:rPr>
              <w:t>1</w:t>
            </w: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2</w:t>
            </w:r>
          </w:p>
        </w:tc>
        <w:tc>
          <w:tcPr>
            <w:tcW w:w="1703"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pStyle w:val="FR5"/>
              <w:widowControl/>
              <w:overflowPunct/>
              <w:autoSpaceDE/>
              <w:snapToGrid w:val="0"/>
              <w:spacing w:line="100" w:lineRule="atLeast"/>
              <w:ind w:firstLine="35"/>
              <w:rPr>
                <w:bCs/>
              </w:rPr>
            </w:pPr>
            <w:r>
              <w:rPr>
                <w:bCs/>
              </w:rPr>
              <w:t>3</w:t>
            </w:r>
          </w:p>
        </w:tc>
        <w:tc>
          <w:tcPr>
            <w:tcW w:w="1985"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Pr>
                <w:b/>
                <w:bCs/>
                <w:sz w:val="20"/>
                <w:szCs w:val="20"/>
              </w:rPr>
              <w:t>4</w:t>
            </w:r>
          </w:p>
        </w:tc>
        <w:tc>
          <w:tcPr>
            <w:tcW w:w="2835"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Pr>
                <w:b/>
                <w:bCs/>
                <w:sz w:val="20"/>
                <w:szCs w:val="20"/>
              </w:rPr>
              <w:t>5</w:t>
            </w:r>
          </w:p>
        </w:tc>
      </w:tr>
      <w:tr w:rsidR="00F75F7A" w:rsidRPr="00AC0696" w:rsidTr="00F75F7A">
        <w:trPr>
          <w:trHeight w:hRule="exact" w:val="310"/>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1703"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1985"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2835"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rPr>
                <w:sz w:val="24"/>
                <w:szCs w:val="24"/>
              </w:rPr>
            </w:pPr>
          </w:p>
        </w:tc>
      </w:tr>
      <w:tr w:rsidR="00F75F7A" w:rsidRPr="00AC0696" w:rsidTr="00F75F7A">
        <w:trPr>
          <w:trHeight w:val="388"/>
        </w:trPr>
        <w:tc>
          <w:tcPr>
            <w:tcW w:w="13858" w:type="dxa"/>
            <w:gridSpan w:val="7"/>
            <w:tcBorders>
              <w:bottom w:val="single" w:sz="4" w:space="0" w:color="auto"/>
            </w:tcBorders>
          </w:tcPr>
          <w:p w:rsidR="00F75F7A" w:rsidRDefault="00F75F7A" w:rsidP="00F75F7A">
            <w:pPr>
              <w:tabs>
                <w:tab w:val="num" w:pos="0"/>
              </w:tabs>
              <w:spacing w:line="240" w:lineRule="auto"/>
              <w:ind w:firstLine="0"/>
              <w:rPr>
                <w:sz w:val="24"/>
                <w:szCs w:val="24"/>
              </w:rPr>
            </w:pP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____________________________________</w:t>
            </w:r>
          </w:p>
          <w:p w:rsidR="00F75F7A" w:rsidRPr="00AC0696" w:rsidRDefault="00F75F7A" w:rsidP="00F75F7A">
            <w:pPr>
              <w:tabs>
                <w:tab w:val="num" w:pos="0"/>
              </w:tabs>
              <w:spacing w:line="240" w:lineRule="auto"/>
              <w:ind w:right="3684" w:firstLine="0"/>
              <w:jc w:val="center"/>
              <w:rPr>
                <w:sz w:val="24"/>
                <w:szCs w:val="24"/>
                <w:vertAlign w:val="superscript"/>
              </w:rPr>
            </w:pPr>
            <w:r w:rsidRPr="00AC0696">
              <w:rPr>
                <w:sz w:val="24"/>
                <w:szCs w:val="24"/>
                <w:vertAlign w:val="superscript"/>
              </w:rPr>
              <w:t>(подпись, М.П.)</w:t>
            </w: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____________________________________</w:t>
            </w:r>
          </w:p>
          <w:p w:rsidR="00F75F7A" w:rsidRPr="00AC0696" w:rsidRDefault="00F75F7A" w:rsidP="00F75F7A">
            <w:pPr>
              <w:tabs>
                <w:tab w:val="num" w:pos="0"/>
              </w:tabs>
              <w:spacing w:line="240" w:lineRule="auto"/>
              <w:ind w:right="3684" w:firstLine="0"/>
              <w:jc w:val="center"/>
              <w:rPr>
                <w:sz w:val="24"/>
                <w:szCs w:val="24"/>
                <w:vertAlign w:val="superscript"/>
              </w:rPr>
            </w:pPr>
            <w:r w:rsidRPr="00AC0696">
              <w:rPr>
                <w:sz w:val="24"/>
                <w:szCs w:val="24"/>
                <w:vertAlign w:val="superscript"/>
              </w:rPr>
              <w:t xml:space="preserve">(фамилия, имя, отчество </w:t>
            </w:r>
            <w:proofErr w:type="gramStart"/>
            <w:r w:rsidRPr="00AC0696">
              <w:rPr>
                <w:sz w:val="24"/>
                <w:szCs w:val="24"/>
                <w:vertAlign w:val="superscript"/>
              </w:rPr>
              <w:t>подписавшего</w:t>
            </w:r>
            <w:proofErr w:type="gramEnd"/>
            <w:r w:rsidRPr="00AC0696">
              <w:rPr>
                <w:sz w:val="24"/>
                <w:szCs w:val="24"/>
                <w:vertAlign w:val="superscript"/>
              </w:rPr>
              <w:t>, должность)</w:t>
            </w:r>
          </w:p>
          <w:p w:rsidR="00F75F7A" w:rsidRPr="001341DB" w:rsidRDefault="00F75F7A" w:rsidP="00F75F7A">
            <w:pPr>
              <w:snapToGrid w:val="0"/>
              <w:spacing w:after="200" w:line="276" w:lineRule="auto"/>
              <w:rPr>
                <w:b/>
                <w:sz w:val="24"/>
                <w:szCs w:val="24"/>
              </w:rPr>
            </w:pPr>
            <w:r w:rsidRPr="001341DB">
              <w:rPr>
                <w:b/>
                <w:spacing w:val="3"/>
                <w:sz w:val="24"/>
                <w:szCs w:val="24"/>
              </w:rPr>
              <w:t>Перечень отзывов (рекомендаций) контрагентов Участника</w:t>
            </w:r>
            <w:r w:rsidRPr="001341DB">
              <w:rPr>
                <w:b/>
                <w:sz w:val="24"/>
                <w:szCs w:val="24"/>
              </w:rPr>
              <w:t>.</w:t>
            </w:r>
          </w:p>
        </w:tc>
      </w:tr>
      <w:tr w:rsidR="00F75F7A" w:rsidRPr="00AC0696" w:rsidTr="00F75F7A">
        <w:trPr>
          <w:trHeight w:val="1387"/>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0"/>
              <w:jc w:val="center"/>
              <w:rPr>
                <w:b/>
                <w:bCs/>
                <w:spacing w:val="3"/>
                <w:sz w:val="20"/>
                <w:szCs w:val="20"/>
              </w:rPr>
            </w:pPr>
            <w:r w:rsidRPr="00AC0696">
              <w:rPr>
                <w:b/>
                <w:bCs/>
                <w:spacing w:val="3"/>
                <w:sz w:val="20"/>
                <w:szCs w:val="20"/>
              </w:rPr>
              <w:t>Название контрагента</w:t>
            </w:r>
          </w:p>
          <w:p w:rsidR="00F75F7A" w:rsidRPr="00AC0696" w:rsidRDefault="00F75F7A" w:rsidP="00F75F7A">
            <w:pPr>
              <w:jc w:val="center"/>
              <w:rPr>
                <w:b/>
                <w:bCs/>
                <w:sz w:val="20"/>
                <w:szCs w:val="20"/>
              </w:rPr>
            </w:pPr>
          </w:p>
        </w:tc>
        <w:tc>
          <w:tcPr>
            <w:tcW w:w="318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hd w:val="clear" w:color="auto" w:fill="FFFFFF"/>
              <w:snapToGrid w:val="0"/>
              <w:ind w:hanging="20"/>
              <w:jc w:val="center"/>
              <w:rPr>
                <w:b/>
                <w:bCs/>
                <w:spacing w:val="-3"/>
                <w:sz w:val="20"/>
                <w:szCs w:val="20"/>
              </w:rPr>
            </w:pPr>
            <w:r w:rsidRPr="00AC0696">
              <w:rPr>
                <w:b/>
                <w:bCs/>
                <w:spacing w:val="3"/>
                <w:sz w:val="20"/>
                <w:szCs w:val="20"/>
              </w:rPr>
              <w:t>Предмет взаимоотношений,</w:t>
            </w:r>
            <w:r w:rsidRPr="00AC0696">
              <w:rPr>
                <w:b/>
                <w:bCs/>
                <w:spacing w:val="1"/>
                <w:sz w:val="20"/>
                <w:szCs w:val="20"/>
              </w:rPr>
              <w:t xml:space="preserve"> исполнение которых </w:t>
            </w:r>
            <w:r w:rsidRPr="00AC0696">
              <w:rPr>
                <w:b/>
                <w:bCs/>
                <w:spacing w:val="2"/>
                <w:sz w:val="20"/>
                <w:szCs w:val="20"/>
              </w:rPr>
              <w:t>положи</w:t>
            </w:r>
            <w:r w:rsidRPr="00AC0696">
              <w:rPr>
                <w:b/>
                <w:bCs/>
                <w:spacing w:val="-3"/>
                <w:sz w:val="20"/>
                <w:szCs w:val="20"/>
              </w:rPr>
              <w:t>тельно оценено</w:t>
            </w:r>
          </w:p>
          <w:p w:rsidR="00F75F7A" w:rsidRPr="00AC0696" w:rsidRDefault="00F75F7A" w:rsidP="00F75F7A">
            <w:pPr>
              <w:ind w:hanging="20"/>
              <w:jc w:val="center"/>
              <w:rPr>
                <w:b/>
                <w:bCs/>
                <w:spacing w:val="-1"/>
                <w:sz w:val="20"/>
                <w:szCs w:val="20"/>
              </w:rPr>
            </w:pPr>
            <w:r w:rsidRPr="00AC0696">
              <w:rPr>
                <w:b/>
                <w:bCs/>
                <w:spacing w:val="-1"/>
                <w:sz w:val="20"/>
                <w:szCs w:val="20"/>
              </w:rPr>
              <w:t>контрагентом</w:t>
            </w:r>
          </w:p>
        </w:tc>
        <w:tc>
          <w:tcPr>
            <w:tcW w:w="4404" w:type="dxa"/>
            <w:gridSpan w:val="4"/>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0"/>
              <w:jc w:val="center"/>
              <w:rPr>
                <w:b/>
                <w:bCs/>
                <w:spacing w:val="-2"/>
                <w:sz w:val="20"/>
                <w:szCs w:val="20"/>
              </w:rPr>
            </w:pPr>
            <w:r w:rsidRPr="00AC0696">
              <w:rPr>
                <w:b/>
                <w:bCs/>
                <w:spacing w:val="1"/>
                <w:sz w:val="20"/>
                <w:szCs w:val="20"/>
              </w:rPr>
              <w:t>Реквизиты докумен</w:t>
            </w:r>
            <w:r w:rsidRPr="00AC0696">
              <w:rPr>
                <w:b/>
                <w:bCs/>
                <w:spacing w:val="3"/>
                <w:sz w:val="20"/>
                <w:szCs w:val="20"/>
              </w:rPr>
              <w:t>та (название, дата,</w:t>
            </w:r>
            <w:r>
              <w:rPr>
                <w:b/>
                <w:bCs/>
                <w:spacing w:val="3"/>
                <w:sz w:val="20"/>
                <w:szCs w:val="20"/>
              </w:rPr>
              <w:t xml:space="preserve"> </w:t>
            </w:r>
            <w:r w:rsidRPr="00AC0696">
              <w:rPr>
                <w:b/>
                <w:bCs/>
                <w:spacing w:val="-8"/>
                <w:sz w:val="20"/>
                <w:szCs w:val="20"/>
              </w:rPr>
              <w:t>номер), подтверждающего действи</w:t>
            </w:r>
            <w:r w:rsidRPr="00AC0696">
              <w:rPr>
                <w:b/>
                <w:bCs/>
                <w:spacing w:val="2"/>
                <w:sz w:val="20"/>
                <w:szCs w:val="20"/>
              </w:rPr>
              <w:t>тельность предмета</w:t>
            </w:r>
            <w:r>
              <w:rPr>
                <w:b/>
                <w:bCs/>
                <w:spacing w:val="2"/>
                <w:sz w:val="20"/>
                <w:szCs w:val="20"/>
              </w:rPr>
              <w:t xml:space="preserve"> </w:t>
            </w:r>
            <w:r w:rsidRPr="00AC0696">
              <w:rPr>
                <w:b/>
                <w:bCs/>
                <w:spacing w:val="-1"/>
                <w:sz w:val="20"/>
                <w:szCs w:val="20"/>
              </w:rPr>
              <w:t>взаимоотношений У</w:t>
            </w:r>
            <w:r w:rsidRPr="00AC0696">
              <w:rPr>
                <w:b/>
                <w:bCs/>
                <w:spacing w:val="-3"/>
                <w:sz w:val="20"/>
                <w:szCs w:val="20"/>
              </w:rPr>
              <w:t>частника   и контр</w:t>
            </w:r>
            <w:r w:rsidRPr="00AC0696">
              <w:rPr>
                <w:b/>
                <w:bCs/>
                <w:spacing w:val="-2"/>
                <w:sz w:val="20"/>
                <w:szCs w:val="20"/>
              </w:rPr>
              <w:t>агента</w:t>
            </w:r>
          </w:p>
        </w:tc>
        <w:tc>
          <w:tcPr>
            <w:tcW w:w="2476"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hanging="40"/>
              <w:jc w:val="center"/>
              <w:rPr>
                <w:b/>
                <w:bCs/>
                <w:spacing w:val="3"/>
                <w:sz w:val="20"/>
                <w:szCs w:val="20"/>
              </w:rPr>
            </w:pPr>
            <w:r w:rsidRPr="00AC0696">
              <w:rPr>
                <w:b/>
                <w:bCs/>
                <w:spacing w:val="3"/>
                <w:sz w:val="20"/>
                <w:szCs w:val="20"/>
              </w:rPr>
              <w:t xml:space="preserve">Примечания </w:t>
            </w:r>
          </w:p>
          <w:p w:rsidR="00F75F7A" w:rsidRPr="00AC0696" w:rsidRDefault="00F75F7A" w:rsidP="00F75F7A">
            <w:pPr>
              <w:ind w:hanging="40"/>
              <w:jc w:val="center"/>
              <w:rPr>
                <w:b/>
                <w:bCs/>
                <w:spacing w:val="-9"/>
                <w:sz w:val="20"/>
                <w:szCs w:val="20"/>
              </w:rPr>
            </w:pPr>
            <w:r w:rsidRPr="00AC0696">
              <w:rPr>
                <w:b/>
                <w:bCs/>
                <w:spacing w:val="1"/>
                <w:sz w:val="20"/>
                <w:szCs w:val="20"/>
              </w:rPr>
              <w:t>(по решению У</w:t>
            </w:r>
            <w:r w:rsidRPr="00AC0696">
              <w:rPr>
                <w:b/>
                <w:bCs/>
                <w:spacing w:val="-9"/>
                <w:sz w:val="20"/>
                <w:szCs w:val="20"/>
              </w:rPr>
              <w:t>частника)</w:t>
            </w:r>
          </w:p>
        </w:tc>
      </w:tr>
      <w:tr w:rsidR="00F75F7A" w:rsidRPr="00AC0696" w:rsidTr="00F75F7A">
        <w:trPr>
          <w:trHeight w:val="214"/>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pStyle w:val="FR5"/>
              <w:widowControl/>
              <w:overflowPunct/>
              <w:autoSpaceDE/>
              <w:snapToGrid w:val="0"/>
              <w:spacing w:line="100" w:lineRule="atLeast"/>
              <w:rPr>
                <w:bCs/>
              </w:rPr>
            </w:pPr>
            <w:r w:rsidRPr="00AC0696">
              <w:rPr>
                <w:bCs/>
              </w:rPr>
              <w:t>1</w:t>
            </w:r>
          </w:p>
        </w:tc>
        <w:tc>
          <w:tcPr>
            <w:tcW w:w="318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2</w:t>
            </w:r>
          </w:p>
        </w:tc>
        <w:tc>
          <w:tcPr>
            <w:tcW w:w="4404" w:type="dxa"/>
            <w:gridSpan w:val="4"/>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3</w:t>
            </w:r>
          </w:p>
        </w:tc>
        <w:tc>
          <w:tcPr>
            <w:tcW w:w="2476"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4</w:t>
            </w:r>
          </w:p>
        </w:tc>
      </w:tr>
      <w:tr w:rsidR="00F75F7A" w:rsidRPr="00AC0696" w:rsidTr="00F75F7A">
        <w:trPr>
          <w:trHeight w:val="347"/>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c>
          <w:tcPr>
            <w:tcW w:w="318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c>
          <w:tcPr>
            <w:tcW w:w="4404" w:type="dxa"/>
            <w:gridSpan w:val="4"/>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c>
          <w:tcPr>
            <w:tcW w:w="2476"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r>
    </w:tbl>
    <w:p w:rsidR="00F75F7A" w:rsidRPr="00AC0696" w:rsidRDefault="00F75F7A" w:rsidP="00F75F7A">
      <w:pPr>
        <w:pStyle w:val="a8"/>
        <w:spacing w:line="240" w:lineRule="auto"/>
        <w:ind w:left="567"/>
        <w:rPr>
          <w:b/>
          <w:sz w:val="24"/>
          <w:szCs w:val="24"/>
        </w:rPr>
      </w:pP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____________________________________</w:t>
      </w:r>
    </w:p>
    <w:p w:rsidR="00F75F7A" w:rsidRPr="00AC0696" w:rsidRDefault="00F75F7A" w:rsidP="00F75F7A">
      <w:pPr>
        <w:tabs>
          <w:tab w:val="num" w:pos="0"/>
        </w:tabs>
        <w:spacing w:line="240" w:lineRule="auto"/>
        <w:ind w:right="3684" w:firstLine="0"/>
        <w:jc w:val="center"/>
        <w:rPr>
          <w:sz w:val="24"/>
          <w:szCs w:val="24"/>
          <w:vertAlign w:val="superscript"/>
        </w:rPr>
      </w:pPr>
      <w:r w:rsidRPr="00AC0696">
        <w:rPr>
          <w:sz w:val="24"/>
          <w:szCs w:val="24"/>
          <w:vertAlign w:val="superscript"/>
        </w:rPr>
        <w:t>(подпись, М.П.)</w:t>
      </w: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w:t>
      </w:r>
    </w:p>
    <w:p w:rsidR="00F75F7A" w:rsidRPr="00BA08E8" w:rsidRDefault="00F75F7A" w:rsidP="00F75F7A">
      <w:pPr>
        <w:tabs>
          <w:tab w:val="num" w:pos="0"/>
        </w:tabs>
        <w:spacing w:line="240" w:lineRule="auto"/>
        <w:ind w:right="3684" w:firstLine="0"/>
        <w:jc w:val="center"/>
        <w:rPr>
          <w:sz w:val="24"/>
          <w:szCs w:val="24"/>
          <w:vertAlign w:val="superscript"/>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F75F7A" w:rsidRPr="00B171B0" w:rsidRDefault="00F75F7A" w:rsidP="00F75F7A">
      <w:pPr>
        <w:pStyle w:val="a8"/>
        <w:spacing w:line="240" w:lineRule="auto"/>
        <w:ind w:left="567"/>
        <w:rPr>
          <w:b/>
          <w:color w:val="FF0000"/>
          <w:sz w:val="24"/>
          <w:szCs w:val="24"/>
        </w:rPr>
      </w:pPr>
    </w:p>
    <w:p w:rsidR="00F75F7A" w:rsidRPr="00BA08E8" w:rsidRDefault="00F75F7A" w:rsidP="00F75F7A">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rsidR="00F75F7A" w:rsidRPr="00BA08E8" w:rsidRDefault="00F75F7A" w:rsidP="00F75F7A">
      <w:pPr>
        <w:keepNext/>
        <w:tabs>
          <w:tab w:val="num" w:pos="0"/>
        </w:tabs>
        <w:spacing w:line="240" w:lineRule="auto"/>
        <w:ind w:firstLine="0"/>
        <w:rPr>
          <w:b/>
          <w:sz w:val="24"/>
          <w:szCs w:val="24"/>
        </w:rPr>
      </w:pPr>
    </w:p>
    <w:p w:rsidR="00F75F7A" w:rsidRPr="00BA08E8" w:rsidRDefault="00F75F7A" w:rsidP="00F75F7A">
      <w:pPr>
        <w:pStyle w:val="-4"/>
        <w:tabs>
          <w:tab w:val="clear" w:pos="1701"/>
        </w:tabs>
        <w:spacing w:line="240" w:lineRule="auto"/>
        <w:ind w:firstLine="0"/>
        <w:rPr>
          <w:b/>
          <w:sz w:val="24"/>
        </w:rPr>
      </w:pPr>
      <w:bookmarkStart w:id="117" w:name="_Toc98254014"/>
      <w:r w:rsidRPr="00BA08E8">
        <w:rPr>
          <w:b/>
          <w:sz w:val="24"/>
        </w:rPr>
        <w:t>Инструкции по заполнению</w:t>
      </w:r>
      <w:bookmarkEnd w:id="117"/>
      <w:r w:rsidRPr="00BA08E8">
        <w:rPr>
          <w:b/>
          <w:sz w:val="24"/>
        </w:rPr>
        <w:t xml:space="preserve"> Формы №2</w:t>
      </w:r>
    </w:p>
    <w:p w:rsidR="00F75F7A" w:rsidRPr="00BA08E8" w:rsidRDefault="00F75F7A" w:rsidP="00F75F7A">
      <w:pPr>
        <w:tabs>
          <w:tab w:val="num" w:pos="0"/>
        </w:tabs>
        <w:spacing w:line="240" w:lineRule="auto"/>
        <w:ind w:firstLine="0"/>
        <w:rPr>
          <w:sz w:val="24"/>
          <w:szCs w:val="24"/>
        </w:rPr>
      </w:pPr>
      <w:r w:rsidRPr="00BA08E8">
        <w:rPr>
          <w:sz w:val="24"/>
          <w:szCs w:val="24"/>
        </w:rPr>
        <w:t>1. Участник указывает дату и номер Предложения в соответствии с письмом о подаче оферты.</w:t>
      </w:r>
    </w:p>
    <w:p w:rsidR="00F75F7A" w:rsidRPr="00BA08E8" w:rsidRDefault="00F75F7A" w:rsidP="00F75F7A">
      <w:pPr>
        <w:tabs>
          <w:tab w:val="num" w:pos="0"/>
        </w:tabs>
        <w:spacing w:line="240" w:lineRule="auto"/>
        <w:ind w:firstLine="0"/>
        <w:rPr>
          <w:sz w:val="24"/>
          <w:szCs w:val="24"/>
        </w:rPr>
      </w:pPr>
      <w:r w:rsidRPr="00BA08E8">
        <w:rPr>
          <w:sz w:val="24"/>
          <w:szCs w:val="24"/>
        </w:rPr>
        <w:t>2. Участник указывает свое фирменное наименование (в т.ч. организационно-правовую форму) и свой адрес.</w:t>
      </w:r>
    </w:p>
    <w:p w:rsidR="00F75F7A" w:rsidRDefault="00F75F7A" w:rsidP="00F75F7A">
      <w:pPr>
        <w:tabs>
          <w:tab w:val="num" w:pos="0"/>
        </w:tabs>
        <w:spacing w:line="240" w:lineRule="auto"/>
        <w:ind w:firstLine="0"/>
        <w:rPr>
          <w:sz w:val="24"/>
          <w:szCs w:val="24"/>
        </w:rPr>
      </w:pPr>
      <w:r w:rsidRPr="00BA08E8">
        <w:rPr>
          <w:sz w:val="24"/>
          <w:szCs w:val="24"/>
        </w:rPr>
        <w:t xml:space="preserve">3. В коммерческом предложении описываются все позиции раздела 2 с учетом предлагаемых условий Договора. </w:t>
      </w:r>
      <w:bookmarkStart w:id="118" w:name="_Ref70131640"/>
      <w:bookmarkStart w:id="119" w:name="_Toc77970259"/>
      <w:bookmarkStart w:id="120" w:name="_Toc90385118"/>
      <w:bookmarkStart w:id="121" w:name="_Toc189545087"/>
      <w:bookmarkStart w:id="122" w:name="_Ref63957390"/>
      <w:bookmarkStart w:id="123" w:name="_Toc64719476"/>
      <w:bookmarkStart w:id="124" w:name="_Toc69112532"/>
    </w:p>
    <w:bookmarkEnd w:id="118"/>
    <w:bookmarkEnd w:id="119"/>
    <w:bookmarkEnd w:id="120"/>
    <w:bookmarkEnd w:id="121"/>
    <w:bookmarkEnd w:id="122"/>
    <w:bookmarkEnd w:id="123"/>
    <w:bookmarkEnd w:id="124"/>
    <w:p w:rsidR="00F75F7A" w:rsidRDefault="00F75F7A" w:rsidP="00F75F7A">
      <w:pPr>
        <w:pStyle w:val="-4"/>
        <w:spacing w:line="240" w:lineRule="auto"/>
        <w:ind w:firstLine="0"/>
        <w:rPr>
          <w:b/>
          <w:sz w:val="24"/>
        </w:rPr>
      </w:pPr>
    </w:p>
    <w:p w:rsidR="00FA2E0F" w:rsidRPr="00F75F7A"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A2E0F" w:rsidRPr="00F75F7A" w:rsidRDefault="00FA2E0F" w:rsidP="001C7F4D">
      <w:pPr>
        <w:tabs>
          <w:tab w:val="num" w:pos="0"/>
        </w:tabs>
        <w:spacing w:line="240" w:lineRule="auto"/>
        <w:ind w:firstLine="0"/>
        <w:rPr>
          <w:sz w:val="20"/>
          <w:szCs w:val="20"/>
        </w:rPr>
      </w:pPr>
    </w:p>
    <w:p w:rsidR="00FA2E0F" w:rsidRPr="00F75F7A" w:rsidRDefault="00FA2E0F" w:rsidP="001C7F4D">
      <w:pPr>
        <w:tabs>
          <w:tab w:val="num" w:pos="0"/>
        </w:tabs>
        <w:spacing w:line="240" w:lineRule="auto"/>
        <w:ind w:firstLine="0"/>
        <w:rPr>
          <w:sz w:val="20"/>
          <w:szCs w:val="20"/>
        </w:rPr>
      </w:pPr>
    </w:p>
    <w:p w:rsidR="00FA2E0F" w:rsidRPr="00F75F7A" w:rsidRDefault="00FA2E0F" w:rsidP="001C7F4D">
      <w:pPr>
        <w:tabs>
          <w:tab w:val="num" w:pos="0"/>
        </w:tabs>
        <w:spacing w:line="240" w:lineRule="auto"/>
        <w:ind w:firstLine="0"/>
        <w:rPr>
          <w:sz w:val="20"/>
          <w:szCs w:val="20"/>
        </w:rPr>
      </w:pPr>
    </w:p>
    <w:p w:rsidR="009F38C2" w:rsidRDefault="009F38C2" w:rsidP="001C7F4D">
      <w:pPr>
        <w:tabs>
          <w:tab w:val="num" w:pos="0"/>
        </w:tabs>
        <w:spacing w:line="240" w:lineRule="auto"/>
        <w:ind w:firstLine="0"/>
        <w:rPr>
          <w:sz w:val="20"/>
          <w:szCs w:val="20"/>
        </w:rPr>
      </w:pPr>
    </w:p>
    <w:p w:rsidR="000464FB" w:rsidRPr="000464FB" w:rsidRDefault="000464FB" w:rsidP="001C7F4D">
      <w:pPr>
        <w:tabs>
          <w:tab w:val="num" w:pos="0"/>
        </w:tabs>
        <w:spacing w:line="240" w:lineRule="auto"/>
        <w:ind w:firstLine="0"/>
        <w:rPr>
          <w:sz w:val="20"/>
          <w:szCs w:val="20"/>
        </w:rPr>
      </w:pPr>
    </w:p>
    <w:p w:rsidR="001C7F4D" w:rsidRPr="00AA29D0" w:rsidRDefault="006206AD" w:rsidP="00EE44C3">
      <w:pPr>
        <w:pStyle w:val="a8"/>
        <w:keepNext/>
        <w:numPr>
          <w:ilvl w:val="1"/>
          <w:numId w:val="21"/>
        </w:numPr>
        <w:suppressAutoHyphens/>
        <w:spacing w:line="240" w:lineRule="auto"/>
        <w:outlineLvl w:val="1"/>
        <w:rPr>
          <w:b/>
          <w:bCs/>
          <w:snapToGrid w:val="0"/>
          <w:sz w:val="24"/>
          <w:szCs w:val="24"/>
        </w:rPr>
      </w:pPr>
      <w:bookmarkStart w:id="125" w:name="_Ref55335823"/>
      <w:bookmarkStart w:id="126" w:name="_Ref55336359"/>
      <w:bookmarkStart w:id="127" w:name="_Toc57314675"/>
      <w:bookmarkStart w:id="128" w:name="_Toc69728989"/>
      <w:bookmarkStart w:id="129" w:name="_Toc189545088"/>
      <w:bookmarkStart w:id="130" w:name="_Toc425350808"/>
      <w:r>
        <w:rPr>
          <w:b/>
          <w:bCs/>
          <w:snapToGrid w:val="0"/>
          <w:sz w:val="24"/>
          <w:szCs w:val="24"/>
        </w:rPr>
        <w:lastRenderedPageBreak/>
        <w:t xml:space="preserve">   </w:t>
      </w:r>
      <w:r w:rsidR="001C7F4D" w:rsidRPr="00AA29D0">
        <w:rPr>
          <w:b/>
          <w:bCs/>
          <w:snapToGrid w:val="0"/>
          <w:sz w:val="24"/>
          <w:szCs w:val="24"/>
        </w:rPr>
        <w:t>Анкета Участника (Форма №</w:t>
      </w:r>
      <w:r>
        <w:rPr>
          <w:b/>
          <w:bCs/>
          <w:snapToGrid w:val="0"/>
          <w:sz w:val="24"/>
          <w:szCs w:val="24"/>
        </w:rPr>
        <w:t>3</w:t>
      </w:r>
      <w:r w:rsidR="001C7F4D" w:rsidRPr="00AA29D0">
        <w:rPr>
          <w:b/>
          <w:bCs/>
          <w:snapToGrid w:val="0"/>
          <w:sz w:val="24"/>
          <w:szCs w:val="24"/>
        </w:rPr>
        <w:t>)</w:t>
      </w:r>
      <w:bookmarkEnd w:id="125"/>
      <w:bookmarkEnd w:id="126"/>
      <w:bookmarkEnd w:id="127"/>
      <w:bookmarkEnd w:id="128"/>
      <w:bookmarkEnd w:id="129"/>
      <w:bookmarkEnd w:id="130"/>
    </w:p>
    <w:p w:rsidR="001C7F4D" w:rsidRPr="00183B03" w:rsidRDefault="001C7F4D" w:rsidP="001C7F4D">
      <w:pPr>
        <w:pBdr>
          <w:top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начало формы</w:t>
      </w:r>
    </w:p>
    <w:p w:rsidR="001C7F4D" w:rsidRPr="00183B03" w:rsidRDefault="001C7F4D" w:rsidP="001C7F4D">
      <w:pPr>
        <w:tabs>
          <w:tab w:val="num" w:pos="0"/>
        </w:tabs>
        <w:spacing w:line="240" w:lineRule="auto"/>
        <w:ind w:firstLine="0"/>
        <w:jc w:val="left"/>
        <w:rPr>
          <w:sz w:val="24"/>
          <w:szCs w:val="24"/>
        </w:rPr>
      </w:pPr>
      <w:r w:rsidRPr="00183B03">
        <w:rPr>
          <w:sz w:val="24"/>
          <w:szCs w:val="24"/>
        </w:rPr>
        <w:t xml:space="preserve">Приложение </w:t>
      </w:r>
      <w:r w:rsidRPr="00183B03">
        <w:rPr>
          <w:sz w:val="24"/>
          <w:szCs w:val="24"/>
        </w:rPr>
        <w:fldChar w:fldCharType="begin"/>
      </w:r>
      <w:r w:rsidRPr="00183B03">
        <w:rPr>
          <w:sz w:val="24"/>
          <w:szCs w:val="24"/>
        </w:rPr>
        <w:instrText xml:space="preserve"> SEQ Приложение \* ARABIC </w:instrText>
      </w:r>
      <w:r w:rsidRPr="00183B03">
        <w:rPr>
          <w:sz w:val="24"/>
          <w:szCs w:val="24"/>
        </w:rPr>
        <w:fldChar w:fldCharType="separate"/>
      </w:r>
      <w:r w:rsidR="004311E2">
        <w:rPr>
          <w:noProof/>
          <w:sz w:val="24"/>
          <w:szCs w:val="24"/>
        </w:rPr>
        <w:t>1</w:t>
      </w:r>
      <w:r w:rsidRPr="00183B03">
        <w:rPr>
          <w:sz w:val="24"/>
          <w:szCs w:val="24"/>
        </w:rPr>
        <w:fldChar w:fldCharType="end"/>
      </w:r>
      <w:r w:rsidRPr="00183B03">
        <w:rPr>
          <w:sz w:val="24"/>
          <w:szCs w:val="24"/>
        </w:rPr>
        <w:t xml:space="preserve"> к письму о подаче оферты</w:t>
      </w:r>
    </w:p>
    <w:p w:rsidR="001C7F4D" w:rsidRPr="00183B03" w:rsidRDefault="001C7F4D" w:rsidP="001C7F4D">
      <w:pPr>
        <w:tabs>
          <w:tab w:val="num" w:pos="0"/>
        </w:tabs>
        <w:spacing w:line="240" w:lineRule="auto"/>
        <w:ind w:firstLine="0"/>
        <w:jc w:val="left"/>
        <w:rPr>
          <w:sz w:val="24"/>
          <w:szCs w:val="24"/>
        </w:rPr>
      </w:pPr>
      <w:r w:rsidRPr="00183B03">
        <w:rPr>
          <w:sz w:val="24"/>
          <w:szCs w:val="24"/>
        </w:rPr>
        <w:t>от «____»____________ 200__г. №__________</w:t>
      </w:r>
    </w:p>
    <w:p w:rsidR="001C7F4D" w:rsidRPr="00183B03" w:rsidRDefault="001C7F4D" w:rsidP="001C7F4D">
      <w:pPr>
        <w:tabs>
          <w:tab w:val="num" w:pos="0"/>
        </w:tabs>
        <w:suppressAutoHyphens/>
        <w:spacing w:line="240" w:lineRule="auto"/>
        <w:ind w:firstLine="0"/>
        <w:jc w:val="center"/>
        <w:rPr>
          <w:b/>
          <w:sz w:val="24"/>
          <w:szCs w:val="24"/>
        </w:rPr>
      </w:pPr>
      <w:r w:rsidRPr="00183B03">
        <w:rPr>
          <w:b/>
          <w:sz w:val="24"/>
          <w:szCs w:val="24"/>
        </w:rPr>
        <w:t>Анкета Участника</w:t>
      </w:r>
    </w:p>
    <w:p w:rsidR="001C7F4D" w:rsidRPr="00183B03" w:rsidRDefault="001C7F4D" w:rsidP="001C7F4D">
      <w:pPr>
        <w:tabs>
          <w:tab w:val="num" w:pos="0"/>
        </w:tabs>
        <w:suppressAutoHyphens/>
        <w:spacing w:line="240" w:lineRule="auto"/>
        <w:ind w:firstLine="0"/>
        <w:jc w:val="center"/>
        <w:rPr>
          <w:b/>
          <w:sz w:val="24"/>
          <w:szCs w:val="24"/>
        </w:rPr>
      </w:pPr>
    </w:p>
    <w:p w:rsidR="001C7F4D" w:rsidRPr="00183B03" w:rsidRDefault="001C7F4D" w:rsidP="001C7F4D">
      <w:pPr>
        <w:tabs>
          <w:tab w:val="num" w:pos="0"/>
        </w:tabs>
        <w:spacing w:line="240" w:lineRule="auto"/>
        <w:ind w:right="424" w:firstLine="0"/>
        <w:rPr>
          <w:sz w:val="24"/>
          <w:szCs w:val="24"/>
        </w:rPr>
      </w:pPr>
      <w:r w:rsidRPr="00183B03">
        <w:rPr>
          <w:sz w:val="24"/>
          <w:szCs w:val="24"/>
        </w:rPr>
        <w:t>Наименование и адрес Участника: __________________________</w:t>
      </w:r>
      <w:r w:rsidR="0098499C" w:rsidRPr="00183B03">
        <w:rPr>
          <w:sz w:val="24"/>
          <w:szCs w:val="24"/>
        </w:rPr>
        <w:t>_____________________</w:t>
      </w:r>
    </w:p>
    <w:p w:rsidR="001C7F4D" w:rsidRPr="00183B03" w:rsidRDefault="001C7F4D" w:rsidP="001C7F4D">
      <w:pPr>
        <w:tabs>
          <w:tab w:val="num" w:pos="0"/>
        </w:tabs>
        <w:spacing w:line="240" w:lineRule="auto"/>
        <w:ind w:firstLine="0"/>
        <w:rPr>
          <w:sz w:val="24"/>
          <w:szCs w:val="24"/>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674"/>
        <w:gridCol w:w="6095"/>
      </w:tblGrid>
      <w:tr w:rsidR="001C7F4D" w:rsidRPr="00183B03" w:rsidTr="001634A1">
        <w:trPr>
          <w:cantSplit/>
          <w:trHeight w:val="240"/>
          <w:tblHeader/>
        </w:trPr>
        <w:tc>
          <w:tcPr>
            <w:tcW w:w="540" w:type="dxa"/>
          </w:tcPr>
          <w:p w:rsidR="001C7F4D" w:rsidRPr="00183B03" w:rsidRDefault="001C7F4D" w:rsidP="001C7F4D">
            <w:pPr>
              <w:keepNext/>
              <w:tabs>
                <w:tab w:val="num" w:pos="0"/>
                <w:tab w:val="left" w:pos="432"/>
              </w:tabs>
              <w:spacing w:line="240" w:lineRule="auto"/>
              <w:ind w:right="-108" w:firstLine="0"/>
              <w:jc w:val="center"/>
              <w:rPr>
                <w:sz w:val="24"/>
                <w:szCs w:val="24"/>
              </w:rPr>
            </w:pPr>
            <w:r w:rsidRPr="00183B03">
              <w:rPr>
                <w:sz w:val="24"/>
                <w:szCs w:val="24"/>
              </w:rPr>
              <w:t xml:space="preserve">№ </w:t>
            </w:r>
            <w:proofErr w:type="gramStart"/>
            <w:r w:rsidRPr="00183B03">
              <w:rPr>
                <w:sz w:val="24"/>
                <w:szCs w:val="24"/>
              </w:rPr>
              <w:t>п</w:t>
            </w:r>
            <w:proofErr w:type="gramEnd"/>
            <w:r w:rsidRPr="00183B03">
              <w:rPr>
                <w:sz w:val="24"/>
                <w:szCs w:val="24"/>
              </w:rPr>
              <w:t>/п</w:t>
            </w:r>
          </w:p>
        </w:tc>
        <w:tc>
          <w:tcPr>
            <w:tcW w:w="8674" w:type="dxa"/>
            <w:vAlign w:val="center"/>
          </w:tcPr>
          <w:p w:rsidR="001C7F4D" w:rsidRPr="00183B03" w:rsidRDefault="001C7F4D" w:rsidP="001C7F4D">
            <w:pPr>
              <w:keepNext/>
              <w:tabs>
                <w:tab w:val="num" w:pos="0"/>
              </w:tabs>
              <w:spacing w:line="240" w:lineRule="auto"/>
              <w:ind w:right="57" w:firstLine="0"/>
              <w:jc w:val="center"/>
              <w:rPr>
                <w:sz w:val="24"/>
                <w:szCs w:val="24"/>
              </w:rPr>
            </w:pPr>
            <w:r w:rsidRPr="00183B03">
              <w:rPr>
                <w:sz w:val="24"/>
                <w:szCs w:val="24"/>
              </w:rPr>
              <w:t>Наименование</w:t>
            </w:r>
          </w:p>
        </w:tc>
        <w:tc>
          <w:tcPr>
            <w:tcW w:w="6095" w:type="dxa"/>
            <w:vAlign w:val="center"/>
          </w:tcPr>
          <w:p w:rsidR="001C7F4D" w:rsidRPr="00183B03" w:rsidRDefault="001C7F4D" w:rsidP="001C7F4D">
            <w:pPr>
              <w:keepNext/>
              <w:tabs>
                <w:tab w:val="num" w:pos="0"/>
              </w:tabs>
              <w:spacing w:line="240" w:lineRule="auto"/>
              <w:ind w:right="57" w:firstLine="0"/>
              <w:jc w:val="center"/>
              <w:rPr>
                <w:sz w:val="24"/>
                <w:szCs w:val="24"/>
              </w:rPr>
            </w:pPr>
            <w:r w:rsidRPr="00183B03">
              <w:rPr>
                <w:sz w:val="24"/>
                <w:szCs w:val="24"/>
              </w:rPr>
              <w:t>Сведения об Участнике</w:t>
            </w: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Организационно-правовая форма и фирменное наименование Участника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2</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3</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Свидетельство о внесении в Единый государственный реестр юридических лиц (дата и номер, кем выдано)</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4</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ИНН/КПП/ОГРН Участника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5</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Юридический адрес</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6</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Почтовый адрес</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7</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Филиалы: перечислить наименования и почтовые адреса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8</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9</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Телефоны Участника (с указанием кода города)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Height w:val="116"/>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10</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Факс Участника (с указанием кода города)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11</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Адрес электронной почты Участника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Borders>
              <w:top w:val="single" w:sz="4" w:space="0" w:color="auto"/>
              <w:left w:val="single" w:sz="4" w:space="0" w:color="auto"/>
              <w:bottom w:val="single" w:sz="4" w:space="0" w:color="auto"/>
              <w:right w:val="single" w:sz="4" w:space="0" w:color="auto"/>
            </w:tcBorders>
          </w:tcPr>
          <w:p w:rsidR="001C7F4D" w:rsidRPr="00183B03" w:rsidRDefault="001C7F4D" w:rsidP="001C7F4D">
            <w:pPr>
              <w:tabs>
                <w:tab w:val="num" w:pos="0"/>
              </w:tabs>
              <w:spacing w:line="240" w:lineRule="auto"/>
              <w:ind w:firstLine="0"/>
              <w:jc w:val="left"/>
              <w:rPr>
                <w:sz w:val="24"/>
                <w:szCs w:val="24"/>
              </w:rPr>
            </w:pPr>
            <w:r w:rsidRPr="00183B03">
              <w:rPr>
                <w:sz w:val="24"/>
                <w:szCs w:val="24"/>
              </w:rPr>
              <w:t>12</w:t>
            </w:r>
          </w:p>
        </w:tc>
        <w:tc>
          <w:tcPr>
            <w:tcW w:w="8674"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6095"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Borders>
              <w:top w:val="single" w:sz="4" w:space="0" w:color="auto"/>
              <w:left w:val="single" w:sz="4" w:space="0" w:color="auto"/>
              <w:bottom w:val="single" w:sz="4" w:space="0" w:color="auto"/>
              <w:right w:val="single" w:sz="4" w:space="0" w:color="auto"/>
            </w:tcBorders>
          </w:tcPr>
          <w:p w:rsidR="001C7F4D" w:rsidRPr="00183B03" w:rsidRDefault="001C7F4D" w:rsidP="001C7F4D">
            <w:pPr>
              <w:tabs>
                <w:tab w:val="num" w:pos="0"/>
              </w:tabs>
              <w:spacing w:line="240" w:lineRule="auto"/>
              <w:ind w:firstLine="0"/>
              <w:jc w:val="left"/>
              <w:rPr>
                <w:sz w:val="24"/>
                <w:szCs w:val="24"/>
              </w:rPr>
            </w:pPr>
            <w:r w:rsidRPr="00183B03">
              <w:rPr>
                <w:sz w:val="24"/>
                <w:szCs w:val="24"/>
              </w:rPr>
              <w:t>13</w:t>
            </w:r>
          </w:p>
        </w:tc>
        <w:tc>
          <w:tcPr>
            <w:tcW w:w="8674"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главного бухгалтера Участника</w:t>
            </w:r>
          </w:p>
        </w:tc>
        <w:tc>
          <w:tcPr>
            <w:tcW w:w="6095"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14</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ответственного лица Участника с указанием должности и контактного телефона, адреса электронной почты</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15</w:t>
            </w:r>
          </w:p>
        </w:tc>
        <w:tc>
          <w:tcPr>
            <w:tcW w:w="8674" w:type="dxa"/>
          </w:tcPr>
          <w:p w:rsidR="001C7F4D" w:rsidRPr="00183B03" w:rsidRDefault="001C7F4D" w:rsidP="00FC73DC">
            <w:pPr>
              <w:spacing w:line="240" w:lineRule="auto"/>
              <w:ind w:right="57" w:firstLine="0"/>
              <w:jc w:val="left"/>
              <w:rPr>
                <w:sz w:val="24"/>
                <w:szCs w:val="24"/>
              </w:rPr>
            </w:pPr>
            <w:r w:rsidRPr="00183B03">
              <w:rPr>
                <w:sz w:val="24"/>
                <w:szCs w:val="24"/>
              </w:rPr>
              <w:t>Ук</w:t>
            </w:r>
            <w:r w:rsidR="00F4679C">
              <w:rPr>
                <w:sz w:val="24"/>
                <w:szCs w:val="24"/>
              </w:rPr>
              <w:t xml:space="preserve">азать крупных клиентов за </w:t>
            </w:r>
            <w:r w:rsidR="00FC73DC">
              <w:rPr>
                <w:sz w:val="24"/>
                <w:szCs w:val="24"/>
              </w:rPr>
              <w:t>2013</w:t>
            </w:r>
            <w:r w:rsidR="00F4679C">
              <w:rPr>
                <w:sz w:val="24"/>
                <w:szCs w:val="24"/>
              </w:rPr>
              <w:t>-</w:t>
            </w:r>
            <w:r w:rsidR="00FC73DC">
              <w:rPr>
                <w:sz w:val="24"/>
                <w:szCs w:val="24"/>
              </w:rPr>
              <w:t>2</w:t>
            </w:r>
            <w:r w:rsidR="00FC73DC" w:rsidRPr="00183B03">
              <w:rPr>
                <w:sz w:val="24"/>
                <w:szCs w:val="24"/>
              </w:rPr>
              <w:t>01</w:t>
            </w:r>
            <w:r w:rsidR="00FC73DC">
              <w:rPr>
                <w:sz w:val="24"/>
                <w:szCs w:val="24"/>
              </w:rPr>
              <w:t>5</w:t>
            </w:r>
            <w:r w:rsidR="00FC73DC" w:rsidRPr="00183B03">
              <w:rPr>
                <w:sz w:val="24"/>
                <w:szCs w:val="24"/>
              </w:rPr>
              <w:t xml:space="preserve"> </w:t>
            </w:r>
            <w:r w:rsidRPr="00183B03">
              <w:rPr>
                <w:sz w:val="24"/>
                <w:szCs w:val="24"/>
              </w:rPr>
              <w:t>годы</w:t>
            </w:r>
          </w:p>
        </w:tc>
        <w:tc>
          <w:tcPr>
            <w:tcW w:w="6095" w:type="dxa"/>
          </w:tcPr>
          <w:p w:rsidR="001C7F4D" w:rsidRPr="00183B03" w:rsidRDefault="001C7F4D" w:rsidP="0098499C">
            <w:pPr>
              <w:spacing w:line="240" w:lineRule="auto"/>
              <w:ind w:right="57" w:firstLine="0"/>
              <w:jc w:val="left"/>
              <w:rPr>
                <w:sz w:val="24"/>
                <w:szCs w:val="24"/>
              </w:rPr>
            </w:pPr>
          </w:p>
        </w:tc>
      </w:tr>
    </w:tbl>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rsidR="001C7F4D" w:rsidRPr="00183B03" w:rsidRDefault="001C7F4D" w:rsidP="001C7F4D">
      <w:pPr>
        <w:tabs>
          <w:tab w:val="num" w:pos="0"/>
        </w:tabs>
        <w:spacing w:line="240" w:lineRule="auto"/>
        <w:ind w:right="3684" w:firstLine="0"/>
        <w:jc w:val="center"/>
        <w:rPr>
          <w:sz w:val="24"/>
          <w:szCs w:val="24"/>
          <w:vertAlign w:val="superscript"/>
        </w:rPr>
      </w:pPr>
      <w:r w:rsidRPr="00183B03">
        <w:rPr>
          <w:sz w:val="24"/>
          <w:szCs w:val="24"/>
          <w:vertAlign w:val="superscript"/>
        </w:rPr>
        <w:t>(подпись, М.П.)</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rsidR="001C7F4D" w:rsidRPr="00183B03" w:rsidRDefault="001C7F4D" w:rsidP="001C7F4D">
      <w:pPr>
        <w:tabs>
          <w:tab w:val="num" w:pos="0"/>
        </w:tabs>
        <w:spacing w:line="240" w:lineRule="auto"/>
        <w:ind w:firstLine="0"/>
        <w:rPr>
          <w:b/>
          <w:sz w:val="24"/>
          <w:szCs w:val="24"/>
        </w:rPr>
      </w:pPr>
      <w:r w:rsidRPr="00183B03">
        <w:rPr>
          <w:sz w:val="24"/>
          <w:szCs w:val="24"/>
          <w:vertAlign w:val="superscript"/>
        </w:rPr>
        <w:lastRenderedPageBreak/>
        <w:t xml:space="preserve">(фамилия, имя, отчество </w:t>
      </w:r>
      <w:proofErr w:type="gramStart"/>
      <w:r w:rsidRPr="00183B03">
        <w:rPr>
          <w:sz w:val="24"/>
          <w:szCs w:val="24"/>
          <w:vertAlign w:val="superscript"/>
        </w:rPr>
        <w:t>подписавшего</w:t>
      </w:r>
      <w:proofErr w:type="gramEnd"/>
      <w:r w:rsidRPr="00183B03">
        <w:rPr>
          <w:sz w:val="24"/>
          <w:szCs w:val="24"/>
          <w:vertAlign w:val="superscript"/>
        </w:rPr>
        <w:t>, должность)</w:t>
      </w:r>
    </w:p>
    <w:p w:rsidR="001C7F4D" w:rsidRPr="00183B03" w:rsidRDefault="001C7F4D" w:rsidP="001C7F4D">
      <w:pPr>
        <w:pBdr>
          <w:bottom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конец формы</w:t>
      </w:r>
    </w:p>
    <w:p w:rsidR="001C7F4D" w:rsidRPr="000464FB" w:rsidRDefault="001C7F4D" w:rsidP="001C7F4D">
      <w:pPr>
        <w:tabs>
          <w:tab w:val="num" w:pos="0"/>
        </w:tabs>
        <w:spacing w:line="240" w:lineRule="auto"/>
        <w:ind w:firstLine="0"/>
        <w:rPr>
          <w:b/>
          <w:sz w:val="20"/>
          <w:szCs w:val="20"/>
        </w:rPr>
      </w:pPr>
      <w:bookmarkStart w:id="131" w:name="_Toc98254035"/>
      <w:r w:rsidRPr="000464FB">
        <w:rPr>
          <w:b/>
          <w:sz w:val="20"/>
          <w:szCs w:val="20"/>
        </w:rPr>
        <w:t>Инструкции по заполнению</w:t>
      </w:r>
      <w:bookmarkEnd w:id="131"/>
      <w:r w:rsidRPr="000464FB">
        <w:rPr>
          <w:b/>
          <w:sz w:val="20"/>
          <w:szCs w:val="20"/>
        </w:rPr>
        <w:t xml:space="preserve"> Формы №3</w:t>
      </w:r>
    </w:p>
    <w:p w:rsidR="001C7F4D" w:rsidRPr="000464FB" w:rsidRDefault="001C7F4D" w:rsidP="001C7F4D">
      <w:pPr>
        <w:tabs>
          <w:tab w:val="num" w:pos="0"/>
        </w:tabs>
        <w:spacing w:line="240" w:lineRule="auto"/>
        <w:ind w:firstLine="0"/>
        <w:rPr>
          <w:sz w:val="20"/>
          <w:szCs w:val="20"/>
        </w:rPr>
      </w:pPr>
      <w:r w:rsidRPr="000464FB">
        <w:rPr>
          <w:sz w:val="20"/>
          <w:szCs w:val="20"/>
        </w:rPr>
        <w:t>1. Участник указывает дату и номер Предложения в соответствии с письмом о подаче оферты.</w:t>
      </w:r>
    </w:p>
    <w:p w:rsidR="001C7F4D" w:rsidRPr="000464FB" w:rsidRDefault="001C7F4D" w:rsidP="001C7F4D">
      <w:pPr>
        <w:tabs>
          <w:tab w:val="num" w:pos="0"/>
        </w:tabs>
        <w:spacing w:line="240" w:lineRule="auto"/>
        <w:ind w:firstLine="0"/>
        <w:rPr>
          <w:sz w:val="20"/>
          <w:szCs w:val="20"/>
        </w:rPr>
      </w:pPr>
      <w:r w:rsidRPr="000464FB">
        <w:rPr>
          <w:sz w:val="20"/>
          <w:szCs w:val="20"/>
        </w:rPr>
        <w:t>2. Участник указывает свое фирменное наименование (в т.ч. организационно-правовую форму) и свой адрес.</w:t>
      </w:r>
    </w:p>
    <w:p w:rsidR="001C7F4D" w:rsidRPr="000464FB" w:rsidRDefault="001C7F4D" w:rsidP="001C7F4D">
      <w:pPr>
        <w:tabs>
          <w:tab w:val="num" w:pos="0"/>
        </w:tabs>
        <w:spacing w:line="240" w:lineRule="auto"/>
        <w:ind w:firstLine="0"/>
        <w:rPr>
          <w:sz w:val="20"/>
          <w:szCs w:val="20"/>
        </w:rPr>
      </w:pPr>
      <w:r w:rsidRPr="000464FB">
        <w:rPr>
          <w:sz w:val="20"/>
          <w:szCs w:val="20"/>
        </w:rPr>
        <w:t>3. Участники должны заполнить приведенную выше таблицу по всем позициям. В случае отсутствия каких-либо данных указать слово «нет».</w:t>
      </w:r>
    </w:p>
    <w:p w:rsidR="009E666A" w:rsidRPr="000464FB" w:rsidRDefault="001C7F4D" w:rsidP="00C6427A">
      <w:pPr>
        <w:tabs>
          <w:tab w:val="num" w:pos="0"/>
        </w:tabs>
        <w:spacing w:line="240" w:lineRule="auto"/>
        <w:ind w:firstLine="0"/>
        <w:rPr>
          <w:sz w:val="20"/>
          <w:szCs w:val="20"/>
        </w:rPr>
      </w:pPr>
      <w:r w:rsidRPr="000464FB">
        <w:rPr>
          <w:sz w:val="20"/>
          <w:szCs w:val="20"/>
        </w:rPr>
        <w:t>4. В графе 8 «Банковские реквизиты…» указываются реквизиты, которые будут использованы при заключении Договора.</w:t>
      </w:r>
    </w:p>
    <w:p w:rsidR="00151C33" w:rsidRDefault="00151C33" w:rsidP="00AA29D0">
      <w:pPr>
        <w:jc w:val="right"/>
        <w:rPr>
          <w:sz w:val="24"/>
          <w:szCs w:val="24"/>
        </w:rPr>
      </w:pPr>
    </w:p>
    <w:p w:rsidR="006206AD" w:rsidRDefault="006206AD" w:rsidP="007A4C5D">
      <w:pPr>
        <w:pStyle w:val="3"/>
        <w:jc w:val="right"/>
        <w:rPr>
          <w:rFonts w:ascii="Times New Roman" w:hAnsi="Times New Roman" w:cs="Times New Roman"/>
          <w:color w:val="auto"/>
          <w:sz w:val="24"/>
          <w:szCs w:val="24"/>
        </w:rPr>
      </w:pPr>
      <w:bookmarkStart w:id="132" w:name="_Toc425350809"/>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bookmarkEnd w:id="132"/>
    <w:p w:rsidR="00D52C0B" w:rsidRDefault="00D52C0B" w:rsidP="00024512">
      <w:pPr>
        <w:jc w:val="center"/>
        <w:rPr>
          <w:b/>
          <w:sz w:val="24"/>
          <w:szCs w:val="24"/>
        </w:rPr>
      </w:pPr>
    </w:p>
    <w:p w:rsidR="00D52C0B" w:rsidRDefault="00D52C0B" w:rsidP="00024512">
      <w:pPr>
        <w:jc w:val="center"/>
        <w:rPr>
          <w:b/>
          <w:sz w:val="24"/>
          <w:szCs w:val="24"/>
        </w:rPr>
      </w:pPr>
    </w:p>
    <w:p w:rsidR="00A03077" w:rsidRDefault="00A03077" w:rsidP="006206AD">
      <w:pPr>
        <w:pStyle w:val="3"/>
        <w:jc w:val="right"/>
        <w:rPr>
          <w:rFonts w:ascii="Times New Roman" w:hAnsi="Times New Roman" w:cs="Times New Roman"/>
          <w:color w:val="auto"/>
          <w:sz w:val="24"/>
          <w:szCs w:val="24"/>
        </w:rPr>
      </w:pPr>
    </w:p>
    <w:p w:rsidR="00A03077" w:rsidRPr="001634A1" w:rsidRDefault="00A03077" w:rsidP="001634A1"/>
    <w:p w:rsidR="00A03077" w:rsidRDefault="00A03077" w:rsidP="006206AD">
      <w:pPr>
        <w:pStyle w:val="3"/>
        <w:jc w:val="right"/>
        <w:rPr>
          <w:rFonts w:ascii="Times New Roman" w:hAnsi="Times New Roman" w:cs="Times New Roman"/>
          <w:color w:val="auto"/>
          <w:sz w:val="24"/>
          <w:szCs w:val="24"/>
        </w:rPr>
      </w:pPr>
    </w:p>
    <w:p w:rsidR="00A03077" w:rsidRDefault="00A03077" w:rsidP="006206AD">
      <w:pPr>
        <w:pStyle w:val="3"/>
        <w:jc w:val="right"/>
        <w:rPr>
          <w:rFonts w:ascii="Times New Roman" w:hAnsi="Times New Roman" w:cs="Times New Roman"/>
          <w:color w:val="auto"/>
          <w:sz w:val="24"/>
          <w:szCs w:val="24"/>
        </w:rPr>
      </w:pPr>
    </w:p>
    <w:p w:rsidR="006206AD" w:rsidRPr="007C6838" w:rsidRDefault="006206AD" w:rsidP="006206AD">
      <w:pPr>
        <w:pStyle w:val="3"/>
        <w:jc w:val="right"/>
        <w:rPr>
          <w:rFonts w:ascii="Times New Roman" w:hAnsi="Times New Roman" w:cs="Times New Roman"/>
          <w:color w:val="auto"/>
          <w:sz w:val="24"/>
          <w:szCs w:val="24"/>
        </w:rPr>
      </w:pPr>
      <w:r w:rsidRPr="007C6838">
        <w:rPr>
          <w:rFonts w:ascii="Times New Roman" w:hAnsi="Times New Roman" w:cs="Times New Roman"/>
          <w:color w:val="auto"/>
          <w:sz w:val="24"/>
          <w:szCs w:val="24"/>
        </w:rPr>
        <w:t>Приложение №1.</w:t>
      </w:r>
    </w:p>
    <w:p w:rsidR="00D52C0B" w:rsidRDefault="00D52C0B" w:rsidP="00024512">
      <w:pPr>
        <w:jc w:val="center"/>
        <w:rPr>
          <w:b/>
          <w:sz w:val="24"/>
          <w:szCs w:val="24"/>
        </w:rPr>
      </w:pPr>
    </w:p>
    <w:p w:rsidR="00024512" w:rsidRPr="007C6838" w:rsidRDefault="00024512" w:rsidP="001634A1">
      <w:pPr>
        <w:jc w:val="center"/>
      </w:pPr>
      <w:r w:rsidRPr="003A6BE2">
        <w:rPr>
          <w:b/>
          <w:sz w:val="24"/>
          <w:szCs w:val="24"/>
        </w:rPr>
        <w:t>Техническое задание на поставку мебели</w:t>
      </w:r>
      <w:r>
        <w:rPr>
          <w:b/>
          <w:sz w:val="24"/>
          <w:szCs w:val="24"/>
        </w:rPr>
        <w:t>.</w:t>
      </w:r>
    </w:p>
    <w:tbl>
      <w:tblPr>
        <w:tblStyle w:val="ab"/>
        <w:tblpPr w:leftFromText="180" w:rightFromText="180" w:vertAnchor="text" w:horzAnchor="page" w:tblpX="333" w:tblpY="337"/>
        <w:tblW w:w="15843" w:type="dxa"/>
        <w:tblLayout w:type="fixed"/>
        <w:tblLook w:val="04A0" w:firstRow="1" w:lastRow="0" w:firstColumn="1" w:lastColumn="0" w:noHBand="0" w:noVBand="1"/>
      </w:tblPr>
      <w:tblGrid>
        <w:gridCol w:w="416"/>
        <w:gridCol w:w="1535"/>
        <w:gridCol w:w="7371"/>
        <w:gridCol w:w="4461"/>
        <w:gridCol w:w="616"/>
        <w:gridCol w:w="1444"/>
      </w:tblGrid>
      <w:tr w:rsidR="006C50B6" w:rsidTr="001634A1">
        <w:tc>
          <w:tcPr>
            <w:tcW w:w="416" w:type="dxa"/>
            <w:vAlign w:val="center"/>
          </w:tcPr>
          <w:p w:rsidR="006C50B6" w:rsidRPr="00785458" w:rsidRDefault="006C50B6" w:rsidP="006C50B6">
            <w:pPr>
              <w:rPr>
                <w:sz w:val="20"/>
                <w:szCs w:val="20"/>
              </w:rPr>
            </w:pPr>
            <w:r>
              <w:rPr>
                <w:sz w:val="20"/>
                <w:szCs w:val="20"/>
              </w:rPr>
              <w:t xml:space="preserve">     </w:t>
            </w:r>
            <w:r w:rsidRPr="00785458">
              <w:rPr>
                <w:sz w:val="20"/>
                <w:szCs w:val="20"/>
              </w:rPr>
              <w:t>№</w:t>
            </w:r>
          </w:p>
        </w:tc>
        <w:tc>
          <w:tcPr>
            <w:tcW w:w="1535" w:type="dxa"/>
            <w:vAlign w:val="center"/>
          </w:tcPr>
          <w:p w:rsidR="006C50B6" w:rsidRPr="00785458" w:rsidRDefault="006C50B6" w:rsidP="006C50B6">
            <w:pPr>
              <w:ind w:firstLine="0"/>
              <w:jc w:val="center"/>
              <w:rPr>
                <w:sz w:val="20"/>
                <w:szCs w:val="20"/>
              </w:rPr>
            </w:pPr>
            <w:r w:rsidRPr="00785458">
              <w:rPr>
                <w:sz w:val="20"/>
                <w:szCs w:val="20"/>
              </w:rPr>
              <w:t>Наименование</w:t>
            </w:r>
          </w:p>
        </w:tc>
        <w:tc>
          <w:tcPr>
            <w:tcW w:w="7371" w:type="dxa"/>
            <w:vAlign w:val="center"/>
          </w:tcPr>
          <w:p w:rsidR="006C50B6" w:rsidRPr="00785458" w:rsidRDefault="006C50B6" w:rsidP="006C50B6">
            <w:pPr>
              <w:ind w:firstLine="0"/>
              <w:jc w:val="center"/>
              <w:rPr>
                <w:sz w:val="20"/>
                <w:szCs w:val="20"/>
              </w:rPr>
            </w:pPr>
            <w:r>
              <w:rPr>
                <w:sz w:val="20"/>
                <w:szCs w:val="20"/>
              </w:rPr>
              <w:t>Описание</w:t>
            </w:r>
            <w:r w:rsidR="006206AD">
              <w:rPr>
                <w:sz w:val="20"/>
                <w:szCs w:val="20"/>
              </w:rPr>
              <w:t xml:space="preserve">, размеры </w:t>
            </w:r>
            <w:r w:rsidR="006206AD">
              <w:rPr>
                <w:rStyle w:val="afc"/>
                <w:b/>
                <w:sz w:val="24"/>
                <w:szCs w:val="24"/>
              </w:rPr>
              <w:footnoteReference w:id="3"/>
            </w:r>
          </w:p>
        </w:tc>
        <w:tc>
          <w:tcPr>
            <w:tcW w:w="4461" w:type="dxa"/>
            <w:vAlign w:val="center"/>
          </w:tcPr>
          <w:p w:rsidR="006C50B6" w:rsidRPr="00785458" w:rsidRDefault="006C50B6" w:rsidP="006206AD">
            <w:pPr>
              <w:ind w:left="34" w:hanging="34"/>
              <w:jc w:val="center"/>
              <w:rPr>
                <w:sz w:val="20"/>
                <w:szCs w:val="20"/>
              </w:rPr>
            </w:pPr>
            <w:r w:rsidRPr="00785458">
              <w:rPr>
                <w:sz w:val="20"/>
                <w:szCs w:val="20"/>
              </w:rPr>
              <w:t>Графическое изображение</w:t>
            </w:r>
          </w:p>
        </w:tc>
        <w:tc>
          <w:tcPr>
            <w:tcW w:w="616" w:type="dxa"/>
            <w:vAlign w:val="center"/>
          </w:tcPr>
          <w:p w:rsidR="006C50B6" w:rsidRDefault="006C50B6" w:rsidP="006C50B6">
            <w:pPr>
              <w:ind w:firstLine="0"/>
              <w:jc w:val="center"/>
              <w:rPr>
                <w:sz w:val="24"/>
                <w:szCs w:val="24"/>
              </w:rPr>
            </w:pPr>
            <w:r w:rsidRPr="00785458">
              <w:rPr>
                <w:sz w:val="20"/>
                <w:szCs w:val="20"/>
              </w:rPr>
              <w:t>Кол-во</w:t>
            </w:r>
          </w:p>
        </w:tc>
        <w:tc>
          <w:tcPr>
            <w:tcW w:w="1444" w:type="dxa"/>
          </w:tcPr>
          <w:p w:rsidR="006C50B6" w:rsidRPr="006C50B6" w:rsidRDefault="006C50B6" w:rsidP="007C6838">
            <w:pPr>
              <w:spacing w:line="240" w:lineRule="auto"/>
              <w:ind w:firstLine="0"/>
              <w:jc w:val="center"/>
              <w:rPr>
                <w:sz w:val="20"/>
                <w:szCs w:val="20"/>
              </w:rPr>
            </w:pPr>
            <w:r w:rsidRPr="007C6838">
              <w:rPr>
                <w:bCs/>
                <w:sz w:val="20"/>
                <w:szCs w:val="20"/>
              </w:rPr>
              <w:t>Максимально допустимый срок поставки</w:t>
            </w:r>
          </w:p>
        </w:tc>
      </w:tr>
      <w:tr w:rsidR="006C50B6" w:rsidTr="001634A1">
        <w:tc>
          <w:tcPr>
            <w:tcW w:w="416" w:type="dxa"/>
            <w:vAlign w:val="center"/>
          </w:tcPr>
          <w:p w:rsidR="006C50B6" w:rsidRPr="00785458" w:rsidRDefault="006C50B6" w:rsidP="006C50B6">
            <w:pPr>
              <w:ind w:firstLine="0"/>
              <w:jc w:val="center"/>
              <w:rPr>
                <w:sz w:val="20"/>
                <w:szCs w:val="20"/>
              </w:rPr>
            </w:pPr>
            <w:r>
              <w:rPr>
                <w:sz w:val="20"/>
                <w:szCs w:val="20"/>
              </w:rPr>
              <w:t>1</w:t>
            </w:r>
          </w:p>
        </w:tc>
        <w:tc>
          <w:tcPr>
            <w:tcW w:w="1535" w:type="dxa"/>
            <w:vAlign w:val="center"/>
          </w:tcPr>
          <w:p w:rsidR="006C50B6" w:rsidRPr="00785458" w:rsidRDefault="006C50B6" w:rsidP="006C50B6">
            <w:pPr>
              <w:ind w:firstLine="0"/>
              <w:jc w:val="center"/>
              <w:rPr>
                <w:sz w:val="20"/>
                <w:szCs w:val="20"/>
              </w:rPr>
            </w:pPr>
            <w:r w:rsidRPr="00785458">
              <w:rPr>
                <w:sz w:val="20"/>
                <w:szCs w:val="20"/>
              </w:rPr>
              <w:t>Кровать</w:t>
            </w:r>
          </w:p>
          <w:p w:rsidR="006C50B6" w:rsidRPr="00785458" w:rsidRDefault="006C50B6" w:rsidP="006C50B6">
            <w:pPr>
              <w:ind w:firstLine="0"/>
              <w:jc w:val="center"/>
              <w:rPr>
                <w:sz w:val="20"/>
                <w:szCs w:val="20"/>
              </w:rPr>
            </w:pPr>
          </w:p>
        </w:tc>
        <w:tc>
          <w:tcPr>
            <w:tcW w:w="7371" w:type="dxa"/>
            <w:vAlign w:val="center"/>
          </w:tcPr>
          <w:p w:rsidR="006A1EC4" w:rsidRPr="00CC1501" w:rsidRDefault="006A1EC4" w:rsidP="00CC1501">
            <w:pPr>
              <w:ind w:firstLine="0"/>
              <w:rPr>
                <w:sz w:val="18"/>
                <w:szCs w:val="18"/>
              </w:rPr>
            </w:pPr>
            <w:r w:rsidRPr="00CC1501">
              <w:rPr>
                <w:sz w:val="18"/>
                <w:szCs w:val="18"/>
              </w:rPr>
              <w:t xml:space="preserve">Кровать </w:t>
            </w:r>
            <w:r w:rsidR="00306019" w:rsidRPr="00CC1501">
              <w:rPr>
                <w:sz w:val="18"/>
                <w:szCs w:val="18"/>
              </w:rPr>
              <w:t xml:space="preserve"> в соответствии с эскизом </w:t>
            </w:r>
            <w:r w:rsidR="00CC1501" w:rsidRPr="00CC1501">
              <w:rPr>
                <w:sz w:val="18"/>
                <w:szCs w:val="18"/>
              </w:rPr>
              <w:t xml:space="preserve"> (</w:t>
            </w:r>
            <w:r w:rsidR="00306019" w:rsidRPr="00CC1501">
              <w:rPr>
                <w:sz w:val="18"/>
                <w:szCs w:val="18"/>
              </w:rPr>
              <w:t xml:space="preserve">или аналог) </w:t>
            </w:r>
            <w:r w:rsidRPr="00CC1501">
              <w:rPr>
                <w:sz w:val="18"/>
                <w:szCs w:val="18"/>
              </w:rPr>
              <w:t xml:space="preserve">должна быть 2-х спальная в классическом стиле с резными вставками у изголовья кровати, </w:t>
            </w:r>
            <w:proofErr w:type="gramStart"/>
            <w:r w:rsidRPr="00CC1501">
              <w:rPr>
                <w:sz w:val="18"/>
                <w:szCs w:val="18"/>
              </w:rPr>
              <w:t>со</w:t>
            </w:r>
            <w:proofErr w:type="gramEnd"/>
            <w:r w:rsidRPr="00CC1501">
              <w:rPr>
                <w:sz w:val="18"/>
                <w:szCs w:val="18"/>
              </w:rPr>
              <w:t xml:space="preserve"> вст</w:t>
            </w:r>
            <w:r w:rsidR="00306019" w:rsidRPr="00CC1501">
              <w:rPr>
                <w:sz w:val="18"/>
                <w:szCs w:val="18"/>
              </w:rPr>
              <w:t xml:space="preserve">роенным металлокаркасом. Размер </w:t>
            </w:r>
            <w:r w:rsidRPr="00CC1501">
              <w:rPr>
                <w:sz w:val="18"/>
                <w:szCs w:val="18"/>
              </w:rPr>
              <w:t xml:space="preserve">изделия: </w:t>
            </w:r>
            <w:r w:rsidR="00306019" w:rsidRPr="00CC1501">
              <w:rPr>
                <w:sz w:val="18"/>
                <w:szCs w:val="18"/>
              </w:rPr>
              <w:t>197х220х165 см</w:t>
            </w:r>
            <w:r w:rsidRPr="00CC1501">
              <w:rPr>
                <w:sz w:val="18"/>
                <w:szCs w:val="18"/>
              </w:rPr>
              <w:t xml:space="preserve">. Цвет изделия – испанский орех с патинированием. Материал: массив ольхи, либо березы (влажность не менее 8%),  со вставками шпона. Отделка поверхностей – минимум 2 внутренних слоя полиакрилового лака, более 1-го внешнего слоя высокостойкого полиуретанового лака.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w:t>
            </w:r>
          </w:p>
          <w:p w:rsidR="006A1EC4" w:rsidRPr="00CC1501" w:rsidRDefault="006A1EC4" w:rsidP="00CC1501">
            <w:pPr>
              <w:ind w:firstLine="0"/>
              <w:rPr>
                <w:sz w:val="18"/>
                <w:szCs w:val="18"/>
              </w:rPr>
            </w:pPr>
            <w:r w:rsidRPr="00CC1501">
              <w:rPr>
                <w:sz w:val="18"/>
                <w:szCs w:val="18"/>
              </w:rPr>
              <w:t>Размер каждой из заделок должен быть не более 5 см  для облицованных деталей и 1,5 см  - для деталей из массивной древесины.</w:t>
            </w:r>
          </w:p>
          <w:p w:rsidR="006A1EC4" w:rsidRPr="00CC1501" w:rsidRDefault="006A1EC4" w:rsidP="00CC1501">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p>
          <w:p w:rsidR="006A1EC4" w:rsidRPr="00CC1501" w:rsidRDefault="006A1EC4" w:rsidP="00CC1501">
            <w:pPr>
              <w:ind w:firstLine="0"/>
              <w:rPr>
                <w:sz w:val="18"/>
                <w:szCs w:val="18"/>
              </w:rPr>
            </w:pPr>
            <w:r w:rsidRPr="00CC1501">
              <w:rPr>
                <w:sz w:val="18"/>
                <w:szCs w:val="18"/>
              </w:rPr>
              <w:t xml:space="preserve">Исполнение изголовья  допускается  лишь из наборных реек массива ольхи или березы различной ширины, вставленных в деревянные боковины, имеющие фигурную изогнутую </w:t>
            </w:r>
            <w:r w:rsidRPr="00CC1501">
              <w:rPr>
                <w:sz w:val="18"/>
                <w:szCs w:val="18"/>
              </w:rPr>
              <w:lastRenderedPageBreak/>
              <w:t>форму, толщина реек возможна не менее 18 мм и не больше 20 мм, толщина боковины не менее 40 мм. Гарантийный срок должен быть не менее 24 месяцев, но не менее гарантий, предоставляемых заводом изготовителем.</w:t>
            </w:r>
          </w:p>
          <w:p w:rsidR="006C50B6" w:rsidRPr="00CC1501" w:rsidRDefault="006A1EC4" w:rsidP="00CC1501">
            <w:pPr>
              <w:ind w:firstLine="0"/>
              <w:rPr>
                <w:sz w:val="18"/>
                <w:szCs w:val="18"/>
              </w:rPr>
            </w:pPr>
            <w:r w:rsidRPr="00CC1501">
              <w:rPr>
                <w:sz w:val="18"/>
                <w:szCs w:val="18"/>
              </w:rPr>
              <w:t>Матрас ортопедический</w:t>
            </w:r>
            <w:proofErr w:type="gramStart"/>
            <w:r w:rsidRPr="00CC1501">
              <w:rPr>
                <w:sz w:val="18"/>
                <w:szCs w:val="18"/>
              </w:rPr>
              <w:t xml:space="preserve"> .</w:t>
            </w:r>
            <w:proofErr w:type="gramEnd"/>
            <w:r w:rsidRPr="00CC1501">
              <w:rPr>
                <w:sz w:val="18"/>
                <w:szCs w:val="18"/>
              </w:rPr>
              <w:t xml:space="preserve"> Состав: натуральная кокосовая койра и жесткий войлок. С одной стороны матраса – кокосовое волокно (не менее 2 см). Матрац должен быть изготовлен из независимого пружинного блока (не менее 340 пружин на 1м2) высотой более 20 см; войлока термоскреплённого (плотность не менее 500г/м</w:t>
            </w:r>
            <w:proofErr w:type="gramStart"/>
            <w:r w:rsidRPr="00CC1501">
              <w:rPr>
                <w:sz w:val="18"/>
                <w:szCs w:val="18"/>
              </w:rPr>
              <w:t>2</w:t>
            </w:r>
            <w:proofErr w:type="gramEnd"/>
            <w:r w:rsidRPr="00CC1501">
              <w:rPr>
                <w:sz w:val="18"/>
                <w:szCs w:val="18"/>
              </w:rPr>
              <w:t>); спанбонда плотностью не менее  80г/м2, пенополиуретана толщиной 20-25мм, натуральной кокосовой койры высотой не менее 2см. Чехол должен быть выполнен из жаккарда (хлопок), стеганный на синтепоне 300 г (хлопок не менее 65%, полипропилен не более 45%). Плотность не менее 180 г/м</w:t>
            </w:r>
            <w:proofErr w:type="gramStart"/>
            <w:r w:rsidRPr="00CC1501">
              <w:rPr>
                <w:sz w:val="18"/>
                <w:szCs w:val="18"/>
              </w:rPr>
              <w:t>2</w:t>
            </w:r>
            <w:proofErr w:type="gramEnd"/>
            <w:r w:rsidRPr="00CC1501">
              <w:rPr>
                <w:sz w:val="18"/>
                <w:szCs w:val="18"/>
              </w:rPr>
              <w:t>.  При поставке обязательно наличие паспорта изделия. Срок службы матраса должен быть не менее 7 лет, что должно быть указано в паспорте изделия. Цвет чехла: белый с классическим рисунком. Одна сторона матрас</w:t>
            </w:r>
            <w:proofErr w:type="gramStart"/>
            <w:r w:rsidRPr="00CC1501">
              <w:rPr>
                <w:sz w:val="18"/>
                <w:szCs w:val="18"/>
              </w:rPr>
              <w:t>а-</w:t>
            </w:r>
            <w:proofErr w:type="gramEnd"/>
            <w:r w:rsidRPr="00CC1501">
              <w:rPr>
                <w:sz w:val="18"/>
                <w:szCs w:val="18"/>
              </w:rPr>
              <w:t xml:space="preserve"> покрытие шерсть овечья 100%, другая из жаккарда (хлопок).Гарантийный срок должен быть не менее гарантий, предоставляемых заводом-изготовителем.</w:t>
            </w:r>
          </w:p>
        </w:tc>
        <w:tc>
          <w:tcPr>
            <w:tcW w:w="4461" w:type="dxa"/>
            <w:vAlign w:val="center"/>
          </w:tcPr>
          <w:p w:rsidR="006C50B6" w:rsidRPr="00785458" w:rsidRDefault="006C50B6" w:rsidP="006C50B6">
            <w:pPr>
              <w:ind w:firstLine="0"/>
              <w:jc w:val="center"/>
              <w:rPr>
                <w:sz w:val="20"/>
                <w:szCs w:val="20"/>
              </w:rPr>
            </w:pPr>
            <w:r>
              <w:rPr>
                <w:noProof/>
                <w:lang w:eastAsia="ru-RU"/>
              </w:rPr>
              <w:lastRenderedPageBreak/>
              <w:drawing>
                <wp:inline distT="0" distB="0" distL="0" distR="0" wp14:anchorId="3FBB5EE3" wp14:editId="1233F146">
                  <wp:extent cx="2695575" cy="1576387"/>
                  <wp:effectExtent l="0" t="0" r="0" b="5080"/>
                  <wp:docPr id="3" name="Picture 346" descr="Кров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346" descr="Кровать1"/>
                          <pic:cNvPicPr>
                            <a:picLocks noChangeAspect="1" noChangeArrowheads="1"/>
                          </pic:cNvPicPr>
                        </pic:nvPicPr>
                        <pic:blipFill>
                          <a:blip r:embed="rId27">
                            <a:extLst>
                              <a:ext uri="{28A0092B-C50C-407E-A947-70E740481C1C}">
                                <a14:useLocalDpi xmlns:a14="http://schemas.microsoft.com/office/drawing/2010/main" val="0"/>
                              </a:ext>
                            </a:extLst>
                          </a:blip>
                          <a:srcRect l="1912" t="13617" r="12073" b="31699"/>
                          <a:stretch>
                            <a:fillRect/>
                          </a:stretch>
                        </pic:blipFill>
                        <pic:spPr bwMode="auto">
                          <a:xfrm>
                            <a:off x="0" y="0"/>
                            <a:ext cx="2695575" cy="15763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6C50B6" w:rsidRPr="00785458" w:rsidRDefault="006C50B6" w:rsidP="00CC1501">
            <w:pPr>
              <w:ind w:firstLine="0"/>
              <w:jc w:val="center"/>
              <w:rPr>
                <w:sz w:val="20"/>
                <w:szCs w:val="20"/>
              </w:rPr>
            </w:pPr>
            <w:r>
              <w:rPr>
                <w:sz w:val="20"/>
                <w:szCs w:val="20"/>
              </w:rPr>
              <w:t>1</w:t>
            </w:r>
          </w:p>
        </w:tc>
        <w:tc>
          <w:tcPr>
            <w:tcW w:w="1444" w:type="dxa"/>
            <w:vAlign w:val="center"/>
          </w:tcPr>
          <w:p w:rsidR="006C50B6" w:rsidRDefault="006C50B6" w:rsidP="00CC1501">
            <w:pPr>
              <w:ind w:firstLine="0"/>
              <w:jc w:val="center"/>
              <w:rPr>
                <w:sz w:val="20"/>
                <w:szCs w:val="20"/>
              </w:rPr>
            </w:pPr>
          </w:p>
          <w:p w:rsidR="00F34D82" w:rsidRDefault="00F34D82" w:rsidP="00CC1501">
            <w:pPr>
              <w:ind w:firstLine="0"/>
              <w:jc w:val="center"/>
              <w:rPr>
                <w:sz w:val="20"/>
                <w:szCs w:val="20"/>
              </w:rPr>
            </w:pPr>
          </w:p>
          <w:p w:rsidR="00F34D82" w:rsidRDefault="00F34D82" w:rsidP="00CC1501">
            <w:pPr>
              <w:ind w:firstLine="0"/>
              <w:jc w:val="center"/>
              <w:rPr>
                <w:sz w:val="20"/>
                <w:szCs w:val="20"/>
              </w:rPr>
            </w:pPr>
          </w:p>
          <w:p w:rsidR="00F34D82" w:rsidRDefault="00EA335D" w:rsidP="00CC1501">
            <w:pPr>
              <w:ind w:firstLine="0"/>
              <w:jc w:val="center"/>
              <w:rPr>
                <w:sz w:val="20"/>
                <w:szCs w:val="20"/>
              </w:rPr>
            </w:pPr>
            <w:r>
              <w:rPr>
                <w:sz w:val="20"/>
                <w:szCs w:val="20"/>
              </w:rPr>
              <w:t>45</w:t>
            </w:r>
            <w:r w:rsidR="00F34D82">
              <w:rPr>
                <w:sz w:val="20"/>
                <w:szCs w:val="20"/>
              </w:rPr>
              <w:t xml:space="preserve"> дней</w:t>
            </w:r>
          </w:p>
        </w:tc>
      </w:tr>
      <w:tr w:rsidR="009259E5" w:rsidTr="001634A1">
        <w:tc>
          <w:tcPr>
            <w:tcW w:w="416" w:type="dxa"/>
            <w:vAlign w:val="center"/>
          </w:tcPr>
          <w:p w:rsidR="009259E5" w:rsidRPr="00785458" w:rsidRDefault="00CC1501" w:rsidP="006C50B6">
            <w:pPr>
              <w:ind w:firstLine="0"/>
              <w:jc w:val="center"/>
              <w:rPr>
                <w:sz w:val="20"/>
                <w:szCs w:val="20"/>
              </w:rPr>
            </w:pPr>
            <w:r>
              <w:rPr>
                <w:sz w:val="20"/>
                <w:szCs w:val="20"/>
              </w:rPr>
              <w:lastRenderedPageBreak/>
              <w:t>2</w:t>
            </w:r>
          </w:p>
        </w:tc>
        <w:tc>
          <w:tcPr>
            <w:tcW w:w="1535" w:type="dxa"/>
            <w:vAlign w:val="center"/>
          </w:tcPr>
          <w:p w:rsidR="009259E5" w:rsidRPr="00BC085C" w:rsidRDefault="009259E5" w:rsidP="006C50B6">
            <w:pPr>
              <w:ind w:firstLine="0"/>
              <w:jc w:val="center"/>
              <w:rPr>
                <w:sz w:val="20"/>
                <w:szCs w:val="20"/>
              </w:rPr>
            </w:pPr>
            <w:r w:rsidRPr="00BC085C">
              <w:rPr>
                <w:sz w:val="20"/>
                <w:szCs w:val="20"/>
              </w:rPr>
              <w:t xml:space="preserve">Тумба прикроватная </w:t>
            </w:r>
          </w:p>
          <w:p w:rsidR="009259E5" w:rsidRPr="00785458" w:rsidRDefault="009259E5" w:rsidP="006C50B6">
            <w:pPr>
              <w:ind w:firstLine="0"/>
              <w:jc w:val="center"/>
              <w:rPr>
                <w:sz w:val="20"/>
                <w:szCs w:val="20"/>
              </w:rPr>
            </w:pPr>
            <w:r w:rsidRPr="00BC085C">
              <w:rPr>
                <w:sz w:val="20"/>
                <w:szCs w:val="20"/>
              </w:rPr>
              <w:t xml:space="preserve">   </w:t>
            </w:r>
          </w:p>
        </w:tc>
        <w:tc>
          <w:tcPr>
            <w:tcW w:w="7371" w:type="dxa"/>
            <w:vAlign w:val="center"/>
          </w:tcPr>
          <w:p w:rsidR="009259E5" w:rsidRPr="00CC1501" w:rsidRDefault="00E966CE" w:rsidP="00CC1501">
            <w:pPr>
              <w:ind w:firstLine="0"/>
              <w:rPr>
                <w:sz w:val="18"/>
                <w:szCs w:val="18"/>
              </w:rPr>
            </w:pPr>
            <w:r w:rsidRPr="00CC1501">
              <w:rPr>
                <w:sz w:val="18"/>
                <w:szCs w:val="18"/>
              </w:rPr>
              <w:t xml:space="preserve">Тумба прикроватная  в соответствии с эскизом (или аналог)  с нишей в классическом стиле.             Размер: 55х42х73 см.   Цвет – испанский орех с патинированием. Тумба должна иметь два-три ящика с ограничителями. Один ящик, расположенный выше всех, должен иметь замок, закрывающий такой ящик, а тумба должна оснащаться </w:t>
            </w:r>
            <w:proofErr w:type="gramStart"/>
            <w:r w:rsidRPr="00CC1501">
              <w:rPr>
                <w:sz w:val="18"/>
                <w:szCs w:val="18"/>
              </w:rPr>
              <w:t>ключами</w:t>
            </w:r>
            <w:proofErr w:type="gramEnd"/>
            <w:r w:rsidRPr="00CC1501">
              <w:rPr>
                <w:sz w:val="18"/>
                <w:szCs w:val="18"/>
              </w:rPr>
              <w:t xml:space="preserve"> изготовленными из латуни или олова. Выкатные  ящики должны иметь возможность полного извлечения, за счет установленной фурнитуры. Материал тумбы: массив березы или ольхи со вставками шпона, должна быть тонировка и покрыта бесцветным матовым лаком не менее чем в 2 слоя. Лак должен защитить гладкую поверхность дерева от повреждений и влаги и загрязнений.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 xml:space="preserve">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w:t>
            </w:r>
            <w:r w:rsidRPr="00CC1501">
              <w:rPr>
                <w:sz w:val="18"/>
                <w:szCs w:val="18"/>
              </w:rPr>
              <w:lastRenderedPageBreak/>
              <w:t>вмятины, царапины, трещины, пятна, потеки клея, заусенцы и морщины.</w:t>
            </w:r>
            <w:proofErr w:type="gramEnd"/>
            <w:r w:rsidRPr="00CC1501">
              <w:rPr>
                <w:sz w:val="18"/>
                <w:szCs w:val="18"/>
              </w:rPr>
              <w:t xml:space="preserve"> Отделка тумбы из массива должны быть с резными вставками золотистого цвета. На дверце необходимо расположить  ручку-скобу «под старину», межосевое расстояние не менее 96мм, крепление должно быть винтовое; цвет ручки под бронзу, материал ручки латунь  или олово. Гарантийный срок должен быть не менее 24 месяцев, но не менее гарантий, предоставляемых заводом изготовителем.</w:t>
            </w:r>
          </w:p>
        </w:tc>
        <w:tc>
          <w:tcPr>
            <w:tcW w:w="4461" w:type="dxa"/>
            <w:vAlign w:val="center"/>
          </w:tcPr>
          <w:p w:rsidR="009259E5" w:rsidRPr="00785458" w:rsidRDefault="009259E5" w:rsidP="006C50B6">
            <w:pPr>
              <w:ind w:firstLine="0"/>
              <w:jc w:val="center"/>
              <w:rPr>
                <w:sz w:val="20"/>
                <w:szCs w:val="20"/>
              </w:rPr>
            </w:pPr>
            <w:r>
              <w:rPr>
                <w:noProof/>
                <w:lang w:eastAsia="ru-RU"/>
              </w:rPr>
              <w:lastRenderedPageBreak/>
              <w:drawing>
                <wp:inline distT="0" distB="0" distL="0" distR="0" wp14:anchorId="6DBBD6DB" wp14:editId="5A2E73E3">
                  <wp:extent cx="1200150" cy="1341782"/>
                  <wp:effectExtent l="0" t="0" r="0" b="0"/>
                  <wp:docPr id="6" name="Picture 347" descr="Кров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347" descr="Кровать1"/>
                          <pic:cNvPicPr>
                            <a:picLocks noChangeAspect="1" noChangeArrowheads="1"/>
                          </pic:cNvPicPr>
                        </pic:nvPicPr>
                        <pic:blipFill>
                          <a:blip r:embed="rId27">
                            <a:extLst>
                              <a:ext uri="{28A0092B-C50C-407E-A947-70E740481C1C}">
                                <a14:useLocalDpi xmlns:a14="http://schemas.microsoft.com/office/drawing/2010/main" val="0"/>
                              </a:ext>
                            </a:extLst>
                          </a:blip>
                          <a:srcRect t="34032" r="81664" b="43896"/>
                          <a:stretch>
                            <a:fillRect/>
                          </a:stretch>
                        </pic:blipFill>
                        <pic:spPr bwMode="auto">
                          <a:xfrm>
                            <a:off x="0" y="0"/>
                            <a:ext cx="1202640" cy="1344566"/>
                          </a:xfrm>
                          <a:prstGeom prst="rect">
                            <a:avLst/>
                          </a:prstGeom>
                          <a:noFill/>
                          <a:extLst/>
                        </pic:spPr>
                      </pic:pic>
                    </a:graphicData>
                  </a:graphic>
                </wp:inline>
              </w:drawing>
            </w:r>
          </w:p>
        </w:tc>
        <w:tc>
          <w:tcPr>
            <w:tcW w:w="616" w:type="dxa"/>
            <w:vAlign w:val="center"/>
          </w:tcPr>
          <w:p w:rsidR="009259E5" w:rsidRPr="00785458" w:rsidRDefault="009259E5" w:rsidP="006C50B6">
            <w:pPr>
              <w:ind w:firstLine="0"/>
              <w:jc w:val="center"/>
              <w:rPr>
                <w:sz w:val="20"/>
                <w:szCs w:val="20"/>
              </w:rPr>
            </w:pPr>
            <w:r>
              <w:rPr>
                <w:sz w:val="20"/>
                <w:szCs w:val="20"/>
              </w:rPr>
              <w:t>2</w:t>
            </w:r>
          </w:p>
        </w:tc>
        <w:tc>
          <w:tcPr>
            <w:tcW w:w="1444" w:type="dxa"/>
            <w:vAlign w:val="center"/>
          </w:tcPr>
          <w:p w:rsidR="009259E5" w:rsidRDefault="00CC1501" w:rsidP="002452FE">
            <w:pPr>
              <w:ind w:firstLine="0"/>
              <w:jc w:val="center"/>
              <w:rPr>
                <w:sz w:val="20"/>
                <w:szCs w:val="20"/>
              </w:rPr>
            </w:pPr>
            <w:r>
              <w:rPr>
                <w:sz w:val="20"/>
                <w:szCs w:val="20"/>
              </w:rPr>
              <w:t>45</w:t>
            </w:r>
            <w:r w:rsidR="009259E5" w:rsidRPr="00AC6DDE">
              <w:rPr>
                <w:sz w:val="20"/>
                <w:szCs w:val="20"/>
              </w:rPr>
              <w:t xml:space="preserve"> дней</w:t>
            </w:r>
          </w:p>
        </w:tc>
      </w:tr>
      <w:tr w:rsidR="009259E5" w:rsidTr="001634A1">
        <w:tc>
          <w:tcPr>
            <w:tcW w:w="416" w:type="dxa"/>
            <w:vAlign w:val="center"/>
          </w:tcPr>
          <w:p w:rsidR="009259E5" w:rsidRPr="00785458" w:rsidRDefault="00CC1501" w:rsidP="006C50B6">
            <w:pPr>
              <w:ind w:firstLine="0"/>
              <w:jc w:val="center"/>
              <w:rPr>
                <w:sz w:val="20"/>
                <w:szCs w:val="20"/>
              </w:rPr>
            </w:pPr>
            <w:r>
              <w:rPr>
                <w:sz w:val="20"/>
                <w:szCs w:val="20"/>
              </w:rPr>
              <w:lastRenderedPageBreak/>
              <w:t>3</w:t>
            </w:r>
          </w:p>
        </w:tc>
        <w:tc>
          <w:tcPr>
            <w:tcW w:w="1535" w:type="dxa"/>
            <w:vAlign w:val="center"/>
          </w:tcPr>
          <w:p w:rsidR="009259E5" w:rsidRPr="00785458" w:rsidRDefault="009259E5" w:rsidP="00225358">
            <w:pPr>
              <w:ind w:firstLine="0"/>
              <w:jc w:val="center"/>
              <w:rPr>
                <w:sz w:val="20"/>
                <w:szCs w:val="20"/>
              </w:rPr>
            </w:pPr>
            <w:r w:rsidRPr="00BC085C">
              <w:rPr>
                <w:sz w:val="20"/>
                <w:szCs w:val="20"/>
              </w:rPr>
              <w:t xml:space="preserve">Греденция </w:t>
            </w:r>
          </w:p>
        </w:tc>
        <w:tc>
          <w:tcPr>
            <w:tcW w:w="7371" w:type="dxa"/>
            <w:vAlign w:val="center"/>
          </w:tcPr>
          <w:p w:rsidR="009259E5" w:rsidRPr="00CC1501" w:rsidRDefault="00225358" w:rsidP="00CC1501">
            <w:pPr>
              <w:ind w:firstLine="0"/>
              <w:rPr>
                <w:sz w:val="18"/>
                <w:szCs w:val="18"/>
              </w:rPr>
            </w:pPr>
            <w:r w:rsidRPr="00CC1501">
              <w:rPr>
                <w:sz w:val="18"/>
                <w:szCs w:val="18"/>
              </w:rPr>
              <w:t xml:space="preserve">Греденция  в соответствии с эскизом (или аналог) </w:t>
            </w:r>
            <w:r w:rsidR="00A6700C" w:rsidRPr="00CC1501">
              <w:rPr>
                <w:sz w:val="18"/>
                <w:szCs w:val="18"/>
              </w:rPr>
              <w:t xml:space="preserve">в классическом стиле со встроенными ящиками. Размер: 130х53х103h см.  Цвет – испанский орех с патинированием Материал: массив березы  или ольхи (влажность не менее 8%) со вставками шпона карельской березы, покрытый лакокрасочными материалами не менее чем в 3 слоя.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00A6700C"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00A6700C" w:rsidRPr="00CC1501">
              <w:rPr>
                <w:sz w:val="18"/>
                <w:szCs w:val="18"/>
              </w:rPr>
              <w:t xml:space="preserve"> Отделка из массива дерева «под старину» с резными вставками золотистого цвета. Ручки «под старину», цвет: бронза, материал: латунь. Гарантийный срок должен быть не менее 24 месяцев, но не менее гарантий, предоставляемых заводом изготовителем.</w:t>
            </w:r>
          </w:p>
        </w:tc>
        <w:tc>
          <w:tcPr>
            <w:tcW w:w="4461" w:type="dxa"/>
            <w:vAlign w:val="center"/>
          </w:tcPr>
          <w:p w:rsidR="009259E5" w:rsidRPr="00785458" w:rsidRDefault="009259E5" w:rsidP="006C50B6">
            <w:pPr>
              <w:ind w:firstLine="0"/>
              <w:jc w:val="center"/>
              <w:rPr>
                <w:sz w:val="20"/>
                <w:szCs w:val="20"/>
              </w:rPr>
            </w:pPr>
            <w:r>
              <w:rPr>
                <w:noProof/>
                <w:lang w:eastAsia="ru-RU"/>
              </w:rPr>
              <w:drawing>
                <wp:inline distT="0" distB="0" distL="0" distR="0" wp14:anchorId="4320ADB2" wp14:editId="57B46486">
                  <wp:extent cx="2181225" cy="1600200"/>
                  <wp:effectExtent l="0" t="0" r="9525" b="0"/>
                  <wp:docPr id="7" name="Picture 363" descr="Комо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Picture 363" descr="Комод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259E5" w:rsidRPr="00785458" w:rsidRDefault="009259E5" w:rsidP="006C50B6">
            <w:pPr>
              <w:ind w:firstLine="0"/>
              <w:jc w:val="center"/>
              <w:rPr>
                <w:sz w:val="20"/>
                <w:szCs w:val="20"/>
              </w:rPr>
            </w:pPr>
            <w:r>
              <w:rPr>
                <w:sz w:val="20"/>
                <w:szCs w:val="20"/>
              </w:rPr>
              <w:t>1</w:t>
            </w:r>
          </w:p>
        </w:tc>
        <w:tc>
          <w:tcPr>
            <w:tcW w:w="1444" w:type="dxa"/>
            <w:vAlign w:val="center"/>
          </w:tcPr>
          <w:p w:rsidR="009259E5" w:rsidRDefault="009259E5" w:rsidP="00CC1501">
            <w:pPr>
              <w:ind w:firstLine="0"/>
              <w:jc w:val="center"/>
              <w:rPr>
                <w:sz w:val="20"/>
                <w:szCs w:val="20"/>
              </w:rPr>
            </w:pPr>
            <w:r w:rsidRPr="00AC6DDE">
              <w:rPr>
                <w:sz w:val="20"/>
                <w:szCs w:val="20"/>
              </w:rPr>
              <w:t>30 дней</w:t>
            </w:r>
          </w:p>
        </w:tc>
      </w:tr>
      <w:tr w:rsidR="009259E5" w:rsidTr="001634A1">
        <w:tc>
          <w:tcPr>
            <w:tcW w:w="416" w:type="dxa"/>
            <w:vAlign w:val="center"/>
          </w:tcPr>
          <w:p w:rsidR="009259E5" w:rsidRPr="00785458" w:rsidRDefault="00CC1501" w:rsidP="006C50B6">
            <w:pPr>
              <w:ind w:firstLine="0"/>
              <w:jc w:val="center"/>
              <w:rPr>
                <w:sz w:val="20"/>
                <w:szCs w:val="20"/>
              </w:rPr>
            </w:pPr>
            <w:r>
              <w:rPr>
                <w:sz w:val="20"/>
                <w:szCs w:val="20"/>
              </w:rPr>
              <w:t>4</w:t>
            </w:r>
          </w:p>
        </w:tc>
        <w:tc>
          <w:tcPr>
            <w:tcW w:w="1535" w:type="dxa"/>
            <w:vAlign w:val="center"/>
          </w:tcPr>
          <w:p w:rsidR="009259E5" w:rsidRPr="00BC085C" w:rsidRDefault="009259E5" w:rsidP="006C50B6">
            <w:pPr>
              <w:ind w:firstLine="0"/>
              <w:jc w:val="center"/>
              <w:rPr>
                <w:sz w:val="20"/>
                <w:szCs w:val="20"/>
              </w:rPr>
            </w:pPr>
            <w:r w:rsidRPr="00BC085C">
              <w:rPr>
                <w:sz w:val="20"/>
                <w:szCs w:val="20"/>
              </w:rPr>
              <w:t>Шкаф</w:t>
            </w:r>
          </w:p>
          <w:p w:rsidR="009259E5" w:rsidRPr="00785458" w:rsidRDefault="009259E5" w:rsidP="006C50B6">
            <w:pPr>
              <w:ind w:firstLine="0"/>
              <w:jc w:val="center"/>
              <w:rPr>
                <w:sz w:val="20"/>
                <w:szCs w:val="20"/>
              </w:rPr>
            </w:pPr>
          </w:p>
        </w:tc>
        <w:tc>
          <w:tcPr>
            <w:tcW w:w="7371" w:type="dxa"/>
            <w:vAlign w:val="center"/>
          </w:tcPr>
          <w:p w:rsidR="009259E5" w:rsidRPr="00CC1501" w:rsidRDefault="00D37E0B" w:rsidP="00CC1501">
            <w:pPr>
              <w:ind w:firstLine="0"/>
              <w:rPr>
                <w:sz w:val="18"/>
                <w:szCs w:val="18"/>
              </w:rPr>
            </w:pPr>
            <w:r w:rsidRPr="00CC1501">
              <w:rPr>
                <w:sz w:val="18"/>
                <w:szCs w:val="18"/>
              </w:rPr>
              <w:t xml:space="preserve">Шкаф – гардероб   в соответствии с эскизом </w:t>
            </w:r>
            <w:proofErr w:type="gramStart"/>
            <w:r w:rsidRPr="00CC1501">
              <w:rPr>
                <w:sz w:val="18"/>
                <w:szCs w:val="18"/>
              </w:rPr>
              <w:t xml:space="preserve">( </w:t>
            </w:r>
            <w:proofErr w:type="gramEnd"/>
            <w:r w:rsidRPr="00CC1501">
              <w:rPr>
                <w:sz w:val="18"/>
                <w:szCs w:val="18"/>
              </w:rPr>
              <w:t xml:space="preserve">или аналог) должен быть в классическом стиле 4-х дверный Размер: 206х55х205h см. Цвет изделия -  испанский орех с патинированием. Наполнение шкафа: штанга (металлическая, круглая d≥50мм или овальная D≥60 мм) для верхней одежды, полки (не менее трех) и комод с выдвижными ящиками (не более четырех) закрепленными на роликовых направляющих, обеспечивающих  плавность и бесшумность хода, позволяют легко снимать и снова устанавливать ящик, или ящик будет не съемный. Материал: массив ольхи или березы со вставками шпона. Отделка поверхностей – более 2 внутренних слоев полиакрилового лака, не менее 1 внешний слой высокостойкий полиуретановый лак. Отделка изделия должна быть из массива с резными вставками золотистого цвета. На дверце должна быть расположена ручка-скоба «под </w:t>
            </w:r>
            <w:r w:rsidRPr="00CC1501">
              <w:rPr>
                <w:sz w:val="18"/>
                <w:szCs w:val="18"/>
              </w:rPr>
              <w:lastRenderedPageBreak/>
              <w:t xml:space="preserve">старину», межосевое расстояние не более 96мм, крепление должно быть винтовое; цвет ручки </w:t>
            </w:r>
            <w:proofErr w:type="gramStart"/>
            <w:r w:rsidRPr="00CC1501">
              <w:rPr>
                <w:sz w:val="18"/>
                <w:szCs w:val="18"/>
              </w:rPr>
              <w:t>под</w:t>
            </w:r>
            <w:proofErr w:type="gramEnd"/>
            <w:r w:rsidRPr="00CC1501">
              <w:rPr>
                <w:sz w:val="18"/>
                <w:szCs w:val="18"/>
              </w:rPr>
              <w:t xml:space="preserve"> </w:t>
            </w:r>
            <w:proofErr w:type="gramStart"/>
            <w:r w:rsidRPr="00CC1501">
              <w:rPr>
                <w:sz w:val="18"/>
                <w:szCs w:val="18"/>
              </w:rPr>
              <w:t>бронза</w:t>
            </w:r>
            <w:proofErr w:type="gramEnd"/>
            <w:r w:rsidRPr="00CC1501">
              <w:rPr>
                <w:sz w:val="18"/>
                <w:szCs w:val="18"/>
              </w:rPr>
              <w:t xml:space="preserve">, материал ручки нержавеющая сталь  или латунь. Гарантийный срок должен быть не менее 24 месяцев, но не менее гарантий, предоставляемых заводом изготовителем. Сборка мебели должна осуществляться с применением современной фурнитуры. Двери должны быть оснащены замками, устанавливаются на металлические петли с регулировками и механизмами быстрого монтажа. Шкафы должны устанавливаться на </w:t>
            </w:r>
            <w:proofErr w:type="gramStart"/>
            <w:r w:rsidRPr="00CC1501">
              <w:rPr>
                <w:sz w:val="18"/>
                <w:szCs w:val="18"/>
              </w:rPr>
              <w:t>опоры</w:t>
            </w:r>
            <w:proofErr w:type="gramEnd"/>
            <w:r w:rsidRPr="00CC1501">
              <w:rPr>
                <w:sz w:val="18"/>
                <w:szCs w:val="18"/>
              </w:rPr>
              <w:t xml:space="preserve"> регулируемые по высоте изнутри шкафа. Предельная разница высота опор до 10 мм.</w:t>
            </w:r>
          </w:p>
        </w:tc>
        <w:tc>
          <w:tcPr>
            <w:tcW w:w="4461" w:type="dxa"/>
            <w:vAlign w:val="center"/>
          </w:tcPr>
          <w:p w:rsidR="009259E5" w:rsidRPr="00785458" w:rsidRDefault="009259E5" w:rsidP="006C50B6">
            <w:pPr>
              <w:ind w:firstLine="0"/>
              <w:jc w:val="center"/>
              <w:rPr>
                <w:sz w:val="20"/>
                <w:szCs w:val="20"/>
              </w:rPr>
            </w:pPr>
            <w:r>
              <w:rPr>
                <w:noProof/>
                <w:lang w:eastAsia="ru-RU"/>
              </w:rPr>
              <w:lastRenderedPageBreak/>
              <w:drawing>
                <wp:inline distT="0" distB="0" distL="0" distR="0" wp14:anchorId="3E8140DF" wp14:editId="7FA27CD4">
                  <wp:extent cx="1571625" cy="1571625"/>
                  <wp:effectExtent l="0" t="0" r="9525" b="9525"/>
                  <wp:docPr id="8" name="Picture 358" descr="Шка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358" descr="Шкаф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259E5" w:rsidRPr="00785458" w:rsidRDefault="009259E5" w:rsidP="006C50B6">
            <w:pPr>
              <w:ind w:firstLine="0"/>
              <w:jc w:val="center"/>
              <w:rPr>
                <w:sz w:val="20"/>
                <w:szCs w:val="20"/>
              </w:rPr>
            </w:pPr>
            <w:r>
              <w:rPr>
                <w:sz w:val="20"/>
                <w:szCs w:val="20"/>
              </w:rPr>
              <w:t>1</w:t>
            </w:r>
          </w:p>
        </w:tc>
        <w:tc>
          <w:tcPr>
            <w:tcW w:w="1444" w:type="dxa"/>
            <w:vAlign w:val="center"/>
          </w:tcPr>
          <w:p w:rsidR="009259E5" w:rsidRDefault="00CC1501" w:rsidP="00D37E0B">
            <w:pPr>
              <w:ind w:firstLine="0"/>
              <w:jc w:val="center"/>
              <w:rPr>
                <w:sz w:val="20"/>
                <w:szCs w:val="20"/>
              </w:rPr>
            </w:pPr>
            <w:r>
              <w:rPr>
                <w:sz w:val="20"/>
                <w:szCs w:val="20"/>
              </w:rPr>
              <w:t>45</w:t>
            </w:r>
            <w:r w:rsidR="009259E5" w:rsidRPr="00AC6DDE">
              <w:rPr>
                <w:sz w:val="20"/>
                <w:szCs w:val="20"/>
              </w:rPr>
              <w:t xml:space="preserve"> дней</w:t>
            </w:r>
          </w:p>
        </w:tc>
      </w:tr>
      <w:tr w:rsidR="009259E5" w:rsidTr="001634A1">
        <w:tc>
          <w:tcPr>
            <w:tcW w:w="416" w:type="dxa"/>
            <w:vAlign w:val="center"/>
          </w:tcPr>
          <w:p w:rsidR="009259E5" w:rsidRPr="00785458" w:rsidRDefault="00CC1501" w:rsidP="006C50B6">
            <w:pPr>
              <w:ind w:firstLine="0"/>
              <w:jc w:val="center"/>
              <w:rPr>
                <w:sz w:val="20"/>
                <w:szCs w:val="20"/>
              </w:rPr>
            </w:pPr>
            <w:r>
              <w:rPr>
                <w:sz w:val="20"/>
                <w:szCs w:val="20"/>
              </w:rPr>
              <w:lastRenderedPageBreak/>
              <w:t>5</w:t>
            </w:r>
          </w:p>
        </w:tc>
        <w:tc>
          <w:tcPr>
            <w:tcW w:w="1535" w:type="dxa"/>
            <w:vAlign w:val="center"/>
          </w:tcPr>
          <w:p w:rsidR="009259E5" w:rsidRPr="00BC085C" w:rsidRDefault="009259E5" w:rsidP="006C50B6">
            <w:pPr>
              <w:ind w:firstLine="0"/>
              <w:jc w:val="center"/>
              <w:rPr>
                <w:sz w:val="20"/>
                <w:szCs w:val="20"/>
              </w:rPr>
            </w:pPr>
            <w:r w:rsidRPr="00BC085C">
              <w:rPr>
                <w:sz w:val="20"/>
                <w:szCs w:val="20"/>
              </w:rPr>
              <w:t xml:space="preserve">Кровать </w:t>
            </w:r>
          </w:p>
          <w:p w:rsidR="009259E5" w:rsidRPr="00785458" w:rsidRDefault="009259E5" w:rsidP="006C50B6">
            <w:pPr>
              <w:ind w:firstLine="0"/>
              <w:jc w:val="center"/>
              <w:rPr>
                <w:sz w:val="20"/>
                <w:szCs w:val="20"/>
              </w:rPr>
            </w:pPr>
          </w:p>
        </w:tc>
        <w:tc>
          <w:tcPr>
            <w:tcW w:w="7371" w:type="dxa"/>
            <w:vAlign w:val="center"/>
          </w:tcPr>
          <w:p w:rsidR="007718A5" w:rsidRPr="00CC1501" w:rsidRDefault="007718A5" w:rsidP="00CC1501">
            <w:pPr>
              <w:ind w:firstLine="0"/>
              <w:rPr>
                <w:sz w:val="18"/>
                <w:szCs w:val="18"/>
              </w:rPr>
            </w:pPr>
            <w:r w:rsidRPr="00CC1501">
              <w:rPr>
                <w:sz w:val="18"/>
                <w:szCs w:val="18"/>
              </w:rPr>
              <w:t xml:space="preserve">Кровать  в соответствии с эскизом </w:t>
            </w:r>
            <w:proofErr w:type="gramStart"/>
            <w:r w:rsidRPr="00CC1501">
              <w:rPr>
                <w:sz w:val="18"/>
                <w:szCs w:val="18"/>
              </w:rPr>
              <w:t xml:space="preserve">( </w:t>
            </w:r>
            <w:proofErr w:type="gramEnd"/>
            <w:r w:rsidRPr="00CC1501">
              <w:rPr>
                <w:sz w:val="18"/>
                <w:szCs w:val="18"/>
              </w:rPr>
              <w:t xml:space="preserve">или аналог) должна быть 2-х спальная в классическом стиле с резными вставками у изголовья кровати, со встроенным металлокаркасом. Размер изделия: 193х211х149 см. Цвет изделия – испанский орех с патинированием. Материал: массив ольхи, либо березы (влажность не менее 8%),  со вставками шпона. Отделка поверхностей – минимум 2 внутренних слоя полиакрилового лака, более 1-го внешнего слоя высокостойкого полиуретанового лака.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w:t>
            </w:r>
          </w:p>
          <w:p w:rsidR="007718A5" w:rsidRPr="00CC1501" w:rsidRDefault="007718A5" w:rsidP="00CC1501">
            <w:pPr>
              <w:ind w:firstLine="0"/>
              <w:rPr>
                <w:sz w:val="18"/>
                <w:szCs w:val="18"/>
              </w:rPr>
            </w:pPr>
            <w:r w:rsidRPr="00CC1501">
              <w:rPr>
                <w:sz w:val="18"/>
                <w:szCs w:val="18"/>
              </w:rPr>
              <w:t>Размер каждой из заделок должен быть не более 5 см  для облицованных деталей и 1,5 см  - для деталей из массивной древесины.</w:t>
            </w:r>
          </w:p>
          <w:p w:rsidR="007718A5" w:rsidRPr="00CC1501" w:rsidRDefault="007718A5" w:rsidP="00CC1501">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p>
          <w:p w:rsidR="007718A5" w:rsidRPr="00CC1501" w:rsidRDefault="007718A5" w:rsidP="00CC1501">
            <w:pPr>
              <w:ind w:firstLine="0"/>
              <w:rPr>
                <w:sz w:val="18"/>
                <w:szCs w:val="18"/>
              </w:rPr>
            </w:pPr>
            <w:r w:rsidRPr="00CC1501">
              <w:rPr>
                <w:sz w:val="18"/>
                <w:szCs w:val="18"/>
              </w:rPr>
              <w:t>Исполнение изголовья  допускается  лишь из наборных реек массива ольхи или березы различной ширины, вставленных в деревянные боковины, имеющие фигурную изогнутую форму, толщина реек возможна не менее 18 мм и не больше 20 мм, толщина боковины не менее 40 мм. Гарантийный срок должен быть не менее 24 месяцев, но не менее гарантий, предоставляемых заводом изготовителем.</w:t>
            </w:r>
          </w:p>
          <w:p w:rsidR="009259E5" w:rsidRPr="00CC1501" w:rsidRDefault="007718A5" w:rsidP="00CC1501">
            <w:pPr>
              <w:ind w:firstLine="0"/>
              <w:rPr>
                <w:sz w:val="18"/>
                <w:szCs w:val="18"/>
              </w:rPr>
            </w:pPr>
            <w:r w:rsidRPr="00CC1501">
              <w:rPr>
                <w:sz w:val="18"/>
                <w:szCs w:val="18"/>
              </w:rPr>
              <w:t>Матрас ортопедический</w:t>
            </w:r>
            <w:proofErr w:type="gramStart"/>
            <w:r w:rsidRPr="00CC1501">
              <w:rPr>
                <w:sz w:val="18"/>
                <w:szCs w:val="18"/>
              </w:rPr>
              <w:t xml:space="preserve"> .</w:t>
            </w:r>
            <w:proofErr w:type="gramEnd"/>
            <w:r w:rsidRPr="00CC1501">
              <w:rPr>
                <w:sz w:val="18"/>
                <w:szCs w:val="18"/>
              </w:rPr>
              <w:t xml:space="preserve"> Состав: натуральная кокосовая койра и жесткий войлок. С одной стороны матраса – кокосовое волокно (не менее 2 см). Матрац должен быть изготовлен из </w:t>
            </w:r>
            <w:r w:rsidRPr="00CC1501">
              <w:rPr>
                <w:sz w:val="18"/>
                <w:szCs w:val="18"/>
              </w:rPr>
              <w:lastRenderedPageBreak/>
              <w:t>независимого пружинного блока (не менее 340 пружин на 1м2) высотой более 20 см; войлока термоскреплённого (плотность не менее 500г/м</w:t>
            </w:r>
            <w:proofErr w:type="gramStart"/>
            <w:r w:rsidRPr="00CC1501">
              <w:rPr>
                <w:sz w:val="18"/>
                <w:szCs w:val="18"/>
              </w:rPr>
              <w:t>2</w:t>
            </w:r>
            <w:proofErr w:type="gramEnd"/>
            <w:r w:rsidRPr="00CC1501">
              <w:rPr>
                <w:sz w:val="18"/>
                <w:szCs w:val="18"/>
              </w:rPr>
              <w:t>); спанбонда плотностью не менее  80г/м2, пенополиуретана толщиной 20-25мм, натуральной кокосовой койры высотой не менее 2см. Чехол должен быть выполнен из жаккарда (хлопок), стеганный на синтепоне 300 г (хлопок не менее 65%, полипропилен не более 45%). Плотность не менее 180 г/м</w:t>
            </w:r>
            <w:proofErr w:type="gramStart"/>
            <w:r w:rsidRPr="00CC1501">
              <w:rPr>
                <w:sz w:val="18"/>
                <w:szCs w:val="18"/>
              </w:rPr>
              <w:t>2</w:t>
            </w:r>
            <w:proofErr w:type="gramEnd"/>
            <w:r w:rsidRPr="00CC1501">
              <w:rPr>
                <w:sz w:val="18"/>
                <w:szCs w:val="18"/>
              </w:rPr>
              <w:t>.  При поставке обязательно наличие паспорта изделия. Срок службы матраса должен быть не менее 7 лет, что должно быть указано в паспорте изделия. Цвет чехла: белый с классическим рисунком. Одна сторона матрас</w:t>
            </w:r>
            <w:proofErr w:type="gramStart"/>
            <w:r w:rsidRPr="00CC1501">
              <w:rPr>
                <w:sz w:val="18"/>
                <w:szCs w:val="18"/>
              </w:rPr>
              <w:t>а-</w:t>
            </w:r>
            <w:proofErr w:type="gramEnd"/>
            <w:r w:rsidRPr="00CC1501">
              <w:rPr>
                <w:sz w:val="18"/>
                <w:szCs w:val="18"/>
              </w:rPr>
              <w:t xml:space="preserve"> покрытие шерсть овечья 100%, другая из жаккарда (хлопок).Гарантийный срок должен быть не менее гарантий, предоставляемых заводом-изготовителем.</w:t>
            </w:r>
          </w:p>
        </w:tc>
        <w:tc>
          <w:tcPr>
            <w:tcW w:w="4461" w:type="dxa"/>
            <w:vAlign w:val="center"/>
          </w:tcPr>
          <w:p w:rsidR="009259E5" w:rsidRPr="00785458" w:rsidRDefault="009259E5" w:rsidP="006C50B6">
            <w:pPr>
              <w:ind w:firstLine="0"/>
              <w:jc w:val="center"/>
              <w:rPr>
                <w:sz w:val="20"/>
                <w:szCs w:val="20"/>
              </w:rPr>
            </w:pPr>
            <w:r>
              <w:rPr>
                <w:noProof/>
                <w:lang w:eastAsia="ru-RU"/>
              </w:rPr>
              <w:lastRenderedPageBreak/>
              <w:drawing>
                <wp:inline distT="0" distB="0" distL="0" distR="0" wp14:anchorId="179BDEB5" wp14:editId="51BB8BD0">
                  <wp:extent cx="2686050" cy="1678781"/>
                  <wp:effectExtent l="0" t="0" r="0" b="0"/>
                  <wp:docPr id="10" name="Picture 352" descr="Кровать3_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352" descr="Кровать3_Modi"/>
                          <pic:cNvPicPr>
                            <a:picLocks noChangeAspect="1" noChangeArrowheads="1"/>
                          </pic:cNvPicPr>
                        </pic:nvPicPr>
                        <pic:blipFill>
                          <a:blip r:embed="rId30">
                            <a:extLst>
                              <a:ext uri="{28A0092B-C50C-407E-A947-70E740481C1C}">
                                <a14:useLocalDpi xmlns:a14="http://schemas.microsoft.com/office/drawing/2010/main" val="0"/>
                              </a:ext>
                            </a:extLst>
                          </a:blip>
                          <a:srcRect l="1784" t="25372" r="42552" b="16269"/>
                          <a:stretch>
                            <a:fillRect/>
                          </a:stretch>
                        </pic:blipFill>
                        <pic:spPr bwMode="auto">
                          <a:xfrm>
                            <a:off x="0" y="0"/>
                            <a:ext cx="2686050" cy="16787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259E5" w:rsidRPr="00785458" w:rsidRDefault="009259E5" w:rsidP="006C50B6">
            <w:pPr>
              <w:ind w:firstLine="0"/>
              <w:jc w:val="center"/>
              <w:rPr>
                <w:sz w:val="20"/>
                <w:szCs w:val="20"/>
              </w:rPr>
            </w:pPr>
            <w:r>
              <w:rPr>
                <w:sz w:val="20"/>
                <w:szCs w:val="20"/>
              </w:rPr>
              <w:t>1</w:t>
            </w:r>
          </w:p>
        </w:tc>
        <w:tc>
          <w:tcPr>
            <w:tcW w:w="1444" w:type="dxa"/>
            <w:vAlign w:val="center"/>
          </w:tcPr>
          <w:p w:rsidR="009259E5" w:rsidRDefault="00CC1501" w:rsidP="0042779A">
            <w:pPr>
              <w:ind w:firstLine="0"/>
              <w:jc w:val="center"/>
              <w:rPr>
                <w:sz w:val="20"/>
                <w:szCs w:val="20"/>
              </w:rPr>
            </w:pPr>
            <w:r>
              <w:rPr>
                <w:sz w:val="20"/>
                <w:szCs w:val="20"/>
              </w:rPr>
              <w:t>45</w:t>
            </w:r>
            <w:r w:rsidR="009259E5" w:rsidRPr="00AC6DDE">
              <w:rPr>
                <w:sz w:val="20"/>
                <w:szCs w:val="20"/>
              </w:rPr>
              <w:t xml:space="preserve"> дней</w:t>
            </w:r>
          </w:p>
        </w:tc>
      </w:tr>
      <w:tr w:rsidR="00955BE5" w:rsidTr="001634A1">
        <w:tc>
          <w:tcPr>
            <w:tcW w:w="416" w:type="dxa"/>
            <w:vAlign w:val="center"/>
          </w:tcPr>
          <w:p w:rsidR="00955BE5" w:rsidRPr="00785458" w:rsidRDefault="00CC1501" w:rsidP="00955BE5">
            <w:pPr>
              <w:ind w:firstLine="0"/>
              <w:jc w:val="center"/>
              <w:rPr>
                <w:sz w:val="20"/>
                <w:szCs w:val="20"/>
              </w:rPr>
            </w:pPr>
            <w:r>
              <w:rPr>
                <w:sz w:val="20"/>
                <w:szCs w:val="20"/>
              </w:rPr>
              <w:lastRenderedPageBreak/>
              <w:t>6</w:t>
            </w:r>
          </w:p>
        </w:tc>
        <w:tc>
          <w:tcPr>
            <w:tcW w:w="1535" w:type="dxa"/>
            <w:vAlign w:val="center"/>
          </w:tcPr>
          <w:p w:rsidR="00955BE5" w:rsidRPr="00BC085C" w:rsidRDefault="00955BE5" w:rsidP="00955BE5">
            <w:pPr>
              <w:ind w:firstLine="0"/>
              <w:jc w:val="center"/>
              <w:rPr>
                <w:sz w:val="20"/>
                <w:szCs w:val="20"/>
              </w:rPr>
            </w:pPr>
            <w:r w:rsidRPr="00BC085C">
              <w:rPr>
                <w:sz w:val="20"/>
                <w:szCs w:val="20"/>
              </w:rPr>
              <w:t xml:space="preserve">Тумба прикроватная </w:t>
            </w:r>
          </w:p>
          <w:p w:rsidR="00955BE5" w:rsidRPr="00785458" w:rsidRDefault="00955BE5" w:rsidP="00955BE5">
            <w:pPr>
              <w:ind w:firstLine="0"/>
              <w:jc w:val="center"/>
              <w:rPr>
                <w:sz w:val="20"/>
                <w:szCs w:val="20"/>
              </w:rPr>
            </w:pPr>
          </w:p>
        </w:tc>
        <w:tc>
          <w:tcPr>
            <w:tcW w:w="7371" w:type="dxa"/>
            <w:vAlign w:val="center"/>
          </w:tcPr>
          <w:p w:rsidR="00955BE5" w:rsidRPr="00CC1501" w:rsidRDefault="00955BE5" w:rsidP="00CC1501">
            <w:pPr>
              <w:ind w:firstLine="0"/>
              <w:rPr>
                <w:sz w:val="18"/>
                <w:szCs w:val="18"/>
              </w:rPr>
            </w:pPr>
            <w:r w:rsidRPr="00CC1501">
              <w:rPr>
                <w:sz w:val="18"/>
                <w:szCs w:val="18"/>
              </w:rPr>
              <w:t xml:space="preserve">Тумба прикроватная  в соответствии с эскизом (или аналог)  с нишей в классическом стиле.             Размер: </w:t>
            </w:r>
            <w:r w:rsidR="008A1567" w:rsidRPr="00CC1501">
              <w:rPr>
                <w:sz w:val="18"/>
                <w:szCs w:val="18"/>
              </w:rPr>
              <w:t>56х37х52.5 см.</w:t>
            </w:r>
            <w:r w:rsidRPr="00CC1501">
              <w:rPr>
                <w:sz w:val="18"/>
                <w:szCs w:val="18"/>
              </w:rPr>
              <w:t xml:space="preserve">   Цвет – испанский орех с патинированием. Тумба должна иметь два-три ящика с ограничителями. Один ящик, расположенный выше всех, должен иметь замок, закрывающий такой ящик, а тумба должна оснащаться </w:t>
            </w:r>
            <w:proofErr w:type="gramStart"/>
            <w:r w:rsidRPr="00CC1501">
              <w:rPr>
                <w:sz w:val="18"/>
                <w:szCs w:val="18"/>
              </w:rPr>
              <w:t>ключами</w:t>
            </w:r>
            <w:proofErr w:type="gramEnd"/>
            <w:r w:rsidRPr="00CC1501">
              <w:rPr>
                <w:sz w:val="18"/>
                <w:szCs w:val="18"/>
              </w:rPr>
              <w:t xml:space="preserve"> изготовленными из латуни или олова. Выкатные  ящики должны иметь возможность полного извлечения, за счет установленной фурнитуры. Материал тумбы: массив березы или ольхи со вставками шпона, должна быть тонировка и покрыта бесцветным матовым лаком не менее чем в 2 слоя. Лак должен защитить гладкую поверхность дерева от повреждений и влаги и загрязнений.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тумбы из массива должны быть с резными вставками золотистого цвета. На дверце необходимо расположить  ручку-скобу «под старину», межосевое расстояние не менее 96мм, крепление должно быть винтовое; цвет ручки под бронзу, материал ручки латунь  или олово. Гарантийный срок должен быть не менее 24 месяцев, но не менее гарантий, </w:t>
            </w:r>
            <w:r w:rsidRPr="00CC1501">
              <w:rPr>
                <w:sz w:val="18"/>
                <w:szCs w:val="18"/>
              </w:rPr>
              <w:lastRenderedPageBreak/>
              <w:t>предоставляемых заводом изготовителем.</w:t>
            </w:r>
          </w:p>
        </w:tc>
        <w:tc>
          <w:tcPr>
            <w:tcW w:w="4461" w:type="dxa"/>
            <w:vAlign w:val="center"/>
          </w:tcPr>
          <w:p w:rsidR="00955BE5" w:rsidRPr="00785458" w:rsidRDefault="00955BE5" w:rsidP="00955BE5">
            <w:pPr>
              <w:ind w:firstLine="0"/>
              <w:jc w:val="center"/>
              <w:rPr>
                <w:sz w:val="20"/>
                <w:szCs w:val="20"/>
              </w:rPr>
            </w:pPr>
            <w:r>
              <w:rPr>
                <w:noProof/>
                <w:lang w:eastAsia="ru-RU"/>
              </w:rPr>
              <w:lastRenderedPageBreak/>
              <w:drawing>
                <wp:inline distT="0" distB="0" distL="0" distR="0" wp14:anchorId="22EF7E09" wp14:editId="58C2E015">
                  <wp:extent cx="1400175" cy="1590675"/>
                  <wp:effectExtent l="0" t="0" r="9525" b="9525"/>
                  <wp:docPr id="13" name="Picture 353" descr="Кровать3_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353" descr="Кровать3_Modi"/>
                          <pic:cNvPicPr>
                            <a:picLocks noChangeAspect="1" noChangeArrowheads="1"/>
                          </pic:cNvPicPr>
                        </pic:nvPicPr>
                        <pic:blipFill>
                          <a:blip r:embed="rId30">
                            <a:extLst>
                              <a:ext uri="{28A0092B-C50C-407E-A947-70E740481C1C}">
                                <a14:useLocalDpi xmlns:a14="http://schemas.microsoft.com/office/drawing/2010/main" val="0"/>
                              </a:ext>
                            </a:extLst>
                          </a:blip>
                          <a:srcRect l="1784" t="47104" r="85475" b="28537"/>
                          <a:stretch>
                            <a:fillRect/>
                          </a:stretch>
                        </pic:blipFill>
                        <pic:spPr bwMode="auto">
                          <a:xfrm>
                            <a:off x="0" y="0"/>
                            <a:ext cx="1400175" cy="1590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Pr="00785458" w:rsidRDefault="00955BE5" w:rsidP="00955BE5">
            <w:pPr>
              <w:ind w:firstLine="0"/>
              <w:jc w:val="center"/>
              <w:rPr>
                <w:sz w:val="20"/>
                <w:szCs w:val="20"/>
              </w:rPr>
            </w:pPr>
            <w:r>
              <w:rPr>
                <w:sz w:val="20"/>
                <w:szCs w:val="20"/>
              </w:rPr>
              <w:t>2</w:t>
            </w:r>
          </w:p>
        </w:tc>
        <w:tc>
          <w:tcPr>
            <w:tcW w:w="1444" w:type="dxa"/>
            <w:vAlign w:val="center"/>
          </w:tcPr>
          <w:p w:rsidR="00955BE5" w:rsidRDefault="00CC1501" w:rsidP="00CC1501">
            <w:pPr>
              <w:ind w:firstLine="0"/>
              <w:jc w:val="center"/>
              <w:rPr>
                <w:sz w:val="20"/>
                <w:szCs w:val="20"/>
              </w:rPr>
            </w:pPr>
            <w:r>
              <w:rPr>
                <w:sz w:val="20"/>
                <w:szCs w:val="20"/>
              </w:rPr>
              <w:t>45</w:t>
            </w:r>
            <w:r w:rsidR="00955BE5" w:rsidRPr="00AC6DDE">
              <w:rPr>
                <w:sz w:val="20"/>
                <w:szCs w:val="20"/>
              </w:rPr>
              <w:t xml:space="preserve"> дней</w:t>
            </w:r>
          </w:p>
        </w:tc>
      </w:tr>
      <w:tr w:rsidR="00955BE5" w:rsidTr="001634A1">
        <w:tc>
          <w:tcPr>
            <w:tcW w:w="416" w:type="dxa"/>
            <w:vAlign w:val="center"/>
          </w:tcPr>
          <w:p w:rsidR="00955BE5" w:rsidRPr="00785458" w:rsidRDefault="00CC1501" w:rsidP="00955BE5">
            <w:pPr>
              <w:ind w:firstLine="0"/>
              <w:jc w:val="center"/>
              <w:rPr>
                <w:sz w:val="20"/>
                <w:szCs w:val="20"/>
              </w:rPr>
            </w:pPr>
            <w:r>
              <w:rPr>
                <w:sz w:val="20"/>
                <w:szCs w:val="20"/>
              </w:rPr>
              <w:lastRenderedPageBreak/>
              <w:t>7</w:t>
            </w:r>
          </w:p>
        </w:tc>
        <w:tc>
          <w:tcPr>
            <w:tcW w:w="1535" w:type="dxa"/>
            <w:vAlign w:val="center"/>
          </w:tcPr>
          <w:p w:rsidR="00955BE5" w:rsidRPr="00B62848" w:rsidRDefault="00955BE5" w:rsidP="00955BE5">
            <w:pPr>
              <w:ind w:firstLine="0"/>
              <w:jc w:val="center"/>
              <w:rPr>
                <w:sz w:val="20"/>
                <w:szCs w:val="20"/>
              </w:rPr>
            </w:pPr>
            <w:r w:rsidRPr="00B62848">
              <w:rPr>
                <w:sz w:val="20"/>
                <w:szCs w:val="20"/>
              </w:rPr>
              <w:t xml:space="preserve">Комод </w:t>
            </w:r>
          </w:p>
          <w:p w:rsidR="00955BE5" w:rsidRPr="00785458" w:rsidRDefault="00955BE5" w:rsidP="00955BE5">
            <w:pPr>
              <w:ind w:firstLine="0"/>
              <w:jc w:val="center"/>
              <w:rPr>
                <w:sz w:val="20"/>
                <w:szCs w:val="20"/>
              </w:rPr>
            </w:pPr>
          </w:p>
        </w:tc>
        <w:tc>
          <w:tcPr>
            <w:tcW w:w="7371" w:type="dxa"/>
            <w:vAlign w:val="center"/>
          </w:tcPr>
          <w:p w:rsidR="00955BE5" w:rsidRPr="00CC1501" w:rsidRDefault="00955BE5" w:rsidP="00CC1501">
            <w:pPr>
              <w:ind w:firstLine="0"/>
              <w:rPr>
                <w:sz w:val="18"/>
                <w:szCs w:val="18"/>
              </w:rPr>
            </w:pPr>
            <w:r w:rsidRPr="00CC1501">
              <w:rPr>
                <w:sz w:val="18"/>
                <w:szCs w:val="18"/>
              </w:rPr>
              <w:t xml:space="preserve">Комод  в соответствии с эскизом (или аналог) в классическом стиле со встроенными ящиками. Размер: 146х55х85h см.         Цвет – испанский орех с патинированием Материал: массив березы  или ольхи (влажность не менее 8%) со вставками шпона карельской березы, покрытый лакокрасочными материалами не менее чем в 3 слоя.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из массива дерева «под старину» с резными вставками золотистого цвета. Ручки «под старину», цвет: бронза, материал: латунь. Гарантийный срок должен быть не менее 24 месяцев, но не менее гарантий, предоставляемых заводом изготовителем.</w:t>
            </w:r>
          </w:p>
        </w:tc>
        <w:tc>
          <w:tcPr>
            <w:tcW w:w="4461" w:type="dxa"/>
            <w:vAlign w:val="center"/>
          </w:tcPr>
          <w:p w:rsidR="00955BE5" w:rsidRPr="00785458" w:rsidRDefault="00955BE5" w:rsidP="00955BE5">
            <w:pPr>
              <w:ind w:firstLine="0"/>
              <w:jc w:val="center"/>
              <w:rPr>
                <w:sz w:val="20"/>
                <w:szCs w:val="20"/>
              </w:rPr>
            </w:pPr>
            <w:r>
              <w:rPr>
                <w:noProof/>
                <w:lang w:eastAsia="ru-RU"/>
              </w:rPr>
              <w:drawing>
                <wp:inline distT="0" distB="0" distL="0" distR="0" wp14:anchorId="471B640A" wp14:editId="00D9A862">
                  <wp:extent cx="1943100" cy="1590675"/>
                  <wp:effectExtent l="0" t="0" r="0" b="9525"/>
                  <wp:docPr id="14" name="Picture 354" descr="Кровать3_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354" descr="Кровать3_Modi"/>
                          <pic:cNvPicPr>
                            <a:picLocks noChangeAspect="1" noChangeArrowheads="1"/>
                          </pic:cNvPicPr>
                        </pic:nvPicPr>
                        <pic:blipFill>
                          <a:blip r:embed="rId30">
                            <a:extLst>
                              <a:ext uri="{28A0092B-C50C-407E-A947-70E740481C1C}">
                                <a14:useLocalDpi xmlns:a14="http://schemas.microsoft.com/office/drawing/2010/main" val="0"/>
                              </a:ext>
                            </a:extLst>
                          </a:blip>
                          <a:srcRect l="65753" t="36618" b="16461"/>
                          <a:stretch>
                            <a:fillRect/>
                          </a:stretch>
                        </pic:blipFill>
                        <pic:spPr bwMode="auto">
                          <a:xfrm>
                            <a:off x="0" y="0"/>
                            <a:ext cx="1943100" cy="1590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Default="00955BE5" w:rsidP="00955BE5">
            <w:pPr>
              <w:ind w:firstLine="0"/>
              <w:jc w:val="center"/>
              <w:rPr>
                <w:sz w:val="20"/>
                <w:szCs w:val="20"/>
              </w:rPr>
            </w:pPr>
            <w:r>
              <w:rPr>
                <w:sz w:val="20"/>
                <w:szCs w:val="20"/>
              </w:rPr>
              <w:t>1</w:t>
            </w:r>
          </w:p>
          <w:p w:rsidR="00955BE5" w:rsidRPr="00785458" w:rsidRDefault="00955BE5" w:rsidP="00955BE5">
            <w:pPr>
              <w:ind w:firstLine="0"/>
              <w:jc w:val="center"/>
              <w:rPr>
                <w:sz w:val="20"/>
                <w:szCs w:val="20"/>
              </w:rPr>
            </w:pPr>
          </w:p>
        </w:tc>
        <w:tc>
          <w:tcPr>
            <w:tcW w:w="1444" w:type="dxa"/>
            <w:vAlign w:val="center"/>
          </w:tcPr>
          <w:p w:rsidR="00955BE5" w:rsidRDefault="00CC1501" w:rsidP="00955BE5">
            <w:pPr>
              <w:ind w:firstLine="0"/>
              <w:jc w:val="center"/>
              <w:rPr>
                <w:sz w:val="20"/>
                <w:szCs w:val="20"/>
              </w:rPr>
            </w:pPr>
            <w:r>
              <w:rPr>
                <w:sz w:val="20"/>
                <w:szCs w:val="20"/>
              </w:rPr>
              <w:t>45</w:t>
            </w:r>
            <w:r w:rsidR="00955BE5" w:rsidRPr="00AC6DDE">
              <w:rPr>
                <w:sz w:val="20"/>
                <w:szCs w:val="20"/>
              </w:rPr>
              <w:t xml:space="preserve"> дней</w:t>
            </w:r>
          </w:p>
        </w:tc>
      </w:tr>
      <w:tr w:rsidR="00955BE5" w:rsidTr="001634A1">
        <w:tc>
          <w:tcPr>
            <w:tcW w:w="416" w:type="dxa"/>
            <w:vAlign w:val="center"/>
          </w:tcPr>
          <w:p w:rsidR="00955BE5" w:rsidRPr="00785458" w:rsidRDefault="00CC1501" w:rsidP="00955BE5">
            <w:pPr>
              <w:ind w:firstLine="0"/>
              <w:jc w:val="center"/>
              <w:rPr>
                <w:sz w:val="20"/>
                <w:szCs w:val="20"/>
              </w:rPr>
            </w:pPr>
            <w:r>
              <w:rPr>
                <w:sz w:val="20"/>
                <w:szCs w:val="20"/>
              </w:rPr>
              <w:t>8</w:t>
            </w:r>
          </w:p>
        </w:tc>
        <w:tc>
          <w:tcPr>
            <w:tcW w:w="1535" w:type="dxa"/>
            <w:vAlign w:val="center"/>
          </w:tcPr>
          <w:p w:rsidR="00955BE5" w:rsidRPr="00B62848" w:rsidRDefault="00955BE5" w:rsidP="00955BE5">
            <w:pPr>
              <w:ind w:firstLine="0"/>
              <w:jc w:val="center"/>
              <w:rPr>
                <w:sz w:val="20"/>
                <w:szCs w:val="20"/>
              </w:rPr>
            </w:pPr>
            <w:r w:rsidRPr="00B62848">
              <w:rPr>
                <w:sz w:val="20"/>
                <w:szCs w:val="20"/>
              </w:rPr>
              <w:t>Б</w:t>
            </w:r>
            <w:r w:rsidR="000C78E3">
              <w:rPr>
                <w:sz w:val="20"/>
                <w:szCs w:val="20"/>
              </w:rPr>
              <w:t>р</w:t>
            </w:r>
            <w:r w:rsidRPr="00B62848">
              <w:rPr>
                <w:sz w:val="20"/>
                <w:szCs w:val="20"/>
              </w:rPr>
              <w:t xml:space="preserve">енч </w:t>
            </w:r>
          </w:p>
          <w:p w:rsidR="00955BE5" w:rsidRPr="00785458" w:rsidRDefault="00955BE5" w:rsidP="00955BE5">
            <w:pPr>
              <w:ind w:firstLine="0"/>
              <w:jc w:val="center"/>
              <w:rPr>
                <w:sz w:val="20"/>
                <w:szCs w:val="20"/>
              </w:rPr>
            </w:pPr>
          </w:p>
        </w:tc>
        <w:tc>
          <w:tcPr>
            <w:tcW w:w="7371" w:type="dxa"/>
            <w:vAlign w:val="center"/>
          </w:tcPr>
          <w:p w:rsidR="000C78E3" w:rsidRPr="00CC1501" w:rsidRDefault="000C78E3" w:rsidP="00CC1501">
            <w:pPr>
              <w:ind w:firstLine="0"/>
              <w:rPr>
                <w:sz w:val="18"/>
                <w:szCs w:val="18"/>
              </w:rPr>
            </w:pPr>
            <w:r w:rsidRPr="00CC1501">
              <w:rPr>
                <w:sz w:val="18"/>
                <w:szCs w:val="18"/>
              </w:rPr>
              <w:t xml:space="preserve">Бренч  в соответствии с эскизом (или аналог)  в классическом стиле. Размер: 102х43х45 см.     </w:t>
            </w:r>
          </w:p>
          <w:p w:rsidR="000C78E3" w:rsidRPr="00CC1501" w:rsidRDefault="000C78E3" w:rsidP="00CC1501">
            <w:pPr>
              <w:ind w:firstLine="0"/>
              <w:rPr>
                <w:sz w:val="18"/>
                <w:szCs w:val="18"/>
              </w:rPr>
            </w:pPr>
            <w:r w:rsidRPr="00CC1501">
              <w:rPr>
                <w:sz w:val="18"/>
                <w:szCs w:val="18"/>
              </w:rPr>
              <w:t>Цвет каркаса: испанский орех с патинированием. Мат</w:t>
            </w:r>
            <w:r w:rsidR="000533E7" w:rsidRPr="00CC1501">
              <w:rPr>
                <w:sz w:val="18"/>
                <w:szCs w:val="18"/>
              </w:rPr>
              <w:t xml:space="preserve">ериал: массив ольхи или березы </w:t>
            </w:r>
            <w:r w:rsidRPr="00CC1501">
              <w:rPr>
                <w:sz w:val="18"/>
                <w:szCs w:val="18"/>
              </w:rPr>
              <w:t xml:space="preserve">(влажность не менее 8%). На лицевых поверхностях не допускается более двух заделок. По цвету заделки должны соответствовать цвету поверхности, на которой они расположены. </w:t>
            </w:r>
          </w:p>
          <w:p w:rsidR="000C78E3" w:rsidRPr="00CC1501" w:rsidRDefault="000C78E3" w:rsidP="00CC1501">
            <w:pPr>
              <w:ind w:firstLine="0"/>
              <w:rPr>
                <w:sz w:val="18"/>
                <w:szCs w:val="18"/>
              </w:rPr>
            </w:pPr>
            <w:r w:rsidRPr="00CC1501">
              <w:rPr>
                <w:sz w:val="18"/>
                <w:szCs w:val="18"/>
              </w:rPr>
              <w:t>Размер каждой из заделок должен быть не более 5 см  для облицованных деталей и 1,5 см  - для деталей из массивной древесины.</w:t>
            </w:r>
          </w:p>
          <w:p w:rsidR="00955BE5" w:rsidRPr="00CC1501" w:rsidRDefault="000C78E3" w:rsidP="00CC1501">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Обивка: шенил. Состав не менее 33% акрил, не более 40% полиэстер, не менее 17% хлопок. Плотность не менее 462 г/кв.м. Тест Мартиндейла на износостойкость (циклы): не менее 35 000.Наполнение – ППУ плотностью не менее 26 кг/куб.м. Цвет бежевый с коричневым и золотистым классическим рисунком. Гарантийный срок должен быть не </w:t>
            </w:r>
            <w:r w:rsidRPr="00CC1501">
              <w:rPr>
                <w:sz w:val="18"/>
                <w:szCs w:val="18"/>
              </w:rPr>
              <w:lastRenderedPageBreak/>
              <w:t>менее 24 месяцев, но не менее гарантий, предоставляемых заводом изготовителем.</w:t>
            </w:r>
          </w:p>
        </w:tc>
        <w:tc>
          <w:tcPr>
            <w:tcW w:w="4461" w:type="dxa"/>
            <w:vAlign w:val="center"/>
          </w:tcPr>
          <w:p w:rsidR="00955BE5" w:rsidRPr="00785458" w:rsidRDefault="00955BE5" w:rsidP="00955BE5">
            <w:pPr>
              <w:ind w:firstLine="0"/>
              <w:jc w:val="center"/>
              <w:rPr>
                <w:sz w:val="20"/>
                <w:szCs w:val="20"/>
              </w:rPr>
            </w:pPr>
            <w:r>
              <w:rPr>
                <w:noProof/>
                <w:lang w:eastAsia="ru-RU"/>
              </w:rPr>
              <w:lastRenderedPageBreak/>
              <w:drawing>
                <wp:inline distT="0" distB="0" distL="0" distR="0" wp14:anchorId="391D556C" wp14:editId="3562F551">
                  <wp:extent cx="2343150" cy="1328737"/>
                  <wp:effectExtent l="0" t="0" r="0" b="5080"/>
                  <wp:docPr id="1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Picture 3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13287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Default="00955BE5" w:rsidP="00955BE5">
            <w:pPr>
              <w:ind w:firstLine="0"/>
              <w:jc w:val="center"/>
              <w:rPr>
                <w:sz w:val="20"/>
                <w:szCs w:val="20"/>
              </w:rPr>
            </w:pPr>
            <w:r>
              <w:rPr>
                <w:sz w:val="20"/>
                <w:szCs w:val="20"/>
              </w:rPr>
              <w:t>1</w:t>
            </w:r>
          </w:p>
          <w:p w:rsidR="00955BE5" w:rsidRPr="00785458" w:rsidRDefault="00955BE5" w:rsidP="00955BE5">
            <w:pPr>
              <w:ind w:firstLine="0"/>
              <w:jc w:val="center"/>
              <w:rPr>
                <w:sz w:val="20"/>
                <w:szCs w:val="20"/>
              </w:rPr>
            </w:pPr>
          </w:p>
        </w:tc>
        <w:tc>
          <w:tcPr>
            <w:tcW w:w="1444" w:type="dxa"/>
            <w:vAlign w:val="center"/>
          </w:tcPr>
          <w:p w:rsidR="00955BE5" w:rsidRDefault="00CC1501" w:rsidP="005D5D21">
            <w:pPr>
              <w:ind w:firstLine="0"/>
              <w:jc w:val="center"/>
              <w:rPr>
                <w:sz w:val="20"/>
                <w:szCs w:val="20"/>
              </w:rPr>
            </w:pPr>
            <w:r>
              <w:rPr>
                <w:sz w:val="20"/>
                <w:szCs w:val="20"/>
              </w:rPr>
              <w:t>45</w:t>
            </w:r>
            <w:r w:rsidR="00955BE5" w:rsidRPr="00AC6DDE">
              <w:rPr>
                <w:sz w:val="20"/>
                <w:szCs w:val="20"/>
              </w:rPr>
              <w:t xml:space="preserve"> дней</w:t>
            </w:r>
          </w:p>
        </w:tc>
      </w:tr>
      <w:tr w:rsidR="00955BE5" w:rsidTr="001634A1">
        <w:tc>
          <w:tcPr>
            <w:tcW w:w="416" w:type="dxa"/>
            <w:vAlign w:val="center"/>
          </w:tcPr>
          <w:p w:rsidR="00955BE5" w:rsidRPr="00785458" w:rsidRDefault="00CC1501" w:rsidP="00955BE5">
            <w:pPr>
              <w:ind w:firstLine="0"/>
              <w:jc w:val="center"/>
              <w:rPr>
                <w:sz w:val="20"/>
                <w:szCs w:val="20"/>
              </w:rPr>
            </w:pPr>
            <w:r>
              <w:rPr>
                <w:sz w:val="20"/>
                <w:szCs w:val="20"/>
              </w:rPr>
              <w:lastRenderedPageBreak/>
              <w:t>9</w:t>
            </w:r>
          </w:p>
        </w:tc>
        <w:tc>
          <w:tcPr>
            <w:tcW w:w="1535" w:type="dxa"/>
            <w:vAlign w:val="center"/>
          </w:tcPr>
          <w:p w:rsidR="00955BE5" w:rsidRPr="00B62848" w:rsidRDefault="00955BE5" w:rsidP="00955BE5">
            <w:pPr>
              <w:ind w:firstLine="0"/>
              <w:jc w:val="center"/>
              <w:rPr>
                <w:sz w:val="20"/>
                <w:szCs w:val="20"/>
              </w:rPr>
            </w:pPr>
            <w:r w:rsidRPr="00B62848">
              <w:rPr>
                <w:sz w:val="20"/>
                <w:szCs w:val="20"/>
              </w:rPr>
              <w:t>Шкаф</w:t>
            </w:r>
          </w:p>
          <w:p w:rsidR="00955BE5" w:rsidRPr="00785458" w:rsidRDefault="00955BE5" w:rsidP="00955BE5">
            <w:pPr>
              <w:ind w:firstLine="0"/>
              <w:jc w:val="center"/>
              <w:rPr>
                <w:sz w:val="20"/>
                <w:szCs w:val="20"/>
              </w:rPr>
            </w:pPr>
          </w:p>
        </w:tc>
        <w:tc>
          <w:tcPr>
            <w:tcW w:w="7371" w:type="dxa"/>
            <w:vAlign w:val="center"/>
          </w:tcPr>
          <w:p w:rsidR="00955BE5" w:rsidRPr="00CC1501" w:rsidRDefault="00955BE5" w:rsidP="00CC1501">
            <w:pPr>
              <w:ind w:firstLine="0"/>
              <w:rPr>
                <w:sz w:val="18"/>
                <w:szCs w:val="18"/>
              </w:rPr>
            </w:pPr>
            <w:r w:rsidRPr="00CC1501">
              <w:rPr>
                <w:sz w:val="18"/>
                <w:szCs w:val="18"/>
              </w:rPr>
              <w:t xml:space="preserve">Шкаф – гардероб   в соответствии с эскизом </w:t>
            </w:r>
            <w:proofErr w:type="gramStart"/>
            <w:r w:rsidRPr="00CC1501">
              <w:rPr>
                <w:sz w:val="18"/>
                <w:szCs w:val="18"/>
              </w:rPr>
              <w:t xml:space="preserve">( </w:t>
            </w:r>
            <w:proofErr w:type="gramEnd"/>
            <w:r w:rsidRPr="00CC1501">
              <w:rPr>
                <w:sz w:val="18"/>
                <w:szCs w:val="18"/>
              </w:rPr>
              <w:t xml:space="preserve">или аналог) должен быть в классическом стиле 2-х дверный Размер: 107х55х197h см. Цвет изделия -  испанский орех с патинированием. Наполнение шкафа: штанга (металлическая, круглая d≥50мм или овальная D≥60 мм) для верхней одежды, полки (не менее трех). Материал: массив ольхи или березы со вставками шпона. Отделка поверхностей – более 2 внутренних слоев полиакрилового лака, не менее 1 внешний слой высокостойкий полиуретановый лак. Отделка изделия должна быть из массива с резными вставками золотистого цвета. На дверце должна быть расположена ручка-скоба «под старину», межосевое расстояние не более 96мм, крепление должно быть винтовое; цвет ручки </w:t>
            </w:r>
            <w:proofErr w:type="gramStart"/>
            <w:r w:rsidRPr="00CC1501">
              <w:rPr>
                <w:sz w:val="18"/>
                <w:szCs w:val="18"/>
              </w:rPr>
              <w:t>под</w:t>
            </w:r>
            <w:proofErr w:type="gramEnd"/>
            <w:r w:rsidRPr="00CC1501">
              <w:rPr>
                <w:sz w:val="18"/>
                <w:szCs w:val="18"/>
              </w:rPr>
              <w:t xml:space="preserve"> </w:t>
            </w:r>
            <w:proofErr w:type="gramStart"/>
            <w:r w:rsidRPr="00CC1501">
              <w:rPr>
                <w:sz w:val="18"/>
                <w:szCs w:val="18"/>
              </w:rPr>
              <w:t>бронза</w:t>
            </w:r>
            <w:proofErr w:type="gramEnd"/>
            <w:r w:rsidRPr="00CC1501">
              <w:rPr>
                <w:sz w:val="18"/>
                <w:szCs w:val="18"/>
              </w:rPr>
              <w:t xml:space="preserve">, материал ручки нержавеющая сталь  или латунь. Гарантийный срок должен быть не менее 24 месяцев, но не менее гарантий, предоставляемых заводом изготовителем. Сборка мебели должна осуществляться с применением современной фурнитуры. Двери должны быть оснащены замками, устанавливаются на металлические петли с регулировками и механизмами быстрого монтажа. Шкафы должны устанавливаться на </w:t>
            </w:r>
            <w:proofErr w:type="gramStart"/>
            <w:r w:rsidRPr="00CC1501">
              <w:rPr>
                <w:sz w:val="18"/>
                <w:szCs w:val="18"/>
              </w:rPr>
              <w:t>опоры</w:t>
            </w:r>
            <w:proofErr w:type="gramEnd"/>
            <w:r w:rsidRPr="00CC1501">
              <w:rPr>
                <w:sz w:val="18"/>
                <w:szCs w:val="18"/>
              </w:rPr>
              <w:t xml:space="preserve"> регулируемые по высоте изнутри шкафа. Предельная разница высота опор до 10 мм.</w:t>
            </w:r>
          </w:p>
        </w:tc>
        <w:tc>
          <w:tcPr>
            <w:tcW w:w="4461" w:type="dxa"/>
            <w:vAlign w:val="center"/>
          </w:tcPr>
          <w:p w:rsidR="00955BE5" w:rsidRPr="00785458" w:rsidRDefault="00955BE5" w:rsidP="00955BE5">
            <w:pPr>
              <w:ind w:firstLine="0"/>
              <w:jc w:val="center"/>
              <w:rPr>
                <w:sz w:val="20"/>
                <w:szCs w:val="20"/>
              </w:rPr>
            </w:pPr>
            <w:r>
              <w:rPr>
                <w:noProof/>
                <w:lang w:eastAsia="ru-RU"/>
              </w:rPr>
              <w:drawing>
                <wp:inline distT="0" distB="0" distL="0" distR="0" wp14:anchorId="3069E4A4" wp14:editId="6975349A">
                  <wp:extent cx="1181100" cy="1888331"/>
                  <wp:effectExtent l="0" t="0" r="0" b="0"/>
                  <wp:docPr id="16" name="Picture 359" descr="Шка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359" descr="Шкаф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888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Pr="00785458" w:rsidRDefault="00955BE5" w:rsidP="00955BE5">
            <w:pPr>
              <w:ind w:firstLine="0"/>
              <w:jc w:val="center"/>
              <w:rPr>
                <w:sz w:val="20"/>
                <w:szCs w:val="20"/>
              </w:rPr>
            </w:pPr>
            <w:r>
              <w:rPr>
                <w:sz w:val="20"/>
                <w:szCs w:val="20"/>
              </w:rPr>
              <w:t>2</w:t>
            </w:r>
          </w:p>
        </w:tc>
        <w:tc>
          <w:tcPr>
            <w:tcW w:w="1444" w:type="dxa"/>
            <w:vAlign w:val="center"/>
          </w:tcPr>
          <w:p w:rsidR="00955BE5" w:rsidRDefault="00CC1501" w:rsidP="00955BE5">
            <w:pPr>
              <w:ind w:firstLine="0"/>
              <w:jc w:val="center"/>
              <w:rPr>
                <w:sz w:val="20"/>
                <w:szCs w:val="20"/>
              </w:rPr>
            </w:pPr>
            <w:r>
              <w:rPr>
                <w:sz w:val="20"/>
                <w:szCs w:val="20"/>
              </w:rPr>
              <w:t>45</w:t>
            </w:r>
            <w:r w:rsidR="00955BE5" w:rsidRPr="00AC6DDE">
              <w:rPr>
                <w:sz w:val="20"/>
                <w:szCs w:val="20"/>
              </w:rPr>
              <w:t xml:space="preserve"> дней</w:t>
            </w:r>
          </w:p>
        </w:tc>
      </w:tr>
      <w:tr w:rsidR="00955BE5" w:rsidTr="001634A1">
        <w:tc>
          <w:tcPr>
            <w:tcW w:w="416" w:type="dxa"/>
            <w:vAlign w:val="center"/>
          </w:tcPr>
          <w:p w:rsidR="00955BE5" w:rsidRPr="00785458" w:rsidRDefault="00955BE5" w:rsidP="00CC1501">
            <w:pPr>
              <w:ind w:firstLine="0"/>
              <w:jc w:val="center"/>
              <w:rPr>
                <w:sz w:val="20"/>
                <w:szCs w:val="20"/>
              </w:rPr>
            </w:pPr>
            <w:r>
              <w:rPr>
                <w:sz w:val="20"/>
                <w:szCs w:val="20"/>
              </w:rPr>
              <w:t>1</w:t>
            </w:r>
            <w:r w:rsidR="00CC1501">
              <w:rPr>
                <w:sz w:val="20"/>
                <w:szCs w:val="20"/>
              </w:rPr>
              <w:t>0</w:t>
            </w:r>
          </w:p>
        </w:tc>
        <w:tc>
          <w:tcPr>
            <w:tcW w:w="1535" w:type="dxa"/>
            <w:vAlign w:val="center"/>
          </w:tcPr>
          <w:p w:rsidR="00955BE5" w:rsidRPr="00B62848" w:rsidRDefault="00955BE5" w:rsidP="00955BE5">
            <w:pPr>
              <w:ind w:firstLine="0"/>
              <w:jc w:val="center"/>
              <w:rPr>
                <w:sz w:val="20"/>
                <w:szCs w:val="20"/>
              </w:rPr>
            </w:pPr>
            <w:r w:rsidRPr="00B62848">
              <w:rPr>
                <w:sz w:val="20"/>
                <w:szCs w:val="20"/>
              </w:rPr>
              <w:t xml:space="preserve">Сундук </w:t>
            </w:r>
          </w:p>
          <w:p w:rsidR="00955BE5" w:rsidRPr="00785458" w:rsidRDefault="00955BE5" w:rsidP="00955BE5">
            <w:pPr>
              <w:ind w:firstLine="0"/>
              <w:jc w:val="center"/>
              <w:rPr>
                <w:sz w:val="20"/>
                <w:szCs w:val="20"/>
              </w:rPr>
            </w:pPr>
          </w:p>
        </w:tc>
        <w:tc>
          <w:tcPr>
            <w:tcW w:w="7371" w:type="dxa"/>
            <w:vAlign w:val="center"/>
          </w:tcPr>
          <w:p w:rsidR="00955BE5" w:rsidRPr="00CC1501" w:rsidRDefault="00955BE5" w:rsidP="00CC1501">
            <w:pPr>
              <w:ind w:firstLine="0"/>
              <w:rPr>
                <w:sz w:val="18"/>
                <w:szCs w:val="18"/>
              </w:rPr>
            </w:pPr>
            <w:r w:rsidRPr="00CC1501">
              <w:rPr>
                <w:sz w:val="18"/>
                <w:szCs w:val="18"/>
              </w:rPr>
              <w:t xml:space="preserve">Сундук 95х38х45h см.    в соответствии с эскизом </w:t>
            </w:r>
            <w:proofErr w:type="gramStart"/>
            <w:r w:rsidRPr="00CC1501">
              <w:rPr>
                <w:sz w:val="18"/>
                <w:szCs w:val="18"/>
              </w:rPr>
              <w:t xml:space="preserve">( </w:t>
            </w:r>
            <w:proofErr w:type="gramEnd"/>
            <w:r w:rsidRPr="00CC1501">
              <w:rPr>
                <w:sz w:val="18"/>
                <w:szCs w:val="18"/>
              </w:rPr>
              <w:t>или аналог) должен быть в классическом стиле.  Цвет изделия -  испанский орех с патинированием.  Материал: массив ольхи или березы со вставками шпона. Отделка поверхностей – более 2 внутренних слоев полиакрилового лака, не менее 1 внешний слой высокостойкий полиуретановый лак.  Гарантийный срок должен быть не менее 24 месяцев, но не менее гарантий, предоставляемых заводом изготовителем.</w:t>
            </w:r>
          </w:p>
        </w:tc>
        <w:tc>
          <w:tcPr>
            <w:tcW w:w="4461" w:type="dxa"/>
            <w:vAlign w:val="center"/>
          </w:tcPr>
          <w:p w:rsidR="00955BE5" w:rsidRPr="00785458" w:rsidRDefault="00955BE5" w:rsidP="00955BE5">
            <w:pPr>
              <w:ind w:firstLine="0"/>
              <w:jc w:val="center"/>
              <w:rPr>
                <w:sz w:val="20"/>
                <w:szCs w:val="20"/>
              </w:rPr>
            </w:pPr>
            <w:r>
              <w:rPr>
                <w:noProof/>
                <w:lang w:eastAsia="ru-RU"/>
              </w:rPr>
              <w:drawing>
                <wp:inline distT="0" distB="0" distL="0" distR="0" wp14:anchorId="506FEDA8" wp14:editId="70FD2D94">
                  <wp:extent cx="2200275" cy="1476375"/>
                  <wp:effectExtent l="0" t="0" r="9525" b="9525"/>
                  <wp:docPr id="17" name="Picture 365" descr="Сунду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365" descr="Сундук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0275" cy="1476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Pr="00785458" w:rsidRDefault="00955BE5" w:rsidP="00955BE5">
            <w:pPr>
              <w:ind w:firstLine="0"/>
              <w:jc w:val="center"/>
              <w:rPr>
                <w:sz w:val="20"/>
                <w:szCs w:val="20"/>
              </w:rPr>
            </w:pPr>
            <w:r>
              <w:rPr>
                <w:sz w:val="20"/>
                <w:szCs w:val="20"/>
              </w:rPr>
              <w:t>2</w:t>
            </w:r>
          </w:p>
        </w:tc>
        <w:tc>
          <w:tcPr>
            <w:tcW w:w="1444" w:type="dxa"/>
            <w:vAlign w:val="center"/>
          </w:tcPr>
          <w:p w:rsidR="00955BE5" w:rsidRDefault="00CC1501" w:rsidP="00CC1501">
            <w:pPr>
              <w:ind w:firstLine="0"/>
              <w:jc w:val="center"/>
              <w:rPr>
                <w:sz w:val="20"/>
                <w:szCs w:val="20"/>
              </w:rPr>
            </w:pPr>
            <w:r>
              <w:rPr>
                <w:sz w:val="20"/>
                <w:szCs w:val="20"/>
              </w:rPr>
              <w:t>45</w:t>
            </w:r>
            <w:r w:rsidR="00955BE5" w:rsidRPr="00AC6DDE">
              <w:rPr>
                <w:sz w:val="20"/>
                <w:szCs w:val="20"/>
              </w:rPr>
              <w:t xml:space="preserve"> 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lastRenderedPageBreak/>
              <w:t>11</w:t>
            </w:r>
          </w:p>
        </w:tc>
        <w:tc>
          <w:tcPr>
            <w:tcW w:w="1535" w:type="dxa"/>
            <w:vAlign w:val="center"/>
          </w:tcPr>
          <w:p w:rsidR="00F534B3" w:rsidRPr="00B62848" w:rsidRDefault="00F534B3" w:rsidP="00F534B3">
            <w:pPr>
              <w:ind w:firstLine="0"/>
              <w:jc w:val="center"/>
              <w:rPr>
                <w:sz w:val="20"/>
                <w:szCs w:val="20"/>
              </w:rPr>
            </w:pPr>
            <w:r w:rsidRPr="00B62848">
              <w:rPr>
                <w:sz w:val="20"/>
                <w:szCs w:val="20"/>
              </w:rPr>
              <w:t xml:space="preserve">Консоль </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Pr>
                <w:sz w:val="18"/>
                <w:szCs w:val="18"/>
              </w:rPr>
              <w:t xml:space="preserve">Консоль </w:t>
            </w:r>
            <w:r w:rsidRPr="00CC1501">
              <w:rPr>
                <w:sz w:val="18"/>
                <w:szCs w:val="18"/>
              </w:rPr>
              <w:t xml:space="preserve">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w:t>
            </w:r>
            <w:r w:rsidRPr="00F534B3">
              <w:rPr>
                <w:sz w:val="18"/>
                <w:szCs w:val="18"/>
              </w:rPr>
              <w:t xml:space="preserve">130х34х78Н см.  </w:t>
            </w:r>
            <w:r w:rsidRPr="00CC1501">
              <w:rPr>
                <w:sz w:val="18"/>
                <w:szCs w:val="18"/>
              </w:rPr>
              <w:t xml:space="preserve"> Цвет: орех (цвет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F534B3" w:rsidRPr="00CC1501" w:rsidRDefault="00F534B3" w:rsidP="00F73FDA">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w:t>
            </w:r>
            <w:r w:rsidR="00F73FDA">
              <w:rPr>
                <w:sz w:val="18"/>
                <w:szCs w:val="18"/>
              </w:rPr>
              <w:t>консоли</w:t>
            </w:r>
            <w:r w:rsidRPr="00CC1501">
              <w:rPr>
                <w:sz w:val="18"/>
                <w:szCs w:val="18"/>
              </w:rPr>
              <w:t xml:space="preserve">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w:t>
            </w:r>
            <w:r w:rsidR="00F73FDA">
              <w:rPr>
                <w:sz w:val="18"/>
                <w:szCs w:val="18"/>
              </w:rPr>
              <w:t>консоли</w:t>
            </w:r>
            <w:r w:rsidRPr="00CC1501">
              <w:rPr>
                <w:sz w:val="18"/>
                <w:szCs w:val="18"/>
              </w:rPr>
              <w:t xml:space="preserve">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Pr="00785458" w:rsidRDefault="00F534B3" w:rsidP="00F534B3">
            <w:pPr>
              <w:ind w:firstLine="0"/>
              <w:jc w:val="center"/>
              <w:rPr>
                <w:sz w:val="20"/>
                <w:szCs w:val="20"/>
              </w:rPr>
            </w:pPr>
            <w:r>
              <w:rPr>
                <w:noProof/>
                <w:lang w:eastAsia="ru-RU"/>
              </w:rPr>
              <w:drawing>
                <wp:inline distT="0" distB="0" distL="0" distR="0" wp14:anchorId="3BCA8804" wp14:editId="63D0E807">
                  <wp:extent cx="2524125" cy="2090738"/>
                  <wp:effectExtent l="0" t="0" r="0" b="5080"/>
                  <wp:docPr id="1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2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125" cy="20907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p w:rsidR="00F534B3" w:rsidRPr="00785458" w:rsidRDefault="00F534B3" w:rsidP="00F534B3">
            <w:pPr>
              <w:ind w:firstLine="0"/>
              <w:jc w:val="center"/>
              <w:rPr>
                <w:sz w:val="20"/>
                <w:szCs w:val="20"/>
              </w:rPr>
            </w:pPr>
          </w:p>
        </w:tc>
        <w:tc>
          <w:tcPr>
            <w:tcW w:w="1444" w:type="dxa"/>
            <w:vAlign w:val="center"/>
          </w:tcPr>
          <w:p w:rsidR="00F534B3" w:rsidRDefault="00F534B3" w:rsidP="00F534B3">
            <w:pPr>
              <w:ind w:firstLine="0"/>
              <w:jc w:val="center"/>
              <w:rPr>
                <w:sz w:val="20"/>
                <w:szCs w:val="20"/>
              </w:rPr>
            </w:pPr>
            <w:r>
              <w:rPr>
                <w:sz w:val="20"/>
                <w:szCs w:val="20"/>
              </w:rPr>
              <w:t>45</w:t>
            </w:r>
            <w:r w:rsidRPr="00AC6DDE">
              <w:rPr>
                <w:sz w:val="20"/>
                <w:szCs w:val="20"/>
              </w:rPr>
              <w:t xml:space="preserve"> 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t>12</w:t>
            </w:r>
          </w:p>
        </w:tc>
        <w:tc>
          <w:tcPr>
            <w:tcW w:w="1535" w:type="dxa"/>
            <w:vAlign w:val="center"/>
          </w:tcPr>
          <w:p w:rsidR="00F534B3" w:rsidRPr="00B62848" w:rsidRDefault="00F534B3" w:rsidP="00F534B3">
            <w:pPr>
              <w:ind w:firstLine="0"/>
              <w:jc w:val="center"/>
              <w:rPr>
                <w:sz w:val="20"/>
                <w:szCs w:val="20"/>
              </w:rPr>
            </w:pPr>
            <w:r w:rsidRPr="00B62848">
              <w:rPr>
                <w:sz w:val="20"/>
                <w:szCs w:val="20"/>
              </w:rPr>
              <w:t xml:space="preserve">Зеркало </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sidRPr="00CC1501">
              <w:rPr>
                <w:sz w:val="18"/>
                <w:szCs w:val="18"/>
              </w:rPr>
              <w:t xml:space="preserve">Зеркало  72х95Н см  в соответствии с эскизом </w:t>
            </w:r>
            <w:proofErr w:type="gramStart"/>
            <w:r w:rsidRPr="00CC1501">
              <w:rPr>
                <w:sz w:val="18"/>
                <w:szCs w:val="18"/>
              </w:rPr>
              <w:t xml:space="preserve">( </w:t>
            </w:r>
            <w:proofErr w:type="gramEnd"/>
            <w:r w:rsidRPr="00CC1501">
              <w:rPr>
                <w:sz w:val="18"/>
                <w:szCs w:val="18"/>
              </w:rPr>
              <w:t>или аналог) овальной формы  должно изготовляться  с алюминиевым или серебряным отражающим покрытием из стекла первого сорта марки М1 илиМ2 толщиной до 6мм. Размер 83х103Н см. Крепление должно быть  настенное в раме из массива дерева ольхи или березы  с отделкой «под старину» (с резьбой). На лицевой стороне зеркала не должно быть видно бледно-матовые пятен и видимых на поверхности пузырьков воздуха; должна быть хорошая отражательная способность (коэффициент отражения &lt;0,87), обратная сторона должна быть гладкой. Цвет рамки – серебро. Гарантийный срок должен быть не менее 36 месяцев, но не менее гарантий, предоставляемых заводом изготовителем.</w:t>
            </w:r>
          </w:p>
        </w:tc>
        <w:tc>
          <w:tcPr>
            <w:tcW w:w="4461" w:type="dxa"/>
            <w:vAlign w:val="center"/>
          </w:tcPr>
          <w:p w:rsidR="00F534B3" w:rsidRPr="00785458" w:rsidRDefault="00F534B3" w:rsidP="00F534B3">
            <w:pPr>
              <w:ind w:firstLine="0"/>
              <w:jc w:val="center"/>
              <w:rPr>
                <w:sz w:val="20"/>
                <w:szCs w:val="20"/>
              </w:rPr>
            </w:pPr>
            <w:r>
              <w:rPr>
                <w:noProof/>
                <w:lang w:eastAsia="ru-RU"/>
              </w:rPr>
              <w:drawing>
                <wp:inline distT="0" distB="0" distL="0" distR="0" wp14:anchorId="606247EE" wp14:editId="356E6B2D">
                  <wp:extent cx="1838325" cy="1752600"/>
                  <wp:effectExtent l="0" t="0" r="9525" b="0"/>
                  <wp:docPr id="19" name="Picture 355" descr="Зерк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Picture 355" descr="Зеркал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1752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2</w:t>
            </w:r>
          </w:p>
          <w:p w:rsidR="00F534B3" w:rsidRPr="00785458" w:rsidRDefault="00F534B3" w:rsidP="00F534B3">
            <w:pPr>
              <w:ind w:firstLine="0"/>
              <w:jc w:val="center"/>
              <w:rPr>
                <w:sz w:val="20"/>
                <w:szCs w:val="20"/>
              </w:rPr>
            </w:pPr>
          </w:p>
        </w:tc>
        <w:tc>
          <w:tcPr>
            <w:tcW w:w="1444" w:type="dxa"/>
            <w:vAlign w:val="center"/>
          </w:tcPr>
          <w:p w:rsidR="00F534B3" w:rsidRDefault="00F534B3" w:rsidP="00F534B3">
            <w:pPr>
              <w:ind w:firstLine="0"/>
              <w:jc w:val="center"/>
              <w:rPr>
                <w:sz w:val="20"/>
                <w:szCs w:val="20"/>
              </w:rPr>
            </w:pPr>
            <w:r>
              <w:rPr>
                <w:sz w:val="20"/>
                <w:szCs w:val="20"/>
              </w:rPr>
              <w:t xml:space="preserve">45 </w:t>
            </w:r>
            <w:r w:rsidRPr="00AC6DDE">
              <w:rPr>
                <w:sz w:val="20"/>
                <w:szCs w:val="20"/>
              </w:rPr>
              <w:t>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lastRenderedPageBreak/>
              <w:t>13</w:t>
            </w:r>
          </w:p>
        </w:tc>
        <w:tc>
          <w:tcPr>
            <w:tcW w:w="1535" w:type="dxa"/>
            <w:vAlign w:val="center"/>
          </w:tcPr>
          <w:p w:rsidR="00F534B3" w:rsidRPr="000D3A9F" w:rsidRDefault="00F534B3" w:rsidP="00F534B3">
            <w:pPr>
              <w:ind w:firstLine="0"/>
              <w:jc w:val="center"/>
              <w:rPr>
                <w:sz w:val="20"/>
                <w:szCs w:val="20"/>
              </w:rPr>
            </w:pPr>
            <w:r w:rsidRPr="000D3A9F">
              <w:rPr>
                <w:sz w:val="20"/>
                <w:szCs w:val="20"/>
              </w:rPr>
              <w:t>Диван</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sidRPr="00CC1501">
              <w:rPr>
                <w:sz w:val="18"/>
                <w:szCs w:val="18"/>
              </w:rPr>
              <w:t>Диван  в соответствии                      с эскизом                  (или аналог). Каркас изготавливается из массива ореха. Общий размер (ДхШ): 210х85х97Н см</w:t>
            </w:r>
            <w:proofErr w:type="gramStart"/>
            <w:r w:rsidRPr="00CC1501">
              <w:rPr>
                <w:sz w:val="18"/>
                <w:szCs w:val="18"/>
              </w:rPr>
              <w:t xml:space="preserve"> ;</w:t>
            </w:r>
            <w:proofErr w:type="gramEnd"/>
            <w:r w:rsidRPr="00CC1501">
              <w:rPr>
                <w:sz w:val="18"/>
                <w:szCs w:val="18"/>
              </w:rPr>
              <w:t xml:space="preserve"> </w:t>
            </w:r>
          </w:p>
          <w:p w:rsidR="00F534B3" w:rsidRPr="00CC1501" w:rsidRDefault="00F534B3" w:rsidP="00F534B3">
            <w:pPr>
              <w:ind w:firstLine="0"/>
              <w:rPr>
                <w:sz w:val="18"/>
                <w:szCs w:val="18"/>
              </w:rPr>
            </w:pPr>
            <w:r w:rsidRPr="00CC1501">
              <w:rPr>
                <w:sz w:val="18"/>
                <w:szCs w:val="18"/>
              </w:rPr>
              <w:t xml:space="preserve"> Гостиный вариант с нагрузкой не менее 125 кг на одно место. Наполнитель спинки: несминаемый синтепух. Наполнитель сиденья: цельный высокоэластичный пенополиуретан. Ткань: натуральный жаккард </w:t>
            </w:r>
            <w:proofErr w:type="gramStart"/>
            <w:r w:rsidRPr="00CC1501">
              <w:rPr>
                <w:sz w:val="18"/>
                <w:szCs w:val="18"/>
              </w:rPr>
              <w:t xml:space="preserve">( </w:t>
            </w:r>
            <w:proofErr w:type="gramEnd"/>
            <w:r w:rsidRPr="00CC1501">
              <w:rPr>
                <w:sz w:val="18"/>
                <w:szCs w:val="18"/>
              </w:rPr>
              <w:t xml:space="preserve">или аналог) </w:t>
            </w:r>
          </w:p>
        </w:tc>
        <w:tc>
          <w:tcPr>
            <w:tcW w:w="4461" w:type="dxa"/>
            <w:vAlign w:val="center"/>
          </w:tcPr>
          <w:p w:rsidR="00F534B3" w:rsidRPr="00785458" w:rsidRDefault="00F534B3" w:rsidP="00F534B3">
            <w:pPr>
              <w:ind w:firstLine="0"/>
              <w:jc w:val="center"/>
              <w:rPr>
                <w:sz w:val="20"/>
                <w:szCs w:val="20"/>
              </w:rPr>
            </w:pPr>
            <w:r>
              <w:rPr>
                <w:noProof/>
                <w:lang w:eastAsia="ru-RU"/>
              </w:rPr>
              <w:drawing>
                <wp:inline distT="0" distB="0" distL="0" distR="0" wp14:anchorId="68125E88" wp14:editId="23C188A9">
                  <wp:extent cx="2686050" cy="1524000"/>
                  <wp:effectExtent l="0" t="0" r="0" b="0"/>
                  <wp:docPr id="31" name="Picture 357" descr="Дива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357" descr="Диван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152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Pr="00785458" w:rsidRDefault="00F534B3" w:rsidP="00F534B3">
            <w:pPr>
              <w:ind w:firstLine="0"/>
              <w:jc w:val="center"/>
              <w:rPr>
                <w:sz w:val="20"/>
                <w:szCs w:val="20"/>
              </w:rPr>
            </w:pPr>
            <w:r>
              <w:rPr>
                <w:sz w:val="20"/>
                <w:szCs w:val="20"/>
              </w:rPr>
              <w:t>2</w:t>
            </w:r>
          </w:p>
        </w:tc>
        <w:tc>
          <w:tcPr>
            <w:tcW w:w="1444" w:type="dxa"/>
            <w:vAlign w:val="center"/>
          </w:tcPr>
          <w:p w:rsidR="00F534B3" w:rsidRDefault="00F534B3" w:rsidP="00F534B3">
            <w:pPr>
              <w:ind w:firstLine="0"/>
              <w:jc w:val="center"/>
              <w:rPr>
                <w:sz w:val="20"/>
                <w:szCs w:val="20"/>
              </w:rPr>
            </w:pPr>
            <w:r>
              <w:rPr>
                <w:sz w:val="20"/>
                <w:szCs w:val="20"/>
              </w:rPr>
              <w:t>45</w:t>
            </w:r>
            <w:r w:rsidRPr="00AC6DDE">
              <w:rPr>
                <w:sz w:val="20"/>
                <w:szCs w:val="20"/>
              </w:rPr>
              <w:t xml:space="preserve"> 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t>14</w:t>
            </w:r>
          </w:p>
        </w:tc>
        <w:tc>
          <w:tcPr>
            <w:tcW w:w="1535" w:type="dxa"/>
            <w:vAlign w:val="center"/>
          </w:tcPr>
          <w:p w:rsidR="00F534B3" w:rsidRPr="000D3A9F" w:rsidRDefault="00F534B3" w:rsidP="00F534B3">
            <w:pPr>
              <w:ind w:firstLine="0"/>
              <w:jc w:val="center"/>
              <w:rPr>
                <w:sz w:val="20"/>
                <w:szCs w:val="20"/>
              </w:rPr>
            </w:pPr>
            <w:r w:rsidRPr="000D3A9F">
              <w:rPr>
                <w:sz w:val="20"/>
                <w:szCs w:val="20"/>
              </w:rPr>
              <w:t>Кресло</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sidRPr="00CC1501">
              <w:rPr>
                <w:sz w:val="18"/>
                <w:szCs w:val="18"/>
              </w:rPr>
              <w:t xml:space="preserve">Кресло в соответствии                      с эскизом                  (или аналог).   Изготавливается из массива ореха. Общий размер (ДхШ): 112х105х100Н см.  Гостиный вариант с нагрузкой не менее 125 кг на одно место. Наполнитель спинки: несминаемый синтепух. Наполнитель сиденья: цельный высокоэластичный пенополиуретан. Ткань: натуральный жаккард </w:t>
            </w:r>
            <w:proofErr w:type="gramStart"/>
            <w:r w:rsidRPr="00CC1501">
              <w:rPr>
                <w:sz w:val="18"/>
                <w:szCs w:val="18"/>
              </w:rPr>
              <w:t xml:space="preserve">( </w:t>
            </w:r>
            <w:proofErr w:type="gramEnd"/>
            <w:r w:rsidRPr="00CC1501">
              <w:rPr>
                <w:sz w:val="18"/>
                <w:szCs w:val="18"/>
              </w:rPr>
              <w:t>или аналог)</w:t>
            </w:r>
          </w:p>
        </w:tc>
        <w:tc>
          <w:tcPr>
            <w:tcW w:w="4461" w:type="dxa"/>
            <w:vAlign w:val="center"/>
          </w:tcPr>
          <w:p w:rsidR="00F534B3" w:rsidRPr="00785458" w:rsidRDefault="00F534B3" w:rsidP="00F534B3">
            <w:pPr>
              <w:ind w:firstLine="0"/>
              <w:jc w:val="center"/>
              <w:rPr>
                <w:sz w:val="20"/>
                <w:szCs w:val="20"/>
              </w:rPr>
            </w:pPr>
            <w:r>
              <w:rPr>
                <w:noProof/>
                <w:lang w:eastAsia="ru-RU"/>
              </w:rPr>
              <w:drawing>
                <wp:inline distT="0" distB="0" distL="0" distR="0" wp14:anchorId="52A47B88" wp14:editId="0B23FCD5">
                  <wp:extent cx="2686050" cy="1524000"/>
                  <wp:effectExtent l="0" t="0" r="0" b="0"/>
                  <wp:docPr id="1381" name="Picture 357" descr="Дива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357" descr="Диван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152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Del="00F34D82">
              <w:rPr>
                <w:noProof/>
                <w:lang w:eastAsia="ru-RU"/>
              </w:rPr>
              <w:t xml:space="preserve"> </w:t>
            </w:r>
          </w:p>
        </w:tc>
        <w:tc>
          <w:tcPr>
            <w:tcW w:w="616" w:type="dxa"/>
            <w:vAlign w:val="center"/>
          </w:tcPr>
          <w:p w:rsidR="00F534B3" w:rsidRPr="00785458" w:rsidRDefault="00F534B3" w:rsidP="00F534B3">
            <w:pPr>
              <w:ind w:firstLine="0"/>
              <w:jc w:val="center"/>
              <w:rPr>
                <w:sz w:val="20"/>
                <w:szCs w:val="20"/>
              </w:rPr>
            </w:pPr>
            <w:r>
              <w:rPr>
                <w:sz w:val="20"/>
                <w:szCs w:val="20"/>
              </w:rPr>
              <w:t>2</w:t>
            </w:r>
          </w:p>
        </w:tc>
        <w:tc>
          <w:tcPr>
            <w:tcW w:w="1444" w:type="dxa"/>
            <w:vAlign w:val="center"/>
          </w:tcPr>
          <w:p w:rsidR="00F534B3" w:rsidRDefault="00F534B3" w:rsidP="00F534B3">
            <w:pPr>
              <w:ind w:firstLine="0"/>
              <w:jc w:val="center"/>
              <w:rPr>
                <w:sz w:val="20"/>
                <w:szCs w:val="20"/>
              </w:rPr>
            </w:pPr>
            <w:r>
              <w:rPr>
                <w:sz w:val="20"/>
                <w:szCs w:val="20"/>
              </w:rPr>
              <w:t>45</w:t>
            </w:r>
            <w:r w:rsidRPr="00AC6DDE">
              <w:rPr>
                <w:sz w:val="20"/>
                <w:szCs w:val="20"/>
              </w:rPr>
              <w:t xml:space="preserve"> 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t>15</w:t>
            </w:r>
          </w:p>
        </w:tc>
        <w:tc>
          <w:tcPr>
            <w:tcW w:w="1535" w:type="dxa"/>
            <w:vAlign w:val="center"/>
          </w:tcPr>
          <w:p w:rsidR="00F534B3" w:rsidRPr="000D3A9F" w:rsidRDefault="00F534B3" w:rsidP="00F534B3">
            <w:pPr>
              <w:ind w:firstLine="0"/>
              <w:jc w:val="center"/>
              <w:rPr>
                <w:sz w:val="20"/>
                <w:szCs w:val="20"/>
              </w:rPr>
            </w:pPr>
            <w:r w:rsidRPr="000D3A9F">
              <w:rPr>
                <w:sz w:val="20"/>
                <w:szCs w:val="20"/>
              </w:rPr>
              <w:t>Тумба телефонная</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sidRPr="00CC1501">
              <w:rPr>
                <w:sz w:val="18"/>
                <w:szCs w:val="18"/>
              </w:rPr>
              <w:t xml:space="preserve">Тумба телефонная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48х35х80Н см. Цвет: орех (цвет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F534B3" w:rsidRPr="00CC1501" w:rsidRDefault="00F534B3" w:rsidP="00F534B3">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тумбы опор и боковин – массив бука или ольхи, шпон, </w:t>
            </w:r>
            <w:r w:rsidRPr="00CC1501">
              <w:rPr>
                <w:sz w:val="18"/>
                <w:szCs w:val="18"/>
              </w:rPr>
              <w:lastRenderedPageBreak/>
              <w:t>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тумбы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Pr="00785458" w:rsidRDefault="00F534B3" w:rsidP="00F534B3">
            <w:pPr>
              <w:ind w:firstLine="0"/>
              <w:jc w:val="center"/>
              <w:rPr>
                <w:sz w:val="20"/>
                <w:szCs w:val="20"/>
              </w:rPr>
            </w:pPr>
            <w:r>
              <w:rPr>
                <w:noProof/>
                <w:lang w:eastAsia="ru-RU"/>
              </w:rPr>
              <w:lastRenderedPageBreak/>
              <w:drawing>
                <wp:inline distT="0" distB="0" distL="0" distR="0" wp14:anchorId="7EA7247B" wp14:editId="6D2F9039">
                  <wp:extent cx="1181100" cy="2005013"/>
                  <wp:effectExtent l="0" t="0" r="0" b="0"/>
                  <wp:docPr id="23"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3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20050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Pr="00785458"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45</w:t>
            </w:r>
            <w:r w:rsidRPr="00AC6DDE">
              <w:rPr>
                <w:sz w:val="20"/>
                <w:szCs w:val="20"/>
              </w:rPr>
              <w:t xml:space="preserve"> 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lastRenderedPageBreak/>
              <w:t>16</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Журнальный столик </w:t>
            </w:r>
          </w:p>
          <w:p w:rsidR="00F534B3" w:rsidRPr="000D3A9F" w:rsidRDefault="00F534B3" w:rsidP="00F534B3">
            <w:pPr>
              <w:ind w:firstLine="0"/>
              <w:jc w:val="center"/>
              <w:rPr>
                <w:sz w:val="20"/>
                <w:szCs w:val="20"/>
              </w:rPr>
            </w:pPr>
            <w:r w:rsidRPr="000D3A9F">
              <w:rPr>
                <w:sz w:val="20"/>
                <w:szCs w:val="20"/>
              </w:rPr>
              <w:t xml:space="preserve">.         </w:t>
            </w:r>
          </w:p>
        </w:tc>
        <w:tc>
          <w:tcPr>
            <w:tcW w:w="7371" w:type="dxa"/>
            <w:vAlign w:val="center"/>
          </w:tcPr>
          <w:p w:rsidR="00F534B3" w:rsidRPr="00CC1501" w:rsidRDefault="00F534B3" w:rsidP="00F534B3">
            <w:pPr>
              <w:ind w:firstLine="0"/>
              <w:rPr>
                <w:sz w:val="18"/>
                <w:szCs w:val="18"/>
              </w:rPr>
            </w:pPr>
            <w:r w:rsidRPr="00CC1501">
              <w:rPr>
                <w:sz w:val="18"/>
                <w:szCs w:val="18"/>
              </w:rPr>
              <w:t xml:space="preserve">Столик журнальный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D60х60Н см</w:t>
            </w:r>
            <w:proofErr w:type="gramStart"/>
            <w:r w:rsidRPr="00CC1501">
              <w:rPr>
                <w:sz w:val="18"/>
                <w:szCs w:val="18"/>
              </w:rPr>
              <w:t xml:space="preserve"> .</w:t>
            </w:r>
            <w:proofErr w:type="gramEnd"/>
            <w:r w:rsidRPr="00CC1501">
              <w:rPr>
                <w:sz w:val="18"/>
                <w:szCs w:val="18"/>
              </w:rPr>
              <w:t xml:space="preserve"> Цвет: орех ( 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F534B3" w:rsidRPr="00CC1501" w:rsidRDefault="00F534B3" w:rsidP="00F534B3">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стола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стола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Default="00F534B3" w:rsidP="00F534B3">
            <w:pPr>
              <w:ind w:firstLine="0"/>
              <w:jc w:val="center"/>
              <w:rPr>
                <w:noProof/>
                <w:lang w:eastAsia="ru-RU"/>
              </w:rPr>
            </w:pPr>
            <w:r>
              <w:rPr>
                <w:noProof/>
                <w:lang w:eastAsia="ru-RU"/>
              </w:rPr>
              <w:drawing>
                <wp:inline distT="0" distB="0" distL="0" distR="0" wp14:anchorId="54BCB931" wp14:editId="67196896">
                  <wp:extent cx="1924050" cy="2436019"/>
                  <wp:effectExtent l="0" t="0" r="0" b="2540"/>
                  <wp:docPr id="2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Picture 3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2436019"/>
                          </a:xfrm>
                          <a:prstGeom prst="rect">
                            <a:avLst/>
                          </a:prstGeom>
                          <a:noFill/>
                          <a:ln>
                            <a:noFill/>
                          </a:ln>
                          <a:effectLst/>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4</w:t>
            </w:r>
          </w:p>
        </w:tc>
        <w:tc>
          <w:tcPr>
            <w:tcW w:w="1444" w:type="dxa"/>
            <w:vAlign w:val="center"/>
          </w:tcPr>
          <w:p w:rsidR="00F534B3" w:rsidRDefault="00F534B3" w:rsidP="00F534B3">
            <w:pPr>
              <w:ind w:firstLine="0"/>
              <w:jc w:val="center"/>
              <w:rPr>
                <w:sz w:val="20"/>
                <w:szCs w:val="20"/>
              </w:rPr>
            </w:pPr>
            <w:r>
              <w:rPr>
                <w:sz w:val="20"/>
                <w:szCs w:val="20"/>
              </w:rPr>
              <w:t xml:space="preserve">45 </w:t>
            </w:r>
            <w:r w:rsidRPr="00AC6DDE">
              <w:rPr>
                <w:sz w:val="20"/>
                <w:szCs w:val="20"/>
              </w:rPr>
              <w:t>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lastRenderedPageBreak/>
              <w:t>17</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Журнальный стол </w:t>
            </w:r>
          </w:p>
        </w:tc>
        <w:tc>
          <w:tcPr>
            <w:tcW w:w="7371" w:type="dxa"/>
            <w:vAlign w:val="center"/>
          </w:tcPr>
          <w:p w:rsidR="00F534B3" w:rsidRPr="00CC1501" w:rsidRDefault="00F534B3" w:rsidP="00F534B3">
            <w:pPr>
              <w:ind w:firstLine="0"/>
              <w:rPr>
                <w:sz w:val="18"/>
                <w:szCs w:val="18"/>
              </w:rPr>
            </w:pPr>
            <w:r w:rsidRPr="00CC1501">
              <w:rPr>
                <w:sz w:val="18"/>
                <w:szCs w:val="18"/>
              </w:rPr>
              <w:t xml:space="preserve">Столик журнальный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130х130х48 . Цвет: орех </w:t>
            </w:r>
            <w:proofErr w:type="gramStart"/>
            <w:r w:rsidRPr="00CC1501">
              <w:rPr>
                <w:sz w:val="18"/>
                <w:szCs w:val="18"/>
              </w:rPr>
              <w:t xml:space="preserve">( </w:t>
            </w:r>
            <w:proofErr w:type="gramEnd"/>
            <w:r w:rsidRPr="00CC1501">
              <w:rPr>
                <w:sz w:val="18"/>
                <w:szCs w:val="18"/>
              </w:rPr>
              <w:t>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F534B3" w:rsidRPr="00CC1501" w:rsidRDefault="00F534B3" w:rsidP="00F534B3">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стола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стола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Default="00F534B3" w:rsidP="00F534B3">
            <w:pPr>
              <w:ind w:firstLine="0"/>
              <w:jc w:val="center"/>
              <w:rPr>
                <w:noProof/>
                <w:lang w:eastAsia="ru-RU"/>
              </w:rPr>
            </w:pPr>
            <w:r>
              <w:rPr>
                <w:noProof/>
                <w:lang w:eastAsia="ru-RU"/>
              </w:rPr>
              <w:drawing>
                <wp:inline distT="0" distB="0" distL="0" distR="0" wp14:anchorId="54CE2FE3" wp14:editId="050FF8CD">
                  <wp:extent cx="2447925" cy="1466850"/>
                  <wp:effectExtent l="0" t="0" r="9525" b="0"/>
                  <wp:docPr id="2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Picture 3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792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 xml:space="preserve">45 </w:t>
            </w:r>
            <w:r w:rsidRPr="00AC6DDE">
              <w:rPr>
                <w:sz w:val="20"/>
                <w:szCs w:val="20"/>
              </w:rPr>
              <w:t>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t>18</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Зеркало  83х103Н см.    </w:t>
            </w:r>
          </w:p>
        </w:tc>
        <w:tc>
          <w:tcPr>
            <w:tcW w:w="7371" w:type="dxa"/>
            <w:vAlign w:val="center"/>
          </w:tcPr>
          <w:p w:rsidR="00F534B3" w:rsidRPr="00CC1501" w:rsidRDefault="00F534B3" w:rsidP="00F534B3">
            <w:pPr>
              <w:ind w:firstLine="0"/>
              <w:rPr>
                <w:sz w:val="18"/>
                <w:szCs w:val="18"/>
              </w:rPr>
            </w:pPr>
            <w:r w:rsidRPr="00CC1501">
              <w:rPr>
                <w:sz w:val="18"/>
                <w:szCs w:val="18"/>
              </w:rPr>
              <w:t>Зеркало должно изготовляться  с алюминиевым или серебряным отражающим покрытием из стекла первого сорта марки М</w:t>
            </w:r>
            <w:proofErr w:type="gramStart"/>
            <w:r w:rsidRPr="00CC1501">
              <w:rPr>
                <w:sz w:val="18"/>
                <w:szCs w:val="18"/>
              </w:rPr>
              <w:t>1</w:t>
            </w:r>
            <w:proofErr w:type="gramEnd"/>
            <w:r w:rsidRPr="00CC1501">
              <w:rPr>
                <w:sz w:val="18"/>
                <w:szCs w:val="18"/>
              </w:rPr>
              <w:t xml:space="preserve"> илиМ2 толщиной до 6мм. Размер 83х103Н см. Крепление должно быть  настенное в раме из массива дерева ольхи или березы  с отделкой «под старину» (с резьбой). На лицевой стороне зеркала не должно быть видно бледно-матовые пятен и видимых на поверхности пузырьков воздуха; должна быть хорошая отражательная способность (коэффициент отражения &lt;0,87), обратная сторона должна быть гладкой. Цвет рамки – noce antikato с патинированием или аналог. Гарантийный срок должен быть не менее 36 месяцев, но не менее гарантий, предоставляемых заводом изготовителем.</w:t>
            </w:r>
          </w:p>
        </w:tc>
        <w:tc>
          <w:tcPr>
            <w:tcW w:w="4461" w:type="dxa"/>
            <w:vAlign w:val="center"/>
          </w:tcPr>
          <w:p w:rsidR="00F534B3" w:rsidRDefault="00F534B3" w:rsidP="00F534B3">
            <w:pPr>
              <w:ind w:firstLine="0"/>
              <w:jc w:val="center"/>
              <w:rPr>
                <w:noProof/>
                <w:lang w:eastAsia="ru-RU"/>
              </w:rPr>
            </w:pPr>
            <w:r>
              <w:rPr>
                <w:noProof/>
                <w:lang w:eastAsia="ru-RU"/>
              </w:rPr>
              <w:drawing>
                <wp:inline distT="0" distB="0" distL="0" distR="0" wp14:anchorId="50C88213" wp14:editId="3732F62F">
                  <wp:extent cx="1466850" cy="1628775"/>
                  <wp:effectExtent l="0" t="0" r="0" b="9525"/>
                  <wp:docPr id="26" name="Picture 3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366" descr="2"/>
                          <pic:cNvPicPr>
                            <a:picLocks noChangeAspect="1" noChangeArrowheads="1"/>
                          </pic:cNvPicPr>
                        </pic:nvPicPr>
                        <pic:blipFill>
                          <a:blip r:embed="rId40">
                            <a:extLst>
                              <a:ext uri="{28A0092B-C50C-407E-A947-70E740481C1C}">
                                <a14:useLocalDpi xmlns:a14="http://schemas.microsoft.com/office/drawing/2010/main" val="0"/>
                              </a:ext>
                            </a:extLst>
                          </a:blip>
                          <a:srcRect b="13406"/>
                          <a:stretch>
                            <a:fillRect/>
                          </a:stretch>
                        </pic:blipFill>
                        <pic:spPr bwMode="auto">
                          <a:xfrm>
                            <a:off x="0" y="0"/>
                            <a:ext cx="1466850" cy="1628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45</w:t>
            </w:r>
            <w:r w:rsidRPr="000011D3">
              <w:rPr>
                <w:sz w:val="20"/>
                <w:szCs w:val="20"/>
              </w:rPr>
              <w:t xml:space="preserve"> 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lastRenderedPageBreak/>
              <w:t>19</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Греденция  </w:t>
            </w:r>
            <w:r>
              <w:rPr>
                <w:sz w:val="20"/>
                <w:szCs w:val="20"/>
              </w:rPr>
              <w:t xml:space="preserve">              </w:t>
            </w:r>
            <w:r w:rsidRPr="000D3A9F">
              <w:rPr>
                <w:sz w:val="20"/>
                <w:szCs w:val="20"/>
              </w:rPr>
              <w:t>Luigi XVI</w:t>
            </w:r>
          </w:p>
          <w:p w:rsidR="00F534B3" w:rsidRPr="000D3A9F" w:rsidRDefault="00F534B3" w:rsidP="00F534B3">
            <w:pPr>
              <w:ind w:firstLine="0"/>
              <w:jc w:val="center"/>
              <w:rPr>
                <w:sz w:val="20"/>
                <w:szCs w:val="20"/>
              </w:rPr>
            </w:pPr>
          </w:p>
        </w:tc>
        <w:tc>
          <w:tcPr>
            <w:tcW w:w="7371" w:type="dxa"/>
            <w:vAlign w:val="center"/>
          </w:tcPr>
          <w:p w:rsidR="00F534B3" w:rsidRPr="00CC1501" w:rsidRDefault="00A56F5E" w:rsidP="00650FA7">
            <w:pPr>
              <w:ind w:firstLine="0"/>
              <w:rPr>
                <w:sz w:val="18"/>
                <w:szCs w:val="18"/>
              </w:rPr>
            </w:pPr>
            <w:r w:rsidRPr="00CC1501">
              <w:rPr>
                <w:sz w:val="18"/>
                <w:szCs w:val="18"/>
              </w:rPr>
              <w:t xml:space="preserve">Греденция  в соответствии с эскизом (или аналог) в классическом стиле со встроенными ящиками. Размер: </w:t>
            </w:r>
            <w:r w:rsidR="00650FA7" w:rsidRPr="00650FA7">
              <w:rPr>
                <w:sz w:val="18"/>
                <w:szCs w:val="18"/>
              </w:rPr>
              <w:t>241х53.5х96Н см.</w:t>
            </w:r>
            <w:r w:rsidR="00650FA7">
              <w:rPr>
                <w:sz w:val="20"/>
                <w:szCs w:val="20"/>
              </w:rPr>
              <w:t xml:space="preserve"> </w:t>
            </w:r>
            <w:r w:rsidRPr="00CC1501">
              <w:rPr>
                <w:sz w:val="18"/>
                <w:szCs w:val="18"/>
              </w:rPr>
              <w:t xml:space="preserve">Цвет – испанский орех с патинированием Материал: массив березы  или ольхи (влажность не менее 8%) со вставками шпона карельской березы, покрытый лакокрасочными материалами не менее чем в 3 слоя.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из массива дерева «под старину» с резными вставками золотистого цвета. Ручки «под старину», цвет: бронза, материал: латунь. Гарантийный срок должен быть не менее 24 месяцев, но не менее гарантий, предоставляемых заводом изготовителем.</w:t>
            </w:r>
          </w:p>
        </w:tc>
        <w:tc>
          <w:tcPr>
            <w:tcW w:w="4461" w:type="dxa"/>
            <w:vAlign w:val="center"/>
          </w:tcPr>
          <w:p w:rsidR="00F534B3" w:rsidRDefault="00F534B3" w:rsidP="00F534B3">
            <w:pPr>
              <w:ind w:firstLine="0"/>
              <w:jc w:val="center"/>
              <w:rPr>
                <w:noProof/>
                <w:lang w:eastAsia="ru-RU"/>
              </w:rPr>
            </w:pPr>
            <w:r>
              <w:rPr>
                <w:noProof/>
                <w:lang w:eastAsia="ru-RU"/>
              </w:rPr>
              <w:drawing>
                <wp:inline distT="0" distB="0" distL="0" distR="0" wp14:anchorId="391B3667" wp14:editId="6402D246">
                  <wp:extent cx="2619375" cy="2247900"/>
                  <wp:effectExtent l="0" t="0" r="9525" b="0"/>
                  <wp:docPr id="2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3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45</w:t>
            </w:r>
            <w:r w:rsidRPr="000011D3">
              <w:rPr>
                <w:sz w:val="20"/>
                <w:szCs w:val="20"/>
              </w:rPr>
              <w:t xml:space="preserve"> 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t>20</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Стол обеденный D180 </w:t>
            </w:r>
          </w:p>
        </w:tc>
        <w:tc>
          <w:tcPr>
            <w:tcW w:w="7371" w:type="dxa"/>
            <w:vAlign w:val="center"/>
          </w:tcPr>
          <w:p w:rsidR="00F534B3" w:rsidRPr="00CC1501" w:rsidRDefault="00F534B3" w:rsidP="00F534B3">
            <w:pPr>
              <w:ind w:firstLine="0"/>
              <w:rPr>
                <w:sz w:val="18"/>
                <w:szCs w:val="18"/>
              </w:rPr>
            </w:pPr>
            <w:r w:rsidRPr="00CC1501">
              <w:rPr>
                <w:sz w:val="18"/>
                <w:szCs w:val="18"/>
              </w:rPr>
              <w:t xml:space="preserve">Стол обеденный  круглый раздвижной. Диамет 180. В соответсвии с эскизом </w:t>
            </w:r>
            <w:proofErr w:type="gramStart"/>
            <w:r w:rsidRPr="00CC1501">
              <w:rPr>
                <w:sz w:val="18"/>
                <w:szCs w:val="18"/>
              </w:rPr>
              <w:t xml:space="preserve">( </w:t>
            </w:r>
            <w:proofErr w:type="gramEnd"/>
            <w:r w:rsidRPr="00CC1501">
              <w:rPr>
                <w:sz w:val="18"/>
                <w:szCs w:val="18"/>
              </w:rPr>
              <w:t>или аналог). Цвет: Antigue Cold Leaf (коричневый) или аналог. Материал: массив ценных пород дерева с отделкой под старину. Снизу столешница должна иметь декоративную обкладку шириной 65-72мм, расположенную по всему диаметру. Толщина столешницы не менее 60 мм</w:t>
            </w:r>
            <w:proofErr w:type="gramStart"/>
            <w:r w:rsidRPr="00CC1501">
              <w:rPr>
                <w:sz w:val="18"/>
                <w:szCs w:val="18"/>
              </w:rPr>
              <w:t xml:space="preserve">., </w:t>
            </w:r>
            <w:proofErr w:type="gramEnd"/>
            <w:r w:rsidRPr="00CC1501">
              <w:rPr>
                <w:sz w:val="18"/>
                <w:szCs w:val="18"/>
              </w:rPr>
              <w:t xml:space="preserve">толщина опор не менее40 мм, размер опор не более Ш50ммхД95ммхВ75мм, толщина передней панели 40 мм.. Поверхность дерева должна тщательно быть обработана, все деревянные детали стола аккуратно подогнаны, плавно скруглены Покрытие должно быть противоударное, термостойкое, светостойкое, антибликовое, экологически чистое.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 xml:space="preserve">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w:t>
            </w:r>
            <w:r w:rsidRPr="00CC1501">
              <w:rPr>
                <w:sz w:val="18"/>
                <w:szCs w:val="18"/>
              </w:rPr>
              <w:lastRenderedPageBreak/>
              <w:t>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Кромка должна быть выполнена из массива.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Default="00F534B3" w:rsidP="00F534B3">
            <w:pPr>
              <w:ind w:firstLine="0"/>
              <w:jc w:val="center"/>
              <w:rPr>
                <w:noProof/>
                <w:lang w:eastAsia="ru-RU"/>
              </w:rPr>
            </w:pPr>
            <w:r>
              <w:rPr>
                <w:noProof/>
                <w:lang w:eastAsia="ru-RU"/>
              </w:rPr>
              <w:lastRenderedPageBreak/>
              <w:drawing>
                <wp:inline distT="0" distB="0" distL="0" distR="0" wp14:anchorId="5B49C4DC" wp14:editId="3812084F">
                  <wp:extent cx="2581275" cy="1609725"/>
                  <wp:effectExtent l="0" t="0" r="9525" b="9525"/>
                  <wp:docPr id="28"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3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1275" cy="1609725"/>
                          </a:xfrm>
                          <a:prstGeom prst="rect">
                            <a:avLst/>
                          </a:prstGeom>
                          <a:noFill/>
                          <a:ln>
                            <a:noFill/>
                          </a:ln>
                          <a:effectLst/>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45</w:t>
            </w:r>
            <w:r w:rsidRPr="002C52BF">
              <w:rPr>
                <w:sz w:val="20"/>
                <w:szCs w:val="20"/>
              </w:rPr>
              <w:t xml:space="preserve"> 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lastRenderedPageBreak/>
              <w:t>21</w:t>
            </w:r>
          </w:p>
        </w:tc>
        <w:tc>
          <w:tcPr>
            <w:tcW w:w="1535" w:type="dxa"/>
            <w:vAlign w:val="center"/>
          </w:tcPr>
          <w:p w:rsidR="00F534B3" w:rsidRPr="000D3A9F" w:rsidRDefault="00F534B3" w:rsidP="00F534B3">
            <w:pPr>
              <w:ind w:firstLine="0"/>
              <w:jc w:val="center"/>
              <w:rPr>
                <w:sz w:val="20"/>
                <w:szCs w:val="20"/>
              </w:rPr>
            </w:pPr>
            <w:r w:rsidRPr="000D3A9F">
              <w:rPr>
                <w:sz w:val="20"/>
                <w:szCs w:val="20"/>
              </w:rPr>
              <w:t>Стул</w:t>
            </w:r>
            <w:r>
              <w:rPr>
                <w:sz w:val="20"/>
                <w:szCs w:val="20"/>
              </w:rPr>
              <w:t xml:space="preserve"> в обеденной зоне </w:t>
            </w:r>
          </w:p>
        </w:tc>
        <w:tc>
          <w:tcPr>
            <w:tcW w:w="7371" w:type="dxa"/>
            <w:vAlign w:val="center"/>
          </w:tcPr>
          <w:p w:rsidR="00F534B3" w:rsidRPr="00CC1501" w:rsidRDefault="00F534B3" w:rsidP="00F534B3">
            <w:pPr>
              <w:ind w:firstLine="0"/>
              <w:rPr>
                <w:sz w:val="18"/>
                <w:szCs w:val="18"/>
              </w:rPr>
            </w:pPr>
            <w:r w:rsidRPr="00CC1501">
              <w:rPr>
                <w:sz w:val="18"/>
                <w:szCs w:val="18"/>
              </w:rPr>
              <w:t xml:space="preserve">Стул в обеденной зоне в соответсвии с эскизом </w:t>
            </w:r>
            <w:proofErr w:type="gramStart"/>
            <w:r w:rsidRPr="00CC1501">
              <w:rPr>
                <w:sz w:val="18"/>
                <w:szCs w:val="18"/>
              </w:rPr>
              <w:t xml:space="preserve">( </w:t>
            </w:r>
            <w:proofErr w:type="gramEnd"/>
            <w:r w:rsidRPr="00CC1501">
              <w:rPr>
                <w:sz w:val="18"/>
                <w:szCs w:val="18"/>
              </w:rPr>
              <w:t xml:space="preserve">или аналог). Материалы: массив дерева, покрытый не менее чем 2-мя слоями полиакрилового лака (внутренние слои), не менее 1-ого слоя высокостойкого полиуретанового лака (внешний слой). Стул должен быть на четырех опорах с дополнительными перекладинами между ножками для лучшей устойчивости и крепости стула. Спинка стула должна иметь не менее11 планок круглого сечения или овальные. 2 крайние планки </w:t>
            </w:r>
            <w:proofErr w:type="gramStart"/>
            <w:r w:rsidRPr="00CC1501">
              <w:rPr>
                <w:sz w:val="18"/>
                <w:szCs w:val="18"/>
              </w:rPr>
              <w:t>должны напрямую соединяются</w:t>
            </w:r>
            <w:proofErr w:type="gramEnd"/>
            <w:r w:rsidRPr="00CC1501">
              <w:rPr>
                <w:sz w:val="18"/>
                <w:szCs w:val="18"/>
              </w:rPr>
              <w:t xml:space="preserve"> с каркасом стула. Не более 11 </w:t>
            </w:r>
            <w:proofErr w:type="gramStart"/>
            <w:r w:rsidRPr="00CC1501">
              <w:rPr>
                <w:sz w:val="18"/>
                <w:szCs w:val="18"/>
              </w:rPr>
              <w:t>центральных</w:t>
            </w:r>
            <w:proofErr w:type="gramEnd"/>
            <w:r w:rsidRPr="00CC1501">
              <w:rPr>
                <w:sz w:val="18"/>
                <w:szCs w:val="18"/>
              </w:rPr>
              <w:t xml:space="preserve"> в части сидения укреплены на дополнительную планку из массива ореха или березы. Верх спинки стула соединяет все  перекладины на планку высотой 50 мм и шириной 525мм. Должен быть выполнен в классическом стиле с резными элементами спинки и опор. Размер: Д630ммхШ560ммхВ1050мм. Каркас кресла массив бука или ореха, тонированного в цвет Antigue Cold Leaf (коричневый) или </w:t>
            </w:r>
            <w:proofErr w:type="gramStart"/>
            <w:r w:rsidRPr="00CC1501">
              <w:rPr>
                <w:sz w:val="18"/>
                <w:szCs w:val="18"/>
              </w:rPr>
              <w:t>аналог</w:t>
            </w:r>
            <w:proofErr w:type="gramEnd"/>
            <w:r w:rsidRPr="00CC1501">
              <w:rPr>
                <w:sz w:val="18"/>
                <w:szCs w:val="18"/>
              </w:rPr>
              <w:t xml:space="preserve"> совпадающий с данным оттенком. Обивка кресла ткань с отделкой «под золото» бежевого цвета с классическим рисунком, которая крепится к каркасу кресла мебельными гвоздями, затонированными в цвет обивки кресла. Внутреннее наполнение: пенополиуритан (формованный) высокой плотности и пружинный блок. Мягкие элементы изделия не хуже III категории мягкости. Деформация мягкого элемента под нагрузкой 70 даН</w:t>
            </w:r>
            <w:proofErr w:type="gramStart"/>
            <w:r w:rsidRPr="00CC1501">
              <w:rPr>
                <w:sz w:val="18"/>
                <w:szCs w:val="18"/>
              </w:rPr>
              <w:t>,м</w:t>
            </w:r>
            <w:proofErr w:type="gramEnd"/>
            <w:r w:rsidRPr="00CC1501">
              <w:rPr>
                <w:sz w:val="18"/>
                <w:szCs w:val="18"/>
              </w:rPr>
              <w:t xml:space="preserve">м: от 15 до 65. Стул устойчив в направлении вперед и в бок не менее 2 даН, вместе с тем в направлении назад устойчивость стула не менее 15 даН, статистическая прочность сиденья не более 100 даН, спинки – 40 даН, при этом уравновешивающая нагрузка на сиденье не более 100 даН. Статическая прочность ножек (при действии нагрузки вперед) не менее 35 даН, при этом нагрузка на сиденье не менее 75 даН, при действии нагрузки вбок 30 даН. Прочность коробчатых оснований при нагружении по диагонали не менее 25 даН.  Податливость для изделий от 0,5 до 1,2 мм/даН. Долговечность (усталость) сиденья и спинки не менее 25000 циклов, при этом уравновешивающая нагрузка на сиденье не менее 100 даН. Сиденье должно быть прочное и устойчивое при высоте падения груза  не менее 140 мм. Спинка прочная и устойчивая при высоте падения груза не менее 120 мм, угол падения груза не менее 28º.  Прочность изделия при падении на пол: высота падения изделия не менее 300 мм, угол падения не менее 9º. </w:t>
            </w:r>
            <w:r w:rsidRPr="00CC1501">
              <w:rPr>
                <w:sz w:val="18"/>
                <w:szCs w:val="18"/>
              </w:rPr>
              <w:lastRenderedPageBreak/>
              <w:t>Цикл качания стула не хуже 12000 циклов. Изделие должно быть устойчиво к циклическим нагрузкам на стул посредством его качания на задних и передних ножках. Поверхность дерева покрыта защитно-декоративным лаком и тонированной морилкой в несколько слоев. Защитно-декоративное покрытие выбрано с учетом систематической уборки их влажным способом</w:t>
            </w:r>
            <w:proofErr w:type="gramStart"/>
            <w:r w:rsidRPr="00CC1501">
              <w:rPr>
                <w:sz w:val="18"/>
                <w:szCs w:val="18"/>
              </w:rPr>
              <w:t xml:space="preserve"> ,</w:t>
            </w:r>
            <w:proofErr w:type="gramEnd"/>
            <w:r w:rsidRPr="00CC1501">
              <w:rPr>
                <w:sz w:val="18"/>
                <w:szCs w:val="18"/>
              </w:rPr>
              <w:t xml:space="preserve"> пылесосом. </w:t>
            </w:r>
            <w:proofErr w:type="gramStart"/>
            <w:r w:rsidRPr="00CC1501">
              <w:rPr>
                <w:sz w:val="18"/>
                <w:szCs w:val="18"/>
              </w:rPr>
              <w:t>Предельно допустимая концентрация (ПДК): аммиак  не более 0,04 мг/м, бутилацетат не более 0,1 мг/м, винилацетат не более 0,15 мг/м, гексаметилендиамин не более 0,001 мг/м, дибутилфталат не более 0,05 мг/м, диоктилфталат не более 0,05 мг/м, ксолол не более 0,2 мг/м, метанол не более 0,5 мг/м, стирол  не более 0,002 мг/м, толуол  не</w:t>
            </w:r>
            <w:proofErr w:type="gramEnd"/>
            <w:r w:rsidRPr="00CC1501">
              <w:rPr>
                <w:sz w:val="18"/>
                <w:szCs w:val="18"/>
              </w:rPr>
              <w:t xml:space="preserve"> </w:t>
            </w:r>
            <w:proofErr w:type="gramStart"/>
            <w:r w:rsidRPr="00CC1501">
              <w:rPr>
                <w:sz w:val="18"/>
                <w:szCs w:val="18"/>
              </w:rPr>
              <w:t>более 0,6 мг/м, толуилендиизоционат не более 0,002 мг/м, формальдегид не более 0,01 мг/м, фенол не более 0,003 мг/м, фталевый ангидрид не более 0,02 мг/м, этилацетат не более 0,1 мг/м, этилбензол не более 0,02 мг/м. Гарантийный срок должен быть не менее 24 месяцев, но не менее гарантий предоставляемых заводом-изготовителем.</w:t>
            </w:r>
            <w:proofErr w:type="gramEnd"/>
          </w:p>
        </w:tc>
        <w:tc>
          <w:tcPr>
            <w:tcW w:w="4461" w:type="dxa"/>
            <w:vAlign w:val="center"/>
          </w:tcPr>
          <w:p w:rsidR="00F534B3" w:rsidRDefault="00F534B3" w:rsidP="00F534B3">
            <w:pPr>
              <w:ind w:firstLine="0"/>
              <w:jc w:val="center"/>
              <w:rPr>
                <w:noProof/>
                <w:lang w:eastAsia="ru-RU"/>
              </w:rPr>
            </w:pPr>
            <w:r>
              <w:rPr>
                <w:noProof/>
                <w:lang w:eastAsia="ru-RU"/>
              </w:rPr>
              <w:lastRenderedPageBreak/>
              <w:drawing>
                <wp:inline distT="0" distB="0" distL="0" distR="0" wp14:anchorId="26D5971E" wp14:editId="6B131A42">
                  <wp:extent cx="2000250" cy="2209800"/>
                  <wp:effectExtent l="0" t="0" r="0" b="0"/>
                  <wp:docPr id="2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3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0" cy="2209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6</w:t>
            </w:r>
          </w:p>
        </w:tc>
        <w:tc>
          <w:tcPr>
            <w:tcW w:w="1444" w:type="dxa"/>
            <w:vAlign w:val="center"/>
          </w:tcPr>
          <w:p w:rsidR="00F534B3" w:rsidRDefault="00F534B3" w:rsidP="00F534B3">
            <w:pPr>
              <w:ind w:firstLine="0"/>
              <w:jc w:val="center"/>
              <w:rPr>
                <w:sz w:val="20"/>
                <w:szCs w:val="20"/>
              </w:rPr>
            </w:pPr>
            <w:r>
              <w:rPr>
                <w:sz w:val="20"/>
                <w:szCs w:val="20"/>
              </w:rPr>
              <w:t>45</w:t>
            </w:r>
            <w:r w:rsidRPr="002C52BF">
              <w:rPr>
                <w:sz w:val="20"/>
                <w:szCs w:val="20"/>
              </w:rPr>
              <w:t xml:space="preserve"> дней</w:t>
            </w:r>
          </w:p>
        </w:tc>
      </w:tr>
    </w:tbl>
    <w:p w:rsidR="00816A00" w:rsidRDefault="00816A00" w:rsidP="001C7F4D">
      <w:pPr>
        <w:rPr>
          <w:sz w:val="24"/>
          <w:szCs w:val="24"/>
        </w:rPr>
      </w:pPr>
    </w:p>
    <w:p w:rsidR="006206AD" w:rsidRPr="003A6BE2" w:rsidRDefault="00D52C0B" w:rsidP="006206AD">
      <w:pPr>
        <w:ind w:firstLine="0"/>
        <w:rPr>
          <w:sz w:val="24"/>
          <w:szCs w:val="24"/>
        </w:rPr>
      </w:pPr>
      <w:r>
        <w:rPr>
          <w:sz w:val="24"/>
          <w:szCs w:val="24"/>
        </w:rPr>
        <w:t xml:space="preserve">          </w:t>
      </w:r>
    </w:p>
    <w:p w:rsidR="006206AD" w:rsidRDefault="006206AD" w:rsidP="006206AD">
      <w:pPr>
        <w:pStyle w:val="afa"/>
      </w:pPr>
      <w:r>
        <w:t>_________________________________________</w:t>
      </w:r>
    </w:p>
    <w:p w:rsidR="006206AD" w:rsidRDefault="006206AD" w:rsidP="006206AD">
      <w:pPr>
        <w:pStyle w:val="afa"/>
        <w:ind w:firstLine="0"/>
        <w:rPr>
          <w:b/>
        </w:rPr>
      </w:pPr>
      <w:r w:rsidRPr="00FA2E0F">
        <w:rPr>
          <w:b/>
        </w:rPr>
        <w:t xml:space="preserve">          </w:t>
      </w:r>
      <w:r>
        <w:rPr>
          <w:rStyle w:val="afc"/>
        </w:rPr>
        <w:t>3</w:t>
      </w:r>
      <w:r>
        <w:t xml:space="preserve"> Размеры могут </w:t>
      </w:r>
      <w:r w:rsidR="00017F48">
        <w:t xml:space="preserve">незначительно </w:t>
      </w:r>
      <w:r w:rsidR="001634A1">
        <w:t xml:space="preserve">(+/- несколько см) </w:t>
      </w:r>
      <w:r>
        <w:t xml:space="preserve">отличаться </w:t>
      </w:r>
      <w:proofErr w:type="gramStart"/>
      <w:r>
        <w:t>от</w:t>
      </w:r>
      <w:proofErr w:type="gramEnd"/>
      <w:r>
        <w:t xml:space="preserve"> заявленных в </w:t>
      </w:r>
      <w:r w:rsidR="001634A1">
        <w:t>спецификации</w:t>
      </w:r>
      <w:r w:rsidRPr="00FA2E0F">
        <w:rPr>
          <w:b/>
        </w:rPr>
        <w:t>.</w:t>
      </w:r>
    </w:p>
    <w:p w:rsidR="003055F7" w:rsidRDefault="003055F7" w:rsidP="003055F7">
      <w:pPr>
        <w:pStyle w:val="afa"/>
        <w:ind w:firstLine="0"/>
        <w:rPr>
          <w:b/>
        </w:rPr>
      </w:pPr>
      <w:r>
        <w:rPr>
          <w:b/>
        </w:rPr>
        <w:t xml:space="preserve">          </w:t>
      </w:r>
      <w:r>
        <w:rPr>
          <w:rStyle w:val="afc"/>
        </w:rPr>
        <w:t>4</w:t>
      </w:r>
      <w:r>
        <w:t xml:space="preserve"> </w:t>
      </w:r>
      <w:r w:rsidR="001634A1">
        <w:t xml:space="preserve">Оттенки основного цвета </w:t>
      </w:r>
      <w:r>
        <w:t>согласуется с заказчиком</w:t>
      </w:r>
      <w:r w:rsidRPr="00FA2E0F">
        <w:rPr>
          <w:b/>
        </w:rPr>
        <w:t>.</w:t>
      </w:r>
    </w:p>
    <w:p w:rsidR="003055F7" w:rsidRPr="00FA2E0F" w:rsidRDefault="003055F7" w:rsidP="006206AD">
      <w:pPr>
        <w:pStyle w:val="afa"/>
        <w:ind w:firstLine="0"/>
      </w:pPr>
    </w:p>
    <w:p w:rsidR="00F05210" w:rsidRPr="003A6BE2" w:rsidRDefault="00F05210" w:rsidP="001C7F4D">
      <w:pPr>
        <w:rPr>
          <w:sz w:val="24"/>
          <w:szCs w:val="24"/>
        </w:rPr>
      </w:pPr>
    </w:p>
    <w:sectPr w:rsidR="00F05210" w:rsidRPr="003A6BE2" w:rsidSect="00D43A1A">
      <w:pgSz w:w="16838" w:h="11906" w:orient="landscape" w:code="9"/>
      <w:pgMar w:top="720" w:right="720" w:bottom="720" w:left="720"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6A8" w:rsidRDefault="000C26A8" w:rsidP="001C7F4D">
      <w:pPr>
        <w:spacing w:line="240" w:lineRule="auto"/>
      </w:pPr>
      <w:r>
        <w:separator/>
      </w:r>
    </w:p>
  </w:endnote>
  <w:endnote w:type="continuationSeparator" w:id="0">
    <w:p w:rsidR="000C26A8" w:rsidRDefault="000C26A8" w:rsidP="001C7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00194"/>
      <w:docPartObj>
        <w:docPartGallery w:val="Page Numbers (Bottom of Page)"/>
        <w:docPartUnique/>
      </w:docPartObj>
    </w:sdtPr>
    <w:sdtEndPr/>
    <w:sdtContent>
      <w:p w:rsidR="00D46062" w:rsidRDefault="00D46062">
        <w:pPr>
          <w:pStyle w:val="af6"/>
          <w:jc w:val="right"/>
        </w:pPr>
        <w:r>
          <w:fldChar w:fldCharType="begin"/>
        </w:r>
        <w:r>
          <w:instrText>PAGE   \* MERGEFORMAT</w:instrText>
        </w:r>
        <w:r>
          <w:fldChar w:fldCharType="separate"/>
        </w:r>
        <w:r w:rsidR="001634A1">
          <w:rPr>
            <w:noProof/>
          </w:rPr>
          <w:t>9</w:t>
        </w:r>
        <w:r>
          <w:fldChar w:fldCharType="end"/>
        </w:r>
      </w:p>
    </w:sdtContent>
  </w:sdt>
  <w:p w:rsidR="00D46062" w:rsidRDefault="00D46062">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6A8" w:rsidRDefault="000C26A8" w:rsidP="001C7F4D">
      <w:pPr>
        <w:spacing w:line="240" w:lineRule="auto"/>
      </w:pPr>
      <w:r>
        <w:separator/>
      </w:r>
    </w:p>
  </w:footnote>
  <w:footnote w:type="continuationSeparator" w:id="0">
    <w:p w:rsidR="000C26A8" w:rsidRDefault="000C26A8" w:rsidP="001C7F4D">
      <w:pPr>
        <w:spacing w:line="240" w:lineRule="auto"/>
      </w:pPr>
      <w:r>
        <w:continuationSeparator/>
      </w:r>
    </w:p>
  </w:footnote>
  <w:footnote w:id="1">
    <w:p w:rsidR="00D46062" w:rsidRDefault="00D46062" w:rsidP="00FA2E0F">
      <w:pPr>
        <w:pStyle w:val="afa"/>
      </w:pPr>
    </w:p>
  </w:footnote>
  <w:footnote w:id="2">
    <w:p w:rsidR="00D46062" w:rsidRPr="00FA2E0F" w:rsidRDefault="00D46062" w:rsidP="00FA2E0F">
      <w:pPr>
        <w:pStyle w:val="afa"/>
        <w:ind w:firstLine="0"/>
      </w:pPr>
      <w:r w:rsidRPr="00FA2E0F">
        <w:rPr>
          <w:b/>
        </w:rPr>
        <w:t xml:space="preserve">          </w:t>
      </w:r>
      <w:r w:rsidRPr="00FA2E0F">
        <w:rPr>
          <w:rStyle w:val="afc"/>
        </w:rPr>
        <w:t>1</w:t>
      </w:r>
      <w:r w:rsidRPr="00076916">
        <w:rPr>
          <w:b/>
        </w:rPr>
        <w:t xml:space="preserve"> Коммерческое приложение должно сопровождаться изображениями предметов мебели (фотографиями)</w:t>
      </w:r>
      <w:r w:rsidRPr="00FA2E0F">
        <w:rPr>
          <w:b/>
        </w:rPr>
        <w:t>.</w:t>
      </w:r>
    </w:p>
    <w:p w:rsidR="00D46062" w:rsidRDefault="00D46062" w:rsidP="00FA2E0F">
      <w:pPr>
        <w:pStyle w:val="afa"/>
        <w:ind w:firstLine="0"/>
      </w:pPr>
      <w:r w:rsidRPr="00FA2E0F">
        <w:t xml:space="preserve">          </w:t>
      </w:r>
      <w:r w:rsidRPr="00FA2E0F">
        <w:rPr>
          <w:rStyle w:val="afc"/>
        </w:rPr>
        <w:t>2</w:t>
      </w:r>
      <w:r>
        <w:t xml:space="preserve"> Участник указывает технические характеристики товара, предлагаемого к поставке</w:t>
      </w:r>
    </w:p>
  </w:footnote>
  <w:footnote w:id="3">
    <w:p w:rsidR="00D46062" w:rsidRDefault="00D46062" w:rsidP="006206AD">
      <w:pPr>
        <w:pStyle w:val="af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D3718"/>
    <w:multiLevelType w:val="multilevel"/>
    <w:tmpl w:val="4B4AE792"/>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11423DC1"/>
    <w:multiLevelType w:val="hybridMultilevel"/>
    <w:tmpl w:val="879AB7D2"/>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nsid w:val="17D03298"/>
    <w:multiLevelType w:val="multilevel"/>
    <w:tmpl w:val="EAE056BC"/>
    <w:lvl w:ilvl="0">
      <w:start w:val="2"/>
      <w:numFmt w:val="decimal"/>
      <w:lvlText w:val="%1."/>
      <w:lvlJc w:val="left"/>
      <w:pPr>
        <w:tabs>
          <w:tab w:val="num" w:pos="840"/>
        </w:tabs>
        <w:ind w:left="840" w:hanging="840"/>
      </w:pPr>
      <w:rPr>
        <w:rFonts w:cs="Times New Roman" w:hint="default"/>
      </w:rPr>
    </w:lvl>
    <w:lvl w:ilvl="1">
      <w:start w:val="2"/>
      <w:numFmt w:val="decimal"/>
      <w:lvlText w:val="%1.%2."/>
      <w:lvlJc w:val="left"/>
      <w:pPr>
        <w:tabs>
          <w:tab w:val="num" w:pos="2683"/>
        </w:tabs>
        <w:ind w:left="2683" w:hanging="840"/>
      </w:pPr>
      <w:rPr>
        <w:rFonts w:cs="Times New Roman" w:hint="default"/>
      </w:rPr>
    </w:lvl>
    <w:lvl w:ilvl="2">
      <w:start w:val="1"/>
      <w:numFmt w:val="decimal"/>
      <w:lvlText w:val="%1.%2.%3."/>
      <w:lvlJc w:val="left"/>
      <w:pPr>
        <w:tabs>
          <w:tab w:val="num" w:pos="1796"/>
        </w:tabs>
        <w:ind w:left="1796" w:hanging="840"/>
      </w:pPr>
      <w:rPr>
        <w:rFonts w:cs="Times New Roman" w:hint="default"/>
      </w:rPr>
    </w:lvl>
    <w:lvl w:ilvl="3">
      <w:start w:val="1"/>
      <w:numFmt w:val="decimal"/>
      <w:pStyle w:val="a"/>
      <w:lvlText w:val="%1.%2.%3.%4."/>
      <w:lvlJc w:val="left"/>
      <w:pPr>
        <w:tabs>
          <w:tab w:val="num" w:pos="2160"/>
        </w:tabs>
        <w:ind w:left="2160" w:hanging="1080"/>
      </w:pPr>
      <w:rPr>
        <w:rFonts w:cs="Times New Roman" w:hint="default"/>
        <w:color w:val="auto"/>
      </w:rPr>
    </w:lvl>
    <w:lvl w:ilvl="4">
      <w:start w:val="1"/>
      <w:numFmt w:val="decimal"/>
      <w:lvlText w:val="%1.%2.%3.%4.%5."/>
      <w:lvlJc w:val="left"/>
      <w:pPr>
        <w:tabs>
          <w:tab w:val="num" w:pos="2992"/>
        </w:tabs>
        <w:ind w:left="2992" w:hanging="1080"/>
      </w:pPr>
      <w:rPr>
        <w:rFonts w:cs="Times New Roman" w:hint="default"/>
      </w:rPr>
    </w:lvl>
    <w:lvl w:ilvl="5">
      <w:start w:val="1"/>
      <w:numFmt w:val="decimal"/>
      <w:lvlText w:val="%1.%2.%3.%4.%5.%6."/>
      <w:lvlJc w:val="left"/>
      <w:pPr>
        <w:tabs>
          <w:tab w:val="num" w:pos="3830"/>
        </w:tabs>
        <w:ind w:left="3830" w:hanging="1440"/>
      </w:pPr>
      <w:rPr>
        <w:rFonts w:cs="Times New Roman" w:hint="default"/>
      </w:rPr>
    </w:lvl>
    <w:lvl w:ilvl="6">
      <w:start w:val="1"/>
      <w:numFmt w:val="decimal"/>
      <w:lvlText w:val="%1.%2.%3.%4.%5.%6.%7."/>
      <w:lvlJc w:val="left"/>
      <w:pPr>
        <w:tabs>
          <w:tab w:val="num" w:pos="4668"/>
        </w:tabs>
        <w:ind w:left="4668" w:hanging="1800"/>
      </w:pPr>
      <w:rPr>
        <w:rFonts w:cs="Times New Roman" w:hint="default"/>
      </w:rPr>
    </w:lvl>
    <w:lvl w:ilvl="7">
      <w:start w:val="1"/>
      <w:numFmt w:val="decimal"/>
      <w:lvlText w:val="%1.%2.%3.%4.%5.%6.%7.%8."/>
      <w:lvlJc w:val="left"/>
      <w:pPr>
        <w:tabs>
          <w:tab w:val="num" w:pos="5146"/>
        </w:tabs>
        <w:ind w:left="5146" w:hanging="1800"/>
      </w:pPr>
      <w:rPr>
        <w:rFonts w:cs="Times New Roman" w:hint="default"/>
      </w:rPr>
    </w:lvl>
    <w:lvl w:ilvl="8">
      <w:start w:val="1"/>
      <w:numFmt w:val="decimal"/>
      <w:lvlText w:val="%1.%2.%3.%4.%5.%6.%7.%8.%9."/>
      <w:lvlJc w:val="left"/>
      <w:pPr>
        <w:tabs>
          <w:tab w:val="num" w:pos="5984"/>
        </w:tabs>
        <w:ind w:left="5984" w:hanging="2160"/>
      </w:pPr>
      <w:rPr>
        <w:rFonts w:cs="Times New Roman" w:hint="default"/>
      </w:rPr>
    </w:lvl>
  </w:abstractNum>
  <w:abstractNum w:abstractNumId="3">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
    <w:nsid w:val="288816E0"/>
    <w:multiLevelType w:val="hybridMultilevel"/>
    <w:tmpl w:val="F8BE47AC"/>
    <w:lvl w:ilvl="0" w:tplc="7116EBA0">
      <w:start w:val="1"/>
      <w:numFmt w:val="decimal"/>
      <w:lvlText w:val="%1)"/>
      <w:lvlJc w:val="left"/>
      <w:pPr>
        <w:ind w:left="927" w:hanging="360"/>
      </w:pPr>
      <w:rPr>
        <w:rFonts w:ascii="Times New Roman" w:hAnsi="Times New Roman" w:cs="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DC21E16"/>
    <w:multiLevelType w:val="hybridMultilevel"/>
    <w:tmpl w:val="7EF61ED8"/>
    <w:lvl w:ilvl="0" w:tplc="C636846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7">
    <w:nsid w:val="31A65ECD"/>
    <w:multiLevelType w:val="hybridMultilevel"/>
    <w:tmpl w:val="435A259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nsid w:val="3B532CBC"/>
    <w:multiLevelType w:val="multilevel"/>
    <w:tmpl w:val="C526F438"/>
    <w:lvl w:ilvl="0">
      <w:start w:val="9"/>
      <w:numFmt w:val="decimal"/>
      <w:lvlText w:val="%1"/>
      <w:lvlJc w:val="left"/>
      <w:pPr>
        <w:ind w:left="360" w:hanging="360"/>
      </w:pPr>
      <w:rPr>
        <w:rFonts w:hint="default"/>
      </w:rPr>
    </w:lvl>
    <w:lvl w:ilvl="1">
      <w:start w:val="2"/>
      <w:numFmt w:val="decimal"/>
      <w:lvlText w:val="%1.%2"/>
      <w:lvlJc w:val="left"/>
      <w:pPr>
        <w:ind w:left="562" w:hanging="36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9">
    <w:nsid w:val="3EFB5481"/>
    <w:multiLevelType w:val="multilevel"/>
    <w:tmpl w:val="46581DE6"/>
    <w:lvl w:ilvl="0">
      <w:start w:val="1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478A395C"/>
    <w:multiLevelType w:val="multilevel"/>
    <w:tmpl w:val="E3EA059E"/>
    <w:lvl w:ilvl="0">
      <w:start w:val="1"/>
      <w:numFmt w:val="decimal"/>
      <w:pStyle w:val="1"/>
      <w:lvlText w:val="%1."/>
      <w:lvlJc w:val="left"/>
      <w:pPr>
        <w:tabs>
          <w:tab w:val="num" w:pos="1134"/>
        </w:tabs>
        <w:ind w:left="1134" w:hanging="1134"/>
      </w:pPr>
      <w:rPr>
        <w:rFonts w:cs="Times New Roman" w:hint="default"/>
      </w:rPr>
    </w:lvl>
    <w:lvl w:ilvl="1">
      <w:start w:val="1"/>
      <w:numFmt w:val="decimal"/>
      <w:pStyle w:val="2"/>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b w:val="0"/>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lowerLetter"/>
      <w:lvlText w:val="%5)"/>
      <w:lvlJc w:val="left"/>
      <w:pPr>
        <w:tabs>
          <w:tab w:val="num" w:pos="1701"/>
        </w:tabs>
        <w:ind w:left="1701" w:hanging="567"/>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1">
    <w:nsid w:val="4B084091"/>
    <w:multiLevelType w:val="hybridMultilevel"/>
    <w:tmpl w:val="C4DE0BF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76E61C7"/>
    <w:multiLevelType w:val="multilevel"/>
    <w:tmpl w:val="D78001F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9363841"/>
    <w:multiLevelType w:val="hybridMultilevel"/>
    <w:tmpl w:val="AF807810"/>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4">
    <w:nsid w:val="5C296391"/>
    <w:multiLevelType w:val="multilevel"/>
    <w:tmpl w:val="FCCCD524"/>
    <w:lvl w:ilvl="0">
      <w:start w:val="1"/>
      <w:numFmt w:val="decimal"/>
      <w:pStyle w:val="a0"/>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5">
    <w:nsid w:val="749F4CB4"/>
    <w:multiLevelType w:val="hybridMultilevel"/>
    <w:tmpl w:val="EE6AFF2E"/>
    <w:lvl w:ilvl="0" w:tplc="9F04FCC6">
      <w:start w:val="8"/>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758705A4"/>
    <w:multiLevelType w:val="hybridMultilevel"/>
    <w:tmpl w:val="30802BC2"/>
    <w:lvl w:ilvl="0" w:tplc="9AF41BD6">
      <w:start w:val="1"/>
      <w:numFmt w:val="decimal"/>
      <w:lvlText w:val="%1)"/>
      <w:lvlJc w:val="left"/>
      <w:pPr>
        <w:ind w:left="283" w:firstLine="28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64E585A"/>
    <w:multiLevelType w:val="hybridMultilevel"/>
    <w:tmpl w:val="728CDC66"/>
    <w:lvl w:ilvl="0" w:tplc="D9D66F98">
      <w:start w:val="1"/>
      <w:numFmt w:val="bullet"/>
      <w:lvlText w:val=""/>
      <w:lvlJc w:val="left"/>
      <w:pPr>
        <w:tabs>
          <w:tab w:val="num" w:pos="927"/>
        </w:tabs>
        <w:ind w:left="927" w:hanging="360"/>
      </w:pPr>
      <w:rPr>
        <w:rFonts w:ascii="Symbol" w:hAnsi="Symbol" w:hint="default"/>
      </w:rPr>
    </w:lvl>
    <w:lvl w:ilvl="1" w:tplc="98A4577C" w:tentative="1">
      <w:start w:val="1"/>
      <w:numFmt w:val="bullet"/>
      <w:lvlText w:val="o"/>
      <w:lvlJc w:val="left"/>
      <w:pPr>
        <w:tabs>
          <w:tab w:val="num" w:pos="1647"/>
        </w:tabs>
        <w:ind w:left="1647" w:hanging="360"/>
      </w:pPr>
      <w:rPr>
        <w:rFonts w:ascii="Courier New" w:hAnsi="Courier New" w:cs="Courier New" w:hint="default"/>
      </w:rPr>
    </w:lvl>
    <w:lvl w:ilvl="2" w:tplc="BDE6D5CA" w:tentative="1">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cs="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cs="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18">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9">
    <w:nsid w:val="7D823C08"/>
    <w:multiLevelType w:val="hybridMultilevel"/>
    <w:tmpl w:val="0B80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A01220"/>
    <w:multiLevelType w:val="multilevel"/>
    <w:tmpl w:val="191466FA"/>
    <w:lvl w:ilvl="0">
      <w:start w:val="11"/>
      <w:numFmt w:val="decimal"/>
      <w:lvlText w:val="%1"/>
      <w:lvlJc w:val="left"/>
      <w:pPr>
        <w:ind w:left="420" w:hanging="420"/>
      </w:pPr>
      <w:rPr>
        <w:rFonts w:hint="default"/>
      </w:rPr>
    </w:lvl>
    <w:lvl w:ilvl="1">
      <w:start w:val="4"/>
      <w:numFmt w:val="decimal"/>
      <w:lvlText w:val="%1.%2"/>
      <w:lvlJc w:val="left"/>
      <w:pPr>
        <w:ind w:left="982" w:hanging="42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num w:numId="1">
    <w:abstractNumId w:val="10"/>
  </w:num>
  <w:num w:numId="2">
    <w:abstractNumId w:val="2"/>
  </w:num>
  <w:num w:numId="3">
    <w:abstractNumId w:val="14"/>
  </w:num>
  <w:num w:numId="4">
    <w:abstractNumId w:val="6"/>
  </w:num>
  <w:num w:numId="5">
    <w:abstractNumId w:val="18"/>
  </w:num>
  <w:num w:numId="6">
    <w:abstractNumId w:val="7"/>
  </w:num>
  <w:num w:numId="7">
    <w:abstractNumId w:val="13"/>
  </w:num>
  <w:num w:numId="8">
    <w:abstractNumId w:val="3"/>
  </w:num>
  <w:num w:numId="9">
    <w:abstractNumId w:val="1"/>
  </w:num>
  <w:num w:numId="10">
    <w:abstractNumId w:val="17"/>
  </w:num>
  <w:num w:numId="11">
    <w:abstractNumId w:val="0"/>
  </w:num>
  <w:num w:numId="12">
    <w:abstractNumId w:val="16"/>
  </w:num>
  <w:num w:numId="13">
    <w:abstractNumId w:val="19"/>
  </w:num>
  <w:num w:numId="14">
    <w:abstractNumId w:val="10"/>
  </w:num>
  <w:num w:numId="15">
    <w:abstractNumId w:val="5"/>
  </w:num>
  <w:num w:numId="16">
    <w:abstractNumId w:val="11"/>
  </w:num>
  <w:num w:numId="17">
    <w:abstractNumId w:val="15"/>
  </w:num>
  <w:num w:numId="18">
    <w:abstractNumId w:val="8"/>
  </w:num>
  <w:num w:numId="19">
    <w:abstractNumId w:val="4"/>
  </w:num>
  <w:num w:numId="20">
    <w:abstractNumId w:val="9"/>
  </w:num>
  <w:num w:numId="21">
    <w:abstractNumId w:val="20"/>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CE9"/>
    <w:rsid w:val="0000235B"/>
    <w:rsid w:val="0000260B"/>
    <w:rsid w:val="0000746F"/>
    <w:rsid w:val="00017F48"/>
    <w:rsid w:val="00021AB9"/>
    <w:rsid w:val="00024512"/>
    <w:rsid w:val="000464FB"/>
    <w:rsid w:val="000533E7"/>
    <w:rsid w:val="00053561"/>
    <w:rsid w:val="00056832"/>
    <w:rsid w:val="000611ED"/>
    <w:rsid w:val="00062858"/>
    <w:rsid w:val="0006671D"/>
    <w:rsid w:val="000810F7"/>
    <w:rsid w:val="0008514B"/>
    <w:rsid w:val="00086355"/>
    <w:rsid w:val="00094D55"/>
    <w:rsid w:val="000A4506"/>
    <w:rsid w:val="000C26A8"/>
    <w:rsid w:val="000C78E3"/>
    <w:rsid w:val="000D1743"/>
    <w:rsid w:val="000D3A9F"/>
    <w:rsid w:val="000E7B16"/>
    <w:rsid w:val="000F04B5"/>
    <w:rsid w:val="000F3237"/>
    <w:rsid w:val="000F57CF"/>
    <w:rsid w:val="000F6781"/>
    <w:rsid w:val="00140C23"/>
    <w:rsid w:val="00151C33"/>
    <w:rsid w:val="00152884"/>
    <w:rsid w:val="001549E4"/>
    <w:rsid w:val="00160B48"/>
    <w:rsid w:val="001634A1"/>
    <w:rsid w:val="0017123E"/>
    <w:rsid w:val="00171F01"/>
    <w:rsid w:val="00173251"/>
    <w:rsid w:val="00175453"/>
    <w:rsid w:val="00183B03"/>
    <w:rsid w:val="00191CB1"/>
    <w:rsid w:val="001A03B1"/>
    <w:rsid w:val="001A18B1"/>
    <w:rsid w:val="001B1834"/>
    <w:rsid w:val="001C01A1"/>
    <w:rsid w:val="001C0531"/>
    <w:rsid w:val="001C6E30"/>
    <w:rsid w:val="001C70D4"/>
    <w:rsid w:val="001C7F4D"/>
    <w:rsid w:val="001E46D8"/>
    <w:rsid w:val="001F46F7"/>
    <w:rsid w:val="00204407"/>
    <w:rsid w:val="00225358"/>
    <w:rsid w:val="002271C4"/>
    <w:rsid w:val="00233CEF"/>
    <w:rsid w:val="002452FE"/>
    <w:rsid w:val="00247391"/>
    <w:rsid w:val="002523C9"/>
    <w:rsid w:val="00253701"/>
    <w:rsid w:val="00255C39"/>
    <w:rsid w:val="00261BB9"/>
    <w:rsid w:val="002816D2"/>
    <w:rsid w:val="0028281A"/>
    <w:rsid w:val="002846D7"/>
    <w:rsid w:val="0028507A"/>
    <w:rsid w:val="00295EC9"/>
    <w:rsid w:val="002A46D6"/>
    <w:rsid w:val="002B1426"/>
    <w:rsid w:val="002B7C40"/>
    <w:rsid w:val="002C3456"/>
    <w:rsid w:val="002C7A08"/>
    <w:rsid w:val="002D0BC1"/>
    <w:rsid w:val="003055F7"/>
    <w:rsid w:val="00306019"/>
    <w:rsid w:val="003113CD"/>
    <w:rsid w:val="00314F64"/>
    <w:rsid w:val="003413B4"/>
    <w:rsid w:val="00344798"/>
    <w:rsid w:val="00346C5F"/>
    <w:rsid w:val="00373F99"/>
    <w:rsid w:val="003802C7"/>
    <w:rsid w:val="00386FA3"/>
    <w:rsid w:val="003A42C7"/>
    <w:rsid w:val="003A4B2E"/>
    <w:rsid w:val="003A5DF4"/>
    <w:rsid w:val="003A6BE2"/>
    <w:rsid w:val="003C1004"/>
    <w:rsid w:val="003C27AB"/>
    <w:rsid w:val="003C701E"/>
    <w:rsid w:val="003D0B1B"/>
    <w:rsid w:val="003D563F"/>
    <w:rsid w:val="003D6E41"/>
    <w:rsid w:val="004013DB"/>
    <w:rsid w:val="00412D45"/>
    <w:rsid w:val="0042779A"/>
    <w:rsid w:val="00427FB0"/>
    <w:rsid w:val="004311E2"/>
    <w:rsid w:val="004318C3"/>
    <w:rsid w:val="00455CC5"/>
    <w:rsid w:val="00461F3F"/>
    <w:rsid w:val="00466804"/>
    <w:rsid w:val="0048024A"/>
    <w:rsid w:val="004927B2"/>
    <w:rsid w:val="00496B8A"/>
    <w:rsid w:val="00496EF9"/>
    <w:rsid w:val="004A2833"/>
    <w:rsid w:val="004B188C"/>
    <w:rsid w:val="004B570B"/>
    <w:rsid w:val="004C18C0"/>
    <w:rsid w:val="004C5200"/>
    <w:rsid w:val="004D13B5"/>
    <w:rsid w:val="004E32CB"/>
    <w:rsid w:val="004E7B0D"/>
    <w:rsid w:val="004F1128"/>
    <w:rsid w:val="004F7523"/>
    <w:rsid w:val="00512ACF"/>
    <w:rsid w:val="00525040"/>
    <w:rsid w:val="0052708E"/>
    <w:rsid w:val="00527E6C"/>
    <w:rsid w:val="00536075"/>
    <w:rsid w:val="00536AA6"/>
    <w:rsid w:val="005444E3"/>
    <w:rsid w:val="0055727D"/>
    <w:rsid w:val="00574256"/>
    <w:rsid w:val="00576018"/>
    <w:rsid w:val="00576A96"/>
    <w:rsid w:val="005968F6"/>
    <w:rsid w:val="005A2838"/>
    <w:rsid w:val="005B0A81"/>
    <w:rsid w:val="005B3E4E"/>
    <w:rsid w:val="005C16DB"/>
    <w:rsid w:val="005D5D21"/>
    <w:rsid w:val="005D7A15"/>
    <w:rsid w:val="005F7F74"/>
    <w:rsid w:val="00615C9B"/>
    <w:rsid w:val="006206AD"/>
    <w:rsid w:val="00650FA7"/>
    <w:rsid w:val="00654558"/>
    <w:rsid w:val="00666CE9"/>
    <w:rsid w:val="006848C5"/>
    <w:rsid w:val="00684B98"/>
    <w:rsid w:val="0069440A"/>
    <w:rsid w:val="006A1EC4"/>
    <w:rsid w:val="006B5197"/>
    <w:rsid w:val="006C50B6"/>
    <w:rsid w:val="006D24E2"/>
    <w:rsid w:val="006D3F0F"/>
    <w:rsid w:val="006D6169"/>
    <w:rsid w:val="006D77B0"/>
    <w:rsid w:val="006E0489"/>
    <w:rsid w:val="006F0834"/>
    <w:rsid w:val="006F2266"/>
    <w:rsid w:val="006F5BE6"/>
    <w:rsid w:val="007007AB"/>
    <w:rsid w:val="007106F6"/>
    <w:rsid w:val="00731D4A"/>
    <w:rsid w:val="007472F1"/>
    <w:rsid w:val="00755855"/>
    <w:rsid w:val="007604A5"/>
    <w:rsid w:val="007718A5"/>
    <w:rsid w:val="00774839"/>
    <w:rsid w:val="00781532"/>
    <w:rsid w:val="00784064"/>
    <w:rsid w:val="00785458"/>
    <w:rsid w:val="00787943"/>
    <w:rsid w:val="00793199"/>
    <w:rsid w:val="007A4C5D"/>
    <w:rsid w:val="007B32CC"/>
    <w:rsid w:val="007C3F37"/>
    <w:rsid w:val="007C43EF"/>
    <w:rsid w:val="007C551E"/>
    <w:rsid w:val="007C6838"/>
    <w:rsid w:val="007C74D2"/>
    <w:rsid w:val="007C7DB7"/>
    <w:rsid w:val="007C7F0D"/>
    <w:rsid w:val="007D1CCD"/>
    <w:rsid w:val="007E3F4B"/>
    <w:rsid w:val="007F52AB"/>
    <w:rsid w:val="007F6610"/>
    <w:rsid w:val="007F7097"/>
    <w:rsid w:val="008061EE"/>
    <w:rsid w:val="00806A8D"/>
    <w:rsid w:val="008101F8"/>
    <w:rsid w:val="00811F18"/>
    <w:rsid w:val="00814A27"/>
    <w:rsid w:val="00816A00"/>
    <w:rsid w:val="00816E7E"/>
    <w:rsid w:val="008364E5"/>
    <w:rsid w:val="00863969"/>
    <w:rsid w:val="00864449"/>
    <w:rsid w:val="00872B39"/>
    <w:rsid w:val="00877126"/>
    <w:rsid w:val="00880CFB"/>
    <w:rsid w:val="008815BE"/>
    <w:rsid w:val="00884996"/>
    <w:rsid w:val="008A06DC"/>
    <w:rsid w:val="008A0DE7"/>
    <w:rsid w:val="008A1567"/>
    <w:rsid w:val="008A4947"/>
    <w:rsid w:val="008B3C10"/>
    <w:rsid w:val="008C648B"/>
    <w:rsid w:val="008D2B48"/>
    <w:rsid w:val="008D4890"/>
    <w:rsid w:val="008F5F21"/>
    <w:rsid w:val="009259E5"/>
    <w:rsid w:val="009269E6"/>
    <w:rsid w:val="00955BE5"/>
    <w:rsid w:val="00967BF6"/>
    <w:rsid w:val="00970BD0"/>
    <w:rsid w:val="0098499C"/>
    <w:rsid w:val="00984F2A"/>
    <w:rsid w:val="0099139F"/>
    <w:rsid w:val="00994380"/>
    <w:rsid w:val="00996106"/>
    <w:rsid w:val="00996AB9"/>
    <w:rsid w:val="009A0C1E"/>
    <w:rsid w:val="009B229C"/>
    <w:rsid w:val="009B42FE"/>
    <w:rsid w:val="009B7389"/>
    <w:rsid w:val="009C25C9"/>
    <w:rsid w:val="009D0807"/>
    <w:rsid w:val="009E666A"/>
    <w:rsid w:val="009F1EAD"/>
    <w:rsid w:val="009F38C2"/>
    <w:rsid w:val="00A03077"/>
    <w:rsid w:val="00A165E8"/>
    <w:rsid w:val="00A34915"/>
    <w:rsid w:val="00A3738B"/>
    <w:rsid w:val="00A42F05"/>
    <w:rsid w:val="00A56F5E"/>
    <w:rsid w:val="00A5763B"/>
    <w:rsid w:val="00A658C4"/>
    <w:rsid w:val="00A6700C"/>
    <w:rsid w:val="00A77640"/>
    <w:rsid w:val="00A82636"/>
    <w:rsid w:val="00A923A2"/>
    <w:rsid w:val="00AA29D0"/>
    <w:rsid w:val="00AB2F0F"/>
    <w:rsid w:val="00AE28E6"/>
    <w:rsid w:val="00AE5D74"/>
    <w:rsid w:val="00AF30B3"/>
    <w:rsid w:val="00AF4B8F"/>
    <w:rsid w:val="00B001B0"/>
    <w:rsid w:val="00B07048"/>
    <w:rsid w:val="00B300E9"/>
    <w:rsid w:val="00B3015F"/>
    <w:rsid w:val="00B32B0F"/>
    <w:rsid w:val="00B4108C"/>
    <w:rsid w:val="00B42824"/>
    <w:rsid w:val="00B45449"/>
    <w:rsid w:val="00B53BA6"/>
    <w:rsid w:val="00B62848"/>
    <w:rsid w:val="00B734CC"/>
    <w:rsid w:val="00B82F9B"/>
    <w:rsid w:val="00B928BB"/>
    <w:rsid w:val="00BA51C8"/>
    <w:rsid w:val="00BB17D3"/>
    <w:rsid w:val="00BC085C"/>
    <w:rsid w:val="00BC37CA"/>
    <w:rsid w:val="00BC6808"/>
    <w:rsid w:val="00BD30D0"/>
    <w:rsid w:val="00BD7F5F"/>
    <w:rsid w:val="00BF0B59"/>
    <w:rsid w:val="00BF0CBC"/>
    <w:rsid w:val="00C06839"/>
    <w:rsid w:val="00C2296B"/>
    <w:rsid w:val="00C2616E"/>
    <w:rsid w:val="00C3191B"/>
    <w:rsid w:val="00C43108"/>
    <w:rsid w:val="00C53FC7"/>
    <w:rsid w:val="00C6427A"/>
    <w:rsid w:val="00C707E5"/>
    <w:rsid w:val="00C76F3C"/>
    <w:rsid w:val="00C81BD7"/>
    <w:rsid w:val="00C936C3"/>
    <w:rsid w:val="00CB03EC"/>
    <w:rsid w:val="00CB49CF"/>
    <w:rsid w:val="00CC1501"/>
    <w:rsid w:val="00CD1A1B"/>
    <w:rsid w:val="00CE2C91"/>
    <w:rsid w:val="00D215A6"/>
    <w:rsid w:val="00D2463E"/>
    <w:rsid w:val="00D25344"/>
    <w:rsid w:val="00D37E0B"/>
    <w:rsid w:val="00D43A1A"/>
    <w:rsid w:val="00D46062"/>
    <w:rsid w:val="00D47A01"/>
    <w:rsid w:val="00D52C0B"/>
    <w:rsid w:val="00D5558A"/>
    <w:rsid w:val="00D6627F"/>
    <w:rsid w:val="00D71A87"/>
    <w:rsid w:val="00D72C89"/>
    <w:rsid w:val="00D86E1C"/>
    <w:rsid w:val="00D943B3"/>
    <w:rsid w:val="00D96DD5"/>
    <w:rsid w:val="00DB5619"/>
    <w:rsid w:val="00DD3F4B"/>
    <w:rsid w:val="00DD61C0"/>
    <w:rsid w:val="00DE24E4"/>
    <w:rsid w:val="00DE4F99"/>
    <w:rsid w:val="00DF54DB"/>
    <w:rsid w:val="00E0484D"/>
    <w:rsid w:val="00E05977"/>
    <w:rsid w:val="00E07E65"/>
    <w:rsid w:val="00E1675C"/>
    <w:rsid w:val="00E20C41"/>
    <w:rsid w:val="00E2234E"/>
    <w:rsid w:val="00E4063E"/>
    <w:rsid w:val="00E5029F"/>
    <w:rsid w:val="00E6015C"/>
    <w:rsid w:val="00E603F7"/>
    <w:rsid w:val="00E72C78"/>
    <w:rsid w:val="00E8082F"/>
    <w:rsid w:val="00E966CE"/>
    <w:rsid w:val="00EA335D"/>
    <w:rsid w:val="00EC35BB"/>
    <w:rsid w:val="00EE111A"/>
    <w:rsid w:val="00EE1947"/>
    <w:rsid w:val="00EE44C3"/>
    <w:rsid w:val="00F02AFC"/>
    <w:rsid w:val="00F05210"/>
    <w:rsid w:val="00F062DC"/>
    <w:rsid w:val="00F07A8F"/>
    <w:rsid w:val="00F25D52"/>
    <w:rsid w:val="00F34D82"/>
    <w:rsid w:val="00F37E08"/>
    <w:rsid w:val="00F40975"/>
    <w:rsid w:val="00F4679C"/>
    <w:rsid w:val="00F50913"/>
    <w:rsid w:val="00F50A39"/>
    <w:rsid w:val="00F534B3"/>
    <w:rsid w:val="00F659FD"/>
    <w:rsid w:val="00F73AB8"/>
    <w:rsid w:val="00F73FDA"/>
    <w:rsid w:val="00F75232"/>
    <w:rsid w:val="00F75EAA"/>
    <w:rsid w:val="00F75F7A"/>
    <w:rsid w:val="00F801A9"/>
    <w:rsid w:val="00F836DD"/>
    <w:rsid w:val="00F86B00"/>
    <w:rsid w:val="00F90E49"/>
    <w:rsid w:val="00FA2E0F"/>
    <w:rsid w:val="00FA3912"/>
    <w:rsid w:val="00FC1473"/>
    <w:rsid w:val="00FC73DC"/>
    <w:rsid w:val="00FD25FA"/>
    <w:rsid w:val="00FE289C"/>
    <w:rsid w:val="00FE5AFF"/>
    <w:rsid w:val="00FF04E6"/>
    <w:rsid w:val="00FF55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D2B48"/>
    <w:pPr>
      <w:spacing w:after="0" w:line="360" w:lineRule="auto"/>
      <w:ind w:firstLine="567"/>
      <w:jc w:val="both"/>
    </w:pPr>
    <w:rPr>
      <w:rFonts w:ascii="Times New Roman" w:hAnsi="Times New Roman"/>
      <w:sz w:val="28"/>
      <w:szCs w:val="28"/>
    </w:rPr>
  </w:style>
  <w:style w:type="paragraph" w:styleId="1">
    <w:name w:val="heading 1"/>
    <w:aliases w:val="Глава 1"/>
    <w:basedOn w:val="a1"/>
    <w:next w:val="a1"/>
    <w:link w:val="10"/>
    <w:uiPriority w:val="9"/>
    <w:qFormat/>
    <w:rsid w:val="008D2B48"/>
    <w:pPr>
      <w:keepNext/>
      <w:keepLines/>
      <w:pageBreakBefore/>
      <w:numPr>
        <w:numId w:val="14"/>
      </w:numPr>
      <w:suppressAutoHyphens/>
      <w:spacing w:before="480" w:after="240" w:line="240" w:lineRule="auto"/>
      <w:jc w:val="left"/>
      <w:outlineLvl w:val="0"/>
    </w:pPr>
    <w:rPr>
      <w:rFonts w:ascii="Arial" w:hAnsi="Arial"/>
      <w:b/>
      <w:kern w:val="28"/>
      <w:lang w:eastAsia="ru-RU"/>
    </w:rPr>
  </w:style>
  <w:style w:type="paragraph" w:styleId="2">
    <w:name w:val="heading 2"/>
    <w:basedOn w:val="a1"/>
    <w:next w:val="a1"/>
    <w:link w:val="21"/>
    <w:uiPriority w:val="9"/>
    <w:qFormat/>
    <w:rsid w:val="008D2B48"/>
    <w:pPr>
      <w:keepNext/>
      <w:numPr>
        <w:ilvl w:val="1"/>
        <w:numId w:val="1"/>
      </w:numPr>
      <w:suppressAutoHyphens/>
      <w:spacing w:before="360" w:after="120" w:line="240" w:lineRule="auto"/>
      <w:jc w:val="left"/>
      <w:outlineLvl w:val="1"/>
    </w:pPr>
    <w:rPr>
      <w:b/>
      <w:snapToGrid w:val="0"/>
      <w:lang w:eastAsia="ru-RU"/>
    </w:rPr>
  </w:style>
  <w:style w:type="paragraph" w:styleId="3">
    <w:name w:val="heading 3"/>
    <w:basedOn w:val="a1"/>
    <w:next w:val="a1"/>
    <w:link w:val="30"/>
    <w:unhideWhenUsed/>
    <w:qFormat/>
    <w:locked/>
    <w:rsid w:val="008D2B4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locked/>
    <w:rsid w:val="008D2B4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Глава 1 Знак"/>
    <w:basedOn w:val="a2"/>
    <w:link w:val="1"/>
    <w:uiPriority w:val="9"/>
    <w:locked/>
    <w:rsid w:val="008D2B48"/>
    <w:rPr>
      <w:rFonts w:ascii="Arial" w:hAnsi="Arial"/>
      <w:b/>
      <w:kern w:val="28"/>
      <w:sz w:val="28"/>
      <w:szCs w:val="28"/>
      <w:lang w:eastAsia="ru-RU"/>
    </w:rPr>
  </w:style>
  <w:style w:type="character" w:customStyle="1" w:styleId="21">
    <w:name w:val="Заголовок 2 Знак"/>
    <w:basedOn w:val="a2"/>
    <w:link w:val="2"/>
    <w:uiPriority w:val="9"/>
    <w:locked/>
    <w:rsid w:val="008D2B48"/>
    <w:rPr>
      <w:rFonts w:ascii="Times New Roman" w:hAnsi="Times New Roman"/>
      <w:b/>
      <w:snapToGrid w:val="0"/>
      <w:sz w:val="28"/>
      <w:szCs w:val="28"/>
      <w:lang w:eastAsia="ru-RU"/>
    </w:rPr>
  </w:style>
  <w:style w:type="paragraph" w:customStyle="1" w:styleId="a5">
    <w:name w:val="Пункт"/>
    <w:basedOn w:val="a1"/>
    <w:uiPriority w:val="99"/>
    <w:rsid w:val="00666CE9"/>
    <w:pPr>
      <w:ind w:firstLine="0"/>
    </w:pPr>
  </w:style>
  <w:style w:type="character" w:customStyle="1" w:styleId="a6">
    <w:name w:val="Пункт Знак"/>
    <w:basedOn w:val="a2"/>
    <w:uiPriority w:val="99"/>
    <w:rsid w:val="00666CE9"/>
    <w:rPr>
      <w:rFonts w:cs="Times New Roman"/>
      <w:sz w:val="28"/>
      <w:lang w:val="ru-RU" w:eastAsia="ru-RU" w:bidi="ar-SA"/>
    </w:rPr>
  </w:style>
  <w:style w:type="character" w:customStyle="1" w:styleId="a7">
    <w:name w:val="комментарий"/>
    <w:basedOn w:val="a2"/>
    <w:uiPriority w:val="99"/>
    <w:rsid w:val="00666CE9"/>
    <w:rPr>
      <w:rFonts w:cs="Times New Roman"/>
      <w:b/>
      <w:i/>
      <w:shd w:val="clear" w:color="auto" w:fill="FFFF99"/>
    </w:rPr>
  </w:style>
  <w:style w:type="paragraph" w:styleId="a8">
    <w:name w:val="List Paragraph"/>
    <w:basedOn w:val="a1"/>
    <w:uiPriority w:val="99"/>
    <w:qFormat/>
    <w:rsid w:val="008D2B48"/>
    <w:pPr>
      <w:ind w:left="720"/>
      <w:contextualSpacing/>
    </w:pPr>
  </w:style>
  <w:style w:type="paragraph" w:styleId="a9">
    <w:name w:val="Title"/>
    <w:basedOn w:val="a1"/>
    <w:next w:val="a1"/>
    <w:link w:val="aa"/>
    <w:uiPriority w:val="99"/>
    <w:qFormat/>
    <w:rsid w:val="008D2B48"/>
    <w:pPr>
      <w:pBdr>
        <w:bottom w:val="single" w:sz="8" w:space="4" w:color="4F81BD"/>
      </w:pBdr>
      <w:spacing w:after="300" w:line="240" w:lineRule="auto"/>
      <w:contextualSpacing/>
    </w:pPr>
    <w:rPr>
      <w:rFonts w:ascii="Cambria" w:hAnsi="Cambria"/>
      <w:snapToGrid w:val="0"/>
      <w:color w:val="17365D"/>
      <w:spacing w:val="5"/>
      <w:kern w:val="28"/>
      <w:sz w:val="52"/>
      <w:szCs w:val="52"/>
      <w:lang w:eastAsia="ru-RU"/>
    </w:rPr>
  </w:style>
  <w:style w:type="character" w:customStyle="1" w:styleId="aa">
    <w:name w:val="Название Знак"/>
    <w:basedOn w:val="a2"/>
    <w:link w:val="a9"/>
    <w:uiPriority w:val="99"/>
    <w:locked/>
    <w:rsid w:val="008D2B48"/>
    <w:rPr>
      <w:rFonts w:ascii="Cambria" w:hAnsi="Cambria"/>
      <w:snapToGrid w:val="0"/>
      <w:color w:val="17365D"/>
      <w:spacing w:val="5"/>
      <w:kern w:val="28"/>
      <w:sz w:val="52"/>
      <w:szCs w:val="52"/>
      <w:lang w:eastAsia="ru-RU"/>
    </w:rPr>
  </w:style>
  <w:style w:type="paragraph" w:customStyle="1" w:styleId="a">
    <w:name w:val="Подпункт"/>
    <w:basedOn w:val="a5"/>
    <w:uiPriority w:val="99"/>
    <w:rsid w:val="00C06839"/>
    <w:pPr>
      <w:numPr>
        <w:ilvl w:val="3"/>
        <w:numId w:val="2"/>
      </w:numPr>
    </w:pPr>
  </w:style>
  <w:style w:type="paragraph" w:customStyle="1" w:styleId="22">
    <w:name w:val="Пункт2"/>
    <w:basedOn w:val="a5"/>
    <w:uiPriority w:val="99"/>
    <w:rsid w:val="00C06839"/>
    <w:pPr>
      <w:keepNext/>
      <w:tabs>
        <w:tab w:val="num" w:pos="1134"/>
      </w:tabs>
      <w:suppressAutoHyphens/>
      <w:spacing w:before="240" w:after="120" w:line="240" w:lineRule="auto"/>
      <w:ind w:left="1134" w:hanging="1134"/>
      <w:jc w:val="left"/>
      <w:outlineLvl w:val="2"/>
    </w:pPr>
    <w:rPr>
      <w:b/>
    </w:rPr>
  </w:style>
  <w:style w:type="table" w:styleId="ab">
    <w:name w:val="Table Grid"/>
    <w:basedOn w:val="a3"/>
    <w:uiPriority w:val="99"/>
    <w:rsid w:val="00D215A6"/>
    <w:pPr>
      <w:spacing w:after="0" w:line="36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1"/>
    <w:uiPriority w:val="99"/>
    <w:unhideWhenUsed/>
    <w:rsid w:val="009B7389"/>
    <w:pPr>
      <w:spacing w:before="100" w:beforeAutospacing="1" w:after="100" w:afterAutospacing="1" w:line="240" w:lineRule="auto"/>
      <w:ind w:firstLine="0"/>
      <w:jc w:val="left"/>
    </w:pPr>
    <w:rPr>
      <w:sz w:val="24"/>
      <w:szCs w:val="24"/>
    </w:rPr>
  </w:style>
  <w:style w:type="character" w:styleId="ad">
    <w:name w:val="Hyperlink"/>
    <w:basedOn w:val="a2"/>
    <w:uiPriority w:val="99"/>
    <w:unhideWhenUsed/>
    <w:rsid w:val="00EE1947"/>
    <w:rPr>
      <w:color w:val="0000FF" w:themeColor="hyperlink"/>
      <w:u w:val="single"/>
    </w:rPr>
  </w:style>
  <w:style w:type="numbering" w:customStyle="1" w:styleId="11">
    <w:name w:val="Нет списка1"/>
    <w:next w:val="a4"/>
    <w:uiPriority w:val="99"/>
    <w:semiHidden/>
    <w:unhideWhenUsed/>
    <w:rsid w:val="001C7F4D"/>
  </w:style>
  <w:style w:type="paragraph" w:customStyle="1" w:styleId="-3">
    <w:name w:val="Пункт-3"/>
    <w:basedOn w:val="a1"/>
    <w:uiPriority w:val="99"/>
    <w:rsid w:val="001C7F4D"/>
    <w:pPr>
      <w:tabs>
        <w:tab w:val="num" w:pos="1701"/>
      </w:tabs>
      <w:spacing w:line="288" w:lineRule="auto"/>
    </w:pPr>
    <w:rPr>
      <w:szCs w:val="24"/>
    </w:rPr>
  </w:style>
  <w:style w:type="paragraph" w:styleId="12">
    <w:name w:val="toc 1"/>
    <w:basedOn w:val="a1"/>
    <w:next w:val="a1"/>
    <w:autoRedefine/>
    <w:uiPriority w:val="39"/>
    <w:qFormat/>
    <w:locked/>
    <w:rsid w:val="00B32B0F"/>
    <w:pPr>
      <w:tabs>
        <w:tab w:val="left" w:pos="0"/>
        <w:tab w:val="left" w:pos="284"/>
        <w:tab w:val="right" w:leader="dot" w:pos="9356"/>
      </w:tabs>
      <w:spacing w:before="120" w:after="120" w:line="240" w:lineRule="auto"/>
      <w:ind w:right="-1" w:firstLine="0"/>
      <w:jc w:val="left"/>
    </w:pPr>
    <w:rPr>
      <w:b/>
      <w:bCs/>
      <w:caps/>
      <w:noProof/>
      <w:sz w:val="24"/>
      <w:szCs w:val="20"/>
    </w:rPr>
  </w:style>
  <w:style w:type="paragraph" w:styleId="23">
    <w:name w:val="toc 2"/>
    <w:basedOn w:val="a1"/>
    <w:next w:val="a1"/>
    <w:autoRedefine/>
    <w:uiPriority w:val="39"/>
    <w:qFormat/>
    <w:locked/>
    <w:rsid w:val="00B32B0F"/>
    <w:pPr>
      <w:tabs>
        <w:tab w:val="left" w:pos="284"/>
        <w:tab w:val="right" w:leader="dot" w:pos="9356"/>
      </w:tabs>
      <w:spacing w:line="240" w:lineRule="auto"/>
      <w:ind w:right="141" w:firstLine="0"/>
      <w:jc w:val="left"/>
    </w:pPr>
    <w:rPr>
      <w:b/>
      <w:noProof/>
      <w:sz w:val="24"/>
      <w:szCs w:val="20"/>
    </w:rPr>
  </w:style>
  <w:style w:type="paragraph" w:styleId="ae">
    <w:name w:val="Body Text"/>
    <w:basedOn w:val="a1"/>
    <w:link w:val="af"/>
    <w:rsid w:val="001C7F4D"/>
    <w:pPr>
      <w:tabs>
        <w:tab w:val="right" w:pos="9360"/>
      </w:tabs>
      <w:spacing w:line="240" w:lineRule="auto"/>
      <w:ind w:firstLine="0"/>
      <w:jc w:val="left"/>
    </w:pPr>
  </w:style>
  <w:style w:type="character" w:customStyle="1" w:styleId="af">
    <w:name w:val="Основной текст Знак"/>
    <w:basedOn w:val="a2"/>
    <w:link w:val="ae"/>
    <w:rsid w:val="001C7F4D"/>
    <w:rPr>
      <w:rFonts w:ascii="Times New Roman" w:hAnsi="Times New Roman" w:cs="Times New Roman"/>
      <w:sz w:val="28"/>
      <w:szCs w:val="28"/>
    </w:rPr>
  </w:style>
  <w:style w:type="paragraph" w:customStyle="1" w:styleId="af0">
    <w:name w:val="Таблица текст"/>
    <w:basedOn w:val="a1"/>
    <w:rsid w:val="001C7F4D"/>
    <w:pPr>
      <w:spacing w:before="40" w:after="40" w:line="240" w:lineRule="auto"/>
      <w:ind w:left="57" w:right="57" w:firstLine="0"/>
      <w:jc w:val="left"/>
    </w:pPr>
    <w:rPr>
      <w:sz w:val="24"/>
      <w:szCs w:val="24"/>
    </w:rPr>
  </w:style>
  <w:style w:type="paragraph" w:customStyle="1" w:styleId="af1">
    <w:name w:val="Таблица шапка"/>
    <w:basedOn w:val="a1"/>
    <w:link w:val="af2"/>
    <w:rsid w:val="001C7F4D"/>
    <w:pPr>
      <w:keepNext/>
      <w:spacing w:before="40" w:after="40" w:line="240" w:lineRule="auto"/>
      <w:ind w:left="57" w:right="57" w:firstLine="0"/>
      <w:jc w:val="left"/>
    </w:pPr>
    <w:rPr>
      <w:sz w:val="18"/>
      <w:szCs w:val="18"/>
    </w:rPr>
  </w:style>
  <w:style w:type="character" w:customStyle="1" w:styleId="af2">
    <w:name w:val="Таблица шапка Знак"/>
    <w:basedOn w:val="a2"/>
    <w:link w:val="af1"/>
    <w:rsid w:val="001C7F4D"/>
    <w:rPr>
      <w:rFonts w:ascii="Times New Roman" w:hAnsi="Times New Roman" w:cs="Times New Roman"/>
      <w:sz w:val="18"/>
      <w:szCs w:val="18"/>
    </w:rPr>
  </w:style>
  <w:style w:type="paragraph" w:customStyle="1" w:styleId="af3">
    <w:name w:val="Подподпункт"/>
    <w:basedOn w:val="a1"/>
    <w:rsid w:val="001C7F4D"/>
    <w:pPr>
      <w:tabs>
        <w:tab w:val="left" w:pos="851"/>
        <w:tab w:val="left" w:pos="1134"/>
        <w:tab w:val="left" w:pos="1418"/>
        <w:tab w:val="num" w:pos="2978"/>
      </w:tabs>
      <w:ind w:left="2978" w:hanging="567"/>
    </w:pPr>
    <w:rPr>
      <w:szCs w:val="20"/>
    </w:rPr>
  </w:style>
  <w:style w:type="paragraph" w:customStyle="1" w:styleId="-4">
    <w:name w:val="Пункт-4"/>
    <w:basedOn w:val="a1"/>
    <w:uiPriority w:val="99"/>
    <w:rsid w:val="001C7F4D"/>
    <w:pPr>
      <w:tabs>
        <w:tab w:val="num" w:pos="1701"/>
      </w:tabs>
      <w:spacing w:line="288" w:lineRule="auto"/>
    </w:pPr>
    <w:rPr>
      <w:szCs w:val="24"/>
    </w:rPr>
  </w:style>
  <w:style w:type="paragraph" w:customStyle="1" w:styleId="-5">
    <w:name w:val="Пункт-5"/>
    <w:basedOn w:val="a1"/>
    <w:uiPriority w:val="99"/>
    <w:rsid w:val="001C7F4D"/>
    <w:pPr>
      <w:tabs>
        <w:tab w:val="num" w:pos="1701"/>
      </w:tabs>
      <w:spacing w:line="288" w:lineRule="auto"/>
    </w:pPr>
    <w:rPr>
      <w:szCs w:val="24"/>
    </w:rPr>
  </w:style>
  <w:style w:type="paragraph" w:customStyle="1" w:styleId="-6">
    <w:name w:val="Пункт-6"/>
    <w:basedOn w:val="a1"/>
    <w:rsid w:val="001C7F4D"/>
    <w:pPr>
      <w:tabs>
        <w:tab w:val="num" w:pos="2034"/>
      </w:tabs>
      <w:spacing w:line="288" w:lineRule="auto"/>
      <w:ind w:left="333"/>
    </w:pPr>
    <w:rPr>
      <w:szCs w:val="24"/>
    </w:rPr>
  </w:style>
  <w:style w:type="paragraph" w:customStyle="1" w:styleId="-7">
    <w:name w:val="Пункт-7"/>
    <w:basedOn w:val="a1"/>
    <w:rsid w:val="001C7F4D"/>
    <w:pPr>
      <w:tabs>
        <w:tab w:val="num" w:pos="1701"/>
      </w:tabs>
      <w:spacing w:line="288" w:lineRule="auto"/>
    </w:pPr>
    <w:rPr>
      <w:szCs w:val="24"/>
    </w:rPr>
  </w:style>
  <w:style w:type="paragraph" w:customStyle="1" w:styleId="a0">
    <w:name w:val="Заголовок"/>
    <w:basedOn w:val="a1"/>
    <w:autoRedefine/>
    <w:rsid w:val="001C7F4D"/>
    <w:pPr>
      <w:widowControl w:val="0"/>
      <w:numPr>
        <w:numId w:val="3"/>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1C7F4D"/>
    <w:pPr>
      <w:numPr>
        <w:numId w:val="0"/>
      </w:numPr>
      <w:tabs>
        <w:tab w:val="num" w:pos="0"/>
      </w:tabs>
    </w:pPr>
    <w:rPr>
      <w:bCs/>
      <w:sz w:val="22"/>
    </w:rPr>
  </w:style>
  <w:style w:type="paragraph" w:customStyle="1" w:styleId="20">
    <w:name w:val="Стиль Заголовок 2"/>
    <w:aliases w:val="Заголовок 2 Знак + Arial 11 пт Перед:  12 пт П..."/>
    <w:basedOn w:val="2"/>
    <w:rsid w:val="001C7F4D"/>
    <w:pPr>
      <w:numPr>
        <w:numId w:val="3"/>
      </w:numPr>
      <w:spacing w:before="240" w:after="0"/>
    </w:pPr>
    <w:rPr>
      <w:rFonts w:ascii="Arial" w:hAnsi="Arial"/>
      <w:bCs/>
      <w:snapToGrid/>
      <w:sz w:val="22"/>
      <w:szCs w:val="20"/>
    </w:rPr>
  </w:style>
  <w:style w:type="paragraph" w:customStyle="1" w:styleId="24">
    <w:name w:val="Стиль Стиль Заголовок 2"/>
    <w:aliases w:val="Заголовок 2 Знак + Arial 11 пт Перед:  12 п..."/>
    <w:basedOn w:val="20"/>
    <w:rsid w:val="001C7F4D"/>
    <w:pPr>
      <w:spacing w:after="120"/>
      <w:jc w:val="both"/>
    </w:pPr>
  </w:style>
  <w:style w:type="paragraph" w:customStyle="1" w:styleId="11112">
    <w:name w:val="Стиль Стиль Заголовок 1 + 11 пт + По ширине Перед:  12 пт"/>
    <w:basedOn w:val="111"/>
    <w:uiPriority w:val="99"/>
    <w:rsid w:val="001C7F4D"/>
    <w:pPr>
      <w:pageBreakBefore w:val="0"/>
      <w:spacing w:before="240"/>
      <w:jc w:val="both"/>
    </w:pPr>
    <w:rPr>
      <w:szCs w:val="20"/>
    </w:rPr>
  </w:style>
  <w:style w:type="paragraph" w:styleId="af4">
    <w:name w:val="header"/>
    <w:basedOn w:val="a1"/>
    <w:link w:val="af5"/>
    <w:uiPriority w:val="99"/>
    <w:unhideWhenUsed/>
    <w:rsid w:val="001C7F4D"/>
    <w:pPr>
      <w:tabs>
        <w:tab w:val="center" w:pos="4677"/>
        <w:tab w:val="right" w:pos="9355"/>
      </w:tabs>
      <w:spacing w:line="240" w:lineRule="auto"/>
    </w:pPr>
  </w:style>
  <w:style w:type="character" w:customStyle="1" w:styleId="af5">
    <w:name w:val="Верхний колонтитул Знак"/>
    <w:basedOn w:val="a2"/>
    <w:link w:val="af4"/>
    <w:uiPriority w:val="99"/>
    <w:rsid w:val="001C7F4D"/>
    <w:rPr>
      <w:rFonts w:ascii="Times New Roman" w:hAnsi="Times New Roman" w:cs="Times New Roman"/>
      <w:sz w:val="28"/>
      <w:szCs w:val="28"/>
    </w:rPr>
  </w:style>
  <w:style w:type="paragraph" w:styleId="af6">
    <w:name w:val="footer"/>
    <w:basedOn w:val="a1"/>
    <w:link w:val="af7"/>
    <w:uiPriority w:val="99"/>
    <w:unhideWhenUsed/>
    <w:rsid w:val="001C7F4D"/>
    <w:pPr>
      <w:tabs>
        <w:tab w:val="center" w:pos="4677"/>
        <w:tab w:val="right" w:pos="9355"/>
      </w:tabs>
      <w:spacing w:line="240" w:lineRule="auto"/>
    </w:pPr>
  </w:style>
  <w:style w:type="character" w:customStyle="1" w:styleId="af7">
    <w:name w:val="Нижний колонтитул Знак"/>
    <w:basedOn w:val="a2"/>
    <w:link w:val="af6"/>
    <w:uiPriority w:val="99"/>
    <w:rsid w:val="001C7F4D"/>
    <w:rPr>
      <w:rFonts w:ascii="Times New Roman" w:hAnsi="Times New Roman" w:cs="Times New Roman"/>
      <w:sz w:val="28"/>
      <w:szCs w:val="28"/>
    </w:rPr>
  </w:style>
  <w:style w:type="paragraph" w:styleId="af8">
    <w:name w:val="Balloon Text"/>
    <w:basedOn w:val="a1"/>
    <w:link w:val="af9"/>
    <w:uiPriority w:val="99"/>
    <w:semiHidden/>
    <w:unhideWhenUsed/>
    <w:rsid w:val="001C7F4D"/>
    <w:pPr>
      <w:spacing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1C7F4D"/>
    <w:rPr>
      <w:rFonts w:ascii="Tahoma" w:hAnsi="Tahoma" w:cs="Tahoma"/>
      <w:sz w:val="16"/>
      <w:szCs w:val="16"/>
    </w:rPr>
  </w:style>
  <w:style w:type="paragraph" w:customStyle="1" w:styleId="210">
    <w:name w:val="Основной текст 21"/>
    <w:basedOn w:val="a1"/>
    <w:uiPriority w:val="99"/>
    <w:rsid w:val="001C7F4D"/>
    <w:pPr>
      <w:suppressAutoHyphens/>
      <w:ind w:firstLine="0"/>
      <w:jc w:val="left"/>
    </w:pPr>
    <w:rPr>
      <w:sz w:val="24"/>
      <w:szCs w:val="20"/>
      <w:lang w:eastAsia="ar-SA"/>
    </w:rPr>
  </w:style>
  <w:style w:type="paragraph" w:customStyle="1" w:styleId="--">
    <w:name w:val="Текст таблицы -центр-"/>
    <w:basedOn w:val="a1"/>
    <w:next w:val="a1"/>
    <w:uiPriority w:val="99"/>
    <w:rsid w:val="001C7F4D"/>
    <w:pPr>
      <w:suppressAutoHyphens/>
      <w:spacing w:before="60" w:after="60" w:line="240" w:lineRule="auto"/>
      <w:ind w:firstLine="0"/>
      <w:jc w:val="center"/>
    </w:pPr>
    <w:rPr>
      <w:sz w:val="22"/>
      <w:szCs w:val="20"/>
      <w:lang w:eastAsia="ar-SA"/>
    </w:rPr>
  </w:style>
  <w:style w:type="table" w:customStyle="1" w:styleId="13">
    <w:name w:val="Сетка таблицы1"/>
    <w:basedOn w:val="a3"/>
    <w:next w:val="ab"/>
    <w:uiPriority w:val="59"/>
    <w:rsid w:val="001C7F4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1"/>
    <w:link w:val="afb"/>
    <w:uiPriority w:val="99"/>
    <w:semiHidden/>
    <w:unhideWhenUsed/>
    <w:rsid w:val="001C7F4D"/>
    <w:pPr>
      <w:spacing w:line="240" w:lineRule="auto"/>
    </w:pPr>
    <w:rPr>
      <w:sz w:val="20"/>
      <w:szCs w:val="20"/>
    </w:rPr>
  </w:style>
  <w:style w:type="character" w:customStyle="1" w:styleId="afb">
    <w:name w:val="Текст сноски Знак"/>
    <w:basedOn w:val="a2"/>
    <w:link w:val="afa"/>
    <w:uiPriority w:val="99"/>
    <w:semiHidden/>
    <w:rsid w:val="001C7F4D"/>
    <w:rPr>
      <w:rFonts w:ascii="Times New Roman" w:hAnsi="Times New Roman" w:cs="Times New Roman"/>
      <w:sz w:val="20"/>
      <w:szCs w:val="20"/>
    </w:rPr>
  </w:style>
  <w:style w:type="character" w:styleId="afc">
    <w:name w:val="footnote reference"/>
    <w:basedOn w:val="a2"/>
    <w:uiPriority w:val="99"/>
    <w:semiHidden/>
    <w:unhideWhenUsed/>
    <w:rsid w:val="001C7F4D"/>
    <w:rPr>
      <w:vertAlign w:val="superscript"/>
    </w:rPr>
  </w:style>
  <w:style w:type="character" w:customStyle="1" w:styleId="apple-converted-space">
    <w:name w:val="apple-converted-space"/>
    <w:basedOn w:val="a2"/>
    <w:rsid w:val="001C7F4D"/>
  </w:style>
  <w:style w:type="character" w:styleId="afd">
    <w:name w:val="Strong"/>
    <w:basedOn w:val="a2"/>
    <w:uiPriority w:val="22"/>
    <w:qFormat/>
    <w:locked/>
    <w:rsid w:val="008D2B48"/>
    <w:rPr>
      <w:b/>
      <w:bCs/>
    </w:rPr>
  </w:style>
  <w:style w:type="character" w:styleId="afe">
    <w:name w:val="annotation reference"/>
    <w:basedOn w:val="a2"/>
    <w:uiPriority w:val="99"/>
    <w:semiHidden/>
    <w:unhideWhenUsed/>
    <w:rsid w:val="001C7F4D"/>
    <w:rPr>
      <w:sz w:val="16"/>
      <w:szCs w:val="16"/>
    </w:rPr>
  </w:style>
  <w:style w:type="paragraph" w:styleId="aff">
    <w:name w:val="annotation text"/>
    <w:basedOn w:val="a1"/>
    <w:link w:val="aff0"/>
    <w:uiPriority w:val="99"/>
    <w:semiHidden/>
    <w:unhideWhenUsed/>
    <w:rsid w:val="001C7F4D"/>
    <w:pPr>
      <w:spacing w:line="240" w:lineRule="auto"/>
    </w:pPr>
    <w:rPr>
      <w:sz w:val="20"/>
      <w:szCs w:val="20"/>
    </w:rPr>
  </w:style>
  <w:style w:type="character" w:customStyle="1" w:styleId="aff0">
    <w:name w:val="Текст примечания Знак"/>
    <w:basedOn w:val="a2"/>
    <w:link w:val="aff"/>
    <w:uiPriority w:val="99"/>
    <w:semiHidden/>
    <w:rsid w:val="001C7F4D"/>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1C7F4D"/>
    <w:rPr>
      <w:b/>
      <w:bCs/>
    </w:rPr>
  </w:style>
  <w:style w:type="character" w:customStyle="1" w:styleId="aff2">
    <w:name w:val="Тема примечания Знак"/>
    <w:basedOn w:val="aff0"/>
    <w:link w:val="aff1"/>
    <w:uiPriority w:val="99"/>
    <w:semiHidden/>
    <w:rsid w:val="001C7F4D"/>
    <w:rPr>
      <w:rFonts w:ascii="Times New Roman" w:hAnsi="Times New Roman" w:cs="Times New Roman"/>
      <w:b/>
      <w:bCs/>
      <w:sz w:val="20"/>
      <w:szCs w:val="20"/>
    </w:rPr>
  </w:style>
  <w:style w:type="paragraph" w:customStyle="1" w:styleId="Style5">
    <w:name w:val="Style5"/>
    <w:basedOn w:val="a1"/>
    <w:uiPriority w:val="99"/>
    <w:rsid w:val="001C7F4D"/>
    <w:pPr>
      <w:widowControl w:val="0"/>
      <w:autoSpaceDE w:val="0"/>
      <w:autoSpaceDN w:val="0"/>
      <w:adjustRightInd w:val="0"/>
      <w:spacing w:line="240" w:lineRule="exact"/>
      <w:ind w:firstLine="0"/>
    </w:pPr>
    <w:rPr>
      <w:rFonts w:eastAsiaTheme="minorEastAsia"/>
      <w:sz w:val="24"/>
      <w:szCs w:val="24"/>
    </w:rPr>
  </w:style>
  <w:style w:type="paragraph" w:customStyle="1" w:styleId="Style7">
    <w:name w:val="Style7"/>
    <w:basedOn w:val="a1"/>
    <w:uiPriority w:val="99"/>
    <w:rsid w:val="001C7F4D"/>
    <w:pPr>
      <w:widowControl w:val="0"/>
      <w:autoSpaceDE w:val="0"/>
      <w:autoSpaceDN w:val="0"/>
      <w:adjustRightInd w:val="0"/>
      <w:spacing w:line="276" w:lineRule="exact"/>
      <w:ind w:firstLine="739"/>
    </w:pPr>
    <w:rPr>
      <w:rFonts w:eastAsiaTheme="minorEastAsia"/>
      <w:sz w:val="24"/>
      <w:szCs w:val="24"/>
    </w:rPr>
  </w:style>
  <w:style w:type="paragraph" w:customStyle="1" w:styleId="Style10">
    <w:name w:val="Style10"/>
    <w:basedOn w:val="a1"/>
    <w:uiPriority w:val="99"/>
    <w:rsid w:val="001C7F4D"/>
    <w:pPr>
      <w:widowControl w:val="0"/>
      <w:autoSpaceDE w:val="0"/>
      <w:autoSpaceDN w:val="0"/>
      <w:adjustRightInd w:val="0"/>
      <w:spacing w:line="275" w:lineRule="exact"/>
      <w:ind w:firstLine="542"/>
    </w:pPr>
    <w:rPr>
      <w:rFonts w:eastAsiaTheme="minorEastAsia"/>
      <w:sz w:val="24"/>
      <w:szCs w:val="24"/>
    </w:rPr>
  </w:style>
  <w:style w:type="paragraph" w:customStyle="1" w:styleId="Style44">
    <w:name w:val="Style44"/>
    <w:basedOn w:val="a1"/>
    <w:uiPriority w:val="99"/>
    <w:rsid w:val="001C7F4D"/>
    <w:pPr>
      <w:widowControl w:val="0"/>
      <w:autoSpaceDE w:val="0"/>
      <w:autoSpaceDN w:val="0"/>
      <w:adjustRightInd w:val="0"/>
      <w:spacing w:line="275" w:lineRule="exact"/>
      <w:ind w:firstLine="0"/>
    </w:pPr>
    <w:rPr>
      <w:rFonts w:eastAsiaTheme="minorEastAsia"/>
      <w:sz w:val="24"/>
      <w:szCs w:val="24"/>
    </w:rPr>
  </w:style>
  <w:style w:type="paragraph" w:customStyle="1" w:styleId="Style47">
    <w:name w:val="Style47"/>
    <w:basedOn w:val="a1"/>
    <w:uiPriority w:val="99"/>
    <w:rsid w:val="001C7F4D"/>
    <w:pPr>
      <w:widowControl w:val="0"/>
      <w:autoSpaceDE w:val="0"/>
      <w:autoSpaceDN w:val="0"/>
      <w:adjustRightInd w:val="0"/>
      <w:spacing w:line="276" w:lineRule="exact"/>
      <w:ind w:firstLine="1411"/>
    </w:pPr>
    <w:rPr>
      <w:rFonts w:eastAsiaTheme="minorEastAsia"/>
      <w:sz w:val="24"/>
      <w:szCs w:val="24"/>
    </w:rPr>
  </w:style>
  <w:style w:type="character" w:customStyle="1" w:styleId="FontStyle57">
    <w:name w:val="Font Style57"/>
    <w:basedOn w:val="a2"/>
    <w:uiPriority w:val="99"/>
    <w:rsid w:val="001C7F4D"/>
    <w:rPr>
      <w:rFonts w:ascii="Times New Roman" w:hAnsi="Times New Roman" w:cs="Times New Roman"/>
      <w:sz w:val="20"/>
      <w:szCs w:val="20"/>
    </w:rPr>
  </w:style>
  <w:style w:type="paragraph" w:customStyle="1" w:styleId="aff3">
    <w:name w:val="Знак Знак Знак Знак Знак Знак Знак Знак Знак"/>
    <w:basedOn w:val="a1"/>
    <w:rsid w:val="00DD3F4B"/>
    <w:pPr>
      <w:widowControl w:val="0"/>
      <w:adjustRightInd w:val="0"/>
      <w:spacing w:after="160" w:line="240" w:lineRule="exact"/>
      <w:ind w:firstLine="0"/>
      <w:jc w:val="right"/>
    </w:pPr>
    <w:rPr>
      <w:sz w:val="20"/>
      <w:szCs w:val="20"/>
      <w:lang w:val="en-GB"/>
    </w:rPr>
  </w:style>
  <w:style w:type="paragraph" w:styleId="aff4">
    <w:name w:val="Revision"/>
    <w:hidden/>
    <w:uiPriority w:val="99"/>
    <w:semiHidden/>
    <w:rsid w:val="0069440A"/>
    <w:pPr>
      <w:spacing w:after="0" w:line="240" w:lineRule="auto"/>
    </w:pPr>
    <w:rPr>
      <w:rFonts w:ascii="Times New Roman" w:hAnsi="Times New Roman" w:cs="Times New Roman"/>
      <w:sz w:val="28"/>
      <w:szCs w:val="28"/>
    </w:rPr>
  </w:style>
  <w:style w:type="character" w:customStyle="1" w:styleId="30">
    <w:name w:val="Заголовок 3 Знак"/>
    <w:basedOn w:val="a2"/>
    <w:link w:val="3"/>
    <w:rsid w:val="008D2B48"/>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2"/>
    <w:link w:val="4"/>
    <w:rsid w:val="008D2B48"/>
    <w:rPr>
      <w:rFonts w:asciiTheme="majorHAnsi" w:eastAsiaTheme="majorEastAsia" w:hAnsiTheme="majorHAnsi" w:cstheme="majorBidi"/>
      <w:b/>
      <w:bCs/>
      <w:i/>
      <w:iCs/>
      <w:color w:val="4F81BD" w:themeColor="accent1"/>
      <w:sz w:val="28"/>
      <w:szCs w:val="28"/>
    </w:rPr>
  </w:style>
  <w:style w:type="paragraph" w:styleId="aff5">
    <w:name w:val="No Spacing"/>
    <w:uiPriority w:val="1"/>
    <w:qFormat/>
    <w:rsid w:val="008D2B48"/>
    <w:pPr>
      <w:spacing w:after="0" w:line="240" w:lineRule="auto"/>
      <w:ind w:firstLine="567"/>
      <w:jc w:val="both"/>
    </w:pPr>
    <w:rPr>
      <w:rFonts w:ascii="Times New Roman" w:hAnsi="Times New Roman" w:cs="Times New Roman"/>
      <w:sz w:val="28"/>
      <w:szCs w:val="28"/>
    </w:rPr>
  </w:style>
  <w:style w:type="paragraph" w:styleId="aff6">
    <w:name w:val="Subtitle"/>
    <w:basedOn w:val="a1"/>
    <w:next w:val="a1"/>
    <w:link w:val="aff7"/>
    <w:qFormat/>
    <w:locked/>
    <w:rsid w:val="008D2B48"/>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2"/>
    <w:link w:val="aff6"/>
    <w:rsid w:val="008D2B48"/>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261BB9"/>
    <w:pPr>
      <w:autoSpaceDE w:val="0"/>
      <w:autoSpaceDN w:val="0"/>
      <w:adjustRightInd w:val="0"/>
      <w:spacing w:after="0" w:line="240" w:lineRule="auto"/>
    </w:pPr>
    <w:rPr>
      <w:rFonts w:ascii="Arial" w:hAnsi="Arial" w:cs="Arial"/>
      <w:color w:val="000000"/>
      <w:sz w:val="24"/>
      <w:szCs w:val="24"/>
    </w:rPr>
  </w:style>
  <w:style w:type="paragraph" w:styleId="31">
    <w:name w:val="toc 3"/>
    <w:basedOn w:val="a1"/>
    <w:next w:val="a1"/>
    <w:autoRedefine/>
    <w:uiPriority w:val="39"/>
    <w:locked/>
    <w:rsid w:val="007A4C5D"/>
    <w:pPr>
      <w:tabs>
        <w:tab w:val="right" w:leader="dot" w:pos="9356"/>
      </w:tabs>
      <w:spacing w:after="100"/>
      <w:ind w:firstLine="0"/>
    </w:pPr>
    <w:rPr>
      <w:b/>
      <w:noProof/>
      <w:sz w:val="24"/>
      <w:szCs w:val="24"/>
    </w:rPr>
  </w:style>
  <w:style w:type="paragraph" w:styleId="aff8">
    <w:name w:val="List Number"/>
    <w:basedOn w:val="a1"/>
    <w:uiPriority w:val="99"/>
    <w:rsid w:val="00BA51C8"/>
    <w:pPr>
      <w:autoSpaceDE w:val="0"/>
      <w:autoSpaceDN w:val="0"/>
      <w:spacing w:before="60"/>
      <w:ind w:firstLine="0"/>
    </w:pPr>
    <w:rPr>
      <w:rFonts w:cs="Times New Roman"/>
      <w:szCs w:val="24"/>
      <w:lang w:eastAsia="ru-RU"/>
    </w:rPr>
  </w:style>
  <w:style w:type="paragraph" w:customStyle="1" w:styleId="List2">
    <w:name w:val="List2"/>
    <w:basedOn w:val="a1"/>
    <w:rsid w:val="00BA51C8"/>
    <w:pPr>
      <w:tabs>
        <w:tab w:val="left" w:pos="1701"/>
      </w:tabs>
      <w:ind w:firstLine="0"/>
    </w:pPr>
    <w:rPr>
      <w:rFonts w:cs="Times New Roman"/>
      <w:sz w:val="24"/>
      <w:szCs w:val="20"/>
      <w:lang w:eastAsia="ru-RU"/>
    </w:rPr>
  </w:style>
  <w:style w:type="paragraph" w:customStyle="1" w:styleId="FR5">
    <w:name w:val="FR5"/>
    <w:uiPriority w:val="99"/>
    <w:rsid w:val="00F75F7A"/>
    <w:pPr>
      <w:widowControl w:val="0"/>
      <w:suppressAutoHyphens/>
      <w:overflowPunct w:val="0"/>
      <w:autoSpaceDE w:val="0"/>
      <w:spacing w:after="0" w:line="336" w:lineRule="auto"/>
      <w:jc w:val="center"/>
      <w:textAlignment w:val="baseline"/>
    </w:pPr>
    <w:rPr>
      <w:rFonts w:ascii="Times New Roman" w:hAnsi="Times New Roman" w:cs="Times New Roman"/>
      <w:b/>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D2B48"/>
    <w:pPr>
      <w:spacing w:after="0" w:line="360" w:lineRule="auto"/>
      <w:ind w:firstLine="567"/>
      <w:jc w:val="both"/>
    </w:pPr>
    <w:rPr>
      <w:rFonts w:ascii="Times New Roman" w:hAnsi="Times New Roman"/>
      <w:sz w:val="28"/>
      <w:szCs w:val="28"/>
    </w:rPr>
  </w:style>
  <w:style w:type="paragraph" w:styleId="1">
    <w:name w:val="heading 1"/>
    <w:aliases w:val="Глава 1"/>
    <w:basedOn w:val="a1"/>
    <w:next w:val="a1"/>
    <w:link w:val="10"/>
    <w:uiPriority w:val="9"/>
    <w:qFormat/>
    <w:rsid w:val="008D2B48"/>
    <w:pPr>
      <w:keepNext/>
      <w:keepLines/>
      <w:pageBreakBefore/>
      <w:numPr>
        <w:numId w:val="14"/>
      </w:numPr>
      <w:suppressAutoHyphens/>
      <w:spacing w:before="480" w:after="240" w:line="240" w:lineRule="auto"/>
      <w:jc w:val="left"/>
      <w:outlineLvl w:val="0"/>
    </w:pPr>
    <w:rPr>
      <w:rFonts w:ascii="Arial" w:hAnsi="Arial"/>
      <w:b/>
      <w:kern w:val="28"/>
      <w:lang w:eastAsia="ru-RU"/>
    </w:rPr>
  </w:style>
  <w:style w:type="paragraph" w:styleId="2">
    <w:name w:val="heading 2"/>
    <w:basedOn w:val="a1"/>
    <w:next w:val="a1"/>
    <w:link w:val="21"/>
    <w:uiPriority w:val="9"/>
    <w:qFormat/>
    <w:rsid w:val="008D2B48"/>
    <w:pPr>
      <w:keepNext/>
      <w:numPr>
        <w:ilvl w:val="1"/>
        <w:numId w:val="1"/>
      </w:numPr>
      <w:suppressAutoHyphens/>
      <w:spacing w:before="360" w:after="120" w:line="240" w:lineRule="auto"/>
      <w:jc w:val="left"/>
      <w:outlineLvl w:val="1"/>
    </w:pPr>
    <w:rPr>
      <w:b/>
      <w:snapToGrid w:val="0"/>
      <w:lang w:eastAsia="ru-RU"/>
    </w:rPr>
  </w:style>
  <w:style w:type="paragraph" w:styleId="3">
    <w:name w:val="heading 3"/>
    <w:basedOn w:val="a1"/>
    <w:next w:val="a1"/>
    <w:link w:val="30"/>
    <w:unhideWhenUsed/>
    <w:qFormat/>
    <w:locked/>
    <w:rsid w:val="008D2B4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locked/>
    <w:rsid w:val="008D2B4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Глава 1 Знак"/>
    <w:basedOn w:val="a2"/>
    <w:link w:val="1"/>
    <w:uiPriority w:val="9"/>
    <w:locked/>
    <w:rsid w:val="008D2B48"/>
    <w:rPr>
      <w:rFonts w:ascii="Arial" w:hAnsi="Arial"/>
      <w:b/>
      <w:kern w:val="28"/>
      <w:sz w:val="28"/>
      <w:szCs w:val="28"/>
      <w:lang w:eastAsia="ru-RU"/>
    </w:rPr>
  </w:style>
  <w:style w:type="character" w:customStyle="1" w:styleId="21">
    <w:name w:val="Заголовок 2 Знак"/>
    <w:basedOn w:val="a2"/>
    <w:link w:val="2"/>
    <w:uiPriority w:val="9"/>
    <w:locked/>
    <w:rsid w:val="008D2B48"/>
    <w:rPr>
      <w:rFonts w:ascii="Times New Roman" w:hAnsi="Times New Roman"/>
      <w:b/>
      <w:snapToGrid w:val="0"/>
      <w:sz w:val="28"/>
      <w:szCs w:val="28"/>
      <w:lang w:eastAsia="ru-RU"/>
    </w:rPr>
  </w:style>
  <w:style w:type="paragraph" w:customStyle="1" w:styleId="a5">
    <w:name w:val="Пункт"/>
    <w:basedOn w:val="a1"/>
    <w:uiPriority w:val="99"/>
    <w:rsid w:val="00666CE9"/>
    <w:pPr>
      <w:ind w:firstLine="0"/>
    </w:pPr>
  </w:style>
  <w:style w:type="character" w:customStyle="1" w:styleId="a6">
    <w:name w:val="Пункт Знак"/>
    <w:basedOn w:val="a2"/>
    <w:uiPriority w:val="99"/>
    <w:rsid w:val="00666CE9"/>
    <w:rPr>
      <w:rFonts w:cs="Times New Roman"/>
      <w:sz w:val="28"/>
      <w:lang w:val="ru-RU" w:eastAsia="ru-RU" w:bidi="ar-SA"/>
    </w:rPr>
  </w:style>
  <w:style w:type="character" w:customStyle="1" w:styleId="a7">
    <w:name w:val="комментарий"/>
    <w:basedOn w:val="a2"/>
    <w:uiPriority w:val="99"/>
    <w:rsid w:val="00666CE9"/>
    <w:rPr>
      <w:rFonts w:cs="Times New Roman"/>
      <w:b/>
      <w:i/>
      <w:shd w:val="clear" w:color="auto" w:fill="FFFF99"/>
    </w:rPr>
  </w:style>
  <w:style w:type="paragraph" w:styleId="a8">
    <w:name w:val="List Paragraph"/>
    <w:basedOn w:val="a1"/>
    <w:uiPriority w:val="99"/>
    <w:qFormat/>
    <w:rsid w:val="008D2B48"/>
    <w:pPr>
      <w:ind w:left="720"/>
      <w:contextualSpacing/>
    </w:pPr>
  </w:style>
  <w:style w:type="paragraph" w:styleId="a9">
    <w:name w:val="Title"/>
    <w:basedOn w:val="a1"/>
    <w:next w:val="a1"/>
    <w:link w:val="aa"/>
    <w:uiPriority w:val="99"/>
    <w:qFormat/>
    <w:rsid w:val="008D2B48"/>
    <w:pPr>
      <w:pBdr>
        <w:bottom w:val="single" w:sz="8" w:space="4" w:color="4F81BD"/>
      </w:pBdr>
      <w:spacing w:after="300" w:line="240" w:lineRule="auto"/>
      <w:contextualSpacing/>
    </w:pPr>
    <w:rPr>
      <w:rFonts w:ascii="Cambria" w:hAnsi="Cambria"/>
      <w:snapToGrid w:val="0"/>
      <w:color w:val="17365D"/>
      <w:spacing w:val="5"/>
      <w:kern w:val="28"/>
      <w:sz w:val="52"/>
      <w:szCs w:val="52"/>
      <w:lang w:eastAsia="ru-RU"/>
    </w:rPr>
  </w:style>
  <w:style w:type="character" w:customStyle="1" w:styleId="aa">
    <w:name w:val="Название Знак"/>
    <w:basedOn w:val="a2"/>
    <w:link w:val="a9"/>
    <w:uiPriority w:val="99"/>
    <w:locked/>
    <w:rsid w:val="008D2B48"/>
    <w:rPr>
      <w:rFonts w:ascii="Cambria" w:hAnsi="Cambria"/>
      <w:snapToGrid w:val="0"/>
      <w:color w:val="17365D"/>
      <w:spacing w:val="5"/>
      <w:kern w:val="28"/>
      <w:sz w:val="52"/>
      <w:szCs w:val="52"/>
      <w:lang w:eastAsia="ru-RU"/>
    </w:rPr>
  </w:style>
  <w:style w:type="paragraph" w:customStyle="1" w:styleId="a">
    <w:name w:val="Подпункт"/>
    <w:basedOn w:val="a5"/>
    <w:uiPriority w:val="99"/>
    <w:rsid w:val="00C06839"/>
    <w:pPr>
      <w:numPr>
        <w:ilvl w:val="3"/>
        <w:numId w:val="2"/>
      </w:numPr>
    </w:pPr>
  </w:style>
  <w:style w:type="paragraph" w:customStyle="1" w:styleId="22">
    <w:name w:val="Пункт2"/>
    <w:basedOn w:val="a5"/>
    <w:uiPriority w:val="99"/>
    <w:rsid w:val="00C06839"/>
    <w:pPr>
      <w:keepNext/>
      <w:tabs>
        <w:tab w:val="num" w:pos="1134"/>
      </w:tabs>
      <w:suppressAutoHyphens/>
      <w:spacing w:before="240" w:after="120" w:line="240" w:lineRule="auto"/>
      <w:ind w:left="1134" w:hanging="1134"/>
      <w:jc w:val="left"/>
      <w:outlineLvl w:val="2"/>
    </w:pPr>
    <w:rPr>
      <w:b/>
    </w:rPr>
  </w:style>
  <w:style w:type="table" w:styleId="ab">
    <w:name w:val="Table Grid"/>
    <w:basedOn w:val="a3"/>
    <w:uiPriority w:val="99"/>
    <w:rsid w:val="00D215A6"/>
    <w:pPr>
      <w:spacing w:after="0" w:line="36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1"/>
    <w:uiPriority w:val="99"/>
    <w:unhideWhenUsed/>
    <w:rsid w:val="009B7389"/>
    <w:pPr>
      <w:spacing w:before="100" w:beforeAutospacing="1" w:after="100" w:afterAutospacing="1" w:line="240" w:lineRule="auto"/>
      <w:ind w:firstLine="0"/>
      <w:jc w:val="left"/>
    </w:pPr>
    <w:rPr>
      <w:sz w:val="24"/>
      <w:szCs w:val="24"/>
    </w:rPr>
  </w:style>
  <w:style w:type="character" w:styleId="ad">
    <w:name w:val="Hyperlink"/>
    <w:basedOn w:val="a2"/>
    <w:uiPriority w:val="99"/>
    <w:unhideWhenUsed/>
    <w:rsid w:val="00EE1947"/>
    <w:rPr>
      <w:color w:val="0000FF" w:themeColor="hyperlink"/>
      <w:u w:val="single"/>
    </w:rPr>
  </w:style>
  <w:style w:type="numbering" w:customStyle="1" w:styleId="11">
    <w:name w:val="Нет списка1"/>
    <w:next w:val="a4"/>
    <w:uiPriority w:val="99"/>
    <w:semiHidden/>
    <w:unhideWhenUsed/>
    <w:rsid w:val="001C7F4D"/>
  </w:style>
  <w:style w:type="paragraph" w:customStyle="1" w:styleId="-3">
    <w:name w:val="Пункт-3"/>
    <w:basedOn w:val="a1"/>
    <w:uiPriority w:val="99"/>
    <w:rsid w:val="001C7F4D"/>
    <w:pPr>
      <w:tabs>
        <w:tab w:val="num" w:pos="1701"/>
      </w:tabs>
      <w:spacing w:line="288" w:lineRule="auto"/>
    </w:pPr>
    <w:rPr>
      <w:szCs w:val="24"/>
    </w:rPr>
  </w:style>
  <w:style w:type="paragraph" w:styleId="12">
    <w:name w:val="toc 1"/>
    <w:basedOn w:val="a1"/>
    <w:next w:val="a1"/>
    <w:autoRedefine/>
    <w:uiPriority w:val="39"/>
    <w:qFormat/>
    <w:locked/>
    <w:rsid w:val="00B32B0F"/>
    <w:pPr>
      <w:tabs>
        <w:tab w:val="left" w:pos="0"/>
        <w:tab w:val="left" w:pos="284"/>
        <w:tab w:val="right" w:leader="dot" w:pos="9356"/>
      </w:tabs>
      <w:spacing w:before="120" w:after="120" w:line="240" w:lineRule="auto"/>
      <w:ind w:right="-1" w:firstLine="0"/>
      <w:jc w:val="left"/>
    </w:pPr>
    <w:rPr>
      <w:b/>
      <w:bCs/>
      <w:caps/>
      <w:noProof/>
      <w:sz w:val="24"/>
      <w:szCs w:val="20"/>
    </w:rPr>
  </w:style>
  <w:style w:type="paragraph" w:styleId="23">
    <w:name w:val="toc 2"/>
    <w:basedOn w:val="a1"/>
    <w:next w:val="a1"/>
    <w:autoRedefine/>
    <w:uiPriority w:val="39"/>
    <w:qFormat/>
    <w:locked/>
    <w:rsid w:val="00B32B0F"/>
    <w:pPr>
      <w:tabs>
        <w:tab w:val="left" w:pos="284"/>
        <w:tab w:val="right" w:leader="dot" w:pos="9356"/>
      </w:tabs>
      <w:spacing w:line="240" w:lineRule="auto"/>
      <w:ind w:right="141" w:firstLine="0"/>
      <w:jc w:val="left"/>
    </w:pPr>
    <w:rPr>
      <w:b/>
      <w:noProof/>
      <w:sz w:val="24"/>
      <w:szCs w:val="20"/>
    </w:rPr>
  </w:style>
  <w:style w:type="paragraph" w:styleId="ae">
    <w:name w:val="Body Text"/>
    <w:basedOn w:val="a1"/>
    <w:link w:val="af"/>
    <w:rsid w:val="001C7F4D"/>
    <w:pPr>
      <w:tabs>
        <w:tab w:val="right" w:pos="9360"/>
      </w:tabs>
      <w:spacing w:line="240" w:lineRule="auto"/>
      <w:ind w:firstLine="0"/>
      <w:jc w:val="left"/>
    </w:pPr>
  </w:style>
  <w:style w:type="character" w:customStyle="1" w:styleId="af">
    <w:name w:val="Основной текст Знак"/>
    <w:basedOn w:val="a2"/>
    <w:link w:val="ae"/>
    <w:rsid w:val="001C7F4D"/>
    <w:rPr>
      <w:rFonts w:ascii="Times New Roman" w:hAnsi="Times New Roman" w:cs="Times New Roman"/>
      <w:sz w:val="28"/>
      <w:szCs w:val="28"/>
    </w:rPr>
  </w:style>
  <w:style w:type="paragraph" w:customStyle="1" w:styleId="af0">
    <w:name w:val="Таблица текст"/>
    <w:basedOn w:val="a1"/>
    <w:rsid w:val="001C7F4D"/>
    <w:pPr>
      <w:spacing w:before="40" w:after="40" w:line="240" w:lineRule="auto"/>
      <w:ind w:left="57" w:right="57" w:firstLine="0"/>
      <w:jc w:val="left"/>
    </w:pPr>
    <w:rPr>
      <w:sz w:val="24"/>
      <w:szCs w:val="24"/>
    </w:rPr>
  </w:style>
  <w:style w:type="paragraph" w:customStyle="1" w:styleId="af1">
    <w:name w:val="Таблица шапка"/>
    <w:basedOn w:val="a1"/>
    <w:link w:val="af2"/>
    <w:rsid w:val="001C7F4D"/>
    <w:pPr>
      <w:keepNext/>
      <w:spacing w:before="40" w:after="40" w:line="240" w:lineRule="auto"/>
      <w:ind w:left="57" w:right="57" w:firstLine="0"/>
      <w:jc w:val="left"/>
    </w:pPr>
    <w:rPr>
      <w:sz w:val="18"/>
      <w:szCs w:val="18"/>
    </w:rPr>
  </w:style>
  <w:style w:type="character" w:customStyle="1" w:styleId="af2">
    <w:name w:val="Таблица шапка Знак"/>
    <w:basedOn w:val="a2"/>
    <w:link w:val="af1"/>
    <w:rsid w:val="001C7F4D"/>
    <w:rPr>
      <w:rFonts w:ascii="Times New Roman" w:hAnsi="Times New Roman" w:cs="Times New Roman"/>
      <w:sz w:val="18"/>
      <w:szCs w:val="18"/>
    </w:rPr>
  </w:style>
  <w:style w:type="paragraph" w:customStyle="1" w:styleId="af3">
    <w:name w:val="Подподпункт"/>
    <w:basedOn w:val="a1"/>
    <w:rsid w:val="001C7F4D"/>
    <w:pPr>
      <w:tabs>
        <w:tab w:val="left" w:pos="851"/>
        <w:tab w:val="left" w:pos="1134"/>
        <w:tab w:val="left" w:pos="1418"/>
        <w:tab w:val="num" w:pos="2978"/>
      </w:tabs>
      <w:ind w:left="2978" w:hanging="567"/>
    </w:pPr>
    <w:rPr>
      <w:szCs w:val="20"/>
    </w:rPr>
  </w:style>
  <w:style w:type="paragraph" w:customStyle="1" w:styleId="-4">
    <w:name w:val="Пункт-4"/>
    <w:basedOn w:val="a1"/>
    <w:uiPriority w:val="99"/>
    <w:rsid w:val="001C7F4D"/>
    <w:pPr>
      <w:tabs>
        <w:tab w:val="num" w:pos="1701"/>
      </w:tabs>
      <w:spacing w:line="288" w:lineRule="auto"/>
    </w:pPr>
    <w:rPr>
      <w:szCs w:val="24"/>
    </w:rPr>
  </w:style>
  <w:style w:type="paragraph" w:customStyle="1" w:styleId="-5">
    <w:name w:val="Пункт-5"/>
    <w:basedOn w:val="a1"/>
    <w:uiPriority w:val="99"/>
    <w:rsid w:val="001C7F4D"/>
    <w:pPr>
      <w:tabs>
        <w:tab w:val="num" w:pos="1701"/>
      </w:tabs>
      <w:spacing w:line="288" w:lineRule="auto"/>
    </w:pPr>
    <w:rPr>
      <w:szCs w:val="24"/>
    </w:rPr>
  </w:style>
  <w:style w:type="paragraph" w:customStyle="1" w:styleId="-6">
    <w:name w:val="Пункт-6"/>
    <w:basedOn w:val="a1"/>
    <w:rsid w:val="001C7F4D"/>
    <w:pPr>
      <w:tabs>
        <w:tab w:val="num" w:pos="2034"/>
      </w:tabs>
      <w:spacing w:line="288" w:lineRule="auto"/>
      <w:ind w:left="333"/>
    </w:pPr>
    <w:rPr>
      <w:szCs w:val="24"/>
    </w:rPr>
  </w:style>
  <w:style w:type="paragraph" w:customStyle="1" w:styleId="-7">
    <w:name w:val="Пункт-7"/>
    <w:basedOn w:val="a1"/>
    <w:rsid w:val="001C7F4D"/>
    <w:pPr>
      <w:tabs>
        <w:tab w:val="num" w:pos="1701"/>
      </w:tabs>
      <w:spacing w:line="288" w:lineRule="auto"/>
    </w:pPr>
    <w:rPr>
      <w:szCs w:val="24"/>
    </w:rPr>
  </w:style>
  <w:style w:type="paragraph" w:customStyle="1" w:styleId="a0">
    <w:name w:val="Заголовок"/>
    <w:basedOn w:val="a1"/>
    <w:autoRedefine/>
    <w:rsid w:val="001C7F4D"/>
    <w:pPr>
      <w:widowControl w:val="0"/>
      <w:numPr>
        <w:numId w:val="3"/>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1C7F4D"/>
    <w:pPr>
      <w:numPr>
        <w:numId w:val="0"/>
      </w:numPr>
      <w:tabs>
        <w:tab w:val="num" w:pos="0"/>
      </w:tabs>
    </w:pPr>
    <w:rPr>
      <w:bCs/>
      <w:sz w:val="22"/>
    </w:rPr>
  </w:style>
  <w:style w:type="paragraph" w:customStyle="1" w:styleId="20">
    <w:name w:val="Стиль Заголовок 2"/>
    <w:aliases w:val="Заголовок 2 Знак + Arial 11 пт Перед:  12 пт П..."/>
    <w:basedOn w:val="2"/>
    <w:rsid w:val="001C7F4D"/>
    <w:pPr>
      <w:numPr>
        <w:numId w:val="3"/>
      </w:numPr>
      <w:spacing w:before="240" w:after="0"/>
    </w:pPr>
    <w:rPr>
      <w:rFonts w:ascii="Arial" w:hAnsi="Arial"/>
      <w:bCs/>
      <w:snapToGrid/>
      <w:sz w:val="22"/>
      <w:szCs w:val="20"/>
    </w:rPr>
  </w:style>
  <w:style w:type="paragraph" w:customStyle="1" w:styleId="24">
    <w:name w:val="Стиль Стиль Заголовок 2"/>
    <w:aliases w:val="Заголовок 2 Знак + Arial 11 пт Перед:  12 п..."/>
    <w:basedOn w:val="20"/>
    <w:rsid w:val="001C7F4D"/>
    <w:pPr>
      <w:spacing w:after="120"/>
      <w:jc w:val="both"/>
    </w:pPr>
  </w:style>
  <w:style w:type="paragraph" w:customStyle="1" w:styleId="11112">
    <w:name w:val="Стиль Стиль Заголовок 1 + 11 пт + По ширине Перед:  12 пт"/>
    <w:basedOn w:val="111"/>
    <w:uiPriority w:val="99"/>
    <w:rsid w:val="001C7F4D"/>
    <w:pPr>
      <w:pageBreakBefore w:val="0"/>
      <w:spacing w:before="240"/>
      <w:jc w:val="both"/>
    </w:pPr>
    <w:rPr>
      <w:szCs w:val="20"/>
    </w:rPr>
  </w:style>
  <w:style w:type="paragraph" w:styleId="af4">
    <w:name w:val="header"/>
    <w:basedOn w:val="a1"/>
    <w:link w:val="af5"/>
    <w:uiPriority w:val="99"/>
    <w:unhideWhenUsed/>
    <w:rsid w:val="001C7F4D"/>
    <w:pPr>
      <w:tabs>
        <w:tab w:val="center" w:pos="4677"/>
        <w:tab w:val="right" w:pos="9355"/>
      </w:tabs>
      <w:spacing w:line="240" w:lineRule="auto"/>
    </w:pPr>
  </w:style>
  <w:style w:type="character" w:customStyle="1" w:styleId="af5">
    <w:name w:val="Верхний колонтитул Знак"/>
    <w:basedOn w:val="a2"/>
    <w:link w:val="af4"/>
    <w:uiPriority w:val="99"/>
    <w:rsid w:val="001C7F4D"/>
    <w:rPr>
      <w:rFonts w:ascii="Times New Roman" w:hAnsi="Times New Roman" w:cs="Times New Roman"/>
      <w:sz w:val="28"/>
      <w:szCs w:val="28"/>
    </w:rPr>
  </w:style>
  <w:style w:type="paragraph" w:styleId="af6">
    <w:name w:val="footer"/>
    <w:basedOn w:val="a1"/>
    <w:link w:val="af7"/>
    <w:uiPriority w:val="99"/>
    <w:unhideWhenUsed/>
    <w:rsid w:val="001C7F4D"/>
    <w:pPr>
      <w:tabs>
        <w:tab w:val="center" w:pos="4677"/>
        <w:tab w:val="right" w:pos="9355"/>
      </w:tabs>
      <w:spacing w:line="240" w:lineRule="auto"/>
    </w:pPr>
  </w:style>
  <w:style w:type="character" w:customStyle="1" w:styleId="af7">
    <w:name w:val="Нижний колонтитул Знак"/>
    <w:basedOn w:val="a2"/>
    <w:link w:val="af6"/>
    <w:uiPriority w:val="99"/>
    <w:rsid w:val="001C7F4D"/>
    <w:rPr>
      <w:rFonts w:ascii="Times New Roman" w:hAnsi="Times New Roman" w:cs="Times New Roman"/>
      <w:sz w:val="28"/>
      <w:szCs w:val="28"/>
    </w:rPr>
  </w:style>
  <w:style w:type="paragraph" w:styleId="af8">
    <w:name w:val="Balloon Text"/>
    <w:basedOn w:val="a1"/>
    <w:link w:val="af9"/>
    <w:uiPriority w:val="99"/>
    <w:semiHidden/>
    <w:unhideWhenUsed/>
    <w:rsid w:val="001C7F4D"/>
    <w:pPr>
      <w:spacing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1C7F4D"/>
    <w:rPr>
      <w:rFonts w:ascii="Tahoma" w:hAnsi="Tahoma" w:cs="Tahoma"/>
      <w:sz w:val="16"/>
      <w:szCs w:val="16"/>
    </w:rPr>
  </w:style>
  <w:style w:type="paragraph" w:customStyle="1" w:styleId="210">
    <w:name w:val="Основной текст 21"/>
    <w:basedOn w:val="a1"/>
    <w:uiPriority w:val="99"/>
    <w:rsid w:val="001C7F4D"/>
    <w:pPr>
      <w:suppressAutoHyphens/>
      <w:ind w:firstLine="0"/>
      <w:jc w:val="left"/>
    </w:pPr>
    <w:rPr>
      <w:sz w:val="24"/>
      <w:szCs w:val="20"/>
      <w:lang w:eastAsia="ar-SA"/>
    </w:rPr>
  </w:style>
  <w:style w:type="paragraph" w:customStyle="1" w:styleId="--">
    <w:name w:val="Текст таблицы -центр-"/>
    <w:basedOn w:val="a1"/>
    <w:next w:val="a1"/>
    <w:uiPriority w:val="99"/>
    <w:rsid w:val="001C7F4D"/>
    <w:pPr>
      <w:suppressAutoHyphens/>
      <w:spacing w:before="60" w:after="60" w:line="240" w:lineRule="auto"/>
      <w:ind w:firstLine="0"/>
      <w:jc w:val="center"/>
    </w:pPr>
    <w:rPr>
      <w:sz w:val="22"/>
      <w:szCs w:val="20"/>
      <w:lang w:eastAsia="ar-SA"/>
    </w:rPr>
  </w:style>
  <w:style w:type="table" w:customStyle="1" w:styleId="13">
    <w:name w:val="Сетка таблицы1"/>
    <w:basedOn w:val="a3"/>
    <w:next w:val="ab"/>
    <w:uiPriority w:val="59"/>
    <w:rsid w:val="001C7F4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1"/>
    <w:link w:val="afb"/>
    <w:uiPriority w:val="99"/>
    <w:semiHidden/>
    <w:unhideWhenUsed/>
    <w:rsid w:val="001C7F4D"/>
    <w:pPr>
      <w:spacing w:line="240" w:lineRule="auto"/>
    </w:pPr>
    <w:rPr>
      <w:sz w:val="20"/>
      <w:szCs w:val="20"/>
    </w:rPr>
  </w:style>
  <w:style w:type="character" w:customStyle="1" w:styleId="afb">
    <w:name w:val="Текст сноски Знак"/>
    <w:basedOn w:val="a2"/>
    <w:link w:val="afa"/>
    <w:uiPriority w:val="99"/>
    <w:semiHidden/>
    <w:rsid w:val="001C7F4D"/>
    <w:rPr>
      <w:rFonts w:ascii="Times New Roman" w:hAnsi="Times New Roman" w:cs="Times New Roman"/>
      <w:sz w:val="20"/>
      <w:szCs w:val="20"/>
    </w:rPr>
  </w:style>
  <w:style w:type="character" w:styleId="afc">
    <w:name w:val="footnote reference"/>
    <w:basedOn w:val="a2"/>
    <w:uiPriority w:val="99"/>
    <w:semiHidden/>
    <w:unhideWhenUsed/>
    <w:rsid w:val="001C7F4D"/>
    <w:rPr>
      <w:vertAlign w:val="superscript"/>
    </w:rPr>
  </w:style>
  <w:style w:type="character" w:customStyle="1" w:styleId="apple-converted-space">
    <w:name w:val="apple-converted-space"/>
    <w:basedOn w:val="a2"/>
    <w:rsid w:val="001C7F4D"/>
  </w:style>
  <w:style w:type="character" w:styleId="afd">
    <w:name w:val="Strong"/>
    <w:basedOn w:val="a2"/>
    <w:uiPriority w:val="22"/>
    <w:qFormat/>
    <w:locked/>
    <w:rsid w:val="008D2B48"/>
    <w:rPr>
      <w:b/>
      <w:bCs/>
    </w:rPr>
  </w:style>
  <w:style w:type="character" w:styleId="afe">
    <w:name w:val="annotation reference"/>
    <w:basedOn w:val="a2"/>
    <w:uiPriority w:val="99"/>
    <w:semiHidden/>
    <w:unhideWhenUsed/>
    <w:rsid w:val="001C7F4D"/>
    <w:rPr>
      <w:sz w:val="16"/>
      <w:szCs w:val="16"/>
    </w:rPr>
  </w:style>
  <w:style w:type="paragraph" w:styleId="aff">
    <w:name w:val="annotation text"/>
    <w:basedOn w:val="a1"/>
    <w:link w:val="aff0"/>
    <w:uiPriority w:val="99"/>
    <w:semiHidden/>
    <w:unhideWhenUsed/>
    <w:rsid w:val="001C7F4D"/>
    <w:pPr>
      <w:spacing w:line="240" w:lineRule="auto"/>
    </w:pPr>
    <w:rPr>
      <w:sz w:val="20"/>
      <w:szCs w:val="20"/>
    </w:rPr>
  </w:style>
  <w:style w:type="character" w:customStyle="1" w:styleId="aff0">
    <w:name w:val="Текст примечания Знак"/>
    <w:basedOn w:val="a2"/>
    <w:link w:val="aff"/>
    <w:uiPriority w:val="99"/>
    <w:semiHidden/>
    <w:rsid w:val="001C7F4D"/>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1C7F4D"/>
    <w:rPr>
      <w:b/>
      <w:bCs/>
    </w:rPr>
  </w:style>
  <w:style w:type="character" w:customStyle="1" w:styleId="aff2">
    <w:name w:val="Тема примечания Знак"/>
    <w:basedOn w:val="aff0"/>
    <w:link w:val="aff1"/>
    <w:uiPriority w:val="99"/>
    <w:semiHidden/>
    <w:rsid w:val="001C7F4D"/>
    <w:rPr>
      <w:rFonts w:ascii="Times New Roman" w:hAnsi="Times New Roman" w:cs="Times New Roman"/>
      <w:b/>
      <w:bCs/>
      <w:sz w:val="20"/>
      <w:szCs w:val="20"/>
    </w:rPr>
  </w:style>
  <w:style w:type="paragraph" w:customStyle="1" w:styleId="Style5">
    <w:name w:val="Style5"/>
    <w:basedOn w:val="a1"/>
    <w:uiPriority w:val="99"/>
    <w:rsid w:val="001C7F4D"/>
    <w:pPr>
      <w:widowControl w:val="0"/>
      <w:autoSpaceDE w:val="0"/>
      <w:autoSpaceDN w:val="0"/>
      <w:adjustRightInd w:val="0"/>
      <w:spacing w:line="240" w:lineRule="exact"/>
      <w:ind w:firstLine="0"/>
    </w:pPr>
    <w:rPr>
      <w:rFonts w:eastAsiaTheme="minorEastAsia"/>
      <w:sz w:val="24"/>
      <w:szCs w:val="24"/>
    </w:rPr>
  </w:style>
  <w:style w:type="paragraph" w:customStyle="1" w:styleId="Style7">
    <w:name w:val="Style7"/>
    <w:basedOn w:val="a1"/>
    <w:uiPriority w:val="99"/>
    <w:rsid w:val="001C7F4D"/>
    <w:pPr>
      <w:widowControl w:val="0"/>
      <w:autoSpaceDE w:val="0"/>
      <w:autoSpaceDN w:val="0"/>
      <w:adjustRightInd w:val="0"/>
      <w:spacing w:line="276" w:lineRule="exact"/>
      <w:ind w:firstLine="739"/>
    </w:pPr>
    <w:rPr>
      <w:rFonts w:eastAsiaTheme="minorEastAsia"/>
      <w:sz w:val="24"/>
      <w:szCs w:val="24"/>
    </w:rPr>
  </w:style>
  <w:style w:type="paragraph" w:customStyle="1" w:styleId="Style10">
    <w:name w:val="Style10"/>
    <w:basedOn w:val="a1"/>
    <w:uiPriority w:val="99"/>
    <w:rsid w:val="001C7F4D"/>
    <w:pPr>
      <w:widowControl w:val="0"/>
      <w:autoSpaceDE w:val="0"/>
      <w:autoSpaceDN w:val="0"/>
      <w:adjustRightInd w:val="0"/>
      <w:spacing w:line="275" w:lineRule="exact"/>
      <w:ind w:firstLine="542"/>
    </w:pPr>
    <w:rPr>
      <w:rFonts w:eastAsiaTheme="minorEastAsia"/>
      <w:sz w:val="24"/>
      <w:szCs w:val="24"/>
    </w:rPr>
  </w:style>
  <w:style w:type="paragraph" w:customStyle="1" w:styleId="Style44">
    <w:name w:val="Style44"/>
    <w:basedOn w:val="a1"/>
    <w:uiPriority w:val="99"/>
    <w:rsid w:val="001C7F4D"/>
    <w:pPr>
      <w:widowControl w:val="0"/>
      <w:autoSpaceDE w:val="0"/>
      <w:autoSpaceDN w:val="0"/>
      <w:adjustRightInd w:val="0"/>
      <w:spacing w:line="275" w:lineRule="exact"/>
      <w:ind w:firstLine="0"/>
    </w:pPr>
    <w:rPr>
      <w:rFonts w:eastAsiaTheme="minorEastAsia"/>
      <w:sz w:val="24"/>
      <w:szCs w:val="24"/>
    </w:rPr>
  </w:style>
  <w:style w:type="paragraph" w:customStyle="1" w:styleId="Style47">
    <w:name w:val="Style47"/>
    <w:basedOn w:val="a1"/>
    <w:uiPriority w:val="99"/>
    <w:rsid w:val="001C7F4D"/>
    <w:pPr>
      <w:widowControl w:val="0"/>
      <w:autoSpaceDE w:val="0"/>
      <w:autoSpaceDN w:val="0"/>
      <w:adjustRightInd w:val="0"/>
      <w:spacing w:line="276" w:lineRule="exact"/>
      <w:ind w:firstLine="1411"/>
    </w:pPr>
    <w:rPr>
      <w:rFonts w:eastAsiaTheme="minorEastAsia"/>
      <w:sz w:val="24"/>
      <w:szCs w:val="24"/>
    </w:rPr>
  </w:style>
  <w:style w:type="character" w:customStyle="1" w:styleId="FontStyle57">
    <w:name w:val="Font Style57"/>
    <w:basedOn w:val="a2"/>
    <w:uiPriority w:val="99"/>
    <w:rsid w:val="001C7F4D"/>
    <w:rPr>
      <w:rFonts w:ascii="Times New Roman" w:hAnsi="Times New Roman" w:cs="Times New Roman"/>
      <w:sz w:val="20"/>
      <w:szCs w:val="20"/>
    </w:rPr>
  </w:style>
  <w:style w:type="paragraph" w:customStyle="1" w:styleId="aff3">
    <w:name w:val="Знак Знак Знак Знак Знак Знак Знак Знак Знак"/>
    <w:basedOn w:val="a1"/>
    <w:rsid w:val="00DD3F4B"/>
    <w:pPr>
      <w:widowControl w:val="0"/>
      <w:adjustRightInd w:val="0"/>
      <w:spacing w:after="160" w:line="240" w:lineRule="exact"/>
      <w:ind w:firstLine="0"/>
      <w:jc w:val="right"/>
    </w:pPr>
    <w:rPr>
      <w:sz w:val="20"/>
      <w:szCs w:val="20"/>
      <w:lang w:val="en-GB"/>
    </w:rPr>
  </w:style>
  <w:style w:type="paragraph" w:styleId="aff4">
    <w:name w:val="Revision"/>
    <w:hidden/>
    <w:uiPriority w:val="99"/>
    <w:semiHidden/>
    <w:rsid w:val="0069440A"/>
    <w:pPr>
      <w:spacing w:after="0" w:line="240" w:lineRule="auto"/>
    </w:pPr>
    <w:rPr>
      <w:rFonts w:ascii="Times New Roman" w:hAnsi="Times New Roman" w:cs="Times New Roman"/>
      <w:sz w:val="28"/>
      <w:szCs w:val="28"/>
    </w:rPr>
  </w:style>
  <w:style w:type="character" w:customStyle="1" w:styleId="30">
    <w:name w:val="Заголовок 3 Знак"/>
    <w:basedOn w:val="a2"/>
    <w:link w:val="3"/>
    <w:rsid w:val="008D2B48"/>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2"/>
    <w:link w:val="4"/>
    <w:rsid w:val="008D2B48"/>
    <w:rPr>
      <w:rFonts w:asciiTheme="majorHAnsi" w:eastAsiaTheme="majorEastAsia" w:hAnsiTheme="majorHAnsi" w:cstheme="majorBidi"/>
      <w:b/>
      <w:bCs/>
      <w:i/>
      <w:iCs/>
      <w:color w:val="4F81BD" w:themeColor="accent1"/>
      <w:sz w:val="28"/>
      <w:szCs w:val="28"/>
    </w:rPr>
  </w:style>
  <w:style w:type="paragraph" w:styleId="aff5">
    <w:name w:val="No Spacing"/>
    <w:uiPriority w:val="1"/>
    <w:qFormat/>
    <w:rsid w:val="008D2B48"/>
    <w:pPr>
      <w:spacing w:after="0" w:line="240" w:lineRule="auto"/>
      <w:ind w:firstLine="567"/>
      <w:jc w:val="both"/>
    </w:pPr>
    <w:rPr>
      <w:rFonts w:ascii="Times New Roman" w:hAnsi="Times New Roman" w:cs="Times New Roman"/>
      <w:sz w:val="28"/>
      <w:szCs w:val="28"/>
    </w:rPr>
  </w:style>
  <w:style w:type="paragraph" w:styleId="aff6">
    <w:name w:val="Subtitle"/>
    <w:basedOn w:val="a1"/>
    <w:next w:val="a1"/>
    <w:link w:val="aff7"/>
    <w:qFormat/>
    <w:locked/>
    <w:rsid w:val="008D2B48"/>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2"/>
    <w:link w:val="aff6"/>
    <w:rsid w:val="008D2B48"/>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261BB9"/>
    <w:pPr>
      <w:autoSpaceDE w:val="0"/>
      <w:autoSpaceDN w:val="0"/>
      <w:adjustRightInd w:val="0"/>
      <w:spacing w:after="0" w:line="240" w:lineRule="auto"/>
    </w:pPr>
    <w:rPr>
      <w:rFonts w:ascii="Arial" w:hAnsi="Arial" w:cs="Arial"/>
      <w:color w:val="000000"/>
      <w:sz w:val="24"/>
      <w:szCs w:val="24"/>
    </w:rPr>
  </w:style>
  <w:style w:type="paragraph" w:styleId="31">
    <w:name w:val="toc 3"/>
    <w:basedOn w:val="a1"/>
    <w:next w:val="a1"/>
    <w:autoRedefine/>
    <w:uiPriority w:val="39"/>
    <w:locked/>
    <w:rsid w:val="007A4C5D"/>
    <w:pPr>
      <w:tabs>
        <w:tab w:val="right" w:leader="dot" w:pos="9356"/>
      </w:tabs>
      <w:spacing w:after="100"/>
      <w:ind w:firstLine="0"/>
    </w:pPr>
    <w:rPr>
      <w:b/>
      <w:noProof/>
      <w:sz w:val="24"/>
      <w:szCs w:val="24"/>
    </w:rPr>
  </w:style>
  <w:style w:type="paragraph" w:styleId="aff8">
    <w:name w:val="List Number"/>
    <w:basedOn w:val="a1"/>
    <w:uiPriority w:val="99"/>
    <w:rsid w:val="00BA51C8"/>
    <w:pPr>
      <w:autoSpaceDE w:val="0"/>
      <w:autoSpaceDN w:val="0"/>
      <w:spacing w:before="60"/>
      <w:ind w:firstLine="0"/>
    </w:pPr>
    <w:rPr>
      <w:rFonts w:cs="Times New Roman"/>
      <w:szCs w:val="24"/>
      <w:lang w:eastAsia="ru-RU"/>
    </w:rPr>
  </w:style>
  <w:style w:type="paragraph" w:customStyle="1" w:styleId="List2">
    <w:name w:val="List2"/>
    <w:basedOn w:val="a1"/>
    <w:rsid w:val="00BA51C8"/>
    <w:pPr>
      <w:tabs>
        <w:tab w:val="left" w:pos="1701"/>
      </w:tabs>
      <w:ind w:firstLine="0"/>
    </w:pPr>
    <w:rPr>
      <w:rFonts w:cs="Times New Roman"/>
      <w:sz w:val="24"/>
      <w:szCs w:val="20"/>
      <w:lang w:eastAsia="ru-RU"/>
    </w:rPr>
  </w:style>
  <w:style w:type="paragraph" w:customStyle="1" w:styleId="FR5">
    <w:name w:val="FR5"/>
    <w:uiPriority w:val="99"/>
    <w:rsid w:val="00F75F7A"/>
    <w:pPr>
      <w:widowControl w:val="0"/>
      <w:suppressAutoHyphens/>
      <w:overflowPunct w:val="0"/>
      <w:autoSpaceDE w:val="0"/>
      <w:spacing w:after="0" w:line="336" w:lineRule="auto"/>
      <w:jc w:val="center"/>
      <w:textAlignment w:val="baseline"/>
    </w:pPr>
    <w:rPr>
      <w:rFonts w:ascii="Times New Roman" w:hAnsi="Times New Roman" w:cs="Times New Roman"/>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3515">
      <w:marLeft w:val="0"/>
      <w:marRight w:val="0"/>
      <w:marTop w:val="0"/>
      <w:marBottom w:val="0"/>
      <w:divBdr>
        <w:top w:val="none" w:sz="0" w:space="0" w:color="auto"/>
        <w:left w:val="none" w:sz="0" w:space="0" w:color="auto"/>
        <w:bottom w:val="none" w:sz="0" w:space="0" w:color="auto"/>
        <w:right w:val="none" w:sz="0" w:space="0" w:color="auto"/>
      </w:divBdr>
    </w:div>
    <w:div w:id="547257037">
      <w:bodyDiv w:val="1"/>
      <w:marLeft w:val="0"/>
      <w:marRight w:val="0"/>
      <w:marTop w:val="0"/>
      <w:marBottom w:val="0"/>
      <w:divBdr>
        <w:top w:val="none" w:sz="0" w:space="0" w:color="auto"/>
        <w:left w:val="none" w:sz="0" w:space="0" w:color="auto"/>
        <w:bottom w:val="none" w:sz="0" w:space="0" w:color="auto"/>
        <w:right w:val="none" w:sz="0" w:space="0" w:color="auto"/>
      </w:divBdr>
    </w:div>
    <w:div w:id="816452545">
      <w:bodyDiv w:val="1"/>
      <w:marLeft w:val="0"/>
      <w:marRight w:val="0"/>
      <w:marTop w:val="0"/>
      <w:marBottom w:val="0"/>
      <w:divBdr>
        <w:top w:val="none" w:sz="0" w:space="0" w:color="auto"/>
        <w:left w:val="none" w:sz="0" w:space="0" w:color="auto"/>
        <w:bottom w:val="none" w:sz="0" w:space="0" w:color="auto"/>
        <w:right w:val="none" w:sz="0" w:space="0" w:color="auto"/>
      </w:divBdr>
    </w:div>
    <w:div w:id="1091707281">
      <w:bodyDiv w:val="1"/>
      <w:marLeft w:val="0"/>
      <w:marRight w:val="0"/>
      <w:marTop w:val="0"/>
      <w:marBottom w:val="0"/>
      <w:divBdr>
        <w:top w:val="none" w:sz="0" w:space="0" w:color="auto"/>
        <w:left w:val="none" w:sz="0" w:space="0" w:color="auto"/>
        <w:bottom w:val="none" w:sz="0" w:space="0" w:color="auto"/>
        <w:right w:val="none" w:sz="0" w:space="0" w:color="auto"/>
      </w:divBdr>
    </w:div>
    <w:div w:id="165205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AFK" TargetMode="External"/><Relationship Id="rId18" Type="http://schemas.openxmlformats.org/officeDocument/2006/relationships/oleObject" Target="embeddings/oleObject1.bin"/><Relationship Id="rId26" Type="http://schemas.openxmlformats.org/officeDocument/2006/relationships/footer" Target="footer1.xml"/><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12.emf"/><Relationship Id="rId42"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yperlink" Target="http://www.sistema.ru" TargetMode="External"/><Relationship Id="rId17" Type="http://schemas.openxmlformats.org/officeDocument/2006/relationships/image" Target="media/image1.wmf"/><Relationship Id="rId25" Type="http://schemas.openxmlformats.org/officeDocument/2006/relationships/hyperlink" Target="mailto:zakupki@sistema.ru" TargetMode="External"/><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utp.sberbank-ast.ru/AFK" TargetMode="External"/><Relationship Id="rId20" Type="http://schemas.openxmlformats.org/officeDocument/2006/relationships/oleObject" Target="embeddings/oleObject2.bin"/><Relationship Id="rId29" Type="http://schemas.openxmlformats.org/officeDocument/2006/relationships/image" Target="media/image7.jpe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AFK" TargetMode="External"/><Relationship Id="rId24" Type="http://schemas.openxmlformats.org/officeDocument/2006/relationships/oleObject" Target="embeddings/oleObject4.bin"/><Relationship Id="rId32" Type="http://schemas.openxmlformats.org/officeDocument/2006/relationships/image" Target="media/image10.jpeg"/><Relationship Id="rId37" Type="http://schemas.openxmlformats.org/officeDocument/2006/relationships/image" Target="media/image15.emf"/><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tp.sberbank-ast.ru/AFK%20&#1076;&#1086;%2016.00" TargetMode="External"/><Relationship Id="rId23" Type="http://schemas.openxmlformats.org/officeDocument/2006/relationships/image" Target="media/image4.wmf"/><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mailto:d.yakupova@sistema.ru" TargetMode="External"/><Relationship Id="rId19" Type="http://schemas.openxmlformats.org/officeDocument/2006/relationships/image" Target="media/image2.wmf"/><Relationship Id="rId31" Type="http://schemas.openxmlformats.org/officeDocument/2006/relationships/image" Target="media/image9.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atrina@sistema.ru" TargetMode="External"/><Relationship Id="rId14" Type="http://schemas.openxmlformats.org/officeDocument/2006/relationships/hyperlink" Target="http://utp.sberbank-ast.ru/AFK" TargetMode="External"/><Relationship Id="rId22" Type="http://schemas.openxmlformats.org/officeDocument/2006/relationships/oleObject" Target="embeddings/oleObject3.bin"/><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AF9C4-7947-4123-B597-EB023BED8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9766</Words>
  <Characters>55669</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1</vt:lpstr>
    </vt:vector>
  </TitlesOfParts>
  <Company>Your Company Name</Company>
  <LinksUpToDate>false</LinksUpToDate>
  <CharactersWithSpaces>65305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Your User Name</dc:creator>
  <cp:lastModifiedBy>Патрина Елена Александровна</cp:lastModifiedBy>
  <cp:revision>2</cp:revision>
  <cp:lastPrinted>2015-08-05T09:04:00Z</cp:lastPrinted>
  <dcterms:created xsi:type="dcterms:W3CDTF">2015-08-05T15:51:00Z</dcterms:created>
  <dcterms:modified xsi:type="dcterms:W3CDTF">2015-08-05T15:51:00Z</dcterms:modified>
</cp:coreProperties>
</file>