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8A5941" w:rsidRPr="00964653" w:rsidRDefault="008A5941" w:rsidP="00964653">
      <w:pPr>
        <w:pStyle w:val="a4"/>
        <w:spacing w:after="0" w:line="240" w:lineRule="auto"/>
        <w:ind w:left="644"/>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 xml:space="preserve">на </w:t>
      </w:r>
      <w:r w:rsidR="0049636A" w:rsidRPr="0049636A">
        <w:rPr>
          <w:rFonts w:ascii="Times New Roman" w:hAnsi="Times New Roman" w:cs="Times New Roman"/>
          <w:b/>
          <w:bCs/>
          <w:sz w:val="24"/>
          <w:szCs w:val="24"/>
        </w:rPr>
        <w:t>модернизаци</w:t>
      </w:r>
      <w:r w:rsidR="0049636A">
        <w:rPr>
          <w:rFonts w:ascii="Times New Roman" w:hAnsi="Times New Roman" w:cs="Times New Roman"/>
          <w:b/>
          <w:bCs/>
          <w:sz w:val="24"/>
          <w:szCs w:val="24"/>
        </w:rPr>
        <w:t>ю</w:t>
      </w:r>
      <w:r w:rsidR="0049636A" w:rsidRPr="0049636A">
        <w:rPr>
          <w:rFonts w:ascii="Times New Roman" w:hAnsi="Times New Roman" w:cs="Times New Roman"/>
          <w:b/>
          <w:bCs/>
          <w:sz w:val="24"/>
          <w:szCs w:val="24"/>
        </w:rPr>
        <w:t xml:space="preserve"> оборудования видеоконференц</w:t>
      </w:r>
      <w:bookmarkStart w:id="0" w:name="_GoBack"/>
      <w:bookmarkEnd w:id="0"/>
      <w:r w:rsidR="0049636A" w:rsidRPr="0049636A">
        <w:rPr>
          <w:rFonts w:ascii="Times New Roman" w:hAnsi="Times New Roman" w:cs="Times New Roman"/>
          <w:b/>
          <w:bCs/>
          <w:sz w:val="24"/>
          <w:szCs w:val="24"/>
        </w:rPr>
        <w:t xml:space="preserve">связи </w:t>
      </w:r>
      <w:proofErr w:type="spellStart"/>
      <w:r w:rsidR="0049636A" w:rsidRPr="0049636A">
        <w:rPr>
          <w:rFonts w:ascii="Times New Roman" w:hAnsi="Times New Roman" w:cs="Times New Roman"/>
          <w:b/>
          <w:bCs/>
          <w:sz w:val="24"/>
          <w:szCs w:val="24"/>
        </w:rPr>
        <w:t>Polycom</w:t>
      </w:r>
      <w:proofErr w:type="spellEnd"/>
      <w:r w:rsidR="0049636A" w:rsidRPr="0049636A">
        <w:rPr>
          <w:rFonts w:ascii="Times New Roman" w:hAnsi="Times New Roman" w:cs="Times New Roman"/>
          <w:b/>
          <w:bCs/>
          <w:sz w:val="24"/>
          <w:szCs w:val="24"/>
        </w:rPr>
        <w:t xml:space="preserve"> </w:t>
      </w:r>
      <w:r w:rsidR="00F350F7" w:rsidRPr="00964653">
        <w:rPr>
          <w:rFonts w:ascii="Times New Roman" w:hAnsi="Times New Roman" w:cs="Times New Roman"/>
          <w:b/>
          <w:bCs/>
          <w:sz w:val="24"/>
          <w:szCs w:val="24"/>
        </w:rPr>
        <w:t xml:space="preserve">в соответствии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r w:rsidRPr="00964653">
        <w:rPr>
          <w:rFonts w:ascii="Times New Roman" w:hAnsi="Times New Roman" w:cs="Times New Roman"/>
          <w:b/>
          <w:bCs/>
          <w:sz w:val="24"/>
          <w:szCs w:val="24"/>
        </w:rPr>
        <w:t>.</w:t>
      </w:r>
    </w:p>
    <w:p w:rsidR="003C3A66" w:rsidRPr="009353E5" w:rsidRDefault="003C3A66" w:rsidP="004E36E0">
      <w:pPr>
        <w:spacing w:after="0" w:line="240" w:lineRule="auto"/>
        <w:jc w:val="center"/>
        <w:rPr>
          <w:rFonts w:ascii="Times New Roman" w:hAnsi="Times New Roman" w:cs="Times New Roman"/>
          <w:b/>
          <w:bCs/>
          <w:sz w:val="24"/>
          <w:szCs w:val="24"/>
        </w:rPr>
      </w:pP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3B250E" w:rsidRPr="001F2A46" w:rsidRDefault="003B250E" w:rsidP="003B250E">
      <w:pPr>
        <w:pStyle w:val="af5"/>
        <w:spacing w:after="0"/>
        <w:ind w:left="360" w:right="-1"/>
        <w:jc w:val="both"/>
        <w:rPr>
          <w:szCs w:val="24"/>
        </w:rPr>
      </w:pPr>
      <w:r w:rsidRPr="001F2A46">
        <w:rPr>
          <w:szCs w:val="24"/>
        </w:rPr>
        <w:t xml:space="preserve">- письменное уведомление по электронной почте </w:t>
      </w:r>
    </w:p>
    <w:p w:rsidR="003B250E" w:rsidRPr="003B250E" w:rsidRDefault="003B250E" w:rsidP="003B250E">
      <w:pPr>
        <w:pStyle w:val="af5"/>
        <w:spacing w:after="0"/>
        <w:ind w:left="360" w:right="-1"/>
        <w:jc w:val="both"/>
        <w:rPr>
          <w:szCs w:val="24"/>
        </w:rPr>
      </w:pPr>
      <w:r w:rsidRPr="001F2A46">
        <w:rPr>
          <w:szCs w:val="24"/>
        </w:rPr>
        <w:t>- устное уведомление</w:t>
      </w:r>
    </w:p>
    <w:p w:rsidR="003B250E" w:rsidRDefault="003B250E" w:rsidP="003B250E">
      <w:pPr>
        <w:pStyle w:val="af5"/>
        <w:numPr>
          <w:ilvl w:val="0"/>
          <w:numId w:val="43"/>
        </w:numPr>
        <w:tabs>
          <w:tab w:val="num" w:pos="360"/>
        </w:tabs>
        <w:spacing w:after="0"/>
        <w:ind w:left="360" w:right="-1"/>
        <w:jc w:val="both"/>
        <w:rPr>
          <w:szCs w:val="24"/>
        </w:rPr>
      </w:pPr>
      <w:r>
        <w:rPr>
          <w:szCs w:val="24"/>
        </w:rPr>
        <w:t xml:space="preserve"> </w:t>
      </w: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10" w:history="1">
        <w:r w:rsidRPr="00F70A78">
          <w:rPr>
            <w:rStyle w:val="a6"/>
            <w:szCs w:val="24"/>
          </w:rPr>
          <w:t>http://utp.sberbank-ast.ru/AFK</w:t>
        </w:r>
      </w:hyperlink>
      <w:r>
        <w:rPr>
          <w:szCs w:val="24"/>
        </w:rPr>
        <w:t>.</w:t>
      </w:r>
    </w:p>
    <w:p w:rsidR="003B250E" w:rsidRPr="00894DA0" w:rsidRDefault="003B250E" w:rsidP="003B250E">
      <w:pPr>
        <w:pStyle w:val="af5"/>
        <w:numPr>
          <w:ilvl w:val="0"/>
          <w:numId w:val="43"/>
        </w:numPr>
        <w:tabs>
          <w:tab w:val="num" w:pos="360"/>
        </w:tabs>
        <w:spacing w:after="0"/>
        <w:ind w:left="360" w:right="-1"/>
        <w:jc w:val="both"/>
        <w:rPr>
          <w:szCs w:val="24"/>
        </w:rPr>
      </w:pPr>
      <w:r>
        <w:rPr>
          <w:szCs w:val="24"/>
        </w:rPr>
        <w:t xml:space="preserve"> Начало</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49636A">
        <w:rPr>
          <w:b/>
          <w:szCs w:val="24"/>
        </w:rPr>
        <w:t>13</w:t>
      </w:r>
      <w:r w:rsidRPr="003B250E">
        <w:rPr>
          <w:b/>
          <w:szCs w:val="24"/>
        </w:rPr>
        <w:t xml:space="preserve">» </w:t>
      </w:r>
      <w:r w:rsidR="0049636A">
        <w:rPr>
          <w:b/>
          <w:szCs w:val="24"/>
        </w:rPr>
        <w:t>ноября</w:t>
      </w:r>
      <w:r w:rsidRPr="003B250E">
        <w:rPr>
          <w:b/>
          <w:szCs w:val="24"/>
        </w:rPr>
        <w:t xml:space="preserve"> 2015 года</w:t>
      </w:r>
      <w:r>
        <w:rPr>
          <w:b/>
          <w:szCs w:val="24"/>
        </w:rPr>
        <w:t>.</w:t>
      </w:r>
    </w:p>
    <w:p w:rsidR="003B250E" w:rsidRPr="003B250E" w:rsidRDefault="003B250E" w:rsidP="003B250E">
      <w:pPr>
        <w:pStyle w:val="af5"/>
        <w:numPr>
          <w:ilvl w:val="0"/>
          <w:numId w:val="43"/>
        </w:numPr>
        <w:tabs>
          <w:tab w:val="num" w:pos="360"/>
        </w:tabs>
        <w:spacing w:after="0"/>
        <w:ind w:left="360" w:right="-1"/>
        <w:jc w:val="both"/>
        <w:rPr>
          <w:b/>
          <w:szCs w:val="24"/>
        </w:rPr>
      </w:pPr>
      <w:r>
        <w:rPr>
          <w:szCs w:val="24"/>
        </w:rPr>
        <w:t xml:space="preserve"> 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49636A">
        <w:rPr>
          <w:b/>
          <w:szCs w:val="24"/>
        </w:rPr>
        <w:t>27</w:t>
      </w:r>
      <w:r w:rsidRPr="003B250E">
        <w:rPr>
          <w:b/>
          <w:szCs w:val="24"/>
        </w:rPr>
        <w:t xml:space="preserve">» </w:t>
      </w:r>
      <w:r w:rsidR="0049636A">
        <w:rPr>
          <w:b/>
          <w:szCs w:val="24"/>
        </w:rPr>
        <w:t>ноября</w:t>
      </w:r>
      <w:r w:rsidRPr="003B250E">
        <w:rPr>
          <w:b/>
          <w:szCs w:val="24"/>
        </w:rPr>
        <w:t xml:space="preserve"> 2015 до 1</w:t>
      </w:r>
      <w:r w:rsidR="00DF17C7">
        <w:rPr>
          <w:b/>
          <w:szCs w:val="24"/>
        </w:rPr>
        <w:t>2</w:t>
      </w:r>
      <w:r w:rsidRPr="003B250E">
        <w:rPr>
          <w:b/>
          <w:szCs w:val="24"/>
        </w:rPr>
        <w:t>:00                                                               (по московскому времени)</w:t>
      </w:r>
      <w:r>
        <w:rPr>
          <w:b/>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Pr>
          <w:szCs w:val="24"/>
        </w:rPr>
        <w:t xml:space="preserve"> </w:t>
      </w: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3B250E">
        <w:rPr>
          <w:b/>
          <w:color w:val="FF0000"/>
          <w:szCs w:val="24"/>
        </w:rPr>
        <w:t>«</w:t>
      </w:r>
      <w:r w:rsidR="0049636A">
        <w:rPr>
          <w:b/>
          <w:color w:val="FF0000"/>
          <w:szCs w:val="24"/>
        </w:rPr>
        <w:t>27</w:t>
      </w:r>
      <w:r w:rsidRPr="003B250E">
        <w:rPr>
          <w:b/>
          <w:color w:val="FF0000"/>
          <w:szCs w:val="24"/>
        </w:rPr>
        <w:t xml:space="preserve">» </w:t>
      </w:r>
      <w:r w:rsidR="0049636A">
        <w:rPr>
          <w:b/>
          <w:color w:val="FF0000"/>
          <w:szCs w:val="24"/>
        </w:rPr>
        <w:t>ноября</w:t>
      </w:r>
      <w:r w:rsidRPr="003B250E">
        <w:rPr>
          <w:b/>
          <w:color w:val="FF0000"/>
          <w:szCs w:val="24"/>
        </w:rPr>
        <w:t xml:space="preserve"> 2015 года с 1</w:t>
      </w:r>
      <w:r w:rsidR="00954575">
        <w:rPr>
          <w:b/>
          <w:color w:val="FF0000"/>
          <w:szCs w:val="24"/>
        </w:rPr>
        <w:t>3</w:t>
      </w:r>
      <w:r w:rsidRPr="003B250E">
        <w:rPr>
          <w:b/>
          <w:color w:val="FF0000"/>
          <w:szCs w:val="24"/>
        </w:rPr>
        <w:t>:00 до 1</w:t>
      </w:r>
      <w:r w:rsidR="00954575">
        <w:rPr>
          <w:b/>
          <w:color w:val="FF0000"/>
          <w:szCs w:val="24"/>
        </w:rPr>
        <w:t>4</w:t>
      </w:r>
      <w:r w:rsidRPr="003B250E">
        <w:rPr>
          <w:b/>
          <w:color w:val="FF0000"/>
          <w:szCs w:val="24"/>
        </w:rPr>
        <w:t>:00                             (по московскому времени).</w:t>
      </w:r>
    </w:p>
    <w:p w:rsidR="00536805" w:rsidRPr="00EE67FC" w:rsidRDefault="00536805" w:rsidP="00536805">
      <w:pPr>
        <w:pStyle w:val="af5"/>
        <w:numPr>
          <w:ilvl w:val="0"/>
          <w:numId w:val="43"/>
        </w:numPr>
        <w:tabs>
          <w:tab w:val="num" w:pos="360"/>
        </w:tabs>
        <w:spacing w:after="0"/>
        <w:ind w:left="360" w:right="-1"/>
        <w:jc w:val="both"/>
        <w:rPr>
          <w:b/>
        </w:rPr>
      </w:pPr>
      <w:r w:rsidRPr="00EE67FC">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EE67FC">
        <w:rPr>
          <w:b/>
          <w:szCs w:val="24"/>
        </w:rPr>
        <w:t>Змеева</w:t>
      </w:r>
      <w:proofErr w:type="spellEnd"/>
      <w:r w:rsidRPr="00EE67FC">
        <w:rPr>
          <w:b/>
          <w:szCs w:val="24"/>
        </w:rPr>
        <w:t xml:space="preserve">  Анастасия Борисовна, Телефон: +7 (495) 787-29-99 доб. 333; </w:t>
      </w:r>
      <w:hyperlink r:id="rId11" w:history="1">
        <w:r w:rsidRPr="00EE67FC">
          <w:rPr>
            <w:b/>
          </w:rPr>
          <w:t>abzmeeva@sberbank-ast.ru</w:t>
        </w:r>
      </w:hyperlink>
      <w:r w:rsidR="003B250E">
        <w:rPr>
          <w:b/>
        </w:rPr>
        <w:t>.</w:t>
      </w:r>
      <w:r w:rsidRPr="00EE67FC">
        <w:rPr>
          <w:b/>
        </w:rPr>
        <w:t xml:space="preserve"> </w:t>
      </w:r>
    </w:p>
    <w:p w:rsidR="008A5941" w:rsidRPr="00114399" w:rsidRDefault="009353E5" w:rsidP="007C1342">
      <w:pPr>
        <w:pStyle w:val="af5"/>
        <w:numPr>
          <w:ilvl w:val="0"/>
          <w:numId w:val="43"/>
        </w:numPr>
        <w:tabs>
          <w:tab w:val="num" w:pos="360"/>
        </w:tabs>
        <w:spacing w:after="0"/>
        <w:ind w:left="360" w:right="-1"/>
        <w:jc w:val="both"/>
        <w:rPr>
          <w:szCs w:val="24"/>
        </w:rPr>
      </w:pPr>
      <w:r w:rsidRPr="009353E5">
        <w:rPr>
          <w:b/>
          <w:color w:val="FF0000"/>
          <w:szCs w:val="24"/>
        </w:rPr>
        <w:t>ВНИМАНИЕ!!!</w:t>
      </w:r>
      <w:r w:rsidRPr="009353E5">
        <w:rPr>
          <w:color w:val="FF0000"/>
          <w:szCs w:val="24"/>
        </w:rPr>
        <w:t xml:space="preserve"> </w:t>
      </w:r>
      <w:r w:rsidR="00DF7D05">
        <w:rPr>
          <w:szCs w:val="24"/>
        </w:rPr>
        <w:t>Т</w:t>
      </w:r>
      <w:r w:rsidR="008A5941" w:rsidRPr="001F2A46">
        <w:rPr>
          <w:szCs w:val="24"/>
        </w:rPr>
        <w:t>орги проводятся с продлением</w:t>
      </w:r>
      <w:r w:rsidR="00DF7D05">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w:t>
      </w:r>
      <w:r>
        <w:rPr>
          <w:szCs w:val="24"/>
        </w:rPr>
        <w:t>0</w:t>
      </w:r>
      <w:r w:rsidR="008A5941" w:rsidRPr="001F2A46">
        <w:rPr>
          <w:szCs w:val="24"/>
        </w:rPr>
        <w:t xml:space="preserve"> минут</w:t>
      </w:r>
      <w:r w:rsidR="00DF7D05">
        <w:rPr>
          <w:szCs w:val="24"/>
        </w:rPr>
        <w:t>:</w:t>
      </w:r>
      <w:r w:rsidR="008A5941" w:rsidRPr="001F2A46">
        <w:rPr>
          <w:szCs w:val="24"/>
        </w:rPr>
        <w:t xml:space="preserve"> первое продление – автоматическое</w:t>
      </w:r>
      <w:r w:rsidR="00DF7D05">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 xml:space="preserve">любое понижение ставки </w:t>
      </w:r>
      <w:r w:rsidR="008A5941" w:rsidRPr="00114399">
        <w:rPr>
          <w:szCs w:val="24"/>
          <w:u w:val="single"/>
        </w:rPr>
        <w:t>хотя бы по одной позиции заявки от лучшего предложения</w:t>
      </w:r>
      <w:r w:rsidR="008A5941" w:rsidRPr="00114399">
        <w:rPr>
          <w:szCs w:val="24"/>
        </w:rPr>
        <w:t xml:space="preserve"> во время продления</w:t>
      </w:r>
      <w:r w:rsidR="00DF7D05">
        <w:rPr>
          <w:szCs w:val="24"/>
        </w:rPr>
        <w:t>.</w:t>
      </w:r>
    </w:p>
    <w:p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rsidR="003B250E" w:rsidRPr="003B250E" w:rsidRDefault="003B250E" w:rsidP="003B250E">
      <w:pPr>
        <w:pStyle w:val="af5"/>
        <w:numPr>
          <w:ilvl w:val="0"/>
          <w:numId w:val="43"/>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 хотя бы по одному лоту процедуры во время продления.</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 Процедура расчета возможности продления: </w:t>
      </w:r>
      <w:r w:rsidRPr="003B250E">
        <w:rPr>
          <w:szCs w:val="24"/>
        </w:rPr>
        <w:t>в 1</w:t>
      </w:r>
      <w:r w:rsidR="00954575">
        <w:rPr>
          <w:szCs w:val="24"/>
        </w:rPr>
        <w:t>3</w:t>
      </w:r>
      <w:r w:rsidRPr="003B250E">
        <w:rPr>
          <w:szCs w:val="24"/>
        </w:rPr>
        <w:t>:50 по московскому времени фиксируются лучшие ставки по каждой позиции/лоту и, процедура продлевается на 10 минут автоматически до 1</w:t>
      </w:r>
      <w:r w:rsidR="00954575">
        <w:rPr>
          <w:szCs w:val="24"/>
        </w:rPr>
        <w:t>4</w:t>
      </w:r>
      <w:r w:rsidRPr="003B250E">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D22702" w:rsidRPr="0049636A" w:rsidRDefault="003B250E" w:rsidP="00D22702">
      <w:pPr>
        <w:pStyle w:val="af5"/>
        <w:numPr>
          <w:ilvl w:val="0"/>
          <w:numId w:val="43"/>
        </w:numPr>
        <w:tabs>
          <w:tab w:val="num" w:pos="360"/>
        </w:tabs>
        <w:spacing w:after="0"/>
        <w:ind w:left="360" w:right="-1"/>
        <w:jc w:val="both"/>
        <w:rPr>
          <w:szCs w:val="24"/>
        </w:rPr>
      </w:pPr>
      <w:r w:rsidRPr="0049636A">
        <w:rPr>
          <w:szCs w:val="24"/>
        </w:rPr>
        <w:t xml:space="preserve"> </w:t>
      </w:r>
      <w:r w:rsidR="00D22702" w:rsidRPr="0049636A">
        <w:rPr>
          <w:szCs w:val="24"/>
        </w:rPr>
        <w:t xml:space="preserve">Валюта выставляемых цен – </w:t>
      </w:r>
      <w:r w:rsidR="0049636A">
        <w:rPr>
          <w:szCs w:val="24"/>
        </w:rPr>
        <w:t>российский рубль</w:t>
      </w:r>
      <w:r w:rsidR="00D22702" w:rsidRPr="0049636A">
        <w:rPr>
          <w:szCs w:val="24"/>
        </w:rPr>
        <w:t xml:space="preserve">; стартовая цена </w:t>
      </w:r>
      <w:r w:rsidR="00CA4428" w:rsidRPr="0049636A">
        <w:rPr>
          <w:szCs w:val="24"/>
        </w:rPr>
        <w:t xml:space="preserve">за </w:t>
      </w:r>
      <w:r w:rsidR="009353E5" w:rsidRPr="0049636A">
        <w:rPr>
          <w:szCs w:val="24"/>
        </w:rPr>
        <w:t>единицу стоимости продукции по позициям указана</w:t>
      </w:r>
      <w:r w:rsidR="00D22702" w:rsidRPr="0049636A">
        <w:rPr>
          <w:b/>
          <w:szCs w:val="24"/>
        </w:rPr>
        <w:t>;</w:t>
      </w:r>
      <w:r w:rsidR="00D22702" w:rsidRPr="0049636A">
        <w:rPr>
          <w:szCs w:val="24"/>
        </w:rPr>
        <w:t xml:space="preserve"> </w:t>
      </w:r>
      <w:r w:rsidR="00D22702" w:rsidRPr="0049636A">
        <w:rPr>
          <w:szCs w:val="24"/>
          <w:u w:val="single"/>
        </w:rPr>
        <w:t>шаг изменения (снижения) цены задается и соответствует</w:t>
      </w:r>
      <w:r w:rsidR="00964653" w:rsidRPr="0049636A">
        <w:rPr>
          <w:szCs w:val="24"/>
          <w:u w:val="single"/>
        </w:rPr>
        <w:t xml:space="preserve"> </w:t>
      </w:r>
      <w:r w:rsidR="009353E5" w:rsidRPr="0049636A">
        <w:rPr>
          <w:szCs w:val="24"/>
          <w:u w:val="single"/>
        </w:rPr>
        <w:t>в валюте торгов и указан</w:t>
      </w:r>
      <w:r w:rsidR="00D22702" w:rsidRPr="0049636A">
        <w:rPr>
          <w:szCs w:val="24"/>
        </w:rPr>
        <w:t xml:space="preserve">; </w:t>
      </w:r>
      <w:r w:rsidR="009353E5" w:rsidRPr="0049636A">
        <w:rPr>
          <w:szCs w:val="24"/>
        </w:rPr>
        <w:t xml:space="preserve">допускается выставление </w:t>
      </w:r>
      <w:r w:rsidR="0079702A" w:rsidRPr="0049636A">
        <w:rPr>
          <w:szCs w:val="24"/>
        </w:rPr>
        <w:t>одинаковых</w:t>
      </w:r>
      <w:r w:rsidR="009353E5" w:rsidRPr="0049636A">
        <w:rPr>
          <w:szCs w:val="24"/>
        </w:rPr>
        <w:t xml:space="preserve"> лучших </w:t>
      </w:r>
      <w:r w:rsidR="009353E5" w:rsidRPr="0049636A">
        <w:rPr>
          <w:szCs w:val="24"/>
        </w:rPr>
        <w:lastRenderedPageBreak/>
        <w:t>цен несколькими участниками</w:t>
      </w:r>
      <w:r w:rsidR="0079702A" w:rsidRPr="0049636A">
        <w:rPr>
          <w:szCs w:val="24"/>
        </w:rPr>
        <w:t>, при этом лучшим признается предложение о цене, поступившее ранее других предложений</w:t>
      </w:r>
      <w:r w:rsidR="00D22702" w:rsidRPr="0049636A">
        <w:rPr>
          <w:szCs w:val="24"/>
        </w:rPr>
        <w:t>.</w:t>
      </w:r>
    </w:p>
    <w:p w:rsidR="00D22702" w:rsidRDefault="00D22702" w:rsidP="00D22702">
      <w:pPr>
        <w:pStyle w:val="af5"/>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rsidR="00D22702" w:rsidRDefault="00D22702" w:rsidP="00D22702">
      <w:pPr>
        <w:pStyle w:val="af5"/>
        <w:numPr>
          <w:ilvl w:val="0"/>
          <w:numId w:val="43"/>
        </w:numPr>
        <w:tabs>
          <w:tab w:val="num" w:pos="360"/>
        </w:tabs>
        <w:spacing w:after="0"/>
        <w:ind w:left="360" w:right="-1"/>
        <w:jc w:val="both"/>
        <w:rPr>
          <w:szCs w:val="24"/>
        </w:rPr>
      </w:pPr>
      <w:r>
        <w:rPr>
          <w:szCs w:val="24"/>
        </w:rPr>
        <w:t>В</w:t>
      </w:r>
      <w:r w:rsidRPr="001F2A46">
        <w:rPr>
          <w:szCs w:val="24"/>
        </w:rPr>
        <w:t xml:space="preserve"> процессе проведения торгов участникам доступна информация о лучшей цене без наименования участника, предлагающего данную цену</w:t>
      </w:r>
      <w:r>
        <w:rPr>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 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Участие в процедурах для поставщиков бесплатное.</w:t>
      </w:r>
    </w:p>
    <w:p w:rsidR="0079702A" w:rsidRPr="003B250E" w:rsidRDefault="003B250E" w:rsidP="0079702A">
      <w:pPr>
        <w:pStyle w:val="af5"/>
        <w:numPr>
          <w:ilvl w:val="0"/>
          <w:numId w:val="43"/>
        </w:numPr>
        <w:tabs>
          <w:tab w:val="num" w:pos="360"/>
        </w:tabs>
        <w:spacing w:after="0"/>
        <w:ind w:left="360" w:right="-1"/>
        <w:jc w:val="both"/>
        <w:rPr>
          <w:szCs w:val="24"/>
        </w:rPr>
      </w:pPr>
      <w:r w:rsidRPr="003B250E">
        <w:rPr>
          <w:szCs w:val="24"/>
        </w:rPr>
        <w:t xml:space="preserve"> </w:t>
      </w:r>
      <w:r w:rsidR="0079702A" w:rsidRPr="003B250E">
        <w:rPr>
          <w:szCs w:val="24"/>
        </w:rPr>
        <w:t xml:space="preserve">При подаче заявки на ЭТП Участник в составе заявки подает скан копию документа, подтверждающего наличие партнерского статуса компании </w:t>
      </w:r>
      <w:r w:rsidR="00DF17C7">
        <w:rPr>
          <w:szCs w:val="24"/>
          <w:lang w:val="en-US"/>
        </w:rPr>
        <w:t>VMware</w:t>
      </w:r>
      <w:r w:rsidR="0079702A" w:rsidRPr="003B250E">
        <w:rPr>
          <w:szCs w:val="24"/>
        </w:rPr>
        <w:t xml:space="preserve">, а также, в случае если он не имеет договорных отношений с Заказчиком, подает скан копию следующих документов:  </w:t>
      </w:r>
    </w:p>
    <w:p w:rsidR="00954575" w:rsidRDefault="00954575" w:rsidP="00954575">
      <w:pPr>
        <w:pStyle w:val="af5"/>
        <w:numPr>
          <w:ilvl w:val="0"/>
          <w:numId w:val="48"/>
        </w:numPr>
        <w:spacing w:after="0"/>
        <w:ind w:right="-1"/>
        <w:jc w:val="both"/>
        <w:rPr>
          <w:szCs w:val="24"/>
        </w:rPr>
      </w:pPr>
      <w:r w:rsidRPr="000666F2">
        <w:rPr>
          <w:szCs w:val="24"/>
        </w:rPr>
        <w:t>выписк</w:t>
      </w:r>
      <w:r>
        <w:rPr>
          <w:szCs w:val="24"/>
        </w:rPr>
        <w:t>у из ЕГРЮЛ;</w:t>
      </w:r>
    </w:p>
    <w:p w:rsidR="00954575" w:rsidRDefault="00954575" w:rsidP="00954575">
      <w:pPr>
        <w:pStyle w:val="af5"/>
        <w:numPr>
          <w:ilvl w:val="0"/>
          <w:numId w:val="48"/>
        </w:numPr>
        <w:spacing w:after="0"/>
        <w:ind w:right="-1"/>
        <w:jc w:val="both"/>
        <w:rPr>
          <w:szCs w:val="24"/>
        </w:rPr>
      </w:pPr>
      <w:r w:rsidRPr="000666F2">
        <w:rPr>
          <w:szCs w:val="24"/>
        </w:rPr>
        <w:t>свидетельство о госу</w:t>
      </w:r>
      <w:r>
        <w:rPr>
          <w:szCs w:val="24"/>
        </w:rPr>
        <w:t>дарственной регистрации (копия);</w:t>
      </w:r>
    </w:p>
    <w:p w:rsidR="00954575" w:rsidRPr="00063CBB" w:rsidRDefault="00954575" w:rsidP="00954575">
      <w:pPr>
        <w:pStyle w:val="af5"/>
        <w:numPr>
          <w:ilvl w:val="0"/>
          <w:numId w:val="48"/>
        </w:numPr>
        <w:spacing w:after="0"/>
        <w:ind w:right="-1"/>
        <w:jc w:val="both"/>
        <w:rPr>
          <w:szCs w:val="24"/>
        </w:rPr>
      </w:pPr>
      <w:r w:rsidRPr="00063CBB">
        <w:rPr>
          <w:szCs w:val="24"/>
        </w:rPr>
        <w:t>документ</w:t>
      </w:r>
      <w:r w:rsidR="0049636A">
        <w:rPr>
          <w:szCs w:val="24"/>
        </w:rPr>
        <w:t xml:space="preserve">ы, </w:t>
      </w:r>
      <w:r w:rsidRPr="00063CBB">
        <w:rPr>
          <w:szCs w:val="24"/>
        </w:rPr>
        <w:t>подтверждающ</w:t>
      </w:r>
      <w:r>
        <w:rPr>
          <w:szCs w:val="24"/>
        </w:rPr>
        <w:t>и</w:t>
      </w:r>
      <w:r w:rsidR="0049636A">
        <w:rPr>
          <w:szCs w:val="24"/>
        </w:rPr>
        <w:t>е требования, установленные Заказчиком для Участников;</w:t>
      </w:r>
    </w:p>
    <w:p w:rsidR="008F1D3D" w:rsidRDefault="008F1D3D" w:rsidP="0079702A">
      <w:pPr>
        <w:pStyle w:val="af5"/>
        <w:numPr>
          <w:ilvl w:val="0"/>
          <w:numId w:val="48"/>
        </w:numPr>
        <w:spacing w:after="0"/>
        <w:ind w:right="-1"/>
        <w:jc w:val="both"/>
        <w:rPr>
          <w:szCs w:val="24"/>
        </w:rPr>
      </w:pPr>
      <w:r>
        <w:rPr>
          <w:szCs w:val="24"/>
        </w:rPr>
        <w:t>подписанный регламент.</w:t>
      </w:r>
    </w:p>
    <w:p w:rsidR="00D22702" w:rsidRPr="0079702A" w:rsidRDefault="0079702A" w:rsidP="0079702A">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ДО  </w:t>
      </w:r>
      <w:r w:rsidR="00C268EC" w:rsidRPr="0079702A">
        <w:rPr>
          <w:b/>
          <w:szCs w:val="24"/>
          <w:u w:val="single"/>
        </w:rPr>
        <w:t>«</w:t>
      </w:r>
      <w:r w:rsidR="0049636A">
        <w:rPr>
          <w:b/>
          <w:szCs w:val="24"/>
          <w:u w:val="single"/>
        </w:rPr>
        <w:t>27</w:t>
      </w:r>
      <w:r w:rsidR="00556869">
        <w:rPr>
          <w:b/>
          <w:szCs w:val="24"/>
          <w:u w:val="single"/>
        </w:rPr>
        <w:t>»</w:t>
      </w:r>
      <w:r w:rsidR="00B0747C">
        <w:rPr>
          <w:b/>
          <w:szCs w:val="24"/>
          <w:u w:val="single"/>
        </w:rPr>
        <w:t xml:space="preserve"> </w:t>
      </w:r>
      <w:r w:rsidR="0049636A">
        <w:rPr>
          <w:b/>
          <w:szCs w:val="24"/>
          <w:u w:val="single"/>
        </w:rPr>
        <w:t>ноября</w:t>
      </w:r>
      <w:r w:rsidRPr="0079702A">
        <w:rPr>
          <w:b/>
          <w:szCs w:val="24"/>
          <w:u w:val="single"/>
        </w:rPr>
        <w:t xml:space="preserve"> </w:t>
      </w:r>
      <w:r w:rsidR="00C268EC" w:rsidRPr="0079702A">
        <w:rPr>
          <w:b/>
          <w:szCs w:val="24"/>
          <w:u w:val="single"/>
        </w:rPr>
        <w:t xml:space="preserve"> </w:t>
      </w:r>
      <w:r w:rsidR="00D22702" w:rsidRPr="0079702A">
        <w:rPr>
          <w:b/>
          <w:szCs w:val="24"/>
          <w:u w:val="single"/>
        </w:rPr>
        <w:t>201</w:t>
      </w:r>
      <w:r w:rsidR="00AD0538" w:rsidRPr="0079702A">
        <w:rPr>
          <w:b/>
          <w:szCs w:val="24"/>
          <w:u w:val="single"/>
        </w:rPr>
        <w:t>5</w:t>
      </w:r>
      <w:r w:rsidR="00D22702" w:rsidRPr="0079702A">
        <w:rPr>
          <w:b/>
          <w:szCs w:val="24"/>
          <w:u w:val="single"/>
        </w:rPr>
        <w:t xml:space="preserve">г. </w:t>
      </w:r>
      <w:r w:rsidR="00A01BE8" w:rsidRPr="0079702A">
        <w:rPr>
          <w:b/>
          <w:szCs w:val="24"/>
          <w:u w:val="single"/>
        </w:rPr>
        <w:t>1</w:t>
      </w:r>
      <w:r w:rsidR="00954575">
        <w:rPr>
          <w:b/>
          <w:szCs w:val="24"/>
          <w:u w:val="single"/>
        </w:rPr>
        <w:t>2</w:t>
      </w:r>
      <w:r w:rsidR="00D22702" w:rsidRPr="0079702A">
        <w:rPr>
          <w:b/>
          <w:szCs w:val="24"/>
          <w:u w:val="single"/>
        </w:rPr>
        <w:t>.00</w:t>
      </w:r>
      <w:r w:rsidR="00D22702" w:rsidRPr="0079702A">
        <w:rPr>
          <w:szCs w:val="24"/>
        </w:rPr>
        <w:t xml:space="preserve"> по </w:t>
      </w:r>
      <w:proofErr w:type="spellStart"/>
      <w:r w:rsidR="00D22702" w:rsidRPr="0079702A">
        <w:rPr>
          <w:szCs w:val="24"/>
        </w:rPr>
        <w:t>мск</w:t>
      </w:r>
      <w:proofErr w:type="spellEnd"/>
      <w:r w:rsidR="00D22702" w:rsidRPr="0079702A">
        <w:rPr>
          <w:szCs w:val="24"/>
        </w:rPr>
        <w:t>. времени.</w:t>
      </w:r>
      <w:r w:rsidR="007D7EC2" w:rsidRPr="0079702A">
        <w:rPr>
          <w:szCs w:val="24"/>
        </w:rPr>
        <w:t xml:space="preserve"> </w:t>
      </w:r>
      <w:r>
        <w:rPr>
          <w:szCs w:val="24"/>
        </w:rPr>
        <w:t xml:space="preserve">ЗАЯВКИ, ПОДАННЫЕ ПОЗЖЕ УКАЗАННОГО СРОКА, ЭТП НЕ БУДЕТ ПРИНИМАТЬ. </w:t>
      </w:r>
    </w:p>
    <w:p w:rsidR="00061B06" w:rsidRPr="00FD4A1A" w:rsidRDefault="00CA4428" w:rsidP="0079702A">
      <w:pPr>
        <w:pStyle w:val="af5"/>
        <w:numPr>
          <w:ilvl w:val="0"/>
          <w:numId w:val="43"/>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 xml:space="preserve">Решение о заключении договора по итогам проведенных </w:t>
      </w:r>
      <w:r w:rsidR="00954575">
        <w:rPr>
          <w:szCs w:val="24"/>
        </w:rPr>
        <w:t xml:space="preserve">сбора коммерческих предложений в форме </w:t>
      </w:r>
      <w:r w:rsidR="00061B06" w:rsidRPr="00FD4A1A">
        <w:rPr>
          <w:szCs w:val="24"/>
        </w:rPr>
        <w:t>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2" w:history="1">
        <w:r w:rsidRPr="0079702A">
          <w:rPr>
            <w:szCs w:val="24"/>
          </w:rPr>
          <w:t>patrina@sistema.ru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17" w:rsidRDefault="00A70417" w:rsidP="00947A5E">
      <w:pPr>
        <w:spacing w:after="0" w:line="240" w:lineRule="auto"/>
      </w:pPr>
      <w:r>
        <w:separator/>
      </w:r>
    </w:p>
  </w:endnote>
  <w:endnote w:type="continuationSeparator" w:id="0">
    <w:p w:rsidR="00A70417" w:rsidRDefault="00A7041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17" w:rsidRDefault="00A70417" w:rsidP="00947A5E">
      <w:pPr>
        <w:spacing w:after="0" w:line="240" w:lineRule="auto"/>
      </w:pPr>
      <w:r>
        <w:separator/>
      </w:r>
    </w:p>
  </w:footnote>
  <w:footnote w:type="continuationSeparator" w:id="0">
    <w:p w:rsidR="00A70417" w:rsidRDefault="00A7041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4">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2"/>
  </w:num>
  <w:num w:numId="5">
    <w:abstractNumId w:val="42"/>
  </w:num>
  <w:num w:numId="6">
    <w:abstractNumId w:val="28"/>
  </w:num>
  <w:num w:numId="7">
    <w:abstractNumId w:val="39"/>
  </w:num>
  <w:num w:numId="8">
    <w:abstractNumId w:val="6"/>
  </w:num>
  <w:num w:numId="9">
    <w:abstractNumId w:val="1"/>
  </w:num>
  <w:num w:numId="10">
    <w:abstractNumId w:val="10"/>
  </w:num>
  <w:num w:numId="11">
    <w:abstractNumId w:val="5"/>
  </w:num>
  <w:num w:numId="12">
    <w:abstractNumId w:val="29"/>
  </w:num>
  <w:num w:numId="13">
    <w:abstractNumId w:val="7"/>
  </w:num>
  <w:num w:numId="14">
    <w:abstractNumId w:val="47"/>
  </w:num>
  <w:num w:numId="15">
    <w:abstractNumId w:val="44"/>
  </w:num>
  <w:num w:numId="16">
    <w:abstractNumId w:val="18"/>
  </w:num>
  <w:num w:numId="17">
    <w:abstractNumId w:val="46"/>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5"/>
  </w:num>
  <w:num w:numId="27">
    <w:abstractNumId w:val="38"/>
  </w:num>
  <w:num w:numId="28">
    <w:abstractNumId w:val="14"/>
  </w:num>
  <w:num w:numId="29">
    <w:abstractNumId w:val="25"/>
  </w:num>
  <w:num w:numId="30">
    <w:abstractNumId w:val="13"/>
  </w:num>
  <w:num w:numId="31">
    <w:abstractNumId w:val="33"/>
  </w:num>
  <w:num w:numId="32">
    <w:abstractNumId w:val="21"/>
  </w:num>
  <w:num w:numId="33">
    <w:abstractNumId w:val="37"/>
  </w:num>
  <w:num w:numId="34">
    <w:abstractNumId w:val="17"/>
  </w:num>
  <w:num w:numId="35">
    <w:abstractNumId w:val="3"/>
  </w:num>
  <w:num w:numId="36">
    <w:abstractNumId w:val="36"/>
  </w:num>
  <w:num w:numId="37">
    <w:abstractNumId w:val="20"/>
  </w:num>
  <w:num w:numId="38">
    <w:abstractNumId w:val="2"/>
  </w:num>
  <w:num w:numId="39">
    <w:abstractNumId w:val="8"/>
  </w:num>
  <w:num w:numId="40">
    <w:abstractNumId w:val="26"/>
  </w:num>
  <w:num w:numId="41">
    <w:abstractNumId w:val="23"/>
  </w:num>
  <w:num w:numId="42">
    <w:abstractNumId w:val="0"/>
  </w:num>
  <w:num w:numId="43">
    <w:abstractNumId w:val="41"/>
  </w:num>
  <w:num w:numId="44">
    <w:abstractNumId w:val="43"/>
  </w:num>
  <w:num w:numId="45">
    <w:abstractNumId w:val="16"/>
  </w:num>
  <w:num w:numId="46">
    <w:abstractNumId w:val="24"/>
  </w:num>
  <w:num w:numId="47">
    <w:abstractNumId w:val="3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5485"/>
    <w:rsid w:val="000C7340"/>
    <w:rsid w:val="000D10DC"/>
    <w:rsid w:val="000D6D71"/>
    <w:rsid w:val="000E0D16"/>
    <w:rsid w:val="000E0DEC"/>
    <w:rsid w:val="000E138D"/>
    <w:rsid w:val="000F7FEC"/>
    <w:rsid w:val="00101862"/>
    <w:rsid w:val="00107830"/>
    <w:rsid w:val="0011195F"/>
    <w:rsid w:val="001218D4"/>
    <w:rsid w:val="001225A4"/>
    <w:rsid w:val="00127178"/>
    <w:rsid w:val="001319EE"/>
    <w:rsid w:val="00135B90"/>
    <w:rsid w:val="00136001"/>
    <w:rsid w:val="00153F02"/>
    <w:rsid w:val="00154FD1"/>
    <w:rsid w:val="00157DCA"/>
    <w:rsid w:val="00167DCE"/>
    <w:rsid w:val="00173C93"/>
    <w:rsid w:val="00177A3A"/>
    <w:rsid w:val="00177B40"/>
    <w:rsid w:val="00182870"/>
    <w:rsid w:val="00182BC1"/>
    <w:rsid w:val="001849D2"/>
    <w:rsid w:val="001868D1"/>
    <w:rsid w:val="001A2391"/>
    <w:rsid w:val="001A5F73"/>
    <w:rsid w:val="001A6B9F"/>
    <w:rsid w:val="001B2082"/>
    <w:rsid w:val="001C1376"/>
    <w:rsid w:val="001C75BD"/>
    <w:rsid w:val="001D011A"/>
    <w:rsid w:val="001D325D"/>
    <w:rsid w:val="001D450B"/>
    <w:rsid w:val="0021266E"/>
    <w:rsid w:val="00212D2B"/>
    <w:rsid w:val="00223E40"/>
    <w:rsid w:val="0023662F"/>
    <w:rsid w:val="00251CFA"/>
    <w:rsid w:val="00252549"/>
    <w:rsid w:val="00262628"/>
    <w:rsid w:val="00267A83"/>
    <w:rsid w:val="0027582E"/>
    <w:rsid w:val="00283D34"/>
    <w:rsid w:val="00295984"/>
    <w:rsid w:val="002962A8"/>
    <w:rsid w:val="00296B14"/>
    <w:rsid w:val="00297466"/>
    <w:rsid w:val="002A69A1"/>
    <w:rsid w:val="002B2B6F"/>
    <w:rsid w:val="002B2EBC"/>
    <w:rsid w:val="002C41F4"/>
    <w:rsid w:val="002D0C07"/>
    <w:rsid w:val="002D2A0B"/>
    <w:rsid w:val="002D2F83"/>
    <w:rsid w:val="002E16E0"/>
    <w:rsid w:val="002E246B"/>
    <w:rsid w:val="002E76B6"/>
    <w:rsid w:val="002F32A5"/>
    <w:rsid w:val="002F707B"/>
    <w:rsid w:val="00302151"/>
    <w:rsid w:val="00304971"/>
    <w:rsid w:val="003108A7"/>
    <w:rsid w:val="00315E83"/>
    <w:rsid w:val="0033433B"/>
    <w:rsid w:val="00334850"/>
    <w:rsid w:val="0034059D"/>
    <w:rsid w:val="00364082"/>
    <w:rsid w:val="00383C0D"/>
    <w:rsid w:val="003842A3"/>
    <w:rsid w:val="0038430D"/>
    <w:rsid w:val="00385070"/>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636A"/>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95FCB"/>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1026"/>
    <w:rsid w:val="006423CA"/>
    <w:rsid w:val="0065309B"/>
    <w:rsid w:val="006666E2"/>
    <w:rsid w:val="00673880"/>
    <w:rsid w:val="00674396"/>
    <w:rsid w:val="006812E2"/>
    <w:rsid w:val="0068534A"/>
    <w:rsid w:val="006861C7"/>
    <w:rsid w:val="006A6692"/>
    <w:rsid w:val="006B45B9"/>
    <w:rsid w:val="006B6F54"/>
    <w:rsid w:val="006D05F5"/>
    <w:rsid w:val="006D50ED"/>
    <w:rsid w:val="006D5E54"/>
    <w:rsid w:val="006F0D0B"/>
    <w:rsid w:val="00701610"/>
    <w:rsid w:val="007039C3"/>
    <w:rsid w:val="00710E88"/>
    <w:rsid w:val="007123B0"/>
    <w:rsid w:val="007264FF"/>
    <w:rsid w:val="00726DDB"/>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5DBA"/>
    <w:rsid w:val="00853678"/>
    <w:rsid w:val="00853A05"/>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D0538"/>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93018"/>
    <w:rsid w:val="00BC2B30"/>
    <w:rsid w:val="00BC37DD"/>
    <w:rsid w:val="00BC5A2A"/>
    <w:rsid w:val="00BC6E70"/>
    <w:rsid w:val="00BC6EE3"/>
    <w:rsid w:val="00BD4228"/>
    <w:rsid w:val="00BE2262"/>
    <w:rsid w:val="00BE3CB7"/>
    <w:rsid w:val="00BF61B8"/>
    <w:rsid w:val="00BF7256"/>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D051B6"/>
    <w:rsid w:val="00D11072"/>
    <w:rsid w:val="00D112BD"/>
    <w:rsid w:val="00D13390"/>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B3737"/>
    <w:rsid w:val="00EB3CED"/>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na@siste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zmeeva@sberbank-a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tp.sberbank-ast.ru/A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E85F-39C6-48BA-8110-00DD1F3A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Патрина Елена Александровна</cp:lastModifiedBy>
  <cp:revision>4</cp:revision>
  <cp:lastPrinted>2012-09-21T12:40:00Z</cp:lastPrinted>
  <dcterms:created xsi:type="dcterms:W3CDTF">2015-11-13T10:42:00Z</dcterms:created>
  <dcterms:modified xsi:type="dcterms:W3CDTF">2015-11-13T10:48:00Z</dcterms:modified>
</cp:coreProperties>
</file>