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CE7387" w:rsidRPr="00CE7387" w:rsidRDefault="008A5941" w:rsidP="00A54FA4">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CE7387" w:rsidRPr="00CE7387">
        <w:rPr>
          <w:rFonts w:ascii="Times New Roman" w:hAnsi="Times New Roman" w:cs="Times New Roman"/>
          <w:b/>
          <w:bCs/>
          <w:sz w:val="24"/>
          <w:szCs w:val="24"/>
        </w:rPr>
        <w:t>открытой конкурентной процедуры по продаже автомобил</w:t>
      </w:r>
      <w:r w:rsidR="00E445C0">
        <w:rPr>
          <w:rFonts w:ascii="Times New Roman" w:hAnsi="Times New Roman" w:cs="Times New Roman"/>
          <w:b/>
          <w:bCs/>
          <w:sz w:val="24"/>
          <w:szCs w:val="24"/>
        </w:rPr>
        <w:t>я</w:t>
      </w:r>
      <w:r w:rsidR="00CE7387" w:rsidRPr="00CE7387">
        <w:rPr>
          <w:rFonts w:ascii="Times New Roman" w:hAnsi="Times New Roman" w:cs="Times New Roman"/>
          <w:b/>
          <w:bCs/>
          <w:sz w:val="24"/>
          <w:szCs w:val="24"/>
        </w:rPr>
        <w:t xml:space="preserve"> </w:t>
      </w:r>
      <w:r w:rsidR="00164E20">
        <w:rPr>
          <w:rFonts w:ascii="Times New Roman" w:hAnsi="Times New Roman" w:cs="Times New Roman"/>
          <w:b/>
          <w:bCs/>
          <w:sz w:val="24"/>
          <w:szCs w:val="24"/>
        </w:rPr>
        <w:t>П</w:t>
      </w:r>
      <w:r w:rsidR="00CE7387" w:rsidRPr="00CE7387">
        <w:rPr>
          <w:rFonts w:ascii="Times New Roman" w:hAnsi="Times New Roman" w:cs="Times New Roman"/>
          <w:b/>
          <w:bCs/>
          <w:sz w:val="24"/>
          <w:szCs w:val="24"/>
        </w:rPr>
        <w:t>АО АФК «Система», бывш</w:t>
      </w:r>
      <w:r w:rsidR="00E445C0">
        <w:rPr>
          <w:rFonts w:ascii="Times New Roman" w:hAnsi="Times New Roman" w:cs="Times New Roman"/>
          <w:b/>
          <w:bCs/>
          <w:sz w:val="24"/>
          <w:szCs w:val="24"/>
        </w:rPr>
        <w:t>его</w:t>
      </w:r>
      <w:r w:rsidR="00CE7387" w:rsidRPr="00CE7387">
        <w:rPr>
          <w:rFonts w:ascii="Times New Roman" w:hAnsi="Times New Roman" w:cs="Times New Roman"/>
          <w:b/>
          <w:bCs/>
          <w:sz w:val="24"/>
          <w:szCs w:val="24"/>
        </w:rPr>
        <w:t xml:space="preserve"> в эксплуатации</w:t>
      </w:r>
    </w:p>
    <w:p w:rsidR="00CE7387" w:rsidRPr="00CE7387" w:rsidRDefault="00E445C0" w:rsidP="00A54FA4">
      <w:pPr>
        <w:pStyle w:val="3"/>
        <w:spacing w:before="0" w:line="240" w:lineRule="auto"/>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сбора коммерческих предложений в электронной форме назначается компания-оператор ЗАО «Сбербанк-АСТ».</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Условия проведения: на </w:t>
      </w:r>
      <w:r w:rsidR="00164E20">
        <w:rPr>
          <w:szCs w:val="24"/>
        </w:rPr>
        <w:t>повыш</w:t>
      </w:r>
      <w:r w:rsidRPr="00912629">
        <w:rPr>
          <w:szCs w:val="24"/>
        </w:rPr>
        <w:t>ение цены.</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письменное уведомление по электронной почте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устное уведомление</w:t>
      </w:r>
    </w:p>
    <w:p w:rsidR="009E564D" w:rsidRDefault="00CE7387" w:rsidP="00BD3044">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сбора коммерческих предложений в электронной форме самостоятельно посредством штатного интерфейса закрытой части ЭТП. При этом подача заявки на участие 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Начало подачи заявок на участие: </w:t>
      </w:r>
      <w:r w:rsidRPr="00300B7C">
        <w:rPr>
          <w:szCs w:val="24"/>
        </w:rPr>
        <w:t>«</w:t>
      </w:r>
      <w:r w:rsidR="000B00C9" w:rsidRPr="000B00C9">
        <w:rPr>
          <w:szCs w:val="24"/>
        </w:rPr>
        <w:t>0</w:t>
      </w:r>
      <w:r w:rsidR="007B2998">
        <w:rPr>
          <w:szCs w:val="24"/>
        </w:rPr>
        <w:t>5</w:t>
      </w:r>
      <w:r w:rsidRPr="00300B7C">
        <w:rPr>
          <w:szCs w:val="24"/>
        </w:rPr>
        <w:t xml:space="preserve">» </w:t>
      </w:r>
      <w:r w:rsidR="000B00C9">
        <w:rPr>
          <w:szCs w:val="24"/>
        </w:rPr>
        <w:t>декабря</w:t>
      </w:r>
      <w:r w:rsidRPr="00300B7C">
        <w:rPr>
          <w:szCs w:val="24"/>
        </w:rPr>
        <w:t xml:space="preserve"> 201</w:t>
      </w:r>
      <w:r w:rsidR="00164E20">
        <w:rPr>
          <w:szCs w:val="24"/>
        </w:rPr>
        <w:t>7</w:t>
      </w:r>
      <w:r w:rsidRPr="00300B7C">
        <w:rPr>
          <w:szCs w:val="24"/>
        </w:rPr>
        <w:t xml:space="preserve"> года.</w:t>
      </w:r>
    </w:p>
    <w:p w:rsidR="00CE7387" w:rsidRPr="00300B7C" w:rsidRDefault="00CE7387" w:rsidP="00BD3044">
      <w:pPr>
        <w:pStyle w:val="af5"/>
        <w:numPr>
          <w:ilvl w:val="0"/>
          <w:numId w:val="2"/>
        </w:numPr>
        <w:tabs>
          <w:tab w:val="num" w:pos="360"/>
        </w:tabs>
        <w:spacing w:after="0"/>
        <w:ind w:left="360" w:right="-1"/>
        <w:jc w:val="both"/>
        <w:rPr>
          <w:szCs w:val="24"/>
        </w:rPr>
      </w:pPr>
      <w:r w:rsidRPr="00912629">
        <w:rPr>
          <w:szCs w:val="24"/>
        </w:rPr>
        <w:t xml:space="preserve"> Окончание подачи заявок на участие: </w:t>
      </w:r>
      <w:r w:rsidRPr="00300B7C">
        <w:rPr>
          <w:szCs w:val="24"/>
        </w:rPr>
        <w:t>«</w:t>
      </w:r>
      <w:r w:rsidR="00BD3044">
        <w:rPr>
          <w:szCs w:val="24"/>
        </w:rPr>
        <w:t>1</w:t>
      </w:r>
      <w:r w:rsidR="000B00C9">
        <w:rPr>
          <w:szCs w:val="24"/>
        </w:rPr>
        <w:t>9</w:t>
      </w:r>
      <w:r w:rsidRPr="00300B7C">
        <w:rPr>
          <w:szCs w:val="24"/>
        </w:rPr>
        <w:t xml:space="preserve">» </w:t>
      </w:r>
      <w:r w:rsidR="000B00C9">
        <w:rPr>
          <w:szCs w:val="24"/>
        </w:rPr>
        <w:t>декабря</w:t>
      </w:r>
      <w:r w:rsidRPr="00300B7C">
        <w:rPr>
          <w:szCs w:val="24"/>
        </w:rPr>
        <w:t xml:space="preserve"> 201</w:t>
      </w:r>
      <w:r w:rsidR="0068310C">
        <w:rPr>
          <w:szCs w:val="24"/>
        </w:rPr>
        <w:t>7</w:t>
      </w:r>
      <w:r w:rsidRPr="00300B7C">
        <w:rPr>
          <w:szCs w:val="24"/>
        </w:rPr>
        <w:t xml:space="preserve"> до 1</w:t>
      </w:r>
      <w:r w:rsidR="000B00C9">
        <w:rPr>
          <w:szCs w:val="24"/>
        </w:rPr>
        <w:t>3</w:t>
      </w:r>
      <w:r w:rsidRPr="00300B7C">
        <w:rPr>
          <w:szCs w:val="24"/>
        </w:rPr>
        <w:t>:00                                                               (по московскому времени).</w:t>
      </w:r>
      <w:bookmarkStart w:id="0" w:name="_GoBack"/>
      <w:bookmarkEnd w:id="0"/>
    </w:p>
    <w:p w:rsidR="00CE7387" w:rsidRPr="00300B7C" w:rsidRDefault="00CE7387" w:rsidP="00BD3044">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68310C">
        <w:rPr>
          <w:szCs w:val="24"/>
        </w:rPr>
        <w:t>1</w:t>
      </w:r>
      <w:r w:rsidR="000B00C9">
        <w:rPr>
          <w:szCs w:val="24"/>
        </w:rPr>
        <w:t>9</w:t>
      </w:r>
      <w:r w:rsidRPr="00300B7C">
        <w:rPr>
          <w:szCs w:val="24"/>
        </w:rPr>
        <w:t xml:space="preserve">» </w:t>
      </w:r>
      <w:r w:rsidR="000B00C9">
        <w:rPr>
          <w:szCs w:val="24"/>
        </w:rPr>
        <w:t>декабря</w:t>
      </w:r>
      <w:r w:rsidRPr="00300B7C">
        <w:rPr>
          <w:szCs w:val="24"/>
        </w:rPr>
        <w:t xml:space="preserve"> 201</w:t>
      </w:r>
      <w:r w:rsidR="0068310C">
        <w:rPr>
          <w:szCs w:val="24"/>
        </w:rPr>
        <w:t xml:space="preserve">7 </w:t>
      </w:r>
      <w:r w:rsidRPr="00300B7C">
        <w:rPr>
          <w:szCs w:val="24"/>
        </w:rPr>
        <w:t>года с 1</w:t>
      </w:r>
      <w:r>
        <w:rPr>
          <w:szCs w:val="24"/>
        </w:rPr>
        <w:t>5</w:t>
      </w:r>
      <w:r w:rsidRPr="00300B7C">
        <w:rPr>
          <w:szCs w:val="24"/>
        </w:rPr>
        <w:t>:00 до 1</w:t>
      </w:r>
      <w:r>
        <w:rPr>
          <w:szCs w:val="24"/>
        </w:rPr>
        <w:t>6</w:t>
      </w:r>
      <w:r w:rsidRPr="00300B7C">
        <w:rPr>
          <w:szCs w:val="24"/>
        </w:rPr>
        <w:t>:00  (по московскому времени).</w:t>
      </w:r>
    </w:p>
    <w:p w:rsidR="00CE7387" w:rsidRPr="009C5492" w:rsidRDefault="00CE7387" w:rsidP="00BD3044">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9C5492">
        <w:rPr>
          <w:b/>
          <w:szCs w:val="24"/>
        </w:rPr>
        <w:t>Змеева</w:t>
      </w:r>
      <w:proofErr w:type="spellEnd"/>
      <w:r w:rsidRPr="009C5492">
        <w:rPr>
          <w:b/>
          <w:szCs w:val="24"/>
        </w:rPr>
        <w:t xml:space="preserve">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b/>
          <w:szCs w:val="24"/>
        </w:rPr>
        <w:t>ВНИМАНИЕ!!!</w:t>
      </w:r>
      <w:r w:rsidRPr="00300B7C">
        <w:rPr>
          <w:szCs w:val="24"/>
        </w:rPr>
        <w:t xml:space="preserve"> </w:t>
      </w:r>
      <w:r w:rsidRPr="00912629">
        <w:rPr>
          <w:szCs w:val="24"/>
        </w:rPr>
        <w:t xml:space="preserve">Торги проводятся с продлением, </w:t>
      </w:r>
      <w:r w:rsidRPr="00300B7C">
        <w:rPr>
          <w:szCs w:val="24"/>
        </w:rPr>
        <w:t>шаг продления</w:t>
      </w:r>
      <w:r w:rsidRPr="00912629">
        <w:rPr>
          <w:szCs w:val="24"/>
        </w:rPr>
        <w:t xml:space="preserve"> – 10 минут: первое продление – автоматическое, </w:t>
      </w:r>
      <w:r w:rsidRPr="00300B7C">
        <w:rPr>
          <w:szCs w:val="24"/>
        </w:rPr>
        <w:t>условие последующих продлений</w:t>
      </w:r>
      <w:r w:rsidRPr="00912629">
        <w:rPr>
          <w:szCs w:val="24"/>
        </w:rPr>
        <w:t xml:space="preserve"> – любое </w:t>
      </w:r>
      <w:r w:rsidR="00164E20">
        <w:rPr>
          <w:szCs w:val="24"/>
        </w:rPr>
        <w:t>повыш</w:t>
      </w:r>
      <w:r w:rsidRPr="00912629">
        <w:rPr>
          <w:szCs w:val="24"/>
        </w:rPr>
        <w:t xml:space="preserve">ение ставки </w:t>
      </w:r>
      <w:r w:rsidRPr="00300B7C">
        <w:rPr>
          <w:szCs w:val="24"/>
        </w:rPr>
        <w:t>хотя бы по одной позиции заявки от лучшего предложения</w:t>
      </w:r>
      <w:r w:rsidRPr="00912629">
        <w:rPr>
          <w:szCs w:val="24"/>
        </w:rPr>
        <w:t xml:space="preserve"> во время продления.</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b/>
          <w:szCs w:val="24"/>
        </w:rPr>
        <w:t>ВНИМАНИЕ!!!</w:t>
      </w:r>
      <w:r w:rsidRPr="00300B7C">
        <w:rPr>
          <w:szCs w:val="24"/>
        </w:rPr>
        <w:t xml:space="preserve"> Время для подачи первого предложения о цене 1 час с момента начала сбора коммерческих предложений.</w:t>
      </w:r>
    </w:p>
    <w:p w:rsidR="00CE7387" w:rsidRPr="00300B7C" w:rsidRDefault="00CE7387" w:rsidP="00BD3044">
      <w:pPr>
        <w:pStyle w:val="af5"/>
        <w:numPr>
          <w:ilvl w:val="0"/>
          <w:numId w:val="2"/>
        </w:numPr>
        <w:tabs>
          <w:tab w:val="num" w:pos="360"/>
        </w:tabs>
        <w:spacing w:after="0"/>
        <w:ind w:left="360" w:right="-1"/>
        <w:jc w:val="both"/>
        <w:rPr>
          <w:szCs w:val="24"/>
        </w:rPr>
      </w:pPr>
      <w:r w:rsidRPr="00300B7C">
        <w:rPr>
          <w:szCs w:val="24"/>
        </w:rPr>
        <w:t xml:space="preserve">Процедура проводится с продлением. Шаг продления – 10 минут. Условие последующих продлений процедуры – </w:t>
      </w:r>
      <w:r w:rsidR="00164E20">
        <w:rPr>
          <w:szCs w:val="24"/>
        </w:rPr>
        <w:t>повыш</w:t>
      </w:r>
      <w:r w:rsidRPr="00300B7C">
        <w:rPr>
          <w:szCs w:val="24"/>
        </w:rPr>
        <w:t>ение лучшей ставки во время продления.</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 xml:space="preserve"> Процедура расчета возможности продления: </w:t>
      </w:r>
      <w:r w:rsidRPr="00912629">
        <w:rPr>
          <w:szCs w:val="24"/>
        </w:rPr>
        <w:t>в 1</w:t>
      </w:r>
      <w:r>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Валюта выставляемых </w:t>
      </w:r>
      <w:r>
        <w:rPr>
          <w:szCs w:val="24"/>
        </w:rPr>
        <w:t>ставок</w:t>
      </w:r>
      <w:r w:rsidRPr="00912629">
        <w:rPr>
          <w:szCs w:val="24"/>
        </w:rPr>
        <w:t xml:space="preserve"> – </w:t>
      </w:r>
      <w:r>
        <w:rPr>
          <w:szCs w:val="24"/>
        </w:rPr>
        <w:t>российский рубль</w:t>
      </w:r>
      <w:r w:rsidRPr="00912629">
        <w:rPr>
          <w:szCs w:val="24"/>
        </w:rPr>
        <w:t xml:space="preserve">; стартовая </w:t>
      </w:r>
      <w:r>
        <w:rPr>
          <w:szCs w:val="24"/>
        </w:rPr>
        <w:t>ставка</w:t>
      </w:r>
      <w:r w:rsidRPr="00912629">
        <w:rPr>
          <w:szCs w:val="24"/>
        </w:rPr>
        <w:t xml:space="preserve"> указана за единицу позиции</w:t>
      </w:r>
      <w:r>
        <w:rPr>
          <w:szCs w:val="24"/>
        </w:rPr>
        <w:t>/лота</w:t>
      </w:r>
      <w:r w:rsidRPr="00300B7C">
        <w:rPr>
          <w:szCs w:val="24"/>
        </w:rPr>
        <w:t>;</w:t>
      </w:r>
      <w:r w:rsidRPr="00912629">
        <w:rPr>
          <w:szCs w:val="24"/>
        </w:rPr>
        <w:t xml:space="preserve"> </w:t>
      </w:r>
      <w:r w:rsidRPr="00300B7C">
        <w:rPr>
          <w:szCs w:val="24"/>
        </w:rPr>
        <w:t>шаг изменения (</w:t>
      </w:r>
      <w:r w:rsidR="00164E20">
        <w:rPr>
          <w:szCs w:val="24"/>
        </w:rPr>
        <w:t>повышения</w:t>
      </w:r>
      <w:r w:rsidR="00164E20" w:rsidRPr="00300B7C">
        <w:rPr>
          <w:szCs w:val="24"/>
        </w:rPr>
        <w:t>),</w:t>
      </w:r>
      <w:r w:rsidR="00164E20">
        <w:rPr>
          <w:szCs w:val="24"/>
        </w:rPr>
        <w:t xml:space="preserve"> </w:t>
      </w:r>
      <w:r>
        <w:rPr>
          <w:szCs w:val="24"/>
        </w:rPr>
        <w:t>ставки</w:t>
      </w:r>
      <w:r w:rsidRPr="00300B7C">
        <w:rPr>
          <w:szCs w:val="24"/>
        </w:rPr>
        <w:t xml:space="preserve"> задается и соответствует в валюте торгов и указан</w:t>
      </w:r>
      <w:r w:rsidRPr="00912629">
        <w:rPr>
          <w:szCs w:val="24"/>
        </w:rPr>
        <w:t xml:space="preserve">; допускается выставление одинаковых лучших </w:t>
      </w:r>
      <w:r>
        <w:rPr>
          <w:szCs w:val="24"/>
        </w:rPr>
        <w:t xml:space="preserve">ставок </w:t>
      </w:r>
      <w:r w:rsidRPr="00912629">
        <w:rPr>
          <w:szCs w:val="24"/>
        </w:rPr>
        <w:t xml:space="preserve">несколькими участниками, при этом лучшим признается </w:t>
      </w:r>
      <w:r>
        <w:rPr>
          <w:szCs w:val="24"/>
        </w:rPr>
        <w:t>ставка</w:t>
      </w:r>
      <w:r w:rsidRPr="00912629">
        <w:rPr>
          <w:szCs w:val="24"/>
        </w:rPr>
        <w:t>, поступивш</w:t>
      </w:r>
      <w:r w:rsidR="00164E20">
        <w:rPr>
          <w:szCs w:val="24"/>
        </w:rPr>
        <w:t>ая</w:t>
      </w:r>
      <w:r w:rsidRPr="00912629">
        <w:rPr>
          <w:szCs w:val="24"/>
        </w:rPr>
        <w:t xml:space="preserve"> ранее других предложений.</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lastRenderedPageBreak/>
        <w:t xml:space="preserve">Первая внесенная в систему ставка каждого участника может приниматься независимо от шага </w:t>
      </w:r>
      <w:r>
        <w:rPr>
          <w:szCs w:val="24"/>
        </w:rPr>
        <w:t>повышения ставки</w:t>
      </w:r>
      <w:r w:rsidRPr="00912629">
        <w:rPr>
          <w:szCs w:val="24"/>
        </w:rPr>
        <w:t xml:space="preserve">, но </w:t>
      </w:r>
      <w:r>
        <w:rPr>
          <w:szCs w:val="24"/>
        </w:rPr>
        <w:t>выше</w:t>
      </w:r>
      <w:r w:rsidRPr="00912629">
        <w:rPr>
          <w:szCs w:val="24"/>
        </w:rPr>
        <w:t xml:space="preserve"> начальной максимальной </w:t>
      </w:r>
      <w:r>
        <w:rPr>
          <w:szCs w:val="24"/>
        </w:rPr>
        <w:t>ставки</w:t>
      </w:r>
      <w:r w:rsidRPr="00912629">
        <w:rPr>
          <w:szCs w:val="24"/>
        </w:rPr>
        <w:t xml:space="preserve"> по позициям</w:t>
      </w:r>
      <w:r>
        <w:rPr>
          <w:szCs w:val="24"/>
        </w:rPr>
        <w:t>/лота</w:t>
      </w:r>
      <w:r w:rsidRPr="00912629">
        <w:rPr>
          <w:szCs w:val="24"/>
        </w:rPr>
        <w:t>. При внесении последующих ставок в системе начинает действовать ограничение шага снижения ставки.</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В процессе проведения торгов участникам доступна информация о лучшей </w:t>
      </w:r>
      <w:r>
        <w:rPr>
          <w:szCs w:val="24"/>
        </w:rPr>
        <w:t>ставке</w:t>
      </w:r>
      <w:r w:rsidRPr="00912629">
        <w:rPr>
          <w:szCs w:val="24"/>
        </w:rPr>
        <w:t xml:space="preserve"> без наименования участника, предлагающего данную </w:t>
      </w:r>
      <w:r>
        <w:rPr>
          <w:szCs w:val="24"/>
        </w:rPr>
        <w:t>ставку</w:t>
      </w:r>
      <w:r w:rsidRPr="00912629">
        <w:rPr>
          <w:szCs w:val="24"/>
        </w:rPr>
        <w:t>.</w:t>
      </w:r>
    </w:p>
    <w:p w:rsidR="00CE7387" w:rsidRPr="00300B7C" w:rsidRDefault="00CE7387" w:rsidP="00BD3044">
      <w:pPr>
        <w:pStyle w:val="af5"/>
        <w:numPr>
          <w:ilvl w:val="0"/>
          <w:numId w:val="2"/>
        </w:numPr>
        <w:tabs>
          <w:tab w:val="num" w:pos="360"/>
        </w:tabs>
        <w:spacing w:after="0"/>
        <w:ind w:left="360" w:right="-1"/>
        <w:jc w:val="both"/>
        <w:rPr>
          <w:szCs w:val="24"/>
        </w:rPr>
      </w:pPr>
      <w:r w:rsidRPr="00300B7C">
        <w:rPr>
          <w:szCs w:val="24"/>
        </w:rPr>
        <w:t xml:space="preserve">В ходе проведения процедуры запрещено удалять и обнулять ранее внесенные ставки. Просим Вас при внесении </w:t>
      </w:r>
      <w:r>
        <w:rPr>
          <w:szCs w:val="24"/>
        </w:rPr>
        <w:t>ставки</w:t>
      </w:r>
      <w:r w:rsidRPr="00300B7C">
        <w:rPr>
          <w:szCs w:val="24"/>
        </w:rPr>
        <w:t xml:space="preserve"> быть внимательными, соблюдать условия действующего регламента, а также вносить ставки</w:t>
      </w:r>
      <w:r>
        <w:rPr>
          <w:szCs w:val="24"/>
        </w:rPr>
        <w:t xml:space="preserve"> </w:t>
      </w:r>
      <w:r w:rsidRPr="00300B7C">
        <w:rPr>
          <w:szCs w:val="24"/>
        </w:rPr>
        <w:t>в соответствии с единицей измерения.</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Для обновления страницы нажимается клавиша F5 или комбинация клавиш Ctrl+F5.</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Участие в процедурах для поставщиков бесплатное.</w:t>
      </w:r>
    </w:p>
    <w:p w:rsidR="009E564D" w:rsidRDefault="00CE7387" w:rsidP="00BD3044">
      <w:pPr>
        <w:pStyle w:val="af5"/>
        <w:numPr>
          <w:ilvl w:val="0"/>
          <w:numId w:val="2"/>
        </w:numPr>
        <w:tabs>
          <w:tab w:val="num" w:pos="360"/>
        </w:tabs>
        <w:spacing w:after="0"/>
        <w:ind w:left="360" w:right="-1"/>
        <w:jc w:val="both"/>
        <w:rPr>
          <w:szCs w:val="24"/>
        </w:rPr>
      </w:pPr>
      <w:r w:rsidRPr="00912629">
        <w:rPr>
          <w:szCs w:val="24"/>
        </w:rPr>
        <w:t xml:space="preserve"> При подаче заявки на ЭТП Участник в составе заявки подает скан копию следующих документов</w:t>
      </w:r>
      <w:r w:rsidR="009E564D">
        <w:rPr>
          <w:szCs w:val="24"/>
        </w:rPr>
        <w:t>:</w:t>
      </w:r>
    </w:p>
    <w:p w:rsidR="009E564D" w:rsidRPr="009E564D" w:rsidRDefault="00CE7387" w:rsidP="00BD3044">
      <w:pPr>
        <w:pStyle w:val="a4"/>
        <w:numPr>
          <w:ilvl w:val="0"/>
          <w:numId w:val="3"/>
        </w:numPr>
        <w:spacing w:after="0" w:line="240" w:lineRule="auto"/>
        <w:jc w:val="both"/>
        <w:rPr>
          <w:rFonts w:ascii="Times New Roman" w:hAnsi="Times New Roman" w:cs="Times New Roman"/>
          <w:sz w:val="24"/>
          <w:szCs w:val="24"/>
        </w:rPr>
      </w:pPr>
      <w:r>
        <w:rPr>
          <w:sz w:val="24"/>
          <w:szCs w:val="24"/>
        </w:rPr>
        <w:t xml:space="preserve"> </w:t>
      </w:r>
      <w:r w:rsidR="009E564D" w:rsidRPr="009E564D">
        <w:rPr>
          <w:rFonts w:ascii="Times New Roman" w:hAnsi="Times New Roman" w:cs="Times New Roman"/>
          <w:sz w:val="24"/>
          <w:szCs w:val="24"/>
        </w:rPr>
        <w:t>ЕГРЮЛ/ЕГРП/паспорт;</w:t>
      </w:r>
    </w:p>
    <w:p w:rsidR="009E564D" w:rsidRPr="009E564D" w:rsidRDefault="009E564D" w:rsidP="00BD3044">
      <w:pPr>
        <w:pStyle w:val="a4"/>
        <w:numPr>
          <w:ilvl w:val="0"/>
          <w:numId w:val="3"/>
        </w:numPr>
        <w:spacing w:after="0" w:line="240" w:lineRule="auto"/>
        <w:jc w:val="both"/>
        <w:rPr>
          <w:rFonts w:ascii="Times New Roman" w:hAnsi="Times New Roman" w:cs="Times New Roman"/>
          <w:sz w:val="24"/>
          <w:szCs w:val="24"/>
        </w:rPr>
      </w:pPr>
      <w:r w:rsidRPr="009E564D">
        <w:rPr>
          <w:rFonts w:ascii="Times New Roman" w:hAnsi="Times New Roman" w:cs="Times New Roman"/>
          <w:sz w:val="24"/>
          <w:szCs w:val="24"/>
        </w:rPr>
        <w:t>подписанный регламент торгов.</w:t>
      </w:r>
    </w:p>
    <w:p w:rsidR="00BD3044" w:rsidRPr="00BD3044" w:rsidRDefault="00BD3044" w:rsidP="00BD3044">
      <w:pPr>
        <w:pStyle w:val="af5"/>
        <w:numPr>
          <w:ilvl w:val="0"/>
          <w:numId w:val="2"/>
        </w:numPr>
        <w:tabs>
          <w:tab w:val="num" w:pos="360"/>
        </w:tabs>
        <w:spacing w:after="0"/>
        <w:ind w:left="360" w:right="-1"/>
        <w:jc w:val="both"/>
      </w:pPr>
      <w:r>
        <w:t xml:space="preserve">ВНИМАНИЕ!!! </w:t>
      </w:r>
      <w:r w:rsidRPr="00BD3044">
        <w:t xml:space="preserve">Каждый Участник имеет право осуществить осмотр автомобиля. Для этого ему необходимо связаться со следующими контактными лицами: </w:t>
      </w:r>
    </w:p>
    <w:p w:rsidR="00BD3044" w:rsidRPr="00BD3044" w:rsidRDefault="00BD3044" w:rsidP="00BD3044">
      <w:pPr>
        <w:pStyle w:val="af5"/>
        <w:numPr>
          <w:ilvl w:val="0"/>
          <w:numId w:val="4"/>
        </w:numPr>
        <w:spacing w:after="0"/>
        <w:ind w:right="-1"/>
        <w:jc w:val="both"/>
      </w:pPr>
      <w:proofErr w:type="spellStart"/>
      <w:r w:rsidRPr="00BD3044">
        <w:t>Юськин</w:t>
      </w:r>
      <w:proofErr w:type="spellEnd"/>
      <w:r w:rsidRPr="00BD3044">
        <w:t xml:space="preserve"> Валерий Валерьевич – тел. </w:t>
      </w:r>
      <w:r w:rsidRPr="00BD3044">
        <w:rPr>
          <w:szCs w:val="24"/>
        </w:rPr>
        <w:t>8-903-206-16-56</w:t>
      </w:r>
      <w:r w:rsidRPr="00BD3044">
        <w:t>,</w:t>
      </w:r>
    </w:p>
    <w:p w:rsidR="00BD3044" w:rsidRPr="00BD3044" w:rsidRDefault="00BD3044" w:rsidP="00BD3044">
      <w:pPr>
        <w:pStyle w:val="af5"/>
        <w:numPr>
          <w:ilvl w:val="0"/>
          <w:numId w:val="4"/>
        </w:numPr>
        <w:spacing w:after="0"/>
        <w:ind w:right="-1"/>
        <w:jc w:val="both"/>
      </w:pPr>
      <w:r w:rsidRPr="00BD3044">
        <w:t xml:space="preserve">Суров Александр Михайлович – тел. 8-985-786-78-34. </w:t>
      </w:r>
    </w:p>
    <w:p w:rsidR="00BD3044" w:rsidRPr="00BD3044" w:rsidRDefault="00BD3044" w:rsidP="00BD3044">
      <w:pPr>
        <w:pStyle w:val="af5"/>
        <w:spacing w:after="0"/>
        <w:ind w:left="360" w:right="-1"/>
        <w:jc w:val="both"/>
        <w:rPr>
          <w:szCs w:val="24"/>
        </w:rPr>
      </w:pPr>
      <w:r w:rsidRPr="00BD3044">
        <w:rPr>
          <w:szCs w:val="24"/>
        </w:rPr>
        <w:t>Осмотр автомобиля осуществляется в рабочие дни с 10.00 до 18.00 по адресу: г. Москва, ул. Моховая, дом 13, строение 1.</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ВНИМАНИЕ!!!</w:t>
      </w:r>
      <w:r w:rsidRPr="00912629">
        <w:rPr>
          <w:szCs w:val="24"/>
        </w:rPr>
        <w:t xml:space="preserve"> Заявка на участие подается </w:t>
      </w:r>
      <w:r w:rsidRPr="00300B7C">
        <w:rPr>
          <w:szCs w:val="24"/>
        </w:rPr>
        <w:t>СТРОГО ДО  «</w:t>
      </w:r>
      <w:r w:rsidR="000B00C9">
        <w:rPr>
          <w:szCs w:val="24"/>
        </w:rPr>
        <w:t>19</w:t>
      </w:r>
      <w:r w:rsidRPr="00300B7C">
        <w:rPr>
          <w:szCs w:val="24"/>
        </w:rPr>
        <w:t xml:space="preserve">» </w:t>
      </w:r>
      <w:r w:rsidR="000B00C9">
        <w:rPr>
          <w:szCs w:val="24"/>
        </w:rPr>
        <w:t>декабря</w:t>
      </w:r>
      <w:r w:rsidRPr="00300B7C">
        <w:rPr>
          <w:szCs w:val="24"/>
        </w:rPr>
        <w:t xml:space="preserve">  201</w:t>
      </w:r>
      <w:r w:rsidR="0068310C">
        <w:rPr>
          <w:szCs w:val="24"/>
        </w:rPr>
        <w:t>7</w:t>
      </w:r>
      <w:r w:rsidRPr="00300B7C">
        <w:rPr>
          <w:szCs w:val="24"/>
        </w:rPr>
        <w:t>г. 1</w:t>
      </w:r>
      <w:r w:rsidR="000B00C9">
        <w:rPr>
          <w:szCs w:val="24"/>
        </w:rPr>
        <w:t>3</w:t>
      </w:r>
      <w:r w:rsidRPr="00300B7C">
        <w:rPr>
          <w:szCs w:val="24"/>
        </w:rPr>
        <w:t>.00</w:t>
      </w:r>
      <w:r w:rsidRPr="00912629">
        <w:rPr>
          <w:szCs w:val="24"/>
        </w:rPr>
        <w:t xml:space="preserve"> по </w:t>
      </w:r>
      <w:proofErr w:type="spellStart"/>
      <w:r w:rsidRPr="00912629">
        <w:rPr>
          <w:szCs w:val="24"/>
        </w:rPr>
        <w:t>мск</w:t>
      </w:r>
      <w:proofErr w:type="spellEnd"/>
      <w:r w:rsidRPr="00912629">
        <w:rPr>
          <w:szCs w:val="24"/>
        </w:rPr>
        <w:t xml:space="preserve">. времени. </w:t>
      </w:r>
      <w:r w:rsidR="00A54FA4">
        <w:rPr>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ВНИМАНИЕ!!!</w:t>
      </w:r>
      <w:r w:rsidRPr="00912629">
        <w:rPr>
          <w:szCs w:val="24"/>
        </w:rPr>
        <w:t xml:space="preserve"> Решение о заключении договора по итогам проведенных сбора коммерческих предложений в форме электронных торгов принимается Заказчиком самостоятельно, по</w:t>
      </w:r>
      <w:r w:rsidR="009E564D">
        <w:rPr>
          <w:szCs w:val="24"/>
        </w:rPr>
        <w:t>сле проверки У</w:t>
      </w:r>
      <w:r w:rsidRPr="00912629">
        <w:rPr>
          <w:szCs w:val="24"/>
        </w:rPr>
        <w:t xml:space="preserve">частников </w:t>
      </w:r>
      <w:r w:rsidR="009E564D">
        <w:rPr>
          <w:szCs w:val="24"/>
        </w:rPr>
        <w:t xml:space="preserve">на </w:t>
      </w:r>
      <w:r w:rsidRPr="00912629">
        <w:rPr>
          <w:szCs w:val="24"/>
        </w:rPr>
        <w:t>соответствие требованиям Заказчика</w:t>
      </w:r>
      <w:r w:rsidR="009E564D">
        <w:rPr>
          <w:szCs w:val="24"/>
        </w:rPr>
        <w:t>, по лучшей цене</w:t>
      </w:r>
      <w:r w:rsidRPr="00912629">
        <w:rPr>
          <w:szCs w:val="24"/>
        </w:rPr>
        <w:t>.</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В течение двух часов после закрытия торгов участники должны подтвердить проставленные цены на момент закрытия торгов, направив  отчет-распечатку участника, заверенный подписью руководителя и печатью организации, по  e-</w:t>
      </w:r>
      <w:proofErr w:type="spellStart"/>
      <w:r w:rsidRPr="00912629">
        <w:rPr>
          <w:szCs w:val="24"/>
        </w:rPr>
        <w:t>mail</w:t>
      </w:r>
      <w:proofErr w:type="spellEnd"/>
      <w:r w:rsidRPr="00912629">
        <w:rPr>
          <w:szCs w:val="24"/>
        </w:rPr>
        <w:t xml:space="preserve">: </w:t>
      </w:r>
      <w:hyperlink r:id="rId11" w:history="1">
        <w:r w:rsidRPr="00912629">
          <w:rPr>
            <w:szCs w:val="24"/>
          </w:rPr>
          <w:t>patrina@sistema.ru</w:t>
        </w:r>
      </w:hyperlink>
      <w:r w:rsidRPr="00912629">
        <w:rPr>
          <w:szCs w:val="24"/>
        </w:rPr>
        <w:t>. Отказы от заявленных цен принимаются только в письменном виде.</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CE7387" w:rsidRPr="00912629" w:rsidRDefault="00CE7387" w:rsidP="00CE7387">
      <w:pPr>
        <w:pStyle w:val="af5"/>
        <w:ind w:left="360" w:right="-1"/>
        <w:jc w:val="both"/>
        <w:rPr>
          <w:szCs w:val="24"/>
        </w:rPr>
      </w:pPr>
    </w:p>
    <w:p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rsidR="00CE7387" w:rsidRPr="00912629" w:rsidRDefault="00CE7387" w:rsidP="00CE7387">
      <w:pPr>
        <w:pStyle w:val="af5"/>
        <w:ind w:right="-1"/>
        <w:jc w:val="both"/>
        <w:rPr>
          <w:szCs w:val="24"/>
        </w:rPr>
      </w:pPr>
      <w:r w:rsidRPr="00912629">
        <w:rPr>
          <w:szCs w:val="24"/>
        </w:rPr>
        <w:t>__________________________________________________________________________</w:t>
      </w:r>
    </w:p>
    <w:p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rsidR="00CE7387" w:rsidRPr="00912629" w:rsidRDefault="00CE7387" w:rsidP="00CE7387">
      <w:pPr>
        <w:pStyle w:val="af5"/>
        <w:ind w:right="-1"/>
        <w:jc w:val="both"/>
        <w:rPr>
          <w:szCs w:val="24"/>
        </w:rPr>
      </w:pPr>
      <w:r w:rsidRPr="00912629">
        <w:rPr>
          <w:szCs w:val="24"/>
        </w:rPr>
        <w:t>__________________________________________________________________________</w:t>
      </w:r>
    </w:p>
    <w:p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9D" w:rsidRDefault="001C3D9D" w:rsidP="00947A5E">
      <w:pPr>
        <w:spacing w:after="0" w:line="240" w:lineRule="auto"/>
      </w:pPr>
      <w:r>
        <w:separator/>
      </w:r>
    </w:p>
  </w:endnote>
  <w:endnote w:type="continuationSeparator" w:id="0">
    <w:p w:rsidR="001C3D9D" w:rsidRDefault="001C3D9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9D" w:rsidRDefault="001C3D9D" w:rsidP="00947A5E">
      <w:pPr>
        <w:spacing w:after="0" w:line="240" w:lineRule="auto"/>
      </w:pPr>
      <w:r>
        <w:separator/>
      </w:r>
    </w:p>
  </w:footnote>
  <w:footnote w:type="continuationSeparator" w:id="0">
    <w:p w:rsidR="001C3D9D" w:rsidRDefault="001C3D9D"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44C4199"/>
    <w:multiLevelType w:val="hybridMultilevel"/>
    <w:tmpl w:val="E62CA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30EB"/>
    <w:rsid w:val="00097FCA"/>
    <w:rsid w:val="000A2793"/>
    <w:rsid w:val="000B00C9"/>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32E1"/>
    <w:rsid w:val="00135B90"/>
    <w:rsid w:val="00136001"/>
    <w:rsid w:val="00153F02"/>
    <w:rsid w:val="00154FD1"/>
    <w:rsid w:val="00157DCA"/>
    <w:rsid w:val="00163122"/>
    <w:rsid w:val="00164E20"/>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3D9D"/>
    <w:rsid w:val="001C75BD"/>
    <w:rsid w:val="001D011A"/>
    <w:rsid w:val="001D325D"/>
    <w:rsid w:val="001D450B"/>
    <w:rsid w:val="0021266E"/>
    <w:rsid w:val="00212D2B"/>
    <w:rsid w:val="00223E40"/>
    <w:rsid w:val="0023662F"/>
    <w:rsid w:val="00251CFA"/>
    <w:rsid w:val="00252549"/>
    <w:rsid w:val="00262628"/>
    <w:rsid w:val="00267A83"/>
    <w:rsid w:val="0027251D"/>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83C0D"/>
    <w:rsid w:val="003842A3"/>
    <w:rsid w:val="0038430D"/>
    <w:rsid w:val="00385070"/>
    <w:rsid w:val="003A19AF"/>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4C7B"/>
    <w:rsid w:val="006666E2"/>
    <w:rsid w:val="00673880"/>
    <w:rsid w:val="00674396"/>
    <w:rsid w:val="006812E2"/>
    <w:rsid w:val="0068310C"/>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31CB9"/>
    <w:rsid w:val="0074072A"/>
    <w:rsid w:val="00752A9A"/>
    <w:rsid w:val="007620F3"/>
    <w:rsid w:val="00767F54"/>
    <w:rsid w:val="0078010F"/>
    <w:rsid w:val="00787AC7"/>
    <w:rsid w:val="0079095B"/>
    <w:rsid w:val="00791F97"/>
    <w:rsid w:val="0079702A"/>
    <w:rsid w:val="007B110B"/>
    <w:rsid w:val="007B1585"/>
    <w:rsid w:val="007B1B75"/>
    <w:rsid w:val="007B2998"/>
    <w:rsid w:val="007B35AB"/>
    <w:rsid w:val="007B4612"/>
    <w:rsid w:val="007B573C"/>
    <w:rsid w:val="007C1342"/>
    <w:rsid w:val="007C17FE"/>
    <w:rsid w:val="007C358C"/>
    <w:rsid w:val="007C7E59"/>
    <w:rsid w:val="007D5603"/>
    <w:rsid w:val="007D637E"/>
    <w:rsid w:val="007D7EC2"/>
    <w:rsid w:val="007E0BCF"/>
    <w:rsid w:val="007F1A6E"/>
    <w:rsid w:val="007F428F"/>
    <w:rsid w:val="007F4524"/>
    <w:rsid w:val="00804B3B"/>
    <w:rsid w:val="00805281"/>
    <w:rsid w:val="00807631"/>
    <w:rsid w:val="00811CBC"/>
    <w:rsid w:val="008129D5"/>
    <w:rsid w:val="00834174"/>
    <w:rsid w:val="00834EA5"/>
    <w:rsid w:val="00844F97"/>
    <w:rsid w:val="00845DBA"/>
    <w:rsid w:val="00850291"/>
    <w:rsid w:val="00853678"/>
    <w:rsid w:val="00853A05"/>
    <w:rsid w:val="008603FC"/>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61EB"/>
    <w:rsid w:val="00A176F7"/>
    <w:rsid w:val="00A35F23"/>
    <w:rsid w:val="00A44867"/>
    <w:rsid w:val="00A463D4"/>
    <w:rsid w:val="00A54FA4"/>
    <w:rsid w:val="00A61828"/>
    <w:rsid w:val="00A627ED"/>
    <w:rsid w:val="00A670E8"/>
    <w:rsid w:val="00A70417"/>
    <w:rsid w:val="00A77B44"/>
    <w:rsid w:val="00A86062"/>
    <w:rsid w:val="00AA0352"/>
    <w:rsid w:val="00AA3264"/>
    <w:rsid w:val="00AB0DC7"/>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3044"/>
    <w:rsid w:val="00BD4228"/>
    <w:rsid w:val="00BE2262"/>
    <w:rsid w:val="00BE3CB7"/>
    <w:rsid w:val="00BF61B8"/>
    <w:rsid w:val="00BF7256"/>
    <w:rsid w:val="00C15DF1"/>
    <w:rsid w:val="00C1779C"/>
    <w:rsid w:val="00C177E4"/>
    <w:rsid w:val="00C17A58"/>
    <w:rsid w:val="00C268EC"/>
    <w:rsid w:val="00C40A1D"/>
    <w:rsid w:val="00C50824"/>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7665C"/>
  <w15:docId w15:val="{D09BEB9F-D741-4E96-8E1B-0ACD8FE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D103-6327-4888-A78A-A91B4E85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3</cp:revision>
  <cp:lastPrinted>2012-09-21T12:40:00Z</cp:lastPrinted>
  <dcterms:created xsi:type="dcterms:W3CDTF">2017-12-05T13:51:00Z</dcterms:created>
  <dcterms:modified xsi:type="dcterms:W3CDTF">2017-12-05T13:52:00Z</dcterms:modified>
</cp:coreProperties>
</file>