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71093" w14:textId="77777777" w:rsidR="00E61DF3" w:rsidRDefault="00E61DF3" w:rsidP="00E61DF3">
      <w:pPr>
        <w:ind w:firstLine="0"/>
        <w:jc w:val="center"/>
        <w:rPr>
          <w:rFonts w:ascii="Arial" w:hAnsi="Arial" w:cs="Arial"/>
          <w:b/>
        </w:rPr>
      </w:pPr>
    </w:p>
    <w:p w14:paraId="3533C39A" w14:textId="77777777" w:rsidR="00E61DF3" w:rsidRDefault="00E61DF3" w:rsidP="00E61DF3">
      <w:pPr>
        <w:ind w:firstLine="0"/>
        <w:jc w:val="center"/>
        <w:rPr>
          <w:rFonts w:ascii="Arial" w:hAnsi="Arial" w:cs="Arial"/>
          <w:b/>
        </w:rPr>
      </w:pPr>
    </w:p>
    <w:p w14:paraId="60B521CD" w14:textId="77777777" w:rsidR="00FC44F7" w:rsidRDefault="00FC44F7" w:rsidP="00CC0070">
      <w:pPr>
        <w:ind w:firstLine="0"/>
        <w:jc w:val="center"/>
        <w:rPr>
          <w:b/>
        </w:rPr>
      </w:pPr>
    </w:p>
    <w:p w14:paraId="553B3E6B" w14:textId="77777777" w:rsidR="00FC44F7" w:rsidRDefault="00FC44F7" w:rsidP="00CC0070">
      <w:pPr>
        <w:ind w:firstLine="0"/>
        <w:jc w:val="center"/>
        <w:rPr>
          <w:b/>
        </w:rPr>
      </w:pPr>
    </w:p>
    <w:p w14:paraId="1C5637FF" w14:textId="77777777" w:rsidR="00FC44F7" w:rsidRDefault="00FC44F7" w:rsidP="00CC0070">
      <w:pPr>
        <w:ind w:firstLine="0"/>
        <w:jc w:val="center"/>
        <w:rPr>
          <w:b/>
        </w:rPr>
      </w:pPr>
    </w:p>
    <w:p w14:paraId="4814A7B3" w14:textId="77777777" w:rsidR="00FC44F7" w:rsidRDefault="00FC44F7" w:rsidP="00CC0070">
      <w:pPr>
        <w:ind w:firstLine="0"/>
        <w:jc w:val="center"/>
        <w:rPr>
          <w:b/>
        </w:rPr>
      </w:pPr>
    </w:p>
    <w:p w14:paraId="126B046D" w14:textId="77777777" w:rsidR="00FC44F7" w:rsidRDefault="00FC44F7" w:rsidP="00CC0070">
      <w:pPr>
        <w:ind w:firstLine="0"/>
        <w:jc w:val="center"/>
        <w:rPr>
          <w:b/>
        </w:rPr>
      </w:pPr>
    </w:p>
    <w:p w14:paraId="07031AD5" w14:textId="77777777" w:rsidR="00FC44F7" w:rsidRDefault="00FC44F7" w:rsidP="00CC0070">
      <w:pPr>
        <w:ind w:firstLine="0"/>
        <w:jc w:val="center"/>
        <w:rPr>
          <w:b/>
        </w:rPr>
      </w:pPr>
    </w:p>
    <w:p w14:paraId="47036831" w14:textId="77777777" w:rsidR="00FC44F7" w:rsidRDefault="00FC44F7" w:rsidP="00CC0070">
      <w:pPr>
        <w:ind w:firstLine="0"/>
        <w:jc w:val="center"/>
        <w:rPr>
          <w:b/>
        </w:rPr>
      </w:pPr>
    </w:p>
    <w:p w14:paraId="72E28712" w14:textId="77777777" w:rsidR="00FC44F7" w:rsidRDefault="00FC44F7" w:rsidP="00CC0070">
      <w:pPr>
        <w:ind w:firstLine="0"/>
        <w:jc w:val="center"/>
        <w:rPr>
          <w:b/>
        </w:rPr>
      </w:pPr>
    </w:p>
    <w:p w14:paraId="3A23D5F7" w14:textId="77777777" w:rsidR="00FC44F7" w:rsidRDefault="00FC44F7" w:rsidP="00CC0070">
      <w:pPr>
        <w:ind w:firstLine="0"/>
        <w:jc w:val="center"/>
        <w:rPr>
          <w:b/>
        </w:rPr>
      </w:pPr>
    </w:p>
    <w:p w14:paraId="1DE3A983" w14:textId="28756156" w:rsidR="00E61DF3" w:rsidRPr="00BA08E8" w:rsidRDefault="00E61DF3" w:rsidP="00CC0070">
      <w:pPr>
        <w:ind w:firstLine="0"/>
        <w:jc w:val="center"/>
        <w:rPr>
          <w:b/>
        </w:rPr>
      </w:pPr>
      <w:r w:rsidRPr="00BA08E8">
        <w:rPr>
          <w:b/>
        </w:rPr>
        <w:t>ЗАКУПОЧНАЯ ДОКУМЕНТАЦИЯ</w:t>
      </w:r>
    </w:p>
    <w:p w14:paraId="41EAD3C4" w14:textId="77777777" w:rsidR="00E61DF3" w:rsidRPr="00BA08E8" w:rsidRDefault="00E61DF3" w:rsidP="00CC0070">
      <w:pPr>
        <w:widowControl w:val="0"/>
        <w:ind w:firstLine="0"/>
        <w:jc w:val="center"/>
      </w:pPr>
    </w:p>
    <w:p w14:paraId="68CAE37D" w14:textId="59E5BF7F" w:rsidR="00FC66D6" w:rsidRDefault="00FC44F7" w:rsidP="00806CB5">
      <w:pPr>
        <w:spacing w:line="240" w:lineRule="auto"/>
        <w:ind w:firstLine="0"/>
        <w:jc w:val="center"/>
        <w:rPr>
          <w:b/>
          <w:bCs/>
        </w:rPr>
      </w:pPr>
      <w:r w:rsidRPr="00942110">
        <w:rPr>
          <w:b/>
          <w:bCs/>
        </w:rPr>
        <w:t>по проведению</w:t>
      </w:r>
      <w:r w:rsidR="00E61DF3" w:rsidRPr="00BA08E8">
        <w:rPr>
          <w:b/>
          <w:bCs/>
        </w:rPr>
        <w:t xml:space="preserve"> </w:t>
      </w:r>
      <w:r w:rsidR="000D319D">
        <w:rPr>
          <w:b/>
          <w:bCs/>
        </w:rPr>
        <w:t>от</w:t>
      </w:r>
      <w:r w:rsidR="00E61DF3" w:rsidRPr="00BA08E8">
        <w:rPr>
          <w:b/>
          <w:bCs/>
        </w:rPr>
        <w:t>крытого запроса предложений</w:t>
      </w:r>
    </w:p>
    <w:p w14:paraId="14629B7C" w14:textId="4867A552" w:rsidR="00B87022" w:rsidRDefault="0098020D" w:rsidP="003D6C15">
      <w:pPr>
        <w:spacing w:line="240" w:lineRule="auto"/>
        <w:ind w:firstLine="0"/>
        <w:jc w:val="center"/>
        <w:rPr>
          <w:b/>
          <w:bCs/>
        </w:rPr>
      </w:pPr>
      <w:r>
        <w:rPr>
          <w:b/>
          <w:bCs/>
        </w:rPr>
        <w:t>на о</w:t>
      </w:r>
      <w:r w:rsidRPr="0098020D">
        <w:rPr>
          <w:b/>
          <w:bCs/>
        </w:rPr>
        <w:t>казание услуг по разработке</w:t>
      </w:r>
      <w:r w:rsidR="00FC44F7">
        <w:rPr>
          <w:b/>
          <w:bCs/>
        </w:rPr>
        <w:t xml:space="preserve"> </w:t>
      </w:r>
      <w:r w:rsidR="00942110" w:rsidRPr="00942110">
        <w:rPr>
          <w:b/>
          <w:bCs/>
        </w:rPr>
        <w:t xml:space="preserve">дизайна и производству новогодней фирменной </w:t>
      </w:r>
      <w:r w:rsidR="00FE1251" w:rsidRPr="00942110">
        <w:rPr>
          <w:b/>
          <w:bCs/>
        </w:rPr>
        <w:t>продукции для</w:t>
      </w:r>
      <w:r w:rsidR="00942110" w:rsidRPr="00942110">
        <w:rPr>
          <w:b/>
          <w:bCs/>
        </w:rPr>
        <w:t xml:space="preserve"> инвесторов, </w:t>
      </w:r>
    </w:p>
    <w:p w14:paraId="25F39D25" w14:textId="66873E01" w:rsidR="00942110" w:rsidRDefault="00942110" w:rsidP="003D6C15">
      <w:pPr>
        <w:spacing w:line="240" w:lineRule="auto"/>
        <w:ind w:firstLine="0"/>
        <w:jc w:val="center"/>
        <w:rPr>
          <w:b/>
          <w:bCs/>
        </w:rPr>
      </w:pPr>
      <w:r w:rsidRPr="00942110">
        <w:rPr>
          <w:b/>
          <w:bCs/>
        </w:rPr>
        <w:t xml:space="preserve">бизнес-партнеров </w:t>
      </w:r>
      <w:r w:rsidR="001E4D0B">
        <w:rPr>
          <w:b/>
          <w:bCs/>
        </w:rPr>
        <w:t xml:space="preserve">и сотрудников </w:t>
      </w:r>
      <w:r w:rsidR="00403C2D">
        <w:rPr>
          <w:b/>
          <w:bCs/>
        </w:rPr>
        <w:t>П</w:t>
      </w:r>
      <w:r w:rsidR="001E4D0B">
        <w:rPr>
          <w:b/>
          <w:bCs/>
        </w:rPr>
        <w:t>АО АФК «Система»</w:t>
      </w:r>
    </w:p>
    <w:p w14:paraId="6D629662" w14:textId="1337F7C4" w:rsidR="00F03FB9" w:rsidRPr="00942110" w:rsidRDefault="00F03FB9" w:rsidP="003D6C15">
      <w:pPr>
        <w:spacing w:line="240" w:lineRule="auto"/>
        <w:ind w:firstLine="0"/>
        <w:jc w:val="center"/>
        <w:rPr>
          <w:b/>
          <w:bCs/>
        </w:rPr>
      </w:pPr>
      <w:r>
        <w:rPr>
          <w:b/>
          <w:bCs/>
        </w:rPr>
        <w:t>(с изменениями от 05.10.2018)</w:t>
      </w:r>
    </w:p>
    <w:p w14:paraId="0DE057A8" w14:textId="77777777" w:rsidR="00E61DF3" w:rsidRPr="00942110" w:rsidRDefault="00E61DF3" w:rsidP="00806CB5">
      <w:pPr>
        <w:ind w:firstLine="0"/>
        <w:jc w:val="center"/>
        <w:rPr>
          <w:b/>
          <w:bCs/>
        </w:rPr>
      </w:pPr>
    </w:p>
    <w:p w14:paraId="728F78E2" w14:textId="77777777" w:rsidR="00E61DF3" w:rsidRPr="00942110" w:rsidRDefault="00E61DF3" w:rsidP="00E61DF3">
      <w:pPr>
        <w:ind w:firstLine="540"/>
        <w:jc w:val="center"/>
        <w:rPr>
          <w:b/>
          <w:bCs/>
        </w:rPr>
      </w:pPr>
    </w:p>
    <w:p w14:paraId="051D606E" w14:textId="77777777" w:rsidR="00E61DF3" w:rsidRPr="00A11817" w:rsidRDefault="00E61DF3" w:rsidP="00E61DF3">
      <w:pPr>
        <w:ind w:firstLine="540"/>
        <w:jc w:val="center"/>
        <w:rPr>
          <w:rFonts w:ascii="Arial" w:hAnsi="Arial" w:cs="Arial"/>
          <w:b/>
          <w:bCs/>
          <w:sz w:val="22"/>
          <w:szCs w:val="22"/>
        </w:rPr>
      </w:pPr>
    </w:p>
    <w:p w14:paraId="530905D8" w14:textId="77777777" w:rsidR="00E61DF3" w:rsidRPr="00A11817" w:rsidRDefault="00E61DF3" w:rsidP="00E61DF3">
      <w:pPr>
        <w:ind w:firstLine="540"/>
        <w:jc w:val="center"/>
        <w:rPr>
          <w:rFonts w:ascii="Arial" w:hAnsi="Arial" w:cs="Arial"/>
          <w:b/>
          <w:bCs/>
          <w:sz w:val="22"/>
          <w:szCs w:val="22"/>
        </w:rPr>
      </w:pPr>
    </w:p>
    <w:p w14:paraId="1C321DEA" w14:textId="77777777" w:rsidR="00E61DF3" w:rsidRPr="00A11817" w:rsidRDefault="00E61DF3" w:rsidP="00E61DF3">
      <w:pPr>
        <w:ind w:firstLine="540"/>
        <w:jc w:val="center"/>
        <w:rPr>
          <w:rFonts w:ascii="Arial" w:hAnsi="Arial" w:cs="Arial"/>
          <w:b/>
          <w:bCs/>
          <w:sz w:val="22"/>
          <w:szCs w:val="22"/>
        </w:rPr>
      </w:pPr>
    </w:p>
    <w:p w14:paraId="49B269CE" w14:textId="77777777" w:rsidR="00E61DF3" w:rsidRPr="00A11817" w:rsidRDefault="00E61DF3" w:rsidP="00E61DF3">
      <w:pPr>
        <w:ind w:firstLine="540"/>
        <w:jc w:val="center"/>
        <w:rPr>
          <w:rFonts w:ascii="Arial" w:hAnsi="Arial" w:cs="Arial"/>
          <w:sz w:val="22"/>
          <w:szCs w:val="22"/>
        </w:rPr>
      </w:pPr>
    </w:p>
    <w:p w14:paraId="5C91EED5" w14:textId="77777777" w:rsidR="00E61DF3" w:rsidRPr="00A11817" w:rsidRDefault="00E61DF3" w:rsidP="00E61DF3">
      <w:pPr>
        <w:widowControl w:val="0"/>
        <w:ind w:firstLine="540"/>
        <w:jc w:val="center"/>
        <w:rPr>
          <w:rFonts w:ascii="Arial" w:hAnsi="Arial" w:cs="Arial"/>
          <w:sz w:val="22"/>
          <w:szCs w:val="22"/>
        </w:rPr>
      </w:pPr>
    </w:p>
    <w:p w14:paraId="658449E7" w14:textId="77777777"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1F140BAC" w14:textId="77777777"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5F107669" w14:textId="77777777" w:rsidR="00E61DF3" w:rsidRPr="009059C2" w:rsidRDefault="00E61DF3" w:rsidP="00E61DF3">
      <w:pPr>
        <w:shd w:val="clear" w:color="auto" w:fill="FFFFFF"/>
        <w:tabs>
          <w:tab w:val="left" w:pos="4459"/>
          <w:tab w:val="left" w:pos="6888"/>
        </w:tabs>
        <w:ind w:left="17"/>
        <w:jc w:val="center"/>
        <w:rPr>
          <w:b/>
          <w:bCs/>
          <w:i/>
          <w:iCs/>
          <w:color w:val="000000"/>
          <w:w w:val="108"/>
        </w:rPr>
      </w:pPr>
    </w:p>
    <w:p w14:paraId="159B8B70" w14:textId="77777777"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14:paraId="0B4113BE" w14:textId="77777777"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14:paraId="5A9F2182" w14:textId="77777777" w:rsidR="00E61DF3" w:rsidRPr="009059C2" w:rsidRDefault="00E61DF3" w:rsidP="00E61DF3">
      <w:pPr>
        <w:widowControl w:val="0"/>
        <w:spacing w:before="120" w:after="120"/>
        <w:ind w:firstLine="0"/>
        <w:outlineLvl w:val="0"/>
        <w:rPr>
          <w:b/>
          <w:bCs/>
        </w:rPr>
      </w:pPr>
    </w:p>
    <w:p w14:paraId="25D56EFD" w14:textId="77777777" w:rsidR="00E61DF3" w:rsidRPr="009059C2" w:rsidRDefault="00E61DF3" w:rsidP="00E61DF3">
      <w:pPr>
        <w:ind w:firstLine="0"/>
        <w:jc w:val="center"/>
      </w:pPr>
    </w:p>
    <w:p w14:paraId="59C59FAD" w14:textId="77777777" w:rsidR="00E659D9" w:rsidRDefault="00E659D9" w:rsidP="00E61DF3">
      <w:pPr>
        <w:ind w:firstLine="0"/>
        <w:jc w:val="center"/>
      </w:pPr>
    </w:p>
    <w:p w14:paraId="0D8BA7A9" w14:textId="77777777" w:rsidR="00E659D9" w:rsidRDefault="00E659D9" w:rsidP="00E61DF3">
      <w:pPr>
        <w:ind w:firstLine="0"/>
        <w:jc w:val="center"/>
      </w:pPr>
    </w:p>
    <w:p w14:paraId="41ABC2E1" w14:textId="77777777" w:rsidR="00E659D9" w:rsidRPr="009059C2" w:rsidRDefault="00E659D9" w:rsidP="00E61DF3">
      <w:pPr>
        <w:ind w:firstLine="0"/>
        <w:jc w:val="center"/>
      </w:pPr>
    </w:p>
    <w:p w14:paraId="75600C53" w14:textId="77777777" w:rsidR="00E61DF3" w:rsidRPr="009059C2" w:rsidRDefault="00E61DF3" w:rsidP="00E61DF3">
      <w:pPr>
        <w:ind w:firstLine="0"/>
        <w:jc w:val="center"/>
      </w:pPr>
    </w:p>
    <w:p w14:paraId="00C5BD26" w14:textId="77777777" w:rsidR="0098020D" w:rsidRDefault="0098020D" w:rsidP="00E61DF3">
      <w:pPr>
        <w:ind w:firstLine="0"/>
        <w:jc w:val="center"/>
      </w:pPr>
      <w:r>
        <w:t>г. Москва</w:t>
      </w:r>
    </w:p>
    <w:p w14:paraId="3CF60AFC" w14:textId="77777777" w:rsidR="00E61DF3" w:rsidRDefault="003B6A0F" w:rsidP="00E61DF3">
      <w:pPr>
        <w:ind w:firstLine="0"/>
        <w:jc w:val="center"/>
      </w:pPr>
      <w:r>
        <w:t>2018</w:t>
      </w:r>
    </w:p>
    <w:p w14:paraId="46103785" w14:textId="77777777" w:rsidR="006D3F45" w:rsidRDefault="006D3F45" w:rsidP="00E61DF3">
      <w:pPr>
        <w:ind w:firstLine="0"/>
        <w:jc w:val="center"/>
      </w:pPr>
    </w:p>
    <w:p w14:paraId="772EC3AD" w14:textId="77777777" w:rsidR="006D3F45" w:rsidRPr="00F96E2B" w:rsidRDefault="006D3F45" w:rsidP="00FC44F7">
      <w:pPr>
        <w:pStyle w:val="22"/>
        <w:tabs>
          <w:tab w:val="clear" w:pos="9356"/>
          <w:tab w:val="right" w:leader="dot" w:pos="9639"/>
        </w:tabs>
        <w:ind w:right="-1"/>
      </w:pPr>
      <w:r w:rsidRPr="00F96E2B">
        <w:lastRenderedPageBreak/>
        <w:t>Оглавление</w:t>
      </w:r>
    </w:p>
    <w:p w14:paraId="49E0E3B1" w14:textId="1FB941F1" w:rsidR="00FC44F7" w:rsidRDefault="006D3F45" w:rsidP="00FC44F7">
      <w:pPr>
        <w:pStyle w:val="13"/>
        <w:tabs>
          <w:tab w:val="clear" w:pos="9356"/>
          <w:tab w:val="left" w:pos="560"/>
          <w:tab w:val="right" w:leader="dot" w:pos="9639"/>
        </w:tabs>
        <w:rPr>
          <w:rFonts w:asciiTheme="minorHAnsi" w:eastAsiaTheme="minorEastAsia" w:hAnsiTheme="minorHAnsi" w:cstheme="minorBidi"/>
          <w:b w:val="0"/>
          <w:bCs w:val="0"/>
          <w:caps w:val="0"/>
          <w:sz w:val="22"/>
          <w:szCs w:val="22"/>
        </w:rPr>
      </w:pPr>
      <w:r w:rsidRPr="00F96E2B">
        <w:fldChar w:fldCharType="begin"/>
      </w:r>
      <w:r w:rsidRPr="009D69EC">
        <w:instrText xml:space="preserve"> TOC \o "1-3" \h \z \u </w:instrText>
      </w:r>
      <w:r w:rsidRPr="00F96E2B">
        <w:fldChar w:fldCharType="separate"/>
      </w:r>
      <w:hyperlink w:anchor="_Toc525132646" w:history="1">
        <w:r w:rsidR="00FC44F7" w:rsidRPr="00DC0123">
          <w:rPr>
            <w:rStyle w:val="a3"/>
          </w:rPr>
          <w:t>1.</w:t>
        </w:r>
        <w:r w:rsidR="00FC44F7">
          <w:rPr>
            <w:rFonts w:asciiTheme="minorHAnsi" w:eastAsiaTheme="minorEastAsia" w:hAnsiTheme="minorHAnsi" w:cstheme="minorBidi"/>
            <w:b w:val="0"/>
            <w:bCs w:val="0"/>
            <w:caps w:val="0"/>
            <w:sz w:val="22"/>
            <w:szCs w:val="22"/>
          </w:rPr>
          <w:tab/>
        </w:r>
        <w:r w:rsidR="00FC44F7" w:rsidRPr="00DC0123">
          <w:rPr>
            <w:rStyle w:val="a3"/>
          </w:rPr>
          <w:t>Общие положения</w:t>
        </w:r>
        <w:r w:rsidR="00FC44F7">
          <w:rPr>
            <w:webHidden/>
          </w:rPr>
          <w:tab/>
        </w:r>
        <w:r w:rsidR="00FC44F7">
          <w:rPr>
            <w:webHidden/>
          </w:rPr>
          <w:fldChar w:fldCharType="begin"/>
        </w:r>
        <w:r w:rsidR="00FC44F7">
          <w:rPr>
            <w:webHidden/>
          </w:rPr>
          <w:instrText xml:space="preserve"> PAGEREF _Toc525132646 \h </w:instrText>
        </w:r>
        <w:r w:rsidR="00FC44F7">
          <w:rPr>
            <w:webHidden/>
          </w:rPr>
        </w:r>
        <w:r w:rsidR="00FC44F7">
          <w:rPr>
            <w:webHidden/>
          </w:rPr>
          <w:fldChar w:fldCharType="separate"/>
        </w:r>
        <w:r w:rsidR="00133317">
          <w:rPr>
            <w:webHidden/>
          </w:rPr>
          <w:t>3</w:t>
        </w:r>
        <w:r w:rsidR="00FC44F7">
          <w:rPr>
            <w:webHidden/>
          </w:rPr>
          <w:fldChar w:fldCharType="end"/>
        </w:r>
      </w:hyperlink>
    </w:p>
    <w:p w14:paraId="538BE3BA" w14:textId="78EABE34" w:rsidR="00FC44F7" w:rsidRDefault="008E10C2" w:rsidP="00FC44F7">
      <w:pPr>
        <w:pStyle w:val="13"/>
        <w:tabs>
          <w:tab w:val="clear" w:pos="9356"/>
          <w:tab w:val="left" w:pos="560"/>
          <w:tab w:val="right" w:leader="dot" w:pos="9639"/>
        </w:tabs>
        <w:rPr>
          <w:rFonts w:asciiTheme="minorHAnsi" w:eastAsiaTheme="minorEastAsia" w:hAnsiTheme="minorHAnsi" w:cstheme="minorBidi"/>
          <w:b w:val="0"/>
          <w:bCs w:val="0"/>
          <w:caps w:val="0"/>
          <w:sz w:val="22"/>
          <w:szCs w:val="22"/>
        </w:rPr>
      </w:pPr>
      <w:hyperlink w:anchor="_Toc525132647" w:history="1">
        <w:r w:rsidR="00FC44F7" w:rsidRPr="00DC0123">
          <w:rPr>
            <w:rStyle w:val="a3"/>
          </w:rPr>
          <w:t>2.</w:t>
        </w:r>
        <w:r w:rsidR="00FC44F7">
          <w:rPr>
            <w:rFonts w:asciiTheme="minorHAnsi" w:eastAsiaTheme="minorEastAsia" w:hAnsiTheme="minorHAnsi" w:cstheme="minorBidi"/>
            <w:b w:val="0"/>
            <w:bCs w:val="0"/>
            <w:caps w:val="0"/>
            <w:sz w:val="22"/>
            <w:szCs w:val="22"/>
          </w:rPr>
          <w:tab/>
        </w:r>
        <w:r w:rsidR="00FC44F7" w:rsidRPr="00DC0123">
          <w:rPr>
            <w:rStyle w:val="a3"/>
          </w:rPr>
          <w:t>Предмет закупки:</w:t>
        </w:r>
        <w:r w:rsidR="00FC44F7">
          <w:rPr>
            <w:webHidden/>
          </w:rPr>
          <w:tab/>
        </w:r>
        <w:r w:rsidR="00FC44F7">
          <w:rPr>
            <w:webHidden/>
          </w:rPr>
          <w:fldChar w:fldCharType="begin"/>
        </w:r>
        <w:r w:rsidR="00FC44F7">
          <w:rPr>
            <w:webHidden/>
          </w:rPr>
          <w:instrText xml:space="preserve"> PAGEREF _Toc525132647 \h </w:instrText>
        </w:r>
        <w:r w:rsidR="00FC44F7">
          <w:rPr>
            <w:webHidden/>
          </w:rPr>
        </w:r>
        <w:r w:rsidR="00FC44F7">
          <w:rPr>
            <w:webHidden/>
          </w:rPr>
          <w:fldChar w:fldCharType="separate"/>
        </w:r>
        <w:r w:rsidR="00133317">
          <w:rPr>
            <w:webHidden/>
          </w:rPr>
          <w:t>5</w:t>
        </w:r>
        <w:r w:rsidR="00FC44F7">
          <w:rPr>
            <w:webHidden/>
          </w:rPr>
          <w:fldChar w:fldCharType="end"/>
        </w:r>
      </w:hyperlink>
    </w:p>
    <w:p w14:paraId="38AC3C06" w14:textId="047E43B3" w:rsidR="00FC44F7" w:rsidRDefault="008E10C2" w:rsidP="00FC44F7">
      <w:pPr>
        <w:pStyle w:val="22"/>
        <w:tabs>
          <w:tab w:val="clear" w:pos="9356"/>
          <w:tab w:val="right" w:leader="dot" w:pos="9639"/>
        </w:tabs>
        <w:ind w:right="-1"/>
        <w:rPr>
          <w:rFonts w:asciiTheme="minorHAnsi" w:eastAsiaTheme="minorEastAsia" w:hAnsiTheme="minorHAnsi" w:cstheme="minorBidi"/>
          <w:b w:val="0"/>
          <w:sz w:val="22"/>
          <w:szCs w:val="22"/>
        </w:rPr>
      </w:pPr>
      <w:hyperlink w:anchor="_Toc525132648" w:history="1">
        <w:r w:rsidR="00FC44F7" w:rsidRPr="00DC0123">
          <w:rPr>
            <w:rStyle w:val="a3"/>
          </w:rPr>
          <w:t>2.1</w:t>
        </w:r>
        <w:r w:rsidR="00FC44F7">
          <w:rPr>
            <w:rFonts w:asciiTheme="minorHAnsi" w:eastAsiaTheme="minorEastAsia" w:hAnsiTheme="minorHAnsi" w:cstheme="minorBidi"/>
            <w:b w:val="0"/>
            <w:sz w:val="22"/>
            <w:szCs w:val="22"/>
          </w:rPr>
          <w:tab/>
        </w:r>
        <w:r w:rsidR="00FC44F7" w:rsidRPr="00DC0123">
          <w:rPr>
            <w:rStyle w:val="a3"/>
          </w:rPr>
          <w:t>Техническая часть:</w:t>
        </w:r>
        <w:r w:rsidR="00FC44F7">
          <w:rPr>
            <w:webHidden/>
          </w:rPr>
          <w:tab/>
        </w:r>
        <w:r w:rsidR="00FC44F7">
          <w:rPr>
            <w:webHidden/>
          </w:rPr>
          <w:fldChar w:fldCharType="begin"/>
        </w:r>
        <w:r w:rsidR="00FC44F7">
          <w:rPr>
            <w:webHidden/>
          </w:rPr>
          <w:instrText xml:space="preserve"> PAGEREF _Toc525132648 \h </w:instrText>
        </w:r>
        <w:r w:rsidR="00FC44F7">
          <w:rPr>
            <w:webHidden/>
          </w:rPr>
        </w:r>
        <w:r w:rsidR="00FC44F7">
          <w:rPr>
            <w:webHidden/>
          </w:rPr>
          <w:fldChar w:fldCharType="separate"/>
        </w:r>
        <w:r w:rsidR="00133317">
          <w:rPr>
            <w:webHidden/>
          </w:rPr>
          <w:t>5</w:t>
        </w:r>
        <w:r w:rsidR="00FC44F7">
          <w:rPr>
            <w:webHidden/>
          </w:rPr>
          <w:fldChar w:fldCharType="end"/>
        </w:r>
      </w:hyperlink>
    </w:p>
    <w:p w14:paraId="26EDF133" w14:textId="1172559E" w:rsidR="00FC44F7" w:rsidRDefault="008E10C2" w:rsidP="00FC44F7">
      <w:pPr>
        <w:pStyle w:val="22"/>
        <w:tabs>
          <w:tab w:val="clear" w:pos="9356"/>
          <w:tab w:val="right" w:leader="dot" w:pos="9639"/>
        </w:tabs>
        <w:ind w:right="-1"/>
        <w:rPr>
          <w:rFonts w:asciiTheme="minorHAnsi" w:eastAsiaTheme="minorEastAsia" w:hAnsiTheme="minorHAnsi" w:cstheme="minorBidi"/>
          <w:b w:val="0"/>
          <w:sz w:val="22"/>
          <w:szCs w:val="22"/>
        </w:rPr>
      </w:pPr>
      <w:hyperlink w:anchor="_Toc525132656" w:history="1">
        <w:r w:rsidR="00FC44F7" w:rsidRPr="00DC0123">
          <w:rPr>
            <w:rStyle w:val="a3"/>
            <w:iCs/>
          </w:rPr>
          <w:t>2.2.</w:t>
        </w:r>
        <w:r w:rsidR="00FC44F7">
          <w:rPr>
            <w:rFonts w:asciiTheme="minorHAnsi" w:eastAsiaTheme="minorEastAsia" w:hAnsiTheme="minorHAnsi" w:cstheme="minorBidi"/>
            <w:b w:val="0"/>
            <w:sz w:val="22"/>
            <w:szCs w:val="22"/>
          </w:rPr>
          <w:tab/>
        </w:r>
        <w:r w:rsidR="00FC44F7" w:rsidRPr="00DC0123">
          <w:rPr>
            <w:rStyle w:val="a3"/>
          </w:rPr>
          <w:t>Коммерческая часть</w:t>
        </w:r>
        <w:r w:rsidR="00FC44F7">
          <w:rPr>
            <w:webHidden/>
          </w:rPr>
          <w:tab/>
        </w:r>
        <w:r w:rsidR="00FC44F7">
          <w:rPr>
            <w:webHidden/>
          </w:rPr>
          <w:fldChar w:fldCharType="begin"/>
        </w:r>
        <w:r w:rsidR="00FC44F7">
          <w:rPr>
            <w:webHidden/>
          </w:rPr>
          <w:instrText xml:space="preserve"> PAGEREF _Toc525132656 \h </w:instrText>
        </w:r>
        <w:r w:rsidR="00FC44F7">
          <w:rPr>
            <w:webHidden/>
          </w:rPr>
        </w:r>
        <w:r w:rsidR="00FC44F7">
          <w:rPr>
            <w:webHidden/>
          </w:rPr>
          <w:fldChar w:fldCharType="separate"/>
        </w:r>
        <w:r w:rsidR="00133317">
          <w:rPr>
            <w:webHidden/>
          </w:rPr>
          <w:t>6</w:t>
        </w:r>
        <w:r w:rsidR="00FC44F7">
          <w:rPr>
            <w:webHidden/>
          </w:rPr>
          <w:fldChar w:fldCharType="end"/>
        </w:r>
      </w:hyperlink>
    </w:p>
    <w:p w14:paraId="716459E7" w14:textId="64647D75" w:rsidR="00FC44F7" w:rsidRDefault="008E10C2" w:rsidP="00FC44F7">
      <w:pPr>
        <w:pStyle w:val="13"/>
        <w:tabs>
          <w:tab w:val="clear" w:pos="9356"/>
          <w:tab w:val="left" w:pos="560"/>
          <w:tab w:val="right" w:leader="dot" w:pos="9639"/>
        </w:tabs>
        <w:rPr>
          <w:rFonts w:asciiTheme="minorHAnsi" w:eastAsiaTheme="minorEastAsia" w:hAnsiTheme="minorHAnsi" w:cstheme="minorBidi"/>
          <w:b w:val="0"/>
          <w:bCs w:val="0"/>
          <w:caps w:val="0"/>
          <w:sz w:val="22"/>
          <w:szCs w:val="22"/>
        </w:rPr>
      </w:pPr>
      <w:hyperlink w:anchor="_Toc525132659" w:history="1">
        <w:r w:rsidR="00FC44F7" w:rsidRPr="00DC0123">
          <w:rPr>
            <w:rStyle w:val="a3"/>
          </w:rPr>
          <w:t>4.</w:t>
        </w:r>
        <w:r w:rsidR="00FC44F7">
          <w:rPr>
            <w:rFonts w:asciiTheme="minorHAnsi" w:eastAsiaTheme="minorEastAsia" w:hAnsiTheme="minorHAnsi" w:cstheme="minorBidi"/>
            <w:b w:val="0"/>
            <w:bCs w:val="0"/>
            <w:caps w:val="0"/>
            <w:sz w:val="22"/>
            <w:szCs w:val="22"/>
          </w:rPr>
          <w:tab/>
        </w:r>
        <w:r w:rsidR="00FC44F7" w:rsidRPr="00DC0123">
          <w:rPr>
            <w:rStyle w:val="a3"/>
          </w:rPr>
          <w:t>Подготовка предложений</w:t>
        </w:r>
        <w:r w:rsidR="00FC44F7">
          <w:rPr>
            <w:webHidden/>
          </w:rPr>
          <w:tab/>
        </w:r>
        <w:r w:rsidR="00FC44F7">
          <w:rPr>
            <w:webHidden/>
          </w:rPr>
          <w:fldChar w:fldCharType="begin"/>
        </w:r>
        <w:r w:rsidR="00FC44F7">
          <w:rPr>
            <w:webHidden/>
          </w:rPr>
          <w:instrText xml:space="preserve"> PAGEREF _Toc525132659 \h </w:instrText>
        </w:r>
        <w:r w:rsidR="00FC44F7">
          <w:rPr>
            <w:webHidden/>
          </w:rPr>
        </w:r>
        <w:r w:rsidR="00FC44F7">
          <w:rPr>
            <w:webHidden/>
          </w:rPr>
          <w:fldChar w:fldCharType="separate"/>
        </w:r>
        <w:r w:rsidR="00133317">
          <w:rPr>
            <w:webHidden/>
          </w:rPr>
          <w:t>9</w:t>
        </w:r>
        <w:r w:rsidR="00FC44F7">
          <w:rPr>
            <w:webHidden/>
          </w:rPr>
          <w:fldChar w:fldCharType="end"/>
        </w:r>
      </w:hyperlink>
    </w:p>
    <w:p w14:paraId="31D9EEED" w14:textId="42B2C908" w:rsidR="00FC44F7" w:rsidRDefault="008E10C2" w:rsidP="00FC44F7">
      <w:pPr>
        <w:pStyle w:val="13"/>
        <w:tabs>
          <w:tab w:val="clear" w:pos="9356"/>
          <w:tab w:val="right" w:leader="dot" w:pos="9639"/>
        </w:tabs>
        <w:rPr>
          <w:rFonts w:asciiTheme="minorHAnsi" w:eastAsiaTheme="minorEastAsia" w:hAnsiTheme="minorHAnsi" w:cstheme="minorBidi"/>
          <w:b w:val="0"/>
          <w:bCs w:val="0"/>
          <w:caps w:val="0"/>
          <w:sz w:val="22"/>
          <w:szCs w:val="22"/>
        </w:rPr>
      </w:pPr>
      <w:hyperlink w:anchor="_Toc525132660" w:history="1">
        <w:r w:rsidR="00FC44F7" w:rsidRPr="00DC0123">
          <w:rPr>
            <w:rStyle w:val="a3"/>
          </w:rPr>
          <w:t xml:space="preserve">4.1 </w:t>
        </w:r>
        <w:r w:rsidR="00FC44F7" w:rsidRPr="000C7ADF">
          <w:t>Общие требования к предложению</w:t>
        </w:r>
        <w:r w:rsidR="00FC44F7">
          <w:rPr>
            <w:webHidden/>
          </w:rPr>
          <w:tab/>
        </w:r>
        <w:r w:rsidR="00FC44F7">
          <w:rPr>
            <w:webHidden/>
          </w:rPr>
          <w:fldChar w:fldCharType="begin"/>
        </w:r>
        <w:r w:rsidR="00FC44F7">
          <w:rPr>
            <w:webHidden/>
          </w:rPr>
          <w:instrText xml:space="preserve"> PAGEREF _Toc525132660 \h </w:instrText>
        </w:r>
        <w:r w:rsidR="00FC44F7">
          <w:rPr>
            <w:webHidden/>
          </w:rPr>
        </w:r>
        <w:r w:rsidR="00FC44F7">
          <w:rPr>
            <w:webHidden/>
          </w:rPr>
          <w:fldChar w:fldCharType="separate"/>
        </w:r>
        <w:r w:rsidR="00133317">
          <w:rPr>
            <w:webHidden/>
          </w:rPr>
          <w:t>9</w:t>
        </w:r>
        <w:r w:rsidR="00FC44F7">
          <w:rPr>
            <w:webHidden/>
          </w:rPr>
          <w:fldChar w:fldCharType="end"/>
        </w:r>
      </w:hyperlink>
    </w:p>
    <w:p w14:paraId="10AFC541" w14:textId="57A5AB82" w:rsidR="00FC44F7" w:rsidRDefault="008E10C2" w:rsidP="00FC44F7">
      <w:pPr>
        <w:pStyle w:val="22"/>
        <w:tabs>
          <w:tab w:val="clear" w:pos="9356"/>
          <w:tab w:val="right" w:leader="dot" w:pos="9639"/>
        </w:tabs>
        <w:ind w:right="-1"/>
        <w:rPr>
          <w:rFonts w:asciiTheme="minorHAnsi" w:eastAsiaTheme="minorEastAsia" w:hAnsiTheme="minorHAnsi" w:cstheme="minorBidi"/>
          <w:b w:val="0"/>
          <w:sz w:val="22"/>
          <w:szCs w:val="22"/>
        </w:rPr>
      </w:pPr>
      <w:hyperlink w:anchor="_Toc525132661" w:history="1">
        <w:r w:rsidR="00FC44F7" w:rsidRPr="00DC0123">
          <w:rPr>
            <w:rStyle w:val="a3"/>
          </w:rPr>
          <w:t>4.2</w:t>
        </w:r>
        <w:r w:rsidR="00FC44F7">
          <w:rPr>
            <w:rFonts w:asciiTheme="minorHAnsi" w:eastAsiaTheme="minorEastAsia" w:hAnsiTheme="minorHAnsi" w:cstheme="minorBidi"/>
            <w:b w:val="0"/>
            <w:sz w:val="22"/>
            <w:szCs w:val="22"/>
          </w:rPr>
          <w:tab/>
        </w:r>
        <w:r w:rsidR="00FC44F7" w:rsidRPr="00DC0123">
          <w:rPr>
            <w:rStyle w:val="a3"/>
          </w:rPr>
          <w:t>Требования к языку Предложения</w:t>
        </w:r>
        <w:r w:rsidR="00FC44F7">
          <w:rPr>
            <w:webHidden/>
          </w:rPr>
          <w:tab/>
        </w:r>
        <w:r w:rsidR="00FC44F7">
          <w:rPr>
            <w:webHidden/>
          </w:rPr>
          <w:fldChar w:fldCharType="begin"/>
        </w:r>
        <w:r w:rsidR="00FC44F7">
          <w:rPr>
            <w:webHidden/>
          </w:rPr>
          <w:instrText xml:space="preserve"> PAGEREF _Toc525132661 \h </w:instrText>
        </w:r>
        <w:r w:rsidR="00FC44F7">
          <w:rPr>
            <w:webHidden/>
          </w:rPr>
        </w:r>
        <w:r w:rsidR="00FC44F7">
          <w:rPr>
            <w:webHidden/>
          </w:rPr>
          <w:fldChar w:fldCharType="separate"/>
        </w:r>
        <w:r w:rsidR="00133317">
          <w:rPr>
            <w:webHidden/>
          </w:rPr>
          <w:t>9</w:t>
        </w:r>
        <w:r w:rsidR="00FC44F7">
          <w:rPr>
            <w:webHidden/>
          </w:rPr>
          <w:fldChar w:fldCharType="end"/>
        </w:r>
      </w:hyperlink>
    </w:p>
    <w:p w14:paraId="422F0935" w14:textId="78AA373D" w:rsidR="00FC44F7" w:rsidRDefault="008E10C2" w:rsidP="00FC44F7">
      <w:pPr>
        <w:pStyle w:val="22"/>
        <w:tabs>
          <w:tab w:val="clear" w:pos="9356"/>
          <w:tab w:val="right" w:leader="dot" w:pos="9639"/>
        </w:tabs>
        <w:ind w:right="-1"/>
        <w:rPr>
          <w:rFonts w:asciiTheme="minorHAnsi" w:eastAsiaTheme="minorEastAsia" w:hAnsiTheme="minorHAnsi" w:cstheme="minorBidi"/>
          <w:b w:val="0"/>
          <w:sz w:val="22"/>
          <w:szCs w:val="22"/>
        </w:rPr>
      </w:pPr>
      <w:hyperlink w:anchor="_Toc525132662" w:history="1">
        <w:r w:rsidR="00FC44F7" w:rsidRPr="00DC0123">
          <w:rPr>
            <w:rStyle w:val="a3"/>
          </w:rPr>
          <w:t>4.3 Разъяснение закупочной Документации</w:t>
        </w:r>
        <w:r w:rsidR="00FC44F7">
          <w:rPr>
            <w:webHidden/>
          </w:rPr>
          <w:tab/>
        </w:r>
        <w:r w:rsidR="00FC44F7">
          <w:rPr>
            <w:webHidden/>
          </w:rPr>
          <w:fldChar w:fldCharType="begin"/>
        </w:r>
        <w:r w:rsidR="00FC44F7">
          <w:rPr>
            <w:webHidden/>
          </w:rPr>
          <w:instrText xml:space="preserve"> PAGEREF _Toc525132662 \h </w:instrText>
        </w:r>
        <w:r w:rsidR="00FC44F7">
          <w:rPr>
            <w:webHidden/>
          </w:rPr>
        </w:r>
        <w:r w:rsidR="00FC44F7">
          <w:rPr>
            <w:webHidden/>
          </w:rPr>
          <w:fldChar w:fldCharType="separate"/>
        </w:r>
        <w:r w:rsidR="00133317">
          <w:rPr>
            <w:webHidden/>
          </w:rPr>
          <w:t>9</w:t>
        </w:r>
        <w:r w:rsidR="00FC44F7">
          <w:rPr>
            <w:webHidden/>
          </w:rPr>
          <w:fldChar w:fldCharType="end"/>
        </w:r>
      </w:hyperlink>
    </w:p>
    <w:p w14:paraId="218111BE" w14:textId="2DC678A3" w:rsidR="00FC44F7" w:rsidRDefault="008E10C2" w:rsidP="00FC44F7">
      <w:pPr>
        <w:pStyle w:val="22"/>
        <w:tabs>
          <w:tab w:val="clear" w:pos="9356"/>
          <w:tab w:val="right" w:leader="dot" w:pos="9639"/>
        </w:tabs>
        <w:ind w:right="-1"/>
        <w:rPr>
          <w:rFonts w:asciiTheme="minorHAnsi" w:eastAsiaTheme="minorEastAsia" w:hAnsiTheme="minorHAnsi" w:cstheme="minorBidi"/>
          <w:b w:val="0"/>
          <w:sz w:val="22"/>
          <w:szCs w:val="22"/>
        </w:rPr>
      </w:pPr>
      <w:hyperlink w:anchor="_Toc525132663" w:history="1">
        <w:r w:rsidR="00FC44F7" w:rsidRPr="00DC0123">
          <w:rPr>
            <w:rStyle w:val="a3"/>
          </w:rPr>
          <w:t>4.4</w:t>
        </w:r>
        <w:r w:rsidR="00FC44F7">
          <w:rPr>
            <w:rFonts w:asciiTheme="minorHAnsi" w:eastAsiaTheme="minorEastAsia" w:hAnsiTheme="minorHAnsi" w:cstheme="minorBidi"/>
            <w:b w:val="0"/>
            <w:sz w:val="22"/>
            <w:szCs w:val="22"/>
          </w:rPr>
          <w:tab/>
        </w:r>
        <w:r w:rsidR="00FC44F7" w:rsidRPr="00DC0123">
          <w:rPr>
            <w:rStyle w:val="a3"/>
          </w:rPr>
          <w:t>Продление срока окончания приема предложений</w:t>
        </w:r>
        <w:r w:rsidR="00FC44F7">
          <w:rPr>
            <w:webHidden/>
          </w:rPr>
          <w:tab/>
        </w:r>
        <w:r w:rsidR="00FC44F7">
          <w:rPr>
            <w:webHidden/>
          </w:rPr>
          <w:fldChar w:fldCharType="begin"/>
        </w:r>
        <w:r w:rsidR="00FC44F7">
          <w:rPr>
            <w:webHidden/>
          </w:rPr>
          <w:instrText xml:space="preserve"> PAGEREF _Toc525132663 \h </w:instrText>
        </w:r>
        <w:r w:rsidR="00FC44F7">
          <w:rPr>
            <w:webHidden/>
          </w:rPr>
        </w:r>
        <w:r w:rsidR="00FC44F7">
          <w:rPr>
            <w:webHidden/>
          </w:rPr>
          <w:fldChar w:fldCharType="separate"/>
        </w:r>
        <w:r w:rsidR="00133317">
          <w:rPr>
            <w:webHidden/>
          </w:rPr>
          <w:t>9</w:t>
        </w:r>
        <w:r w:rsidR="00FC44F7">
          <w:rPr>
            <w:webHidden/>
          </w:rPr>
          <w:fldChar w:fldCharType="end"/>
        </w:r>
      </w:hyperlink>
    </w:p>
    <w:p w14:paraId="6F92778B" w14:textId="7B76BCF5" w:rsidR="00FC44F7" w:rsidRDefault="008E10C2" w:rsidP="00FC44F7">
      <w:pPr>
        <w:pStyle w:val="13"/>
        <w:tabs>
          <w:tab w:val="clear" w:pos="9356"/>
          <w:tab w:val="left" w:pos="560"/>
          <w:tab w:val="right" w:leader="dot" w:pos="9639"/>
        </w:tabs>
        <w:rPr>
          <w:rFonts w:asciiTheme="minorHAnsi" w:eastAsiaTheme="minorEastAsia" w:hAnsiTheme="minorHAnsi" w:cstheme="minorBidi"/>
          <w:b w:val="0"/>
          <w:bCs w:val="0"/>
          <w:caps w:val="0"/>
          <w:sz w:val="22"/>
          <w:szCs w:val="22"/>
        </w:rPr>
      </w:pPr>
      <w:hyperlink w:anchor="_Toc525132664" w:history="1">
        <w:r w:rsidR="00FC44F7" w:rsidRPr="00DC0123">
          <w:rPr>
            <w:rStyle w:val="a3"/>
          </w:rPr>
          <w:t>5.</w:t>
        </w:r>
        <w:r w:rsidR="00FC44F7">
          <w:rPr>
            <w:rFonts w:asciiTheme="minorHAnsi" w:eastAsiaTheme="minorEastAsia" w:hAnsiTheme="minorHAnsi" w:cstheme="minorBidi"/>
            <w:b w:val="0"/>
            <w:bCs w:val="0"/>
            <w:caps w:val="0"/>
            <w:sz w:val="22"/>
            <w:szCs w:val="22"/>
          </w:rPr>
          <w:tab/>
        </w:r>
        <w:r w:rsidR="00FC44F7" w:rsidRPr="00DC0123">
          <w:rPr>
            <w:rStyle w:val="a3"/>
          </w:rPr>
          <w:t>Подача предложений и их прием</w:t>
        </w:r>
        <w:r w:rsidR="00FC44F7">
          <w:rPr>
            <w:webHidden/>
          </w:rPr>
          <w:tab/>
        </w:r>
        <w:r w:rsidR="00FC44F7">
          <w:rPr>
            <w:webHidden/>
          </w:rPr>
          <w:fldChar w:fldCharType="begin"/>
        </w:r>
        <w:r w:rsidR="00FC44F7">
          <w:rPr>
            <w:webHidden/>
          </w:rPr>
          <w:instrText xml:space="preserve"> PAGEREF _Toc525132664 \h </w:instrText>
        </w:r>
        <w:r w:rsidR="00FC44F7">
          <w:rPr>
            <w:webHidden/>
          </w:rPr>
        </w:r>
        <w:r w:rsidR="00FC44F7">
          <w:rPr>
            <w:webHidden/>
          </w:rPr>
          <w:fldChar w:fldCharType="separate"/>
        </w:r>
        <w:r w:rsidR="00133317">
          <w:rPr>
            <w:webHidden/>
          </w:rPr>
          <w:t>9</w:t>
        </w:r>
        <w:r w:rsidR="00FC44F7">
          <w:rPr>
            <w:webHidden/>
          </w:rPr>
          <w:fldChar w:fldCharType="end"/>
        </w:r>
      </w:hyperlink>
    </w:p>
    <w:p w14:paraId="6101014F" w14:textId="3B762CDD" w:rsidR="00FC44F7" w:rsidRDefault="008E10C2" w:rsidP="00FC44F7">
      <w:pPr>
        <w:pStyle w:val="13"/>
        <w:tabs>
          <w:tab w:val="clear" w:pos="9356"/>
          <w:tab w:val="left" w:pos="560"/>
          <w:tab w:val="right" w:leader="dot" w:pos="9639"/>
        </w:tabs>
        <w:rPr>
          <w:rFonts w:asciiTheme="minorHAnsi" w:eastAsiaTheme="minorEastAsia" w:hAnsiTheme="minorHAnsi" w:cstheme="minorBidi"/>
          <w:b w:val="0"/>
          <w:bCs w:val="0"/>
          <w:caps w:val="0"/>
          <w:sz w:val="22"/>
          <w:szCs w:val="22"/>
        </w:rPr>
      </w:pPr>
      <w:hyperlink w:anchor="_Toc525132665" w:history="1">
        <w:r w:rsidR="00FC44F7" w:rsidRPr="00DC0123">
          <w:rPr>
            <w:rStyle w:val="a3"/>
          </w:rPr>
          <w:t>6.</w:t>
        </w:r>
        <w:r w:rsidR="00FC44F7">
          <w:rPr>
            <w:rFonts w:asciiTheme="minorHAnsi" w:eastAsiaTheme="minorEastAsia" w:hAnsiTheme="minorHAnsi" w:cstheme="minorBidi"/>
            <w:b w:val="0"/>
            <w:bCs w:val="0"/>
            <w:caps w:val="0"/>
            <w:sz w:val="22"/>
            <w:szCs w:val="22"/>
          </w:rPr>
          <w:tab/>
        </w:r>
        <w:r w:rsidR="00FC44F7" w:rsidRPr="00DC0123">
          <w:rPr>
            <w:rStyle w:val="a3"/>
          </w:rPr>
          <w:t>Оценка предложений и проведение переговоров</w:t>
        </w:r>
        <w:r w:rsidR="00FC44F7">
          <w:rPr>
            <w:webHidden/>
          </w:rPr>
          <w:tab/>
        </w:r>
        <w:r w:rsidR="00FC44F7">
          <w:rPr>
            <w:webHidden/>
          </w:rPr>
          <w:fldChar w:fldCharType="begin"/>
        </w:r>
        <w:r w:rsidR="00FC44F7">
          <w:rPr>
            <w:webHidden/>
          </w:rPr>
          <w:instrText xml:space="preserve"> PAGEREF _Toc525132665 \h </w:instrText>
        </w:r>
        <w:r w:rsidR="00FC44F7">
          <w:rPr>
            <w:webHidden/>
          </w:rPr>
        </w:r>
        <w:r w:rsidR="00FC44F7">
          <w:rPr>
            <w:webHidden/>
          </w:rPr>
          <w:fldChar w:fldCharType="separate"/>
        </w:r>
        <w:r w:rsidR="00133317">
          <w:rPr>
            <w:webHidden/>
          </w:rPr>
          <w:t>9</w:t>
        </w:r>
        <w:r w:rsidR="00FC44F7">
          <w:rPr>
            <w:webHidden/>
          </w:rPr>
          <w:fldChar w:fldCharType="end"/>
        </w:r>
      </w:hyperlink>
    </w:p>
    <w:p w14:paraId="7E9C309A" w14:textId="10A5581E" w:rsidR="00FC44F7" w:rsidRDefault="008E10C2" w:rsidP="00FC44F7">
      <w:pPr>
        <w:pStyle w:val="22"/>
        <w:tabs>
          <w:tab w:val="clear" w:pos="9356"/>
          <w:tab w:val="right" w:leader="dot" w:pos="9639"/>
        </w:tabs>
        <w:ind w:right="-1"/>
        <w:rPr>
          <w:rFonts w:asciiTheme="minorHAnsi" w:eastAsiaTheme="minorEastAsia" w:hAnsiTheme="minorHAnsi" w:cstheme="minorBidi"/>
          <w:b w:val="0"/>
          <w:sz w:val="22"/>
          <w:szCs w:val="22"/>
        </w:rPr>
      </w:pPr>
      <w:hyperlink w:anchor="_Toc525132666" w:history="1">
        <w:r w:rsidR="00FC44F7" w:rsidRPr="00DC0123">
          <w:rPr>
            <w:rStyle w:val="a3"/>
          </w:rPr>
          <w:t>6.1.</w:t>
        </w:r>
        <w:r w:rsidR="00FC44F7">
          <w:rPr>
            <w:rFonts w:asciiTheme="minorHAnsi" w:eastAsiaTheme="minorEastAsia" w:hAnsiTheme="minorHAnsi" w:cstheme="minorBidi"/>
            <w:b w:val="0"/>
            <w:sz w:val="22"/>
            <w:szCs w:val="22"/>
          </w:rPr>
          <w:tab/>
        </w:r>
        <w:r w:rsidR="00FC44F7" w:rsidRPr="00DC0123">
          <w:rPr>
            <w:rStyle w:val="a3"/>
          </w:rPr>
          <w:t>Общие положения</w:t>
        </w:r>
        <w:r w:rsidR="00FC44F7">
          <w:rPr>
            <w:webHidden/>
          </w:rPr>
          <w:tab/>
        </w:r>
        <w:r w:rsidR="00FC44F7">
          <w:rPr>
            <w:webHidden/>
          </w:rPr>
          <w:fldChar w:fldCharType="begin"/>
        </w:r>
        <w:r w:rsidR="00FC44F7">
          <w:rPr>
            <w:webHidden/>
          </w:rPr>
          <w:instrText xml:space="preserve"> PAGEREF _Toc525132666 \h </w:instrText>
        </w:r>
        <w:r w:rsidR="00FC44F7">
          <w:rPr>
            <w:webHidden/>
          </w:rPr>
        </w:r>
        <w:r w:rsidR="00FC44F7">
          <w:rPr>
            <w:webHidden/>
          </w:rPr>
          <w:fldChar w:fldCharType="separate"/>
        </w:r>
        <w:r w:rsidR="00133317">
          <w:rPr>
            <w:webHidden/>
          </w:rPr>
          <w:t>9</w:t>
        </w:r>
        <w:r w:rsidR="00FC44F7">
          <w:rPr>
            <w:webHidden/>
          </w:rPr>
          <w:fldChar w:fldCharType="end"/>
        </w:r>
      </w:hyperlink>
    </w:p>
    <w:p w14:paraId="49017C48" w14:textId="4BA43E9F" w:rsidR="00FC44F7" w:rsidRDefault="008E10C2" w:rsidP="00FC44F7">
      <w:pPr>
        <w:pStyle w:val="22"/>
        <w:tabs>
          <w:tab w:val="clear" w:pos="9356"/>
          <w:tab w:val="right" w:leader="dot" w:pos="9639"/>
        </w:tabs>
        <w:ind w:right="-1"/>
        <w:rPr>
          <w:rFonts w:asciiTheme="minorHAnsi" w:eastAsiaTheme="minorEastAsia" w:hAnsiTheme="minorHAnsi" w:cstheme="minorBidi"/>
          <w:b w:val="0"/>
          <w:sz w:val="22"/>
          <w:szCs w:val="22"/>
        </w:rPr>
      </w:pPr>
      <w:hyperlink w:anchor="_Toc525132667" w:history="1">
        <w:r w:rsidR="00FC44F7" w:rsidRPr="00DC0123">
          <w:rPr>
            <w:rStyle w:val="a3"/>
          </w:rPr>
          <w:t>6.2.</w:t>
        </w:r>
        <w:r w:rsidR="00FC44F7">
          <w:rPr>
            <w:rFonts w:asciiTheme="minorHAnsi" w:eastAsiaTheme="minorEastAsia" w:hAnsiTheme="minorHAnsi" w:cstheme="minorBidi"/>
            <w:b w:val="0"/>
            <w:sz w:val="22"/>
            <w:szCs w:val="22"/>
          </w:rPr>
          <w:tab/>
        </w:r>
        <w:r w:rsidR="00FC44F7" w:rsidRPr="00DC0123">
          <w:rPr>
            <w:rStyle w:val="a3"/>
          </w:rPr>
          <w:t>Отборочная стадия</w:t>
        </w:r>
        <w:r w:rsidR="00FC44F7">
          <w:rPr>
            <w:webHidden/>
          </w:rPr>
          <w:tab/>
        </w:r>
        <w:r w:rsidR="00FC44F7">
          <w:rPr>
            <w:webHidden/>
          </w:rPr>
          <w:fldChar w:fldCharType="begin"/>
        </w:r>
        <w:r w:rsidR="00FC44F7">
          <w:rPr>
            <w:webHidden/>
          </w:rPr>
          <w:instrText xml:space="preserve"> PAGEREF _Toc525132667 \h </w:instrText>
        </w:r>
        <w:r w:rsidR="00FC44F7">
          <w:rPr>
            <w:webHidden/>
          </w:rPr>
        </w:r>
        <w:r w:rsidR="00FC44F7">
          <w:rPr>
            <w:webHidden/>
          </w:rPr>
          <w:fldChar w:fldCharType="separate"/>
        </w:r>
        <w:r w:rsidR="00133317">
          <w:rPr>
            <w:webHidden/>
          </w:rPr>
          <w:t>10</w:t>
        </w:r>
        <w:r w:rsidR="00FC44F7">
          <w:rPr>
            <w:webHidden/>
          </w:rPr>
          <w:fldChar w:fldCharType="end"/>
        </w:r>
      </w:hyperlink>
    </w:p>
    <w:p w14:paraId="5909A534" w14:textId="518904FC" w:rsidR="00FC44F7" w:rsidRDefault="008E10C2" w:rsidP="00FC44F7">
      <w:pPr>
        <w:pStyle w:val="22"/>
        <w:tabs>
          <w:tab w:val="clear" w:pos="9356"/>
          <w:tab w:val="right" w:leader="dot" w:pos="9639"/>
        </w:tabs>
        <w:ind w:right="-1"/>
        <w:rPr>
          <w:rFonts w:asciiTheme="minorHAnsi" w:eastAsiaTheme="minorEastAsia" w:hAnsiTheme="minorHAnsi" w:cstheme="minorBidi"/>
          <w:b w:val="0"/>
          <w:sz w:val="22"/>
          <w:szCs w:val="22"/>
        </w:rPr>
      </w:pPr>
      <w:hyperlink w:anchor="_Toc525132668" w:history="1">
        <w:r w:rsidR="00FC44F7" w:rsidRPr="00DC0123">
          <w:rPr>
            <w:rStyle w:val="a3"/>
          </w:rPr>
          <w:t>6.3.</w:t>
        </w:r>
        <w:r w:rsidR="00FC44F7">
          <w:rPr>
            <w:rFonts w:asciiTheme="minorHAnsi" w:eastAsiaTheme="minorEastAsia" w:hAnsiTheme="minorHAnsi" w:cstheme="minorBidi"/>
            <w:b w:val="0"/>
            <w:sz w:val="22"/>
            <w:szCs w:val="22"/>
          </w:rPr>
          <w:tab/>
        </w:r>
        <w:r w:rsidR="00FC44F7" w:rsidRPr="00DC0123">
          <w:rPr>
            <w:rStyle w:val="a3"/>
          </w:rPr>
          <w:t>Оценочная стадия</w:t>
        </w:r>
        <w:r w:rsidR="00FC44F7">
          <w:rPr>
            <w:webHidden/>
          </w:rPr>
          <w:tab/>
        </w:r>
        <w:r w:rsidR="00FC44F7">
          <w:rPr>
            <w:webHidden/>
          </w:rPr>
          <w:fldChar w:fldCharType="begin"/>
        </w:r>
        <w:r w:rsidR="00FC44F7">
          <w:rPr>
            <w:webHidden/>
          </w:rPr>
          <w:instrText xml:space="preserve"> PAGEREF _Toc525132668 \h </w:instrText>
        </w:r>
        <w:r w:rsidR="00FC44F7">
          <w:rPr>
            <w:webHidden/>
          </w:rPr>
        </w:r>
        <w:r w:rsidR="00FC44F7">
          <w:rPr>
            <w:webHidden/>
          </w:rPr>
          <w:fldChar w:fldCharType="separate"/>
        </w:r>
        <w:r w:rsidR="00133317">
          <w:rPr>
            <w:webHidden/>
          </w:rPr>
          <w:t>10</w:t>
        </w:r>
        <w:r w:rsidR="00FC44F7">
          <w:rPr>
            <w:webHidden/>
          </w:rPr>
          <w:fldChar w:fldCharType="end"/>
        </w:r>
      </w:hyperlink>
    </w:p>
    <w:p w14:paraId="6213ADEE" w14:textId="2C14E972" w:rsidR="00FC44F7" w:rsidRDefault="008E10C2" w:rsidP="00FC44F7">
      <w:pPr>
        <w:pStyle w:val="22"/>
        <w:tabs>
          <w:tab w:val="clear" w:pos="9356"/>
          <w:tab w:val="right" w:leader="dot" w:pos="9639"/>
        </w:tabs>
        <w:ind w:right="-1"/>
        <w:rPr>
          <w:rFonts w:asciiTheme="minorHAnsi" w:eastAsiaTheme="minorEastAsia" w:hAnsiTheme="minorHAnsi" w:cstheme="minorBidi"/>
          <w:b w:val="0"/>
          <w:sz w:val="22"/>
          <w:szCs w:val="22"/>
        </w:rPr>
      </w:pPr>
      <w:hyperlink w:anchor="_Toc525132669" w:history="1">
        <w:r w:rsidR="00FC44F7" w:rsidRPr="00DC0123">
          <w:rPr>
            <w:rStyle w:val="a3"/>
          </w:rPr>
          <w:t>6.4. Проведение переговоров</w:t>
        </w:r>
        <w:r w:rsidR="00FC44F7">
          <w:rPr>
            <w:webHidden/>
          </w:rPr>
          <w:tab/>
        </w:r>
        <w:r w:rsidR="00FC44F7">
          <w:rPr>
            <w:webHidden/>
          </w:rPr>
          <w:fldChar w:fldCharType="begin"/>
        </w:r>
        <w:r w:rsidR="00FC44F7">
          <w:rPr>
            <w:webHidden/>
          </w:rPr>
          <w:instrText xml:space="preserve"> PAGEREF _Toc525132669 \h </w:instrText>
        </w:r>
        <w:r w:rsidR="00FC44F7">
          <w:rPr>
            <w:webHidden/>
          </w:rPr>
        </w:r>
        <w:r w:rsidR="00FC44F7">
          <w:rPr>
            <w:webHidden/>
          </w:rPr>
          <w:fldChar w:fldCharType="separate"/>
        </w:r>
        <w:r w:rsidR="00133317">
          <w:rPr>
            <w:webHidden/>
          </w:rPr>
          <w:t>11</w:t>
        </w:r>
        <w:r w:rsidR="00FC44F7">
          <w:rPr>
            <w:webHidden/>
          </w:rPr>
          <w:fldChar w:fldCharType="end"/>
        </w:r>
      </w:hyperlink>
    </w:p>
    <w:p w14:paraId="28046ED6" w14:textId="44C18E42" w:rsidR="00FC44F7" w:rsidRDefault="008E10C2" w:rsidP="00FC44F7">
      <w:pPr>
        <w:pStyle w:val="13"/>
        <w:tabs>
          <w:tab w:val="clear" w:pos="9356"/>
          <w:tab w:val="left" w:pos="560"/>
          <w:tab w:val="right" w:leader="dot" w:pos="9639"/>
        </w:tabs>
        <w:rPr>
          <w:rFonts w:asciiTheme="minorHAnsi" w:eastAsiaTheme="minorEastAsia" w:hAnsiTheme="minorHAnsi" w:cstheme="minorBidi"/>
          <w:b w:val="0"/>
          <w:bCs w:val="0"/>
          <w:caps w:val="0"/>
          <w:sz w:val="22"/>
          <w:szCs w:val="22"/>
        </w:rPr>
      </w:pPr>
      <w:hyperlink w:anchor="_Toc525132670" w:history="1">
        <w:r w:rsidR="00FC44F7" w:rsidRPr="00DC0123">
          <w:rPr>
            <w:rStyle w:val="a3"/>
          </w:rPr>
          <w:t>7.</w:t>
        </w:r>
        <w:r w:rsidR="00FC44F7">
          <w:rPr>
            <w:rFonts w:asciiTheme="minorHAnsi" w:eastAsiaTheme="minorEastAsia" w:hAnsiTheme="minorHAnsi" w:cstheme="minorBidi"/>
            <w:b w:val="0"/>
            <w:bCs w:val="0"/>
            <w:caps w:val="0"/>
            <w:sz w:val="22"/>
            <w:szCs w:val="22"/>
          </w:rPr>
          <w:tab/>
        </w:r>
        <w:r w:rsidR="00FC44F7" w:rsidRPr="00DC0123">
          <w:rPr>
            <w:rStyle w:val="a3"/>
          </w:rPr>
          <w:t>Подписание Договора</w:t>
        </w:r>
        <w:r w:rsidR="00FC44F7">
          <w:rPr>
            <w:webHidden/>
          </w:rPr>
          <w:tab/>
        </w:r>
        <w:r w:rsidR="00FC44F7">
          <w:rPr>
            <w:webHidden/>
          </w:rPr>
          <w:fldChar w:fldCharType="begin"/>
        </w:r>
        <w:r w:rsidR="00FC44F7">
          <w:rPr>
            <w:webHidden/>
          </w:rPr>
          <w:instrText xml:space="preserve"> PAGEREF _Toc525132670 \h </w:instrText>
        </w:r>
        <w:r w:rsidR="00FC44F7">
          <w:rPr>
            <w:webHidden/>
          </w:rPr>
        </w:r>
        <w:r w:rsidR="00FC44F7">
          <w:rPr>
            <w:webHidden/>
          </w:rPr>
          <w:fldChar w:fldCharType="separate"/>
        </w:r>
        <w:r w:rsidR="00133317">
          <w:rPr>
            <w:webHidden/>
          </w:rPr>
          <w:t>12</w:t>
        </w:r>
        <w:r w:rsidR="00FC44F7">
          <w:rPr>
            <w:webHidden/>
          </w:rPr>
          <w:fldChar w:fldCharType="end"/>
        </w:r>
      </w:hyperlink>
    </w:p>
    <w:p w14:paraId="4D1CC662" w14:textId="26230C69" w:rsidR="00FC44F7" w:rsidRDefault="008E10C2" w:rsidP="00FC44F7">
      <w:pPr>
        <w:pStyle w:val="13"/>
        <w:tabs>
          <w:tab w:val="clear" w:pos="9356"/>
          <w:tab w:val="left" w:pos="560"/>
          <w:tab w:val="right" w:leader="dot" w:pos="9639"/>
        </w:tabs>
        <w:rPr>
          <w:rFonts w:asciiTheme="minorHAnsi" w:eastAsiaTheme="minorEastAsia" w:hAnsiTheme="minorHAnsi" w:cstheme="minorBidi"/>
          <w:b w:val="0"/>
          <w:bCs w:val="0"/>
          <w:caps w:val="0"/>
          <w:sz w:val="22"/>
          <w:szCs w:val="22"/>
        </w:rPr>
      </w:pPr>
      <w:hyperlink w:anchor="_Toc525132671" w:history="1">
        <w:r w:rsidR="00FC44F7" w:rsidRPr="00DC0123">
          <w:rPr>
            <w:rStyle w:val="a3"/>
          </w:rPr>
          <w:t>8.</w:t>
        </w:r>
        <w:r w:rsidR="00FC44F7">
          <w:rPr>
            <w:rFonts w:asciiTheme="minorHAnsi" w:eastAsiaTheme="minorEastAsia" w:hAnsiTheme="minorHAnsi" w:cstheme="minorBidi"/>
            <w:b w:val="0"/>
            <w:bCs w:val="0"/>
            <w:caps w:val="0"/>
            <w:sz w:val="22"/>
            <w:szCs w:val="22"/>
          </w:rPr>
          <w:tab/>
        </w:r>
        <w:r w:rsidR="00FC44F7" w:rsidRPr="00DC0123">
          <w:rPr>
            <w:rStyle w:val="a3"/>
          </w:rPr>
          <w:t>Памятка о работе Конфликтной комиссии по закупочной деятельности для контрагентов</w:t>
        </w:r>
        <w:r w:rsidR="00FC44F7">
          <w:rPr>
            <w:webHidden/>
          </w:rPr>
          <w:tab/>
        </w:r>
        <w:r w:rsidR="00FC44F7">
          <w:rPr>
            <w:webHidden/>
          </w:rPr>
          <w:fldChar w:fldCharType="begin"/>
        </w:r>
        <w:r w:rsidR="00FC44F7">
          <w:rPr>
            <w:webHidden/>
          </w:rPr>
          <w:instrText xml:space="preserve"> PAGEREF _Toc525132671 \h </w:instrText>
        </w:r>
        <w:r w:rsidR="00FC44F7">
          <w:rPr>
            <w:webHidden/>
          </w:rPr>
        </w:r>
        <w:r w:rsidR="00FC44F7">
          <w:rPr>
            <w:webHidden/>
          </w:rPr>
          <w:fldChar w:fldCharType="separate"/>
        </w:r>
        <w:r w:rsidR="00133317">
          <w:rPr>
            <w:webHidden/>
          </w:rPr>
          <w:t>12</w:t>
        </w:r>
        <w:r w:rsidR="00FC44F7">
          <w:rPr>
            <w:webHidden/>
          </w:rPr>
          <w:fldChar w:fldCharType="end"/>
        </w:r>
      </w:hyperlink>
    </w:p>
    <w:p w14:paraId="63F371BF" w14:textId="7527C3D7" w:rsidR="00FC44F7" w:rsidRDefault="008E10C2" w:rsidP="00FC44F7">
      <w:pPr>
        <w:pStyle w:val="22"/>
        <w:tabs>
          <w:tab w:val="clear" w:pos="9356"/>
          <w:tab w:val="right" w:leader="dot" w:pos="9639"/>
        </w:tabs>
        <w:ind w:right="-1"/>
        <w:rPr>
          <w:rFonts w:asciiTheme="minorHAnsi" w:eastAsiaTheme="minorEastAsia" w:hAnsiTheme="minorHAnsi" w:cstheme="minorBidi"/>
          <w:b w:val="0"/>
          <w:sz w:val="22"/>
          <w:szCs w:val="22"/>
        </w:rPr>
      </w:pPr>
      <w:hyperlink w:anchor="_Toc525132672" w:history="1">
        <w:r w:rsidR="00FC44F7" w:rsidRPr="00DC0123">
          <w:rPr>
            <w:rStyle w:val="a3"/>
          </w:rPr>
          <w:t>9.1.</w:t>
        </w:r>
        <w:r w:rsidR="00FC44F7">
          <w:rPr>
            <w:rFonts w:asciiTheme="minorHAnsi" w:eastAsiaTheme="minorEastAsia" w:hAnsiTheme="minorHAnsi" w:cstheme="minorBidi"/>
            <w:b w:val="0"/>
            <w:sz w:val="22"/>
            <w:szCs w:val="22"/>
          </w:rPr>
          <w:tab/>
        </w:r>
        <w:r w:rsidR="00FC44F7" w:rsidRPr="00DC0123">
          <w:rPr>
            <w:rStyle w:val="a3"/>
          </w:rPr>
          <w:t>Письмо о подаче оферты (Форма №1)</w:t>
        </w:r>
        <w:r w:rsidR="00FC44F7">
          <w:rPr>
            <w:webHidden/>
          </w:rPr>
          <w:tab/>
        </w:r>
        <w:r w:rsidR="00FC44F7">
          <w:rPr>
            <w:webHidden/>
          </w:rPr>
          <w:fldChar w:fldCharType="begin"/>
        </w:r>
        <w:r w:rsidR="00FC44F7">
          <w:rPr>
            <w:webHidden/>
          </w:rPr>
          <w:instrText xml:space="preserve"> PAGEREF _Toc525132672 \h </w:instrText>
        </w:r>
        <w:r w:rsidR="00FC44F7">
          <w:rPr>
            <w:webHidden/>
          </w:rPr>
        </w:r>
        <w:r w:rsidR="00FC44F7">
          <w:rPr>
            <w:webHidden/>
          </w:rPr>
          <w:fldChar w:fldCharType="separate"/>
        </w:r>
        <w:r w:rsidR="00133317">
          <w:rPr>
            <w:webHidden/>
          </w:rPr>
          <w:t>14</w:t>
        </w:r>
        <w:r w:rsidR="00FC44F7">
          <w:rPr>
            <w:webHidden/>
          </w:rPr>
          <w:fldChar w:fldCharType="end"/>
        </w:r>
      </w:hyperlink>
    </w:p>
    <w:p w14:paraId="0D5F858E" w14:textId="048C60E2" w:rsidR="00FC44F7" w:rsidRDefault="008E10C2" w:rsidP="00FC44F7">
      <w:pPr>
        <w:pStyle w:val="22"/>
        <w:tabs>
          <w:tab w:val="clear" w:pos="9356"/>
          <w:tab w:val="right" w:leader="dot" w:pos="9639"/>
        </w:tabs>
        <w:ind w:right="-1"/>
        <w:rPr>
          <w:rFonts w:asciiTheme="minorHAnsi" w:eastAsiaTheme="minorEastAsia" w:hAnsiTheme="minorHAnsi" w:cstheme="minorBidi"/>
          <w:b w:val="0"/>
          <w:sz w:val="22"/>
          <w:szCs w:val="22"/>
        </w:rPr>
      </w:pPr>
      <w:hyperlink w:anchor="_Toc525132673" w:history="1">
        <w:r w:rsidR="00FC44F7" w:rsidRPr="00DC0123">
          <w:rPr>
            <w:rStyle w:val="a3"/>
          </w:rPr>
          <w:t>9.2 Коммерческое предложение (Форма №2)</w:t>
        </w:r>
        <w:r w:rsidR="00FC44F7">
          <w:rPr>
            <w:webHidden/>
          </w:rPr>
          <w:tab/>
        </w:r>
        <w:r w:rsidR="00FC44F7">
          <w:rPr>
            <w:webHidden/>
          </w:rPr>
          <w:fldChar w:fldCharType="begin"/>
        </w:r>
        <w:r w:rsidR="00FC44F7">
          <w:rPr>
            <w:webHidden/>
          </w:rPr>
          <w:instrText xml:space="preserve"> PAGEREF _Toc525132673 \h </w:instrText>
        </w:r>
        <w:r w:rsidR="00FC44F7">
          <w:rPr>
            <w:webHidden/>
          </w:rPr>
        </w:r>
        <w:r w:rsidR="00FC44F7">
          <w:rPr>
            <w:webHidden/>
          </w:rPr>
          <w:fldChar w:fldCharType="separate"/>
        </w:r>
        <w:r w:rsidR="00133317">
          <w:rPr>
            <w:webHidden/>
          </w:rPr>
          <w:t>16</w:t>
        </w:r>
        <w:r w:rsidR="00FC44F7">
          <w:rPr>
            <w:webHidden/>
          </w:rPr>
          <w:fldChar w:fldCharType="end"/>
        </w:r>
      </w:hyperlink>
    </w:p>
    <w:p w14:paraId="249351E8" w14:textId="37D68185" w:rsidR="00FC44F7" w:rsidRDefault="008E10C2" w:rsidP="00FC44F7">
      <w:pPr>
        <w:pStyle w:val="22"/>
        <w:tabs>
          <w:tab w:val="clear" w:pos="9356"/>
          <w:tab w:val="right" w:leader="dot" w:pos="9639"/>
        </w:tabs>
        <w:ind w:right="-1"/>
        <w:rPr>
          <w:rFonts w:asciiTheme="minorHAnsi" w:eastAsiaTheme="minorEastAsia" w:hAnsiTheme="minorHAnsi" w:cstheme="minorBidi"/>
          <w:b w:val="0"/>
          <w:sz w:val="22"/>
          <w:szCs w:val="22"/>
        </w:rPr>
      </w:pPr>
      <w:hyperlink w:anchor="_Toc525132674" w:history="1">
        <w:r w:rsidR="00FC44F7" w:rsidRPr="00DC0123">
          <w:rPr>
            <w:rStyle w:val="a3"/>
          </w:rPr>
          <w:t>9.3</w:t>
        </w:r>
        <w:r w:rsidR="00FC44F7">
          <w:rPr>
            <w:rFonts w:asciiTheme="minorHAnsi" w:eastAsiaTheme="minorEastAsia" w:hAnsiTheme="minorHAnsi" w:cstheme="minorBidi"/>
            <w:b w:val="0"/>
            <w:sz w:val="22"/>
            <w:szCs w:val="22"/>
          </w:rPr>
          <w:tab/>
        </w:r>
        <w:r w:rsidR="00FC44F7" w:rsidRPr="00DC0123">
          <w:rPr>
            <w:rStyle w:val="a3"/>
          </w:rPr>
          <w:t>Анкета Участника (Форма №4)</w:t>
        </w:r>
        <w:r w:rsidR="00FC44F7">
          <w:rPr>
            <w:webHidden/>
          </w:rPr>
          <w:tab/>
        </w:r>
        <w:r w:rsidR="00FC44F7">
          <w:rPr>
            <w:webHidden/>
          </w:rPr>
          <w:fldChar w:fldCharType="begin"/>
        </w:r>
        <w:r w:rsidR="00FC44F7">
          <w:rPr>
            <w:webHidden/>
          </w:rPr>
          <w:instrText xml:space="preserve"> PAGEREF _Toc525132674 \h </w:instrText>
        </w:r>
        <w:r w:rsidR="00FC44F7">
          <w:rPr>
            <w:webHidden/>
          </w:rPr>
        </w:r>
        <w:r w:rsidR="00FC44F7">
          <w:rPr>
            <w:webHidden/>
          </w:rPr>
          <w:fldChar w:fldCharType="separate"/>
        </w:r>
        <w:r w:rsidR="00133317">
          <w:rPr>
            <w:webHidden/>
          </w:rPr>
          <w:t>17</w:t>
        </w:r>
        <w:r w:rsidR="00FC44F7">
          <w:rPr>
            <w:webHidden/>
          </w:rPr>
          <w:fldChar w:fldCharType="end"/>
        </w:r>
      </w:hyperlink>
    </w:p>
    <w:p w14:paraId="42BA0966" w14:textId="44710271" w:rsidR="00FC44F7" w:rsidRDefault="008E10C2" w:rsidP="00FC44F7">
      <w:pPr>
        <w:pStyle w:val="22"/>
        <w:tabs>
          <w:tab w:val="clear" w:pos="9356"/>
          <w:tab w:val="right" w:leader="dot" w:pos="9639"/>
        </w:tabs>
        <w:ind w:right="-1"/>
        <w:rPr>
          <w:rFonts w:asciiTheme="minorHAnsi" w:eastAsiaTheme="minorEastAsia" w:hAnsiTheme="minorHAnsi" w:cstheme="minorBidi"/>
          <w:b w:val="0"/>
          <w:sz w:val="22"/>
          <w:szCs w:val="22"/>
        </w:rPr>
      </w:pPr>
      <w:hyperlink w:anchor="_Toc525132675" w:history="1">
        <w:r w:rsidR="00FC44F7" w:rsidRPr="00DC0123">
          <w:rPr>
            <w:rStyle w:val="a3"/>
          </w:rPr>
          <w:t>9.4.</w:t>
        </w:r>
        <w:r w:rsidR="00FC44F7">
          <w:rPr>
            <w:rFonts w:asciiTheme="minorHAnsi" w:eastAsiaTheme="minorEastAsia" w:hAnsiTheme="minorHAnsi" w:cstheme="minorBidi"/>
            <w:b w:val="0"/>
            <w:sz w:val="22"/>
            <w:szCs w:val="22"/>
          </w:rPr>
          <w:tab/>
        </w:r>
        <w:r w:rsidR="00FC44F7" w:rsidRPr="00DC0123">
          <w:rPr>
            <w:rStyle w:val="a3"/>
          </w:rPr>
          <w:t>Справка об опыте выполнения аналогичных проектов/отзывы, рекомендации (Форма №4)</w:t>
        </w:r>
        <w:r w:rsidR="00FC44F7">
          <w:rPr>
            <w:webHidden/>
          </w:rPr>
          <w:tab/>
        </w:r>
        <w:r w:rsidR="00FC44F7">
          <w:rPr>
            <w:webHidden/>
          </w:rPr>
          <w:fldChar w:fldCharType="begin"/>
        </w:r>
        <w:r w:rsidR="00FC44F7">
          <w:rPr>
            <w:webHidden/>
          </w:rPr>
          <w:instrText xml:space="preserve"> PAGEREF _Toc525132675 \h </w:instrText>
        </w:r>
        <w:r w:rsidR="00FC44F7">
          <w:rPr>
            <w:webHidden/>
          </w:rPr>
        </w:r>
        <w:r w:rsidR="00FC44F7">
          <w:rPr>
            <w:webHidden/>
          </w:rPr>
          <w:fldChar w:fldCharType="separate"/>
        </w:r>
        <w:r w:rsidR="00133317">
          <w:rPr>
            <w:webHidden/>
          </w:rPr>
          <w:t>19</w:t>
        </w:r>
        <w:r w:rsidR="00FC44F7">
          <w:rPr>
            <w:webHidden/>
          </w:rPr>
          <w:fldChar w:fldCharType="end"/>
        </w:r>
      </w:hyperlink>
    </w:p>
    <w:p w14:paraId="2076E171" w14:textId="77777777" w:rsidR="006D3F45" w:rsidRPr="00E61DF3" w:rsidRDefault="006D3F45" w:rsidP="00FC44F7">
      <w:pPr>
        <w:pStyle w:val="22"/>
        <w:tabs>
          <w:tab w:val="clear" w:pos="9356"/>
          <w:tab w:val="right" w:leader="dot" w:pos="9639"/>
        </w:tabs>
        <w:ind w:right="-1"/>
      </w:pPr>
      <w:r w:rsidRPr="00F96E2B">
        <w:fldChar w:fldCharType="end"/>
      </w:r>
    </w:p>
    <w:p w14:paraId="0BB37350" w14:textId="77777777" w:rsidR="006D3F45" w:rsidRDefault="006D3F45" w:rsidP="00C312F4">
      <w:pPr>
        <w:pStyle w:val="111"/>
        <w:numPr>
          <w:ilvl w:val="0"/>
          <w:numId w:val="11"/>
        </w:numPr>
        <w:spacing w:before="0" w:after="0"/>
        <w:ind w:left="0" w:firstLine="0"/>
        <w:rPr>
          <w:rFonts w:ascii="Times New Roman" w:hAnsi="Times New Roman"/>
          <w:sz w:val="24"/>
          <w:szCs w:val="24"/>
        </w:rPr>
      </w:pPr>
      <w:bookmarkStart w:id="0" w:name="_Toc525132646"/>
      <w:r w:rsidRPr="00BA08E8">
        <w:rPr>
          <w:rFonts w:ascii="Times New Roman" w:hAnsi="Times New Roman"/>
          <w:sz w:val="24"/>
          <w:szCs w:val="24"/>
        </w:rPr>
        <w:lastRenderedPageBreak/>
        <w:t>Общие положени</w:t>
      </w:r>
      <w:r>
        <w:rPr>
          <w:rFonts w:ascii="Times New Roman" w:hAnsi="Times New Roman"/>
          <w:sz w:val="24"/>
          <w:szCs w:val="24"/>
        </w:rPr>
        <w:t>я</w:t>
      </w:r>
      <w:bookmarkEnd w:id="0"/>
    </w:p>
    <w:p w14:paraId="7E5B6D92" w14:textId="77777777" w:rsidR="006D3F45" w:rsidRPr="00BA08E8" w:rsidRDefault="006D3F45" w:rsidP="006D3F45">
      <w:pPr>
        <w:tabs>
          <w:tab w:val="num" w:pos="0"/>
        </w:tabs>
        <w:spacing w:line="240" w:lineRule="auto"/>
        <w:ind w:firstLine="0"/>
        <w:rPr>
          <w:sz w:val="24"/>
          <w:szCs w:val="24"/>
        </w:rPr>
      </w:pPr>
      <w:r>
        <w:rPr>
          <w:b/>
          <w:bCs/>
          <w:kern w:val="28"/>
          <w:sz w:val="24"/>
          <w:szCs w:val="24"/>
        </w:rPr>
        <w:t xml:space="preserve">1.1 </w:t>
      </w:r>
      <w:r w:rsidRPr="00BA08E8">
        <w:rPr>
          <w:b/>
          <w:sz w:val="24"/>
          <w:szCs w:val="24"/>
        </w:rPr>
        <w:t>Заказчик</w:t>
      </w:r>
      <w:r w:rsidRPr="00BA08E8">
        <w:rPr>
          <w:sz w:val="24"/>
          <w:szCs w:val="24"/>
        </w:rPr>
        <w:t xml:space="preserve"> - </w:t>
      </w:r>
      <w:r>
        <w:rPr>
          <w:sz w:val="24"/>
          <w:szCs w:val="24"/>
        </w:rPr>
        <w:t>П</w:t>
      </w:r>
      <w:r w:rsidRPr="00BA08E8">
        <w:rPr>
          <w:sz w:val="24"/>
          <w:szCs w:val="24"/>
        </w:rPr>
        <w:t>АО АФК «Система» - юридический адрес:</w:t>
      </w:r>
      <w:r w:rsidRPr="00994F64">
        <w:rPr>
          <w:sz w:val="24"/>
          <w:szCs w:val="24"/>
        </w:rPr>
        <w:t xml:space="preserve"> </w:t>
      </w:r>
      <w:r>
        <w:rPr>
          <w:sz w:val="24"/>
          <w:szCs w:val="24"/>
        </w:rPr>
        <w:t>125009,</w:t>
      </w:r>
      <w:r w:rsidRPr="00BA08E8">
        <w:rPr>
          <w:sz w:val="24"/>
          <w:szCs w:val="24"/>
        </w:rPr>
        <w:t xml:space="preserve"> </w:t>
      </w:r>
      <w:r>
        <w:rPr>
          <w:sz w:val="24"/>
          <w:szCs w:val="24"/>
        </w:rPr>
        <w:t>г. Москва, ул. Моховая, д.13, стр.1.</w:t>
      </w:r>
    </w:p>
    <w:p w14:paraId="14876C02" w14:textId="77777777" w:rsidR="006D3F45" w:rsidRDefault="006D3F45" w:rsidP="006D3F45">
      <w:pPr>
        <w:tabs>
          <w:tab w:val="num" w:pos="0"/>
        </w:tabs>
        <w:spacing w:line="240" w:lineRule="auto"/>
        <w:ind w:firstLine="0"/>
        <w:rPr>
          <w:sz w:val="24"/>
          <w:szCs w:val="24"/>
        </w:rPr>
      </w:pPr>
      <w:r w:rsidRPr="00BA08E8">
        <w:rPr>
          <w:b/>
          <w:sz w:val="24"/>
          <w:szCs w:val="24"/>
        </w:rPr>
        <w:t>1.2 Организатор</w:t>
      </w:r>
      <w:r>
        <w:rPr>
          <w:b/>
          <w:sz w:val="24"/>
          <w:szCs w:val="24"/>
        </w:rPr>
        <w:t xml:space="preserve"> –</w:t>
      </w:r>
      <w:r w:rsidRPr="00BA08E8">
        <w:rPr>
          <w:sz w:val="24"/>
          <w:szCs w:val="24"/>
        </w:rPr>
        <w:t xml:space="preserve"> </w:t>
      </w:r>
      <w:r w:rsidRPr="007F154C">
        <w:rPr>
          <w:sz w:val="24"/>
          <w:szCs w:val="24"/>
        </w:rPr>
        <w:t>Департамент управлени</w:t>
      </w:r>
      <w:r>
        <w:rPr>
          <w:sz w:val="24"/>
          <w:szCs w:val="24"/>
        </w:rPr>
        <w:t>я</w:t>
      </w:r>
      <w:r w:rsidRPr="007F154C">
        <w:rPr>
          <w:sz w:val="24"/>
          <w:szCs w:val="24"/>
        </w:rPr>
        <w:t xml:space="preserve"> делами, </w:t>
      </w:r>
    </w:p>
    <w:p w14:paraId="2A4746D8" w14:textId="77777777" w:rsidR="006D3F45" w:rsidRPr="00011C55" w:rsidRDefault="006D3F45" w:rsidP="006D3F45">
      <w:pPr>
        <w:tabs>
          <w:tab w:val="num" w:pos="0"/>
        </w:tabs>
        <w:spacing w:line="240" w:lineRule="auto"/>
        <w:ind w:firstLine="0"/>
        <w:rPr>
          <w:rFonts w:ascii="Calibri" w:hAnsi="Calibri" w:cs="Helv"/>
          <w:color w:val="000000"/>
          <w:sz w:val="20"/>
          <w:szCs w:val="20"/>
        </w:rPr>
      </w:pPr>
      <w:r>
        <w:rPr>
          <w:sz w:val="24"/>
          <w:szCs w:val="24"/>
        </w:rPr>
        <w:t xml:space="preserve">по вопросам технического задания, </w:t>
      </w:r>
      <w:r w:rsidRPr="007F154C">
        <w:rPr>
          <w:sz w:val="24"/>
          <w:szCs w:val="24"/>
        </w:rPr>
        <w:t xml:space="preserve">контактное лицо, </w:t>
      </w:r>
      <w:r>
        <w:rPr>
          <w:sz w:val="24"/>
          <w:szCs w:val="24"/>
        </w:rPr>
        <w:t>г-жа Понамарчук Маргарита Владимировна, тел.  + 7 (495) 228-15-00 доб. 50229,</w:t>
      </w:r>
      <w:hyperlink r:id="rId8" w:history="1"/>
      <w:r w:rsidRPr="00F362BF">
        <w:rPr>
          <w:rStyle w:val="a3"/>
          <w:sz w:val="24"/>
          <w:szCs w:val="24"/>
          <w:u w:val="none"/>
        </w:rPr>
        <w:t xml:space="preserve"> </w:t>
      </w:r>
      <w:r w:rsidRPr="00185FC8">
        <w:rPr>
          <w:rStyle w:val="a3"/>
          <w:color w:val="auto"/>
          <w:sz w:val="24"/>
          <w:szCs w:val="24"/>
          <w:u w:val="none"/>
          <w:lang w:val="en-US"/>
        </w:rPr>
        <w:t>e</w:t>
      </w:r>
      <w:r w:rsidRPr="00185FC8">
        <w:rPr>
          <w:rStyle w:val="a3"/>
          <w:color w:val="auto"/>
          <w:sz w:val="24"/>
          <w:szCs w:val="24"/>
          <w:u w:val="none"/>
        </w:rPr>
        <w:t>-</w:t>
      </w:r>
      <w:r w:rsidRPr="00185FC8">
        <w:rPr>
          <w:rStyle w:val="a3"/>
          <w:color w:val="auto"/>
          <w:sz w:val="24"/>
          <w:szCs w:val="24"/>
          <w:u w:val="none"/>
          <w:lang w:val="en-US"/>
        </w:rPr>
        <w:t>mail</w:t>
      </w:r>
      <w:r w:rsidRPr="00185FC8">
        <w:rPr>
          <w:rStyle w:val="a3"/>
          <w:color w:val="auto"/>
          <w:sz w:val="24"/>
          <w:szCs w:val="24"/>
          <w:u w:val="none"/>
        </w:rPr>
        <w:t>:</w:t>
      </w:r>
      <w:r w:rsidRPr="00185FC8">
        <w:rPr>
          <w:rStyle w:val="a3"/>
          <w:color w:val="auto"/>
          <w:sz w:val="24"/>
          <w:szCs w:val="24"/>
        </w:rPr>
        <w:t xml:space="preserve"> </w:t>
      </w:r>
      <w:r>
        <w:rPr>
          <w:rStyle w:val="a3"/>
          <w:sz w:val="24"/>
          <w:szCs w:val="24"/>
          <w:lang w:val="en-US"/>
        </w:rPr>
        <w:t>M</w:t>
      </w:r>
      <w:r w:rsidRPr="009349DD">
        <w:rPr>
          <w:rStyle w:val="a3"/>
          <w:sz w:val="24"/>
          <w:szCs w:val="24"/>
        </w:rPr>
        <w:t>.</w:t>
      </w:r>
      <w:proofErr w:type="spellStart"/>
      <w:r>
        <w:rPr>
          <w:rStyle w:val="a3"/>
          <w:sz w:val="24"/>
          <w:szCs w:val="24"/>
          <w:lang w:val="en-US"/>
        </w:rPr>
        <w:t>Ponamarchuk</w:t>
      </w:r>
      <w:proofErr w:type="spellEnd"/>
      <w:r w:rsidRPr="00F362BF">
        <w:rPr>
          <w:rStyle w:val="a3"/>
          <w:sz w:val="24"/>
          <w:szCs w:val="24"/>
        </w:rPr>
        <w:t>@</w:t>
      </w:r>
      <w:proofErr w:type="spellStart"/>
      <w:r>
        <w:rPr>
          <w:rStyle w:val="a3"/>
          <w:sz w:val="24"/>
          <w:szCs w:val="24"/>
          <w:lang w:val="en-US"/>
        </w:rPr>
        <w:t>sistema</w:t>
      </w:r>
      <w:proofErr w:type="spellEnd"/>
      <w:r w:rsidRPr="00F362BF">
        <w:rPr>
          <w:rStyle w:val="a3"/>
          <w:sz w:val="24"/>
          <w:szCs w:val="24"/>
        </w:rPr>
        <w:t>.</w:t>
      </w:r>
      <w:proofErr w:type="spellStart"/>
      <w:r>
        <w:rPr>
          <w:rStyle w:val="a3"/>
          <w:sz w:val="24"/>
          <w:szCs w:val="24"/>
          <w:lang w:val="en-US"/>
        </w:rPr>
        <w:t>ru</w:t>
      </w:r>
      <w:proofErr w:type="spellEnd"/>
      <w:r w:rsidRPr="00011C55">
        <w:rPr>
          <w:rFonts w:ascii="Calibri" w:hAnsi="Calibri" w:cs="Helv"/>
          <w:color w:val="000000"/>
          <w:sz w:val="20"/>
          <w:szCs w:val="20"/>
        </w:rPr>
        <w:t xml:space="preserve"> </w:t>
      </w:r>
    </w:p>
    <w:p w14:paraId="0B759634" w14:textId="77777777" w:rsidR="006D3F45" w:rsidRPr="00137C8F" w:rsidRDefault="006D3F45" w:rsidP="006D3F45">
      <w:pPr>
        <w:pStyle w:val="aff2"/>
        <w:spacing w:before="0" w:beforeAutospacing="0" w:after="0" w:afterAutospacing="0" w:line="225" w:lineRule="atLeast"/>
        <w:jc w:val="both"/>
        <w:textAlignment w:val="baseline"/>
      </w:pPr>
      <w:r w:rsidRPr="00183B03">
        <w:t>по вопросам организации и проведения закупочной процедуры –</w:t>
      </w:r>
      <w:r>
        <w:t xml:space="preserve"> г-жа Князева Ольга Анатольевна</w:t>
      </w:r>
      <w:r w:rsidRPr="00137C8F">
        <w:t>, тел. +7 (495) 228-15-</w:t>
      </w:r>
      <w:r>
        <w:t>0</w:t>
      </w:r>
      <w:r w:rsidRPr="00137C8F">
        <w:t>0, доб. 50</w:t>
      </w:r>
      <w:r>
        <w:t>437</w:t>
      </w:r>
      <w:r w:rsidRPr="00137C8F">
        <w:t xml:space="preserve"> e-</w:t>
      </w:r>
      <w:proofErr w:type="spellStart"/>
      <w:r w:rsidRPr="00137C8F">
        <w:t>mail</w:t>
      </w:r>
      <w:proofErr w:type="spellEnd"/>
      <w:r w:rsidRPr="00137C8F">
        <w:t>: </w:t>
      </w:r>
      <w:hyperlink r:id="rId9" w:history="1">
        <w:r w:rsidRPr="00444F23">
          <w:rPr>
            <w:rStyle w:val="a3"/>
          </w:rPr>
          <w:t>O.Knyazeva@sistema.ru</w:t>
        </w:r>
      </w:hyperlink>
      <w:r w:rsidRPr="00137C8F">
        <w:t>.</w:t>
      </w:r>
    </w:p>
    <w:p w14:paraId="390FF22D" w14:textId="77777777" w:rsidR="006D3F45" w:rsidRPr="00BA08E8" w:rsidRDefault="006D3F45" w:rsidP="006D3F45">
      <w:pPr>
        <w:tabs>
          <w:tab w:val="num" w:pos="0"/>
        </w:tabs>
        <w:spacing w:line="240" w:lineRule="auto"/>
        <w:ind w:firstLine="0"/>
        <w:rPr>
          <w:b/>
          <w:sz w:val="24"/>
          <w:szCs w:val="24"/>
        </w:rPr>
      </w:pPr>
      <w:r w:rsidRPr="00BA08E8">
        <w:rPr>
          <w:b/>
          <w:sz w:val="24"/>
          <w:szCs w:val="24"/>
        </w:rPr>
        <w:t xml:space="preserve">1.3 Срок окончания приема </w:t>
      </w:r>
      <w:r>
        <w:rPr>
          <w:b/>
          <w:sz w:val="24"/>
          <w:szCs w:val="24"/>
        </w:rPr>
        <w:t>цен</w:t>
      </w:r>
      <w:r w:rsidRPr="00BA08E8">
        <w:rPr>
          <w:b/>
          <w:sz w:val="24"/>
          <w:szCs w:val="24"/>
        </w:rPr>
        <w:t xml:space="preserve"> </w:t>
      </w:r>
    </w:p>
    <w:p w14:paraId="33CA8569" w14:textId="77777777" w:rsidR="006D3F45" w:rsidRDefault="006D3F45" w:rsidP="006D3F45">
      <w:pPr>
        <w:tabs>
          <w:tab w:val="num" w:pos="0"/>
        </w:tabs>
        <w:spacing w:line="240" w:lineRule="auto"/>
        <w:ind w:firstLine="0"/>
        <w:rPr>
          <w:sz w:val="24"/>
          <w:szCs w:val="24"/>
        </w:rPr>
      </w:pPr>
      <w:r w:rsidRPr="00183B03">
        <w:rPr>
          <w:b/>
          <w:color w:val="FF0000"/>
          <w:sz w:val="24"/>
          <w:szCs w:val="24"/>
        </w:rPr>
        <w:t>ВНИМАНИЕ!!!</w:t>
      </w:r>
      <w:r w:rsidRPr="00183B03">
        <w:rPr>
          <w:color w:val="FF0000"/>
          <w:sz w:val="24"/>
          <w:szCs w:val="24"/>
        </w:rPr>
        <w:t xml:space="preserve"> </w:t>
      </w:r>
      <w:r w:rsidRPr="00183B03">
        <w:rPr>
          <w:sz w:val="24"/>
          <w:szCs w:val="24"/>
        </w:rPr>
        <w:t xml:space="preserve">Подача </w:t>
      </w:r>
      <w:r>
        <w:rPr>
          <w:sz w:val="24"/>
          <w:szCs w:val="24"/>
        </w:rPr>
        <w:t xml:space="preserve">документов и </w:t>
      </w:r>
      <w:r w:rsidRPr="00183B03">
        <w:rPr>
          <w:sz w:val="24"/>
          <w:szCs w:val="24"/>
        </w:rPr>
        <w:t xml:space="preserve">коммерческих </w:t>
      </w:r>
      <w:r>
        <w:rPr>
          <w:sz w:val="24"/>
          <w:szCs w:val="24"/>
        </w:rPr>
        <w:t>цен осуществляется Участником</w:t>
      </w:r>
      <w:r w:rsidRPr="00183B03">
        <w:rPr>
          <w:sz w:val="24"/>
          <w:szCs w:val="24"/>
        </w:rPr>
        <w:t xml:space="preserve"> в электронном виде через электронно-торговую площадку (далее </w:t>
      </w:r>
      <w:r>
        <w:rPr>
          <w:sz w:val="24"/>
          <w:szCs w:val="24"/>
        </w:rPr>
        <w:t>– «</w:t>
      </w:r>
      <w:r w:rsidRPr="00183B03">
        <w:rPr>
          <w:sz w:val="24"/>
          <w:szCs w:val="24"/>
        </w:rPr>
        <w:t>ЭТП</w:t>
      </w:r>
      <w:r>
        <w:rPr>
          <w:sz w:val="24"/>
          <w:szCs w:val="24"/>
        </w:rPr>
        <w:t>»</w:t>
      </w:r>
      <w:r w:rsidRPr="00183B03">
        <w:rPr>
          <w:sz w:val="24"/>
          <w:szCs w:val="24"/>
        </w:rPr>
        <w:t xml:space="preserve">) по адресу </w:t>
      </w:r>
      <w:hyperlink r:id="rId10" w:history="1">
        <w:r w:rsidRPr="00AA29D0">
          <w:rPr>
            <w:rStyle w:val="a3"/>
            <w:sz w:val="24"/>
            <w:szCs w:val="24"/>
            <w:lang w:val="en-US"/>
          </w:rPr>
          <w:t>http</w:t>
        </w:r>
        <w:r w:rsidRPr="00AA29D0">
          <w:rPr>
            <w:rStyle w:val="a3"/>
            <w:sz w:val="24"/>
            <w:szCs w:val="24"/>
          </w:rPr>
          <w:t>://</w:t>
        </w:r>
        <w:proofErr w:type="spellStart"/>
        <w:r w:rsidRPr="00AA29D0">
          <w:rPr>
            <w:rStyle w:val="a3"/>
            <w:sz w:val="24"/>
            <w:szCs w:val="24"/>
            <w:lang w:val="en-US"/>
          </w:rPr>
          <w:t>utp</w:t>
        </w:r>
        <w:proofErr w:type="spellEnd"/>
        <w:r w:rsidRPr="00AA29D0">
          <w:rPr>
            <w:rStyle w:val="a3"/>
            <w:sz w:val="24"/>
            <w:szCs w:val="24"/>
          </w:rPr>
          <w:t>.</w:t>
        </w:r>
        <w:proofErr w:type="spellStart"/>
        <w:r w:rsidRPr="00AA29D0">
          <w:rPr>
            <w:rStyle w:val="a3"/>
            <w:sz w:val="24"/>
            <w:szCs w:val="24"/>
            <w:lang w:val="en-US"/>
          </w:rPr>
          <w:t>sberbank</w:t>
        </w:r>
        <w:proofErr w:type="spellEnd"/>
        <w:r w:rsidRPr="00AA29D0">
          <w:rPr>
            <w:rStyle w:val="a3"/>
            <w:sz w:val="24"/>
            <w:szCs w:val="24"/>
          </w:rPr>
          <w:t>-</w:t>
        </w:r>
        <w:proofErr w:type="spellStart"/>
        <w:r w:rsidRPr="00AA29D0">
          <w:rPr>
            <w:rStyle w:val="a3"/>
            <w:sz w:val="24"/>
            <w:szCs w:val="24"/>
            <w:lang w:val="en-US"/>
          </w:rPr>
          <w:t>ast</w:t>
        </w:r>
        <w:proofErr w:type="spellEnd"/>
        <w:r w:rsidRPr="00AA29D0">
          <w:rPr>
            <w:rStyle w:val="a3"/>
            <w:sz w:val="24"/>
            <w:szCs w:val="24"/>
          </w:rPr>
          <w:t>.</w:t>
        </w:r>
        <w:proofErr w:type="spellStart"/>
        <w:r w:rsidRPr="00AA29D0">
          <w:rPr>
            <w:rStyle w:val="a3"/>
            <w:sz w:val="24"/>
            <w:szCs w:val="24"/>
            <w:lang w:val="en-US"/>
          </w:rPr>
          <w:t>ru</w:t>
        </w:r>
        <w:proofErr w:type="spellEnd"/>
        <w:r w:rsidRPr="00AA29D0">
          <w:rPr>
            <w:rStyle w:val="a3"/>
            <w:sz w:val="24"/>
            <w:szCs w:val="24"/>
          </w:rPr>
          <w:t>/</w:t>
        </w:r>
        <w:r w:rsidRPr="00AA29D0">
          <w:rPr>
            <w:rStyle w:val="a3"/>
            <w:sz w:val="24"/>
            <w:szCs w:val="24"/>
            <w:lang w:val="en-US"/>
          </w:rPr>
          <w:t>AFK</w:t>
        </w:r>
      </w:hyperlink>
      <w:r w:rsidRPr="00183B03">
        <w:rPr>
          <w:sz w:val="24"/>
          <w:szCs w:val="24"/>
        </w:rPr>
        <w:t xml:space="preserve"> в соответствии с регламентом </w:t>
      </w:r>
      <w:r>
        <w:rPr>
          <w:sz w:val="24"/>
          <w:szCs w:val="24"/>
        </w:rPr>
        <w:t>и инструкцией для Участников торговой секции «Закупки» ПАО АФК «Система» универсальной торговой платформы «Сбербанк-АСТ»</w:t>
      </w:r>
      <w:r w:rsidRPr="00183B03">
        <w:rPr>
          <w:sz w:val="24"/>
          <w:szCs w:val="24"/>
        </w:rPr>
        <w:t xml:space="preserve">. </w:t>
      </w:r>
    </w:p>
    <w:p w14:paraId="7B6CD78C" w14:textId="26C6B5C8" w:rsidR="006D3F45" w:rsidRPr="00183B03" w:rsidRDefault="00F03FB9" w:rsidP="006D3F45">
      <w:pPr>
        <w:tabs>
          <w:tab w:val="num" w:pos="0"/>
        </w:tabs>
        <w:spacing w:line="240" w:lineRule="auto"/>
        <w:ind w:firstLine="0"/>
        <w:rPr>
          <w:b/>
          <w:sz w:val="24"/>
          <w:szCs w:val="24"/>
          <w:u w:val="single"/>
        </w:rPr>
      </w:pPr>
      <w:r w:rsidRPr="00183B03">
        <w:rPr>
          <w:b/>
          <w:color w:val="FF0000"/>
          <w:sz w:val="24"/>
          <w:szCs w:val="24"/>
        </w:rPr>
        <w:t>ВНИМАНИЕ!!!</w:t>
      </w:r>
      <w:r w:rsidRPr="00183B03">
        <w:rPr>
          <w:color w:val="FF0000"/>
          <w:sz w:val="24"/>
          <w:szCs w:val="24"/>
        </w:rPr>
        <w:t xml:space="preserve"> </w:t>
      </w:r>
      <w:r>
        <w:rPr>
          <w:color w:val="FF0000"/>
          <w:sz w:val="24"/>
          <w:szCs w:val="24"/>
        </w:rPr>
        <w:t xml:space="preserve">Внесены изменения! </w:t>
      </w:r>
      <w:r w:rsidR="006D3F45" w:rsidRPr="00183B03">
        <w:rPr>
          <w:b/>
          <w:sz w:val="24"/>
          <w:szCs w:val="24"/>
          <w:u w:val="single"/>
        </w:rPr>
        <w:t xml:space="preserve">Дата подачи </w:t>
      </w:r>
      <w:r w:rsidR="006D3F45">
        <w:rPr>
          <w:b/>
          <w:sz w:val="24"/>
          <w:szCs w:val="24"/>
          <w:u w:val="single"/>
        </w:rPr>
        <w:t xml:space="preserve">документов на участие и </w:t>
      </w:r>
      <w:r w:rsidR="006D3F45" w:rsidRPr="00183B03">
        <w:rPr>
          <w:b/>
          <w:sz w:val="24"/>
          <w:szCs w:val="24"/>
          <w:u w:val="single"/>
        </w:rPr>
        <w:t xml:space="preserve">коммерческих </w:t>
      </w:r>
      <w:r w:rsidR="006D3F45">
        <w:rPr>
          <w:b/>
          <w:sz w:val="24"/>
          <w:szCs w:val="24"/>
          <w:u w:val="single"/>
        </w:rPr>
        <w:t>цен</w:t>
      </w:r>
      <w:r w:rsidR="006D3F45" w:rsidRPr="00183B03">
        <w:rPr>
          <w:b/>
          <w:sz w:val="24"/>
          <w:szCs w:val="24"/>
          <w:u w:val="single"/>
        </w:rPr>
        <w:t xml:space="preserve"> </w:t>
      </w:r>
      <w:r w:rsidR="006D3F45" w:rsidRPr="00E5754D">
        <w:rPr>
          <w:b/>
          <w:sz w:val="24"/>
          <w:szCs w:val="24"/>
          <w:u w:val="single"/>
        </w:rPr>
        <w:t>«</w:t>
      </w:r>
      <w:r w:rsidR="008E10C2">
        <w:rPr>
          <w:b/>
          <w:sz w:val="24"/>
          <w:szCs w:val="24"/>
          <w:u w:val="single"/>
        </w:rPr>
        <w:t>09</w:t>
      </w:r>
      <w:r w:rsidR="006D3F45" w:rsidRPr="00E5754D">
        <w:rPr>
          <w:b/>
          <w:sz w:val="24"/>
          <w:szCs w:val="24"/>
          <w:u w:val="single"/>
        </w:rPr>
        <w:t xml:space="preserve">» </w:t>
      </w:r>
      <w:r w:rsidR="00B87022">
        <w:rPr>
          <w:b/>
          <w:sz w:val="24"/>
          <w:szCs w:val="24"/>
          <w:u w:val="single"/>
        </w:rPr>
        <w:t>ок</w:t>
      </w:r>
      <w:r w:rsidR="006D3F45" w:rsidRPr="00E5754D">
        <w:rPr>
          <w:b/>
          <w:sz w:val="24"/>
          <w:szCs w:val="24"/>
          <w:u w:val="single"/>
        </w:rPr>
        <w:t>тября 2018</w:t>
      </w:r>
      <w:r w:rsidR="006D3F45" w:rsidRPr="002A3CE6">
        <w:rPr>
          <w:b/>
          <w:sz w:val="24"/>
          <w:szCs w:val="24"/>
          <w:u w:val="single"/>
        </w:rPr>
        <w:t xml:space="preserve"> г.</w:t>
      </w:r>
      <w:r w:rsidR="006D3F45" w:rsidRPr="002A3CE6">
        <w:rPr>
          <w:sz w:val="24"/>
          <w:szCs w:val="24"/>
          <w:u w:val="single"/>
        </w:rPr>
        <w:t xml:space="preserve"> </w:t>
      </w:r>
      <w:r w:rsidR="006D3F45" w:rsidRPr="002A3CE6">
        <w:rPr>
          <w:b/>
          <w:sz w:val="24"/>
          <w:szCs w:val="24"/>
          <w:u w:val="single"/>
        </w:rPr>
        <w:t xml:space="preserve">в </w:t>
      </w:r>
      <w:r w:rsidR="006D3F45">
        <w:rPr>
          <w:b/>
          <w:sz w:val="24"/>
          <w:szCs w:val="24"/>
          <w:u w:val="single"/>
        </w:rPr>
        <w:t>16</w:t>
      </w:r>
      <w:r w:rsidR="006D3F45" w:rsidRPr="002A3CE6">
        <w:rPr>
          <w:b/>
          <w:sz w:val="24"/>
          <w:szCs w:val="24"/>
          <w:u w:val="single"/>
        </w:rPr>
        <w:t>.00</w:t>
      </w:r>
      <w:r w:rsidR="006D3F45" w:rsidRPr="00AA29D0">
        <w:rPr>
          <w:b/>
          <w:sz w:val="24"/>
          <w:szCs w:val="24"/>
          <w:u w:val="single"/>
        </w:rPr>
        <w:t xml:space="preserve"> (время московское</w:t>
      </w:r>
      <w:r w:rsidR="006D3F45" w:rsidRPr="003413B4">
        <w:rPr>
          <w:b/>
          <w:sz w:val="24"/>
          <w:szCs w:val="24"/>
          <w:u w:val="single"/>
        </w:rPr>
        <w:t>). Документы и предложения, поданные после указанного</w:t>
      </w:r>
      <w:r w:rsidR="006D3F45">
        <w:rPr>
          <w:b/>
          <w:sz w:val="24"/>
          <w:szCs w:val="24"/>
          <w:u w:val="single"/>
        </w:rPr>
        <w:t xml:space="preserve"> срока, ЭТП не принимаются.</w:t>
      </w:r>
    </w:p>
    <w:p w14:paraId="1995FDDD" w14:textId="77777777" w:rsidR="006D3F45" w:rsidRPr="00BA08E8" w:rsidRDefault="006D3F45" w:rsidP="006D3F45">
      <w:pPr>
        <w:tabs>
          <w:tab w:val="num" w:pos="0"/>
        </w:tabs>
        <w:spacing w:line="240" w:lineRule="auto"/>
        <w:ind w:firstLine="0"/>
        <w:rPr>
          <w:b/>
          <w:sz w:val="24"/>
          <w:szCs w:val="24"/>
        </w:rPr>
      </w:pPr>
      <w:r w:rsidRPr="00BA08E8">
        <w:rPr>
          <w:b/>
          <w:sz w:val="24"/>
          <w:szCs w:val="24"/>
        </w:rPr>
        <w:t>1.4 Предоставление Закупочной документации</w:t>
      </w:r>
    </w:p>
    <w:p w14:paraId="2A38BF42" w14:textId="77777777" w:rsidR="006D3F45" w:rsidRPr="00787943" w:rsidRDefault="006D3F45" w:rsidP="006D3F45">
      <w:pPr>
        <w:tabs>
          <w:tab w:val="num" w:pos="0"/>
        </w:tabs>
        <w:spacing w:line="240" w:lineRule="auto"/>
        <w:ind w:firstLine="0"/>
        <w:rPr>
          <w:sz w:val="24"/>
          <w:szCs w:val="24"/>
        </w:rPr>
      </w:pPr>
      <w:r w:rsidRPr="00183B03">
        <w:rPr>
          <w:sz w:val="24"/>
          <w:szCs w:val="24"/>
        </w:rPr>
        <w:t xml:space="preserve">1.4.1. Участники могут ознакомиться с Закупочной документацией на официальном сайте </w:t>
      </w:r>
      <w:r>
        <w:rPr>
          <w:sz w:val="24"/>
          <w:szCs w:val="24"/>
        </w:rPr>
        <w:t>П</w:t>
      </w:r>
      <w:r w:rsidRPr="00183B03">
        <w:rPr>
          <w:sz w:val="24"/>
          <w:szCs w:val="24"/>
        </w:rPr>
        <w:t xml:space="preserve">АО АФК «Система» </w:t>
      </w:r>
      <w:hyperlink r:id="rId11" w:history="1">
        <w:r w:rsidRPr="00183B03">
          <w:rPr>
            <w:color w:val="0000FF"/>
            <w:sz w:val="24"/>
            <w:szCs w:val="24"/>
            <w:u w:val="single"/>
            <w:lang w:val="en-US"/>
          </w:rPr>
          <w:t>www</w:t>
        </w:r>
        <w:r w:rsidRPr="00183B03">
          <w:rPr>
            <w:color w:val="0000FF"/>
            <w:sz w:val="24"/>
            <w:szCs w:val="24"/>
            <w:u w:val="single"/>
          </w:rPr>
          <w:t>.</w:t>
        </w:r>
        <w:r w:rsidRPr="00183B03">
          <w:rPr>
            <w:color w:val="0000FF"/>
            <w:sz w:val="24"/>
            <w:szCs w:val="24"/>
            <w:u w:val="single"/>
            <w:lang w:val="en-US"/>
          </w:rPr>
          <w:t>sistema</w:t>
        </w:r>
        <w:r w:rsidRPr="00183B03">
          <w:rPr>
            <w:color w:val="0000FF"/>
            <w:sz w:val="24"/>
            <w:szCs w:val="24"/>
            <w:u w:val="single"/>
          </w:rPr>
          <w:t>.</w:t>
        </w:r>
        <w:r w:rsidRPr="00183B03">
          <w:rPr>
            <w:color w:val="0000FF"/>
            <w:sz w:val="24"/>
            <w:szCs w:val="24"/>
            <w:u w:val="single"/>
            <w:lang w:val="en-US"/>
          </w:rPr>
          <w:t>ru</w:t>
        </w:r>
      </w:hyperlink>
      <w:r w:rsidRPr="00183B03">
        <w:rPr>
          <w:sz w:val="24"/>
          <w:szCs w:val="24"/>
        </w:rPr>
        <w:t xml:space="preserve"> в разделе «Закупки» и на ЭТП по адресу </w:t>
      </w:r>
      <w:hyperlink r:id="rId12" w:history="1">
        <w:r w:rsidRPr="00AA29D0">
          <w:rPr>
            <w:rStyle w:val="a3"/>
            <w:sz w:val="24"/>
            <w:szCs w:val="24"/>
            <w:lang w:val="en-US"/>
          </w:rPr>
          <w:t>http</w:t>
        </w:r>
        <w:r w:rsidRPr="00AA29D0">
          <w:rPr>
            <w:rStyle w:val="a3"/>
            <w:sz w:val="24"/>
            <w:szCs w:val="24"/>
          </w:rPr>
          <w:t>://</w:t>
        </w:r>
        <w:r w:rsidRPr="00AA29D0">
          <w:rPr>
            <w:rStyle w:val="a3"/>
            <w:sz w:val="24"/>
            <w:szCs w:val="24"/>
            <w:lang w:val="en-US"/>
          </w:rPr>
          <w:t>utp</w:t>
        </w:r>
        <w:r w:rsidRPr="00AA29D0">
          <w:rPr>
            <w:rStyle w:val="a3"/>
            <w:sz w:val="24"/>
            <w:szCs w:val="24"/>
          </w:rPr>
          <w:t>.</w:t>
        </w:r>
        <w:r w:rsidRPr="00AA29D0">
          <w:rPr>
            <w:rStyle w:val="a3"/>
            <w:sz w:val="24"/>
            <w:szCs w:val="24"/>
            <w:lang w:val="en-US"/>
          </w:rPr>
          <w:t>sberbank</w:t>
        </w:r>
        <w:r w:rsidRPr="00AA29D0">
          <w:rPr>
            <w:rStyle w:val="a3"/>
            <w:sz w:val="24"/>
            <w:szCs w:val="24"/>
          </w:rPr>
          <w:t>-</w:t>
        </w:r>
        <w:r w:rsidRPr="00AA29D0">
          <w:rPr>
            <w:rStyle w:val="a3"/>
            <w:sz w:val="24"/>
            <w:szCs w:val="24"/>
            <w:lang w:val="en-US"/>
          </w:rPr>
          <w:t>ast</w:t>
        </w:r>
        <w:r w:rsidRPr="00AA29D0">
          <w:rPr>
            <w:rStyle w:val="a3"/>
            <w:sz w:val="24"/>
            <w:szCs w:val="24"/>
          </w:rPr>
          <w:t>.</w:t>
        </w:r>
        <w:r w:rsidRPr="00AA29D0">
          <w:rPr>
            <w:rStyle w:val="a3"/>
            <w:sz w:val="24"/>
            <w:szCs w:val="24"/>
            <w:lang w:val="en-US"/>
          </w:rPr>
          <w:t>ru</w:t>
        </w:r>
        <w:r w:rsidRPr="00AA29D0">
          <w:rPr>
            <w:rStyle w:val="a3"/>
            <w:sz w:val="24"/>
            <w:szCs w:val="24"/>
          </w:rPr>
          <w:t>/</w:t>
        </w:r>
        <w:r w:rsidRPr="00AA29D0">
          <w:rPr>
            <w:rStyle w:val="a3"/>
            <w:sz w:val="24"/>
            <w:szCs w:val="24"/>
            <w:lang w:val="en-US"/>
          </w:rPr>
          <w:t>AFK</w:t>
        </w:r>
      </w:hyperlink>
      <w:r w:rsidRPr="00787943">
        <w:rPr>
          <w:sz w:val="24"/>
          <w:szCs w:val="24"/>
        </w:rPr>
        <w:t>.</w:t>
      </w:r>
    </w:p>
    <w:p w14:paraId="5E0E14C0" w14:textId="77777777" w:rsidR="006D3F45" w:rsidRPr="00183B03" w:rsidRDefault="006D3F45" w:rsidP="006D3F45">
      <w:pPr>
        <w:tabs>
          <w:tab w:val="num" w:pos="0"/>
        </w:tabs>
        <w:spacing w:line="240" w:lineRule="auto"/>
        <w:ind w:firstLine="0"/>
        <w:rPr>
          <w:sz w:val="24"/>
          <w:szCs w:val="24"/>
        </w:rPr>
      </w:pPr>
      <w:r w:rsidRPr="00183B03">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14:paraId="5D3EF86B" w14:textId="77777777" w:rsidR="006D3F45" w:rsidRPr="00BA08E8" w:rsidRDefault="006D3F45" w:rsidP="006D3F45">
      <w:pPr>
        <w:tabs>
          <w:tab w:val="num" w:pos="0"/>
        </w:tabs>
        <w:spacing w:line="240" w:lineRule="auto"/>
        <w:ind w:firstLine="0"/>
        <w:rPr>
          <w:b/>
          <w:sz w:val="24"/>
          <w:szCs w:val="24"/>
        </w:rPr>
      </w:pPr>
      <w:r w:rsidRPr="00BA08E8">
        <w:rPr>
          <w:b/>
          <w:sz w:val="24"/>
          <w:szCs w:val="24"/>
        </w:rPr>
        <w:t>1.5 Правовой статус процедур и документов</w:t>
      </w:r>
    </w:p>
    <w:p w14:paraId="53CD0593" w14:textId="77777777" w:rsidR="006D3F45" w:rsidRPr="00BA08E8" w:rsidRDefault="006D3F45" w:rsidP="006D3F45">
      <w:pPr>
        <w:tabs>
          <w:tab w:val="num" w:pos="0"/>
        </w:tabs>
        <w:spacing w:line="240" w:lineRule="auto"/>
        <w:ind w:firstLine="0"/>
        <w:rPr>
          <w:sz w:val="24"/>
          <w:szCs w:val="24"/>
        </w:rPr>
      </w:pPr>
      <w:r w:rsidRPr="00BA08E8">
        <w:rPr>
          <w:sz w:val="24"/>
          <w:szCs w:val="24"/>
        </w:rPr>
        <w:t xml:space="preserve">1.5.1. </w:t>
      </w:r>
      <w:r>
        <w:rPr>
          <w:sz w:val="24"/>
          <w:szCs w:val="24"/>
        </w:rPr>
        <w:t xml:space="preserve">Открытый запрос </w:t>
      </w:r>
      <w:r w:rsidR="00B87022">
        <w:rPr>
          <w:sz w:val="24"/>
          <w:szCs w:val="24"/>
        </w:rPr>
        <w:t>предложений</w:t>
      </w:r>
      <w:r>
        <w:rPr>
          <w:sz w:val="24"/>
          <w:szCs w:val="24"/>
        </w:rPr>
        <w:t xml:space="preserve"> </w:t>
      </w:r>
      <w:r w:rsidRPr="00BA08E8">
        <w:rPr>
          <w:sz w:val="24"/>
          <w:szCs w:val="24"/>
        </w:rPr>
        <w:t xml:space="preserve">не является конкурсом, и его проведение не регулируется статьями 447—449 части первой Гражданского кодекса Российской Федерации. Данная процедура запроса </w:t>
      </w:r>
      <w:r>
        <w:rPr>
          <w:sz w:val="24"/>
          <w:szCs w:val="24"/>
        </w:rPr>
        <w:t>цен</w:t>
      </w:r>
      <w:r w:rsidRPr="00BA08E8">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B87022">
        <w:rPr>
          <w:sz w:val="24"/>
          <w:szCs w:val="24"/>
        </w:rPr>
        <w:t>предложений</w:t>
      </w:r>
      <w:r w:rsidRPr="00BA08E8">
        <w:rPr>
          <w:sz w:val="24"/>
          <w:szCs w:val="24"/>
        </w:rPr>
        <w:t xml:space="preserve"> не накладывает на Организатора соответствующего объема гражданско-правовых обязательств.</w:t>
      </w:r>
    </w:p>
    <w:p w14:paraId="7B5BB709" w14:textId="77777777" w:rsidR="006D3F45" w:rsidRPr="00BA08E8" w:rsidRDefault="006D3F45" w:rsidP="006D3F45">
      <w:pPr>
        <w:tabs>
          <w:tab w:val="num" w:pos="0"/>
        </w:tabs>
        <w:spacing w:line="240" w:lineRule="auto"/>
        <w:ind w:firstLine="0"/>
        <w:rPr>
          <w:sz w:val="24"/>
          <w:szCs w:val="24"/>
        </w:rPr>
      </w:pPr>
      <w:r w:rsidRPr="00BA08E8">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0889BDEC" w14:textId="77777777" w:rsidR="006D3F45" w:rsidRPr="00BA08E8" w:rsidRDefault="006D3F45" w:rsidP="006D3F45">
      <w:pPr>
        <w:tabs>
          <w:tab w:val="num" w:pos="0"/>
        </w:tabs>
        <w:spacing w:line="240" w:lineRule="auto"/>
        <w:ind w:firstLine="0"/>
        <w:rPr>
          <w:sz w:val="24"/>
          <w:szCs w:val="24"/>
        </w:rPr>
      </w:pPr>
      <w:r w:rsidRPr="00BA08E8">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w:t>
      </w:r>
      <w:r w:rsidR="00B87022">
        <w:rPr>
          <w:sz w:val="24"/>
          <w:szCs w:val="24"/>
        </w:rPr>
        <w:t>предложений</w:t>
      </w:r>
      <w:r w:rsidRPr="00BA08E8">
        <w:rPr>
          <w:sz w:val="24"/>
          <w:szCs w:val="24"/>
        </w:rPr>
        <w:t xml:space="preserve">. Организатор оставляет за собой право на последнем (финальном) этапе запроса </w:t>
      </w:r>
      <w:r w:rsidR="00B87022">
        <w:rPr>
          <w:sz w:val="24"/>
          <w:szCs w:val="24"/>
        </w:rPr>
        <w:t>предложений</w:t>
      </w:r>
      <w:r w:rsidRPr="00BA08E8">
        <w:rPr>
          <w:sz w:val="24"/>
          <w:szCs w:val="24"/>
        </w:rPr>
        <w:t xml:space="preserve"> установить, что Предложения Участников, поданные на данный этап, должны носить характер твердой оферты, не подлежащей в дальнейшем изменению.</w:t>
      </w:r>
    </w:p>
    <w:p w14:paraId="2747BEB5" w14:textId="77777777" w:rsidR="006D3F45" w:rsidRPr="00BA08E8" w:rsidRDefault="006D3F45" w:rsidP="006D3F45">
      <w:pPr>
        <w:tabs>
          <w:tab w:val="num" w:pos="0"/>
        </w:tabs>
        <w:spacing w:line="240" w:lineRule="auto"/>
        <w:ind w:firstLine="0"/>
        <w:rPr>
          <w:sz w:val="24"/>
          <w:szCs w:val="24"/>
        </w:rPr>
      </w:pPr>
      <w:r w:rsidRPr="00BA08E8">
        <w:rPr>
          <w:sz w:val="24"/>
          <w:szCs w:val="24"/>
        </w:rPr>
        <w:t xml:space="preserve">1.5.4. Заключенный по результатам запроса </w:t>
      </w:r>
      <w:r w:rsidR="00B87022">
        <w:rPr>
          <w:sz w:val="24"/>
          <w:szCs w:val="24"/>
        </w:rPr>
        <w:t>предложений</w:t>
      </w:r>
      <w:r w:rsidRPr="00BA08E8">
        <w:rPr>
          <w:sz w:val="24"/>
          <w:szCs w:val="24"/>
        </w:rPr>
        <w:t xml:space="preserve"> Договор фиксирует все достигнутые сторонами договоренности.</w:t>
      </w:r>
    </w:p>
    <w:p w14:paraId="066BF389" w14:textId="77777777" w:rsidR="006D3F45" w:rsidRPr="00BA08E8" w:rsidRDefault="006D3F45" w:rsidP="006D3F45">
      <w:pPr>
        <w:tabs>
          <w:tab w:val="num" w:pos="0"/>
        </w:tabs>
        <w:spacing w:line="240" w:lineRule="auto"/>
        <w:ind w:firstLine="0"/>
        <w:rPr>
          <w:sz w:val="24"/>
          <w:szCs w:val="24"/>
        </w:rPr>
      </w:pPr>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766A70B6" w14:textId="77777777" w:rsidR="006D3F45" w:rsidRPr="00BA08E8" w:rsidRDefault="006D3F45" w:rsidP="006D3F45">
      <w:pPr>
        <w:pStyle w:val="a9"/>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 xml:space="preserve">Протоколы преддоговорных переговоров между Организатором и Победителем (по условиям, не оговоренным ни в настоящей Документации по запросу </w:t>
      </w:r>
      <w:r w:rsidR="00B87022">
        <w:rPr>
          <w:sz w:val="24"/>
          <w:szCs w:val="24"/>
        </w:rPr>
        <w:t>предложений</w:t>
      </w:r>
      <w:r w:rsidRPr="00BA08E8">
        <w:rPr>
          <w:sz w:val="24"/>
          <w:szCs w:val="24"/>
        </w:rPr>
        <w:t>, ни в Предложении Победителя);</w:t>
      </w:r>
    </w:p>
    <w:p w14:paraId="6C72DAD2" w14:textId="77777777" w:rsidR="006D3F45" w:rsidRPr="00BA08E8" w:rsidRDefault="006D3F45" w:rsidP="006D3F45">
      <w:pPr>
        <w:pStyle w:val="a9"/>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 xml:space="preserve">Уведомление о проведении запроса </w:t>
      </w:r>
      <w:r w:rsidR="00B87022">
        <w:rPr>
          <w:sz w:val="24"/>
          <w:szCs w:val="24"/>
        </w:rPr>
        <w:t>предложений</w:t>
      </w:r>
      <w:r w:rsidRPr="00BA08E8">
        <w:rPr>
          <w:sz w:val="24"/>
          <w:szCs w:val="24"/>
        </w:rPr>
        <w:t xml:space="preserve"> и настоящая Документация по запросу </w:t>
      </w:r>
      <w:r w:rsidR="00B87022">
        <w:rPr>
          <w:sz w:val="24"/>
          <w:szCs w:val="24"/>
        </w:rPr>
        <w:t>предложений</w:t>
      </w:r>
      <w:r w:rsidRPr="00BA08E8">
        <w:rPr>
          <w:sz w:val="24"/>
          <w:szCs w:val="24"/>
        </w:rPr>
        <w:t xml:space="preserve"> по всем проведенным этапам со всеми дополнениями и разъяснениями;</w:t>
      </w:r>
    </w:p>
    <w:p w14:paraId="0D4188ED" w14:textId="77777777" w:rsidR="006D3F45" w:rsidRPr="00BA08E8" w:rsidRDefault="006D3F45" w:rsidP="006D3F45">
      <w:pPr>
        <w:pStyle w:val="a9"/>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14:paraId="262EAF76" w14:textId="77777777" w:rsidR="006D3F45" w:rsidRPr="00BA08E8" w:rsidRDefault="006D3F45" w:rsidP="006D3F45">
      <w:pPr>
        <w:tabs>
          <w:tab w:val="num" w:pos="0"/>
        </w:tabs>
        <w:spacing w:line="240" w:lineRule="auto"/>
        <w:ind w:firstLine="0"/>
        <w:rPr>
          <w:sz w:val="24"/>
          <w:szCs w:val="24"/>
        </w:rPr>
      </w:pPr>
      <w:r w:rsidRPr="00BA08E8">
        <w:rPr>
          <w:sz w:val="24"/>
          <w:szCs w:val="24"/>
        </w:rPr>
        <w:t xml:space="preserve">1.5.6. Иные документы Организатора и Участников не определяют права и обязанности сторон в связи с данным запросом </w:t>
      </w:r>
      <w:r w:rsidR="00B87022">
        <w:rPr>
          <w:sz w:val="24"/>
          <w:szCs w:val="24"/>
        </w:rPr>
        <w:t>предложений</w:t>
      </w:r>
      <w:r w:rsidRPr="00BA08E8">
        <w:rPr>
          <w:sz w:val="24"/>
          <w:szCs w:val="24"/>
        </w:rPr>
        <w:t>.</w:t>
      </w:r>
    </w:p>
    <w:p w14:paraId="680E00A8" w14:textId="77777777" w:rsidR="006D3F45" w:rsidRPr="00BA08E8" w:rsidRDefault="006D3F45" w:rsidP="006D3F45">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Pr>
          <w:sz w:val="24"/>
          <w:szCs w:val="24"/>
        </w:rPr>
        <w:t>от</w:t>
      </w:r>
      <w:r w:rsidRPr="00994F64">
        <w:rPr>
          <w:sz w:val="24"/>
          <w:szCs w:val="24"/>
        </w:rPr>
        <w:t xml:space="preserve">крытого запроса </w:t>
      </w:r>
      <w:r w:rsidR="00B87022">
        <w:rPr>
          <w:sz w:val="24"/>
          <w:szCs w:val="24"/>
        </w:rPr>
        <w:t>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p w14:paraId="7C3C0F1C" w14:textId="77777777" w:rsidR="006D3F45" w:rsidRPr="00BA08E8" w:rsidRDefault="006D3F45" w:rsidP="006D3F45">
      <w:pPr>
        <w:tabs>
          <w:tab w:val="num" w:pos="0"/>
        </w:tabs>
        <w:spacing w:line="240" w:lineRule="auto"/>
        <w:ind w:firstLine="0"/>
        <w:rPr>
          <w:b/>
          <w:sz w:val="24"/>
          <w:szCs w:val="24"/>
        </w:rPr>
      </w:pPr>
      <w:r w:rsidRPr="00BA08E8">
        <w:rPr>
          <w:b/>
          <w:sz w:val="24"/>
          <w:szCs w:val="24"/>
        </w:rPr>
        <w:t>1.6 Обжалование</w:t>
      </w:r>
    </w:p>
    <w:p w14:paraId="271C9C76" w14:textId="77777777" w:rsidR="006D3F45" w:rsidRPr="00BA08E8" w:rsidRDefault="006D3F45" w:rsidP="006D3F45">
      <w:pPr>
        <w:tabs>
          <w:tab w:val="num" w:pos="0"/>
        </w:tabs>
        <w:spacing w:line="240" w:lineRule="auto"/>
        <w:ind w:firstLine="0"/>
        <w:rPr>
          <w:sz w:val="24"/>
          <w:szCs w:val="24"/>
        </w:rPr>
      </w:pPr>
      <w:r w:rsidRPr="00BA08E8">
        <w:rPr>
          <w:sz w:val="24"/>
          <w:szCs w:val="24"/>
        </w:rPr>
        <w:t xml:space="preserve">1.6.1. Все споры и разногласия, возникающие в связи с проведением </w:t>
      </w:r>
      <w:r>
        <w:rPr>
          <w:sz w:val="24"/>
          <w:szCs w:val="24"/>
        </w:rPr>
        <w:t xml:space="preserve">открытого запроса </w:t>
      </w:r>
      <w:r w:rsidR="00B87022">
        <w:rPr>
          <w:sz w:val="24"/>
          <w:szCs w:val="24"/>
        </w:rPr>
        <w:t>предложений</w:t>
      </w:r>
      <w:r>
        <w:rPr>
          <w:sz w:val="24"/>
          <w:szCs w:val="24"/>
        </w:rPr>
        <w:t xml:space="preserve"> </w:t>
      </w:r>
      <w:r w:rsidRPr="00BA08E8">
        <w:rPr>
          <w:sz w:val="24"/>
          <w:szCs w:val="24"/>
        </w:rPr>
        <w:t>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0FAB14F1" w14:textId="77777777" w:rsidR="006D3F45" w:rsidRPr="009D69EC" w:rsidRDefault="006D3F45" w:rsidP="006D3F45">
      <w:pPr>
        <w:tabs>
          <w:tab w:val="num" w:pos="0"/>
        </w:tabs>
        <w:spacing w:line="240" w:lineRule="auto"/>
        <w:ind w:firstLine="0"/>
        <w:rPr>
          <w:sz w:val="24"/>
          <w:szCs w:val="24"/>
        </w:rPr>
      </w:pPr>
      <w:r w:rsidRPr="00BA08E8">
        <w:rPr>
          <w:sz w:val="24"/>
          <w:szCs w:val="24"/>
        </w:rPr>
        <w:t xml:space="preserve">1.6.2. </w:t>
      </w:r>
      <w:r w:rsidRPr="009D69EC">
        <w:rPr>
          <w:sz w:val="24"/>
          <w:szCs w:val="24"/>
        </w:rPr>
        <w:t xml:space="preserve">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Pr>
          <w:sz w:val="24"/>
          <w:szCs w:val="24"/>
        </w:rPr>
        <w:t xml:space="preserve">8 </w:t>
      </w:r>
      <w:r w:rsidRPr="009D69EC">
        <w:rPr>
          <w:sz w:val="24"/>
          <w:szCs w:val="24"/>
        </w:rPr>
        <w:t>настоящей Документации).</w:t>
      </w:r>
    </w:p>
    <w:p w14:paraId="314F0C43" w14:textId="77777777" w:rsidR="006D3F45" w:rsidRPr="00BA08E8" w:rsidRDefault="006D3F45" w:rsidP="006D3F45">
      <w:pPr>
        <w:tabs>
          <w:tab w:val="num" w:pos="0"/>
        </w:tabs>
        <w:spacing w:line="240" w:lineRule="auto"/>
        <w:ind w:firstLine="0"/>
        <w:rPr>
          <w:sz w:val="24"/>
          <w:szCs w:val="24"/>
        </w:rPr>
      </w:pPr>
      <w:r w:rsidRPr="00BA08E8">
        <w:rPr>
          <w:sz w:val="24"/>
          <w:szCs w:val="24"/>
        </w:rPr>
        <w:t>1.6.3. Вышеизложенное не ограничивает права сторон на обращение в суд в соответствии с действующим законодательством.</w:t>
      </w:r>
    </w:p>
    <w:p w14:paraId="40962E59" w14:textId="77777777" w:rsidR="006D3F45" w:rsidRPr="00BA08E8" w:rsidRDefault="006D3F45" w:rsidP="006D3F45">
      <w:pPr>
        <w:tabs>
          <w:tab w:val="num" w:pos="0"/>
        </w:tabs>
        <w:spacing w:line="240" w:lineRule="auto"/>
        <w:ind w:firstLine="0"/>
        <w:rPr>
          <w:b/>
          <w:sz w:val="24"/>
          <w:szCs w:val="24"/>
        </w:rPr>
      </w:pPr>
      <w:r w:rsidRPr="00BA08E8">
        <w:rPr>
          <w:b/>
          <w:sz w:val="24"/>
          <w:szCs w:val="24"/>
        </w:rPr>
        <w:t>1.7</w:t>
      </w:r>
      <w:r>
        <w:rPr>
          <w:b/>
          <w:sz w:val="24"/>
          <w:szCs w:val="24"/>
        </w:rPr>
        <w:t xml:space="preserve">. </w:t>
      </w:r>
      <w:r w:rsidRPr="00BA08E8">
        <w:rPr>
          <w:b/>
          <w:sz w:val="24"/>
          <w:szCs w:val="24"/>
        </w:rPr>
        <w:t xml:space="preserve"> Прочие положения</w:t>
      </w:r>
    </w:p>
    <w:p w14:paraId="5C7CD529" w14:textId="77777777" w:rsidR="006D3F45" w:rsidRPr="00BA08E8" w:rsidRDefault="006D3F45" w:rsidP="006D3F45">
      <w:pPr>
        <w:tabs>
          <w:tab w:val="num" w:pos="0"/>
        </w:tabs>
        <w:spacing w:line="240" w:lineRule="auto"/>
        <w:ind w:firstLine="0"/>
        <w:rPr>
          <w:sz w:val="24"/>
          <w:szCs w:val="24"/>
        </w:rPr>
      </w:pPr>
      <w:r w:rsidRPr="00BA08E8">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sidR="00B87022">
        <w:rPr>
          <w:sz w:val="24"/>
          <w:szCs w:val="24"/>
        </w:rPr>
        <w:t>предложений</w:t>
      </w:r>
      <w:r w:rsidRPr="00BA08E8">
        <w:rPr>
          <w:sz w:val="24"/>
          <w:szCs w:val="24"/>
        </w:rPr>
        <w:t>.</w:t>
      </w:r>
    </w:p>
    <w:p w14:paraId="3C0A7504" w14:textId="77777777" w:rsidR="006D3F45" w:rsidRPr="00BA08E8" w:rsidRDefault="006D3F45" w:rsidP="006D3F45">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7837DC3D" w14:textId="77777777" w:rsidR="006D3F45" w:rsidRPr="00BA08E8" w:rsidRDefault="006D3F45" w:rsidP="006D3F45">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1208FC6F" w14:textId="77777777" w:rsidR="006D3F45" w:rsidRPr="00BA08E8" w:rsidRDefault="006D3F45" w:rsidP="006D3F45">
      <w:pPr>
        <w:tabs>
          <w:tab w:val="num" w:pos="0"/>
        </w:tabs>
        <w:spacing w:line="240" w:lineRule="auto"/>
        <w:ind w:firstLine="0"/>
        <w:rPr>
          <w:sz w:val="24"/>
          <w:szCs w:val="24"/>
        </w:rPr>
      </w:pPr>
      <w:r w:rsidRPr="00BA08E8">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sidR="00B87022">
        <w:rPr>
          <w:sz w:val="24"/>
          <w:szCs w:val="24"/>
        </w:rPr>
        <w:t>предложений</w:t>
      </w:r>
      <w:r w:rsidRPr="00BA08E8">
        <w:rPr>
          <w:sz w:val="24"/>
          <w:szCs w:val="24"/>
        </w:rPr>
        <w:t>.</w:t>
      </w:r>
    </w:p>
    <w:p w14:paraId="7DC8F3EE" w14:textId="77777777" w:rsidR="006D3F45" w:rsidRDefault="006D3F45" w:rsidP="00C312F4">
      <w:pPr>
        <w:pStyle w:val="111"/>
        <w:numPr>
          <w:ilvl w:val="0"/>
          <w:numId w:val="11"/>
        </w:numPr>
        <w:spacing w:before="0" w:after="0"/>
        <w:rPr>
          <w:rFonts w:ascii="Times New Roman" w:hAnsi="Times New Roman"/>
          <w:sz w:val="24"/>
          <w:szCs w:val="24"/>
        </w:rPr>
      </w:pPr>
      <w:bookmarkStart w:id="1" w:name="_Ref99767173"/>
      <w:bookmarkStart w:id="2" w:name="_Toc140749454"/>
      <w:bookmarkStart w:id="3" w:name="_Toc189545071"/>
      <w:bookmarkStart w:id="4" w:name="_Toc364761517"/>
      <w:bookmarkStart w:id="5" w:name="_Toc525132647"/>
      <w:bookmarkStart w:id="6" w:name="_Toc326920088"/>
      <w:r w:rsidRPr="00BA08E8">
        <w:rPr>
          <w:rFonts w:ascii="Times New Roman" w:hAnsi="Times New Roman"/>
          <w:sz w:val="24"/>
          <w:szCs w:val="24"/>
        </w:rPr>
        <w:t>Предмет закупки</w:t>
      </w:r>
      <w:bookmarkEnd w:id="1"/>
      <w:bookmarkEnd w:id="2"/>
      <w:bookmarkEnd w:id="3"/>
      <w:bookmarkEnd w:id="4"/>
      <w:r>
        <w:rPr>
          <w:rFonts w:ascii="Times New Roman" w:hAnsi="Times New Roman"/>
          <w:sz w:val="24"/>
          <w:szCs w:val="24"/>
        </w:rPr>
        <w:t>:</w:t>
      </w:r>
      <w:bookmarkEnd w:id="5"/>
    </w:p>
    <w:p w14:paraId="2142E7DA" w14:textId="77777777" w:rsidR="006D3F45" w:rsidRDefault="006D3F45" w:rsidP="006D3F45">
      <w:pPr>
        <w:spacing w:line="240" w:lineRule="auto"/>
        <w:ind w:firstLine="0"/>
        <w:rPr>
          <w:b/>
          <w:sz w:val="24"/>
          <w:szCs w:val="24"/>
          <w:lang w:val="en-US"/>
        </w:rPr>
      </w:pPr>
      <w:bookmarkStart w:id="7" w:name="_Toc189545072"/>
    </w:p>
    <w:p w14:paraId="1EC54960" w14:textId="77777777" w:rsidR="006D3F45" w:rsidRPr="000D319D" w:rsidRDefault="006D3F45" w:rsidP="006D3F45">
      <w:pPr>
        <w:spacing w:line="240" w:lineRule="auto"/>
        <w:ind w:firstLine="0"/>
        <w:rPr>
          <w:b/>
          <w:sz w:val="24"/>
          <w:szCs w:val="24"/>
        </w:rPr>
      </w:pPr>
      <w:r w:rsidRPr="000D319D">
        <w:rPr>
          <w:b/>
          <w:sz w:val="24"/>
          <w:szCs w:val="24"/>
        </w:rPr>
        <w:t>Предметом закупки является:</w:t>
      </w:r>
      <w:bookmarkEnd w:id="7"/>
      <w:r w:rsidRPr="000D319D">
        <w:rPr>
          <w:b/>
          <w:sz w:val="24"/>
          <w:szCs w:val="24"/>
        </w:rPr>
        <w:t xml:space="preserve"> оказание услуг по разработке дизайна и производству новогодней фирменной продукции для инвесторов, бизнес-партнеров и сотрудников </w:t>
      </w:r>
      <w:r>
        <w:rPr>
          <w:b/>
          <w:sz w:val="24"/>
          <w:szCs w:val="24"/>
        </w:rPr>
        <w:t>П</w:t>
      </w:r>
      <w:r w:rsidRPr="000D319D">
        <w:rPr>
          <w:b/>
          <w:sz w:val="24"/>
          <w:szCs w:val="24"/>
        </w:rPr>
        <w:t>АО АФК «Система»</w:t>
      </w:r>
    </w:p>
    <w:p w14:paraId="119C9DAD" w14:textId="77777777" w:rsidR="006D3F45" w:rsidRPr="00BA08E8" w:rsidRDefault="006D3F45" w:rsidP="006D3F45">
      <w:pPr>
        <w:tabs>
          <w:tab w:val="num" w:pos="0"/>
        </w:tabs>
        <w:spacing w:line="240" w:lineRule="auto"/>
        <w:ind w:firstLine="0"/>
        <w:rPr>
          <w:b/>
          <w:sz w:val="24"/>
          <w:szCs w:val="24"/>
        </w:rPr>
      </w:pPr>
    </w:p>
    <w:p w14:paraId="4059B95C" w14:textId="77777777" w:rsidR="006D3F45" w:rsidRDefault="006D3F45" w:rsidP="00185FC8">
      <w:pPr>
        <w:pStyle w:val="20"/>
        <w:numPr>
          <w:ilvl w:val="1"/>
          <w:numId w:val="18"/>
        </w:numPr>
        <w:spacing w:before="0"/>
        <w:ind w:left="567" w:hanging="567"/>
        <w:jc w:val="both"/>
        <w:rPr>
          <w:rFonts w:ascii="Times New Roman" w:hAnsi="Times New Roman"/>
          <w:sz w:val="24"/>
          <w:szCs w:val="24"/>
        </w:rPr>
      </w:pPr>
      <w:bookmarkStart w:id="8" w:name="_Toc364761518"/>
      <w:bookmarkStart w:id="9" w:name="_Toc525132648"/>
      <w:r w:rsidRPr="00BA08E8">
        <w:rPr>
          <w:rFonts w:ascii="Times New Roman" w:hAnsi="Times New Roman"/>
          <w:sz w:val="24"/>
          <w:szCs w:val="24"/>
        </w:rPr>
        <w:t>Техническая часть</w:t>
      </w:r>
      <w:bookmarkEnd w:id="8"/>
      <w:r>
        <w:rPr>
          <w:rFonts w:ascii="Times New Roman" w:hAnsi="Times New Roman"/>
          <w:sz w:val="24"/>
          <w:szCs w:val="24"/>
        </w:rPr>
        <w:t>:</w:t>
      </w:r>
      <w:bookmarkEnd w:id="9"/>
    </w:p>
    <w:p w14:paraId="4D28CB26" w14:textId="77777777" w:rsidR="006D3F45" w:rsidRPr="00D7266A" w:rsidRDefault="006D3F45" w:rsidP="00C312F4">
      <w:pPr>
        <w:pStyle w:val="20"/>
        <w:numPr>
          <w:ilvl w:val="0"/>
          <w:numId w:val="7"/>
        </w:numPr>
        <w:spacing w:before="0"/>
        <w:ind w:left="0" w:firstLine="0"/>
        <w:jc w:val="both"/>
        <w:rPr>
          <w:rStyle w:val="hps"/>
          <w:rFonts w:ascii="Times New Roman" w:hAnsi="Times New Roman"/>
          <w:b w:val="0"/>
          <w:sz w:val="24"/>
          <w:szCs w:val="24"/>
        </w:rPr>
      </w:pPr>
      <w:bookmarkStart w:id="10" w:name="_Toc364099911"/>
      <w:bookmarkStart w:id="11" w:name="_Toc364761519"/>
      <w:bookmarkStart w:id="12" w:name="_Toc525132649"/>
      <w:r w:rsidRPr="00FC66D6">
        <w:rPr>
          <w:rFonts w:ascii="Times New Roman" w:hAnsi="Times New Roman"/>
          <w:sz w:val="24"/>
          <w:szCs w:val="24"/>
        </w:rPr>
        <w:t>Сфера деятельности компании</w:t>
      </w:r>
      <w:r w:rsidRPr="00CC0070">
        <w:rPr>
          <w:rFonts w:ascii="Times New Roman" w:hAnsi="Times New Roman"/>
          <w:sz w:val="24"/>
          <w:szCs w:val="24"/>
        </w:rPr>
        <w:t>:</w:t>
      </w:r>
      <w:r w:rsidRPr="00D80A26">
        <w:rPr>
          <w:rFonts w:ascii="Times New Roman" w:hAnsi="Times New Roman"/>
          <w:sz w:val="24"/>
          <w:szCs w:val="24"/>
        </w:rPr>
        <w:t xml:space="preserve"> </w:t>
      </w:r>
      <w:r w:rsidRPr="00D7266A">
        <w:rPr>
          <w:rStyle w:val="hps"/>
          <w:rFonts w:ascii="Times New Roman" w:hAnsi="Times New Roman"/>
          <w:b w:val="0"/>
          <w:sz w:val="24"/>
          <w:szCs w:val="24"/>
        </w:rPr>
        <w:t xml:space="preserve">ПАО АФК «Система» </w:t>
      </w:r>
      <w:r w:rsidRPr="00D7266A">
        <w:rPr>
          <w:rFonts w:ascii="Times New Roman" w:hAnsi="Times New Roman"/>
          <w:b w:val="0"/>
          <w:sz w:val="24"/>
          <w:szCs w:val="24"/>
        </w:rPr>
        <w:t xml:space="preserve">- крупнейшая </w:t>
      </w:r>
      <w:r w:rsidRPr="00D7266A">
        <w:rPr>
          <w:rStyle w:val="hps"/>
          <w:rFonts w:ascii="Times New Roman" w:hAnsi="Times New Roman"/>
          <w:b w:val="0"/>
          <w:sz w:val="24"/>
          <w:szCs w:val="24"/>
        </w:rPr>
        <w:t>диверсифицированная инвестиционная компания</w:t>
      </w:r>
      <w:r w:rsidRPr="00D7266A">
        <w:rPr>
          <w:rFonts w:ascii="Times New Roman" w:hAnsi="Times New Roman"/>
          <w:b w:val="0"/>
          <w:sz w:val="24"/>
          <w:szCs w:val="24"/>
        </w:rPr>
        <w:t xml:space="preserve"> </w:t>
      </w:r>
      <w:r w:rsidRPr="00D7266A">
        <w:rPr>
          <w:rStyle w:val="hps"/>
          <w:rFonts w:ascii="Times New Roman" w:hAnsi="Times New Roman"/>
          <w:b w:val="0"/>
          <w:sz w:val="24"/>
          <w:szCs w:val="24"/>
        </w:rPr>
        <w:t>в России</w:t>
      </w:r>
      <w:r w:rsidRPr="00D7266A">
        <w:rPr>
          <w:rFonts w:ascii="Times New Roman" w:hAnsi="Times New Roman"/>
          <w:b w:val="0"/>
          <w:sz w:val="24"/>
          <w:szCs w:val="24"/>
        </w:rPr>
        <w:t xml:space="preserve"> </w:t>
      </w:r>
      <w:r w:rsidRPr="00D7266A">
        <w:rPr>
          <w:rStyle w:val="hps"/>
          <w:rFonts w:ascii="Times New Roman" w:hAnsi="Times New Roman"/>
          <w:b w:val="0"/>
          <w:sz w:val="24"/>
          <w:szCs w:val="24"/>
        </w:rPr>
        <w:t>и СНГ,</w:t>
      </w:r>
      <w:r w:rsidRPr="00D7266A">
        <w:rPr>
          <w:rFonts w:ascii="Times New Roman" w:hAnsi="Times New Roman"/>
          <w:b w:val="0"/>
          <w:sz w:val="24"/>
          <w:szCs w:val="24"/>
        </w:rPr>
        <w:t xml:space="preserve"> являющаяся основным акционером компаний, </w:t>
      </w:r>
      <w:r w:rsidRPr="00D7266A">
        <w:rPr>
          <w:rStyle w:val="hps"/>
          <w:rFonts w:ascii="Times New Roman" w:hAnsi="Times New Roman"/>
          <w:b w:val="0"/>
          <w:sz w:val="24"/>
          <w:szCs w:val="24"/>
        </w:rPr>
        <w:t>работающих в</w:t>
      </w:r>
      <w:r w:rsidRPr="00D7266A">
        <w:rPr>
          <w:rFonts w:ascii="Times New Roman" w:hAnsi="Times New Roman"/>
          <w:b w:val="0"/>
          <w:sz w:val="24"/>
          <w:szCs w:val="24"/>
        </w:rPr>
        <w:t xml:space="preserve"> </w:t>
      </w:r>
      <w:r w:rsidRPr="00D7266A">
        <w:rPr>
          <w:rStyle w:val="hps"/>
          <w:rFonts w:ascii="Times New Roman" w:hAnsi="Times New Roman"/>
          <w:b w:val="0"/>
          <w:sz w:val="24"/>
          <w:szCs w:val="24"/>
        </w:rPr>
        <w:t xml:space="preserve">различных отраслях промышленности. Подробнее ознакомиться с деятельностью компании можно на сайте </w:t>
      </w:r>
      <w:hyperlink r:id="rId13" w:history="1">
        <w:r w:rsidRPr="00D7266A">
          <w:rPr>
            <w:rStyle w:val="a3"/>
            <w:rFonts w:ascii="Times New Roman" w:hAnsi="Times New Roman"/>
            <w:color w:val="auto"/>
            <w:sz w:val="24"/>
            <w:szCs w:val="24"/>
            <w:lang w:val="en-US"/>
          </w:rPr>
          <w:t>www</w:t>
        </w:r>
        <w:r w:rsidRPr="00D7266A">
          <w:rPr>
            <w:rStyle w:val="a3"/>
            <w:rFonts w:ascii="Times New Roman" w:hAnsi="Times New Roman"/>
            <w:color w:val="auto"/>
            <w:sz w:val="24"/>
            <w:szCs w:val="24"/>
          </w:rPr>
          <w:t>.</w:t>
        </w:r>
        <w:proofErr w:type="spellStart"/>
        <w:r w:rsidRPr="00D7266A">
          <w:rPr>
            <w:rStyle w:val="a3"/>
            <w:rFonts w:ascii="Times New Roman" w:hAnsi="Times New Roman"/>
            <w:color w:val="auto"/>
            <w:sz w:val="24"/>
            <w:szCs w:val="24"/>
            <w:lang w:val="en-US"/>
          </w:rPr>
          <w:t>sistema</w:t>
        </w:r>
        <w:proofErr w:type="spellEnd"/>
        <w:r w:rsidRPr="00D7266A">
          <w:rPr>
            <w:rStyle w:val="a3"/>
            <w:rFonts w:ascii="Times New Roman" w:hAnsi="Times New Roman"/>
            <w:color w:val="auto"/>
            <w:sz w:val="24"/>
            <w:szCs w:val="24"/>
          </w:rPr>
          <w:t>.</w:t>
        </w:r>
        <w:proofErr w:type="spellStart"/>
        <w:r w:rsidRPr="00D7266A">
          <w:rPr>
            <w:rStyle w:val="a3"/>
            <w:rFonts w:ascii="Times New Roman" w:hAnsi="Times New Roman"/>
            <w:color w:val="auto"/>
            <w:sz w:val="24"/>
            <w:szCs w:val="24"/>
            <w:lang w:val="en-US"/>
          </w:rPr>
          <w:t>ru</w:t>
        </w:r>
        <w:bookmarkEnd w:id="10"/>
        <w:bookmarkEnd w:id="11"/>
        <w:bookmarkEnd w:id="12"/>
        <w:proofErr w:type="spellEnd"/>
      </w:hyperlink>
    </w:p>
    <w:p w14:paraId="31064AA5" w14:textId="77777777" w:rsidR="006D3F45" w:rsidRPr="00D7266A" w:rsidRDefault="006D3F45" w:rsidP="00C312F4">
      <w:pPr>
        <w:pStyle w:val="20"/>
        <w:numPr>
          <w:ilvl w:val="0"/>
          <w:numId w:val="7"/>
        </w:numPr>
        <w:spacing w:before="0"/>
        <w:ind w:left="0" w:firstLine="0"/>
        <w:jc w:val="both"/>
        <w:rPr>
          <w:rFonts w:ascii="Times New Roman" w:hAnsi="Times New Roman"/>
          <w:bCs w:val="0"/>
          <w:snapToGrid/>
          <w:sz w:val="24"/>
          <w:szCs w:val="24"/>
        </w:rPr>
      </w:pPr>
      <w:bookmarkStart w:id="13" w:name="_Toc364099912"/>
      <w:bookmarkStart w:id="14" w:name="_Toc364761520"/>
      <w:bookmarkStart w:id="15" w:name="_Toc525132650"/>
      <w:r w:rsidRPr="00D7266A">
        <w:rPr>
          <w:rFonts w:ascii="Times New Roman" w:hAnsi="Times New Roman"/>
          <w:bCs w:val="0"/>
          <w:snapToGrid/>
          <w:sz w:val="24"/>
          <w:szCs w:val="24"/>
        </w:rPr>
        <w:t>Требования к новогодней фирменной продукции:</w:t>
      </w:r>
      <w:bookmarkEnd w:id="13"/>
      <w:bookmarkEnd w:id="14"/>
      <w:bookmarkEnd w:id="15"/>
      <w:r w:rsidRPr="00D7266A">
        <w:rPr>
          <w:rFonts w:ascii="Times New Roman" w:hAnsi="Times New Roman"/>
          <w:bCs w:val="0"/>
          <w:snapToGrid/>
          <w:sz w:val="24"/>
          <w:szCs w:val="24"/>
        </w:rPr>
        <w:t xml:space="preserve"> </w:t>
      </w:r>
    </w:p>
    <w:p w14:paraId="596A6D9D" w14:textId="77777777" w:rsidR="006D3F45" w:rsidRPr="00D7266A" w:rsidRDefault="006D3F45" w:rsidP="006D3F45">
      <w:pPr>
        <w:pStyle w:val="20"/>
        <w:numPr>
          <w:ilvl w:val="0"/>
          <w:numId w:val="0"/>
        </w:numPr>
        <w:spacing w:before="0"/>
        <w:ind w:left="720"/>
        <w:jc w:val="both"/>
        <w:rPr>
          <w:rFonts w:ascii="Times New Roman" w:hAnsi="Times New Roman"/>
          <w:b w:val="0"/>
          <w:bCs w:val="0"/>
          <w:snapToGrid/>
          <w:sz w:val="24"/>
          <w:szCs w:val="24"/>
        </w:rPr>
      </w:pPr>
      <w:bookmarkStart w:id="16" w:name="_Toc525132651"/>
      <w:r w:rsidRPr="00D7266A">
        <w:rPr>
          <w:rFonts w:ascii="Times New Roman" w:hAnsi="Times New Roman"/>
          <w:b w:val="0"/>
          <w:bCs w:val="0"/>
          <w:snapToGrid/>
          <w:sz w:val="24"/>
          <w:szCs w:val="24"/>
        </w:rPr>
        <w:t>- Продукция должна быть оригинальной, креативной, специально разработанной для компании-заказчика.</w:t>
      </w:r>
      <w:bookmarkEnd w:id="16"/>
      <w:r w:rsidRPr="00D7266A">
        <w:rPr>
          <w:rFonts w:ascii="Times New Roman" w:hAnsi="Times New Roman"/>
          <w:b w:val="0"/>
          <w:bCs w:val="0"/>
          <w:snapToGrid/>
          <w:sz w:val="24"/>
          <w:szCs w:val="24"/>
        </w:rPr>
        <w:t xml:space="preserve"> </w:t>
      </w:r>
    </w:p>
    <w:p w14:paraId="62FBF96C" w14:textId="77777777" w:rsidR="006D3F45" w:rsidRPr="00D7266A" w:rsidRDefault="006D3F45" w:rsidP="006D3F45">
      <w:pPr>
        <w:pStyle w:val="20"/>
        <w:numPr>
          <w:ilvl w:val="0"/>
          <w:numId w:val="0"/>
        </w:numPr>
        <w:spacing w:before="0"/>
        <w:ind w:left="720"/>
        <w:jc w:val="both"/>
        <w:rPr>
          <w:rFonts w:ascii="Times New Roman" w:hAnsi="Times New Roman"/>
          <w:b w:val="0"/>
          <w:bCs w:val="0"/>
          <w:snapToGrid/>
          <w:sz w:val="24"/>
          <w:szCs w:val="24"/>
        </w:rPr>
      </w:pPr>
      <w:bookmarkStart w:id="17" w:name="_Toc525132652"/>
      <w:r w:rsidRPr="00D7266A">
        <w:rPr>
          <w:rFonts w:ascii="Times New Roman" w:hAnsi="Times New Roman"/>
          <w:b w:val="0"/>
          <w:bCs w:val="0"/>
          <w:snapToGrid/>
          <w:sz w:val="24"/>
          <w:szCs w:val="24"/>
        </w:rPr>
        <w:t>- Вся продукция должна быть выполнена из высококачественных материалов на хорошем техническом уровне.</w:t>
      </w:r>
      <w:bookmarkEnd w:id="17"/>
      <w:r w:rsidRPr="00D7266A">
        <w:rPr>
          <w:rFonts w:ascii="Times New Roman" w:hAnsi="Times New Roman"/>
          <w:b w:val="0"/>
          <w:bCs w:val="0"/>
          <w:snapToGrid/>
          <w:sz w:val="24"/>
          <w:szCs w:val="24"/>
        </w:rPr>
        <w:t xml:space="preserve"> </w:t>
      </w:r>
    </w:p>
    <w:p w14:paraId="779C98D2" w14:textId="77777777" w:rsidR="006D3F45" w:rsidRPr="00D7266A" w:rsidRDefault="006D3F45" w:rsidP="006D3F45">
      <w:pPr>
        <w:pStyle w:val="20"/>
        <w:numPr>
          <w:ilvl w:val="0"/>
          <w:numId w:val="0"/>
        </w:numPr>
        <w:spacing w:before="0"/>
        <w:ind w:left="720"/>
        <w:jc w:val="both"/>
        <w:rPr>
          <w:rFonts w:ascii="Times New Roman" w:hAnsi="Times New Roman"/>
          <w:b w:val="0"/>
          <w:bCs w:val="0"/>
          <w:snapToGrid/>
          <w:sz w:val="24"/>
          <w:szCs w:val="24"/>
        </w:rPr>
      </w:pPr>
      <w:bookmarkStart w:id="18" w:name="_Toc525132653"/>
      <w:r w:rsidRPr="00D7266A">
        <w:rPr>
          <w:rFonts w:ascii="Times New Roman" w:hAnsi="Times New Roman"/>
          <w:b w:val="0"/>
          <w:bCs w:val="0"/>
          <w:snapToGrid/>
          <w:sz w:val="24"/>
          <w:szCs w:val="24"/>
        </w:rPr>
        <w:t>- Фирменная продукция должна быть ориентирована и на женщин, и на мужчин.</w:t>
      </w:r>
      <w:bookmarkEnd w:id="18"/>
    </w:p>
    <w:p w14:paraId="4D9FA268" w14:textId="77777777" w:rsidR="006D3F45" w:rsidRPr="00D7266A" w:rsidRDefault="006D3F45" w:rsidP="006D3F45">
      <w:pPr>
        <w:pStyle w:val="20"/>
        <w:numPr>
          <w:ilvl w:val="0"/>
          <w:numId w:val="0"/>
        </w:numPr>
        <w:spacing w:before="0"/>
        <w:ind w:left="720"/>
        <w:jc w:val="both"/>
        <w:rPr>
          <w:rFonts w:ascii="Times New Roman" w:hAnsi="Times New Roman"/>
          <w:b w:val="0"/>
          <w:bCs w:val="0"/>
          <w:snapToGrid/>
          <w:sz w:val="24"/>
          <w:szCs w:val="24"/>
        </w:rPr>
      </w:pPr>
      <w:bookmarkStart w:id="19" w:name="_Toc525132654"/>
      <w:r w:rsidRPr="00D7266A">
        <w:rPr>
          <w:rFonts w:ascii="Times New Roman" w:hAnsi="Times New Roman"/>
          <w:b w:val="0"/>
          <w:bCs w:val="0"/>
          <w:snapToGrid/>
          <w:sz w:val="24"/>
          <w:szCs w:val="24"/>
        </w:rPr>
        <w:t>- Вся продукция должна содержать логотип и название компании-заказчика.</w:t>
      </w:r>
      <w:bookmarkEnd w:id="19"/>
    </w:p>
    <w:p w14:paraId="00263BD6" w14:textId="77777777" w:rsidR="006D3F45" w:rsidRPr="00D7266A" w:rsidRDefault="006D3F45" w:rsidP="006D3F45">
      <w:pPr>
        <w:pStyle w:val="20"/>
        <w:numPr>
          <w:ilvl w:val="0"/>
          <w:numId w:val="0"/>
        </w:numPr>
        <w:spacing w:before="0"/>
        <w:ind w:firstLine="709"/>
        <w:jc w:val="both"/>
        <w:rPr>
          <w:rFonts w:ascii="Times New Roman" w:hAnsi="Times New Roman"/>
          <w:b w:val="0"/>
          <w:bCs w:val="0"/>
          <w:snapToGrid/>
          <w:sz w:val="24"/>
          <w:szCs w:val="24"/>
        </w:rPr>
      </w:pPr>
      <w:bookmarkStart w:id="20" w:name="_Toc525132655"/>
      <w:r w:rsidRPr="00D7266A">
        <w:rPr>
          <w:rFonts w:ascii="Times New Roman" w:hAnsi="Times New Roman"/>
          <w:b w:val="0"/>
          <w:bCs w:val="0"/>
          <w:snapToGrid/>
          <w:sz w:val="24"/>
          <w:szCs w:val="24"/>
        </w:rPr>
        <w:t>- Перед запуском тиража продукции в производство необходимо обязательное предоставление сигнального образца.</w:t>
      </w:r>
      <w:bookmarkEnd w:id="20"/>
    </w:p>
    <w:p w14:paraId="55D2423A" w14:textId="77777777" w:rsidR="006D3F45" w:rsidRPr="00D7266A" w:rsidRDefault="006D3F45" w:rsidP="006D3F45">
      <w:pPr>
        <w:spacing w:line="240" w:lineRule="auto"/>
        <w:ind w:left="720" w:firstLine="0"/>
        <w:rPr>
          <w:b/>
          <w:sz w:val="24"/>
          <w:szCs w:val="24"/>
        </w:rPr>
      </w:pPr>
    </w:p>
    <w:p w14:paraId="7E43A1D4" w14:textId="77777777" w:rsidR="006D3F45" w:rsidRDefault="006D3F45" w:rsidP="006D3F45">
      <w:pPr>
        <w:spacing w:line="240" w:lineRule="auto"/>
        <w:ind w:firstLine="0"/>
        <w:rPr>
          <w:sz w:val="24"/>
          <w:szCs w:val="24"/>
        </w:rPr>
      </w:pPr>
      <w:r>
        <w:rPr>
          <w:b/>
          <w:sz w:val="24"/>
          <w:szCs w:val="24"/>
        </w:rPr>
        <w:t xml:space="preserve">Категории, </w:t>
      </w:r>
      <w:r w:rsidRPr="00DE3F2F">
        <w:rPr>
          <w:b/>
          <w:sz w:val="24"/>
          <w:szCs w:val="24"/>
        </w:rPr>
        <w:t>количество</w:t>
      </w:r>
      <w:r w:rsidRPr="009C441E">
        <w:rPr>
          <w:b/>
          <w:sz w:val="24"/>
          <w:szCs w:val="24"/>
        </w:rPr>
        <w:t xml:space="preserve"> </w:t>
      </w:r>
      <w:r>
        <w:rPr>
          <w:b/>
          <w:sz w:val="24"/>
          <w:szCs w:val="24"/>
        </w:rPr>
        <w:t>и характеристика</w:t>
      </w:r>
      <w:r>
        <w:rPr>
          <w:sz w:val="24"/>
          <w:szCs w:val="24"/>
        </w:rPr>
        <w:t>:</w:t>
      </w:r>
    </w:p>
    <w:p w14:paraId="03A44CC9" w14:textId="77777777" w:rsidR="006D3F45" w:rsidRDefault="006D3F45" w:rsidP="006D3F45">
      <w:pPr>
        <w:spacing w:line="240" w:lineRule="auto"/>
        <w:ind w:firstLine="0"/>
        <w:rPr>
          <w:sz w:val="24"/>
          <w:szCs w:val="24"/>
        </w:rPr>
      </w:pPr>
    </w:p>
    <w:p w14:paraId="51227DC8" w14:textId="77777777" w:rsidR="006D3F45" w:rsidRPr="00127AFE" w:rsidRDefault="006D3F45" w:rsidP="006D3F45">
      <w:pPr>
        <w:spacing w:line="240" w:lineRule="auto"/>
        <w:ind w:firstLine="0"/>
        <w:rPr>
          <w:sz w:val="24"/>
          <w:szCs w:val="24"/>
        </w:rPr>
      </w:pPr>
      <w:r w:rsidRPr="003D6C15">
        <w:rPr>
          <w:b/>
          <w:sz w:val="24"/>
          <w:szCs w:val="24"/>
        </w:rPr>
        <w:t>Лот 1.</w:t>
      </w:r>
      <w:r w:rsidRPr="00127AFE">
        <w:rPr>
          <w:sz w:val="24"/>
          <w:szCs w:val="24"/>
        </w:rPr>
        <w:t xml:space="preserve"> Необходимо предоставить один или несколько вариантов (не более 3-х) ежедневников и еженедельников.</w:t>
      </w:r>
    </w:p>
    <w:p w14:paraId="3340356D" w14:textId="77777777" w:rsidR="006D3F45" w:rsidRPr="00127AFE" w:rsidRDefault="006D3F45" w:rsidP="006D3F45">
      <w:pPr>
        <w:spacing w:line="240" w:lineRule="auto"/>
        <w:ind w:firstLine="0"/>
        <w:rPr>
          <w:sz w:val="24"/>
          <w:szCs w:val="24"/>
        </w:rPr>
      </w:pPr>
      <w:r w:rsidRPr="00127AFE">
        <w:rPr>
          <w:sz w:val="24"/>
          <w:szCs w:val="24"/>
        </w:rPr>
        <w:t>Ежедневник</w:t>
      </w:r>
      <w:r>
        <w:rPr>
          <w:sz w:val="24"/>
          <w:szCs w:val="24"/>
        </w:rPr>
        <w:t xml:space="preserve"> </w:t>
      </w:r>
      <w:r w:rsidRPr="00127AFE">
        <w:rPr>
          <w:sz w:val="24"/>
          <w:szCs w:val="24"/>
        </w:rPr>
        <w:t>-</w:t>
      </w:r>
      <w:r>
        <w:rPr>
          <w:sz w:val="24"/>
          <w:szCs w:val="24"/>
        </w:rPr>
        <w:t xml:space="preserve"> </w:t>
      </w:r>
      <w:r w:rsidRPr="00127AFE">
        <w:rPr>
          <w:sz w:val="24"/>
          <w:szCs w:val="24"/>
        </w:rPr>
        <w:t>формат А5</w:t>
      </w:r>
    </w:p>
    <w:p w14:paraId="414E7349" w14:textId="77777777" w:rsidR="006D3F45" w:rsidRPr="00127AFE" w:rsidRDefault="006D3F45" w:rsidP="006D3F45">
      <w:pPr>
        <w:spacing w:line="240" w:lineRule="auto"/>
        <w:ind w:firstLine="0"/>
        <w:rPr>
          <w:sz w:val="24"/>
          <w:szCs w:val="24"/>
        </w:rPr>
      </w:pPr>
      <w:r w:rsidRPr="00127AFE">
        <w:rPr>
          <w:sz w:val="24"/>
          <w:szCs w:val="24"/>
        </w:rPr>
        <w:t>Еженедельник</w:t>
      </w:r>
      <w:r>
        <w:rPr>
          <w:sz w:val="24"/>
          <w:szCs w:val="24"/>
        </w:rPr>
        <w:t xml:space="preserve"> </w:t>
      </w:r>
      <w:r w:rsidRPr="00127AFE">
        <w:rPr>
          <w:sz w:val="24"/>
          <w:szCs w:val="24"/>
        </w:rPr>
        <w:t>-</w:t>
      </w:r>
      <w:r>
        <w:rPr>
          <w:sz w:val="24"/>
          <w:szCs w:val="24"/>
        </w:rPr>
        <w:t xml:space="preserve"> </w:t>
      </w:r>
      <w:r w:rsidRPr="00127AFE">
        <w:rPr>
          <w:sz w:val="24"/>
          <w:szCs w:val="24"/>
        </w:rPr>
        <w:t>формат А4</w:t>
      </w:r>
    </w:p>
    <w:p w14:paraId="79A98571" w14:textId="77777777" w:rsidR="006D3F45" w:rsidRPr="00127AFE" w:rsidRDefault="006D3F45" w:rsidP="006D3F45">
      <w:pPr>
        <w:spacing w:line="240" w:lineRule="auto"/>
        <w:ind w:firstLine="0"/>
        <w:rPr>
          <w:sz w:val="24"/>
          <w:szCs w:val="24"/>
        </w:rPr>
      </w:pPr>
      <w:r w:rsidRPr="00127AFE">
        <w:rPr>
          <w:sz w:val="24"/>
          <w:szCs w:val="24"/>
        </w:rPr>
        <w:t>Материал обложки</w:t>
      </w:r>
      <w:r>
        <w:rPr>
          <w:sz w:val="24"/>
          <w:szCs w:val="24"/>
        </w:rPr>
        <w:t xml:space="preserve"> </w:t>
      </w:r>
      <w:r w:rsidRPr="00127AFE">
        <w:rPr>
          <w:sz w:val="24"/>
          <w:szCs w:val="24"/>
        </w:rPr>
        <w:t>-</w:t>
      </w:r>
      <w:r>
        <w:rPr>
          <w:sz w:val="24"/>
          <w:szCs w:val="24"/>
        </w:rPr>
        <w:t xml:space="preserve"> </w:t>
      </w:r>
      <w:r w:rsidRPr="00127AFE">
        <w:rPr>
          <w:sz w:val="24"/>
          <w:szCs w:val="24"/>
        </w:rPr>
        <w:t>натуральная кожа. Допустимые цвета обложки</w:t>
      </w:r>
      <w:r>
        <w:rPr>
          <w:sz w:val="24"/>
          <w:szCs w:val="24"/>
        </w:rPr>
        <w:t xml:space="preserve"> </w:t>
      </w:r>
      <w:r w:rsidRPr="00127AFE">
        <w:rPr>
          <w:sz w:val="24"/>
          <w:szCs w:val="24"/>
        </w:rPr>
        <w:t>-</w:t>
      </w:r>
      <w:r>
        <w:rPr>
          <w:sz w:val="24"/>
          <w:szCs w:val="24"/>
        </w:rPr>
        <w:t xml:space="preserve"> синий, бордовый, серый, </w:t>
      </w:r>
      <w:r w:rsidRPr="00127AFE">
        <w:rPr>
          <w:sz w:val="24"/>
          <w:szCs w:val="24"/>
        </w:rPr>
        <w:t xml:space="preserve">коричневый. Блок-белый/тонированный, датированный. Допустима любая </w:t>
      </w:r>
      <w:proofErr w:type="spellStart"/>
      <w:r w:rsidRPr="00127AFE">
        <w:rPr>
          <w:sz w:val="24"/>
          <w:szCs w:val="24"/>
        </w:rPr>
        <w:t>постпечатная</w:t>
      </w:r>
      <w:proofErr w:type="spellEnd"/>
      <w:r w:rsidRPr="00127AFE">
        <w:rPr>
          <w:sz w:val="24"/>
          <w:szCs w:val="24"/>
        </w:rPr>
        <w:t xml:space="preserve"> обработка.</w:t>
      </w:r>
    </w:p>
    <w:p w14:paraId="77713CA7" w14:textId="77777777" w:rsidR="006D3F45" w:rsidRPr="00127AFE" w:rsidRDefault="006D3F45" w:rsidP="006D3F45">
      <w:pPr>
        <w:spacing w:line="240" w:lineRule="auto"/>
        <w:ind w:firstLine="0"/>
        <w:rPr>
          <w:sz w:val="24"/>
          <w:szCs w:val="24"/>
        </w:rPr>
      </w:pPr>
      <w:r w:rsidRPr="00127AFE">
        <w:rPr>
          <w:sz w:val="24"/>
          <w:szCs w:val="24"/>
        </w:rPr>
        <w:t>Размещение логотипа заказчика</w:t>
      </w:r>
      <w:r>
        <w:rPr>
          <w:sz w:val="24"/>
          <w:szCs w:val="24"/>
        </w:rPr>
        <w:t xml:space="preserve"> </w:t>
      </w:r>
      <w:r w:rsidRPr="00127AFE">
        <w:rPr>
          <w:sz w:val="24"/>
          <w:szCs w:val="24"/>
        </w:rPr>
        <w:t xml:space="preserve">- обложка/блок либо </w:t>
      </w:r>
      <w:proofErr w:type="spellStart"/>
      <w:r w:rsidRPr="00127AFE">
        <w:rPr>
          <w:sz w:val="24"/>
          <w:szCs w:val="24"/>
        </w:rPr>
        <w:t>обложка+блок</w:t>
      </w:r>
      <w:proofErr w:type="spellEnd"/>
      <w:r w:rsidRPr="00127AFE">
        <w:rPr>
          <w:sz w:val="24"/>
          <w:szCs w:val="24"/>
        </w:rPr>
        <w:t>.</w:t>
      </w:r>
    </w:p>
    <w:p w14:paraId="4E30D591" w14:textId="77777777" w:rsidR="006D3F45" w:rsidRPr="00127AFE" w:rsidRDefault="006D3F45" w:rsidP="006D3F45">
      <w:pPr>
        <w:spacing w:line="240" w:lineRule="auto"/>
        <w:ind w:firstLine="0"/>
        <w:rPr>
          <w:sz w:val="24"/>
          <w:szCs w:val="24"/>
        </w:rPr>
      </w:pPr>
      <w:r w:rsidRPr="00127AFE">
        <w:rPr>
          <w:sz w:val="24"/>
          <w:szCs w:val="24"/>
        </w:rPr>
        <w:t>Стоимость</w:t>
      </w:r>
      <w:r>
        <w:rPr>
          <w:sz w:val="24"/>
          <w:szCs w:val="24"/>
        </w:rPr>
        <w:t xml:space="preserve"> </w:t>
      </w:r>
      <w:r w:rsidRPr="00127AFE">
        <w:rPr>
          <w:sz w:val="24"/>
          <w:szCs w:val="24"/>
        </w:rPr>
        <w:t>- не более 2</w:t>
      </w:r>
      <w:r>
        <w:rPr>
          <w:sz w:val="24"/>
          <w:szCs w:val="24"/>
        </w:rPr>
        <w:t xml:space="preserve"> 2</w:t>
      </w:r>
      <w:r w:rsidRPr="00127AFE">
        <w:rPr>
          <w:sz w:val="24"/>
          <w:szCs w:val="24"/>
        </w:rPr>
        <w:t>00 руб.</w:t>
      </w:r>
      <w:r>
        <w:rPr>
          <w:sz w:val="24"/>
          <w:szCs w:val="24"/>
        </w:rPr>
        <w:t xml:space="preserve"> </w:t>
      </w:r>
      <w:r w:rsidRPr="00127AFE">
        <w:rPr>
          <w:sz w:val="24"/>
          <w:szCs w:val="24"/>
        </w:rPr>
        <w:t>за ежедневник.</w:t>
      </w:r>
    </w:p>
    <w:p w14:paraId="427E021A" w14:textId="77777777" w:rsidR="006D3F45" w:rsidRPr="00127AFE" w:rsidRDefault="006D3F45" w:rsidP="006D3F45">
      <w:pPr>
        <w:spacing w:line="240" w:lineRule="auto"/>
        <w:ind w:firstLine="0"/>
        <w:rPr>
          <w:sz w:val="24"/>
          <w:szCs w:val="24"/>
        </w:rPr>
      </w:pPr>
      <w:r w:rsidRPr="00127AFE">
        <w:rPr>
          <w:sz w:val="24"/>
          <w:szCs w:val="24"/>
        </w:rPr>
        <w:t xml:space="preserve">                     </w:t>
      </w:r>
      <w:r>
        <w:rPr>
          <w:sz w:val="24"/>
          <w:szCs w:val="24"/>
        </w:rPr>
        <w:t xml:space="preserve"> н</w:t>
      </w:r>
      <w:r w:rsidRPr="00127AFE">
        <w:rPr>
          <w:sz w:val="24"/>
          <w:szCs w:val="24"/>
        </w:rPr>
        <w:t>е более 2</w:t>
      </w:r>
      <w:r>
        <w:rPr>
          <w:sz w:val="24"/>
          <w:szCs w:val="24"/>
        </w:rPr>
        <w:t xml:space="preserve"> 7</w:t>
      </w:r>
      <w:r w:rsidRPr="00127AFE">
        <w:rPr>
          <w:sz w:val="24"/>
          <w:szCs w:val="24"/>
        </w:rPr>
        <w:t>00 руб</w:t>
      </w:r>
      <w:r>
        <w:rPr>
          <w:sz w:val="24"/>
          <w:szCs w:val="24"/>
        </w:rPr>
        <w:t>.</w:t>
      </w:r>
      <w:r w:rsidRPr="00127AFE">
        <w:rPr>
          <w:sz w:val="24"/>
          <w:szCs w:val="24"/>
        </w:rPr>
        <w:t xml:space="preserve"> за еженедельник</w:t>
      </w:r>
    </w:p>
    <w:p w14:paraId="772384E5" w14:textId="77777777" w:rsidR="006D3F45" w:rsidRDefault="006D3F45" w:rsidP="006D3F45">
      <w:pPr>
        <w:spacing w:line="240" w:lineRule="auto"/>
        <w:ind w:firstLine="0"/>
        <w:rPr>
          <w:sz w:val="24"/>
          <w:szCs w:val="24"/>
        </w:rPr>
      </w:pPr>
      <w:r w:rsidRPr="00127AFE">
        <w:rPr>
          <w:sz w:val="24"/>
          <w:szCs w:val="24"/>
        </w:rPr>
        <w:t>Предполагаемый объем закупки</w:t>
      </w:r>
      <w:r>
        <w:rPr>
          <w:sz w:val="24"/>
          <w:szCs w:val="24"/>
        </w:rPr>
        <w:t>:</w:t>
      </w:r>
    </w:p>
    <w:p w14:paraId="28AE4326" w14:textId="77777777" w:rsidR="006D3F45" w:rsidRPr="00127AFE" w:rsidRDefault="006D3F45" w:rsidP="006D3F45">
      <w:pPr>
        <w:spacing w:line="240" w:lineRule="auto"/>
        <w:ind w:firstLine="0"/>
        <w:rPr>
          <w:sz w:val="24"/>
          <w:szCs w:val="24"/>
        </w:rPr>
      </w:pPr>
      <w:r w:rsidRPr="00127AFE">
        <w:rPr>
          <w:sz w:val="24"/>
          <w:szCs w:val="24"/>
        </w:rPr>
        <w:t>-</w:t>
      </w:r>
      <w:r>
        <w:rPr>
          <w:sz w:val="24"/>
          <w:szCs w:val="24"/>
        </w:rPr>
        <w:t xml:space="preserve"> </w:t>
      </w:r>
      <w:r w:rsidRPr="00127AFE">
        <w:rPr>
          <w:sz w:val="24"/>
          <w:szCs w:val="24"/>
        </w:rPr>
        <w:t>ежедневники-150 шт</w:t>
      </w:r>
      <w:r>
        <w:rPr>
          <w:sz w:val="24"/>
          <w:szCs w:val="24"/>
        </w:rPr>
        <w:t>.</w:t>
      </w:r>
    </w:p>
    <w:p w14:paraId="4052C951" w14:textId="77777777" w:rsidR="006D3F45" w:rsidRDefault="006D3F45" w:rsidP="006D3F45">
      <w:pPr>
        <w:spacing w:line="240" w:lineRule="auto"/>
        <w:ind w:firstLine="0"/>
        <w:rPr>
          <w:sz w:val="24"/>
          <w:szCs w:val="24"/>
        </w:rPr>
      </w:pPr>
      <w:r>
        <w:rPr>
          <w:sz w:val="24"/>
          <w:szCs w:val="24"/>
        </w:rPr>
        <w:t xml:space="preserve">- </w:t>
      </w:r>
      <w:r w:rsidRPr="00127AFE">
        <w:rPr>
          <w:sz w:val="24"/>
          <w:szCs w:val="24"/>
        </w:rPr>
        <w:t>еженедельники- 150 шт</w:t>
      </w:r>
      <w:r>
        <w:rPr>
          <w:sz w:val="24"/>
          <w:szCs w:val="24"/>
        </w:rPr>
        <w:t>.</w:t>
      </w:r>
    </w:p>
    <w:p w14:paraId="43021153" w14:textId="77777777" w:rsidR="006D3F45" w:rsidRPr="00127AFE" w:rsidRDefault="006D3F45" w:rsidP="006D3F45">
      <w:pPr>
        <w:spacing w:line="240" w:lineRule="auto"/>
        <w:ind w:firstLine="0"/>
        <w:rPr>
          <w:sz w:val="24"/>
          <w:szCs w:val="24"/>
        </w:rPr>
      </w:pPr>
    </w:p>
    <w:p w14:paraId="415F8261" w14:textId="77777777" w:rsidR="006D3F45" w:rsidRPr="00127AFE" w:rsidRDefault="006D3F45" w:rsidP="006D3F45">
      <w:pPr>
        <w:spacing w:line="240" w:lineRule="auto"/>
        <w:ind w:firstLine="0"/>
        <w:rPr>
          <w:sz w:val="24"/>
          <w:szCs w:val="24"/>
        </w:rPr>
      </w:pPr>
      <w:r w:rsidRPr="003D6C15">
        <w:rPr>
          <w:b/>
          <w:sz w:val="24"/>
          <w:szCs w:val="24"/>
        </w:rPr>
        <w:t>Лот 2.</w:t>
      </w:r>
      <w:r w:rsidRPr="00127AFE">
        <w:rPr>
          <w:sz w:val="24"/>
          <w:szCs w:val="24"/>
        </w:rPr>
        <w:t xml:space="preserve"> Необходимо предоставить один или несколько вариантов (не более 3-х) календарей (настольные либо настенные</w:t>
      </w:r>
      <w:r>
        <w:rPr>
          <w:sz w:val="24"/>
          <w:szCs w:val="24"/>
        </w:rPr>
        <w:t xml:space="preserve"> – форматы А1, А2, А3</w:t>
      </w:r>
      <w:r w:rsidRPr="00127AFE">
        <w:rPr>
          <w:sz w:val="24"/>
          <w:szCs w:val="24"/>
        </w:rPr>
        <w:t xml:space="preserve">). Допустимо использование любых материалов, применяемых в полиграфии (дизайнерская бумага, картон, фольга, пластик и проч.), любой </w:t>
      </w:r>
      <w:proofErr w:type="spellStart"/>
      <w:r w:rsidRPr="00127AFE">
        <w:rPr>
          <w:sz w:val="24"/>
          <w:szCs w:val="24"/>
        </w:rPr>
        <w:t>постпечатной</w:t>
      </w:r>
      <w:proofErr w:type="spellEnd"/>
      <w:r w:rsidRPr="00127AFE">
        <w:rPr>
          <w:sz w:val="24"/>
          <w:szCs w:val="24"/>
        </w:rPr>
        <w:t xml:space="preserve"> обработки и фурнитуры.</w:t>
      </w:r>
    </w:p>
    <w:p w14:paraId="0819AC4B" w14:textId="77777777" w:rsidR="006D3F45" w:rsidRPr="00127AFE" w:rsidRDefault="006D3F45" w:rsidP="006D3F45">
      <w:pPr>
        <w:spacing w:line="240" w:lineRule="auto"/>
        <w:ind w:firstLine="0"/>
        <w:rPr>
          <w:sz w:val="24"/>
          <w:szCs w:val="24"/>
        </w:rPr>
      </w:pPr>
      <w:r w:rsidRPr="00127AFE">
        <w:rPr>
          <w:sz w:val="24"/>
          <w:szCs w:val="24"/>
        </w:rPr>
        <w:t>Стоимость</w:t>
      </w:r>
      <w:r>
        <w:rPr>
          <w:sz w:val="24"/>
          <w:szCs w:val="24"/>
        </w:rPr>
        <w:t xml:space="preserve"> </w:t>
      </w:r>
      <w:r w:rsidRPr="00127AFE">
        <w:rPr>
          <w:sz w:val="24"/>
          <w:szCs w:val="24"/>
        </w:rPr>
        <w:t>-</w:t>
      </w:r>
      <w:r>
        <w:rPr>
          <w:sz w:val="24"/>
          <w:szCs w:val="24"/>
        </w:rPr>
        <w:t xml:space="preserve"> </w:t>
      </w:r>
      <w:r w:rsidRPr="00127AFE">
        <w:rPr>
          <w:sz w:val="24"/>
          <w:szCs w:val="24"/>
        </w:rPr>
        <w:t>не более 500 руб</w:t>
      </w:r>
      <w:r>
        <w:rPr>
          <w:sz w:val="24"/>
          <w:szCs w:val="24"/>
        </w:rPr>
        <w:t>.</w:t>
      </w:r>
      <w:r w:rsidRPr="00127AFE">
        <w:rPr>
          <w:sz w:val="24"/>
          <w:szCs w:val="24"/>
        </w:rPr>
        <w:t xml:space="preserve"> за календарь.</w:t>
      </w:r>
    </w:p>
    <w:p w14:paraId="5BF35FAF" w14:textId="77777777" w:rsidR="006D3F45" w:rsidRPr="00127AFE" w:rsidRDefault="006D3F45" w:rsidP="006D3F45">
      <w:pPr>
        <w:spacing w:line="240" w:lineRule="auto"/>
        <w:ind w:firstLine="0"/>
        <w:rPr>
          <w:sz w:val="24"/>
          <w:szCs w:val="24"/>
        </w:rPr>
      </w:pPr>
      <w:r w:rsidRPr="00127AFE">
        <w:rPr>
          <w:sz w:val="24"/>
          <w:szCs w:val="24"/>
        </w:rPr>
        <w:t>Предполагаемый объем закупки</w:t>
      </w:r>
      <w:r>
        <w:rPr>
          <w:sz w:val="24"/>
          <w:szCs w:val="24"/>
        </w:rPr>
        <w:t xml:space="preserve"> </w:t>
      </w:r>
      <w:r w:rsidRPr="00127AFE">
        <w:rPr>
          <w:sz w:val="24"/>
          <w:szCs w:val="24"/>
        </w:rPr>
        <w:t>- 300 шт.</w:t>
      </w:r>
    </w:p>
    <w:p w14:paraId="22AA9D62" w14:textId="77777777" w:rsidR="006D3F45" w:rsidRPr="00127AFE" w:rsidRDefault="006D3F45" w:rsidP="006D3F45">
      <w:pPr>
        <w:spacing w:line="240" w:lineRule="auto"/>
        <w:ind w:firstLine="0"/>
        <w:rPr>
          <w:sz w:val="24"/>
          <w:szCs w:val="24"/>
        </w:rPr>
      </w:pPr>
      <w:r w:rsidRPr="00127AFE">
        <w:rPr>
          <w:sz w:val="24"/>
          <w:szCs w:val="24"/>
        </w:rPr>
        <w:t xml:space="preserve"> </w:t>
      </w:r>
    </w:p>
    <w:p w14:paraId="06648628" w14:textId="77777777" w:rsidR="006D3F45" w:rsidRPr="00127AFE" w:rsidRDefault="006D3F45" w:rsidP="006D3F45">
      <w:pPr>
        <w:spacing w:line="240" w:lineRule="auto"/>
        <w:ind w:firstLine="0"/>
        <w:rPr>
          <w:sz w:val="24"/>
          <w:szCs w:val="24"/>
        </w:rPr>
      </w:pPr>
      <w:r w:rsidRPr="003D6C15">
        <w:rPr>
          <w:b/>
          <w:sz w:val="24"/>
          <w:szCs w:val="24"/>
        </w:rPr>
        <w:t>Лот 3.</w:t>
      </w:r>
      <w:r w:rsidRPr="00127AFE">
        <w:rPr>
          <w:sz w:val="24"/>
          <w:szCs w:val="24"/>
        </w:rPr>
        <w:t xml:space="preserve"> Необходимо предоставить один или несколько вариантов</w:t>
      </w:r>
      <w:r>
        <w:rPr>
          <w:sz w:val="24"/>
          <w:szCs w:val="24"/>
        </w:rPr>
        <w:t xml:space="preserve"> </w:t>
      </w:r>
      <w:r w:rsidRPr="00127AFE">
        <w:rPr>
          <w:sz w:val="24"/>
          <w:szCs w:val="24"/>
        </w:rPr>
        <w:t>(не более 3-х) комплектов</w:t>
      </w:r>
      <w:r>
        <w:rPr>
          <w:sz w:val="24"/>
          <w:szCs w:val="24"/>
        </w:rPr>
        <w:t xml:space="preserve"> </w:t>
      </w:r>
      <w:r w:rsidRPr="00127AFE">
        <w:rPr>
          <w:sz w:val="24"/>
          <w:szCs w:val="24"/>
        </w:rPr>
        <w:t>-</w:t>
      </w:r>
      <w:r>
        <w:rPr>
          <w:sz w:val="24"/>
          <w:szCs w:val="24"/>
        </w:rPr>
        <w:t xml:space="preserve"> </w:t>
      </w:r>
      <w:r w:rsidRPr="00127AFE">
        <w:rPr>
          <w:sz w:val="24"/>
          <w:szCs w:val="24"/>
        </w:rPr>
        <w:t>открытка, вкладыш в нее (для последующей печати текста), конверт.</w:t>
      </w:r>
    </w:p>
    <w:p w14:paraId="597B5FEE" w14:textId="77777777" w:rsidR="006D3F45" w:rsidRPr="00127AFE" w:rsidRDefault="006D3F45" w:rsidP="006D3F45">
      <w:pPr>
        <w:spacing w:line="240" w:lineRule="auto"/>
        <w:ind w:firstLine="0"/>
        <w:rPr>
          <w:sz w:val="24"/>
          <w:szCs w:val="24"/>
        </w:rPr>
      </w:pPr>
    </w:p>
    <w:p w14:paraId="6D1C1E86" w14:textId="77777777" w:rsidR="006D3F45" w:rsidRPr="00127AFE" w:rsidRDefault="006D3F45" w:rsidP="006D3F45">
      <w:pPr>
        <w:spacing w:line="240" w:lineRule="auto"/>
        <w:ind w:firstLine="0"/>
        <w:rPr>
          <w:sz w:val="24"/>
          <w:szCs w:val="24"/>
        </w:rPr>
      </w:pPr>
      <w:r w:rsidRPr="00127AFE">
        <w:rPr>
          <w:sz w:val="24"/>
          <w:szCs w:val="24"/>
        </w:rPr>
        <w:t>Комплект должен быть выполнен в едином стиле. Допустимые форматы</w:t>
      </w:r>
      <w:r>
        <w:rPr>
          <w:sz w:val="24"/>
          <w:szCs w:val="24"/>
        </w:rPr>
        <w:t xml:space="preserve"> </w:t>
      </w:r>
      <w:r w:rsidRPr="00127AFE">
        <w:rPr>
          <w:sz w:val="24"/>
          <w:szCs w:val="24"/>
        </w:rPr>
        <w:t>- 210х140, 140х140,</w:t>
      </w:r>
      <w:r>
        <w:rPr>
          <w:sz w:val="24"/>
          <w:szCs w:val="24"/>
        </w:rPr>
        <w:t xml:space="preserve"> </w:t>
      </w:r>
      <w:r w:rsidRPr="00127AFE">
        <w:rPr>
          <w:sz w:val="24"/>
          <w:szCs w:val="24"/>
        </w:rPr>
        <w:t xml:space="preserve">210х105 мм. Допустимо использование любых материалов, применяемых в полиграфии (дизайнерская бумага, картон, фольга, пластик и проч.), любой </w:t>
      </w:r>
      <w:proofErr w:type="spellStart"/>
      <w:r w:rsidRPr="00127AFE">
        <w:rPr>
          <w:sz w:val="24"/>
          <w:szCs w:val="24"/>
        </w:rPr>
        <w:t>постпечатной</w:t>
      </w:r>
      <w:proofErr w:type="spellEnd"/>
      <w:r w:rsidRPr="00127AFE">
        <w:rPr>
          <w:sz w:val="24"/>
          <w:szCs w:val="24"/>
        </w:rPr>
        <w:t xml:space="preserve"> обработки и фурнитуры.</w:t>
      </w:r>
    </w:p>
    <w:p w14:paraId="6ACBFE8D" w14:textId="77777777" w:rsidR="006D3F45" w:rsidRPr="00127AFE" w:rsidRDefault="006D3F45" w:rsidP="006D3F45">
      <w:pPr>
        <w:spacing w:line="240" w:lineRule="auto"/>
        <w:ind w:firstLine="0"/>
        <w:rPr>
          <w:sz w:val="24"/>
          <w:szCs w:val="24"/>
        </w:rPr>
      </w:pPr>
      <w:r w:rsidRPr="00127AFE">
        <w:rPr>
          <w:sz w:val="24"/>
          <w:szCs w:val="24"/>
        </w:rPr>
        <w:t>Размещение логотипа заказчика</w:t>
      </w:r>
      <w:r>
        <w:rPr>
          <w:sz w:val="24"/>
          <w:szCs w:val="24"/>
        </w:rPr>
        <w:t xml:space="preserve"> </w:t>
      </w:r>
      <w:r w:rsidRPr="00127AFE">
        <w:rPr>
          <w:sz w:val="24"/>
          <w:szCs w:val="24"/>
        </w:rPr>
        <w:t xml:space="preserve">- открытка либо </w:t>
      </w:r>
      <w:proofErr w:type="spellStart"/>
      <w:r w:rsidRPr="00127AFE">
        <w:rPr>
          <w:sz w:val="24"/>
          <w:szCs w:val="24"/>
        </w:rPr>
        <w:t>открытка</w:t>
      </w:r>
      <w:r>
        <w:rPr>
          <w:sz w:val="24"/>
          <w:szCs w:val="24"/>
        </w:rPr>
        <w:t>+</w:t>
      </w:r>
      <w:r w:rsidRPr="00127AFE">
        <w:rPr>
          <w:sz w:val="24"/>
          <w:szCs w:val="24"/>
        </w:rPr>
        <w:t>конверт</w:t>
      </w:r>
      <w:proofErr w:type="spellEnd"/>
      <w:r w:rsidRPr="00127AFE">
        <w:rPr>
          <w:sz w:val="24"/>
          <w:szCs w:val="24"/>
        </w:rPr>
        <w:t>.</w:t>
      </w:r>
    </w:p>
    <w:p w14:paraId="2EF15B70" w14:textId="77777777" w:rsidR="006D3F45" w:rsidRPr="00127AFE" w:rsidRDefault="006D3F45" w:rsidP="006D3F45">
      <w:pPr>
        <w:spacing w:line="240" w:lineRule="auto"/>
        <w:ind w:firstLine="0"/>
        <w:rPr>
          <w:sz w:val="24"/>
          <w:szCs w:val="24"/>
        </w:rPr>
      </w:pPr>
    </w:p>
    <w:p w14:paraId="7C4DA709" w14:textId="77777777" w:rsidR="006D3F45" w:rsidRPr="00127AFE" w:rsidRDefault="006D3F45" w:rsidP="006D3F45">
      <w:pPr>
        <w:spacing w:line="240" w:lineRule="auto"/>
        <w:ind w:firstLine="0"/>
        <w:rPr>
          <w:sz w:val="24"/>
          <w:szCs w:val="24"/>
        </w:rPr>
      </w:pPr>
      <w:r w:rsidRPr="00127AFE">
        <w:rPr>
          <w:sz w:val="24"/>
          <w:szCs w:val="24"/>
        </w:rPr>
        <w:t>Стоимость</w:t>
      </w:r>
      <w:r>
        <w:rPr>
          <w:sz w:val="24"/>
          <w:szCs w:val="24"/>
        </w:rPr>
        <w:t xml:space="preserve"> </w:t>
      </w:r>
      <w:r w:rsidRPr="00127AFE">
        <w:rPr>
          <w:sz w:val="24"/>
          <w:szCs w:val="24"/>
        </w:rPr>
        <w:t>- не более 200 руб</w:t>
      </w:r>
      <w:r>
        <w:rPr>
          <w:sz w:val="24"/>
          <w:szCs w:val="24"/>
        </w:rPr>
        <w:t>.</w:t>
      </w:r>
      <w:r w:rsidRPr="00127AFE">
        <w:rPr>
          <w:sz w:val="24"/>
          <w:szCs w:val="24"/>
        </w:rPr>
        <w:t xml:space="preserve"> за комплект.</w:t>
      </w:r>
    </w:p>
    <w:p w14:paraId="4A0DEBD2" w14:textId="77777777" w:rsidR="006D3F45" w:rsidRPr="00127AFE" w:rsidRDefault="006D3F45" w:rsidP="006D3F45">
      <w:pPr>
        <w:spacing w:line="240" w:lineRule="auto"/>
        <w:ind w:firstLine="0"/>
        <w:rPr>
          <w:sz w:val="24"/>
          <w:szCs w:val="24"/>
        </w:rPr>
      </w:pPr>
    </w:p>
    <w:p w14:paraId="131CB254" w14:textId="77777777" w:rsidR="006D3F45" w:rsidRDefault="006D3F45" w:rsidP="006D3F45">
      <w:pPr>
        <w:spacing w:line="240" w:lineRule="auto"/>
        <w:ind w:firstLine="0"/>
        <w:rPr>
          <w:sz w:val="24"/>
          <w:szCs w:val="24"/>
        </w:rPr>
      </w:pPr>
      <w:r w:rsidRPr="00127AFE">
        <w:rPr>
          <w:sz w:val="24"/>
          <w:szCs w:val="24"/>
        </w:rPr>
        <w:t>Предполагаемый объем закупки</w:t>
      </w:r>
      <w:r>
        <w:rPr>
          <w:sz w:val="24"/>
          <w:szCs w:val="24"/>
        </w:rPr>
        <w:t>:</w:t>
      </w:r>
    </w:p>
    <w:p w14:paraId="4EF20E97" w14:textId="77777777" w:rsidR="006D3F45" w:rsidRPr="00127AFE" w:rsidRDefault="006D3F45" w:rsidP="006D3F45">
      <w:pPr>
        <w:spacing w:line="240" w:lineRule="auto"/>
        <w:ind w:firstLine="0"/>
        <w:rPr>
          <w:sz w:val="24"/>
          <w:szCs w:val="24"/>
        </w:rPr>
      </w:pPr>
      <w:r w:rsidRPr="00127AFE">
        <w:rPr>
          <w:sz w:val="24"/>
          <w:szCs w:val="24"/>
        </w:rPr>
        <w:t>-</w:t>
      </w:r>
      <w:r>
        <w:rPr>
          <w:sz w:val="24"/>
          <w:szCs w:val="24"/>
        </w:rPr>
        <w:t xml:space="preserve"> </w:t>
      </w:r>
      <w:r w:rsidRPr="00127AFE">
        <w:rPr>
          <w:sz w:val="24"/>
          <w:szCs w:val="24"/>
        </w:rPr>
        <w:t>1000 шт</w:t>
      </w:r>
      <w:r>
        <w:rPr>
          <w:sz w:val="24"/>
          <w:szCs w:val="24"/>
        </w:rPr>
        <w:t>.</w:t>
      </w:r>
      <w:r w:rsidRPr="00127AFE">
        <w:rPr>
          <w:sz w:val="24"/>
          <w:szCs w:val="24"/>
        </w:rPr>
        <w:t xml:space="preserve"> на русском языке</w:t>
      </w:r>
      <w:r>
        <w:rPr>
          <w:sz w:val="24"/>
          <w:szCs w:val="24"/>
        </w:rPr>
        <w:t>;</w:t>
      </w:r>
    </w:p>
    <w:p w14:paraId="37269B09" w14:textId="77777777" w:rsidR="006D3F45" w:rsidRPr="00127AFE" w:rsidRDefault="006D3F45" w:rsidP="006D3F45">
      <w:pPr>
        <w:spacing w:line="240" w:lineRule="auto"/>
        <w:ind w:firstLine="0"/>
        <w:rPr>
          <w:sz w:val="24"/>
          <w:szCs w:val="24"/>
        </w:rPr>
      </w:pPr>
      <w:r>
        <w:rPr>
          <w:sz w:val="24"/>
          <w:szCs w:val="24"/>
        </w:rPr>
        <w:t xml:space="preserve">- </w:t>
      </w:r>
      <w:r w:rsidRPr="00127AFE">
        <w:rPr>
          <w:sz w:val="24"/>
          <w:szCs w:val="24"/>
        </w:rPr>
        <w:t>400 шт</w:t>
      </w:r>
      <w:r>
        <w:rPr>
          <w:sz w:val="24"/>
          <w:szCs w:val="24"/>
        </w:rPr>
        <w:t>.</w:t>
      </w:r>
      <w:r w:rsidRPr="00127AFE">
        <w:rPr>
          <w:sz w:val="24"/>
          <w:szCs w:val="24"/>
        </w:rPr>
        <w:t xml:space="preserve"> на английском языке.</w:t>
      </w:r>
    </w:p>
    <w:p w14:paraId="5F167C7D" w14:textId="77777777" w:rsidR="006D3F45" w:rsidRPr="00127AFE" w:rsidRDefault="006D3F45" w:rsidP="006D3F45">
      <w:pPr>
        <w:spacing w:line="240" w:lineRule="auto"/>
        <w:ind w:firstLine="0"/>
        <w:rPr>
          <w:sz w:val="24"/>
          <w:szCs w:val="24"/>
        </w:rPr>
      </w:pPr>
    </w:p>
    <w:p w14:paraId="7CB2A78A" w14:textId="77777777" w:rsidR="006D3F45" w:rsidRPr="00127AFE" w:rsidRDefault="006D3F45" w:rsidP="006D3F45">
      <w:pPr>
        <w:spacing w:line="240" w:lineRule="auto"/>
        <w:ind w:firstLine="0"/>
        <w:rPr>
          <w:sz w:val="24"/>
          <w:szCs w:val="24"/>
        </w:rPr>
      </w:pPr>
      <w:r w:rsidRPr="003D6C15">
        <w:rPr>
          <w:b/>
          <w:sz w:val="24"/>
          <w:szCs w:val="24"/>
        </w:rPr>
        <w:t>Лот 4.</w:t>
      </w:r>
      <w:r w:rsidRPr="00127AFE">
        <w:rPr>
          <w:sz w:val="24"/>
          <w:szCs w:val="24"/>
        </w:rPr>
        <w:t xml:space="preserve"> Необходимо предоставить один или несколько вариантов (не более 3-х) дизайна подарочных пакетов следующих форматов:</w:t>
      </w:r>
    </w:p>
    <w:p w14:paraId="6CD25B0E" w14:textId="77777777" w:rsidR="006D3F45" w:rsidRPr="00127AFE" w:rsidRDefault="006D3F45" w:rsidP="006D3F45">
      <w:pPr>
        <w:spacing w:line="240" w:lineRule="auto"/>
        <w:ind w:firstLine="0"/>
        <w:rPr>
          <w:sz w:val="24"/>
          <w:szCs w:val="24"/>
        </w:rPr>
      </w:pPr>
      <w:r>
        <w:rPr>
          <w:sz w:val="24"/>
          <w:szCs w:val="24"/>
        </w:rPr>
        <w:t xml:space="preserve">1) </w:t>
      </w:r>
      <w:r w:rsidRPr="00127AFE">
        <w:rPr>
          <w:sz w:val="24"/>
          <w:szCs w:val="24"/>
        </w:rPr>
        <w:t>30х40х12 см (вертикальный)</w:t>
      </w:r>
    </w:p>
    <w:p w14:paraId="5CFC2717" w14:textId="77777777" w:rsidR="006D3F45" w:rsidRPr="00127AFE" w:rsidRDefault="006D3F45" w:rsidP="006D3F45">
      <w:pPr>
        <w:spacing w:line="240" w:lineRule="auto"/>
        <w:ind w:firstLine="0"/>
        <w:rPr>
          <w:sz w:val="24"/>
          <w:szCs w:val="24"/>
        </w:rPr>
      </w:pPr>
      <w:r>
        <w:rPr>
          <w:sz w:val="24"/>
          <w:szCs w:val="24"/>
        </w:rPr>
        <w:t xml:space="preserve">2) </w:t>
      </w:r>
      <w:r w:rsidRPr="00127AFE">
        <w:rPr>
          <w:sz w:val="24"/>
          <w:szCs w:val="24"/>
        </w:rPr>
        <w:t>65х40х18 см (горизонтальный)</w:t>
      </w:r>
    </w:p>
    <w:p w14:paraId="507472B3" w14:textId="77777777" w:rsidR="006D3F45" w:rsidRPr="00127AFE" w:rsidRDefault="006D3F45" w:rsidP="006D3F45">
      <w:pPr>
        <w:spacing w:line="240" w:lineRule="auto"/>
        <w:ind w:firstLine="0"/>
        <w:rPr>
          <w:sz w:val="24"/>
          <w:szCs w:val="24"/>
        </w:rPr>
      </w:pPr>
      <w:r>
        <w:rPr>
          <w:sz w:val="24"/>
          <w:szCs w:val="24"/>
        </w:rPr>
        <w:t xml:space="preserve">3) </w:t>
      </w:r>
      <w:r w:rsidRPr="00127AFE">
        <w:rPr>
          <w:sz w:val="24"/>
          <w:szCs w:val="24"/>
        </w:rPr>
        <w:t>13х13х38 (вертикальный)</w:t>
      </w:r>
    </w:p>
    <w:p w14:paraId="1E611299" w14:textId="77777777" w:rsidR="006D3F45" w:rsidRPr="00127AFE" w:rsidRDefault="006D3F45" w:rsidP="006D3F45">
      <w:pPr>
        <w:spacing w:line="240" w:lineRule="auto"/>
        <w:ind w:firstLine="0"/>
        <w:rPr>
          <w:sz w:val="24"/>
          <w:szCs w:val="24"/>
        </w:rPr>
      </w:pPr>
      <w:r w:rsidRPr="00127AFE">
        <w:rPr>
          <w:sz w:val="24"/>
          <w:szCs w:val="24"/>
        </w:rPr>
        <w:t>Материал: бумага 200 гр</w:t>
      </w:r>
      <w:r>
        <w:rPr>
          <w:sz w:val="24"/>
          <w:szCs w:val="24"/>
        </w:rPr>
        <w:t>.</w:t>
      </w:r>
      <w:r w:rsidRPr="00127AFE">
        <w:rPr>
          <w:sz w:val="24"/>
          <w:szCs w:val="24"/>
        </w:rPr>
        <w:t xml:space="preserve">, </w:t>
      </w:r>
      <w:proofErr w:type="spellStart"/>
      <w:r w:rsidRPr="00127AFE">
        <w:rPr>
          <w:sz w:val="24"/>
          <w:szCs w:val="24"/>
        </w:rPr>
        <w:t>ламинация</w:t>
      </w:r>
      <w:proofErr w:type="spellEnd"/>
      <w:r w:rsidRPr="00127AFE">
        <w:rPr>
          <w:sz w:val="24"/>
          <w:szCs w:val="24"/>
        </w:rPr>
        <w:t xml:space="preserve"> 1+0 25 </w:t>
      </w:r>
      <w:proofErr w:type="spellStart"/>
      <w:r w:rsidRPr="00127AFE">
        <w:rPr>
          <w:sz w:val="24"/>
          <w:szCs w:val="24"/>
        </w:rPr>
        <w:t>мкр</w:t>
      </w:r>
      <w:proofErr w:type="spellEnd"/>
      <w:r>
        <w:rPr>
          <w:sz w:val="24"/>
          <w:szCs w:val="24"/>
        </w:rPr>
        <w:t>.</w:t>
      </w:r>
      <w:r w:rsidRPr="00127AFE">
        <w:rPr>
          <w:sz w:val="24"/>
          <w:szCs w:val="24"/>
        </w:rPr>
        <w:t>, ручки-толщина не менее 7 мм, люверсы.</w:t>
      </w:r>
    </w:p>
    <w:p w14:paraId="0D133BB2" w14:textId="77777777" w:rsidR="006D3F45" w:rsidRPr="00127AFE" w:rsidRDefault="006D3F45" w:rsidP="006D3F45">
      <w:pPr>
        <w:spacing w:line="240" w:lineRule="auto"/>
        <w:ind w:firstLine="0"/>
        <w:rPr>
          <w:sz w:val="24"/>
          <w:szCs w:val="24"/>
        </w:rPr>
      </w:pPr>
      <w:r w:rsidRPr="00127AFE">
        <w:rPr>
          <w:sz w:val="24"/>
          <w:szCs w:val="24"/>
        </w:rPr>
        <w:t>Размещение логотипа заказчика</w:t>
      </w:r>
      <w:r>
        <w:rPr>
          <w:sz w:val="24"/>
          <w:szCs w:val="24"/>
        </w:rPr>
        <w:t xml:space="preserve"> </w:t>
      </w:r>
      <w:r w:rsidRPr="00127AFE">
        <w:rPr>
          <w:sz w:val="24"/>
          <w:szCs w:val="24"/>
        </w:rPr>
        <w:t>- обязательно, в соответствие с принятым дизайн-макетом.</w:t>
      </w:r>
    </w:p>
    <w:p w14:paraId="35E5D369" w14:textId="77777777" w:rsidR="006D3F45" w:rsidRPr="00127AFE" w:rsidRDefault="006D3F45" w:rsidP="006D3F45">
      <w:pPr>
        <w:spacing w:line="240" w:lineRule="auto"/>
        <w:ind w:firstLine="0"/>
        <w:rPr>
          <w:sz w:val="24"/>
          <w:szCs w:val="24"/>
        </w:rPr>
      </w:pPr>
      <w:r w:rsidRPr="00127AFE">
        <w:rPr>
          <w:sz w:val="24"/>
          <w:szCs w:val="24"/>
        </w:rPr>
        <w:t>Стоимость</w:t>
      </w:r>
      <w:r>
        <w:rPr>
          <w:sz w:val="24"/>
          <w:szCs w:val="24"/>
        </w:rPr>
        <w:t xml:space="preserve"> </w:t>
      </w:r>
      <w:r w:rsidRPr="00127AFE">
        <w:rPr>
          <w:sz w:val="24"/>
          <w:szCs w:val="24"/>
        </w:rPr>
        <w:t>- не более 80 000 руб. за весь тираж.</w:t>
      </w:r>
    </w:p>
    <w:p w14:paraId="4CEC4261" w14:textId="77777777" w:rsidR="006D3F45" w:rsidRDefault="006D3F45" w:rsidP="006D3F45">
      <w:pPr>
        <w:spacing w:line="240" w:lineRule="auto"/>
        <w:ind w:firstLine="0"/>
        <w:rPr>
          <w:sz w:val="24"/>
          <w:szCs w:val="24"/>
        </w:rPr>
      </w:pPr>
      <w:r>
        <w:rPr>
          <w:sz w:val="24"/>
          <w:szCs w:val="24"/>
        </w:rPr>
        <w:t>Предполагаемый объем закупки:</w:t>
      </w:r>
    </w:p>
    <w:p w14:paraId="1EBB57E9" w14:textId="77777777" w:rsidR="006D3F45" w:rsidRPr="000935D4" w:rsidRDefault="006D3F45" w:rsidP="00C312F4">
      <w:pPr>
        <w:pStyle w:val="af2"/>
        <w:numPr>
          <w:ilvl w:val="0"/>
          <w:numId w:val="10"/>
        </w:numPr>
        <w:spacing w:line="240" w:lineRule="auto"/>
        <w:rPr>
          <w:sz w:val="24"/>
          <w:szCs w:val="24"/>
        </w:rPr>
      </w:pPr>
      <w:r>
        <w:rPr>
          <w:sz w:val="24"/>
          <w:szCs w:val="24"/>
        </w:rPr>
        <w:t>30х40х18</w:t>
      </w:r>
      <w:r w:rsidRPr="000935D4">
        <w:rPr>
          <w:sz w:val="24"/>
          <w:szCs w:val="24"/>
        </w:rPr>
        <w:t xml:space="preserve"> см (вертикальный) - 2</w:t>
      </w:r>
      <w:r>
        <w:rPr>
          <w:sz w:val="24"/>
          <w:szCs w:val="24"/>
        </w:rPr>
        <w:t>5</w:t>
      </w:r>
      <w:r w:rsidRPr="000935D4">
        <w:rPr>
          <w:sz w:val="24"/>
          <w:szCs w:val="24"/>
        </w:rPr>
        <w:t>0 шт.</w:t>
      </w:r>
    </w:p>
    <w:p w14:paraId="142842DD" w14:textId="5D7F2981" w:rsidR="006D3F45" w:rsidRPr="000935D4" w:rsidRDefault="006D3F45" w:rsidP="00C312F4">
      <w:pPr>
        <w:pStyle w:val="af2"/>
        <w:numPr>
          <w:ilvl w:val="0"/>
          <w:numId w:val="10"/>
        </w:numPr>
        <w:spacing w:line="240" w:lineRule="auto"/>
        <w:rPr>
          <w:sz w:val="24"/>
          <w:szCs w:val="24"/>
        </w:rPr>
      </w:pPr>
      <w:r>
        <w:rPr>
          <w:sz w:val="24"/>
          <w:szCs w:val="24"/>
        </w:rPr>
        <w:t>65х40х25</w:t>
      </w:r>
      <w:r w:rsidRPr="000935D4">
        <w:rPr>
          <w:sz w:val="24"/>
          <w:szCs w:val="24"/>
        </w:rPr>
        <w:t xml:space="preserve"> см (горизонтальный) - </w:t>
      </w:r>
      <w:r>
        <w:rPr>
          <w:sz w:val="24"/>
          <w:szCs w:val="24"/>
        </w:rPr>
        <w:t>150</w:t>
      </w:r>
      <w:r w:rsidRPr="000935D4">
        <w:rPr>
          <w:sz w:val="24"/>
          <w:szCs w:val="24"/>
        </w:rPr>
        <w:t xml:space="preserve"> шт</w:t>
      </w:r>
      <w:r w:rsidR="00133317">
        <w:rPr>
          <w:sz w:val="24"/>
          <w:szCs w:val="24"/>
        </w:rPr>
        <w:t>.</w:t>
      </w:r>
    </w:p>
    <w:p w14:paraId="6799DB1E" w14:textId="77777777" w:rsidR="006D3F45" w:rsidRPr="000935D4" w:rsidRDefault="006D3F45" w:rsidP="00C312F4">
      <w:pPr>
        <w:pStyle w:val="af2"/>
        <w:numPr>
          <w:ilvl w:val="0"/>
          <w:numId w:val="10"/>
        </w:numPr>
        <w:spacing w:line="240" w:lineRule="auto"/>
        <w:rPr>
          <w:sz w:val="24"/>
          <w:szCs w:val="24"/>
        </w:rPr>
      </w:pPr>
      <w:r w:rsidRPr="000935D4">
        <w:rPr>
          <w:sz w:val="24"/>
          <w:szCs w:val="24"/>
        </w:rPr>
        <w:t>13х13х38 (вертикальный) - 100 шт.</w:t>
      </w:r>
    </w:p>
    <w:p w14:paraId="14780F01" w14:textId="77777777" w:rsidR="006D3F45" w:rsidRDefault="006D3F45" w:rsidP="006D3F45">
      <w:pPr>
        <w:spacing w:line="240" w:lineRule="auto"/>
        <w:ind w:firstLine="0"/>
        <w:rPr>
          <w:sz w:val="24"/>
          <w:szCs w:val="24"/>
        </w:rPr>
      </w:pPr>
    </w:p>
    <w:p w14:paraId="5CE44B90" w14:textId="77777777" w:rsidR="006D3F45" w:rsidRPr="004808A0" w:rsidRDefault="006D3F45" w:rsidP="006D3F45">
      <w:pPr>
        <w:pStyle w:val="af2"/>
        <w:spacing w:line="240" w:lineRule="auto"/>
        <w:ind w:left="0" w:firstLine="0"/>
        <w:rPr>
          <w:b/>
          <w:sz w:val="24"/>
          <w:szCs w:val="24"/>
        </w:rPr>
      </w:pPr>
      <w:r w:rsidRPr="004808A0">
        <w:rPr>
          <w:b/>
          <w:sz w:val="24"/>
          <w:szCs w:val="24"/>
        </w:rPr>
        <w:t>Оформление и упа</w:t>
      </w:r>
      <w:r>
        <w:rPr>
          <w:b/>
          <w:sz w:val="24"/>
          <w:szCs w:val="24"/>
        </w:rPr>
        <w:t>ковка</w:t>
      </w:r>
      <w:r w:rsidRPr="004808A0">
        <w:rPr>
          <w:b/>
          <w:sz w:val="24"/>
          <w:szCs w:val="24"/>
        </w:rPr>
        <w:t xml:space="preserve">: </w:t>
      </w:r>
    </w:p>
    <w:p w14:paraId="3D33C7FA" w14:textId="77777777" w:rsidR="006D3F45" w:rsidRPr="000C5BC5" w:rsidRDefault="006D3F45" w:rsidP="00C312F4">
      <w:pPr>
        <w:pStyle w:val="af2"/>
        <w:numPr>
          <w:ilvl w:val="0"/>
          <w:numId w:val="8"/>
        </w:numPr>
        <w:spacing w:line="240" w:lineRule="auto"/>
        <w:ind w:left="426" w:hanging="426"/>
        <w:rPr>
          <w:sz w:val="24"/>
          <w:szCs w:val="24"/>
        </w:rPr>
      </w:pPr>
      <w:r w:rsidRPr="000C5BC5">
        <w:rPr>
          <w:sz w:val="24"/>
          <w:szCs w:val="24"/>
        </w:rPr>
        <w:t>Продукция, входящая в Лот 1 и в Лот 2 (в случае, если продукция, входящая в Лот 2, имеет сложную форму или состоит из нескольких частей) должна поставляться с упаковкой, изготовленной из качественных материалов в едином стиле с концепцией подарка, с размещением на ней логотипа заказчика.</w:t>
      </w:r>
    </w:p>
    <w:p w14:paraId="068B948C" w14:textId="77777777" w:rsidR="006D3F45" w:rsidRDefault="006D3F45" w:rsidP="006D3F45">
      <w:pPr>
        <w:pStyle w:val="20"/>
        <w:numPr>
          <w:ilvl w:val="0"/>
          <w:numId w:val="0"/>
        </w:numPr>
        <w:spacing w:before="0"/>
        <w:ind w:left="927"/>
        <w:jc w:val="both"/>
        <w:rPr>
          <w:rFonts w:ascii="Times New Roman" w:hAnsi="Times New Roman"/>
          <w:bCs w:val="0"/>
          <w:iCs/>
          <w:sz w:val="24"/>
          <w:szCs w:val="24"/>
        </w:rPr>
      </w:pPr>
    </w:p>
    <w:p w14:paraId="33CE605A" w14:textId="77777777" w:rsidR="006D3F45" w:rsidRDefault="006D3F45" w:rsidP="00C312F4">
      <w:pPr>
        <w:pStyle w:val="20"/>
        <w:numPr>
          <w:ilvl w:val="1"/>
          <w:numId w:val="9"/>
        </w:numPr>
        <w:spacing w:before="0"/>
        <w:ind w:left="0" w:firstLine="0"/>
        <w:jc w:val="both"/>
        <w:rPr>
          <w:rFonts w:ascii="Times New Roman" w:hAnsi="Times New Roman"/>
          <w:bCs w:val="0"/>
          <w:iCs/>
          <w:sz w:val="24"/>
          <w:szCs w:val="24"/>
        </w:rPr>
      </w:pPr>
      <w:bookmarkStart w:id="21" w:name="_Toc364761526"/>
      <w:bookmarkStart w:id="22" w:name="_Toc525132656"/>
      <w:r w:rsidRPr="00BA08E8">
        <w:rPr>
          <w:rFonts w:ascii="Times New Roman" w:hAnsi="Times New Roman"/>
          <w:sz w:val="24"/>
          <w:szCs w:val="24"/>
        </w:rPr>
        <w:t>Коммерческая часть</w:t>
      </w:r>
      <w:bookmarkEnd w:id="21"/>
      <w:bookmarkEnd w:id="22"/>
    </w:p>
    <w:p w14:paraId="0F533DF5" w14:textId="77777777" w:rsidR="006D3F45" w:rsidRDefault="006D3F45" w:rsidP="00C312F4">
      <w:pPr>
        <w:numPr>
          <w:ilvl w:val="0"/>
          <w:numId w:val="6"/>
        </w:numPr>
        <w:tabs>
          <w:tab w:val="num" w:pos="0"/>
        </w:tabs>
        <w:spacing w:line="240" w:lineRule="auto"/>
        <w:ind w:left="0" w:firstLine="0"/>
        <w:jc w:val="left"/>
        <w:rPr>
          <w:sz w:val="24"/>
          <w:szCs w:val="24"/>
        </w:rPr>
      </w:pPr>
      <w:r w:rsidRPr="00DA275B">
        <w:rPr>
          <w:sz w:val="24"/>
          <w:szCs w:val="24"/>
        </w:rPr>
        <w:t>Валюта</w:t>
      </w:r>
      <w:r>
        <w:rPr>
          <w:sz w:val="24"/>
          <w:szCs w:val="24"/>
        </w:rPr>
        <w:t xml:space="preserve"> предложения - российский</w:t>
      </w:r>
      <w:r w:rsidRPr="00DA275B">
        <w:rPr>
          <w:sz w:val="24"/>
          <w:szCs w:val="24"/>
        </w:rPr>
        <w:t xml:space="preserve"> рубл</w:t>
      </w:r>
      <w:r>
        <w:rPr>
          <w:sz w:val="24"/>
          <w:szCs w:val="24"/>
        </w:rPr>
        <w:t>ь.</w:t>
      </w:r>
    </w:p>
    <w:p w14:paraId="077C8AA4" w14:textId="77777777" w:rsidR="006D3F45" w:rsidRDefault="006D3F45" w:rsidP="00C312F4">
      <w:pPr>
        <w:numPr>
          <w:ilvl w:val="0"/>
          <w:numId w:val="6"/>
        </w:numPr>
        <w:tabs>
          <w:tab w:val="num" w:pos="0"/>
        </w:tabs>
        <w:spacing w:line="240" w:lineRule="auto"/>
        <w:ind w:left="0" w:firstLine="0"/>
        <w:rPr>
          <w:sz w:val="24"/>
          <w:szCs w:val="24"/>
        </w:rPr>
      </w:pPr>
      <w:r>
        <w:rPr>
          <w:sz w:val="24"/>
          <w:szCs w:val="24"/>
        </w:rPr>
        <w:t xml:space="preserve">Цена предложения </w:t>
      </w:r>
      <w:r w:rsidRPr="00DA275B">
        <w:rPr>
          <w:sz w:val="24"/>
          <w:szCs w:val="24"/>
        </w:rPr>
        <w:t>должн</w:t>
      </w:r>
      <w:r>
        <w:rPr>
          <w:sz w:val="24"/>
          <w:szCs w:val="24"/>
        </w:rPr>
        <w:t>а</w:t>
      </w:r>
      <w:r w:rsidRPr="00DA275B">
        <w:rPr>
          <w:sz w:val="24"/>
          <w:szCs w:val="24"/>
        </w:rPr>
        <w:t xml:space="preserve"> включать все налоги</w:t>
      </w:r>
      <w:r>
        <w:rPr>
          <w:sz w:val="24"/>
          <w:szCs w:val="24"/>
        </w:rPr>
        <w:t>, сборы</w:t>
      </w:r>
      <w:r w:rsidRPr="00DA275B">
        <w:rPr>
          <w:sz w:val="24"/>
          <w:szCs w:val="24"/>
        </w:rPr>
        <w:t xml:space="preserve"> и другие обязательные платежи, стоимость всех сопутствующих работ (услуг), а также </w:t>
      </w:r>
      <w:r>
        <w:rPr>
          <w:sz w:val="24"/>
          <w:szCs w:val="24"/>
        </w:rPr>
        <w:t xml:space="preserve">стоимость доставки до склада Заказчика, подарочную упаковку, </w:t>
      </w:r>
      <w:r w:rsidRPr="00DA275B">
        <w:rPr>
          <w:sz w:val="24"/>
          <w:szCs w:val="24"/>
        </w:rPr>
        <w:t>все скидки, предлагаемые Участником.</w:t>
      </w:r>
    </w:p>
    <w:p w14:paraId="4FDF769E" w14:textId="77777777" w:rsidR="006D3F45" w:rsidRPr="00612F5C" w:rsidRDefault="006D3F45" w:rsidP="00C312F4">
      <w:pPr>
        <w:numPr>
          <w:ilvl w:val="0"/>
          <w:numId w:val="6"/>
        </w:numPr>
        <w:tabs>
          <w:tab w:val="num" w:pos="0"/>
        </w:tabs>
        <w:spacing w:line="240" w:lineRule="auto"/>
        <w:ind w:left="0" w:firstLine="0"/>
        <w:rPr>
          <w:rStyle w:val="hps"/>
          <w:sz w:val="24"/>
          <w:szCs w:val="24"/>
        </w:rPr>
      </w:pPr>
      <w:r w:rsidRPr="00612F5C">
        <w:rPr>
          <w:sz w:val="24"/>
          <w:szCs w:val="24"/>
        </w:rPr>
        <w:t xml:space="preserve">Место поставки готовой продукции по адресу: г. Москва, улица Моховая дом 13, стр. 1. </w:t>
      </w:r>
      <w:r w:rsidRPr="00612F5C">
        <w:rPr>
          <w:rStyle w:val="hps"/>
          <w:sz w:val="24"/>
          <w:szCs w:val="24"/>
        </w:rPr>
        <w:t>для Понамарчук Маргариты Владимировны, директора по проведению мероприятий ПАО АФК «Система».</w:t>
      </w:r>
    </w:p>
    <w:p w14:paraId="4AD65859" w14:textId="77777777" w:rsidR="006D3F45" w:rsidRDefault="006D3F45" w:rsidP="006D3F45">
      <w:pPr>
        <w:spacing w:line="240" w:lineRule="auto"/>
        <w:ind w:firstLine="0"/>
        <w:rPr>
          <w:b/>
          <w:bCs/>
          <w:sz w:val="24"/>
          <w:szCs w:val="24"/>
        </w:rPr>
      </w:pPr>
    </w:p>
    <w:p w14:paraId="1C083D14" w14:textId="77777777" w:rsidR="006D3F45" w:rsidRDefault="006D3F45" w:rsidP="00C312F4">
      <w:pPr>
        <w:numPr>
          <w:ilvl w:val="0"/>
          <w:numId w:val="6"/>
        </w:numPr>
        <w:tabs>
          <w:tab w:val="num" w:pos="0"/>
        </w:tabs>
        <w:spacing w:line="240" w:lineRule="auto"/>
        <w:ind w:left="0" w:firstLine="0"/>
        <w:rPr>
          <w:sz w:val="24"/>
          <w:szCs w:val="24"/>
        </w:rPr>
      </w:pPr>
      <w:r>
        <w:rPr>
          <w:sz w:val="24"/>
          <w:szCs w:val="24"/>
        </w:rPr>
        <w:t>Продукция должна быть изготовлена и доставлена в следующие сроки:</w:t>
      </w:r>
    </w:p>
    <w:p w14:paraId="031BED94" w14:textId="08D6031E" w:rsidR="006D3F45" w:rsidRPr="00127AFE" w:rsidRDefault="006D3F45" w:rsidP="006D3F45">
      <w:pPr>
        <w:spacing w:line="240" w:lineRule="auto"/>
        <w:ind w:left="360" w:firstLine="0"/>
        <w:rPr>
          <w:b/>
          <w:bCs/>
          <w:sz w:val="24"/>
          <w:szCs w:val="24"/>
        </w:rPr>
      </w:pPr>
      <w:r w:rsidRPr="00127AFE">
        <w:rPr>
          <w:b/>
          <w:bCs/>
          <w:sz w:val="24"/>
          <w:szCs w:val="24"/>
        </w:rPr>
        <w:t xml:space="preserve">Лот 1-до </w:t>
      </w:r>
      <w:r w:rsidR="000C7ADF" w:rsidRPr="00127AFE">
        <w:rPr>
          <w:b/>
          <w:bCs/>
          <w:sz w:val="24"/>
          <w:szCs w:val="24"/>
        </w:rPr>
        <w:t>3</w:t>
      </w:r>
      <w:r w:rsidR="000C7ADF" w:rsidRPr="000C7ADF">
        <w:rPr>
          <w:b/>
          <w:bCs/>
          <w:sz w:val="24"/>
          <w:szCs w:val="24"/>
        </w:rPr>
        <w:t xml:space="preserve">0 </w:t>
      </w:r>
      <w:r w:rsidR="000C7ADF">
        <w:rPr>
          <w:b/>
          <w:bCs/>
          <w:sz w:val="24"/>
          <w:szCs w:val="24"/>
        </w:rPr>
        <w:t>но</w:t>
      </w:r>
      <w:r w:rsidR="000C7ADF" w:rsidRPr="00127AFE">
        <w:rPr>
          <w:b/>
          <w:bCs/>
          <w:sz w:val="24"/>
          <w:szCs w:val="24"/>
        </w:rPr>
        <w:t xml:space="preserve">ября </w:t>
      </w:r>
      <w:r w:rsidRPr="00127AFE">
        <w:rPr>
          <w:b/>
          <w:bCs/>
          <w:sz w:val="24"/>
          <w:szCs w:val="24"/>
        </w:rPr>
        <w:t>201</w:t>
      </w:r>
      <w:r>
        <w:rPr>
          <w:b/>
          <w:bCs/>
          <w:sz w:val="24"/>
          <w:szCs w:val="24"/>
        </w:rPr>
        <w:t>8</w:t>
      </w:r>
      <w:r w:rsidRPr="00127AFE">
        <w:rPr>
          <w:b/>
          <w:bCs/>
          <w:sz w:val="24"/>
          <w:szCs w:val="24"/>
        </w:rPr>
        <w:t xml:space="preserve"> г. </w:t>
      </w:r>
    </w:p>
    <w:p w14:paraId="6175FAEA" w14:textId="465BDDA5" w:rsidR="006D3F45" w:rsidRPr="00127AFE" w:rsidRDefault="006D3F45" w:rsidP="006D3F45">
      <w:pPr>
        <w:spacing w:line="240" w:lineRule="auto"/>
        <w:ind w:left="360" w:firstLine="0"/>
        <w:rPr>
          <w:b/>
          <w:bCs/>
          <w:sz w:val="24"/>
          <w:szCs w:val="24"/>
        </w:rPr>
      </w:pPr>
      <w:r w:rsidRPr="00127AFE">
        <w:rPr>
          <w:b/>
          <w:bCs/>
          <w:sz w:val="24"/>
          <w:szCs w:val="24"/>
        </w:rPr>
        <w:t xml:space="preserve">Лот 2-до </w:t>
      </w:r>
      <w:r w:rsidR="000C7ADF" w:rsidRPr="00127AFE">
        <w:rPr>
          <w:b/>
          <w:bCs/>
          <w:sz w:val="24"/>
          <w:szCs w:val="24"/>
        </w:rPr>
        <w:t>3</w:t>
      </w:r>
      <w:r w:rsidR="000C7ADF" w:rsidRPr="000C7ADF">
        <w:rPr>
          <w:b/>
          <w:bCs/>
          <w:sz w:val="24"/>
          <w:szCs w:val="24"/>
        </w:rPr>
        <w:t xml:space="preserve">0 </w:t>
      </w:r>
      <w:r w:rsidR="000C7ADF">
        <w:rPr>
          <w:b/>
          <w:bCs/>
          <w:sz w:val="24"/>
          <w:szCs w:val="24"/>
        </w:rPr>
        <w:t>но</w:t>
      </w:r>
      <w:r w:rsidR="000C7ADF" w:rsidRPr="00127AFE">
        <w:rPr>
          <w:b/>
          <w:bCs/>
          <w:sz w:val="24"/>
          <w:szCs w:val="24"/>
        </w:rPr>
        <w:t xml:space="preserve">ября </w:t>
      </w:r>
      <w:r w:rsidRPr="00127AFE">
        <w:rPr>
          <w:b/>
          <w:bCs/>
          <w:sz w:val="24"/>
          <w:szCs w:val="24"/>
        </w:rPr>
        <w:t>201</w:t>
      </w:r>
      <w:r>
        <w:rPr>
          <w:b/>
          <w:bCs/>
          <w:sz w:val="24"/>
          <w:szCs w:val="24"/>
        </w:rPr>
        <w:t>8</w:t>
      </w:r>
      <w:r w:rsidRPr="00127AFE">
        <w:rPr>
          <w:b/>
          <w:bCs/>
          <w:sz w:val="24"/>
          <w:szCs w:val="24"/>
        </w:rPr>
        <w:t xml:space="preserve"> г.</w:t>
      </w:r>
    </w:p>
    <w:p w14:paraId="0627CD0A" w14:textId="0445D23A" w:rsidR="006D3F45" w:rsidRPr="00127AFE" w:rsidRDefault="006D3F45" w:rsidP="006D3F45">
      <w:pPr>
        <w:spacing w:line="240" w:lineRule="auto"/>
        <w:ind w:left="360" w:firstLine="0"/>
        <w:rPr>
          <w:b/>
          <w:bCs/>
          <w:sz w:val="24"/>
          <w:szCs w:val="24"/>
        </w:rPr>
      </w:pPr>
      <w:r w:rsidRPr="00127AFE">
        <w:rPr>
          <w:b/>
          <w:bCs/>
          <w:sz w:val="24"/>
          <w:szCs w:val="24"/>
        </w:rPr>
        <w:t xml:space="preserve">Лот 3-до </w:t>
      </w:r>
      <w:r w:rsidR="000C7ADF" w:rsidRPr="00127AFE">
        <w:rPr>
          <w:b/>
          <w:bCs/>
          <w:sz w:val="24"/>
          <w:szCs w:val="24"/>
        </w:rPr>
        <w:t>3</w:t>
      </w:r>
      <w:r w:rsidR="000C7ADF" w:rsidRPr="000C7ADF">
        <w:rPr>
          <w:b/>
          <w:bCs/>
          <w:sz w:val="24"/>
          <w:szCs w:val="24"/>
        </w:rPr>
        <w:t xml:space="preserve">0 </w:t>
      </w:r>
      <w:r w:rsidR="000C7ADF">
        <w:rPr>
          <w:b/>
          <w:bCs/>
          <w:sz w:val="24"/>
          <w:szCs w:val="24"/>
        </w:rPr>
        <w:t>но</w:t>
      </w:r>
      <w:r w:rsidR="000C7ADF" w:rsidRPr="00127AFE">
        <w:rPr>
          <w:b/>
          <w:bCs/>
          <w:sz w:val="24"/>
          <w:szCs w:val="24"/>
        </w:rPr>
        <w:t xml:space="preserve">ября </w:t>
      </w:r>
      <w:r w:rsidRPr="00127AFE">
        <w:rPr>
          <w:b/>
          <w:bCs/>
          <w:sz w:val="24"/>
          <w:szCs w:val="24"/>
        </w:rPr>
        <w:t>201</w:t>
      </w:r>
      <w:r>
        <w:rPr>
          <w:b/>
          <w:bCs/>
          <w:sz w:val="24"/>
          <w:szCs w:val="24"/>
        </w:rPr>
        <w:t>8</w:t>
      </w:r>
      <w:r w:rsidRPr="00127AFE">
        <w:rPr>
          <w:b/>
          <w:bCs/>
          <w:sz w:val="24"/>
          <w:szCs w:val="24"/>
        </w:rPr>
        <w:t xml:space="preserve"> г.</w:t>
      </w:r>
    </w:p>
    <w:p w14:paraId="3FF19D93" w14:textId="3BC69674" w:rsidR="006D3F45" w:rsidRPr="00127AFE" w:rsidRDefault="006D3F45" w:rsidP="006D3F45">
      <w:pPr>
        <w:spacing w:line="240" w:lineRule="auto"/>
        <w:ind w:left="360" w:firstLine="0"/>
        <w:rPr>
          <w:sz w:val="24"/>
          <w:szCs w:val="24"/>
        </w:rPr>
      </w:pPr>
      <w:r w:rsidRPr="00127AFE">
        <w:rPr>
          <w:b/>
          <w:bCs/>
          <w:sz w:val="24"/>
          <w:szCs w:val="24"/>
        </w:rPr>
        <w:t xml:space="preserve">Лот 4-до </w:t>
      </w:r>
      <w:r w:rsidR="000C7ADF" w:rsidRPr="00127AFE">
        <w:rPr>
          <w:b/>
          <w:bCs/>
          <w:sz w:val="24"/>
          <w:szCs w:val="24"/>
        </w:rPr>
        <w:t>3</w:t>
      </w:r>
      <w:r w:rsidR="000C7ADF" w:rsidRPr="000C7ADF">
        <w:rPr>
          <w:b/>
          <w:bCs/>
          <w:sz w:val="24"/>
          <w:szCs w:val="24"/>
        </w:rPr>
        <w:t xml:space="preserve">0 </w:t>
      </w:r>
      <w:r w:rsidR="000C7ADF">
        <w:rPr>
          <w:b/>
          <w:bCs/>
          <w:sz w:val="24"/>
          <w:szCs w:val="24"/>
        </w:rPr>
        <w:t>но</w:t>
      </w:r>
      <w:r w:rsidR="000C7ADF" w:rsidRPr="00127AFE">
        <w:rPr>
          <w:b/>
          <w:bCs/>
          <w:sz w:val="24"/>
          <w:szCs w:val="24"/>
        </w:rPr>
        <w:t xml:space="preserve">ября </w:t>
      </w:r>
      <w:r w:rsidRPr="00127AFE">
        <w:rPr>
          <w:b/>
          <w:bCs/>
          <w:sz w:val="24"/>
          <w:szCs w:val="24"/>
        </w:rPr>
        <w:t>201</w:t>
      </w:r>
      <w:r>
        <w:rPr>
          <w:b/>
          <w:bCs/>
          <w:sz w:val="24"/>
          <w:szCs w:val="24"/>
        </w:rPr>
        <w:t>8</w:t>
      </w:r>
      <w:r w:rsidRPr="00127AFE">
        <w:rPr>
          <w:b/>
          <w:bCs/>
          <w:sz w:val="24"/>
          <w:szCs w:val="24"/>
        </w:rPr>
        <w:t xml:space="preserve"> г.</w:t>
      </w:r>
    </w:p>
    <w:p w14:paraId="3336D8EF" w14:textId="77777777" w:rsidR="006D3F45" w:rsidRDefault="006D3F45" w:rsidP="006D3F45">
      <w:pPr>
        <w:spacing w:line="240" w:lineRule="auto"/>
        <w:ind w:left="360" w:firstLine="0"/>
        <w:rPr>
          <w:sz w:val="24"/>
          <w:szCs w:val="24"/>
        </w:rPr>
      </w:pPr>
      <w:r>
        <w:rPr>
          <w:sz w:val="24"/>
          <w:szCs w:val="24"/>
        </w:rPr>
        <w:t xml:space="preserve">Доставка товара в рабочие часы и не позднее чем за 1 час до окончания рабочего времени. </w:t>
      </w:r>
    </w:p>
    <w:p w14:paraId="5A2D1C11" w14:textId="77777777" w:rsidR="006D3F45" w:rsidRDefault="006D3F45" w:rsidP="00C312F4">
      <w:pPr>
        <w:numPr>
          <w:ilvl w:val="0"/>
          <w:numId w:val="6"/>
        </w:numPr>
        <w:tabs>
          <w:tab w:val="num" w:pos="0"/>
        </w:tabs>
        <w:spacing w:line="240" w:lineRule="auto"/>
        <w:ind w:left="0" w:firstLine="0"/>
        <w:rPr>
          <w:sz w:val="24"/>
          <w:szCs w:val="24"/>
        </w:rPr>
      </w:pPr>
      <w:r w:rsidRPr="00B86A16">
        <w:rPr>
          <w:sz w:val="24"/>
          <w:szCs w:val="24"/>
        </w:rPr>
        <w:t xml:space="preserve">Оплата: аванс не более </w:t>
      </w:r>
      <w:r>
        <w:rPr>
          <w:sz w:val="24"/>
          <w:szCs w:val="24"/>
        </w:rPr>
        <w:t>5</w:t>
      </w:r>
      <w:r w:rsidRPr="00B86A16">
        <w:rPr>
          <w:sz w:val="24"/>
          <w:szCs w:val="24"/>
        </w:rPr>
        <w:t xml:space="preserve">0% от стоимости Договора в течение 7 дней с </w:t>
      </w:r>
      <w:r>
        <w:rPr>
          <w:sz w:val="24"/>
          <w:szCs w:val="24"/>
        </w:rPr>
        <w:t>даты подписания договора, далее в течение 5 дней с даты приема Продукции Заказчиком</w:t>
      </w:r>
      <w:r w:rsidRPr="00B86A16">
        <w:rPr>
          <w:sz w:val="24"/>
          <w:szCs w:val="24"/>
        </w:rPr>
        <w:t>.</w:t>
      </w:r>
    </w:p>
    <w:p w14:paraId="0F9AB0D0" w14:textId="77777777" w:rsidR="006D3F45" w:rsidRDefault="006D3F45" w:rsidP="00C312F4">
      <w:pPr>
        <w:numPr>
          <w:ilvl w:val="0"/>
          <w:numId w:val="6"/>
        </w:numPr>
        <w:tabs>
          <w:tab w:val="num" w:pos="0"/>
        </w:tabs>
        <w:spacing w:line="240" w:lineRule="auto"/>
        <w:ind w:left="0" w:firstLine="0"/>
        <w:rPr>
          <w:sz w:val="24"/>
          <w:szCs w:val="24"/>
        </w:rPr>
      </w:pPr>
      <w:r>
        <w:rPr>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w:t>
      </w:r>
    </w:p>
    <w:p w14:paraId="3C7DDFF9" w14:textId="77777777" w:rsidR="006D3F45" w:rsidRDefault="006D3F45" w:rsidP="00C312F4">
      <w:pPr>
        <w:numPr>
          <w:ilvl w:val="0"/>
          <w:numId w:val="6"/>
        </w:numPr>
        <w:tabs>
          <w:tab w:val="num" w:pos="0"/>
        </w:tabs>
        <w:spacing w:line="240" w:lineRule="auto"/>
        <w:ind w:left="0" w:firstLine="0"/>
        <w:rPr>
          <w:sz w:val="24"/>
          <w:szCs w:val="24"/>
        </w:rPr>
      </w:pPr>
      <w:r>
        <w:rPr>
          <w:sz w:val="24"/>
          <w:szCs w:val="24"/>
        </w:rPr>
        <w:t>В</w:t>
      </w:r>
      <w:r w:rsidRPr="00D621E6">
        <w:rPr>
          <w:sz w:val="24"/>
          <w:szCs w:val="24"/>
        </w:rPr>
        <w:t>се расходы в рамках гаранти</w:t>
      </w:r>
      <w:r>
        <w:rPr>
          <w:sz w:val="24"/>
          <w:szCs w:val="24"/>
        </w:rPr>
        <w:t xml:space="preserve">и качества поставленной продукции </w:t>
      </w:r>
      <w:r w:rsidRPr="00D621E6">
        <w:rPr>
          <w:sz w:val="24"/>
          <w:szCs w:val="24"/>
        </w:rPr>
        <w:t>(замена</w:t>
      </w:r>
      <w:r>
        <w:rPr>
          <w:sz w:val="24"/>
          <w:szCs w:val="24"/>
        </w:rPr>
        <w:t>)</w:t>
      </w:r>
      <w:r w:rsidRPr="00D621E6">
        <w:rPr>
          <w:sz w:val="24"/>
          <w:szCs w:val="24"/>
        </w:rPr>
        <w:t xml:space="preserve"> несет Поставщик.</w:t>
      </w:r>
    </w:p>
    <w:p w14:paraId="44062714" w14:textId="77777777" w:rsidR="006D3F45" w:rsidRDefault="006D3F45" w:rsidP="006D3F45">
      <w:pPr>
        <w:spacing w:line="240" w:lineRule="auto"/>
        <w:ind w:firstLine="0"/>
        <w:rPr>
          <w:sz w:val="24"/>
          <w:szCs w:val="24"/>
        </w:rPr>
      </w:pPr>
    </w:p>
    <w:p w14:paraId="3B15F904" w14:textId="77777777" w:rsidR="006D3F45" w:rsidRPr="00BA08E8" w:rsidRDefault="006D3F45" w:rsidP="006D3F45">
      <w:pPr>
        <w:tabs>
          <w:tab w:val="num" w:pos="0"/>
        </w:tabs>
        <w:spacing w:line="240" w:lineRule="auto"/>
        <w:ind w:firstLine="0"/>
        <w:rPr>
          <w:sz w:val="24"/>
          <w:szCs w:val="24"/>
        </w:rPr>
      </w:pPr>
      <w:r w:rsidRPr="00BA08E8">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14:paraId="54FEE49F" w14:textId="77777777" w:rsidR="006D3F45" w:rsidRPr="006D3F45" w:rsidRDefault="006D3F45" w:rsidP="006D3F45">
      <w:pPr>
        <w:tabs>
          <w:tab w:val="num" w:pos="0"/>
        </w:tabs>
        <w:spacing w:line="240" w:lineRule="auto"/>
        <w:ind w:firstLine="0"/>
        <w:rPr>
          <w:sz w:val="24"/>
          <w:szCs w:val="24"/>
        </w:rPr>
      </w:pPr>
    </w:p>
    <w:p w14:paraId="51957D41" w14:textId="77777777" w:rsidR="00430590" w:rsidRDefault="006D3F45" w:rsidP="00D7266A">
      <w:pPr>
        <w:pStyle w:val="23"/>
        <w:numPr>
          <w:ilvl w:val="0"/>
          <w:numId w:val="0"/>
        </w:numPr>
        <w:spacing w:before="0" w:after="0"/>
        <w:rPr>
          <w:rFonts w:ascii="Times New Roman" w:hAnsi="Times New Roman"/>
          <w:sz w:val="24"/>
          <w:szCs w:val="24"/>
        </w:rPr>
      </w:pPr>
      <w:bookmarkStart w:id="23" w:name="_Toc525132657"/>
      <w:r w:rsidRPr="006D3F45">
        <w:rPr>
          <w:rFonts w:ascii="Times New Roman" w:hAnsi="Times New Roman"/>
          <w:sz w:val="24"/>
          <w:szCs w:val="24"/>
        </w:rPr>
        <w:t>Предложения Участников должны быть оформлены в соответствии с Ф</w:t>
      </w:r>
      <w:r w:rsidR="00430590">
        <w:rPr>
          <w:rFonts w:ascii="Times New Roman" w:hAnsi="Times New Roman"/>
          <w:sz w:val="24"/>
          <w:szCs w:val="24"/>
        </w:rPr>
        <w:t>ормами, приведенными в разделе 9</w:t>
      </w:r>
      <w:r w:rsidRPr="006D3F45">
        <w:rPr>
          <w:rFonts w:ascii="Times New Roman" w:hAnsi="Times New Roman"/>
          <w:sz w:val="24"/>
          <w:szCs w:val="24"/>
        </w:rPr>
        <w:t xml:space="preserve"> настоящей документации</w:t>
      </w:r>
      <w:r w:rsidR="00D7266A">
        <w:rPr>
          <w:rFonts w:ascii="Times New Roman" w:hAnsi="Times New Roman"/>
          <w:sz w:val="24"/>
          <w:szCs w:val="24"/>
        </w:rPr>
        <w:t>.</w:t>
      </w:r>
      <w:bookmarkEnd w:id="23"/>
    </w:p>
    <w:p w14:paraId="6EF30A1E" w14:textId="77777777" w:rsidR="006D3F45" w:rsidRDefault="006D3F45" w:rsidP="006D3F45">
      <w:pPr>
        <w:tabs>
          <w:tab w:val="num" w:pos="0"/>
        </w:tabs>
        <w:spacing w:line="240" w:lineRule="auto"/>
        <w:ind w:firstLine="0"/>
        <w:rPr>
          <w:b/>
          <w:sz w:val="24"/>
          <w:szCs w:val="24"/>
        </w:rPr>
      </w:pPr>
    </w:p>
    <w:p w14:paraId="7CD80320" w14:textId="77777777" w:rsidR="006D3F45" w:rsidRPr="00B63DBD" w:rsidRDefault="006D3F45" w:rsidP="00C312F4">
      <w:pPr>
        <w:pStyle w:val="af2"/>
        <w:numPr>
          <w:ilvl w:val="0"/>
          <w:numId w:val="11"/>
        </w:numPr>
        <w:tabs>
          <w:tab w:val="num" w:pos="0"/>
        </w:tabs>
        <w:spacing w:line="240" w:lineRule="auto"/>
        <w:ind w:hanging="720"/>
        <w:contextualSpacing w:val="0"/>
        <w:rPr>
          <w:b/>
          <w:sz w:val="24"/>
          <w:szCs w:val="24"/>
        </w:rPr>
      </w:pPr>
      <w:r w:rsidRPr="00B63DBD">
        <w:rPr>
          <w:b/>
          <w:sz w:val="24"/>
          <w:szCs w:val="24"/>
        </w:rPr>
        <w:t>Требования к Участникам и документы, подлежащие предоставлению</w:t>
      </w:r>
      <w:bookmarkEnd w:id="6"/>
    </w:p>
    <w:p w14:paraId="05FCE7ED" w14:textId="77777777" w:rsidR="006D3F45" w:rsidRDefault="006D3F45" w:rsidP="00C312F4">
      <w:pPr>
        <w:pStyle w:val="32"/>
        <w:numPr>
          <w:ilvl w:val="1"/>
          <w:numId w:val="11"/>
        </w:numPr>
        <w:spacing w:after="0"/>
        <w:ind w:left="360"/>
        <w:rPr>
          <w:b w:val="0"/>
        </w:rPr>
      </w:pPr>
      <w:bookmarkStart w:id="24" w:name="_Toc525132658"/>
      <w:r>
        <w:rPr>
          <w:b w:val="0"/>
        </w:rPr>
        <w:t>Участвовать в данной процедуре З</w:t>
      </w:r>
      <w:r w:rsidRPr="00377663">
        <w:rPr>
          <w:b w:val="0"/>
        </w:rPr>
        <w:t>апроса предложений может юридическое лицо/индивидуальный предприниматель, своевременно подавшие надлежащим образом оформленные коммерческие предложения и отвечающие следующим требованиям</w:t>
      </w:r>
      <w:r>
        <w:rPr>
          <w:b w:val="0"/>
        </w:rPr>
        <w:t>:</w:t>
      </w:r>
      <w:bookmarkEnd w:id="24"/>
    </w:p>
    <w:p w14:paraId="525A27F8" w14:textId="77777777" w:rsidR="006D3F45" w:rsidRDefault="006D3F45" w:rsidP="006D3F45">
      <w:pPr>
        <w:pStyle w:val="32"/>
        <w:spacing w:after="0"/>
        <w:ind w:left="360"/>
        <w:rPr>
          <w:b w:val="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555"/>
        <w:gridCol w:w="6095"/>
      </w:tblGrid>
      <w:tr w:rsidR="006D3F45" w:rsidRPr="00A36584" w14:paraId="60F04047" w14:textId="77777777" w:rsidTr="00F04FA6">
        <w:tc>
          <w:tcPr>
            <w:tcW w:w="984" w:type="dxa"/>
            <w:tcBorders>
              <w:top w:val="single" w:sz="4" w:space="0" w:color="auto"/>
              <w:left w:val="single" w:sz="4" w:space="0" w:color="auto"/>
              <w:bottom w:val="single" w:sz="4" w:space="0" w:color="auto"/>
              <w:right w:val="single" w:sz="4" w:space="0" w:color="auto"/>
            </w:tcBorders>
            <w:shd w:val="clear" w:color="auto" w:fill="auto"/>
          </w:tcPr>
          <w:p w14:paraId="67BC29C3" w14:textId="77777777" w:rsidR="006D3F45" w:rsidRPr="009D69EC" w:rsidRDefault="006D3F45" w:rsidP="006D3F45">
            <w:pPr>
              <w:keepLines/>
              <w:widowControl w:val="0"/>
              <w:tabs>
                <w:tab w:val="num" w:pos="0"/>
              </w:tabs>
              <w:ind w:firstLine="0"/>
              <w:jc w:val="center"/>
              <w:rPr>
                <w:b/>
                <w:sz w:val="24"/>
                <w:szCs w:val="24"/>
              </w:rPr>
            </w:pPr>
            <w:r w:rsidRPr="009D69EC">
              <w:rPr>
                <w:b/>
                <w:sz w:val="24"/>
                <w:szCs w:val="24"/>
              </w:rPr>
              <w:t>№</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389B016C" w14:textId="77777777" w:rsidR="006D3F45" w:rsidRPr="009D69EC" w:rsidRDefault="006D3F45" w:rsidP="006D3F45">
            <w:pPr>
              <w:keepLines/>
              <w:widowControl w:val="0"/>
              <w:ind w:right="-1"/>
              <w:jc w:val="center"/>
              <w:rPr>
                <w:b/>
                <w:sz w:val="24"/>
                <w:szCs w:val="24"/>
              </w:rPr>
            </w:pPr>
            <w:r w:rsidRPr="009D69EC">
              <w:rPr>
                <w:b/>
                <w:sz w:val="24"/>
                <w:szCs w:val="24"/>
              </w:rPr>
              <w:t xml:space="preserve">Требования к Участникам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D924F12" w14:textId="77777777" w:rsidR="006D3F45" w:rsidRPr="009D69EC" w:rsidRDefault="006D3F45" w:rsidP="006D3F45">
            <w:pPr>
              <w:keepLines/>
              <w:widowControl w:val="0"/>
              <w:tabs>
                <w:tab w:val="num" w:pos="0"/>
              </w:tabs>
              <w:jc w:val="center"/>
              <w:rPr>
                <w:b/>
                <w:sz w:val="24"/>
                <w:szCs w:val="24"/>
              </w:rPr>
            </w:pPr>
            <w:r w:rsidRPr="009D69EC">
              <w:rPr>
                <w:b/>
                <w:sz w:val="24"/>
                <w:szCs w:val="24"/>
              </w:rPr>
              <w:t>Требования к предоставляемым документам</w:t>
            </w:r>
            <w:r w:rsidRPr="009D69EC">
              <w:rPr>
                <w:rStyle w:val="afc"/>
                <w:sz w:val="24"/>
                <w:szCs w:val="24"/>
              </w:rPr>
              <w:footnoteReference w:id="1"/>
            </w:r>
          </w:p>
        </w:tc>
      </w:tr>
      <w:tr w:rsidR="006D3F45" w:rsidRPr="00A36584" w14:paraId="458A17E2" w14:textId="77777777" w:rsidTr="00F04FA6">
        <w:tc>
          <w:tcPr>
            <w:tcW w:w="984" w:type="dxa"/>
            <w:tcBorders>
              <w:top w:val="single" w:sz="4" w:space="0" w:color="auto"/>
              <w:left w:val="single" w:sz="4" w:space="0" w:color="auto"/>
              <w:bottom w:val="single" w:sz="4" w:space="0" w:color="auto"/>
              <w:right w:val="single" w:sz="4" w:space="0" w:color="auto"/>
            </w:tcBorders>
            <w:shd w:val="clear" w:color="auto" w:fill="auto"/>
          </w:tcPr>
          <w:p w14:paraId="7BDEBC5B" w14:textId="77777777" w:rsidR="006D3F45" w:rsidRPr="009D69EC" w:rsidRDefault="006D3F45" w:rsidP="006D3F45">
            <w:pPr>
              <w:keepLines/>
              <w:widowControl w:val="0"/>
              <w:tabs>
                <w:tab w:val="num" w:pos="0"/>
              </w:tabs>
              <w:ind w:firstLine="35"/>
              <w:jc w:val="center"/>
              <w:rPr>
                <w:sz w:val="24"/>
                <w:szCs w:val="24"/>
              </w:rPr>
            </w:pPr>
            <w:r w:rsidRPr="009D69EC">
              <w:rPr>
                <w:sz w:val="24"/>
                <w:szCs w:val="24"/>
              </w:rPr>
              <w:t>1.</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2AECE3B9" w14:textId="77777777" w:rsidR="006D3F45" w:rsidRPr="009D69EC" w:rsidRDefault="006D3F45" w:rsidP="006D3F45">
            <w:pPr>
              <w:pStyle w:val="af2"/>
              <w:keepLines/>
              <w:widowControl w:val="0"/>
              <w:spacing w:line="240" w:lineRule="auto"/>
              <w:ind w:left="0" w:firstLine="38"/>
              <w:rPr>
                <w:sz w:val="24"/>
                <w:szCs w:val="24"/>
              </w:rPr>
            </w:pPr>
            <w:r w:rsidRPr="009D69EC">
              <w:rPr>
                <w:sz w:val="24"/>
                <w:szCs w:val="24"/>
              </w:rPr>
              <w:t>Организация должна быть зарегистрирована в установленном порядке и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закупочной процедуры.</w:t>
            </w:r>
          </w:p>
          <w:p w14:paraId="5CE90300" w14:textId="77777777" w:rsidR="006D3F45" w:rsidRPr="009D69EC" w:rsidRDefault="006D3F45" w:rsidP="006D3F45">
            <w:pPr>
              <w:keepLines/>
              <w:widowControl w:val="0"/>
              <w:ind w:right="-1"/>
              <w:rPr>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2250C2F" w14:textId="77777777" w:rsidR="006D3F45" w:rsidRPr="009D69EC" w:rsidRDefault="006D3F45" w:rsidP="006D3F45">
            <w:pPr>
              <w:pStyle w:val="af2"/>
              <w:keepLines/>
              <w:widowControl w:val="0"/>
              <w:spacing w:line="240" w:lineRule="auto"/>
              <w:ind w:left="0" w:firstLine="38"/>
              <w:rPr>
                <w:sz w:val="24"/>
                <w:szCs w:val="24"/>
              </w:rPr>
            </w:pPr>
            <w:r w:rsidRPr="009D69EC">
              <w:rPr>
                <w:sz w:val="24"/>
                <w:szCs w:val="24"/>
              </w:rPr>
              <w:t>устав</w:t>
            </w:r>
            <w:r>
              <w:rPr>
                <w:rStyle w:val="afc"/>
                <w:sz w:val="24"/>
                <w:szCs w:val="24"/>
              </w:rPr>
              <w:footnoteReference w:id="2"/>
            </w:r>
            <w:r w:rsidRPr="009D69EC">
              <w:rPr>
                <w:sz w:val="24"/>
                <w:szCs w:val="24"/>
              </w:rPr>
              <w:t xml:space="preserve">, </w:t>
            </w:r>
          </w:p>
          <w:p w14:paraId="12516A94" w14:textId="77777777" w:rsidR="006D3F45" w:rsidRPr="009D69EC" w:rsidRDefault="006D3F45" w:rsidP="006D3F45">
            <w:pPr>
              <w:pStyle w:val="af2"/>
              <w:keepLines/>
              <w:widowControl w:val="0"/>
              <w:spacing w:line="240" w:lineRule="auto"/>
              <w:ind w:left="0" w:firstLine="38"/>
              <w:rPr>
                <w:sz w:val="24"/>
                <w:szCs w:val="24"/>
              </w:rPr>
            </w:pPr>
            <w:r w:rsidRPr="009D69EC">
              <w:rPr>
                <w:sz w:val="24"/>
                <w:szCs w:val="24"/>
              </w:rPr>
              <w:t xml:space="preserve">учредительный договор, </w:t>
            </w:r>
          </w:p>
          <w:p w14:paraId="58725AD9" w14:textId="77777777" w:rsidR="006D3F45" w:rsidRPr="009D69EC" w:rsidRDefault="006D3F45" w:rsidP="006D3F45">
            <w:pPr>
              <w:pStyle w:val="af2"/>
              <w:keepLines/>
              <w:widowControl w:val="0"/>
              <w:spacing w:line="240" w:lineRule="auto"/>
              <w:ind w:left="0" w:firstLine="38"/>
              <w:rPr>
                <w:sz w:val="24"/>
                <w:szCs w:val="24"/>
              </w:rPr>
            </w:pPr>
            <w:r w:rsidRPr="009D69EC">
              <w:rPr>
                <w:sz w:val="24"/>
                <w:szCs w:val="24"/>
              </w:rPr>
              <w:t xml:space="preserve">свидетельство о государственной регистрации, </w:t>
            </w:r>
          </w:p>
          <w:p w14:paraId="361421AE" w14:textId="77777777" w:rsidR="006D3F45" w:rsidRPr="009D69EC" w:rsidRDefault="006D3F45" w:rsidP="006D3F45">
            <w:pPr>
              <w:pStyle w:val="af2"/>
              <w:keepLines/>
              <w:widowControl w:val="0"/>
              <w:spacing w:line="240" w:lineRule="auto"/>
              <w:ind w:left="0" w:firstLine="38"/>
              <w:rPr>
                <w:sz w:val="24"/>
                <w:szCs w:val="24"/>
              </w:rPr>
            </w:pPr>
            <w:r w:rsidRPr="009D69EC">
              <w:rPr>
                <w:sz w:val="24"/>
                <w:szCs w:val="24"/>
              </w:rPr>
              <w:t xml:space="preserve">свидетельство о внесении в единый государственный реестр юридических лиц, </w:t>
            </w:r>
          </w:p>
          <w:p w14:paraId="3D5CEACD" w14:textId="77777777" w:rsidR="006D3F45" w:rsidRPr="009D69EC" w:rsidRDefault="006D3F45" w:rsidP="006D3F45">
            <w:pPr>
              <w:pStyle w:val="af2"/>
              <w:keepLines/>
              <w:widowControl w:val="0"/>
              <w:spacing w:line="240" w:lineRule="auto"/>
              <w:ind w:left="0" w:firstLine="38"/>
              <w:rPr>
                <w:sz w:val="24"/>
                <w:szCs w:val="24"/>
              </w:rPr>
            </w:pPr>
            <w:r w:rsidRPr="009D69EC">
              <w:rPr>
                <w:sz w:val="24"/>
                <w:szCs w:val="24"/>
              </w:rPr>
              <w:t>свидетельство о постановке на учет в налоговом органе,</w:t>
            </w:r>
          </w:p>
          <w:p w14:paraId="30A8851A" w14:textId="77777777" w:rsidR="006D3F45" w:rsidRPr="009D69EC" w:rsidRDefault="006D3F45" w:rsidP="006D3F45">
            <w:pPr>
              <w:pStyle w:val="af2"/>
              <w:keepLines/>
              <w:widowControl w:val="0"/>
              <w:spacing w:line="240" w:lineRule="auto"/>
              <w:ind w:left="0" w:firstLine="38"/>
              <w:rPr>
                <w:sz w:val="24"/>
                <w:szCs w:val="24"/>
              </w:rPr>
            </w:pPr>
            <w:r w:rsidRPr="009D69EC">
              <w:rPr>
                <w:sz w:val="24"/>
                <w:szCs w:val="24"/>
              </w:rPr>
              <w:t>выписка из ЕГРЮЛ/ЕГРП, выданная не ранее 3 (трех) месяцев до даты окончания подачи предложений,</w:t>
            </w:r>
          </w:p>
          <w:p w14:paraId="4C070CFD" w14:textId="77777777" w:rsidR="006D3F45" w:rsidRPr="009D69EC" w:rsidRDefault="006D3F45" w:rsidP="006D3F45">
            <w:pPr>
              <w:pStyle w:val="af2"/>
              <w:keepLines/>
              <w:widowControl w:val="0"/>
              <w:spacing w:line="240" w:lineRule="auto"/>
              <w:ind w:left="0" w:firstLine="38"/>
              <w:rPr>
                <w:sz w:val="24"/>
                <w:szCs w:val="24"/>
              </w:rPr>
            </w:pPr>
            <w:r w:rsidRPr="009D69EC">
              <w:rPr>
                <w:sz w:val="24"/>
                <w:szCs w:val="24"/>
              </w:rPr>
              <w:t>иные документы, подтверждающие соответствие требованиям, если необходимо.</w:t>
            </w:r>
          </w:p>
        </w:tc>
      </w:tr>
      <w:tr w:rsidR="006D3F45" w:rsidRPr="00A36584" w14:paraId="501AE8BA" w14:textId="77777777" w:rsidTr="00F04FA6">
        <w:trPr>
          <w:trHeight w:val="1948"/>
        </w:trPr>
        <w:tc>
          <w:tcPr>
            <w:tcW w:w="984" w:type="dxa"/>
            <w:tcBorders>
              <w:top w:val="single" w:sz="4" w:space="0" w:color="auto"/>
            </w:tcBorders>
            <w:shd w:val="clear" w:color="auto" w:fill="auto"/>
          </w:tcPr>
          <w:p w14:paraId="5DC30800" w14:textId="77777777" w:rsidR="006D3F45" w:rsidRPr="009D69EC" w:rsidRDefault="006D3F45" w:rsidP="006D3F45">
            <w:pPr>
              <w:tabs>
                <w:tab w:val="num" w:pos="0"/>
              </w:tabs>
              <w:ind w:firstLine="35"/>
              <w:jc w:val="center"/>
              <w:rPr>
                <w:sz w:val="24"/>
                <w:szCs w:val="24"/>
              </w:rPr>
            </w:pPr>
            <w:r w:rsidRPr="009D69EC">
              <w:rPr>
                <w:sz w:val="24"/>
                <w:szCs w:val="24"/>
              </w:rPr>
              <w:t>2.</w:t>
            </w:r>
          </w:p>
          <w:p w14:paraId="1E16CC1B" w14:textId="77777777" w:rsidR="006D3F45" w:rsidRPr="009D69EC" w:rsidRDefault="006D3F45" w:rsidP="006D3F45">
            <w:pPr>
              <w:tabs>
                <w:tab w:val="num" w:pos="0"/>
              </w:tabs>
              <w:ind w:firstLine="35"/>
              <w:jc w:val="center"/>
              <w:rPr>
                <w:sz w:val="24"/>
                <w:szCs w:val="24"/>
              </w:rPr>
            </w:pPr>
          </w:p>
        </w:tc>
        <w:tc>
          <w:tcPr>
            <w:tcW w:w="2555" w:type="dxa"/>
            <w:tcBorders>
              <w:top w:val="single" w:sz="4" w:space="0" w:color="auto"/>
            </w:tcBorders>
            <w:shd w:val="clear" w:color="auto" w:fill="auto"/>
          </w:tcPr>
          <w:p w14:paraId="6BA0F50F" w14:textId="77777777" w:rsidR="006D3F45" w:rsidRPr="009D69EC" w:rsidRDefault="006D3F45" w:rsidP="006D3F45">
            <w:pPr>
              <w:pStyle w:val="af2"/>
              <w:spacing w:line="240" w:lineRule="auto"/>
              <w:ind w:left="0" w:firstLine="0"/>
              <w:rPr>
                <w:sz w:val="24"/>
                <w:szCs w:val="24"/>
              </w:rPr>
            </w:pPr>
            <w:r w:rsidRPr="009D69EC">
              <w:rPr>
                <w:sz w:val="24"/>
                <w:szCs w:val="24"/>
              </w:rPr>
              <w:t>Организация не должна находится в стадии ликвидации (отсутствие решение арбитражного суда о признании данного юридического лица банкротом и об открытии конкурсного производства) или приостановления деятельности юридического лица в порядке, предусмотренном кодексом РФ об административных правонарушениях.</w:t>
            </w:r>
          </w:p>
        </w:tc>
        <w:tc>
          <w:tcPr>
            <w:tcW w:w="6095" w:type="dxa"/>
            <w:tcBorders>
              <w:top w:val="single" w:sz="4" w:space="0" w:color="auto"/>
            </w:tcBorders>
            <w:shd w:val="clear" w:color="auto" w:fill="auto"/>
          </w:tcPr>
          <w:p w14:paraId="18E624B5" w14:textId="77777777" w:rsidR="006D3F45" w:rsidRPr="009D69EC" w:rsidRDefault="006D3F45" w:rsidP="006D3F45">
            <w:pPr>
              <w:pStyle w:val="af2"/>
              <w:spacing w:line="240" w:lineRule="auto"/>
              <w:ind w:left="0" w:firstLine="0"/>
              <w:rPr>
                <w:sz w:val="24"/>
                <w:szCs w:val="24"/>
              </w:rPr>
            </w:pPr>
            <w:r w:rsidRPr="009D69EC">
              <w:rPr>
                <w:sz w:val="24"/>
                <w:szCs w:val="24"/>
              </w:rPr>
              <w:t>Справка в произвольной форме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подписанная руководителем организации</w:t>
            </w:r>
            <w:r>
              <w:rPr>
                <w:rStyle w:val="afc"/>
                <w:sz w:val="24"/>
                <w:szCs w:val="24"/>
              </w:rPr>
              <w:footnoteReference w:id="3"/>
            </w:r>
            <w:r w:rsidRPr="009D69EC">
              <w:rPr>
                <w:sz w:val="24"/>
                <w:szCs w:val="24"/>
              </w:rPr>
              <w:t>.</w:t>
            </w:r>
          </w:p>
        </w:tc>
      </w:tr>
      <w:tr w:rsidR="006D3F45" w:rsidRPr="00A36584" w14:paraId="6AC4A63E" w14:textId="77777777" w:rsidTr="00F04FA6">
        <w:trPr>
          <w:trHeight w:val="576"/>
        </w:trPr>
        <w:tc>
          <w:tcPr>
            <w:tcW w:w="984" w:type="dxa"/>
            <w:shd w:val="clear" w:color="auto" w:fill="auto"/>
          </w:tcPr>
          <w:p w14:paraId="335F1185" w14:textId="77777777" w:rsidR="006D3F45" w:rsidRPr="00375778" w:rsidRDefault="006D3F45" w:rsidP="006D3F45">
            <w:pPr>
              <w:tabs>
                <w:tab w:val="num" w:pos="0"/>
              </w:tabs>
              <w:ind w:firstLine="35"/>
              <w:jc w:val="center"/>
              <w:rPr>
                <w:sz w:val="24"/>
                <w:szCs w:val="24"/>
              </w:rPr>
            </w:pPr>
            <w:r>
              <w:rPr>
                <w:sz w:val="24"/>
                <w:szCs w:val="24"/>
              </w:rPr>
              <w:t>3.</w:t>
            </w:r>
          </w:p>
        </w:tc>
        <w:tc>
          <w:tcPr>
            <w:tcW w:w="2555" w:type="dxa"/>
            <w:shd w:val="clear" w:color="auto" w:fill="auto"/>
          </w:tcPr>
          <w:p w14:paraId="612FEF02" w14:textId="77777777" w:rsidR="006D3F45" w:rsidRPr="00375778" w:rsidRDefault="006D3F45" w:rsidP="006D3F45">
            <w:pPr>
              <w:pStyle w:val="a9"/>
              <w:tabs>
                <w:tab w:val="clear" w:pos="851"/>
                <w:tab w:val="clear" w:pos="1134"/>
                <w:tab w:val="clear" w:pos="1418"/>
                <w:tab w:val="clear" w:pos="2978"/>
              </w:tabs>
              <w:spacing w:line="240" w:lineRule="auto"/>
              <w:ind w:left="0" w:firstLine="0"/>
              <w:rPr>
                <w:sz w:val="24"/>
                <w:szCs w:val="24"/>
              </w:rPr>
            </w:pPr>
            <w:r>
              <w:rPr>
                <w:sz w:val="24"/>
                <w:szCs w:val="24"/>
              </w:rPr>
              <w:t>Иметь</w:t>
            </w:r>
            <w:r w:rsidRPr="00BA08E8">
              <w:rPr>
                <w:sz w:val="24"/>
                <w:szCs w:val="24"/>
              </w:rPr>
              <w:t xml:space="preserve"> опыт выполнения аналогичных договоров </w:t>
            </w:r>
            <w:r>
              <w:rPr>
                <w:sz w:val="24"/>
                <w:szCs w:val="24"/>
              </w:rPr>
              <w:t>за последние 2 года на момент подачи документов.</w:t>
            </w:r>
          </w:p>
        </w:tc>
        <w:tc>
          <w:tcPr>
            <w:tcW w:w="6095" w:type="dxa"/>
            <w:shd w:val="clear" w:color="auto" w:fill="auto"/>
          </w:tcPr>
          <w:p w14:paraId="06F11BD0" w14:textId="77777777" w:rsidR="006D3F45" w:rsidRPr="00375778" w:rsidRDefault="006D3F45" w:rsidP="006D3F45">
            <w:pPr>
              <w:pStyle w:val="af2"/>
              <w:spacing w:line="240" w:lineRule="auto"/>
              <w:ind w:left="0" w:firstLine="0"/>
              <w:rPr>
                <w:sz w:val="24"/>
                <w:szCs w:val="24"/>
              </w:rPr>
            </w:pPr>
            <w:r w:rsidRPr="006E0649">
              <w:rPr>
                <w:sz w:val="24"/>
                <w:szCs w:val="24"/>
              </w:rPr>
              <w:t xml:space="preserve">Справка </w:t>
            </w:r>
            <w:r>
              <w:rPr>
                <w:sz w:val="24"/>
                <w:szCs w:val="24"/>
              </w:rPr>
              <w:t>по форме №4, подписанная</w:t>
            </w:r>
            <w:r w:rsidRPr="006E0649">
              <w:rPr>
                <w:sz w:val="24"/>
                <w:szCs w:val="24"/>
              </w:rPr>
              <w:t xml:space="preserve"> руководителем организации</w:t>
            </w:r>
            <w:r>
              <w:rPr>
                <w:rStyle w:val="afc"/>
                <w:sz w:val="24"/>
                <w:szCs w:val="24"/>
              </w:rPr>
              <w:footnoteReference w:id="4"/>
            </w:r>
            <w:r w:rsidRPr="006E0649">
              <w:rPr>
                <w:sz w:val="24"/>
                <w:szCs w:val="24"/>
              </w:rPr>
              <w:t>.</w:t>
            </w:r>
          </w:p>
        </w:tc>
      </w:tr>
      <w:tr w:rsidR="006D3F45" w:rsidRPr="00A36584" w14:paraId="10813DFF" w14:textId="77777777" w:rsidTr="00F04FA6">
        <w:trPr>
          <w:trHeight w:val="839"/>
        </w:trPr>
        <w:tc>
          <w:tcPr>
            <w:tcW w:w="984" w:type="dxa"/>
            <w:shd w:val="clear" w:color="auto" w:fill="auto"/>
          </w:tcPr>
          <w:p w14:paraId="152A94C2" w14:textId="77777777" w:rsidR="006D3F45" w:rsidRDefault="006D3F45" w:rsidP="006D3F45">
            <w:pPr>
              <w:tabs>
                <w:tab w:val="num" w:pos="0"/>
              </w:tabs>
              <w:ind w:firstLine="35"/>
              <w:jc w:val="center"/>
              <w:rPr>
                <w:sz w:val="24"/>
                <w:szCs w:val="24"/>
              </w:rPr>
            </w:pPr>
            <w:r>
              <w:rPr>
                <w:sz w:val="24"/>
                <w:szCs w:val="24"/>
              </w:rPr>
              <w:t>4.</w:t>
            </w:r>
          </w:p>
        </w:tc>
        <w:tc>
          <w:tcPr>
            <w:tcW w:w="2555" w:type="dxa"/>
            <w:shd w:val="clear" w:color="auto" w:fill="auto"/>
          </w:tcPr>
          <w:p w14:paraId="1D999019" w14:textId="77777777" w:rsidR="006D3F45" w:rsidRDefault="006D3F45" w:rsidP="006D3F45">
            <w:pPr>
              <w:pStyle w:val="a9"/>
              <w:tabs>
                <w:tab w:val="clear" w:pos="851"/>
                <w:tab w:val="clear" w:pos="1134"/>
                <w:tab w:val="clear" w:pos="1418"/>
                <w:tab w:val="clear" w:pos="2978"/>
              </w:tabs>
              <w:spacing w:line="240" w:lineRule="auto"/>
              <w:ind w:left="0" w:firstLine="0"/>
              <w:rPr>
                <w:sz w:val="24"/>
                <w:szCs w:val="24"/>
              </w:rPr>
            </w:pPr>
            <w:r>
              <w:rPr>
                <w:sz w:val="24"/>
                <w:szCs w:val="24"/>
              </w:rPr>
              <w:t>И</w:t>
            </w:r>
            <w:r w:rsidRPr="00BA08E8">
              <w:rPr>
                <w:sz w:val="24"/>
                <w:szCs w:val="24"/>
              </w:rPr>
              <w:t>меть соответствующие ресурсные возможности для исполнения договора (финансовые, материально-техническ</w:t>
            </w:r>
            <w:r>
              <w:rPr>
                <w:sz w:val="24"/>
                <w:szCs w:val="24"/>
              </w:rPr>
              <w:t>ие, производственные, трудовые).</w:t>
            </w:r>
          </w:p>
          <w:p w14:paraId="2739DCB6" w14:textId="77777777" w:rsidR="006D3F45" w:rsidRDefault="006D3F45" w:rsidP="006D3F45">
            <w:pPr>
              <w:pStyle w:val="a9"/>
              <w:tabs>
                <w:tab w:val="clear" w:pos="851"/>
                <w:tab w:val="clear" w:pos="1134"/>
                <w:tab w:val="clear" w:pos="1418"/>
                <w:tab w:val="clear" w:pos="2978"/>
              </w:tabs>
              <w:spacing w:line="240" w:lineRule="auto"/>
              <w:ind w:left="0" w:firstLine="0"/>
              <w:rPr>
                <w:sz w:val="24"/>
                <w:szCs w:val="24"/>
              </w:rPr>
            </w:pPr>
          </w:p>
        </w:tc>
        <w:tc>
          <w:tcPr>
            <w:tcW w:w="6095" w:type="dxa"/>
            <w:shd w:val="clear" w:color="auto" w:fill="auto"/>
          </w:tcPr>
          <w:p w14:paraId="71D4EC7C" w14:textId="77777777" w:rsidR="006D3F45" w:rsidRPr="006E0649" w:rsidRDefault="006D3F45" w:rsidP="006D3F45">
            <w:pPr>
              <w:pStyle w:val="af2"/>
              <w:spacing w:line="240" w:lineRule="auto"/>
              <w:ind w:left="0" w:firstLine="0"/>
              <w:rPr>
                <w:sz w:val="24"/>
                <w:szCs w:val="24"/>
              </w:rPr>
            </w:pPr>
            <w:r>
              <w:rPr>
                <w:sz w:val="24"/>
                <w:szCs w:val="24"/>
              </w:rPr>
              <w:t>Справка в произвольной форме с кратким описанием ресурсных возможностей компании выполнить обязательства по договору с заверениями и гарантиями соблюдения качества</w:t>
            </w:r>
            <w:r>
              <w:rPr>
                <w:rStyle w:val="afc"/>
                <w:sz w:val="24"/>
                <w:szCs w:val="24"/>
              </w:rPr>
              <w:footnoteReference w:id="5"/>
            </w:r>
            <w:r>
              <w:rPr>
                <w:sz w:val="24"/>
                <w:szCs w:val="24"/>
              </w:rPr>
              <w:t>.</w:t>
            </w:r>
          </w:p>
        </w:tc>
      </w:tr>
      <w:tr w:rsidR="006D3F45" w:rsidRPr="00A36584" w14:paraId="74DA90E8" w14:textId="77777777" w:rsidTr="00F04FA6">
        <w:trPr>
          <w:trHeight w:val="896"/>
        </w:trPr>
        <w:tc>
          <w:tcPr>
            <w:tcW w:w="984" w:type="dxa"/>
            <w:shd w:val="clear" w:color="auto" w:fill="auto"/>
          </w:tcPr>
          <w:p w14:paraId="4934174F" w14:textId="77777777" w:rsidR="006D3F45" w:rsidRDefault="00B87022" w:rsidP="006D3F45">
            <w:pPr>
              <w:tabs>
                <w:tab w:val="num" w:pos="0"/>
              </w:tabs>
              <w:ind w:firstLine="35"/>
              <w:jc w:val="center"/>
              <w:rPr>
                <w:sz w:val="24"/>
                <w:szCs w:val="24"/>
              </w:rPr>
            </w:pPr>
            <w:r>
              <w:rPr>
                <w:sz w:val="24"/>
                <w:szCs w:val="24"/>
              </w:rPr>
              <w:t>5</w:t>
            </w:r>
            <w:r w:rsidR="006D3F45">
              <w:rPr>
                <w:sz w:val="24"/>
                <w:szCs w:val="24"/>
              </w:rPr>
              <w:t>.</w:t>
            </w:r>
          </w:p>
        </w:tc>
        <w:tc>
          <w:tcPr>
            <w:tcW w:w="2555" w:type="dxa"/>
            <w:shd w:val="clear" w:color="auto" w:fill="auto"/>
          </w:tcPr>
          <w:p w14:paraId="6E6F09F6" w14:textId="26D4B66F" w:rsidR="006D3F45" w:rsidRPr="009D69EC" w:rsidRDefault="006D3F45" w:rsidP="006D3F45">
            <w:pPr>
              <w:pStyle w:val="a9"/>
              <w:tabs>
                <w:tab w:val="clear" w:pos="851"/>
                <w:tab w:val="clear" w:pos="1134"/>
                <w:tab w:val="clear" w:pos="1418"/>
                <w:tab w:val="clear" w:pos="2978"/>
              </w:tabs>
              <w:spacing w:line="240" w:lineRule="auto"/>
              <w:ind w:left="0" w:firstLine="0"/>
              <w:rPr>
                <w:sz w:val="24"/>
                <w:szCs w:val="24"/>
              </w:rPr>
            </w:pPr>
            <w:r>
              <w:rPr>
                <w:sz w:val="24"/>
                <w:szCs w:val="24"/>
              </w:rPr>
              <w:t xml:space="preserve">Иметь не менее </w:t>
            </w:r>
            <w:r w:rsidR="00D7266A">
              <w:rPr>
                <w:sz w:val="24"/>
                <w:szCs w:val="24"/>
              </w:rPr>
              <w:t>3</w:t>
            </w:r>
            <w:r>
              <w:rPr>
                <w:sz w:val="24"/>
                <w:szCs w:val="24"/>
              </w:rPr>
              <w:t>-</w:t>
            </w:r>
            <w:r w:rsidR="00D7266A">
              <w:rPr>
                <w:sz w:val="24"/>
                <w:szCs w:val="24"/>
              </w:rPr>
              <w:t xml:space="preserve">х </w:t>
            </w:r>
            <w:r>
              <w:rPr>
                <w:sz w:val="24"/>
                <w:szCs w:val="24"/>
              </w:rPr>
              <w:t>положительных отзывов, оформленных надлежащим образом.</w:t>
            </w:r>
          </w:p>
          <w:p w14:paraId="34DE2186" w14:textId="77777777" w:rsidR="006D3F45" w:rsidRDefault="006D3F45" w:rsidP="006D3F45">
            <w:pPr>
              <w:pStyle w:val="a9"/>
              <w:tabs>
                <w:tab w:val="clear" w:pos="851"/>
                <w:tab w:val="clear" w:pos="1134"/>
                <w:tab w:val="clear" w:pos="1418"/>
                <w:tab w:val="clear" w:pos="2978"/>
              </w:tabs>
              <w:spacing w:line="240" w:lineRule="auto"/>
              <w:ind w:left="0" w:firstLine="0"/>
              <w:rPr>
                <w:sz w:val="24"/>
                <w:szCs w:val="24"/>
              </w:rPr>
            </w:pPr>
          </w:p>
        </w:tc>
        <w:tc>
          <w:tcPr>
            <w:tcW w:w="6095" w:type="dxa"/>
            <w:shd w:val="clear" w:color="auto" w:fill="auto"/>
          </w:tcPr>
          <w:p w14:paraId="48B8CE99" w14:textId="25D8A95E" w:rsidR="006D3F45" w:rsidRDefault="006D3F45" w:rsidP="00D7266A">
            <w:pPr>
              <w:pStyle w:val="a9"/>
              <w:tabs>
                <w:tab w:val="clear" w:pos="851"/>
                <w:tab w:val="clear" w:pos="1134"/>
                <w:tab w:val="clear" w:pos="1418"/>
                <w:tab w:val="clear" w:pos="2978"/>
              </w:tabs>
              <w:spacing w:line="240" w:lineRule="auto"/>
              <w:ind w:left="0" w:firstLine="0"/>
              <w:rPr>
                <w:sz w:val="24"/>
                <w:szCs w:val="24"/>
              </w:rPr>
            </w:pPr>
            <w:r>
              <w:rPr>
                <w:sz w:val="24"/>
                <w:szCs w:val="24"/>
              </w:rPr>
              <w:t xml:space="preserve">Не менее </w:t>
            </w:r>
            <w:r w:rsidR="00D7266A">
              <w:rPr>
                <w:sz w:val="24"/>
                <w:szCs w:val="24"/>
              </w:rPr>
              <w:t>3</w:t>
            </w:r>
            <w:r>
              <w:rPr>
                <w:sz w:val="24"/>
                <w:szCs w:val="24"/>
              </w:rPr>
              <w:t>-</w:t>
            </w:r>
            <w:r w:rsidR="00D7266A">
              <w:rPr>
                <w:sz w:val="24"/>
                <w:szCs w:val="24"/>
              </w:rPr>
              <w:t xml:space="preserve">х </w:t>
            </w:r>
            <w:r>
              <w:rPr>
                <w:sz w:val="24"/>
                <w:szCs w:val="24"/>
              </w:rPr>
              <w:t>отзывов от клиентов за последние 2 года с исходящ</w:t>
            </w:r>
            <w:r w:rsidR="00B87022">
              <w:rPr>
                <w:sz w:val="24"/>
                <w:szCs w:val="24"/>
              </w:rPr>
              <w:t>и</w:t>
            </w:r>
            <w:r>
              <w:rPr>
                <w:sz w:val="24"/>
                <w:szCs w:val="24"/>
              </w:rPr>
              <w:t>м номером, датой и печатью компании-клиента.</w:t>
            </w:r>
          </w:p>
        </w:tc>
      </w:tr>
      <w:tr w:rsidR="00F04FA6" w:rsidRPr="00A36584" w14:paraId="4CBB5C18" w14:textId="77777777" w:rsidTr="00F04FA6">
        <w:trPr>
          <w:trHeight w:val="270"/>
        </w:trPr>
        <w:tc>
          <w:tcPr>
            <w:tcW w:w="984" w:type="dxa"/>
            <w:shd w:val="clear" w:color="auto" w:fill="auto"/>
          </w:tcPr>
          <w:p w14:paraId="4D93F592" w14:textId="02E6F56F" w:rsidR="00F04FA6" w:rsidRDefault="000C7ADF" w:rsidP="006D3F45">
            <w:pPr>
              <w:tabs>
                <w:tab w:val="num" w:pos="0"/>
              </w:tabs>
              <w:ind w:firstLine="35"/>
              <w:jc w:val="center"/>
              <w:rPr>
                <w:sz w:val="24"/>
                <w:szCs w:val="24"/>
              </w:rPr>
            </w:pPr>
            <w:r>
              <w:rPr>
                <w:sz w:val="24"/>
                <w:szCs w:val="24"/>
              </w:rPr>
              <w:t>6</w:t>
            </w:r>
            <w:r w:rsidR="00F04FA6">
              <w:rPr>
                <w:sz w:val="24"/>
                <w:szCs w:val="24"/>
              </w:rPr>
              <w:t>.</w:t>
            </w:r>
          </w:p>
        </w:tc>
        <w:tc>
          <w:tcPr>
            <w:tcW w:w="2555" w:type="dxa"/>
            <w:shd w:val="clear" w:color="auto" w:fill="auto"/>
          </w:tcPr>
          <w:p w14:paraId="4040B762" w14:textId="77777777" w:rsidR="00F04FA6" w:rsidRDefault="00F04FA6" w:rsidP="006D3F45">
            <w:pPr>
              <w:pStyle w:val="a9"/>
              <w:tabs>
                <w:tab w:val="clear" w:pos="851"/>
                <w:tab w:val="clear" w:pos="1134"/>
                <w:tab w:val="clear" w:pos="1418"/>
                <w:tab w:val="clear" w:pos="2978"/>
              </w:tabs>
              <w:spacing w:line="240" w:lineRule="auto"/>
              <w:ind w:left="0" w:firstLine="0"/>
              <w:rPr>
                <w:sz w:val="24"/>
                <w:szCs w:val="24"/>
              </w:rPr>
            </w:pPr>
            <w:r>
              <w:rPr>
                <w:sz w:val="24"/>
                <w:szCs w:val="24"/>
              </w:rPr>
              <w:t>С</w:t>
            </w:r>
            <w:r w:rsidRPr="009053D1">
              <w:rPr>
                <w:sz w:val="24"/>
                <w:szCs w:val="24"/>
              </w:rPr>
              <w:t>правку</w:t>
            </w:r>
            <w:r>
              <w:rPr>
                <w:sz w:val="24"/>
                <w:szCs w:val="24"/>
              </w:rPr>
              <w:t>/портфолио</w:t>
            </w:r>
            <w:r w:rsidRPr="009053D1">
              <w:rPr>
                <w:sz w:val="24"/>
                <w:szCs w:val="24"/>
              </w:rPr>
              <w:t xml:space="preserve"> о выполнении аналогичных </w:t>
            </w:r>
            <w:r>
              <w:rPr>
                <w:sz w:val="24"/>
                <w:szCs w:val="24"/>
              </w:rPr>
              <w:t>проектов</w:t>
            </w:r>
            <w:r w:rsidRPr="009053D1">
              <w:rPr>
                <w:sz w:val="24"/>
                <w:szCs w:val="24"/>
              </w:rPr>
              <w:t xml:space="preserve"> </w:t>
            </w:r>
            <w:r w:rsidRPr="00582C40">
              <w:rPr>
                <w:sz w:val="24"/>
                <w:szCs w:val="24"/>
              </w:rPr>
              <w:t xml:space="preserve">в </w:t>
            </w:r>
            <w:r>
              <w:rPr>
                <w:sz w:val="24"/>
                <w:szCs w:val="24"/>
              </w:rPr>
              <w:t>П</w:t>
            </w:r>
            <w:r w:rsidRPr="00582C40">
              <w:rPr>
                <w:sz w:val="24"/>
                <w:szCs w:val="24"/>
              </w:rPr>
              <w:t>АО АФК «Система»</w:t>
            </w:r>
            <w:r>
              <w:rPr>
                <w:sz w:val="24"/>
                <w:szCs w:val="24"/>
              </w:rPr>
              <w:t>/</w:t>
            </w:r>
            <w:r w:rsidRPr="00582C40">
              <w:rPr>
                <w:sz w:val="24"/>
                <w:szCs w:val="24"/>
              </w:rPr>
              <w:t xml:space="preserve"> в компаниях Группы</w:t>
            </w:r>
            <w:r>
              <w:rPr>
                <w:sz w:val="24"/>
                <w:szCs w:val="24"/>
              </w:rPr>
              <w:t>/</w:t>
            </w:r>
            <w:r w:rsidRPr="00582C40">
              <w:rPr>
                <w:sz w:val="24"/>
                <w:szCs w:val="24"/>
              </w:rPr>
              <w:t xml:space="preserve"> в крупнейших российских компаниях, аналогичных по структуре и/или профилю компании Заказчика</w:t>
            </w:r>
            <w:r w:rsidRPr="00582C40">
              <w:rPr>
                <w:sz w:val="20"/>
              </w:rPr>
              <w:t xml:space="preserve"> </w:t>
            </w:r>
            <w:r w:rsidRPr="00582C40">
              <w:rPr>
                <w:sz w:val="24"/>
                <w:szCs w:val="24"/>
              </w:rPr>
              <w:t xml:space="preserve">за последние </w:t>
            </w:r>
            <w:r>
              <w:rPr>
                <w:sz w:val="24"/>
                <w:szCs w:val="24"/>
              </w:rPr>
              <w:t>2</w:t>
            </w:r>
            <w:r w:rsidRPr="00582C40">
              <w:rPr>
                <w:sz w:val="24"/>
                <w:szCs w:val="24"/>
              </w:rPr>
              <w:t xml:space="preserve"> года</w:t>
            </w:r>
          </w:p>
        </w:tc>
        <w:tc>
          <w:tcPr>
            <w:tcW w:w="6095" w:type="dxa"/>
            <w:shd w:val="clear" w:color="auto" w:fill="auto"/>
          </w:tcPr>
          <w:p w14:paraId="0DC8002C" w14:textId="77777777" w:rsidR="00F04FA6" w:rsidRDefault="00F04FA6" w:rsidP="00F04FA6">
            <w:pPr>
              <w:pStyle w:val="a9"/>
              <w:tabs>
                <w:tab w:val="clear" w:pos="851"/>
                <w:tab w:val="clear" w:pos="1134"/>
                <w:tab w:val="clear" w:pos="1418"/>
                <w:tab w:val="clear" w:pos="2978"/>
              </w:tabs>
              <w:spacing w:line="240" w:lineRule="auto"/>
              <w:ind w:left="0" w:firstLine="0"/>
              <w:rPr>
                <w:sz w:val="24"/>
                <w:szCs w:val="24"/>
              </w:rPr>
            </w:pPr>
            <w:r>
              <w:rPr>
                <w:sz w:val="24"/>
                <w:szCs w:val="24"/>
              </w:rPr>
              <w:t>С</w:t>
            </w:r>
            <w:r w:rsidRPr="009053D1">
              <w:rPr>
                <w:sz w:val="24"/>
                <w:szCs w:val="24"/>
              </w:rPr>
              <w:t>правк</w:t>
            </w:r>
            <w:r>
              <w:rPr>
                <w:sz w:val="24"/>
                <w:szCs w:val="24"/>
              </w:rPr>
              <w:t>а/портфолио с фото в произвольной форме</w:t>
            </w:r>
            <w:r w:rsidR="00D7266A">
              <w:rPr>
                <w:sz w:val="24"/>
                <w:szCs w:val="24"/>
              </w:rPr>
              <w:t xml:space="preserve"> о выполненных заказах</w:t>
            </w:r>
            <w:r>
              <w:rPr>
                <w:sz w:val="24"/>
                <w:szCs w:val="24"/>
              </w:rPr>
              <w:t>.</w:t>
            </w:r>
          </w:p>
        </w:tc>
      </w:tr>
    </w:tbl>
    <w:p w14:paraId="4AC8E2D4" w14:textId="77777777" w:rsidR="006D3F45" w:rsidRPr="00377663" w:rsidRDefault="006D3F45" w:rsidP="006D3F45">
      <w:pPr>
        <w:pStyle w:val="112"/>
        <w:tabs>
          <w:tab w:val="clear" w:pos="1276"/>
          <w:tab w:val="left" w:pos="1134"/>
        </w:tabs>
        <w:spacing w:before="0"/>
        <w:rPr>
          <w:sz w:val="24"/>
          <w:szCs w:val="24"/>
        </w:rPr>
      </w:pPr>
    </w:p>
    <w:p w14:paraId="17B2BE41" w14:textId="77777777" w:rsidR="006D3F45" w:rsidRPr="009D69EC" w:rsidRDefault="006D3F45" w:rsidP="006D3F45">
      <w:pPr>
        <w:tabs>
          <w:tab w:val="num" w:pos="0"/>
        </w:tabs>
        <w:spacing w:line="240" w:lineRule="auto"/>
        <w:ind w:firstLine="0"/>
        <w:rPr>
          <w:sz w:val="24"/>
          <w:szCs w:val="24"/>
        </w:rPr>
      </w:pPr>
      <w:r w:rsidRPr="009D69EC">
        <w:rPr>
          <w:sz w:val="24"/>
          <w:szCs w:val="24"/>
        </w:rPr>
        <w:t>3.</w:t>
      </w:r>
      <w:r>
        <w:rPr>
          <w:sz w:val="24"/>
          <w:szCs w:val="24"/>
        </w:rPr>
        <w:t>2</w:t>
      </w:r>
      <w:r w:rsidRPr="009D69EC">
        <w:rPr>
          <w:sz w:val="24"/>
          <w:szCs w:val="24"/>
        </w:rPr>
        <w:t xml:space="preserve">.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w:t>
      </w:r>
    </w:p>
    <w:p w14:paraId="3F3971EB" w14:textId="77777777" w:rsidR="006D3F45" w:rsidRDefault="006D3F45" w:rsidP="006D3F45">
      <w:pPr>
        <w:tabs>
          <w:tab w:val="num" w:pos="0"/>
        </w:tabs>
        <w:spacing w:line="240" w:lineRule="auto"/>
        <w:ind w:firstLine="0"/>
        <w:rPr>
          <w:sz w:val="24"/>
          <w:szCs w:val="24"/>
        </w:rPr>
      </w:pPr>
      <w:r w:rsidRPr="009D69EC">
        <w:rPr>
          <w:sz w:val="24"/>
          <w:szCs w:val="24"/>
        </w:rPr>
        <w:t>3.</w:t>
      </w:r>
      <w:r>
        <w:rPr>
          <w:sz w:val="24"/>
          <w:szCs w:val="24"/>
        </w:rPr>
        <w:t>3</w:t>
      </w:r>
      <w:r w:rsidRPr="009D69EC">
        <w:rPr>
          <w:sz w:val="24"/>
          <w:szCs w:val="24"/>
        </w:rPr>
        <w:t xml:space="preserve">. При непредставлении Участником данной информации, Заказчик имеет право отклонить заявку данного Участника от участия в Запросе предложений. </w:t>
      </w:r>
    </w:p>
    <w:p w14:paraId="19D427F4" w14:textId="77777777" w:rsidR="00E659D9" w:rsidRPr="009D69EC" w:rsidRDefault="00E659D9" w:rsidP="006D3F45">
      <w:pPr>
        <w:tabs>
          <w:tab w:val="num" w:pos="0"/>
        </w:tabs>
        <w:spacing w:line="240" w:lineRule="auto"/>
        <w:ind w:firstLine="0"/>
        <w:rPr>
          <w:sz w:val="24"/>
          <w:szCs w:val="24"/>
        </w:rPr>
      </w:pPr>
    </w:p>
    <w:p w14:paraId="7B0D7E79" w14:textId="77777777" w:rsidR="006D3F45" w:rsidRDefault="006D3F45" w:rsidP="00C312F4">
      <w:pPr>
        <w:pStyle w:val="111"/>
        <w:pageBreakBefore w:val="0"/>
        <w:numPr>
          <w:ilvl w:val="0"/>
          <w:numId w:val="11"/>
        </w:numPr>
        <w:spacing w:before="0" w:after="0"/>
        <w:ind w:left="284" w:hanging="284"/>
        <w:rPr>
          <w:rFonts w:ascii="Times New Roman" w:hAnsi="Times New Roman"/>
          <w:sz w:val="24"/>
          <w:szCs w:val="24"/>
        </w:rPr>
      </w:pPr>
      <w:bookmarkStart w:id="25" w:name="_Toc525132659"/>
      <w:r w:rsidRPr="00BA08E8">
        <w:rPr>
          <w:rFonts w:ascii="Times New Roman" w:hAnsi="Times New Roman"/>
          <w:sz w:val="24"/>
          <w:szCs w:val="24"/>
        </w:rPr>
        <w:t xml:space="preserve">Подготовка </w:t>
      </w:r>
      <w:r>
        <w:rPr>
          <w:rFonts w:ascii="Times New Roman" w:hAnsi="Times New Roman"/>
          <w:sz w:val="24"/>
          <w:szCs w:val="24"/>
        </w:rPr>
        <w:t>предложений</w:t>
      </w:r>
      <w:bookmarkEnd w:id="25"/>
    </w:p>
    <w:p w14:paraId="4FB9E90F" w14:textId="77777777" w:rsidR="006D3F45" w:rsidRPr="00BA08E8" w:rsidRDefault="006D3F45" w:rsidP="006D3F45">
      <w:pPr>
        <w:pStyle w:val="111"/>
        <w:pageBreakBefore w:val="0"/>
        <w:tabs>
          <w:tab w:val="clear" w:pos="0"/>
        </w:tabs>
        <w:spacing w:before="0" w:after="0"/>
        <w:ind w:left="284" w:hanging="284"/>
        <w:rPr>
          <w:rFonts w:ascii="Times New Roman" w:hAnsi="Times New Roman"/>
          <w:sz w:val="24"/>
          <w:szCs w:val="24"/>
        </w:rPr>
      </w:pPr>
      <w:bookmarkStart w:id="26" w:name="_Toc525132660"/>
      <w:r>
        <w:rPr>
          <w:rFonts w:ascii="Times New Roman" w:hAnsi="Times New Roman"/>
          <w:sz w:val="24"/>
          <w:szCs w:val="24"/>
        </w:rPr>
        <w:t>4.1 Общие требования к предложению</w:t>
      </w:r>
      <w:bookmarkEnd w:id="26"/>
    </w:p>
    <w:p w14:paraId="2A2EBD17" w14:textId="77777777" w:rsidR="006D3F45" w:rsidRPr="00F362BF" w:rsidRDefault="006D3F45" w:rsidP="006D3F45">
      <w:pPr>
        <w:pStyle w:val="af2"/>
        <w:spacing w:line="240" w:lineRule="auto"/>
        <w:ind w:left="0" w:firstLine="0"/>
        <w:rPr>
          <w:sz w:val="24"/>
          <w:szCs w:val="24"/>
        </w:rPr>
      </w:pPr>
      <w:r>
        <w:rPr>
          <w:sz w:val="24"/>
          <w:szCs w:val="24"/>
        </w:rPr>
        <w:t xml:space="preserve">4.1.1. </w:t>
      </w:r>
      <w:r w:rsidRPr="00F362BF">
        <w:rPr>
          <w:sz w:val="24"/>
          <w:szCs w:val="24"/>
        </w:rPr>
        <w:t>Участник должен подготовить Документы, указанные в п. 3.</w:t>
      </w:r>
      <w:r>
        <w:rPr>
          <w:sz w:val="24"/>
          <w:szCs w:val="24"/>
        </w:rPr>
        <w:t>1</w:t>
      </w:r>
      <w:r w:rsidRPr="00F362BF">
        <w:rPr>
          <w:sz w:val="24"/>
          <w:szCs w:val="24"/>
        </w:rPr>
        <w:t xml:space="preserve">. и подтверждающие соответствие Участников требованиям настоящей закупочной документации. </w:t>
      </w:r>
    </w:p>
    <w:p w14:paraId="5E18F09F" w14:textId="77777777" w:rsidR="006D3F45" w:rsidRPr="00B620D6" w:rsidRDefault="006D3F45" w:rsidP="00C312F4">
      <w:pPr>
        <w:pStyle w:val="af2"/>
        <w:numPr>
          <w:ilvl w:val="2"/>
          <w:numId w:val="13"/>
        </w:numPr>
        <w:spacing w:line="240" w:lineRule="auto"/>
        <w:ind w:left="0" w:firstLine="0"/>
        <w:contextualSpacing w:val="0"/>
        <w:rPr>
          <w:sz w:val="24"/>
          <w:szCs w:val="24"/>
        </w:rPr>
      </w:pPr>
      <w:r w:rsidRPr="00B620D6">
        <w:rPr>
          <w:sz w:val="24"/>
          <w:szCs w:val="24"/>
        </w:rPr>
        <w:t>Каждый документ,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скан копия доверенности прикладывается к Документам.</w:t>
      </w:r>
    </w:p>
    <w:p w14:paraId="7DD3F8B9" w14:textId="3F0A4B79" w:rsidR="006D3F45" w:rsidRPr="00B620D6" w:rsidRDefault="006D3F45" w:rsidP="00D7266A">
      <w:pPr>
        <w:pStyle w:val="af2"/>
        <w:numPr>
          <w:ilvl w:val="2"/>
          <w:numId w:val="13"/>
        </w:numPr>
        <w:spacing w:line="240" w:lineRule="auto"/>
        <w:ind w:left="0" w:firstLine="0"/>
        <w:contextualSpacing w:val="0"/>
        <w:rPr>
          <w:sz w:val="24"/>
          <w:szCs w:val="24"/>
        </w:rPr>
      </w:pPr>
      <w:r w:rsidRPr="00B620D6">
        <w:rPr>
          <w:sz w:val="24"/>
          <w:szCs w:val="24"/>
        </w:rPr>
        <w:t>Каждый документ, входящий в Предложение, должен быть заверен печатью</w:t>
      </w:r>
      <w:r w:rsidR="00D7266A">
        <w:rPr>
          <w:sz w:val="24"/>
          <w:szCs w:val="24"/>
        </w:rPr>
        <w:t xml:space="preserve"> </w:t>
      </w:r>
      <w:r w:rsidRPr="00B620D6">
        <w:rPr>
          <w:sz w:val="24"/>
          <w:szCs w:val="24"/>
        </w:rPr>
        <w:t>Участника.</w:t>
      </w:r>
    </w:p>
    <w:p w14:paraId="47F9BFCD" w14:textId="77777777" w:rsidR="006D3F45" w:rsidRDefault="006D3F45" w:rsidP="006D3F45">
      <w:pPr>
        <w:spacing w:line="240" w:lineRule="auto"/>
        <w:rPr>
          <w:sz w:val="24"/>
          <w:szCs w:val="24"/>
        </w:rPr>
      </w:pPr>
    </w:p>
    <w:p w14:paraId="533FF935" w14:textId="77777777" w:rsidR="006D3F45" w:rsidRDefault="006D3F45" w:rsidP="00C312F4">
      <w:pPr>
        <w:pStyle w:val="23"/>
        <w:numPr>
          <w:ilvl w:val="1"/>
          <w:numId w:val="14"/>
        </w:numPr>
        <w:spacing w:before="0" w:after="0"/>
        <w:rPr>
          <w:rFonts w:ascii="Times New Roman" w:hAnsi="Times New Roman"/>
          <w:sz w:val="24"/>
          <w:szCs w:val="24"/>
        </w:rPr>
      </w:pPr>
      <w:bookmarkStart w:id="27" w:name="_Toc525132661"/>
      <w:r w:rsidRPr="00BA08E8">
        <w:rPr>
          <w:rFonts w:ascii="Times New Roman" w:hAnsi="Times New Roman"/>
          <w:sz w:val="24"/>
          <w:szCs w:val="24"/>
        </w:rPr>
        <w:t>Требования к языку Предложения</w:t>
      </w:r>
      <w:bookmarkEnd w:id="27"/>
    </w:p>
    <w:p w14:paraId="58484902" w14:textId="77777777" w:rsidR="006D3F45" w:rsidRPr="00BA08E8" w:rsidRDefault="006D3F45" w:rsidP="006D3F45">
      <w:pPr>
        <w:tabs>
          <w:tab w:val="num" w:pos="0"/>
        </w:tabs>
        <w:spacing w:line="240" w:lineRule="auto"/>
        <w:ind w:firstLine="0"/>
        <w:rPr>
          <w:sz w:val="24"/>
          <w:szCs w:val="24"/>
        </w:rPr>
      </w:pPr>
      <w:r w:rsidRPr="00BA08E8">
        <w:rPr>
          <w:sz w:val="24"/>
          <w:szCs w:val="24"/>
        </w:rPr>
        <w:t>Все документы, входящие в Предложение, должны быть подготовлены на русском языке за исключением нижеследующего.</w:t>
      </w:r>
    </w:p>
    <w:p w14:paraId="6825BB00" w14:textId="77777777" w:rsidR="006D3F45" w:rsidRPr="00BA08E8" w:rsidRDefault="006D3F45" w:rsidP="006D3F45">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A83D0B6" w14:textId="77777777" w:rsidR="006D3F45" w:rsidRPr="00BA08E8" w:rsidRDefault="006D3F45" w:rsidP="006D3F45">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p>
    <w:p w14:paraId="7DEA8432" w14:textId="77777777" w:rsidR="006D3F45" w:rsidRPr="00BA08E8" w:rsidRDefault="006D3F45" w:rsidP="006D3F45">
      <w:pPr>
        <w:tabs>
          <w:tab w:val="num" w:pos="0"/>
        </w:tabs>
        <w:spacing w:line="240" w:lineRule="auto"/>
        <w:ind w:firstLine="0"/>
        <w:rPr>
          <w:sz w:val="24"/>
          <w:szCs w:val="24"/>
        </w:rPr>
      </w:pPr>
    </w:p>
    <w:p w14:paraId="28DE6734" w14:textId="77777777" w:rsidR="006D3F45" w:rsidRPr="00BA08E8" w:rsidRDefault="006D3F45" w:rsidP="006D3F45">
      <w:pPr>
        <w:pStyle w:val="23"/>
        <w:numPr>
          <w:ilvl w:val="0"/>
          <w:numId w:val="0"/>
        </w:numPr>
        <w:spacing w:before="0" w:after="0"/>
        <w:rPr>
          <w:rFonts w:ascii="Times New Roman" w:hAnsi="Times New Roman"/>
          <w:sz w:val="24"/>
          <w:szCs w:val="24"/>
        </w:rPr>
      </w:pPr>
      <w:bookmarkStart w:id="28" w:name="_Toc525132662"/>
      <w:r>
        <w:rPr>
          <w:rFonts w:ascii="Times New Roman" w:hAnsi="Times New Roman"/>
          <w:sz w:val="24"/>
          <w:szCs w:val="24"/>
        </w:rPr>
        <w:t xml:space="preserve">4.3 </w:t>
      </w:r>
      <w:r w:rsidRPr="00BA08E8">
        <w:rPr>
          <w:rFonts w:ascii="Times New Roman" w:hAnsi="Times New Roman"/>
          <w:sz w:val="24"/>
          <w:szCs w:val="24"/>
        </w:rPr>
        <w:t>Разъяснение закупочной Документации</w:t>
      </w:r>
      <w:bookmarkEnd w:id="28"/>
    </w:p>
    <w:p w14:paraId="772A053D" w14:textId="77777777" w:rsidR="006D3F45" w:rsidRPr="00BA08E8" w:rsidRDefault="006D3F45" w:rsidP="006D3F45">
      <w:pPr>
        <w:tabs>
          <w:tab w:val="num" w:pos="0"/>
        </w:tabs>
        <w:spacing w:line="240" w:lineRule="auto"/>
        <w:ind w:firstLine="0"/>
        <w:rPr>
          <w:sz w:val="24"/>
          <w:szCs w:val="24"/>
        </w:rPr>
      </w:pPr>
      <w:r w:rsidRPr="00BA08E8">
        <w:rPr>
          <w:sz w:val="24"/>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по запросу </w:t>
      </w:r>
      <w:r w:rsidR="00C1326E">
        <w:rPr>
          <w:sz w:val="24"/>
          <w:szCs w:val="24"/>
        </w:rPr>
        <w:t>предложений</w:t>
      </w:r>
      <w:r w:rsidRPr="00BA08E8">
        <w:rPr>
          <w:sz w:val="24"/>
          <w:szCs w:val="24"/>
        </w:rPr>
        <w:t xml:space="preserve"> должны подаваться в письменной форме за подписью руководителя организации или иного ответственного лица Участника.</w:t>
      </w:r>
    </w:p>
    <w:p w14:paraId="2217DCB7" w14:textId="77777777" w:rsidR="006D3F45" w:rsidRPr="00BA08E8" w:rsidRDefault="006D3F45" w:rsidP="006D3F45">
      <w:pPr>
        <w:tabs>
          <w:tab w:val="num" w:pos="0"/>
        </w:tabs>
        <w:spacing w:line="240" w:lineRule="auto"/>
        <w:ind w:firstLine="0"/>
        <w:rPr>
          <w:sz w:val="24"/>
          <w:szCs w:val="24"/>
        </w:rPr>
      </w:pPr>
      <w:r w:rsidRPr="00BA08E8">
        <w:rPr>
          <w:sz w:val="24"/>
          <w:szCs w:val="24"/>
        </w:rPr>
        <w:t xml:space="preserve">Организатор в разумный срок ответит на любой вопрос, который он получит не позднее, чем за 2 дня до истечения срока подачи </w:t>
      </w:r>
      <w:r w:rsidR="00C1326E">
        <w:rPr>
          <w:sz w:val="24"/>
          <w:szCs w:val="24"/>
        </w:rPr>
        <w:t>предложений</w:t>
      </w:r>
      <w:r w:rsidRPr="00BA08E8">
        <w:rPr>
          <w:sz w:val="24"/>
          <w:szCs w:val="24"/>
        </w:rPr>
        <w:t xml:space="preserve"> (п.1.</w:t>
      </w:r>
      <w:r>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14:paraId="087B0D29" w14:textId="77777777" w:rsidR="006D3F45" w:rsidRPr="00BA08E8" w:rsidRDefault="006D3F45" w:rsidP="006D3F45">
      <w:pPr>
        <w:tabs>
          <w:tab w:val="num" w:pos="0"/>
        </w:tabs>
        <w:spacing w:line="240" w:lineRule="auto"/>
        <w:ind w:firstLine="0"/>
        <w:rPr>
          <w:sz w:val="24"/>
          <w:szCs w:val="24"/>
        </w:rPr>
      </w:pPr>
    </w:p>
    <w:p w14:paraId="73B4859B" w14:textId="77777777" w:rsidR="006D3F45" w:rsidRPr="00BA08E8" w:rsidRDefault="006D3F45" w:rsidP="00C312F4">
      <w:pPr>
        <w:pStyle w:val="23"/>
        <w:numPr>
          <w:ilvl w:val="1"/>
          <w:numId w:val="15"/>
        </w:numPr>
        <w:spacing w:before="0" w:after="0"/>
        <w:rPr>
          <w:rFonts w:ascii="Times New Roman" w:hAnsi="Times New Roman"/>
          <w:sz w:val="24"/>
          <w:szCs w:val="24"/>
        </w:rPr>
      </w:pPr>
      <w:bookmarkStart w:id="29" w:name="_Toc525132663"/>
      <w:r w:rsidRPr="00BA08E8">
        <w:rPr>
          <w:rFonts w:ascii="Times New Roman" w:hAnsi="Times New Roman"/>
          <w:sz w:val="24"/>
          <w:szCs w:val="24"/>
        </w:rPr>
        <w:t xml:space="preserve">Продление срока окончания приема </w:t>
      </w:r>
      <w:r>
        <w:rPr>
          <w:rFonts w:ascii="Times New Roman" w:hAnsi="Times New Roman"/>
          <w:sz w:val="24"/>
          <w:szCs w:val="24"/>
        </w:rPr>
        <w:t>предложений</w:t>
      </w:r>
      <w:bookmarkEnd w:id="29"/>
    </w:p>
    <w:p w14:paraId="6F766F7C" w14:textId="77777777" w:rsidR="006D3F45" w:rsidRDefault="006D3F45" w:rsidP="006D3F45">
      <w:pPr>
        <w:spacing w:line="240" w:lineRule="auto"/>
        <w:ind w:firstLine="0"/>
        <w:rPr>
          <w:sz w:val="24"/>
          <w:szCs w:val="24"/>
        </w:rPr>
      </w:pPr>
      <w:r w:rsidRPr="00F362BF">
        <w:rPr>
          <w:sz w:val="24"/>
          <w:szCs w:val="24"/>
        </w:rPr>
        <w:t xml:space="preserve">При необходимости Организатор имеет право продлевать срок окончания приема </w:t>
      </w:r>
      <w:r>
        <w:rPr>
          <w:sz w:val="24"/>
          <w:szCs w:val="24"/>
        </w:rPr>
        <w:t>предложений</w:t>
      </w:r>
      <w:r w:rsidRPr="00F362BF">
        <w:rPr>
          <w:sz w:val="24"/>
          <w:szCs w:val="24"/>
        </w:rPr>
        <w:t xml:space="preserve">, установленный в п.1.3 с размещением информации на официальном сайте и на сайте ЭТП по адресу </w:t>
      </w:r>
      <w:hyperlink r:id="rId14" w:history="1">
        <w:r w:rsidRPr="000D4CA6">
          <w:rPr>
            <w:rStyle w:val="a3"/>
            <w:sz w:val="24"/>
            <w:szCs w:val="24"/>
            <w:lang w:val="en-US"/>
          </w:rPr>
          <w:t>http</w:t>
        </w:r>
        <w:r w:rsidRPr="000D4CA6">
          <w:rPr>
            <w:rStyle w:val="a3"/>
            <w:sz w:val="24"/>
            <w:szCs w:val="24"/>
          </w:rPr>
          <w:t>://</w:t>
        </w:r>
        <w:proofErr w:type="spellStart"/>
        <w:r w:rsidRPr="000D4CA6">
          <w:rPr>
            <w:rStyle w:val="a3"/>
            <w:sz w:val="24"/>
            <w:szCs w:val="24"/>
            <w:lang w:val="en-US"/>
          </w:rPr>
          <w:t>utp</w:t>
        </w:r>
        <w:proofErr w:type="spellEnd"/>
        <w:r w:rsidRPr="000D4CA6">
          <w:rPr>
            <w:rStyle w:val="a3"/>
            <w:sz w:val="24"/>
            <w:szCs w:val="24"/>
          </w:rPr>
          <w:t>.</w:t>
        </w:r>
        <w:proofErr w:type="spellStart"/>
        <w:r w:rsidRPr="000D4CA6">
          <w:rPr>
            <w:rStyle w:val="a3"/>
            <w:sz w:val="24"/>
            <w:szCs w:val="24"/>
            <w:lang w:val="en-US"/>
          </w:rPr>
          <w:t>sberbank</w:t>
        </w:r>
        <w:proofErr w:type="spellEnd"/>
        <w:r w:rsidRPr="000D4CA6">
          <w:rPr>
            <w:rStyle w:val="a3"/>
            <w:sz w:val="24"/>
            <w:szCs w:val="24"/>
          </w:rPr>
          <w:t>-</w:t>
        </w:r>
        <w:proofErr w:type="spellStart"/>
        <w:r w:rsidRPr="000D4CA6">
          <w:rPr>
            <w:rStyle w:val="a3"/>
            <w:sz w:val="24"/>
            <w:szCs w:val="24"/>
            <w:lang w:val="en-US"/>
          </w:rPr>
          <w:t>ast</w:t>
        </w:r>
        <w:proofErr w:type="spellEnd"/>
        <w:r w:rsidRPr="000D4CA6">
          <w:rPr>
            <w:rStyle w:val="a3"/>
            <w:sz w:val="24"/>
            <w:szCs w:val="24"/>
          </w:rPr>
          <w:t>.</w:t>
        </w:r>
        <w:proofErr w:type="spellStart"/>
        <w:r w:rsidRPr="000D4CA6">
          <w:rPr>
            <w:rStyle w:val="a3"/>
            <w:sz w:val="24"/>
            <w:szCs w:val="24"/>
            <w:lang w:val="en-US"/>
          </w:rPr>
          <w:t>ru</w:t>
        </w:r>
        <w:proofErr w:type="spellEnd"/>
        <w:r w:rsidRPr="000D4CA6">
          <w:rPr>
            <w:rStyle w:val="a3"/>
            <w:sz w:val="24"/>
            <w:szCs w:val="24"/>
          </w:rPr>
          <w:t>/</w:t>
        </w:r>
        <w:r w:rsidRPr="000D4CA6">
          <w:rPr>
            <w:rStyle w:val="a3"/>
            <w:sz w:val="24"/>
            <w:szCs w:val="24"/>
            <w:lang w:val="en-US"/>
          </w:rPr>
          <w:t>AFK</w:t>
        </w:r>
      </w:hyperlink>
      <w:r w:rsidRPr="00F362BF">
        <w:rPr>
          <w:sz w:val="24"/>
          <w:szCs w:val="24"/>
        </w:rPr>
        <w:t xml:space="preserve">. </w:t>
      </w:r>
    </w:p>
    <w:p w14:paraId="2D9FE2B5" w14:textId="77777777" w:rsidR="006D3F45" w:rsidRPr="00BA08E8" w:rsidRDefault="006D3F45" w:rsidP="006D3F45">
      <w:pPr>
        <w:tabs>
          <w:tab w:val="num" w:pos="0"/>
        </w:tabs>
        <w:spacing w:line="240" w:lineRule="auto"/>
        <w:ind w:firstLine="0"/>
        <w:rPr>
          <w:b/>
          <w:sz w:val="24"/>
          <w:szCs w:val="24"/>
        </w:rPr>
      </w:pPr>
    </w:p>
    <w:p w14:paraId="69C8FA91" w14:textId="77777777" w:rsidR="006D3F45" w:rsidRPr="00BA08E8" w:rsidRDefault="006D3F45" w:rsidP="00C312F4">
      <w:pPr>
        <w:pStyle w:val="111"/>
        <w:pageBreakBefore w:val="0"/>
        <w:numPr>
          <w:ilvl w:val="0"/>
          <w:numId w:val="13"/>
        </w:numPr>
        <w:spacing w:before="0" w:after="0"/>
        <w:rPr>
          <w:rFonts w:ascii="Times New Roman" w:hAnsi="Times New Roman"/>
          <w:sz w:val="24"/>
          <w:szCs w:val="24"/>
        </w:rPr>
      </w:pPr>
      <w:bookmarkStart w:id="30" w:name="_Toc251847622"/>
      <w:bookmarkStart w:id="31" w:name="_Toc525132664"/>
      <w:r w:rsidRPr="00BA08E8">
        <w:rPr>
          <w:rFonts w:ascii="Times New Roman" w:hAnsi="Times New Roman"/>
          <w:sz w:val="24"/>
          <w:szCs w:val="24"/>
        </w:rPr>
        <w:t xml:space="preserve">Подача </w:t>
      </w:r>
      <w:r>
        <w:rPr>
          <w:rFonts w:ascii="Times New Roman" w:hAnsi="Times New Roman"/>
          <w:sz w:val="24"/>
          <w:szCs w:val="24"/>
        </w:rPr>
        <w:t>предложений</w:t>
      </w:r>
      <w:r w:rsidRPr="00BA08E8">
        <w:rPr>
          <w:rFonts w:ascii="Times New Roman" w:hAnsi="Times New Roman"/>
          <w:sz w:val="24"/>
          <w:szCs w:val="24"/>
        </w:rPr>
        <w:t xml:space="preserve"> и их прием</w:t>
      </w:r>
      <w:bookmarkEnd w:id="30"/>
      <w:bookmarkEnd w:id="31"/>
    </w:p>
    <w:p w14:paraId="5E416B15" w14:textId="2230517F" w:rsidR="006D3F45" w:rsidRDefault="006D3F45" w:rsidP="006D3F45">
      <w:pPr>
        <w:spacing w:line="240" w:lineRule="auto"/>
        <w:ind w:firstLine="0"/>
        <w:contextualSpacing/>
        <w:rPr>
          <w:sz w:val="24"/>
          <w:szCs w:val="24"/>
        </w:rPr>
      </w:pPr>
      <w:r>
        <w:rPr>
          <w:sz w:val="24"/>
          <w:szCs w:val="24"/>
        </w:rPr>
        <w:t>Скан к</w:t>
      </w:r>
      <w:r w:rsidRPr="00183B03">
        <w:rPr>
          <w:sz w:val="24"/>
          <w:szCs w:val="24"/>
        </w:rPr>
        <w:t xml:space="preserve">опия </w:t>
      </w:r>
      <w:r>
        <w:rPr>
          <w:sz w:val="24"/>
          <w:szCs w:val="24"/>
        </w:rPr>
        <w:t>д</w:t>
      </w:r>
      <w:r w:rsidRPr="00183B03">
        <w:rPr>
          <w:sz w:val="24"/>
          <w:szCs w:val="24"/>
        </w:rPr>
        <w:t>окументов, подтверждающие соответствие Участников требованиям настоящей закупочной документации</w:t>
      </w:r>
      <w:r>
        <w:rPr>
          <w:sz w:val="24"/>
          <w:szCs w:val="24"/>
        </w:rPr>
        <w:t>,</w:t>
      </w:r>
      <w:r w:rsidRPr="00183B03">
        <w:rPr>
          <w:sz w:val="24"/>
          <w:szCs w:val="24"/>
        </w:rPr>
        <w:t xml:space="preserve"> </w:t>
      </w:r>
      <w:r>
        <w:rPr>
          <w:sz w:val="24"/>
          <w:szCs w:val="24"/>
        </w:rPr>
        <w:t xml:space="preserve">а также коммерческие предложения Участников подаются через ЭТП по адресу </w:t>
      </w:r>
      <w:hyperlink r:id="rId15" w:history="1">
        <w:r w:rsidRPr="00AF6B99">
          <w:rPr>
            <w:rStyle w:val="a3"/>
            <w:sz w:val="24"/>
            <w:szCs w:val="24"/>
          </w:rPr>
          <w:t>http://utp.sberbank-ast.ru/AFK в срок до 16.00</w:t>
        </w:r>
      </w:hyperlink>
      <w:r>
        <w:rPr>
          <w:sz w:val="24"/>
          <w:szCs w:val="24"/>
        </w:rPr>
        <w:t xml:space="preserve"> (время московское) «</w:t>
      </w:r>
      <w:r w:rsidR="008E10C2">
        <w:rPr>
          <w:sz w:val="24"/>
          <w:szCs w:val="24"/>
        </w:rPr>
        <w:t>09</w:t>
      </w:r>
      <w:r w:rsidR="00C1326E">
        <w:rPr>
          <w:sz w:val="24"/>
          <w:szCs w:val="24"/>
        </w:rPr>
        <w:t xml:space="preserve">» </w:t>
      </w:r>
      <w:bookmarkStart w:id="32" w:name="_GoBack"/>
      <w:r w:rsidR="00C1326E">
        <w:rPr>
          <w:sz w:val="24"/>
          <w:szCs w:val="24"/>
        </w:rPr>
        <w:t>ок</w:t>
      </w:r>
      <w:r w:rsidRPr="009D69EC">
        <w:rPr>
          <w:sz w:val="24"/>
          <w:szCs w:val="24"/>
        </w:rPr>
        <w:t>тя</w:t>
      </w:r>
      <w:bookmarkEnd w:id="32"/>
      <w:r w:rsidRPr="009D69EC">
        <w:rPr>
          <w:sz w:val="24"/>
          <w:szCs w:val="24"/>
        </w:rPr>
        <w:t>бря 2018г.</w:t>
      </w:r>
    </w:p>
    <w:p w14:paraId="0EB5FFBD" w14:textId="77777777" w:rsidR="006D3F45" w:rsidRPr="00BA08E8" w:rsidRDefault="006D3F45" w:rsidP="006D3F45">
      <w:pPr>
        <w:pStyle w:val="111"/>
        <w:pageBreakBefore w:val="0"/>
        <w:spacing w:before="0" w:after="0"/>
        <w:rPr>
          <w:rFonts w:ascii="Times New Roman" w:hAnsi="Times New Roman"/>
          <w:sz w:val="24"/>
          <w:szCs w:val="24"/>
        </w:rPr>
      </w:pPr>
    </w:p>
    <w:p w14:paraId="7720B9D8" w14:textId="77777777" w:rsidR="006D3F45" w:rsidRPr="00BB28A1" w:rsidRDefault="006D3F45" w:rsidP="00C312F4">
      <w:pPr>
        <w:pStyle w:val="111"/>
        <w:pageBreakBefore w:val="0"/>
        <w:numPr>
          <w:ilvl w:val="0"/>
          <w:numId w:val="13"/>
        </w:numPr>
        <w:spacing w:before="0" w:after="0"/>
        <w:ind w:left="426" w:hanging="426"/>
        <w:rPr>
          <w:rFonts w:ascii="Times New Roman" w:hAnsi="Times New Roman"/>
          <w:sz w:val="24"/>
          <w:szCs w:val="24"/>
        </w:rPr>
      </w:pPr>
      <w:bookmarkStart w:id="33" w:name="_Toc251847623"/>
      <w:bookmarkStart w:id="34" w:name="_Toc525132665"/>
      <w:r w:rsidRPr="00BA08E8">
        <w:rPr>
          <w:rFonts w:ascii="Times New Roman" w:hAnsi="Times New Roman"/>
          <w:sz w:val="24"/>
          <w:szCs w:val="24"/>
        </w:rPr>
        <w:t xml:space="preserve">Оценка </w:t>
      </w:r>
      <w:r>
        <w:rPr>
          <w:rFonts w:ascii="Times New Roman" w:hAnsi="Times New Roman"/>
          <w:sz w:val="24"/>
          <w:szCs w:val="24"/>
        </w:rPr>
        <w:t>предложений</w:t>
      </w:r>
      <w:r w:rsidRPr="00BA08E8">
        <w:rPr>
          <w:rFonts w:ascii="Times New Roman" w:hAnsi="Times New Roman"/>
          <w:sz w:val="24"/>
          <w:szCs w:val="24"/>
        </w:rPr>
        <w:t xml:space="preserve"> и проведение переговоров</w:t>
      </w:r>
      <w:bookmarkEnd w:id="33"/>
      <w:bookmarkEnd w:id="34"/>
    </w:p>
    <w:p w14:paraId="3D86788C" w14:textId="77777777" w:rsidR="006D3F45" w:rsidRPr="00485B48" w:rsidRDefault="006D3F45" w:rsidP="00C312F4">
      <w:pPr>
        <w:pStyle w:val="23"/>
        <w:numPr>
          <w:ilvl w:val="1"/>
          <w:numId w:val="13"/>
        </w:numPr>
        <w:spacing w:before="0" w:after="0"/>
        <w:ind w:left="426" w:hanging="426"/>
        <w:rPr>
          <w:rFonts w:ascii="Times New Roman" w:hAnsi="Times New Roman"/>
          <w:sz w:val="24"/>
          <w:szCs w:val="24"/>
        </w:rPr>
      </w:pPr>
      <w:bookmarkStart w:id="35" w:name="_Toc525132666"/>
      <w:r w:rsidRPr="00485B48">
        <w:rPr>
          <w:rFonts w:ascii="Times New Roman" w:hAnsi="Times New Roman"/>
          <w:sz w:val="24"/>
          <w:szCs w:val="24"/>
        </w:rPr>
        <w:t>Общие положения</w:t>
      </w:r>
      <w:bookmarkEnd w:id="35"/>
    </w:p>
    <w:p w14:paraId="6ACB6E0B" w14:textId="77777777" w:rsidR="006D3F45" w:rsidRPr="00485B48" w:rsidRDefault="006D3F45" w:rsidP="006D3F45">
      <w:pPr>
        <w:tabs>
          <w:tab w:val="num" w:pos="0"/>
        </w:tabs>
        <w:spacing w:line="240" w:lineRule="auto"/>
        <w:ind w:firstLine="0"/>
        <w:rPr>
          <w:b/>
          <w:sz w:val="24"/>
          <w:szCs w:val="24"/>
        </w:rPr>
      </w:pPr>
      <w:r w:rsidRPr="00485B48">
        <w:rPr>
          <w:sz w:val="24"/>
          <w:szCs w:val="24"/>
        </w:rPr>
        <w:t xml:space="preserve">Оценка </w:t>
      </w:r>
      <w:r>
        <w:rPr>
          <w:sz w:val="24"/>
          <w:szCs w:val="24"/>
        </w:rPr>
        <w:t>предложений</w:t>
      </w:r>
      <w:r w:rsidRPr="00485B48">
        <w:rPr>
          <w:sz w:val="24"/>
          <w:szCs w:val="24"/>
        </w:rPr>
        <w:t xml:space="preserve"> осуществляется </w:t>
      </w:r>
      <w:r>
        <w:rPr>
          <w:sz w:val="24"/>
          <w:szCs w:val="24"/>
        </w:rPr>
        <w:t>Р</w:t>
      </w:r>
      <w:r w:rsidRPr="00485B48">
        <w:rPr>
          <w:sz w:val="24"/>
          <w:szCs w:val="24"/>
        </w:rPr>
        <w:t>абочей группой</w:t>
      </w:r>
      <w:r>
        <w:rPr>
          <w:sz w:val="24"/>
          <w:szCs w:val="24"/>
        </w:rPr>
        <w:t xml:space="preserve"> (далее – «РГ»)</w:t>
      </w:r>
      <w:r w:rsidRPr="00485B48">
        <w:rPr>
          <w:sz w:val="24"/>
          <w:szCs w:val="24"/>
        </w:rPr>
        <w:t xml:space="preserve">. </w:t>
      </w:r>
    </w:p>
    <w:p w14:paraId="19499E60" w14:textId="77777777" w:rsidR="006D3F45" w:rsidRPr="00485B48" w:rsidRDefault="006D3F45" w:rsidP="006D3F45">
      <w:pPr>
        <w:tabs>
          <w:tab w:val="num" w:pos="0"/>
        </w:tabs>
        <w:spacing w:line="240" w:lineRule="auto"/>
        <w:ind w:firstLine="0"/>
        <w:rPr>
          <w:sz w:val="24"/>
          <w:szCs w:val="24"/>
        </w:rPr>
      </w:pPr>
      <w:r w:rsidRPr="00485B48">
        <w:rPr>
          <w:sz w:val="24"/>
          <w:szCs w:val="24"/>
        </w:rPr>
        <w:t xml:space="preserve">Оценка </w:t>
      </w:r>
      <w:r>
        <w:rPr>
          <w:sz w:val="24"/>
          <w:szCs w:val="24"/>
        </w:rPr>
        <w:t>предложений</w:t>
      </w:r>
      <w:r w:rsidRPr="00485B48">
        <w:rPr>
          <w:sz w:val="24"/>
          <w:szCs w:val="24"/>
        </w:rPr>
        <w:t xml:space="preserve"> включает отборочную стадию, оценочную стадию, проведение при необходимости переговоров.</w:t>
      </w:r>
    </w:p>
    <w:p w14:paraId="384D7E73" w14:textId="77777777" w:rsidR="006D3F45" w:rsidRPr="00485B48" w:rsidRDefault="006D3F45" w:rsidP="006D3F45">
      <w:pPr>
        <w:tabs>
          <w:tab w:val="num" w:pos="0"/>
        </w:tabs>
        <w:spacing w:line="240" w:lineRule="auto"/>
        <w:ind w:firstLine="0"/>
        <w:rPr>
          <w:sz w:val="24"/>
          <w:szCs w:val="24"/>
        </w:rPr>
      </w:pPr>
    </w:p>
    <w:p w14:paraId="0FF8D6C0" w14:textId="77777777" w:rsidR="006D3F45" w:rsidRPr="00485B48" w:rsidRDefault="006D3F45" w:rsidP="00C312F4">
      <w:pPr>
        <w:pStyle w:val="23"/>
        <w:numPr>
          <w:ilvl w:val="1"/>
          <w:numId w:val="13"/>
        </w:numPr>
        <w:spacing w:before="0" w:after="0"/>
        <w:ind w:left="426" w:hanging="426"/>
        <w:rPr>
          <w:rFonts w:ascii="Times New Roman" w:hAnsi="Times New Roman"/>
          <w:sz w:val="24"/>
          <w:szCs w:val="24"/>
        </w:rPr>
      </w:pPr>
      <w:bookmarkStart w:id="36" w:name="_Toc525132667"/>
      <w:bookmarkStart w:id="37" w:name="_Ref55304418"/>
      <w:r w:rsidRPr="00485B48">
        <w:rPr>
          <w:rFonts w:ascii="Times New Roman" w:hAnsi="Times New Roman"/>
          <w:sz w:val="24"/>
          <w:szCs w:val="24"/>
        </w:rPr>
        <w:t>Отборочная стадия</w:t>
      </w:r>
      <w:bookmarkEnd w:id="36"/>
    </w:p>
    <w:p w14:paraId="5853367A" w14:textId="77777777" w:rsidR="006D3F45" w:rsidRPr="00485B48" w:rsidRDefault="006D3F45" w:rsidP="006D3F45">
      <w:pPr>
        <w:tabs>
          <w:tab w:val="num" w:pos="0"/>
        </w:tabs>
        <w:spacing w:line="240" w:lineRule="auto"/>
        <w:ind w:firstLine="0"/>
        <w:rPr>
          <w:sz w:val="24"/>
          <w:szCs w:val="24"/>
        </w:rPr>
      </w:pPr>
      <w:r>
        <w:rPr>
          <w:sz w:val="24"/>
          <w:szCs w:val="24"/>
        </w:rPr>
        <w:t>6</w:t>
      </w:r>
      <w:r w:rsidRPr="00485B48">
        <w:rPr>
          <w:sz w:val="24"/>
          <w:szCs w:val="24"/>
        </w:rPr>
        <w:t>.</w:t>
      </w:r>
      <w:r w:rsidRPr="00BB28A1">
        <w:rPr>
          <w:sz w:val="24"/>
          <w:szCs w:val="24"/>
        </w:rPr>
        <w:t>2</w:t>
      </w:r>
      <w:r w:rsidRPr="00485B48">
        <w:rPr>
          <w:sz w:val="24"/>
          <w:szCs w:val="24"/>
        </w:rPr>
        <w:t xml:space="preserve">.1. В рамках отборочной стадии </w:t>
      </w:r>
      <w:bookmarkEnd w:id="37"/>
      <w:r w:rsidRPr="00485B48">
        <w:rPr>
          <w:sz w:val="24"/>
          <w:szCs w:val="24"/>
        </w:rPr>
        <w:t>проверяется:</w:t>
      </w:r>
    </w:p>
    <w:p w14:paraId="0B5DBF0A" w14:textId="77777777" w:rsidR="006D3F45" w:rsidRPr="00183B03" w:rsidRDefault="006D3F45" w:rsidP="006D3F45">
      <w:pPr>
        <w:tabs>
          <w:tab w:val="num" w:pos="0"/>
        </w:tabs>
        <w:spacing w:line="240" w:lineRule="auto"/>
        <w:ind w:firstLine="0"/>
        <w:rPr>
          <w:sz w:val="24"/>
          <w:szCs w:val="24"/>
        </w:rPr>
      </w:pPr>
      <w:r w:rsidRPr="00183B03">
        <w:rPr>
          <w:sz w:val="24"/>
          <w:szCs w:val="24"/>
        </w:rPr>
        <w:t>В рамках отборочной стадии проверяется:</w:t>
      </w:r>
    </w:p>
    <w:p w14:paraId="26769882" w14:textId="77777777" w:rsidR="006D3F45" w:rsidRPr="00183B03" w:rsidRDefault="006D3F45" w:rsidP="00D7266A">
      <w:pPr>
        <w:numPr>
          <w:ilvl w:val="0"/>
          <w:numId w:val="4"/>
        </w:numPr>
        <w:tabs>
          <w:tab w:val="clear" w:pos="927"/>
          <w:tab w:val="num" w:pos="0"/>
        </w:tabs>
        <w:spacing w:line="240" w:lineRule="auto"/>
        <w:ind w:left="426" w:firstLine="0"/>
        <w:rPr>
          <w:sz w:val="24"/>
          <w:szCs w:val="24"/>
        </w:rPr>
      </w:pPr>
      <w:r w:rsidRPr="00183B03">
        <w:rPr>
          <w:sz w:val="24"/>
          <w:szCs w:val="24"/>
        </w:rPr>
        <w:t>соответствие Участников требованиям настоящей документации;</w:t>
      </w:r>
    </w:p>
    <w:p w14:paraId="2EC57DB5" w14:textId="77777777" w:rsidR="006D3F45" w:rsidRPr="00183B03" w:rsidRDefault="006D3F45" w:rsidP="00D7266A">
      <w:pPr>
        <w:numPr>
          <w:ilvl w:val="0"/>
          <w:numId w:val="4"/>
        </w:numPr>
        <w:tabs>
          <w:tab w:val="clear" w:pos="927"/>
          <w:tab w:val="num" w:pos="0"/>
        </w:tabs>
        <w:spacing w:line="240" w:lineRule="auto"/>
        <w:ind w:left="426" w:firstLine="0"/>
        <w:rPr>
          <w:sz w:val="24"/>
          <w:szCs w:val="24"/>
        </w:rPr>
      </w:pPr>
      <w:r w:rsidRPr="00183B03">
        <w:rPr>
          <w:sz w:val="24"/>
          <w:szCs w:val="24"/>
        </w:rPr>
        <w:t>соответствие коммерческого предложения требованиям настоящей документации.</w:t>
      </w:r>
    </w:p>
    <w:p w14:paraId="6974515B" w14:textId="77777777" w:rsidR="006D3F45" w:rsidRDefault="006D3F45" w:rsidP="00D7266A">
      <w:pPr>
        <w:tabs>
          <w:tab w:val="num" w:pos="0"/>
        </w:tabs>
        <w:spacing w:line="240" w:lineRule="auto"/>
        <w:ind w:left="426" w:hanging="426"/>
        <w:rPr>
          <w:sz w:val="24"/>
          <w:szCs w:val="24"/>
        </w:rPr>
      </w:pPr>
      <w:r w:rsidRPr="00183B03">
        <w:rPr>
          <w:sz w:val="24"/>
          <w:szCs w:val="24"/>
        </w:rPr>
        <w:t>В рамках отборочной стадии Организатор может</w:t>
      </w:r>
      <w:r>
        <w:rPr>
          <w:sz w:val="24"/>
          <w:szCs w:val="24"/>
        </w:rPr>
        <w:t>:</w:t>
      </w:r>
    </w:p>
    <w:p w14:paraId="2E6210A3" w14:textId="77777777" w:rsidR="006D3F45" w:rsidRPr="00AA29D0" w:rsidRDefault="006D3F45" w:rsidP="00D7266A">
      <w:pPr>
        <w:pStyle w:val="af2"/>
        <w:numPr>
          <w:ilvl w:val="0"/>
          <w:numId w:val="12"/>
        </w:numPr>
        <w:tabs>
          <w:tab w:val="num" w:pos="0"/>
        </w:tabs>
        <w:spacing w:line="240" w:lineRule="auto"/>
        <w:ind w:left="426" w:firstLine="0"/>
        <w:rPr>
          <w:sz w:val="24"/>
          <w:szCs w:val="24"/>
        </w:rPr>
      </w:pPr>
      <w:r w:rsidRPr="00AA29D0">
        <w:rPr>
          <w:sz w:val="24"/>
          <w:szCs w:val="24"/>
        </w:rPr>
        <w:t xml:space="preserve">запросить у Участников разъяснения или дополнения их </w:t>
      </w:r>
      <w:r>
        <w:rPr>
          <w:sz w:val="24"/>
          <w:szCs w:val="24"/>
        </w:rPr>
        <w:t>предложений</w:t>
      </w:r>
      <w:r w:rsidRPr="00AA29D0">
        <w:rPr>
          <w:sz w:val="24"/>
          <w:szCs w:val="24"/>
        </w:rPr>
        <w:t>, в том числе представления отсутствующих документов;</w:t>
      </w:r>
    </w:p>
    <w:p w14:paraId="03250B5E" w14:textId="77777777" w:rsidR="006D3F45" w:rsidRPr="00AA29D0" w:rsidRDefault="006D3F45" w:rsidP="00D7266A">
      <w:pPr>
        <w:pStyle w:val="af2"/>
        <w:numPr>
          <w:ilvl w:val="0"/>
          <w:numId w:val="12"/>
        </w:numPr>
        <w:tabs>
          <w:tab w:val="num" w:pos="0"/>
        </w:tabs>
        <w:spacing w:line="240" w:lineRule="auto"/>
        <w:ind w:left="426" w:firstLine="0"/>
        <w:rPr>
          <w:sz w:val="24"/>
          <w:szCs w:val="24"/>
        </w:rPr>
      </w:pPr>
      <w:r>
        <w:rPr>
          <w:sz w:val="24"/>
          <w:szCs w:val="24"/>
        </w:rPr>
        <w:t>п</w:t>
      </w:r>
      <w:r w:rsidRPr="00AA29D0">
        <w:rPr>
          <w:sz w:val="24"/>
          <w:szCs w:val="24"/>
        </w:rPr>
        <w:t xml:space="preserve">ровести этап торгов (переторжка). </w:t>
      </w:r>
    </w:p>
    <w:p w14:paraId="3F31D9EF" w14:textId="77777777" w:rsidR="006D3F45" w:rsidRPr="00183B03" w:rsidRDefault="006D3F45" w:rsidP="006D3F45">
      <w:pPr>
        <w:tabs>
          <w:tab w:val="num" w:pos="0"/>
        </w:tabs>
        <w:spacing w:line="240" w:lineRule="auto"/>
        <w:ind w:firstLine="0"/>
        <w:rPr>
          <w:sz w:val="24"/>
          <w:szCs w:val="24"/>
        </w:rPr>
      </w:pPr>
      <w:r w:rsidRPr="00183B03">
        <w:rPr>
          <w:sz w:val="24"/>
          <w:szCs w:val="24"/>
        </w:rPr>
        <w:t xml:space="preserve">При этом </w:t>
      </w:r>
      <w:r>
        <w:rPr>
          <w:sz w:val="24"/>
          <w:szCs w:val="24"/>
        </w:rPr>
        <w:t>РГ</w:t>
      </w:r>
      <w:r w:rsidRPr="00183B03">
        <w:rPr>
          <w:sz w:val="24"/>
          <w:szCs w:val="24"/>
        </w:rPr>
        <w:t xml:space="preserve"> не вправе запрашивать разъяснения или требовать документы, меняющие суть </w:t>
      </w:r>
      <w:r>
        <w:rPr>
          <w:sz w:val="24"/>
          <w:szCs w:val="24"/>
        </w:rPr>
        <w:t>п</w:t>
      </w:r>
      <w:r w:rsidRPr="00183B03">
        <w:rPr>
          <w:sz w:val="24"/>
          <w:szCs w:val="24"/>
        </w:rPr>
        <w:t>редложения.</w:t>
      </w:r>
    </w:p>
    <w:p w14:paraId="768275EC" w14:textId="77777777" w:rsidR="006D3F45" w:rsidRPr="00183B03" w:rsidRDefault="006D3F45" w:rsidP="006D3F45">
      <w:pPr>
        <w:tabs>
          <w:tab w:val="num" w:pos="0"/>
        </w:tabs>
        <w:spacing w:line="240" w:lineRule="auto"/>
        <w:ind w:firstLine="0"/>
        <w:rPr>
          <w:sz w:val="24"/>
          <w:szCs w:val="24"/>
        </w:rPr>
      </w:pPr>
      <w:r>
        <w:rPr>
          <w:sz w:val="24"/>
          <w:szCs w:val="24"/>
        </w:rPr>
        <w:t>6</w:t>
      </w:r>
      <w:r w:rsidRPr="00183B03">
        <w:rPr>
          <w:sz w:val="24"/>
          <w:szCs w:val="24"/>
        </w:rPr>
        <w:t xml:space="preserve">.2.2. По результатам проведения отборочной стадии Организатор имеет право отклонить </w:t>
      </w:r>
      <w:r>
        <w:rPr>
          <w:sz w:val="24"/>
          <w:szCs w:val="24"/>
        </w:rPr>
        <w:t>п</w:t>
      </w:r>
      <w:r w:rsidRPr="00183B03">
        <w:rPr>
          <w:sz w:val="24"/>
          <w:szCs w:val="24"/>
        </w:rPr>
        <w:t>редложения, которые:</w:t>
      </w:r>
    </w:p>
    <w:p w14:paraId="05F2D640" w14:textId="77777777" w:rsidR="006D3F45" w:rsidRPr="00183B03" w:rsidRDefault="006D3F45" w:rsidP="00D7266A">
      <w:pPr>
        <w:numPr>
          <w:ilvl w:val="0"/>
          <w:numId w:val="5"/>
        </w:numPr>
        <w:tabs>
          <w:tab w:val="num" w:pos="0"/>
        </w:tabs>
        <w:spacing w:line="240" w:lineRule="auto"/>
        <w:rPr>
          <w:sz w:val="24"/>
          <w:szCs w:val="24"/>
        </w:rPr>
      </w:pPr>
      <w:r w:rsidRPr="00183B03">
        <w:rPr>
          <w:sz w:val="24"/>
          <w:szCs w:val="24"/>
        </w:rPr>
        <w:t>поданы Участниками, которые не отвечают требованиям настоящей документации;</w:t>
      </w:r>
    </w:p>
    <w:p w14:paraId="5011FDEF" w14:textId="77777777" w:rsidR="006D3F45" w:rsidRPr="00183B03" w:rsidRDefault="006D3F45" w:rsidP="00D7266A">
      <w:pPr>
        <w:numPr>
          <w:ilvl w:val="0"/>
          <w:numId w:val="5"/>
        </w:numPr>
        <w:tabs>
          <w:tab w:val="num" w:pos="0"/>
        </w:tabs>
        <w:spacing w:line="240" w:lineRule="auto"/>
        <w:rPr>
          <w:sz w:val="24"/>
          <w:szCs w:val="24"/>
        </w:rPr>
      </w:pPr>
      <w:r w:rsidRPr="00183B03">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14:paraId="5D47ABDD" w14:textId="77777777" w:rsidR="006D3F45" w:rsidRPr="00BA08E8" w:rsidRDefault="006D3F45" w:rsidP="006D3F45">
      <w:pPr>
        <w:tabs>
          <w:tab w:val="num" w:pos="0"/>
        </w:tabs>
        <w:spacing w:line="240" w:lineRule="auto"/>
        <w:ind w:firstLine="0"/>
        <w:rPr>
          <w:i/>
          <w:sz w:val="24"/>
          <w:szCs w:val="24"/>
        </w:rPr>
      </w:pPr>
    </w:p>
    <w:p w14:paraId="219928A9" w14:textId="77777777" w:rsidR="006D3F45" w:rsidRPr="00E61DF3" w:rsidRDefault="006D3F45" w:rsidP="00C312F4">
      <w:pPr>
        <w:pStyle w:val="23"/>
        <w:numPr>
          <w:ilvl w:val="1"/>
          <w:numId w:val="13"/>
        </w:numPr>
        <w:spacing w:before="0" w:after="0"/>
        <w:ind w:left="0" w:firstLine="0"/>
        <w:rPr>
          <w:rFonts w:ascii="Times New Roman" w:hAnsi="Times New Roman"/>
          <w:sz w:val="24"/>
          <w:szCs w:val="24"/>
        </w:rPr>
      </w:pPr>
      <w:bookmarkStart w:id="38" w:name="_Ref93089457"/>
      <w:bookmarkStart w:id="39" w:name="_Toc98254004"/>
      <w:bookmarkStart w:id="40" w:name="_Toc525132668"/>
      <w:bookmarkStart w:id="41" w:name="_Ref55304422"/>
      <w:r w:rsidRPr="00E61DF3">
        <w:rPr>
          <w:rFonts w:ascii="Times New Roman" w:hAnsi="Times New Roman"/>
          <w:sz w:val="24"/>
          <w:szCs w:val="24"/>
        </w:rPr>
        <w:t>Оценочная стадия</w:t>
      </w:r>
      <w:bookmarkEnd w:id="38"/>
      <w:bookmarkEnd w:id="39"/>
      <w:bookmarkEnd w:id="40"/>
    </w:p>
    <w:bookmarkEnd w:id="41"/>
    <w:p w14:paraId="0BB99A0A" w14:textId="77777777" w:rsidR="00E659D9" w:rsidRDefault="00E659D9" w:rsidP="00E659D9">
      <w:pPr>
        <w:tabs>
          <w:tab w:val="num" w:pos="0"/>
        </w:tabs>
        <w:spacing w:line="240" w:lineRule="auto"/>
        <w:ind w:firstLine="0"/>
        <w:rPr>
          <w:sz w:val="24"/>
          <w:szCs w:val="24"/>
        </w:rPr>
      </w:pPr>
      <w:r w:rsidRPr="000A2DF4">
        <w:rPr>
          <w:sz w:val="24"/>
          <w:szCs w:val="24"/>
        </w:rPr>
        <w:t xml:space="preserve">В рамках оценочной стадии </w:t>
      </w:r>
      <w:r>
        <w:rPr>
          <w:sz w:val="24"/>
          <w:szCs w:val="24"/>
        </w:rPr>
        <w:t>Рабочая группа оценивает и сопоставляет</w:t>
      </w:r>
      <w:r w:rsidRPr="000A2DF4">
        <w:rPr>
          <w:sz w:val="24"/>
          <w:szCs w:val="24"/>
        </w:rPr>
        <w:t xml:space="preserve"> Предложения с учетом результатов переторжки и переговоров, и проводит их ранжирование по степени предпочтительности для Заказчика, исходя из следующих критериев</w:t>
      </w:r>
      <w:r w:rsidRPr="00FB675B">
        <w:rPr>
          <w:sz w:val="24"/>
          <w:szCs w:val="24"/>
        </w:rPr>
        <w:t>, указанных в порядке убывания значимости:</w:t>
      </w:r>
    </w:p>
    <w:p w14:paraId="6A571F69" w14:textId="77777777" w:rsidR="00E659D9" w:rsidRPr="0012239A" w:rsidRDefault="00E659D9" w:rsidP="00E659D9">
      <w:pPr>
        <w:numPr>
          <w:ilvl w:val="0"/>
          <w:numId w:val="20"/>
        </w:numPr>
        <w:tabs>
          <w:tab w:val="num" w:pos="0"/>
        </w:tabs>
        <w:spacing w:after="40" w:line="240" w:lineRule="auto"/>
        <w:ind w:left="0" w:firstLine="0"/>
        <w:rPr>
          <w:sz w:val="24"/>
          <w:szCs w:val="24"/>
        </w:rPr>
      </w:pPr>
      <w:r w:rsidRPr="00FB675B">
        <w:rPr>
          <w:b/>
          <w:sz w:val="24"/>
          <w:szCs w:val="24"/>
        </w:rPr>
        <w:t>Цена (Ц</w:t>
      </w:r>
      <w:r w:rsidRPr="00FB675B">
        <w:rPr>
          <w:b/>
          <w:sz w:val="24"/>
          <w:szCs w:val="24"/>
          <w:lang w:val="en-US"/>
        </w:rPr>
        <w:t>)</w:t>
      </w:r>
      <w:r w:rsidRPr="00FB675B">
        <w:rPr>
          <w:sz w:val="24"/>
          <w:szCs w:val="24"/>
        </w:rPr>
        <w:t xml:space="preserve">, вес критерия - </w:t>
      </w:r>
      <w:r>
        <w:rPr>
          <w:sz w:val="24"/>
          <w:szCs w:val="24"/>
        </w:rPr>
        <w:t>50</w:t>
      </w:r>
      <w:r w:rsidRPr="00FB675B">
        <w:rPr>
          <w:sz w:val="24"/>
          <w:szCs w:val="24"/>
        </w:rPr>
        <w:t>%</w:t>
      </w:r>
    </w:p>
    <w:p w14:paraId="2B5CFEAD" w14:textId="77777777" w:rsidR="00E659D9" w:rsidRPr="0012239A" w:rsidRDefault="00E659D9" w:rsidP="00E659D9">
      <w:pPr>
        <w:numPr>
          <w:ilvl w:val="0"/>
          <w:numId w:val="20"/>
        </w:numPr>
        <w:tabs>
          <w:tab w:val="num" w:pos="0"/>
        </w:tabs>
        <w:spacing w:after="40" w:line="240" w:lineRule="auto"/>
        <w:ind w:left="0" w:firstLine="0"/>
        <w:rPr>
          <w:sz w:val="24"/>
          <w:szCs w:val="24"/>
        </w:rPr>
      </w:pPr>
      <w:r>
        <w:rPr>
          <w:b/>
          <w:sz w:val="24"/>
          <w:szCs w:val="24"/>
        </w:rPr>
        <w:t>Креативная составляющая</w:t>
      </w:r>
      <w:r w:rsidRPr="00FB675B">
        <w:rPr>
          <w:b/>
          <w:sz w:val="24"/>
          <w:szCs w:val="24"/>
        </w:rPr>
        <w:t xml:space="preserve"> (К)</w:t>
      </w:r>
      <w:r w:rsidRPr="00FB675B">
        <w:rPr>
          <w:sz w:val="24"/>
          <w:szCs w:val="24"/>
        </w:rPr>
        <w:t xml:space="preserve">, вес критерия – </w:t>
      </w:r>
      <w:r>
        <w:rPr>
          <w:sz w:val="24"/>
          <w:szCs w:val="24"/>
        </w:rPr>
        <w:t>50</w:t>
      </w:r>
      <w:r w:rsidRPr="00FB675B">
        <w:rPr>
          <w:sz w:val="24"/>
          <w:szCs w:val="24"/>
        </w:rPr>
        <w:t>%</w:t>
      </w:r>
    </w:p>
    <w:p w14:paraId="29A2EC2B" w14:textId="77777777" w:rsidR="00E659D9" w:rsidRDefault="00E659D9" w:rsidP="00E659D9">
      <w:pPr>
        <w:tabs>
          <w:tab w:val="num" w:pos="0"/>
        </w:tabs>
        <w:spacing w:after="40" w:line="240" w:lineRule="auto"/>
        <w:ind w:firstLine="0"/>
        <w:rPr>
          <w:sz w:val="24"/>
          <w:szCs w:val="24"/>
        </w:rPr>
      </w:pPr>
    </w:p>
    <w:p w14:paraId="6A4B05BC" w14:textId="77777777" w:rsidR="00E659D9" w:rsidRPr="0012239A" w:rsidRDefault="00E659D9" w:rsidP="00E659D9">
      <w:pPr>
        <w:tabs>
          <w:tab w:val="num" w:pos="0"/>
        </w:tabs>
        <w:spacing w:after="40" w:line="240" w:lineRule="auto"/>
        <w:ind w:firstLine="0"/>
        <w:rPr>
          <w:sz w:val="24"/>
          <w:szCs w:val="24"/>
        </w:rPr>
      </w:pPr>
      <w:r w:rsidRPr="0034586E">
        <w:rPr>
          <w:sz w:val="24"/>
          <w:szCs w:val="24"/>
        </w:rPr>
        <w:t xml:space="preserve">Рейтинг участника </w:t>
      </w:r>
      <w:r>
        <w:rPr>
          <w:sz w:val="24"/>
          <w:szCs w:val="24"/>
          <w:lang w:val="en-US"/>
        </w:rPr>
        <w:t>R</w:t>
      </w:r>
      <w:r w:rsidRPr="0034586E">
        <w:rPr>
          <w:sz w:val="24"/>
          <w:szCs w:val="24"/>
        </w:rPr>
        <w:t xml:space="preserve"> по критерию </w:t>
      </w:r>
      <w:r w:rsidRPr="0034586E">
        <w:rPr>
          <w:b/>
          <w:sz w:val="24"/>
          <w:szCs w:val="24"/>
        </w:rPr>
        <w:t>«Цена»</w:t>
      </w:r>
      <w:r w:rsidRPr="0034586E">
        <w:rPr>
          <w:sz w:val="24"/>
          <w:szCs w:val="24"/>
        </w:rPr>
        <w:t xml:space="preserve"> (</w:t>
      </w:r>
      <w:r>
        <w:rPr>
          <w:sz w:val="24"/>
          <w:szCs w:val="24"/>
          <w:lang w:val="en-US"/>
        </w:rPr>
        <w:t>R</w:t>
      </w:r>
      <w:r w:rsidRPr="0034586E">
        <w:rPr>
          <w:sz w:val="24"/>
          <w:szCs w:val="24"/>
        </w:rPr>
        <w:t>(</w:t>
      </w:r>
      <w:r>
        <w:rPr>
          <w:sz w:val="24"/>
          <w:szCs w:val="24"/>
        </w:rPr>
        <w:t>Ц</w:t>
      </w:r>
      <w:proofErr w:type="spellStart"/>
      <w:r>
        <w:rPr>
          <w:sz w:val="24"/>
          <w:szCs w:val="24"/>
          <w:lang w:val="en-US"/>
        </w:rPr>
        <w:t>i</w:t>
      </w:r>
      <w:proofErr w:type="spellEnd"/>
      <w:r w:rsidRPr="0034586E">
        <w:rPr>
          <w:sz w:val="24"/>
          <w:szCs w:val="24"/>
        </w:rPr>
        <w:t>))</w:t>
      </w:r>
      <w:r w:rsidRPr="004B4ABC">
        <w:rPr>
          <w:sz w:val="24"/>
          <w:szCs w:val="24"/>
        </w:rPr>
        <w:t xml:space="preserve"> </w:t>
      </w:r>
      <w:r>
        <w:rPr>
          <w:sz w:val="24"/>
          <w:szCs w:val="24"/>
        </w:rPr>
        <w:t>определяется</w:t>
      </w:r>
      <w:r w:rsidRPr="0034586E">
        <w:rPr>
          <w:sz w:val="24"/>
          <w:szCs w:val="24"/>
        </w:rPr>
        <w:t xml:space="preserve"> по следующей формуле:</w:t>
      </w:r>
    </w:p>
    <w:p w14:paraId="5B27EE83" w14:textId="77777777" w:rsidR="00E659D9" w:rsidRPr="0012239A" w:rsidRDefault="008E10C2" w:rsidP="00E659D9">
      <w:pPr>
        <w:tabs>
          <w:tab w:val="num" w:pos="0"/>
        </w:tabs>
        <w:spacing w:after="40" w:line="240" w:lineRule="auto"/>
        <w:ind w:firstLine="0"/>
        <w:rPr>
          <w:i/>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m:t>
              </m:r>
              <m:r>
                <w:rPr>
                  <w:rFonts w:ascii="Cambria Math" w:hAnsi="Cambria Math" w:hint="eastAsia"/>
                  <w:sz w:val="24"/>
                  <w:szCs w:val="24"/>
                </w:rPr>
                <m:t>Ц</m:t>
              </m:r>
            </m:e>
            <m:sub>
              <m: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hint="eastAsia"/>
                      <w:sz w:val="24"/>
                      <w:szCs w:val="24"/>
                    </w:rPr>
                    <m:t>Ц</m:t>
                  </m:r>
                  <m:r>
                    <w:rPr>
                      <w:rFonts w:ascii="Cambria Math" w:hAnsi="Cambria Math"/>
                      <w:sz w:val="24"/>
                      <w:szCs w:val="24"/>
                      <w:lang w:val="en-US"/>
                    </w:rPr>
                    <m:t>min</m:t>
                  </m:r>
                </m:num>
                <m:den>
                  <m:r>
                    <w:rPr>
                      <w:rFonts w:ascii="Cambria Math" w:hAnsi="Cambria Math" w:hint="eastAsia"/>
                      <w:sz w:val="24"/>
                      <w:szCs w:val="24"/>
                    </w:rPr>
                    <m:t>Ц</m:t>
                  </m:r>
                  <m:r>
                    <w:rPr>
                      <w:rFonts w:ascii="Cambria Math" w:hAnsi="Cambria Math"/>
                      <w:sz w:val="24"/>
                      <w:szCs w:val="24"/>
                      <w:lang w:val="en-US"/>
                    </w:rPr>
                    <m:t>i</m:t>
                  </m:r>
                </m:den>
              </m:f>
            </m:e>
          </m:d>
          <m:r>
            <w:rPr>
              <w:rFonts w:ascii="Cambria Math" w:hAnsi="Cambria Math"/>
              <w:sz w:val="24"/>
              <w:szCs w:val="24"/>
            </w:rPr>
            <m:t>*0,5</m:t>
          </m:r>
        </m:oMath>
      </m:oMathPara>
    </w:p>
    <w:p w14:paraId="25F6030A" w14:textId="77777777" w:rsidR="00E659D9" w:rsidRPr="0012239A" w:rsidRDefault="00E659D9" w:rsidP="00E659D9">
      <w:pPr>
        <w:spacing w:after="40" w:line="240" w:lineRule="auto"/>
        <w:ind w:firstLine="426"/>
        <w:rPr>
          <w:sz w:val="24"/>
          <w:szCs w:val="24"/>
        </w:rPr>
      </w:pPr>
      <w:r w:rsidRPr="0034586E">
        <w:rPr>
          <w:sz w:val="24"/>
          <w:szCs w:val="24"/>
        </w:rPr>
        <w:t>где:</w:t>
      </w:r>
    </w:p>
    <w:p w14:paraId="69DF5C3D" w14:textId="77777777" w:rsidR="00E659D9" w:rsidRPr="0012239A" w:rsidRDefault="008E10C2" w:rsidP="00E659D9">
      <w:pPr>
        <w:spacing w:after="40" w:line="240" w:lineRule="auto"/>
        <w:ind w:firstLine="0"/>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(Ц</m:t>
            </m:r>
          </m:e>
          <m:sub>
            <m:r>
              <w:rPr>
                <w:rFonts w:ascii="Cambria Math" w:hAnsi="Cambria Math"/>
                <w:sz w:val="24"/>
                <w:szCs w:val="24"/>
                <w:lang w:val="en-US"/>
              </w:rPr>
              <m:t>i</m:t>
            </m:r>
          </m:sub>
        </m:sSub>
        <m:r>
          <w:rPr>
            <w:rFonts w:ascii="Cambria Math" w:hAnsi="Cambria Math"/>
            <w:sz w:val="24"/>
            <w:szCs w:val="24"/>
          </w:rPr>
          <m:t>)</m:t>
        </m:r>
      </m:oMath>
      <w:r w:rsidR="00E659D9" w:rsidRPr="0034586E">
        <w:rPr>
          <w:sz w:val="24"/>
          <w:szCs w:val="24"/>
        </w:rPr>
        <w:t xml:space="preserve">- рейтинг, присуждаемый </w:t>
      </w:r>
      <w:proofErr w:type="spellStart"/>
      <w:r w:rsidR="00E659D9" w:rsidRPr="0034586E">
        <w:rPr>
          <w:sz w:val="24"/>
          <w:szCs w:val="24"/>
          <w:lang w:val="en-US"/>
        </w:rPr>
        <w:t>i</w:t>
      </w:r>
      <w:proofErr w:type="spellEnd"/>
      <w:r w:rsidR="00E659D9" w:rsidRPr="0034586E">
        <w:rPr>
          <w:sz w:val="24"/>
          <w:szCs w:val="24"/>
        </w:rPr>
        <w:t>-ому предложению по указанному критерию;</w:t>
      </w:r>
    </w:p>
    <w:p w14:paraId="38E2868C" w14:textId="77777777" w:rsidR="00E659D9" w:rsidRPr="0012239A" w:rsidRDefault="00E659D9" w:rsidP="00E659D9">
      <w:pPr>
        <w:spacing w:after="40" w:line="240" w:lineRule="auto"/>
        <w:ind w:firstLine="0"/>
        <w:rPr>
          <w:sz w:val="24"/>
          <w:szCs w:val="24"/>
        </w:rPr>
      </w:pPr>
      <w:r>
        <w:rPr>
          <w:sz w:val="24"/>
          <w:szCs w:val="24"/>
        </w:rPr>
        <w:t>Ц</w:t>
      </w:r>
      <w:r w:rsidRPr="0034586E">
        <w:rPr>
          <w:sz w:val="24"/>
          <w:szCs w:val="24"/>
          <w:vertAlign w:val="subscript"/>
          <w:lang w:val="en-US"/>
        </w:rPr>
        <w:t>min</w:t>
      </w:r>
      <w:r w:rsidRPr="0034586E">
        <w:rPr>
          <w:sz w:val="24"/>
          <w:szCs w:val="24"/>
        </w:rPr>
        <w:t xml:space="preserve"> - минимальная цена предложения, предоставленного в рамках запроса предложений;</w:t>
      </w:r>
    </w:p>
    <w:p w14:paraId="65508266" w14:textId="77777777" w:rsidR="00E659D9" w:rsidRDefault="00E659D9" w:rsidP="00E659D9">
      <w:pPr>
        <w:spacing w:after="40" w:line="240" w:lineRule="auto"/>
        <w:ind w:firstLine="0"/>
        <w:rPr>
          <w:sz w:val="24"/>
          <w:szCs w:val="24"/>
        </w:rPr>
      </w:pPr>
      <w:r>
        <w:rPr>
          <w:sz w:val="24"/>
          <w:szCs w:val="24"/>
        </w:rPr>
        <w:t>Ц</w:t>
      </w:r>
      <w:proofErr w:type="spellStart"/>
      <w:r w:rsidRPr="0034586E">
        <w:rPr>
          <w:sz w:val="24"/>
          <w:szCs w:val="24"/>
          <w:vertAlign w:val="subscript"/>
          <w:lang w:val="en-US"/>
        </w:rPr>
        <w:t>i</w:t>
      </w:r>
      <w:proofErr w:type="spellEnd"/>
      <w:r w:rsidRPr="0034586E">
        <w:rPr>
          <w:sz w:val="24"/>
          <w:szCs w:val="24"/>
        </w:rPr>
        <w:t xml:space="preserve"> - предложение </w:t>
      </w:r>
      <w:proofErr w:type="spellStart"/>
      <w:r w:rsidRPr="0034586E">
        <w:rPr>
          <w:sz w:val="24"/>
          <w:szCs w:val="24"/>
          <w:lang w:val="en-US"/>
        </w:rPr>
        <w:t>i</w:t>
      </w:r>
      <w:proofErr w:type="spellEnd"/>
      <w:r w:rsidRPr="0034586E">
        <w:rPr>
          <w:sz w:val="24"/>
          <w:szCs w:val="24"/>
        </w:rPr>
        <w:t>-го участника по цене.</w:t>
      </w:r>
    </w:p>
    <w:p w14:paraId="5CA75F37" w14:textId="77777777" w:rsidR="00E659D9" w:rsidRDefault="00E659D9" w:rsidP="00E659D9">
      <w:pPr>
        <w:spacing w:after="40" w:line="240" w:lineRule="auto"/>
        <w:ind w:firstLine="0"/>
        <w:rPr>
          <w:sz w:val="24"/>
          <w:szCs w:val="24"/>
        </w:rPr>
      </w:pPr>
    </w:p>
    <w:p w14:paraId="1BFCAADB" w14:textId="77777777" w:rsidR="00E659D9" w:rsidRDefault="00E659D9" w:rsidP="00E659D9">
      <w:pPr>
        <w:spacing w:after="40" w:line="240" w:lineRule="auto"/>
        <w:ind w:firstLine="0"/>
        <w:rPr>
          <w:sz w:val="24"/>
          <w:szCs w:val="24"/>
        </w:rPr>
      </w:pPr>
      <w:r>
        <w:rPr>
          <w:sz w:val="24"/>
          <w:szCs w:val="24"/>
        </w:rPr>
        <w:t>Рейтинг предложения</w:t>
      </w:r>
      <w:r w:rsidRPr="00555CB3">
        <w:rPr>
          <w:sz w:val="24"/>
          <w:szCs w:val="24"/>
        </w:rPr>
        <w:t xml:space="preserve"> по критерию </w:t>
      </w:r>
      <w:r>
        <w:rPr>
          <w:b/>
          <w:sz w:val="24"/>
          <w:szCs w:val="24"/>
        </w:rPr>
        <w:t>«Креативная составляющая»</w:t>
      </w:r>
      <w:r w:rsidRPr="00555CB3">
        <w:rPr>
          <w:sz w:val="24"/>
          <w:szCs w:val="24"/>
        </w:rPr>
        <w:t xml:space="preserve"> </w:t>
      </w:r>
      <w:r>
        <w:rPr>
          <w:sz w:val="24"/>
          <w:szCs w:val="24"/>
        </w:rPr>
        <w:t>определяется</w:t>
      </w:r>
      <w:r w:rsidRPr="0034586E">
        <w:rPr>
          <w:sz w:val="24"/>
          <w:szCs w:val="24"/>
        </w:rPr>
        <w:t xml:space="preserve"> по следующей формуле</w:t>
      </w:r>
      <w:r>
        <w:rPr>
          <w:sz w:val="24"/>
          <w:szCs w:val="24"/>
        </w:rPr>
        <w:t>:</w:t>
      </w:r>
    </w:p>
    <w:p w14:paraId="47336049" w14:textId="77777777" w:rsidR="00E659D9" w:rsidRPr="0012239A" w:rsidRDefault="008E10C2" w:rsidP="00E659D9">
      <w:pPr>
        <w:tabs>
          <w:tab w:val="num" w:pos="0"/>
        </w:tabs>
        <w:spacing w:after="40" w:line="240" w:lineRule="auto"/>
        <w:ind w:firstLine="0"/>
        <w:rPr>
          <w:i/>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(К</m:t>
              </m:r>
            </m:e>
            <m:sub>
              <m: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Kв</m:t>
                  </m:r>
                </m:num>
                <m:den>
                  <m:r>
                    <w:rPr>
                      <w:rFonts w:ascii="Cambria Math" w:hAnsi="Cambria Math"/>
                      <w:sz w:val="24"/>
                      <w:szCs w:val="24"/>
                      <w:lang w:val="en-US"/>
                    </w:rPr>
                    <m:t>Kmax</m:t>
                  </m:r>
                </m:den>
              </m:f>
            </m:e>
          </m:d>
          <m:r>
            <w:rPr>
              <w:rFonts w:ascii="Cambria Math" w:hAnsi="Cambria Math"/>
              <w:sz w:val="24"/>
              <w:szCs w:val="24"/>
            </w:rPr>
            <m:t>*0,5</m:t>
          </m:r>
        </m:oMath>
      </m:oMathPara>
    </w:p>
    <w:p w14:paraId="1901AA5C" w14:textId="77777777" w:rsidR="00E659D9" w:rsidRPr="0012239A" w:rsidRDefault="00E659D9" w:rsidP="00E659D9">
      <w:pPr>
        <w:spacing w:after="40" w:line="240" w:lineRule="auto"/>
        <w:ind w:firstLine="426"/>
        <w:rPr>
          <w:sz w:val="24"/>
          <w:szCs w:val="24"/>
        </w:rPr>
      </w:pPr>
      <w:r w:rsidRPr="0034586E">
        <w:rPr>
          <w:sz w:val="24"/>
          <w:szCs w:val="24"/>
        </w:rPr>
        <w:t>где:</w:t>
      </w:r>
    </w:p>
    <w:p w14:paraId="6FF15D17" w14:textId="77777777" w:rsidR="00E659D9" w:rsidRPr="00BD52A9" w:rsidRDefault="008E10C2" w:rsidP="00E659D9">
      <w:pPr>
        <w:spacing w:after="40" w:line="240" w:lineRule="auto"/>
        <w:ind w:firstLine="0"/>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(K</m:t>
            </m:r>
          </m:e>
          <m:sub>
            <m:r>
              <w:rPr>
                <w:rFonts w:ascii="Cambria Math" w:hAnsi="Cambria Math"/>
                <w:sz w:val="24"/>
                <w:szCs w:val="24"/>
                <w:lang w:val="en-US"/>
              </w:rPr>
              <m:t>i</m:t>
            </m:r>
          </m:sub>
        </m:sSub>
        <m:r>
          <w:rPr>
            <w:rFonts w:ascii="Cambria Math" w:hAnsi="Cambria Math"/>
            <w:sz w:val="24"/>
            <w:szCs w:val="24"/>
          </w:rPr>
          <m:t>)</m:t>
        </m:r>
      </m:oMath>
      <w:r w:rsidR="00E659D9" w:rsidRPr="0034586E">
        <w:rPr>
          <w:sz w:val="24"/>
          <w:szCs w:val="24"/>
        </w:rPr>
        <w:t xml:space="preserve">- </w:t>
      </w:r>
      <w:r w:rsidR="00E659D9" w:rsidRPr="00212772">
        <w:rPr>
          <w:sz w:val="24"/>
          <w:szCs w:val="24"/>
        </w:rPr>
        <w:t xml:space="preserve">балл, присуждаемый </w:t>
      </w:r>
      <w:proofErr w:type="spellStart"/>
      <w:r w:rsidR="00E659D9" w:rsidRPr="00212772">
        <w:rPr>
          <w:sz w:val="24"/>
          <w:szCs w:val="24"/>
          <w:lang w:val="en-US"/>
        </w:rPr>
        <w:t>i</w:t>
      </w:r>
      <w:proofErr w:type="spellEnd"/>
      <w:r w:rsidR="00E659D9" w:rsidRPr="00212772">
        <w:rPr>
          <w:sz w:val="24"/>
          <w:szCs w:val="24"/>
        </w:rPr>
        <w:t>-му предложению  по указанному подкритерию</w:t>
      </w:r>
      <w:r w:rsidR="00E659D9" w:rsidRPr="0034586E">
        <w:rPr>
          <w:sz w:val="24"/>
          <w:szCs w:val="24"/>
        </w:rPr>
        <w:t>;</w:t>
      </w:r>
      <m:oMath>
        <m:r>
          <w:rPr>
            <w:rFonts w:ascii="Cambria Math" w:hAnsi="Cambria Math"/>
            <w:sz w:val="24"/>
            <w:szCs w:val="24"/>
          </w:rPr>
          <m:t xml:space="preserve"> </m:t>
        </m:r>
      </m:oMath>
    </w:p>
    <w:p w14:paraId="198D3B1C" w14:textId="77777777" w:rsidR="00E659D9" w:rsidRPr="0012239A" w:rsidRDefault="00E659D9" w:rsidP="00E659D9">
      <w:pPr>
        <w:spacing w:after="40" w:line="240" w:lineRule="auto"/>
        <w:ind w:firstLine="0"/>
        <w:rPr>
          <w:sz w:val="24"/>
          <w:szCs w:val="24"/>
        </w:rPr>
      </w:pPr>
      <m:oMath>
        <m:r>
          <w:rPr>
            <w:rFonts w:ascii="Cambria Math" w:hAnsi="Cambria Math"/>
            <w:sz w:val="24"/>
            <w:szCs w:val="24"/>
            <w:lang w:val="en-US"/>
          </w:rPr>
          <m:t>Kmax</m:t>
        </m:r>
      </m:oMath>
      <w:r w:rsidRPr="0034586E">
        <w:rPr>
          <w:sz w:val="24"/>
          <w:szCs w:val="24"/>
        </w:rPr>
        <w:t xml:space="preserve"> - </w:t>
      </w:r>
      <w:r w:rsidRPr="00AB5335">
        <w:rPr>
          <w:bCs/>
          <w:sz w:val="24"/>
          <w:szCs w:val="24"/>
        </w:rPr>
        <w:t>максимальное количество баллов,</w:t>
      </w:r>
      <w:r>
        <w:rPr>
          <w:bCs/>
          <w:sz w:val="24"/>
          <w:szCs w:val="24"/>
        </w:rPr>
        <w:t xml:space="preserve"> набранное среди У</w:t>
      </w:r>
      <w:r w:rsidRPr="00AB5335">
        <w:rPr>
          <w:bCs/>
          <w:sz w:val="24"/>
          <w:szCs w:val="24"/>
        </w:rPr>
        <w:t>частников</w:t>
      </w:r>
      <w:r w:rsidRPr="0034586E">
        <w:rPr>
          <w:sz w:val="24"/>
          <w:szCs w:val="24"/>
        </w:rPr>
        <w:t>.</w:t>
      </w:r>
    </w:p>
    <w:p w14:paraId="5A216F78" w14:textId="0357A012" w:rsidR="00E659D9" w:rsidRDefault="00E659D9" w:rsidP="00E659D9">
      <w:pPr>
        <w:spacing w:after="40" w:line="240" w:lineRule="auto"/>
        <w:ind w:firstLine="0"/>
        <w:rPr>
          <w:bCs/>
          <w:sz w:val="24"/>
          <w:szCs w:val="24"/>
        </w:rPr>
      </w:pPr>
      <m:oMath>
        <m:r>
          <w:rPr>
            <w:rFonts w:ascii="Cambria Math" w:hAnsi="Cambria Math"/>
            <w:sz w:val="24"/>
            <w:szCs w:val="24"/>
            <w:lang w:val="en-US"/>
          </w:rPr>
          <m:t>K</m:t>
        </m:r>
        <m:r>
          <w:rPr>
            <w:rFonts w:ascii="Cambria Math" w:hAnsi="Cambria Math" w:hint="eastAsia"/>
            <w:sz w:val="24"/>
            <w:szCs w:val="24"/>
          </w:rPr>
          <m:t>в</m:t>
        </m:r>
      </m:oMath>
      <w:r w:rsidRPr="0034586E">
        <w:rPr>
          <w:sz w:val="24"/>
          <w:szCs w:val="24"/>
        </w:rPr>
        <w:t xml:space="preserve"> - </w:t>
      </w:r>
      <w:r>
        <w:rPr>
          <w:bCs/>
          <w:sz w:val="24"/>
          <w:szCs w:val="24"/>
        </w:rPr>
        <w:t>количество баллов, полученное У</w:t>
      </w:r>
      <w:r w:rsidRPr="00AB5335">
        <w:rPr>
          <w:bCs/>
          <w:sz w:val="24"/>
          <w:szCs w:val="24"/>
        </w:rPr>
        <w:t xml:space="preserve">частником за </w:t>
      </w:r>
      <w:r>
        <w:rPr>
          <w:bCs/>
          <w:sz w:val="24"/>
          <w:szCs w:val="24"/>
        </w:rPr>
        <w:t>представленный</w:t>
      </w:r>
      <w:r w:rsidRPr="00AB5335">
        <w:rPr>
          <w:bCs/>
          <w:sz w:val="24"/>
          <w:szCs w:val="24"/>
        </w:rPr>
        <w:t xml:space="preserve"> </w:t>
      </w:r>
      <w:r>
        <w:rPr>
          <w:sz w:val="24"/>
          <w:szCs w:val="24"/>
        </w:rPr>
        <w:t>вариант подарочной продукции</w:t>
      </w:r>
      <w:r w:rsidRPr="00AB5335">
        <w:rPr>
          <w:bCs/>
          <w:sz w:val="24"/>
          <w:szCs w:val="24"/>
        </w:rPr>
        <w:t>. Рассчитывается по Таблице подсчета баллов по критерию «Креативная составляющая»</w:t>
      </w:r>
      <w:r>
        <w:rPr>
          <w:bCs/>
          <w:sz w:val="24"/>
          <w:szCs w:val="24"/>
        </w:rPr>
        <w:t>:</w:t>
      </w:r>
    </w:p>
    <w:p w14:paraId="53A4862A" w14:textId="77777777" w:rsidR="00185FC8" w:rsidRPr="0012239A" w:rsidRDefault="00185FC8" w:rsidP="00E659D9">
      <w:pPr>
        <w:spacing w:after="40" w:line="240" w:lineRule="auto"/>
        <w:ind w:firstLine="0"/>
        <w:rPr>
          <w:sz w:val="24"/>
          <w:szCs w:val="24"/>
        </w:rPr>
      </w:pPr>
    </w:p>
    <w:tbl>
      <w:tblPr>
        <w:tblpPr w:leftFromText="180" w:rightFromText="180" w:vertAnchor="text" w:horzAnchor="margin" w:tblpY="15"/>
        <w:tblW w:w="9606" w:type="dxa"/>
        <w:tblLayout w:type="fixed"/>
        <w:tblLook w:val="04A0" w:firstRow="1" w:lastRow="0" w:firstColumn="1" w:lastColumn="0" w:noHBand="0" w:noVBand="1"/>
      </w:tblPr>
      <w:tblGrid>
        <w:gridCol w:w="3970"/>
        <w:gridCol w:w="5636"/>
      </w:tblGrid>
      <w:tr w:rsidR="00E659D9" w:rsidRPr="00AB5335" w14:paraId="51D0A611" w14:textId="77777777" w:rsidTr="00D7266A">
        <w:trPr>
          <w:trHeight w:val="719"/>
        </w:trPr>
        <w:tc>
          <w:tcPr>
            <w:tcW w:w="96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BE47AD" w14:textId="77777777" w:rsidR="00E659D9" w:rsidRPr="00BE22B6" w:rsidRDefault="00E659D9" w:rsidP="00D7266A">
            <w:pPr>
              <w:spacing w:line="240" w:lineRule="auto"/>
              <w:ind w:firstLine="0"/>
              <w:jc w:val="center"/>
              <w:rPr>
                <w:b/>
                <w:bCs/>
                <w:sz w:val="24"/>
                <w:szCs w:val="24"/>
              </w:rPr>
            </w:pPr>
            <w:r>
              <w:rPr>
                <w:b/>
                <w:bCs/>
                <w:sz w:val="24"/>
                <w:szCs w:val="24"/>
              </w:rPr>
              <w:t>Новогодняя фирменная продукция</w:t>
            </w:r>
            <w:r w:rsidRPr="00314C9B">
              <w:rPr>
                <w:b/>
                <w:bCs/>
                <w:sz w:val="24"/>
                <w:szCs w:val="24"/>
              </w:rPr>
              <w:t xml:space="preserve">  для инвесторов, бизнес-партнеров и сотрудников </w:t>
            </w:r>
            <w:r>
              <w:rPr>
                <w:b/>
                <w:bCs/>
                <w:sz w:val="24"/>
                <w:szCs w:val="24"/>
              </w:rPr>
              <w:t>П</w:t>
            </w:r>
            <w:r w:rsidRPr="00314C9B">
              <w:rPr>
                <w:b/>
                <w:bCs/>
                <w:sz w:val="24"/>
                <w:szCs w:val="24"/>
              </w:rPr>
              <w:t>АО АФК «Система»</w:t>
            </w:r>
          </w:p>
        </w:tc>
      </w:tr>
      <w:tr w:rsidR="00E659D9" w:rsidRPr="00AB5335" w14:paraId="6F1DE3C0" w14:textId="77777777" w:rsidTr="000C7ADF">
        <w:trPr>
          <w:trHeight w:val="417"/>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C7FBB6F" w14:textId="77777777" w:rsidR="00E659D9" w:rsidRPr="00AB5335" w:rsidRDefault="00E659D9" w:rsidP="00D7266A">
            <w:pPr>
              <w:spacing w:line="240" w:lineRule="auto"/>
              <w:jc w:val="center"/>
              <w:rPr>
                <w:b/>
                <w:bCs/>
                <w:sz w:val="24"/>
                <w:szCs w:val="24"/>
              </w:rPr>
            </w:pPr>
            <w:r>
              <w:rPr>
                <w:b/>
                <w:bCs/>
                <w:sz w:val="24"/>
                <w:szCs w:val="24"/>
              </w:rPr>
              <w:t>К</w:t>
            </w:r>
            <w:r w:rsidRPr="00AB5335">
              <w:rPr>
                <w:b/>
                <w:bCs/>
                <w:sz w:val="24"/>
                <w:szCs w:val="24"/>
              </w:rPr>
              <w:t>ритерий</w:t>
            </w:r>
          </w:p>
        </w:tc>
        <w:tc>
          <w:tcPr>
            <w:tcW w:w="5636" w:type="dxa"/>
            <w:tcBorders>
              <w:top w:val="nil"/>
              <w:left w:val="nil"/>
              <w:bottom w:val="single" w:sz="4" w:space="0" w:color="auto"/>
              <w:right w:val="single" w:sz="4" w:space="0" w:color="auto"/>
            </w:tcBorders>
            <w:shd w:val="clear" w:color="auto" w:fill="auto"/>
            <w:vAlign w:val="center"/>
            <w:hideMark/>
          </w:tcPr>
          <w:p w14:paraId="5B466252" w14:textId="77777777" w:rsidR="00E659D9" w:rsidRDefault="00E659D9" w:rsidP="00D7266A">
            <w:pPr>
              <w:spacing w:line="240" w:lineRule="auto"/>
              <w:jc w:val="center"/>
              <w:rPr>
                <w:b/>
                <w:bCs/>
                <w:sz w:val="24"/>
                <w:szCs w:val="24"/>
              </w:rPr>
            </w:pPr>
            <w:r>
              <w:rPr>
                <w:b/>
                <w:bCs/>
                <w:sz w:val="24"/>
                <w:szCs w:val="24"/>
              </w:rPr>
              <w:t>Б</w:t>
            </w:r>
            <w:r w:rsidRPr="00AB5335">
              <w:rPr>
                <w:b/>
                <w:bCs/>
                <w:sz w:val="24"/>
                <w:szCs w:val="24"/>
              </w:rPr>
              <w:t xml:space="preserve">алл </w:t>
            </w:r>
          </w:p>
          <w:p w14:paraId="3636CB31" w14:textId="77777777" w:rsidR="00E659D9" w:rsidRPr="00AB5335" w:rsidRDefault="00E659D9" w:rsidP="00D7266A">
            <w:pPr>
              <w:spacing w:line="240" w:lineRule="auto"/>
              <w:jc w:val="center"/>
              <w:rPr>
                <w:b/>
                <w:bCs/>
                <w:sz w:val="24"/>
                <w:szCs w:val="24"/>
              </w:rPr>
            </w:pPr>
            <w:r w:rsidRPr="00AB5335">
              <w:rPr>
                <w:b/>
                <w:bCs/>
                <w:sz w:val="24"/>
                <w:szCs w:val="24"/>
              </w:rPr>
              <w:t>(1 - соответствует, 0 - не соответствует)</w:t>
            </w:r>
          </w:p>
        </w:tc>
      </w:tr>
      <w:tr w:rsidR="00E659D9" w:rsidRPr="00AB5335" w14:paraId="35AEEBAB" w14:textId="77777777" w:rsidTr="00D7266A">
        <w:trPr>
          <w:trHeight w:val="300"/>
        </w:trPr>
        <w:tc>
          <w:tcPr>
            <w:tcW w:w="3970" w:type="dxa"/>
            <w:tcBorders>
              <w:top w:val="nil"/>
              <w:left w:val="single" w:sz="4" w:space="0" w:color="auto"/>
              <w:bottom w:val="single" w:sz="4" w:space="0" w:color="auto"/>
              <w:right w:val="single" w:sz="4" w:space="0" w:color="auto"/>
            </w:tcBorders>
            <w:shd w:val="clear" w:color="auto" w:fill="auto"/>
            <w:vAlign w:val="bottom"/>
            <w:hideMark/>
          </w:tcPr>
          <w:p w14:paraId="68B72B7E" w14:textId="77777777" w:rsidR="00E659D9" w:rsidRPr="00E34FA6" w:rsidRDefault="00E659D9" w:rsidP="00D7266A">
            <w:pPr>
              <w:spacing w:line="240" w:lineRule="auto"/>
              <w:ind w:firstLine="0"/>
              <w:rPr>
                <w:sz w:val="24"/>
                <w:szCs w:val="24"/>
              </w:rPr>
            </w:pPr>
            <w:r>
              <w:rPr>
                <w:sz w:val="24"/>
                <w:szCs w:val="24"/>
              </w:rPr>
              <w:t>Оригинальность, новизна предлагаемого дизайна</w:t>
            </w:r>
          </w:p>
        </w:tc>
        <w:tc>
          <w:tcPr>
            <w:tcW w:w="5636" w:type="dxa"/>
            <w:tcBorders>
              <w:top w:val="nil"/>
              <w:left w:val="nil"/>
              <w:bottom w:val="single" w:sz="4" w:space="0" w:color="auto"/>
              <w:right w:val="single" w:sz="4" w:space="0" w:color="auto"/>
            </w:tcBorders>
            <w:shd w:val="clear" w:color="auto" w:fill="auto"/>
            <w:vAlign w:val="bottom"/>
            <w:hideMark/>
          </w:tcPr>
          <w:p w14:paraId="560C6C98" w14:textId="77777777" w:rsidR="00E659D9" w:rsidRPr="00AB5335" w:rsidRDefault="00E659D9" w:rsidP="00D7266A">
            <w:pPr>
              <w:spacing w:line="240" w:lineRule="auto"/>
              <w:rPr>
                <w:sz w:val="24"/>
                <w:szCs w:val="24"/>
              </w:rPr>
            </w:pPr>
            <w:r w:rsidRPr="00AB5335">
              <w:rPr>
                <w:sz w:val="24"/>
                <w:szCs w:val="24"/>
              </w:rPr>
              <w:t> </w:t>
            </w:r>
          </w:p>
        </w:tc>
      </w:tr>
      <w:tr w:rsidR="00E659D9" w:rsidRPr="00AB5335" w14:paraId="69C95C6E" w14:textId="77777777" w:rsidTr="00D7266A">
        <w:trPr>
          <w:trHeight w:val="348"/>
        </w:trPr>
        <w:tc>
          <w:tcPr>
            <w:tcW w:w="3970" w:type="dxa"/>
            <w:tcBorders>
              <w:top w:val="nil"/>
              <w:left w:val="single" w:sz="4" w:space="0" w:color="auto"/>
              <w:bottom w:val="single" w:sz="4" w:space="0" w:color="auto"/>
              <w:right w:val="single" w:sz="4" w:space="0" w:color="auto"/>
            </w:tcBorders>
            <w:shd w:val="clear" w:color="auto" w:fill="auto"/>
            <w:vAlign w:val="bottom"/>
            <w:hideMark/>
          </w:tcPr>
          <w:p w14:paraId="1293E0E8" w14:textId="77777777" w:rsidR="00E659D9" w:rsidRPr="00AB5335" w:rsidRDefault="00E659D9" w:rsidP="00D7266A">
            <w:pPr>
              <w:spacing w:line="240" w:lineRule="auto"/>
              <w:ind w:firstLine="0"/>
              <w:jc w:val="left"/>
              <w:rPr>
                <w:sz w:val="24"/>
                <w:szCs w:val="24"/>
              </w:rPr>
            </w:pPr>
            <w:r>
              <w:rPr>
                <w:sz w:val="24"/>
                <w:szCs w:val="24"/>
              </w:rPr>
              <w:t>Соответствия дизайн-макета продукции событию и целевой аудитории</w:t>
            </w:r>
          </w:p>
        </w:tc>
        <w:tc>
          <w:tcPr>
            <w:tcW w:w="5636" w:type="dxa"/>
            <w:tcBorders>
              <w:top w:val="nil"/>
              <w:left w:val="nil"/>
              <w:bottom w:val="single" w:sz="4" w:space="0" w:color="auto"/>
              <w:right w:val="single" w:sz="4" w:space="0" w:color="auto"/>
            </w:tcBorders>
            <w:shd w:val="clear" w:color="auto" w:fill="auto"/>
            <w:vAlign w:val="bottom"/>
            <w:hideMark/>
          </w:tcPr>
          <w:p w14:paraId="4E27D954" w14:textId="77777777" w:rsidR="00E659D9" w:rsidRPr="00AB5335" w:rsidRDefault="00E659D9" w:rsidP="00D7266A">
            <w:pPr>
              <w:spacing w:line="240" w:lineRule="auto"/>
              <w:rPr>
                <w:sz w:val="24"/>
                <w:szCs w:val="24"/>
              </w:rPr>
            </w:pPr>
            <w:r w:rsidRPr="00AB5335">
              <w:rPr>
                <w:sz w:val="24"/>
                <w:szCs w:val="24"/>
              </w:rPr>
              <w:t> </w:t>
            </w:r>
          </w:p>
        </w:tc>
      </w:tr>
      <w:tr w:rsidR="00E659D9" w:rsidRPr="00AB5335" w14:paraId="0B1C2CE8" w14:textId="77777777" w:rsidTr="00D7266A">
        <w:trPr>
          <w:trHeight w:val="600"/>
        </w:trPr>
        <w:tc>
          <w:tcPr>
            <w:tcW w:w="3970" w:type="dxa"/>
            <w:tcBorders>
              <w:top w:val="nil"/>
              <w:left w:val="single" w:sz="4" w:space="0" w:color="auto"/>
              <w:bottom w:val="single" w:sz="4" w:space="0" w:color="auto"/>
              <w:right w:val="single" w:sz="4" w:space="0" w:color="auto"/>
            </w:tcBorders>
            <w:shd w:val="clear" w:color="auto" w:fill="auto"/>
            <w:vAlign w:val="bottom"/>
            <w:hideMark/>
          </w:tcPr>
          <w:p w14:paraId="6CEBDDE5" w14:textId="77777777" w:rsidR="00E659D9" w:rsidRPr="00AB5335" w:rsidRDefault="00E659D9" w:rsidP="00D7266A">
            <w:pPr>
              <w:spacing w:line="240" w:lineRule="auto"/>
              <w:ind w:firstLine="0"/>
              <w:rPr>
                <w:sz w:val="24"/>
                <w:szCs w:val="24"/>
              </w:rPr>
            </w:pPr>
            <w:r>
              <w:rPr>
                <w:sz w:val="24"/>
                <w:szCs w:val="24"/>
              </w:rPr>
              <w:t xml:space="preserve">Отражение </w:t>
            </w:r>
            <w:r w:rsidRPr="00AC58D4">
              <w:rPr>
                <w:sz w:val="24"/>
                <w:szCs w:val="24"/>
              </w:rPr>
              <w:t>сфер</w:t>
            </w:r>
            <w:r>
              <w:rPr>
                <w:sz w:val="24"/>
                <w:szCs w:val="24"/>
              </w:rPr>
              <w:t>ы</w:t>
            </w:r>
            <w:r w:rsidRPr="00AC58D4">
              <w:rPr>
                <w:sz w:val="24"/>
                <w:szCs w:val="24"/>
              </w:rPr>
              <w:t xml:space="preserve"> деятельности </w:t>
            </w:r>
            <w:r>
              <w:rPr>
                <w:sz w:val="24"/>
                <w:szCs w:val="24"/>
              </w:rPr>
              <w:t xml:space="preserve">, направлений развития, ценностей </w:t>
            </w:r>
            <w:r w:rsidRPr="00AC58D4">
              <w:rPr>
                <w:sz w:val="24"/>
                <w:szCs w:val="24"/>
              </w:rPr>
              <w:t>Корпорации</w:t>
            </w:r>
            <w:r>
              <w:rPr>
                <w:sz w:val="24"/>
                <w:szCs w:val="24"/>
              </w:rPr>
              <w:t xml:space="preserve"> в предлагаемом дизайн-макете</w:t>
            </w:r>
          </w:p>
        </w:tc>
        <w:tc>
          <w:tcPr>
            <w:tcW w:w="5636" w:type="dxa"/>
            <w:tcBorders>
              <w:top w:val="nil"/>
              <w:left w:val="nil"/>
              <w:bottom w:val="single" w:sz="4" w:space="0" w:color="auto"/>
              <w:right w:val="single" w:sz="4" w:space="0" w:color="auto"/>
            </w:tcBorders>
            <w:shd w:val="clear" w:color="auto" w:fill="auto"/>
            <w:vAlign w:val="bottom"/>
            <w:hideMark/>
          </w:tcPr>
          <w:p w14:paraId="2FAC96A6" w14:textId="77777777" w:rsidR="00E659D9" w:rsidRPr="00AB5335" w:rsidRDefault="00E659D9" w:rsidP="00D7266A">
            <w:pPr>
              <w:spacing w:line="240" w:lineRule="auto"/>
              <w:rPr>
                <w:sz w:val="24"/>
                <w:szCs w:val="24"/>
              </w:rPr>
            </w:pPr>
            <w:r w:rsidRPr="00AB5335">
              <w:rPr>
                <w:sz w:val="24"/>
                <w:szCs w:val="24"/>
              </w:rPr>
              <w:t> </w:t>
            </w:r>
          </w:p>
        </w:tc>
      </w:tr>
      <w:tr w:rsidR="00E659D9" w:rsidRPr="00AB5335" w14:paraId="2D5F3DE9" w14:textId="77777777" w:rsidTr="00D7266A">
        <w:trPr>
          <w:trHeight w:val="777"/>
        </w:trPr>
        <w:tc>
          <w:tcPr>
            <w:tcW w:w="3970" w:type="dxa"/>
            <w:tcBorders>
              <w:top w:val="nil"/>
              <w:left w:val="single" w:sz="4" w:space="0" w:color="auto"/>
              <w:bottom w:val="single" w:sz="4" w:space="0" w:color="auto"/>
              <w:right w:val="single" w:sz="4" w:space="0" w:color="auto"/>
            </w:tcBorders>
            <w:shd w:val="clear" w:color="auto" w:fill="auto"/>
            <w:vAlign w:val="bottom"/>
            <w:hideMark/>
          </w:tcPr>
          <w:p w14:paraId="52F38883" w14:textId="77777777" w:rsidR="00E659D9" w:rsidRPr="00AB5335" w:rsidRDefault="00E659D9" w:rsidP="00D7266A">
            <w:pPr>
              <w:spacing w:line="240" w:lineRule="auto"/>
              <w:ind w:firstLine="0"/>
              <w:rPr>
                <w:sz w:val="24"/>
                <w:szCs w:val="24"/>
              </w:rPr>
            </w:pPr>
            <w:r>
              <w:rPr>
                <w:sz w:val="24"/>
                <w:szCs w:val="24"/>
              </w:rPr>
              <w:t>Качество используемых полиграфических и переплетных материалов</w:t>
            </w:r>
          </w:p>
        </w:tc>
        <w:tc>
          <w:tcPr>
            <w:tcW w:w="5636" w:type="dxa"/>
            <w:tcBorders>
              <w:top w:val="nil"/>
              <w:left w:val="nil"/>
              <w:bottom w:val="single" w:sz="4" w:space="0" w:color="auto"/>
              <w:right w:val="single" w:sz="4" w:space="0" w:color="auto"/>
            </w:tcBorders>
            <w:shd w:val="clear" w:color="auto" w:fill="auto"/>
            <w:vAlign w:val="bottom"/>
            <w:hideMark/>
          </w:tcPr>
          <w:p w14:paraId="63C8E753" w14:textId="77777777" w:rsidR="00E659D9" w:rsidRPr="00AB5335" w:rsidRDefault="00E659D9" w:rsidP="00D7266A">
            <w:pPr>
              <w:spacing w:line="240" w:lineRule="auto"/>
              <w:rPr>
                <w:sz w:val="24"/>
                <w:szCs w:val="24"/>
              </w:rPr>
            </w:pPr>
            <w:r w:rsidRPr="00AB5335">
              <w:rPr>
                <w:sz w:val="24"/>
                <w:szCs w:val="24"/>
              </w:rPr>
              <w:t> </w:t>
            </w:r>
          </w:p>
        </w:tc>
      </w:tr>
      <w:tr w:rsidR="00E659D9" w:rsidRPr="00AB5335" w14:paraId="3842FCB1" w14:textId="77777777" w:rsidTr="00D7266A">
        <w:trPr>
          <w:trHeight w:val="789"/>
        </w:trPr>
        <w:tc>
          <w:tcPr>
            <w:tcW w:w="3970" w:type="dxa"/>
            <w:tcBorders>
              <w:top w:val="nil"/>
              <w:left w:val="single" w:sz="4" w:space="0" w:color="auto"/>
              <w:bottom w:val="single" w:sz="4" w:space="0" w:color="auto"/>
              <w:right w:val="single" w:sz="4" w:space="0" w:color="auto"/>
            </w:tcBorders>
            <w:shd w:val="clear" w:color="auto" w:fill="auto"/>
            <w:vAlign w:val="bottom"/>
          </w:tcPr>
          <w:p w14:paraId="39D6D68E" w14:textId="77777777" w:rsidR="00E659D9" w:rsidDel="00314C9B" w:rsidRDefault="00E659D9" w:rsidP="00D7266A">
            <w:pPr>
              <w:spacing w:line="240" w:lineRule="auto"/>
              <w:ind w:firstLine="0"/>
              <w:rPr>
                <w:sz w:val="24"/>
                <w:szCs w:val="24"/>
              </w:rPr>
            </w:pPr>
            <w:r>
              <w:rPr>
                <w:sz w:val="24"/>
                <w:szCs w:val="24"/>
              </w:rPr>
              <w:t xml:space="preserve">Оригинальность и качество </w:t>
            </w:r>
            <w:proofErr w:type="spellStart"/>
            <w:r>
              <w:rPr>
                <w:sz w:val="24"/>
                <w:szCs w:val="24"/>
              </w:rPr>
              <w:t>постпечатной</w:t>
            </w:r>
            <w:proofErr w:type="spellEnd"/>
            <w:r>
              <w:rPr>
                <w:sz w:val="24"/>
                <w:szCs w:val="24"/>
              </w:rPr>
              <w:t xml:space="preserve"> обработки</w:t>
            </w:r>
          </w:p>
        </w:tc>
        <w:tc>
          <w:tcPr>
            <w:tcW w:w="5636" w:type="dxa"/>
            <w:tcBorders>
              <w:top w:val="nil"/>
              <w:left w:val="nil"/>
              <w:bottom w:val="single" w:sz="4" w:space="0" w:color="auto"/>
              <w:right w:val="single" w:sz="4" w:space="0" w:color="auto"/>
            </w:tcBorders>
            <w:shd w:val="clear" w:color="auto" w:fill="auto"/>
            <w:vAlign w:val="bottom"/>
          </w:tcPr>
          <w:p w14:paraId="01F1E74C" w14:textId="77777777" w:rsidR="00E659D9" w:rsidRPr="00AB5335" w:rsidRDefault="00E659D9" w:rsidP="00D7266A">
            <w:pPr>
              <w:spacing w:line="240" w:lineRule="auto"/>
              <w:rPr>
                <w:sz w:val="24"/>
                <w:szCs w:val="24"/>
              </w:rPr>
            </w:pPr>
          </w:p>
        </w:tc>
      </w:tr>
      <w:tr w:rsidR="00E659D9" w:rsidRPr="00AB5335" w14:paraId="1F3B5FBB" w14:textId="77777777" w:rsidTr="00D7266A">
        <w:trPr>
          <w:trHeight w:val="600"/>
        </w:trPr>
        <w:tc>
          <w:tcPr>
            <w:tcW w:w="3970" w:type="dxa"/>
            <w:tcBorders>
              <w:top w:val="nil"/>
              <w:left w:val="single" w:sz="4" w:space="0" w:color="auto"/>
              <w:bottom w:val="single" w:sz="4" w:space="0" w:color="auto"/>
              <w:right w:val="single" w:sz="4" w:space="0" w:color="auto"/>
            </w:tcBorders>
            <w:shd w:val="clear" w:color="auto" w:fill="auto"/>
            <w:vAlign w:val="bottom"/>
            <w:hideMark/>
          </w:tcPr>
          <w:p w14:paraId="7CE4E0F9" w14:textId="77777777" w:rsidR="00E659D9" w:rsidRPr="00AB5335" w:rsidRDefault="00E659D9" w:rsidP="00D7266A">
            <w:pPr>
              <w:spacing w:line="240" w:lineRule="auto"/>
              <w:ind w:firstLine="0"/>
              <w:rPr>
                <w:sz w:val="24"/>
                <w:szCs w:val="24"/>
              </w:rPr>
            </w:pPr>
            <w:r>
              <w:rPr>
                <w:sz w:val="24"/>
                <w:szCs w:val="24"/>
              </w:rPr>
              <w:t>О</w:t>
            </w:r>
            <w:r w:rsidRPr="00AB5335">
              <w:rPr>
                <w:sz w:val="24"/>
                <w:szCs w:val="24"/>
              </w:rPr>
              <w:t xml:space="preserve">ригинальность </w:t>
            </w:r>
            <w:r>
              <w:rPr>
                <w:sz w:val="24"/>
                <w:szCs w:val="24"/>
              </w:rPr>
              <w:t xml:space="preserve">и качество </w:t>
            </w:r>
            <w:r w:rsidRPr="00AB5335">
              <w:rPr>
                <w:sz w:val="24"/>
                <w:szCs w:val="24"/>
              </w:rPr>
              <w:t>упаковк</w:t>
            </w:r>
            <w:r>
              <w:rPr>
                <w:sz w:val="24"/>
                <w:szCs w:val="24"/>
              </w:rPr>
              <w:t>и</w:t>
            </w:r>
            <w:r w:rsidRPr="00AB5335">
              <w:rPr>
                <w:sz w:val="24"/>
                <w:szCs w:val="24"/>
              </w:rPr>
              <w:t xml:space="preserve"> изделия</w:t>
            </w:r>
            <w:r>
              <w:rPr>
                <w:sz w:val="24"/>
                <w:szCs w:val="24"/>
              </w:rPr>
              <w:t xml:space="preserve"> (если применимо) </w:t>
            </w:r>
          </w:p>
        </w:tc>
        <w:tc>
          <w:tcPr>
            <w:tcW w:w="5636" w:type="dxa"/>
            <w:tcBorders>
              <w:top w:val="nil"/>
              <w:left w:val="nil"/>
              <w:bottom w:val="single" w:sz="4" w:space="0" w:color="auto"/>
              <w:right w:val="single" w:sz="4" w:space="0" w:color="auto"/>
            </w:tcBorders>
            <w:shd w:val="clear" w:color="auto" w:fill="auto"/>
            <w:noWrap/>
            <w:vAlign w:val="bottom"/>
            <w:hideMark/>
          </w:tcPr>
          <w:p w14:paraId="7397BD05" w14:textId="77777777" w:rsidR="00E659D9" w:rsidRPr="00AB5335" w:rsidRDefault="00E659D9" w:rsidP="00D7266A">
            <w:pPr>
              <w:spacing w:line="240" w:lineRule="auto"/>
              <w:rPr>
                <w:sz w:val="24"/>
                <w:szCs w:val="24"/>
              </w:rPr>
            </w:pPr>
            <w:r w:rsidRPr="00AB5335">
              <w:rPr>
                <w:sz w:val="24"/>
                <w:szCs w:val="24"/>
              </w:rPr>
              <w:t> </w:t>
            </w:r>
          </w:p>
        </w:tc>
      </w:tr>
      <w:tr w:rsidR="00E659D9" w:rsidRPr="00AB5335" w14:paraId="7CD0C171" w14:textId="77777777" w:rsidTr="00D7266A">
        <w:trPr>
          <w:trHeight w:val="600"/>
        </w:trPr>
        <w:tc>
          <w:tcPr>
            <w:tcW w:w="3970" w:type="dxa"/>
            <w:tcBorders>
              <w:top w:val="nil"/>
              <w:left w:val="single" w:sz="4" w:space="0" w:color="auto"/>
              <w:bottom w:val="single" w:sz="4" w:space="0" w:color="auto"/>
              <w:right w:val="single" w:sz="4" w:space="0" w:color="auto"/>
            </w:tcBorders>
            <w:shd w:val="clear" w:color="auto" w:fill="auto"/>
            <w:vAlign w:val="bottom"/>
          </w:tcPr>
          <w:p w14:paraId="43D4469A" w14:textId="77777777" w:rsidR="00E659D9" w:rsidRDefault="00E659D9" w:rsidP="00D7266A">
            <w:pPr>
              <w:spacing w:line="240" w:lineRule="auto"/>
              <w:ind w:firstLine="0"/>
              <w:rPr>
                <w:sz w:val="24"/>
                <w:szCs w:val="24"/>
              </w:rPr>
            </w:pPr>
            <w:r>
              <w:rPr>
                <w:sz w:val="24"/>
                <w:szCs w:val="24"/>
              </w:rPr>
              <w:t>Портфолио участника по аналогичным проектам за последние 3 года</w:t>
            </w:r>
          </w:p>
        </w:tc>
        <w:tc>
          <w:tcPr>
            <w:tcW w:w="5636" w:type="dxa"/>
            <w:tcBorders>
              <w:top w:val="nil"/>
              <w:left w:val="nil"/>
              <w:bottom w:val="single" w:sz="4" w:space="0" w:color="auto"/>
              <w:right w:val="single" w:sz="4" w:space="0" w:color="auto"/>
            </w:tcBorders>
            <w:shd w:val="clear" w:color="auto" w:fill="auto"/>
            <w:noWrap/>
            <w:vAlign w:val="bottom"/>
          </w:tcPr>
          <w:p w14:paraId="41A5483A" w14:textId="77777777" w:rsidR="00E659D9" w:rsidRPr="00AB5335" w:rsidRDefault="00E659D9" w:rsidP="00D7266A">
            <w:pPr>
              <w:spacing w:line="240" w:lineRule="auto"/>
              <w:rPr>
                <w:sz w:val="24"/>
                <w:szCs w:val="24"/>
              </w:rPr>
            </w:pPr>
          </w:p>
        </w:tc>
      </w:tr>
      <w:tr w:rsidR="00E659D9" w:rsidRPr="00AB5335" w14:paraId="33E68990" w14:textId="77777777" w:rsidTr="00D7266A">
        <w:trPr>
          <w:trHeight w:val="300"/>
        </w:trPr>
        <w:tc>
          <w:tcPr>
            <w:tcW w:w="3970" w:type="dxa"/>
            <w:tcBorders>
              <w:top w:val="nil"/>
              <w:left w:val="single" w:sz="4" w:space="0" w:color="auto"/>
              <w:bottom w:val="single" w:sz="4" w:space="0" w:color="auto"/>
              <w:right w:val="single" w:sz="4" w:space="0" w:color="auto"/>
            </w:tcBorders>
            <w:shd w:val="clear" w:color="auto" w:fill="auto"/>
            <w:vAlign w:val="bottom"/>
            <w:hideMark/>
          </w:tcPr>
          <w:p w14:paraId="6F9A0D39" w14:textId="77777777" w:rsidR="00E659D9" w:rsidRPr="00AB5335" w:rsidRDefault="00E659D9" w:rsidP="00D7266A">
            <w:pPr>
              <w:spacing w:line="240" w:lineRule="auto"/>
              <w:rPr>
                <w:b/>
                <w:bCs/>
                <w:sz w:val="24"/>
                <w:szCs w:val="24"/>
              </w:rPr>
            </w:pPr>
            <w:r w:rsidRPr="00AB5335">
              <w:rPr>
                <w:b/>
                <w:bCs/>
                <w:sz w:val="24"/>
                <w:szCs w:val="24"/>
              </w:rPr>
              <w:t>ИТОГО БАЛЛОВ</w:t>
            </w:r>
          </w:p>
        </w:tc>
        <w:tc>
          <w:tcPr>
            <w:tcW w:w="5636" w:type="dxa"/>
            <w:tcBorders>
              <w:top w:val="nil"/>
              <w:left w:val="nil"/>
              <w:bottom w:val="single" w:sz="4" w:space="0" w:color="auto"/>
              <w:right w:val="single" w:sz="4" w:space="0" w:color="auto"/>
            </w:tcBorders>
            <w:shd w:val="clear" w:color="auto" w:fill="auto"/>
            <w:noWrap/>
            <w:vAlign w:val="bottom"/>
            <w:hideMark/>
          </w:tcPr>
          <w:p w14:paraId="03FA499C" w14:textId="77777777" w:rsidR="00E659D9" w:rsidRPr="00AB5335" w:rsidRDefault="00E659D9" w:rsidP="00D7266A">
            <w:pPr>
              <w:spacing w:line="240" w:lineRule="auto"/>
              <w:rPr>
                <w:b/>
                <w:bCs/>
                <w:sz w:val="24"/>
                <w:szCs w:val="24"/>
              </w:rPr>
            </w:pPr>
            <w:r w:rsidRPr="00AB5335">
              <w:rPr>
                <w:b/>
                <w:bCs/>
                <w:sz w:val="24"/>
                <w:szCs w:val="24"/>
              </w:rPr>
              <w:t> </w:t>
            </w:r>
          </w:p>
        </w:tc>
      </w:tr>
    </w:tbl>
    <w:p w14:paraId="2E383361" w14:textId="77777777" w:rsidR="00E659D9" w:rsidRDefault="00E659D9" w:rsidP="00E659D9">
      <w:pPr>
        <w:spacing w:after="40" w:line="240" w:lineRule="auto"/>
        <w:ind w:firstLine="0"/>
        <w:rPr>
          <w:sz w:val="24"/>
          <w:szCs w:val="24"/>
        </w:rPr>
      </w:pPr>
    </w:p>
    <w:p w14:paraId="3D17D074" w14:textId="77777777" w:rsidR="00E659D9" w:rsidRDefault="00E659D9" w:rsidP="00E659D9">
      <w:pPr>
        <w:autoSpaceDE w:val="0"/>
        <w:autoSpaceDN w:val="0"/>
        <w:adjustRightInd w:val="0"/>
        <w:spacing w:line="240" w:lineRule="auto"/>
        <w:ind w:firstLine="540"/>
        <w:rPr>
          <w:sz w:val="24"/>
          <w:szCs w:val="24"/>
        </w:rPr>
      </w:pPr>
      <w:r w:rsidRPr="003D3186">
        <w:rPr>
          <w:sz w:val="24"/>
          <w:szCs w:val="24"/>
        </w:rPr>
        <w:t xml:space="preserve">Для оценки </w:t>
      </w:r>
      <w:r>
        <w:rPr>
          <w:sz w:val="24"/>
          <w:szCs w:val="24"/>
        </w:rPr>
        <w:t>предложений</w:t>
      </w:r>
      <w:r w:rsidRPr="003D3186">
        <w:rPr>
          <w:sz w:val="24"/>
          <w:szCs w:val="24"/>
        </w:rPr>
        <w:t xml:space="preserve"> осуществляется расчет </w:t>
      </w:r>
      <w:r w:rsidRPr="003D3186">
        <w:rPr>
          <w:b/>
          <w:sz w:val="24"/>
          <w:szCs w:val="24"/>
        </w:rPr>
        <w:t>итогового рейтинга</w:t>
      </w:r>
      <w:r>
        <w:rPr>
          <w:sz w:val="24"/>
          <w:szCs w:val="24"/>
        </w:rPr>
        <w:t xml:space="preserve"> (</w:t>
      </w:r>
      <w:proofErr w:type="spellStart"/>
      <w:r>
        <w:rPr>
          <w:sz w:val="24"/>
          <w:szCs w:val="24"/>
          <w:lang w:val="en-US"/>
        </w:rPr>
        <w:t>Ri</w:t>
      </w:r>
      <w:proofErr w:type="spellEnd"/>
      <w:r w:rsidRPr="003D3186">
        <w:rPr>
          <w:sz w:val="24"/>
          <w:szCs w:val="24"/>
        </w:rPr>
        <w:t>) по каждо</w:t>
      </w:r>
      <w:r>
        <w:rPr>
          <w:sz w:val="24"/>
          <w:szCs w:val="24"/>
        </w:rPr>
        <w:t>му предложению</w:t>
      </w:r>
      <w:r w:rsidRPr="003D3186">
        <w:rPr>
          <w:sz w:val="24"/>
          <w:szCs w:val="24"/>
        </w:rPr>
        <w:t xml:space="preserve">. Итоговый рейтинг </w:t>
      </w:r>
      <w:r>
        <w:rPr>
          <w:sz w:val="24"/>
          <w:szCs w:val="24"/>
        </w:rPr>
        <w:t>предложения</w:t>
      </w:r>
      <w:r w:rsidRPr="003D3186">
        <w:rPr>
          <w:sz w:val="24"/>
          <w:szCs w:val="24"/>
        </w:rPr>
        <w:t xml:space="preserve"> рассчитывается путем сложения рейтингов по каждому критерию оценки заявки, установленному в </w:t>
      </w:r>
      <w:r>
        <w:rPr>
          <w:sz w:val="24"/>
          <w:szCs w:val="24"/>
        </w:rPr>
        <w:t>закупочной</w:t>
      </w:r>
      <w:r w:rsidRPr="003D3186">
        <w:rPr>
          <w:sz w:val="24"/>
          <w:szCs w:val="24"/>
        </w:rPr>
        <w:t xml:space="preserve"> документац</w:t>
      </w:r>
      <w:r>
        <w:rPr>
          <w:sz w:val="24"/>
          <w:szCs w:val="24"/>
        </w:rPr>
        <w:t>ии:</w:t>
      </w:r>
    </w:p>
    <w:p w14:paraId="55A4BF2A" w14:textId="77777777" w:rsidR="00E659D9" w:rsidRDefault="00E659D9" w:rsidP="00E659D9">
      <w:pPr>
        <w:autoSpaceDE w:val="0"/>
        <w:autoSpaceDN w:val="0"/>
        <w:adjustRightInd w:val="0"/>
        <w:spacing w:line="240" w:lineRule="auto"/>
        <w:ind w:firstLine="540"/>
        <w:rPr>
          <w:sz w:val="24"/>
          <w:szCs w:val="24"/>
        </w:rPr>
      </w:pPr>
    </w:p>
    <w:p w14:paraId="2C46A3F9" w14:textId="77777777" w:rsidR="00E659D9" w:rsidRPr="002D4E43" w:rsidRDefault="00E659D9" w:rsidP="00E659D9">
      <w:pPr>
        <w:widowControl w:val="0"/>
        <w:autoSpaceDE w:val="0"/>
        <w:autoSpaceDN w:val="0"/>
        <w:adjustRightInd w:val="0"/>
        <w:ind w:right="153"/>
        <w:rPr>
          <w:rFonts w:ascii="Times New Roman CYR" w:hAnsi="Times New Roman CYR" w:cs="Times New Roman CYR"/>
          <w:sz w:val="24"/>
          <w:szCs w:val="24"/>
        </w:rPr>
      </w:pPr>
      <w:proofErr w:type="spellStart"/>
      <w:r w:rsidRPr="003D3186">
        <w:rPr>
          <w:rFonts w:ascii="Times New Roman CYR" w:hAnsi="Times New Roman CYR" w:cs="Times New Roman CYR"/>
          <w:sz w:val="24"/>
          <w:szCs w:val="24"/>
          <w:lang w:val="en-US"/>
        </w:rPr>
        <w:t>R</w:t>
      </w:r>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proofErr w:type="gramEnd"/>
      <w:r w:rsidRPr="003D3186">
        <w:rPr>
          <w:rFonts w:ascii="Times New Roman CYR" w:hAnsi="Times New Roman CYR" w:cs="Times New Roman CYR"/>
          <w:sz w:val="24"/>
          <w:szCs w:val="24"/>
        </w:rPr>
        <w:t xml:space="preserve">Ц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 </w:t>
      </w:r>
      <w:r>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Pr>
          <w:rFonts w:ascii="Times New Roman CYR" w:hAnsi="Times New Roman CYR" w:cs="Times New Roman CYR"/>
          <w:sz w:val="24"/>
          <w:szCs w:val="24"/>
        </w:rPr>
        <w:t>К</w:t>
      </w:r>
      <w:proofErr w:type="spellStart"/>
      <w:r>
        <w:rPr>
          <w:rFonts w:ascii="Times New Roman CYR" w:hAnsi="Times New Roman CYR" w:cs="Times New Roman CYR"/>
          <w:sz w:val="24"/>
          <w:szCs w:val="24"/>
          <w:lang w:val="en-US"/>
        </w:rPr>
        <w:t>i</w:t>
      </w:r>
      <w:proofErr w:type="spellEnd"/>
      <w:r w:rsidRPr="003D3186">
        <w:rPr>
          <w:rFonts w:ascii="Times New Roman CYR" w:hAnsi="Times New Roman CYR" w:cs="Times New Roman CYR"/>
          <w:sz w:val="24"/>
          <w:szCs w:val="24"/>
        </w:rPr>
        <w:t>)</w:t>
      </w:r>
    </w:p>
    <w:p w14:paraId="2D0D48A5" w14:textId="77777777" w:rsidR="00E659D9" w:rsidRDefault="00E659D9" w:rsidP="00E659D9">
      <w:pPr>
        <w:autoSpaceDE w:val="0"/>
        <w:autoSpaceDN w:val="0"/>
        <w:adjustRightInd w:val="0"/>
        <w:spacing w:line="240" w:lineRule="auto"/>
        <w:ind w:firstLine="540"/>
        <w:rPr>
          <w:sz w:val="24"/>
          <w:szCs w:val="24"/>
        </w:rPr>
      </w:pPr>
    </w:p>
    <w:p w14:paraId="71A8BCD4" w14:textId="77777777" w:rsidR="00E659D9" w:rsidRPr="00332CD6" w:rsidRDefault="00E659D9" w:rsidP="00E659D9">
      <w:pPr>
        <w:autoSpaceDE w:val="0"/>
        <w:autoSpaceDN w:val="0"/>
        <w:adjustRightInd w:val="0"/>
        <w:spacing w:line="240" w:lineRule="auto"/>
        <w:ind w:firstLine="540"/>
        <w:rPr>
          <w:sz w:val="24"/>
          <w:szCs w:val="24"/>
        </w:rPr>
      </w:pPr>
      <w:r w:rsidRPr="003D3186">
        <w:rPr>
          <w:sz w:val="24"/>
          <w:szCs w:val="24"/>
        </w:rPr>
        <w:t>Дробное значение рейтинга округляется до двух десятичных знаков после запятой по математическим правилам округления.</w:t>
      </w:r>
    </w:p>
    <w:p w14:paraId="7160F784" w14:textId="77777777" w:rsidR="00E659D9" w:rsidRDefault="00E659D9" w:rsidP="00E659D9">
      <w:pPr>
        <w:autoSpaceDE w:val="0"/>
        <w:autoSpaceDN w:val="0"/>
        <w:adjustRightInd w:val="0"/>
        <w:spacing w:line="240" w:lineRule="auto"/>
        <w:ind w:firstLine="540"/>
        <w:rPr>
          <w:sz w:val="24"/>
          <w:szCs w:val="24"/>
        </w:rPr>
      </w:pPr>
      <w:r>
        <w:rPr>
          <w:sz w:val="24"/>
          <w:szCs w:val="24"/>
        </w:rPr>
        <w:t xml:space="preserve"> П</w:t>
      </w:r>
      <w:r w:rsidRPr="003D3186">
        <w:rPr>
          <w:sz w:val="24"/>
          <w:szCs w:val="24"/>
        </w:rPr>
        <w:t>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 производиться итоговое ранжирование</w:t>
      </w:r>
      <w:r w:rsidRPr="003D3186">
        <w:rPr>
          <w:sz w:val="24"/>
          <w:szCs w:val="24"/>
        </w:rPr>
        <w:t>.</w:t>
      </w:r>
      <w:r>
        <w:rPr>
          <w:sz w:val="24"/>
          <w:szCs w:val="24"/>
        </w:rPr>
        <w:t xml:space="preserve"> </w:t>
      </w:r>
    </w:p>
    <w:p w14:paraId="30046F60" w14:textId="77777777" w:rsidR="00E659D9" w:rsidRPr="00332CD6" w:rsidRDefault="00E659D9" w:rsidP="00E659D9">
      <w:pPr>
        <w:autoSpaceDE w:val="0"/>
        <w:autoSpaceDN w:val="0"/>
        <w:adjustRightInd w:val="0"/>
        <w:spacing w:line="240" w:lineRule="auto"/>
        <w:ind w:firstLine="540"/>
        <w:rPr>
          <w:sz w:val="24"/>
          <w:szCs w:val="24"/>
        </w:rPr>
      </w:pPr>
      <w:r w:rsidRPr="003D3186">
        <w:rPr>
          <w:sz w:val="24"/>
          <w:szCs w:val="24"/>
        </w:rPr>
        <w:t>Присуждение каждо</w:t>
      </w:r>
      <w:r>
        <w:rPr>
          <w:sz w:val="24"/>
          <w:szCs w:val="24"/>
        </w:rPr>
        <w:t>му</w:t>
      </w:r>
      <w:r w:rsidRPr="003D3186">
        <w:rPr>
          <w:sz w:val="24"/>
          <w:szCs w:val="24"/>
        </w:rPr>
        <w:t xml:space="preserve"> </w:t>
      </w:r>
      <w:r>
        <w:rPr>
          <w:sz w:val="24"/>
          <w:szCs w:val="24"/>
        </w:rPr>
        <w:t>предложению</w:t>
      </w:r>
      <w:r w:rsidRPr="003D3186">
        <w:rPr>
          <w:sz w:val="24"/>
          <w:szCs w:val="24"/>
        </w:rPr>
        <w:t xml:space="preserve"> порядкового номера по мере уменьшения степени выгодности содержащихся в ней условий исполнения </w:t>
      </w:r>
      <w:r>
        <w:rPr>
          <w:sz w:val="24"/>
          <w:szCs w:val="24"/>
        </w:rPr>
        <w:t>договора</w:t>
      </w:r>
      <w:r w:rsidRPr="003D3186">
        <w:rPr>
          <w:sz w:val="24"/>
          <w:szCs w:val="24"/>
        </w:rPr>
        <w:t xml:space="preserve"> производится по результатам расчета итогового рейтинга по каждо</w:t>
      </w:r>
      <w:r>
        <w:rPr>
          <w:sz w:val="24"/>
          <w:szCs w:val="24"/>
        </w:rPr>
        <w:t>му</w:t>
      </w:r>
      <w:r w:rsidRPr="003D3186">
        <w:rPr>
          <w:sz w:val="24"/>
          <w:szCs w:val="24"/>
        </w:rPr>
        <w:t xml:space="preserve"> </w:t>
      </w:r>
      <w:r>
        <w:rPr>
          <w:sz w:val="24"/>
          <w:szCs w:val="24"/>
        </w:rPr>
        <w:t>предложению</w:t>
      </w:r>
      <w:r w:rsidRPr="003D3186">
        <w:rPr>
          <w:sz w:val="24"/>
          <w:szCs w:val="24"/>
        </w:rPr>
        <w:t>.</w:t>
      </w:r>
    </w:p>
    <w:p w14:paraId="3531896C" w14:textId="77777777" w:rsidR="00E659D9" w:rsidRDefault="00E659D9" w:rsidP="00E659D9">
      <w:pPr>
        <w:autoSpaceDE w:val="0"/>
        <w:autoSpaceDN w:val="0"/>
        <w:adjustRightInd w:val="0"/>
        <w:spacing w:line="240" w:lineRule="auto"/>
        <w:ind w:firstLine="540"/>
        <w:rPr>
          <w:sz w:val="24"/>
          <w:szCs w:val="24"/>
        </w:rPr>
      </w:pPr>
      <w:r>
        <w:rPr>
          <w:sz w:val="24"/>
          <w:szCs w:val="24"/>
        </w:rPr>
        <w:t>Предложение Участника</w:t>
      </w:r>
      <w:r w:rsidRPr="003D3186">
        <w:rPr>
          <w:sz w:val="24"/>
          <w:szCs w:val="24"/>
        </w:rPr>
        <w:t>, набравше</w:t>
      </w:r>
      <w:r>
        <w:rPr>
          <w:sz w:val="24"/>
          <w:szCs w:val="24"/>
        </w:rPr>
        <w:t>го</w:t>
      </w:r>
      <w:r w:rsidRPr="003D3186">
        <w:rPr>
          <w:sz w:val="24"/>
          <w:szCs w:val="24"/>
        </w:rPr>
        <w:t xml:space="preserve"> наибольший итоговый рейт</w:t>
      </w:r>
      <w:r>
        <w:rPr>
          <w:sz w:val="24"/>
          <w:szCs w:val="24"/>
        </w:rPr>
        <w:t>инг, присваивается первый номер, следующему второй номер и т.д.</w:t>
      </w:r>
    </w:p>
    <w:p w14:paraId="4871BC04" w14:textId="77777777" w:rsidR="006D3F45" w:rsidRDefault="006D3F45" w:rsidP="006D3F45">
      <w:pPr>
        <w:pStyle w:val="23"/>
        <w:numPr>
          <w:ilvl w:val="0"/>
          <w:numId w:val="0"/>
        </w:numPr>
        <w:spacing w:before="0" w:after="0"/>
        <w:ind w:left="1080" w:hanging="1080"/>
        <w:jc w:val="left"/>
        <w:rPr>
          <w:sz w:val="24"/>
          <w:szCs w:val="24"/>
        </w:rPr>
      </w:pPr>
    </w:p>
    <w:p w14:paraId="4E46BFBE" w14:textId="77777777" w:rsidR="006D3F45" w:rsidRPr="00E61DF3" w:rsidRDefault="006D3F45" w:rsidP="006D3F45">
      <w:pPr>
        <w:pStyle w:val="23"/>
        <w:numPr>
          <w:ilvl w:val="0"/>
          <w:numId w:val="0"/>
        </w:numPr>
        <w:spacing w:before="0" w:after="0"/>
        <w:ind w:left="1080" w:hanging="1080"/>
        <w:jc w:val="left"/>
        <w:rPr>
          <w:rFonts w:ascii="Times New Roman" w:hAnsi="Times New Roman"/>
          <w:sz w:val="24"/>
          <w:szCs w:val="24"/>
        </w:rPr>
      </w:pPr>
      <w:bookmarkStart w:id="42" w:name="_Toc525132669"/>
      <w:r>
        <w:rPr>
          <w:rFonts w:ascii="Times New Roman" w:hAnsi="Times New Roman"/>
          <w:sz w:val="24"/>
          <w:szCs w:val="24"/>
        </w:rPr>
        <w:t xml:space="preserve">6.4. </w:t>
      </w:r>
      <w:r w:rsidRPr="00E61DF3">
        <w:rPr>
          <w:rFonts w:ascii="Times New Roman" w:hAnsi="Times New Roman"/>
          <w:sz w:val="24"/>
          <w:szCs w:val="24"/>
        </w:rPr>
        <w:t>Проведение переговоров</w:t>
      </w:r>
      <w:bookmarkEnd w:id="42"/>
    </w:p>
    <w:p w14:paraId="0B36B125" w14:textId="77777777" w:rsidR="006D3F45" w:rsidRPr="00485B48" w:rsidRDefault="006D3F45" w:rsidP="006D3F45">
      <w:pPr>
        <w:tabs>
          <w:tab w:val="num" w:pos="0"/>
        </w:tabs>
        <w:spacing w:line="240" w:lineRule="auto"/>
        <w:ind w:firstLine="0"/>
        <w:rPr>
          <w:sz w:val="24"/>
          <w:szCs w:val="24"/>
        </w:rPr>
      </w:pPr>
      <w:r>
        <w:rPr>
          <w:sz w:val="24"/>
          <w:szCs w:val="24"/>
        </w:rPr>
        <w:t>6</w:t>
      </w:r>
      <w:r w:rsidRPr="00485B48">
        <w:rPr>
          <w:sz w:val="24"/>
          <w:szCs w:val="24"/>
        </w:rPr>
        <w:t>.</w:t>
      </w:r>
      <w:r w:rsidRPr="00BB28A1">
        <w:rPr>
          <w:sz w:val="24"/>
          <w:szCs w:val="24"/>
        </w:rPr>
        <w:t>4</w:t>
      </w:r>
      <w:r w:rsidRPr="00485B48">
        <w:rPr>
          <w:sz w:val="24"/>
          <w:szCs w:val="24"/>
        </w:rPr>
        <w:t xml:space="preserve">.1. После рассмотрения и оценки </w:t>
      </w:r>
      <w:r>
        <w:rPr>
          <w:sz w:val="24"/>
          <w:szCs w:val="24"/>
        </w:rPr>
        <w:t>предложений</w:t>
      </w:r>
      <w:r w:rsidRPr="00485B48">
        <w:rPr>
          <w:sz w:val="24"/>
          <w:szCs w:val="24"/>
        </w:rPr>
        <w:t xml:space="preserve"> Организатор вправе провести переговоры с любым из Участников по любому положению его Предложения.</w:t>
      </w:r>
    </w:p>
    <w:p w14:paraId="4C36991B" w14:textId="77777777" w:rsidR="006D3F45" w:rsidRPr="00485B48" w:rsidRDefault="006D3F45" w:rsidP="006D3F45">
      <w:pPr>
        <w:tabs>
          <w:tab w:val="num" w:pos="0"/>
        </w:tabs>
        <w:spacing w:line="240" w:lineRule="auto"/>
        <w:ind w:firstLine="0"/>
        <w:rPr>
          <w:sz w:val="24"/>
          <w:szCs w:val="24"/>
        </w:rPr>
      </w:pPr>
      <w:r>
        <w:rPr>
          <w:sz w:val="24"/>
          <w:szCs w:val="24"/>
        </w:rPr>
        <w:t>6</w:t>
      </w:r>
      <w:r w:rsidRPr="00485B48">
        <w:rPr>
          <w:sz w:val="24"/>
          <w:szCs w:val="24"/>
        </w:rPr>
        <w:t>.</w:t>
      </w:r>
      <w:r w:rsidRPr="00BB28A1">
        <w:rPr>
          <w:sz w:val="24"/>
          <w:szCs w:val="24"/>
        </w:rPr>
        <w:t>4</w:t>
      </w:r>
      <w:r w:rsidRPr="00485B48">
        <w:rPr>
          <w:sz w:val="24"/>
          <w:szCs w:val="24"/>
        </w:rPr>
        <w:t xml:space="preserve">.2.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w:t>
      </w:r>
      <w:r>
        <w:rPr>
          <w:sz w:val="24"/>
          <w:szCs w:val="24"/>
        </w:rPr>
        <w:t>предложений</w:t>
      </w:r>
      <w:r w:rsidRPr="00485B48">
        <w:rPr>
          <w:sz w:val="24"/>
          <w:szCs w:val="24"/>
        </w:rPr>
        <w:t>, а также хода и содержания переговоров, т.е.:</w:t>
      </w:r>
    </w:p>
    <w:p w14:paraId="659C7148" w14:textId="77777777" w:rsidR="006D3F45" w:rsidRPr="00485B48" w:rsidRDefault="006D3F45" w:rsidP="006D3F45">
      <w:pPr>
        <w:spacing w:line="240" w:lineRule="auto"/>
        <w:ind w:firstLine="0"/>
        <w:rPr>
          <w:sz w:val="24"/>
          <w:szCs w:val="24"/>
        </w:rPr>
      </w:pPr>
      <w:r>
        <w:rPr>
          <w:sz w:val="24"/>
          <w:szCs w:val="24"/>
        </w:rPr>
        <w:t xml:space="preserve">- </w:t>
      </w:r>
      <w:r w:rsidRPr="00485B48">
        <w:rPr>
          <w:sz w:val="24"/>
          <w:szCs w:val="24"/>
        </w:rPr>
        <w:t>любые переговоры между Организатором и Участником носят конфиденциальный характер;</w:t>
      </w:r>
    </w:p>
    <w:p w14:paraId="3DB2B425" w14:textId="77777777" w:rsidR="006D3F45" w:rsidRPr="00485B48" w:rsidRDefault="006D3F45" w:rsidP="006D3F45">
      <w:pPr>
        <w:spacing w:line="240" w:lineRule="auto"/>
        <w:ind w:firstLine="0"/>
        <w:rPr>
          <w:sz w:val="24"/>
          <w:szCs w:val="24"/>
        </w:rPr>
      </w:pPr>
      <w:r>
        <w:rPr>
          <w:sz w:val="24"/>
          <w:szCs w:val="24"/>
        </w:rPr>
        <w:t xml:space="preserve">- </w:t>
      </w:r>
      <w:r w:rsidRPr="00485B48">
        <w:rPr>
          <w:sz w:val="24"/>
          <w:szCs w:val="24"/>
        </w:rPr>
        <w:t>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0BB5B2E1" w14:textId="77777777" w:rsidR="006D3F45" w:rsidRPr="00485B48" w:rsidRDefault="006D3F45" w:rsidP="006D3F45">
      <w:pPr>
        <w:tabs>
          <w:tab w:val="num" w:pos="0"/>
        </w:tabs>
        <w:spacing w:line="240" w:lineRule="auto"/>
        <w:ind w:firstLine="0"/>
        <w:rPr>
          <w:sz w:val="24"/>
          <w:szCs w:val="24"/>
        </w:rPr>
      </w:pPr>
    </w:p>
    <w:p w14:paraId="549C277F" w14:textId="77777777" w:rsidR="006D3F45" w:rsidRPr="00485B48" w:rsidRDefault="006D3F45" w:rsidP="006D3F45">
      <w:pPr>
        <w:tabs>
          <w:tab w:val="num" w:pos="0"/>
        </w:tabs>
        <w:spacing w:line="240" w:lineRule="auto"/>
        <w:ind w:firstLine="0"/>
        <w:rPr>
          <w:sz w:val="24"/>
          <w:szCs w:val="24"/>
        </w:rPr>
      </w:pPr>
      <w:r>
        <w:rPr>
          <w:sz w:val="24"/>
          <w:szCs w:val="24"/>
        </w:rPr>
        <w:t xml:space="preserve">6.4.3. </w:t>
      </w:r>
      <w:r w:rsidRPr="00485B48">
        <w:rPr>
          <w:sz w:val="24"/>
          <w:szCs w:val="24"/>
        </w:rPr>
        <w:t>Организатор в результате переговоров может предложить:</w:t>
      </w:r>
    </w:p>
    <w:p w14:paraId="05A4111A" w14:textId="77777777" w:rsidR="006D3F45" w:rsidRPr="00485B48" w:rsidRDefault="006D3F45" w:rsidP="006D3F45">
      <w:pPr>
        <w:spacing w:line="240" w:lineRule="auto"/>
        <w:ind w:firstLine="0"/>
        <w:rPr>
          <w:sz w:val="24"/>
          <w:szCs w:val="24"/>
        </w:rPr>
      </w:pPr>
      <w:r>
        <w:rPr>
          <w:sz w:val="24"/>
          <w:szCs w:val="24"/>
        </w:rPr>
        <w:t xml:space="preserve">- </w:t>
      </w: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0230BD62" w14:textId="77777777" w:rsidR="006D3F45" w:rsidRPr="00485B48" w:rsidRDefault="006D3F45" w:rsidP="006D3F45">
      <w:pPr>
        <w:spacing w:line="240" w:lineRule="auto"/>
        <w:ind w:firstLine="0"/>
        <w:rPr>
          <w:sz w:val="24"/>
          <w:szCs w:val="24"/>
        </w:rPr>
      </w:pPr>
      <w:r>
        <w:rPr>
          <w:sz w:val="24"/>
          <w:szCs w:val="24"/>
        </w:rPr>
        <w:t xml:space="preserve">- </w:t>
      </w:r>
      <w:r w:rsidRPr="00485B48">
        <w:rPr>
          <w:sz w:val="24"/>
          <w:szCs w:val="24"/>
        </w:rPr>
        <w:t>объединиться нескольким конкретным Участникам в коллективного участника.</w:t>
      </w:r>
    </w:p>
    <w:p w14:paraId="22DE0F27" w14:textId="77777777" w:rsidR="006D3F45" w:rsidRPr="00BB28A1" w:rsidRDefault="006D3F45" w:rsidP="006D3F45">
      <w:pPr>
        <w:tabs>
          <w:tab w:val="num" w:pos="0"/>
        </w:tabs>
        <w:spacing w:line="240" w:lineRule="auto"/>
        <w:ind w:firstLine="0"/>
        <w:rPr>
          <w:i/>
          <w:sz w:val="24"/>
          <w:szCs w:val="24"/>
        </w:rPr>
      </w:pPr>
      <w:r w:rsidRPr="00485B48">
        <w:rPr>
          <w:sz w:val="24"/>
          <w:szCs w:val="24"/>
        </w:rPr>
        <w:t xml:space="preserve">Любой из Участников вправе отказаться от этого предложения без каких-либо последствий и участвовать в дальнейшей процедуре Запроса </w:t>
      </w:r>
      <w:r w:rsidR="00C1326E">
        <w:rPr>
          <w:sz w:val="24"/>
          <w:szCs w:val="24"/>
        </w:rPr>
        <w:t>предложений</w:t>
      </w:r>
      <w:r w:rsidRPr="00485B48">
        <w:rPr>
          <w:sz w:val="24"/>
          <w:szCs w:val="24"/>
        </w:rPr>
        <w:t xml:space="preserve"> самостоятельно</w:t>
      </w:r>
      <w:r w:rsidRPr="00BA08E8">
        <w:rPr>
          <w:i/>
          <w:sz w:val="24"/>
          <w:szCs w:val="24"/>
        </w:rPr>
        <w:t>.</w:t>
      </w:r>
    </w:p>
    <w:p w14:paraId="3BF807A3" w14:textId="77777777" w:rsidR="006D3F45" w:rsidRPr="00137C8F" w:rsidRDefault="006D3F45" w:rsidP="006D3F45">
      <w:pPr>
        <w:pStyle w:val="af2"/>
        <w:spacing w:line="240" w:lineRule="auto"/>
        <w:ind w:firstLine="0"/>
        <w:rPr>
          <w:sz w:val="24"/>
          <w:szCs w:val="24"/>
        </w:rPr>
      </w:pPr>
    </w:p>
    <w:p w14:paraId="3549D919" w14:textId="77777777" w:rsidR="006D3F45" w:rsidRPr="00BA08E8" w:rsidRDefault="006D3F45" w:rsidP="00C312F4">
      <w:pPr>
        <w:pStyle w:val="111"/>
        <w:pageBreakBefore w:val="0"/>
        <w:numPr>
          <w:ilvl w:val="0"/>
          <w:numId w:val="13"/>
        </w:numPr>
        <w:spacing w:before="0" w:after="0"/>
        <w:ind w:left="0" w:firstLine="0"/>
        <w:rPr>
          <w:rFonts w:ascii="Times New Roman" w:hAnsi="Times New Roman"/>
          <w:sz w:val="24"/>
          <w:szCs w:val="24"/>
        </w:rPr>
      </w:pPr>
      <w:bookmarkStart w:id="43" w:name="_Ref55280474"/>
      <w:bookmarkStart w:id="44" w:name="_Toc55285356"/>
      <w:bookmarkStart w:id="45" w:name="_Toc55305388"/>
      <w:bookmarkStart w:id="46" w:name="_Toc57314659"/>
      <w:bookmarkStart w:id="47" w:name="_Toc69728973"/>
      <w:bookmarkStart w:id="48" w:name="_Toc189545082"/>
      <w:bookmarkStart w:id="49" w:name="_Toc525132670"/>
      <w:r w:rsidRPr="00BA08E8">
        <w:rPr>
          <w:rFonts w:ascii="Times New Roman" w:hAnsi="Times New Roman"/>
          <w:sz w:val="24"/>
          <w:szCs w:val="24"/>
        </w:rPr>
        <w:t>Подписание Договора</w:t>
      </w:r>
      <w:bookmarkEnd w:id="43"/>
      <w:bookmarkEnd w:id="44"/>
      <w:bookmarkEnd w:id="45"/>
      <w:bookmarkEnd w:id="46"/>
      <w:bookmarkEnd w:id="47"/>
      <w:bookmarkEnd w:id="48"/>
      <w:bookmarkEnd w:id="49"/>
    </w:p>
    <w:p w14:paraId="6D1A6899" w14:textId="77777777" w:rsidR="006D3F45" w:rsidRPr="00BA08E8" w:rsidRDefault="006D3F45" w:rsidP="006D3F45">
      <w:pPr>
        <w:pStyle w:val="11112"/>
        <w:spacing w:before="0" w:after="0"/>
        <w:rPr>
          <w:rFonts w:ascii="Times New Roman" w:hAnsi="Times New Roman"/>
          <w:sz w:val="24"/>
          <w:szCs w:val="24"/>
        </w:rPr>
      </w:pPr>
    </w:p>
    <w:p w14:paraId="292BB197" w14:textId="77777777" w:rsidR="006D3F45" w:rsidRPr="00BA08E8" w:rsidRDefault="006D3F45" w:rsidP="006D3F45">
      <w:pPr>
        <w:tabs>
          <w:tab w:val="num" w:pos="0"/>
        </w:tabs>
        <w:spacing w:line="240" w:lineRule="auto"/>
        <w:ind w:firstLine="0"/>
        <w:rPr>
          <w:sz w:val="24"/>
          <w:szCs w:val="24"/>
        </w:rPr>
      </w:pPr>
      <w:bookmarkStart w:id="50" w:name="_Ref56222958"/>
      <w:r w:rsidRPr="00BA08E8">
        <w:rPr>
          <w:sz w:val="24"/>
          <w:szCs w:val="24"/>
        </w:rPr>
        <w:t xml:space="preserve">Договор между Организатором и Победителем подписывается в течение </w:t>
      </w:r>
      <w:r>
        <w:rPr>
          <w:sz w:val="24"/>
          <w:szCs w:val="24"/>
        </w:rPr>
        <w:t>15 рабочих дней</w:t>
      </w:r>
      <w:r w:rsidRPr="00BA08E8">
        <w:rPr>
          <w:sz w:val="24"/>
          <w:szCs w:val="24"/>
        </w:rPr>
        <w:t>.</w:t>
      </w:r>
      <w:bookmarkEnd w:id="50"/>
    </w:p>
    <w:p w14:paraId="0C48B903" w14:textId="77777777" w:rsidR="006D3F45" w:rsidRDefault="006D3F45" w:rsidP="006D3F45">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требованиями Организатора</w:t>
      </w:r>
      <w:r>
        <w:rPr>
          <w:sz w:val="24"/>
          <w:szCs w:val="24"/>
        </w:rPr>
        <w:t>.</w:t>
      </w:r>
    </w:p>
    <w:p w14:paraId="5CEE62AF" w14:textId="77777777" w:rsidR="006D3F45" w:rsidRDefault="006D3F45" w:rsidP="006D3F45">
      <w:pPr>
        <w:tabs>
          <w:tab w:val="num" w:pos="0"/>
        </w:tabs>
        <w:spacing w:line="240" w:lineRule="auto"/>
        <w:ind w:firstLine="0"/>
        <w:rPr>
          <w:sz w:val="24"/>
          <w:szCs w:val="24"/>
        </w:rPr>
      </w:pPr>
    </w:p>
    <w:p w14:paraId="404CAF10" w14:textId="77777777" w:rsidR="006D3F45" w:rsidRPr="009D69EC" w:rsidRDefault="006D3F45" w:rsidP="00C312F4">
      <w:pPr>
        <w:pStyle w:val="111"/>
        <w:pageBreakBefore w:val="0"/>
        <w:numPr>
          <w:ilvl w:val="0"/>
          <w:numId w:val="13"/>
        </w:numPr>
        <w:spacing w:before="0" w:after="0"/>
        <w:ind w:left="0" w:firstLine="0"/>
        <w:rPr>
          <w:rFonts w:ascii="Times New Roman" w:hAnsi="Times New Roman"/>
          <w:sz w:val="24"/>
          <w:szCs w:val="24"/>
        </w:rPr>
      </w:pPr>
      <w:bookmarkStart w:id="51" w:name="_Toc479084465"/>
      <w:bookmarkStart w:id="52" w:name="_Toc479787782"/>
      <w:bookmarkStart w:id="53" w:name="_Toc486940149"/>
      <w:bookmarkStart w:id="54" w:name="_Toc494994086"/>
      <w:bookmarkStart w:id="55" w:name="_Toc499042862"/>
      <w:bookmarkStart w:id="56" w:name="_Toc508894812"/>
      <w:bookmarkStart w:id="57" w:name="_Toc513462445"/>
      <w:bookmarkStart w:id="58" w:name="_Toc525132671"/>
      <w:r w:rsidRPr="009D69EC">
        <w:rPr>
          <w:rFonts w:ascii="Times New Roman" w:hAnsi="Times New Roman"/>
          <w:sz w:val="24"/>
          <w:szCs w:val="24"/>
        </w:rPr>
        <w:t>Памятка о работе Конфликтной комиссии по закупочной деятельности для контрагентов</w:t>
      </w:r>
      <w:bookmarkEnd w:id="51"/>
      <w:bookmarkEnd w:id="52"/>
      <w:bookmarkEnd w:id="53"/>
      <w:bookmarkEnd w:id="54"/>
      <w:bookmarkEnd w:id="55"/>
      <w:bookmarkEnd w:id="56"/>
      <w:bookmarkEnd w:id="57"/>
      <w:bookmarkEnd w:id="58"/>
    </w:p>
    <w:p w14:paraId="58E4CA55" w14:textId="77777777" w:rsidR="006D3F45" w:rsidRPr="009D69EC" w:rsidRDefault="006D3F45" w:rsidP="006D3F45">
      <w:pPr>
        <w:pStyle w:val="-3"/>
        <w:numPr>
          <w:ilvl w:val="0"/>
          <w:numId w:val="0"/>
        </w:numPr>
        <w:rPr>
          <w:sz w:val="24"/>
        </w:rPr>
      </w:pPr>
      <w:r w:rsidRPr="009D69EC">
        <w:rPr>
          <w:sz w:val="24"/>
        </w:rPr>
        <w:t>Уважаемые партнеры!</w:t>
      </w:r>
    </w:p>
    <w:p w14:paraId="5C3310B2" w14:textId="77777777" w:rsidR="006D3F45" w:rsidRPr="009D69EC" w:rsidRDefault="006D3F45" w:rsidP="006D3F45">
      <w:pPr>
        <w:pStyle w:val="-3"/>
        <w:numPr>
          <w:ilvl w:val="0"/>
          <w:numId w:val="0"/>
        </w:numPr>
        <w:spacing w:line="240" w:lineRule="auto"/>
        <w:rPr>
          <w:sz w:val="24"/>
        </w:rPr>
      </w:pPr>
      <w:r w:rsidRPr="009D69EC">
        <w:rPr>
          <w:sz w:val="24"/>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2E145322" w14:textId="77777777" w:rsidR="006D3F45" w:rsidRPr="009D69EC" w:rsidRDefault="006D3F45" w:rsidP="006D3F45">
      <w:pPr>
        <w:pStyle w:val="-3"/>
        <w:numPr>
          <w:ilvl w:val="0"/>
          <w:numId w:val="0"/>
        </w:numPr>
        <w:spacing w:line="240" w:lineRule="auto"/>
        <w:rPr>
          <w:sz w:val="24"/>
        </w:rPr>
      </w:pPr>
      <w:r w:rsidRPr="009D69EC">
        <w:rPr>
          <w:sz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5CC60A5A" w14:textId="77777777" w:rsidR="006D3F45" w:rsidRPr="009D69EC" w:rsidRDefault="006D3F45" w:rsidP="006D3F45">
      <w:pPr>
        <w:pStyle w:val="-3"/>
        <w:numPr>
          <w:ilvl w:val="0"/>
          <w:numId w:val="0"/>
        </w:numPr>
        <w:spacing w:line="240" w:lineRule="auto"/>
        <w:rPr>
          <w:sz w:val="24"/>
        </w:rPr>
      </w:pPr>
      <w:r w:rsidRPr="009D69EC">
        <w:rPr>
          <w:sz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6" w:history="1">
        <w:r w:rsidRPr="009D69EC">
          <w:rPr>
            <w:rStyle w:val="a3"/>
            <w:sz w:val="24"/>
          </w:rPr>
          <w:t>http://www.sistema.ru/</w:t>
        </w:r>
      </w:hyperlink>
      <w:r w:rsidRPr="009D69EC">
        <w:rPr>
          <w:sz w:val="24"/>
        </w:rPr>
        <w:t>.</w:t>
      </w:r>
    </w:p>
    <w:p w14:paraId="34881815" w14:textId="77777777" w:rsidR="006D3F45" w:rsidRPr="009D69EC" w:rsidRDefault="006D3F45" w:rsidP="006D3F45">
      <w:pPr>
        <w:pStyle w:val="-3"/>
        <w:numPr>
          <w:ilvl w:val="0"/>
          <w:numId w:val="0"/>
        </w:numPr>
        <w:spacing w:line="240" w:lineRule="auto"/>
        <w:rPr>
          <w:sz w:val="24"/>
        </w:rPr>
      </w:pPr>
      <w:r w:rsidRPr="009D69EC">
        <w:rPr>
          <w:bCs/>
          <w:sz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64109AFE" w14:textId="77777777" w:rsidR="006D3F45" w:rsidRPr="009D69EC" w:rsidRDefault="006D3F45" w:rsidP="006D3F45">
      <w:pPr>
        <w:pStyle w:val="-3"/>
        <w:numPr>
          <w:ilvl w:val="0"/>
          <w:numId w:val="0"/>
        </w:numPr>
        <w:spacing w:line="240" w:lineRule="auto"/>
        <w:rPr>
          <w:sz w:val="24"/>
        </w:rPr>
      </w:pPr>
      <w:r w:rsidRPr="009D69EC">
        <w:rPr>
          <w:sz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6C16F968" w14:textId="77777777" w:rsidR="006D3F45" w:rsidRPr="009D69EC" w:rsidRDefault="006D3F45" w:rsidP="006D3F45">
      <w:pPr>
        <w:pStyle w:val="-3"/>
        <w:numPr>
          <w:ilvl w:val="0"/>
          <w:numId w:val="0"/>
        </w:numPr>
        <w:spacing w:line="240" w:lineRule="auto"/>
        <w:rPr>
          <w:sz w:val="24"/>
        </w:rPr>
      </w:pPr>
      <w:r w:rsidRPr="009D69EC">
        <w:rPr>
          <w:sz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486B03A4" w14:textId="77777777" w:rsidR="006D3F45" w:rsidRPr="009D69EC" w:rsidRDefault="006D3F45" w:rsidP="006D3F45">
      <w:pPr>
        <w:pStyle w:val="-3"/>
        <w:numPr>
          <w:ilvl w:val="0"/>
          <w:numId w:val="0"/>
        </w:numPr>
        <w:spacing w:line="240" w:lineRule="auto"/>
        <w:rPr>
          <w:sz w:val="24"/>
        </w:rPr>
      </w:pPr>
      <w:r w:rsidRPr="009D69EC">
        <w:rPr>
          <w:sz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4C7783F8" w14:textId="77777777" w:rsidR="006D3F45" w:rsidRPr="009D69EC" w:rsidRDefault="006D3F45" w:rsidP="006D3F45">
      <w:pPr>
        <w:pStyle w:val="-3"/>
        <w:numPr>
          <w:ilvl w:val="0"/>
          <w:numId w:val="0"/>
        </w:numPr>
        <w:spacing w:line="240" w:lineRule="auto"/>
        <w:rPr>
          <w:sz w:val="24"/>
        </w:rPr>
      </w:pPr>
      <w:r w:rsidRPr="009D69EC">
        <w:rPr>
          <w:sz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200E8F52" w14:textId="77777777" w:rsidR="006D3F45" w:rsidRPr="009D69EC" w:rsidRDefault="006D3F45" w:rsidP="006D3F45">
      <w:pPr>
        <w:pStyle w:val="-3"/>
        <w:numPr>
          <w:ilvl w:val="0"/>
          <w:numId w:val="0"/>
        </w:numPr>
        <w:spacing w:line="240" w:lineRule="auto"/>
        <w:rPr>
          <w:sz w:val="24"/>
        </w:rPr>
      </w:pPr>
      <w:r w:rsidRPr="009D69EC">
        <w:rPr>
          <w:sz w:val="24"/>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14:paraId="699D088A" w14:textId="77777777" w:rsidR="006D3F45" w:rsidRDefault="006D3F45" w:rsidP="006D3F45">
      <w:pPr>
        <w:pStyle w:val="-3"/>
        <w:numPr>
          <w:ilvl w:val="0"/>
          <w:numId w:val="0"/>
        </w:numPr>
        <w:spacing w:line="240" w:lineRule="auto"/>
      </w:pPr>
    </w:p>
    <w:p w14:paraId="485D8879" w14:textId="77777777" w:rsidR="00D7266A" w:rsidRDefault="00D7266A" w:rsidP="006D3F45">
      <w:pPr>
        <w:pStyle w:val="-3"/>
        <w:numPr>
          <w:ilvl w:val="0"/>
          <w:numId w:val="0"/>
        </w:numPr>
        <w:spacing w:line="240" w:lineRule="auto"/>
      </w:pPr>
    </w:p>
    <w:p w14:paraId="47496AD7" w14:textId="77777777" w:rsidR="00D7266A" w:rsidRDefault="00D7266A" w:rsidP="006D3F45">
      <w:pPr>
        <w:pStyle w:val="-3"/>
        <w:numPr>
          <w:ilvl w:val="0"/>
          <w:numId w:val="0"/>
        </w:numPr>
        <w:spacing w:line="240" w:lineRule="auto"/>
      </w:pPr>
    </w:p>
    <w:p w14:paraId="66948E9F" w14:textId="77777777" w:rsidR="00D7266A" w:rsidRDefault="00D7266A" w:rsidP="006D3F45">
      <w:pPr>
        <w:pStyle w:val="-3"/>
        <w:numPr>
          <w:ilvl w:val="0"/>
          <w:numId w:val="0"/>
        </w:numPr>
        <w:spacing w:line="240" w:lineRule="auto"/>
      </w:pPr>
    </w:p>
    <w:p w14:paraId="6C3065C4" w14:textId="77777777" w:rsidR="00D7266A" w:rsidRDefault="00D7266A" w:rsidP="006D3F45">
      <w:pPr>
        <w:pStyle w:val="-3"/>
        <w:numPr>
          <w:ilvl w:val="0"/>
          <w:numId w:val="0"/>
        </w:numPr>
        <w:spacing w:line="240" w:lineRule="auto"/>
      </w:pPr>
    </w:p>
    <w:p w14:paraId="17BD01A6" w14:textId="77777777" w:rsidR="00D7266A" w:rsidRDefault="00D7266A" w:rsidP="006D3F45">
      <w:pPr>
        <w:pStyle w:val="-3"/>
        <w:numPr>
          <w:ilvl w:val="0"/>
          <w:numId w:val="0"/>
        </w:numPr>
        <w:spacing w:line="240" w:lineRule="auto"/>
      </w:pPr>
    </w:p>
    <w:p w14:paraId="48F4F114" w14:textId="77777777" w:rsidR="00D7266A" w:rsidRDefault="00D7266A" w:rsidP="006D3F45">
      <w:pPr>
        <w:pStyle w:val="-3"/>
        <w:numPr>
          <w:ilvl w:val="0"/>
          <w:numId w:val="0"/>
        </w:numPr>
        <w:spacing w:line="240" w:lineRule="auto"/>
      </w:pPr>
    </w:p>
    <w:p w14:paraId="77D179CF" w14:textId="77777777" w:rsidR="00D7266A" w:rsidRDefault="00D7266A" w:rsidP="006D3F45">
      <w:pPr>
        <w:pStyle w:val="-3"/>
        <w:numPr>
          <w:ilvl w:val="0"/>
          <w:numId w:val="0"/>
        </w:numPr>
        <w:spacing w:line="240" w:lineRule="auto"/>
      </w:pPr>
    </w:p>
    <w:p w14:paraId="3A3AE978" w14:textId="77777777" w:rsidR="00D7266A" w:rsidRDefault="00D7266A" w:rsidP="006D3F45">
      <w:pPr>
        <w:pStyle w:val="-3"/>
        <w:numPr>
          <w:ilvl w:val="0"/>
          <w:numId w:val="0"/>
        </w:numPr>
        <w:spacing w:line="240" w:lineRule="auto"/>
      </w:pPr>
    </w:p>
    <w:p w14:paraId="011B7066" w14:textId="77777777" w:rsidR="00D7266A" w:rsidRDefault="00D7266A" w:rsidP="006D3F45">
      <w:pPr>
        <w:pStyle w:val="-3"/>
        <w:numPr>
          <w:ilvl w:val="0"/>
          <w:numId w:val="0"/>
        </w:numPr>
        <w:spacing w:line="240" w:lineRule="auto"/>
      </w:pPr>
    </w:p>
    <w:p w14:paraId="14B39754" w14:textId="77777777" w:rsidR="00D7266A" w:rsidRDefault="00D7266A" w:rsidP="006D3F45">
      <w:pPr>
        <w:pStyle w:val="-3"/>
        <w:numPr>
          <w:ilvl w:val="0"/>
          <w:numId w:val="0"/>
        </w:numPr>
        <w:spacing w:line="240" w:lineRule="auto"/>
      </w:pPr>
    </w:p>
    <w:p w14:paraId="48C133AE" w14:textId="77777777" w:rsidR="00D7266A" w:rsidRDefault="00D7266A" w:rsidP="006D3F45">
      <w:pPr>
        <w:pStyle w:val="-3"/>
        <w:numPr>
          <w:ilvl w:val="0"/>
          <w:numId w:val="0"/>
        </w:numPr>
        <w:spacing w:line="240" w:lineRule="auto"/>
      </w:pPr>
    </w:p>
    <w:p w14:paraId="36E8681A" w14:textId="77777777" w:rsidR="00D7266A" w:rsidRDefault="00D7266A" w:rsidP="006D3F45">
      <w:pPr>
        <w:pStyle w:val="-3"/>
        <w:numPr>
          <w:ilvl w:val="0"/>
          <w:numId w:val="0"/>
        </w:numPr>
        <w:spacing w:line="240" w:lineRule="auto"/>
      </w:pPr>
    </w:p>
    <w:p w14:paraId="0CEE6CFD" w14:textId="77777777" w:rsidR="00D7266A" w:rsidRDefault="00D7266A" w:rsidP="006D3F45">
      <w:pPr>
        <w:pStyle w:val="-3"/>
        <w:numPr>
          <w:ilvl w:val="0"/>
          <w:numId w:val="0"/>
        </w:numPr>
        <w:spacing w:line="240" w:lineRule="auto"/>
      </w:pPr>
    </w:p>
    <w:p w14:paraId="31D7DA96" w14:textId="77777777" w:rsidR="00D7266A" w:rsidRDefault="00D7266A" w:rsidP="006D3F45">
      <w:pPr>
        <w:pStyle w:val="-3"/>
        <w:numPr>
          <w:ilvl w:val="0"/>
          <w:numId w:val="0"/>
        </w:numPr>
        <w:spacing w:line="240" w:lineRule="auto"/>
      </w:pPr>
    </w:p>
    <w:p w14:paraId="40E97A91" w14:textId="77777777" w:rsidR="00D7266A" w:rsidRDefault="00D7266A" w:rsidP="006D3F45">
      <w:pPr>
        <w:pStyle w:val="-3"/>
        <w:numPr>
          <w:ilvl w:val="0"/>
          <w:numId w:val="0"/>
        </w:numPr>
        <w:spacing w:line="240" w:lineRule="auto"/>
      </w:pPr>
    </w:p>
    <w:p w14:paraId="580FF0DB" w14:textId="77777777" w:rsidR="00D7266A" w:rsidRDefault="00D7266A" w:rsidP="006D3F45">
      <w:pPr>
        <w:pStyle w:val="-3"/>
        <w:numPr>
          <w:ilvl w:val="0"/>
          <w:numId w:val="0"/>
        </w:numPr>
        <w:spacing w:line="240" w:lineRule="auto"/>
      </w:pPr>
    </w:p>
    <w:p w14:paraId="7697D5C6" w14:textId="77777777" w:rsidR="00D7266A" w:rsidRDefault="00D7266A" w:rsidP="006D3F45">
      <w:pPr>
        <w:pStyle w:val="-3"/>
        <w:numPr>
          <w:ilvl w:val="0"/>
          <w:numId w:val="0"/>
        </w:numPr>
        <w:spacing w:line="240" w:lineRule="auto"/>
      </w:pPr>
    </w:p>
    <w:p w14:paraId="39F1136D" w14:textId="77777777" w:rsidR="00D7266A" w:rsidRDefault="00D7266A" w:rsidP="006D3F45">
      <w:pPr>
        <w:pStyle w:val="-3"/>
        <w:numPr>
          <w:ilvl w:val="0"/>
          <w:numId w:val="0"/>
        </w:numPr>
        <w:spacing w:line="240" w:lineRule="auto"/>
      </w:pPr>
    </w:p>
    <w:p w14:paraId="7083183B" w14:textId="77777777" w:rsidR="00D7266A" w:rsidRDefault="00D7266A" w:rsidP="006D3F45">
      <w:pPr>
        <w:pStyle w:val="-3"/>
        <w:numPr>
          <w:ilvl w:val="0"/>
          <w:numId w:val="0"/>
        </w:numPr>
        <w:spacing w:line="240" w:lineRule="auto"/>
      </w:pPr>
    </w:p>
    <w:p w14:paraId="70459541" w14:textId="77777777" w:rsidR="00D7266A" w:rsidRDefault="00D7266A" w:rsidP="006D3F45">
      <w:pPr>
        <w:pStyle w:val="-3"/>
        <w:numPr>
          <w:ilvl w:val="0"/>
          <w:numId w:val="0"/>
        </w:numPr>
        <w:spacing w:line="240" w:lineRule="auto"/>
      </w:pPr>
    </w:p>
    <w:p w14:paraId="387BC857" w14:textId="77777777" w:rsidR="00D7266A" w:rsidRDefault="00D7266A" w:rsidP="006D3F45">
      <w:pPr>
        <w:pStyle w:val="-3"/>
        <w:numPr>
          <w:ilvl w:val="0"/>
          <w:numId w:val="0"/>
        </w:numPr>
        <w:spacing w:line="240" w:lineRule="auto"/>
      </w:pPr>
    </w:p>
    <w:p w14:paraId="7FC17077" w14:textId="77777777" w:rsidR="00D7266A" w:rsidRDefault="00D7266A" w:rsidP="006D3F45">
      <w:pPr>
        <w:pStyle w:val="-3"/>
        <w:numPr>
          <w:ilvl w:val="0"/>
          <w:numId w:val="0"/>
        </w:numPr>
        <w:spacing w:line="240" w:lineRule="auto"/>
      </w:pPr>
    </w:p>
    <w:p w14:paraId="3B0494A5" w14:textId="77777777" w:rsidR="00D7266A" w:rsidRDefault="00D7266A" w:rsidP="006D3F45">
      <w:pPr>
        <w:pStyle w:val="-3"/>
        <w:numPr>
          <w:ilvl w:val="0"/>
          <w:numId w:val="0"/>
        </w:numPr>
        <w:spacing w:line="240" w:lineRule="auto"/>
      </w:pPr>
    </w:p>
    <w:p w14:paraId="39C74AE5" w14:textId="77777777" w:rsidR="00D7266A" w:rsidRDefault="00D7266A" w:rsidP="006D3F45">
      <w:pPr>
        <w:pStyle w:val="-3"/>
        <w:numPr>
          <w:ilvl w:val="0"/>
          <w:numId w:val="0"/>
        </w:numPr>
        <w:spacing w:line="240" w:lineRule="auto"/>
      </w:pPr>
    </w:p>
    <w:p w14:paraId="2D90FB93" w14:textId="77777777" w:rsidR="00D7266A" w:rsidRDefault="00D7266A" w:rsidP="006D3F45">
      <w:pPr>
        <w:pStyle w:val="-3"/>
        <w:numPr>
          <w:ilvl w:val="0"/>
          <w:numId w:val="0"/>
        </w:numPr>
        <w:spacing w:line="240" w:lineRule="auto"/>
      </w:pPr>
    </w:p>
    <w:p w14:paraId="2E0FFBB6" w14:textId="77777777" w:rsidR="00D7266A" w:rsidRDefault="00D7266A" w:rsidP="006D3F45">
      <w:pPr>
        <w:pStyle w:val="-3"/>
        <w:numPr>
          <w:ilvl w:val="0"/>
          <w:numId w:val="0"/>
        </w:numPr>
        <w:spacing w:line="240" w:lineRule="auto"/>
      </w:pPr>
    </w:p>
    <w:p w14:paraId="36384FA2" w14:textId="77777777" w:rsidR="00D7266A" w:rsidRDefault="00D7266A" w:rsidP="006D3F45">
      <w:pPr>
        <w:pStyle w:val="-3"/>
        <w:numPr>
          <w:ilvl w:val="0"/>
          <w:numId w:val="0"/>
        </w:numPr>
        <w:spacing w:line="240" w:lineRule="auto"/>
      </w:pPr>
    </w:p>
    <w:p w14:paraId="2953BD83" w14:textId="77777777" w:rsidR="00D7266A" w:rsidRDefault="00D7266A" w:rsidP="006D3F45">
      <w:pPr>
        <w:pStyle w:val="-3"/>
        <w:numPr>
          <w:ilvl w:val="0"/>
          <w:numId w:val="0"/>
        </w:numPr>
        <w:spacing w:line="240" w:lineRule="auto"/>
      </w:pPr>
    </w:p>
    <w:p w14:paraId="0C9A2542" w14:textId="77777777" w:rsidR="00D7266A" w:rsidRDefault="00D7266A" w:rsidP="006D3F45">
      <w:pPr>
        <w:pStyle w:val="-3"/>
        <w:numPr>
          <w:ilvl w:val="0"/>
          <w:numId w:val="0"/>
        </w:numPr>
        <w:spacing w:line="240" w:lineRule="auto"/>
      </w:pPr>
    </w:p>
    <w:p w14:paraId="10940037" w14:textId="77777777" w:rsidR="00D7266A" w:rsidRDefault="00D7266A" w:rsidP="006D3F45">
      <w:pPr>
        <w:pStyle w:val="-3"/>
        <w:numPr>
          <w:ilvl w:val="0"/>
          <w:numId w:val="0"/>
        </w:numPr>
        <w:spacing w:line="240" w:lineRule="auto"/>
      </w:pPr>
    </w:p>
    <w:p w14:paraId="18D8EA0B" w14:textId="77777777" w:rsidR="00D7266A" w:rsidRDefault="00D7266A" w:rsidP="006D3F45">
      <w:pPr>
        <w:pStyle w:val="-3"/>
        <w:numPr>
          <w:ilvl w:val="0"/>
          <w:numId w:val="0"/>
        </w:numPr>
        <w:spacing w:line="240" w:lineRule="auto"/>
      </w:pPr>
    </w:p>
    <w:p w14:paraId="549753FA" w14:textId="77777777" w:rsidR="00D7266A" w:rsidRDefault="00D7266A" w:rsidP="006D3F45">
      <w:pPr>
        <w:pStyle w:val="-3"/>
        <w:numPr>
          <w:ilvl w:val="0"/>
          <w:numId w:val="0"/>
        </w:numPr>
        <w:spacing w:line="240" w:lineRule="auto"/>
      </w:pPr>
    </w:p>
    <w:p w14:paraId="4C7D8F90" w14:textId="33FA4F4D" w:rsidR="00D7266A" w:rsidRDefault="00D7266A" w:rsidP="006D3F45">
      <w:pPr>
        <w:pStyle w:val="-3"/>
        <w:numPr>
          <w:ilvl w:val="0"/>
          <w:numId w:val="0"/>
        </w:numPr>
        <w:spacing w:line="240" w:lineRule="auto"/>
      </w:pPr>
    </w:p>
    <w:p w14:paraId="24C1170A" w14:textId="7826CCC5" w:rsidR="000C7ADF" w:rsidRDefault="000C7ADF" w:rsidP="006D3F45">
      <w:pPr>
        <w:pStyle w:val="-3"/>
        <w:numPr>
          <w:ilvl w:val="0"/>
          <w:numId w:val="0"/>
        </w:numPr>
        <w:spacing w:line="240" w:lineRule="auto"/>
      </w:pPr>
    </w:p>
    <w:p w14:paraId="038A9170" w14:textId="783AD812" w:rsidR="000C7ADF" w:rsidRDefault="000C7ADF" w:rsidP="006D3F45">
      <w:pPr>
        <w:pStyle w:val="-3"/>
        <w:numPr>
          <w:ilvl w:val="0"/>
          <w:numId w:val="0"/>
        </w:numPr>
        <w:spacing w:line="240" w:lineRule="auto"/>
      </w:pPr>
    </w:p>
    <w:p w14:paraId="04802474" w14:textId="43C254A3" w:rsidR="000C7ADF" w:rsidRDefault="000C7ADF" w:rsidP="006D3F45">
      <w:pPr>
        <w:pStyle w:val="-3"/>
        <w:numPr>
          <w:ilvl w:val="0"/>
          <w:numId w:val="0"/>
        </w:numPr>
        <w:spacing w:line="240" w:lineRule="auto"/>
      </w:pPr>
    </w:p>
    <w:p w14:paraId="1135DB8B" w14:textId="5A16B5F8" w:rsidR="000C7ADF" w:rsidRDefault="000C7ADF" w:rsidP="006D3F45">
      <w:pPr>
        <w:pStyle w:val="-3"/>
        <w:numPr>
          <w:ilvl w:val="0"/>
          <w:numId w:val="0"/>
        </w:numPr>
        <w:spacing w:line="240" w:lineRule="auto"/>
      </w:pPr>
    </w:p>
    <w:p w14:paraId="344FCCF3" w14:textId="0B50964C" w:rsidR="000C7ADF" w:rsidRDefault="000C7ADF" w:rsidP="006D3F45">
      <w:pPr>
        <w:pStyle w:val="-3"/>
        <w:numPr>
          <w:ilvl w:val="0"/>
          <w:numId w:val="0"/>
        </w:numPr>
        <w:spacing w:line="240" w:lineRule="auto"/>
      </w:pPr>
    </w:p>
    <w:p w14:paraId="027F8A96" w14:textId="77777777" w:rsidR="006D3F45" w:rsidRPr="009D69EC" w:rsidRDefault="006D3F45" w:rsidP="00C312F4">
      <w:pPr>
        <w:pStyle w:val="af2"/>
        <w:numPr>
          <w:ilvl w:val="0"/>
          <w:numId w:val="13"/>
        </w:numPr>
        <w:spacing w:line="240" w:lineRule="auto"/>
        <w:contextualSpacing w:val="0"/>
        <w:rPr>
          <w:b/>
          <w:sz w:val="24"/>
          <w:szCs w:val="24"/>
        </w:rPr>
      </w:pPr>
      <w:r w:rsidRPr="009D69EC">
        <w:rPr>
          <w:b/>
          <w:sz w:val="24"/>
          <w:szCs w:val="24"/>
        </w:rPr>
        <w:t>Образцы основных форм документов, включаемых в Предложение</w:t>
      </w:r>
    </w:p>
    <w:p w14:paraId="71F45D61" w14:textId="77777777" w:rsidR="006D3F45" w:rsidRPr="00BA08E8" w:rsidRDefault="006D3F45" w:rsidP="00C312F4">
      <w:pPr>
        <w:pStyle w:val="23"/>
        <w:numPr>
          <w:ilvl w:val="1"/>
          <w:numId w:val="13"/>
        </w:numPr>
        <w:spacing w:before="0" w:after="0"/>
        <w:rPr>
          <w:rFonts w:ascii="Times New Roman" w:hAnsi="Times New Roman"/>
          <w:sz w:val="24"/>
          <w:szCs w:val="24"/>
        </w:rPr>
      </w:pPr>
      <w:bookmarkStart w:id="59" w:name="_Toc525132672"/>
      <w:r w:rsidRPr="00BA08E8">
        <w:rPr>
          <w:rFonts w:ascii="Times New Roman" w:hAnsi="Times New Roman"/>
          <w:sz w:val="24"/>
          <w:szCs w:val="24"/>
        </w:rPr>
        <w:t>Письмо о подаче оферты (Форма №1)</w:t>
      </w:r>
      <w:bookmarkEnd w:id="59"/>
    </w:p>
    <w:p w14:paraId="46AF379E" w14:textId="77777777" w:rsidR="006D3F45" w:rsidRPr="00BA08E8" w:rsidRDefault="006D3F45" w:rsidP="006D3F45">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14:paraId="4AF59006" w14:textId="77777777" w:rsidR="006D3F45" w:rsidRPr="00BA08E8" w:rsidRDefault="006D3F45" w:rsidP="006D3F45">
      <w:pPr>
        <w:tabs>
          <w:tab w:val="num" w:pos="0"/>
        </w:tabs>
        <w:spacing w:line="240" w:lineRule="auto"/>
        <w:ind w:right="5243" w:firstLine="0"/>
        <w:rPr>
          <w:sz w:val="24"/>
          <w:szCs w:val="24"/>
        </w:rPr>
      </w:pPr>
    </w:p>
    <w:p w14:paraId="49A31809" w14:textId="77777777" w:rsidR="006D3F45" w:rsidRPr="00BA08E8" w:rsidRDefault="006D3F45" w:rsidP="006D3F45">
      <w:pPr>
        <w:tabs>
          <w:tab w:val="num" w:pos="0"/>
        </w:tabs>
        <w:spacing w:line="240" w:lineRule="auto"/>
        <w:ind w:right="5243" w:firstLine="0"/>
        <w:rPr>
          <w:sz w:val="24"/>
          <w:szCs w:val="24"/>
        </w:rPr>
      </w:pPr>
      <w:r w:rsidRPr="00BA08E8">
        <w:rPr>
          <w:sz w:val="24"/>
          <w:szCs w:val="24"/>
        </w:rPr>
        <w:t>«___</w:t>
      </w:r>
      <w:proofErr w:type="gramStart"/>
      <w:r w:rsidRPr="00BA08E8">
        <w:rPr>
          <w:sz w:val="24"/>
          <w:szCs w:val="24"/>
        </w:rPr>
        <w:t>_»_</w:t>
      </w:r>
      <w:proofErr w:type="gramEnd"/>
      <w:r w:rsidRPr="00BA08E8">
        <w:rPr>
          <w:sz w:val="24"/>
          <w:szCs w:val="24"/>
        </w:rPr>
        <w:t>__________ 201__г.</w:t>
      </w:r>
    </w:p>
    <w:p w14:paraId="10DDF3A7" w14:textId="77777777" w:rsidR="006D3F45" w:rsidRPr="00BA08E8" w:rsidRDefault="006D3F45" w:rsidP="006D3F45">
      <w:pPr>
        <w:tabs>
          <w:tab w:val="num" w:pos="0"/>
        </w:tabs>
        <w:spacing w:line="240" w:lineRule="auto"/>
        <w:ind w:right="5245" w:firstLine="0"/>
        <w:rPr>
          <w:sz w:val="24"/>
          <w:szCs w:val="24"/>
        </w:rPr>
      </w:pPr>
      <w:r w:rsidRPr="00BA08E8">
        <w:rPr>
          <w:sz w:val="24"/>
          <w:szCs w:val="24"/>
        </w:rPr>
        <w:t>№_______________________</w:t>
      </w:r>
    </w:p>
    <w:p w14:paraId="2DD9141A" w14:textId="77777777" w:rsidR="006D3F45" w:rsidRPr="00BA08E8" w:rsidRDefault="006D3F45" w:rsidP="006D3F45">
      <w:pPr>
        <w:tabs>
          <w:tab w:val="num" w:pos="0"/>
        </w:tabs>
        <w:spacing w:line="240" w:lineRule="auto"/>
        <w:ind w:firstLine="0"/>
        <w:jc w:val="center"/>
        <w:rPr>
          <w:b/>
          <w:sz w:val="24"/>
          <w:szCs w:val="24"/>
        </w:rPr>
      </w:pPr>
      <w:r w:rsidRPr="00BA08E8">
        <w:rPr>
          <w:b/>
          <w:sz w:val="24"/>
          <w:szCs w:val="24"/>
        </w:rPr>
        <w:t>Уважаемые господа!</w:t>
      </w:r>
      <w:r>
        <w:rPr>
          <w:rStyle w:val="afc"/>
          <w:sz w:val="24"/>
          <w:szCs w:val="24"/>
        </w:rPr>
        <w:footnoteReference w:id="6"/>
      </w:r>
    </w:p>
    <w:p w14:paraId="7BE4F964" w14:textId="77777777" w:rsidR="006D3F45" w:rsidRPr="00BA08E8" w:rsidRDefault="006D3F45" w:rsidP="006D3F45">
      <w:pPr>
        <w:tabs>
          <w:tab w:val="num" w:pos="0"/>
        </w:tabs>
        <w:spacing w:line="240" w:lineRule="auto"/>
        <w:ind w:firstLine="0"/>
        <w:jc w:val="center"/>
        <w:rPr>
          <w:sz w:val="24"/>
          <w:szCs w:val="24"/>
        </w:rPr>
      </w:pPr>
    </w:p>
    <w:p w14:paraId="1A406A44" w14:textId="77777777" w:rsidR="00C1326E" w:rsidRPr="00C1326E" w:rsidRDefault="006D3F45" w:rsidP="00C1326E">
      <w:pPr>
        <w:spacing w:line="240" w:lineRule="auto"/>
        <w:ind w:firstLine="0"/>
        <w:rPr>
          <w:bCs/>
          <w:sz w:val="24"/>
          <w:szCs w:val="24"/>
        </w:rPr>
      </w:pPr>
      <w:r w:rsidRPr="00BA08E8">
        <w:rPr>
          <w:sz w:val="24"/>
          <w:szCs w:val="24"/>
        </w:rPr>
        <w:t>И</w:t>
      </w:r>
      <w:r w:rsidRPr="00CB7E81">
        <w:rPr>
          <w:sz w:val="24"/>
          <w:szCs w:val="24"/>
        </w:rPr>
        <w:t xml:space="preserve">зучив Уведомление о проведении </w:t>
      </w:r>
      <w:r w:rsidRPr="00CB7E81">
        <w:rPr>
          <w:bCs/>
          <w:sz w:val="24"/>
          <w:szCs w:val="24"/>
        </w:rPr>
        <w:t xml:space="preserve">открытого запроса </w:t>
      </w:r>
      <w:r w:rsidR="00C1326E" w:rsidRPr="00C1326E">
        <w:rPr>
          <w:bCs/>
          <w:sz w:val="24"/>
          <w:szCs w:val="24"/>
        </w:rPr>
        <w:t>предложений</w:t>
      </w:r>
      <w:r w:rsidRPr="00C1326E">
        <w:rPr>
          <w:bCs/>
          <w:sz w:val="24"/>
          <w:szCs w:val="24"/>
        </w:rPr>
        <w:t xml:space="preserve"> </w:t>
      </w:r>
      <w:r w:rsidR="00C1326E" w:rsidRPr="00C1326E">
        <w:rPr>
          <w:bCs/>
          <w:sz w:val="24"/>
          <w:szCs w:val="24"/>
        </w:rPr>
        <w:t>на право заключения договора на оказание услуг по разработке</w:t>
      </w:r>
    </w:p>
    <w:p w14:paraId="34396CC6" w14:textId="77777777" w:rsidR="006D3F45" w:rsidRPr="00BA08E8" w:rsidRDefault="00C1326E" w:rsidP="00C1326E">
      <w:pPr>
        <w:spacing w:line="240" w:lineRule="auto"/>
        <w:ind w:firstLine="0"/>
        <w:rPr>
          <w:sz w:val="24"/>
          <w:szCs w:val="24"/>
        </w:rPr>
      </w:pPr>
      <w:r w:rsidRPr="00C1326E">
        <w:rPr>
          <w:bCs/>
          <w:sz w:val="24"/>
          <w:szCs w:val="24"/>
        </w:rPr>
        <w:t>дизайна и производству новогодней фирменной продукции для инвесторов, бизнес-партнеров и сотрудников ПАО АФК «Система»</w:t>
      </w:r>
      <w:r w:rsidR="006D3F45">
        <w:rPr>
          <w:sz w:val="24"/>
          <w:szCs w:val="24"/>
        </w:rPr>
        <w:t>, а также</w:t>
      </w:r>
      <w:r w:rsidR="006D3F45" w:rsidRPr="00BA08E8">
        <w:rPr>
          <w:sz w:val="24"/>
          <w:szCs w:val="24"/>
        </w:rPr>
        <w:t xml:space="preserve"> Закупочную документацию по</w:t>
      </w:r>
      <w:r w:rsidR="006D3F45">
        <w:rPr>
          <w:sz w:val="24"/>
          <w:szCs w:val="24"/>
        </w:rPr>
        <w:t xml:space="preserve"> данному запросу </w:t>
      </w:r>
      <w:r>
        <w:rPr>
          <w:sz w:val="24"/>
          <w:szCs w:val="24"/>
        </w:rPr>
        <w:t>предложений</w:t>
      </w:r>
      <w:r w:rsidR="006D3F45" w:rsidRPr="00BA08E8">
        <w:rPr>
          <w:sz w:val="24"/>
          <w:szCs w:val="24"/>
        </w:rPr>
        <w:t>, и принимая установленные в них требования и условия,</w:t>
      </w:r>
    </w:p>
    <w:p w14:paraId="1A0EB901" w14:textId="77777777" w:rsidR="006D3F45" w:rsidRPr="00BA08E8" w:rsidRDefault="006D3F45" w:rsidP="006D3F45">
      <w:pPr>
        <w:tabs>
          <w:tab w:val="num" w:pos="0"/>
        </w:tabs>
        <w:spacing w:line="240" w:lineRule="auto"/>
        <w:ind w:firstLine="0"/>
        <w:rPr>
          <w:sz w:val="24"/>
          <w:szCs w:val="24"/>
        </w:rPr>
      </w:pPr>
      <w:r w:rsidRPr="00BA08E8">
        <w:rPr>
          <w:sz w:val="24"/>
          <w:szCs w:val="24"/>
        </w:rPr>
        <w:t>_______________________________________________________________________________________</w:t>
      </w:r>
      <w:r>
        <w:rPr>
          <w:sz w:val="24"/>
          <w:szCs w:val="24"/>
        </w:rPr>
        <w:t>________________________________</w:t>
      </w:r>
    </w:p>
    <w:p w14:paraId="41DC235F" w14:textId="77777777" w:rsidR="006D3F45" w:rsidRPr="00BA08E8" w:rsidRDefault="006D3F45" w:rsidP="006D3F45">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14:paraId="3545BC58" w14:textId="77777777" w:rsidR="006D3F45" w:rsidRPr="00BA08E8" w:rsidRDefault="006D3F45" w:rsidP="006D3F45">
      <w:pPr>
        <w:tabs>
          <w:tab w:val="num" w:pos="0"/>
        </w:tabs>
        <w:spacing w:line="240" w:lineRule="auto"/>
        <w:ind w:firstLine="0"/>
        <w:rPr>
          <w:sz w:val="24"/>
          <w:szCs w:val="24"/>
        </w:rPr>
      </w:pPr>
      <w:r w:rsidRPr="00BA08E8">
        <w:rPr>
          <w:sz w:val="24"/>
          <w:szCs w:val="24"/>
        </w:rPr>
        <w:t>зарегистрированное по адресу</w:t>
      </w:r>
    </w:p>
    <w:p w14:paraId="4F5744B9" w14:textId="77777777" w:rsidR="006D3F45" w:rsidRPr="00BA08E8" w:rsidRDefault="006D3F45" w:rsidP="006D3F45">
      <w:pPr>
        <w:tabs>
          <w:tab w:val="num" w:pos="0"/>
        </w:tabs>
        <w:spacing w:line="240" w:lineRule="auto"/>
        <w:ind w:firstLine="0"/>
        <w:rPr>
          <w:sz w:val="24"/>
          <w:szCs w:val="24"/>
        </w:rPr>
      </w:pPr>
      <w:r w:rsidRPr="00BA08E8">
        <w:rPr>
          <w:sz w:val="24"/>
          <w:szCs w:val="24"/>
        </w:rPr>
        <w:t>_______________________________________________________________________________________</w:t>
      </w:r>
      <w:r>
        <w:rPr>
          <w:sz w:val="24"/>
          <w:szCs w:val="24"/>
        </w:rPr>
        <w:t>________________________________</w:t>
      </w:r>
    </w:p>
    <w:p w14:paraId="61F4555B" w14:textId="77777777" w:rsidR="006D3F45" w:rsidRPr="00BA08E8" w:rsidRDefault="006D3F45" w:rsidP="006D3F45">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14:paraId="757B7054" w14:textId="77777777" w:rsidR="006D3F45" w:rsidRPr="00BA08E8" w:rsidRDefault="006D3F45" w:rsidP="006D3F45">
      <w:pPr>
        <w:tabs>
          <w:tab w:val="num" w:pos="0"/>
        </w:tabs>
        <w:spacing w:line="240" w:lineRule="auto"/>
        <w:ind w:firstLine="0"/>
        <w:rPr>
          <w:sz w:val="24"/>
          <w:szCs w:val="24"/>
        </w:rPr>
      </w:pPr>
      <w:r w:rsidRPr="00BA08E8">
        <w:rPr>
          <w:sz w:val="24"/>
          <w:szCs w:val="24"/>
        </w:rPr>
        <w:t>предлагает заключить Договор на</w:t>
      </w:r>
    </w:p>
    <w:p w14:paraId="1B91326A" w14:textId="77777777" w:rsidR="006D3F45" w:rsidRPr="00BA08E8" w:rsidRDefault="006D3F45" w:rsidP="006D3F45">
      <w:pPr>
        <w:tabs>
          <w:tab w:val="num" w:pos="0"/>
        </w:tabs>
        <w:spacing w:line="240" w:lineRule="auto"/>
        <w:ind w:firstLine="0"/>
        <w:rPr>
          <w:sz w:val="24"/>
          <w:szCs w:val="24"/>
        </w:rPr>
      </w:pPr>
      <w:r w:rsidRPr="00BA08E8">
        <w:rPr>
          <w:sz w:val="24"/>
          <w:szCs w:val="24"/>
        </w:rPr>
        <w:t>_______________________________________________________________________________________</w:t>
      </w:r>
      <w:r>
        <w:rPr>
          <w:sz w:val="24"/>
          <w:szCs w:val="24"/>
        </w:rPr>
        <w:t>________________________________</w:t>
      </w:r>
    </w:p>
    <w:p w14:paraId="2C47D590" w14:textId="77777777" w:rsidR="006D3F45" w:rsidRPr="00BA08E8" w:rsidRDefault="006D3F45" w:rsidP="006D3F45">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14:paraId="5AD8D2F9" w14:textId="77777777" w:rsidR="006D3F45" w:rsidRPr="00BA08E8" w:rsidRDefault="006D3F45" w:rsidP="006D3F45">
      <w:pPr>
        <w:tabs>
          <w:tab w:val="num" w:pos="0"/>
        </w:tabs>
        <w:spacing w:line="240" w:lineRule="auto"/>
        <w:ind w:firstLine="0"/>
        <w:rPr>
          <w:sz w:val="24"/>
          <w:szCs w:val="24"/>
        </w:rPr>
      </w:pPr>
      <w:r w:rsidRPr="00BA08E8">
        <w:rPr>
          <w:sz w:val="24"/>
          <w:szCs w:val="24"/>
        </w:rPr>
        <w:t>_______________________________________________________________________________________</w:t>
      </w:r>
      <w:r>
        <w:rPr>
          <w:sz w:val="24"/>
          <w:szCs w:val="24"/>
        </w:rPr>
        <w:t>________________________________</w:t>
      </w:r>
    </w:p>
    <w:p w14:paraId="4B22763E" w14:textId="77777777" w:rsidR="006D3F45" w:rsidRPr="00BA08E8" w:rsidRDefault="006D3F45" w:rsidP="006D3F45">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Pr>
          <w:b/>
          <w:i/>
          <w:sz w:val="24"/>
          <w:szCs w:val="24"/>
        </w:rPr>
        <w:t xml:space="preserve">по цене, указанной в коммерческом предложении (Форма №2) </w:t>
      </w:r>
    </w:p>
    <w:p w14:paraId="041F15EC" w14:textId="77777777" w:rsidR="006D3F45" w:rsidRDefault="006D3F45" w:rsidP="006D3F45">
      <w:pPr>
        <w:tabs>
          <w:tab w:val="num" w:pos="0"/>
        </w:tabs>
        <w:spacing w:line="240" w:lineRule="auto"/>
        <w:ind w:firstLine="0"/>
        <w:rPr>
          <w:sz w:val="24"/>
          <w:szCs w:val="24"/>
        </w:rPr>
      </w:pPr>
    </w:p>
    <w:p w14:paraId="3798B9B4" w14:textId="77777777" w:rsidR="006D3F45" w:rsidRPr="00BA08E8" w:rsidRDefault="006D3F45" w:rsidP="006D3F45">
      <w:pPr>
        <w:tabs>
          <w:tab w:val="num" w:pos="0"/>
        </w:tabs>
        <w:spacing w:line="240" w:lineRule="auto"/>
        <w:ind w:firstLine="0"/>
        <w:rPr>
          <w:sz w:val="24"/>
          <w:szCs w:val="24"/>
        </w:rPr>
      </w:pPr>
      <w:r>
        <w:rPr>
          <w:sz w:val="24"/>
          <w:szCs w:val="24"/>
        </w:rPr>
        <w:t xml:space="preserve">Настоящее </w:t>
      </w:r>
      <w:r w:rsidRPr="00BA08E8">
        <w:rPr>
          <w:sz w:val="24"/>
          <w:szCs w:val="24"/>
        </w:rPr>
        <w:t xml:space="preserve">Предложение имеет правовой статус оферты и действует </w:t>
      </w:r>
      <w:r w:rsidRPr="00BA08E8">
        <w:rPr>
          <w:sz w:val="24"/>
          <w:szCs w:val="24"/>
        </w:rPr>
        <w:br/>
        <w:t>до «____»______________ 201__ г.</w:t>
      </w:r>
    </w:p>
    <w:p w14:paraId="7919065A" w14:textId="77777777" w:rsidR="006D3F45" w:rsidRPr="00BA08E8" w:rsidRDefault="006D3F45" w:rsidP="006D3F45">
      <w:pPr>
        <w:tabs>
          <w:tab w:val="num" w:pos="0"/>
        </w:tabs>
        <w:spacing w:line="240" w:lineRule="auto"/>
        <w:ind w:firstLine="0"/>
        <w:rPr>
          <w:sz w:val="24"/>
          <w:szCs w:val="24"/>
        </w:rPr>
      </w:pPr>
    </w:p>
    <w:p w14:paraId="5015B457" w14:textId="77777777" w:rsidR="006D3F45" w:rsidRPr="00BA08E8" w:rsidRDefault="006D3F45" w:rsidP="006D3F45">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14:paraId="6BB43B01" w14:textId="77777777" w:rsidR="006D3F45" w:rsidRPr="00BB28A1" w:rsidRDefault="006D3F45" w:rsidP="00C312F4">
      <w:pPr>
        <w:numPr>
          <w:ilvl w:val="0"/>
          <w:numId w:val="3"/>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14:paraId="7C48878D" w14:textId="77777777" w:rsidR="006D3F45" w:rsidRDefault="006D3F45" w:rsidP="00C312F4">
      <w:pPr>
        <w:numPr>
          <w:ilvl w:val="0"/>
          <w:numId w:val="3"/>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Pr>
          <w:sz w:val="24"/>
          <w:szCs w:val="24"/>
        </w:rPr>
        <w:t>3</w:t>
      </w:r>
      <w:r w:rsidRPr="00BA08E8">
        <w:rPr>
          <w:sz w:val="24"/>
          <w:szCs w:val="24"/>
        </w:rPr>
        <w:t>) – на ____ листах;</w:t>
      </w:r>
    </w:p>
    <w:p w14:paraId="05852589" w14:textId="77777777" w:rsidR="006D3F45" w:rsidRPr="00D2012E" w:rsidRDefault="006D3F45" w:rsidP="00C312F4">
      <w:pPr>
        <w:numPr>
          <w:ilvl w:val="0"/>
          <w:numId w:val="3"/>
        </w:numPr>
        <w:tabs>
          <w:tab w:val="clear" w:pos="1080"/>
          <w:tab w:val="num" w:pos="0"/>
          <w:tab w:val="left" w:pos="993"/>
        </w:tabs>
        <w:spacing w:line="240" w:lineRule="auto"/>
        <w:ind w:left="0" w:firstLine="0"/>
        <w:rPr>
          <w:sz w:val="24"/>
          <w:szCs w:val="24"/>
        </w:rPr>
      </w:pPr>
      <w:r w:rsidRPr="00D2012E">
        <w:rPr>
          <w:sz w:val="24"/>
          <w:szCs w:val="24"/>
        </w:rPr>
        <w:t>Документы, подтверждающие соответствие Участника установленным требованиям (п.3) – на ____ листах.</w:t>
      </w:r>
    </w:p>
    <w:p w14:paraId="5FFDAF3E" w14:textId="77777777" w:rsidR="006D3F45" w:rsidRPr="00BA08E8" w:rsidRDefault="006D3F45" w:rsidP="006D3F45">
      <w:pPr>
        <w:tabs>
          <w:tab w:val="num" w:pos="0"/>
        </w:tabs>
        <w:spacing w:line="240" w:lineRule="auto"/>
        <w:ind w:firstLine="0"/>
        <w:rPr>
          <w:sz w:val="24"/>
          <w:szCs w:val="24"/>
        </w:rPr>
      </w:pPr>
      <w:r w:rsidRPr="00BA08E8">
        <w:rPr>
          <w:sz w:val="24"/>
          <w:szCs w:val="24"/>
        </w:rPr>
        <w:t>____________________________________</w:t>
      </w:r>
    </w:p>
    <w:p w14:paraId="2238B963" w14:textId="77777777" w:rsidR="006D3F45" w:rsidRPr="00BA08E8" w:rsidRDefault="006D3F45" w:rsidP="006D3F45">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14:paraId="752CD8F6" w14:textId="77777777" w:rsidR="006D3F45" w:rsidRPr="00BA08E8" w:rsidRDefault="006D3F45" w:rsidP="006D3F45">
      <w:pPr>
        <w:tabs>
          <w:tab w:val="num" w:pos="0"/>
        </w:tabs>
        <w:spacing w:line="240" w:lineRule="auto"/>
        <w:ind w:firstLine="0"/>
        <w:rPr>
          <w:sz w:val="24"/>
          <w:szCs w:val="24"/>
        </w:rPr>
      </w:pPr>
      <w:r w:rsidRPr="00BA08E8">
        <w:rPr>
          <w:sz w:val="24"/>
          <w:szCs w:val="24"/>
        </w:rPr>
        <w:t>____________________________________</w:t>
      </w:r>
    </w:p>
    <w:p w14:paraId="548C58F1" w14:textId="77777777" w:rsidR="006D3F45" w:rsidRPr="00BA08E8" w:rsidRDefault="006D3F45" w:rsidP="006D3F45">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14:paraId="273CEDE5" w14:textId="77777777" w:rsidR="006D3F45" w:rsidRPr="00BA08E8" w:rsidRDefault="006D3F45" w:rsidP="006D3F45">
      <w:pPr>
        <w:tabs>
          <w:tab w:val="num" w:pos="0"/>
        </w:tabs>
        <w:spacing w:line="240" w:lineRule="auto"/>
        <w:ind w:firstLine="0"/>
        <w:rPr>
          <w:sz w:val="24"/>
          <w:szCs w:val="24"/>
        </w:rPr>
      </w:pPr>
    </w:p>
    <w:p w14:paraId="677F2396" w14:textId="77777777" w:rsidR="006D3F45" w:rsidRPr="00BA08E8" w:rsidRDefault="006D3F45" w:rsidP="006D3F45">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14:paraId="13851094" w14:textId="77777777" w:rsidR="006D3F45" w:rsidRPr="00137C8F" w:rsidRDefault="006D3F45" w:rsidP="006D3F45">
      <w:pPr>
        <w:pStyle w:val="aa"/>
        <w:tabs>
          <w:tab w:val="clear" w:pos="1134"/>
          <w:tab w:val="num" w:pos="0"/>
          <w:tab w:val="left" w:pos="180"/>
        </w:tabs>
        <w:spacing w:line="240" w:lineRule="auto"/>
        <w:ind w:left="0" w:firstLine="0"/>
        <w:rPr>
          <w:b/>
          <w:sz w:val="20"/>
          <w:szCs w:val="20"/>
        </w:rPr>
      </w:pPr>
      <w:r w:rsidRPr="00137C8F">
        <w:rPr>
          <w:b/>
          <w:sz w:val="20"/>
          <w:szCs w:val="20"/>
        </w:rPr>
        <w:t>Инструкции по заполнению Формы №1</w:t>
      </w:r>
    </w:p>
    <w:p w14:paraId="72D9C47F" w14:textId="77777777" w:rsidR="006D3F45" w:rsidRPr="00137C8F" w:rsidRDefault="006D3F45" w:rsidP="006D3F45">
      <w:pPr>
        <w:tabs>
          <w:tab w:val="num" w:pos="0"/>
          <w:tab w:val="left" w:pos="180"/>
        </w:tabs>
        <w:spacing w:line="240" w:lineRule="auto"/>
        <w:ind w:firstLine="0"/>
        <w:rPr>
          <w:sz w:val="20"/>
          <w:szCs w:val="20"/>
        </w:rPr>
      </w:pPr>
      <w:r w:rsidRPr="00137C8F">
        <w:rPr>
          <w:sz w:val="20"/>
          <w:szCs w:val="20"/>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75427F6" w14:textId="77777777" w:rsidR="006D3F45" w:rsidRPr="00137C8F" w:rsidRDefault="006D3F45" w:rsidP="006D3F45">
      <w:pPr>
        <w:tabs>
          <w:tab w:val="num" w:pos="0"/>
          <w:tab w:val="left" w:pos="180"/>
        </w:tabs>
        <w:spacing w:line="240" w:lineRule="auto"/>
        <w:ind w:firstLine="0"/>
        <w:rPr>
          <w:sz w:val="20"/>
          <w:szCs w:val="20"/>
        </w:rPr>
      </w:pPr>
      <w:r w:rsidRPr="00137C8F">
        <w:rPr>
          <w:sz w:val="20"/>
          <w:szCs w:val="20"/>
        </w:rPr>
        <w:t>2. Участник должен указать свое полное наименование (с указанием организационно-правовой формы) и юридический адрес.</w:t>
      </w:r>
    </w:p>
    <w:p w14:paraId="628DCA87" w14:textId="77777777" w:rsidR="006D3F45" w:rsidRPr="00137C8F" w:rsidRDefault="006D3F45" w:rsidP="006D3F45">
      <w:pPr>
        <w:tabs>
          <w:tab w:val="num" w:pos="0"/>
          <w:tab w:val="left" w:pos="180"/>
        </w:tabs>
        <w:spacing w:line="240" w:lineRule="auto"/>
        <w:ind w:firstLine="0"/>
        <w:rPr>
          <w:sz w:val="20"/>
          <w:szCs w:val="20"/>
        </w:rPr>
      </w:pPr>
      <w:r w:rsidRPr="00137C8F">
        <w:rPr>
          <w:sz w:val="20"/>
          <w:szCs w:val="20"/>
        </w:rPr>
        <w:t>3.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749F85CA" w14:textId="77777777" w:rsidR="006D3F45" w:rsidRPr="00137C8F" w:rsidRDefault="006D3F45" w:rsidP="006D3F45">
      <w:pPr>
        <w:tabs>
          <w:tab w:val="num" w:pos="0"/>
          <w:tab w:val="left" w:pos="180"/>
        </w:tabs>
        <w:spacing w:line="240" w:lineRule="auto"/>
        <w:ind w:firstLine="0"/>
        <w:rPr>
          <w:sz w:val="20"/>
          <w:szCs w:val="20"/>
        </w:rPr>
      </w:pPr>
      <w:r w:rsidRPr="00137C8F">
        <w:rPr>
          <w:sz w:val="20"/>
          <w:szCs w:val="20"/>
        </w:rPr>
        <w:t>4. Письмо должно быть подписано и скреплено печатью в соответствии с требованиями закупочной документации.</w:t>
      </w:r>
    </w:p>
    <w:p w14:paraId="26DC940A" w14:textId="77777777" w:rsidR="006D3F45" w:rsidRDefault="006D3F45" w:rsidP="006D3F45">
      <w:pPr>
        <w:spacing w:line="240" w:lineRule="auto"/>
        <w:ind w:left="360" w:hanging="360"/>
        <w:rPr>
          <w:b/>
          <w:sz w:val="24"/>
          <w:szCs w:val="24"/>
        </w:rPr>
      </w:pPr>
    </w:p>
    <w:p w14:paraId="77280EA2" w14:textId="77777777" w:rsidR="006D3F45" w:rsidRDefault="006D3F45" w:rsidP="006D3F45">
      <w:pPr>
        <w:spacing w:line="240" w:lineRule="auto"/>
        <w:ind w:left="360" w:hanging="360"/>
        <w:rPr>
          <w:b/>
          <w:sz w:val="24"/>
          <w:szCs w:val="24"/>
        </w:rPr>
      </w:pPr>
    </w:p>
    <w:p w14:paraId="56C6563C" w14:textId="77777777" w:rsidR="006D3F45" w:rsidRDefault="006D3F45" w:rsidP="006D3F45">
      <w:pPr>
        <w:spacing w:line="240" w:lineRule="auto"/>
        <w:ind w:left="360" w:hanging="360"/>
        <w:rPr>
          <w:b/>
          <w:sz w:val="24"/>
          <w:szCs w:val="24"/>
        </w:rPr>
      </w:pPr>
    </w:p>
    <w:p w14:paraId="11E71F88" w14:textId="77777777" w:rsidR="00E659D9" w:rsidRDefault="00E659D9" w:rsidP="006D3F45">
      <w:pPr>
        <w:spacing w:line="240" w:lineRule="auto"/>
        <w:ind w:left="360" w:hanging="360"/>
        <w:rPr>
          <w:b/>
          <w:sz w:val="24"/>
          <w:szCs w:val="24"/>
        </w:rPr>
      </w:pPr>
    </w:p>
    <w:p w14:paraId="6AB14ED0" w14:textId="77777777" w:rsidR="00E659D9" w:rsidRDefault="00E659D9" w:rsidP="006D3F45">
      <w:pPr>
        <w:spacing w:line="240" w:lineRule="auto"/>
        <w:ind w:left="360" w:hanging="360"/>
        <w:rPr>
          <w:b/>
          <w:sz w:val="24"/>
          <w:szCs w:val="24"/>
        </w:rPr>
      </w:pPr>
    </w:p>
    <w:p w14:paraId="2F297A6C" w14:textId="77777777" w:rsidR="00E659D9" w:rsidRDefault="00E659D9" w:rsidP="006D3F45">
      <w:pPr>
        <w:spacing w:line="240" w:lineRule="auto"/>
        <w:ind w:left="360" w:hanging="360"/>
        <w:rPr>
          <w:b/>
          <w:sz w:val="24"/>
          <w:szCs w:val="24"/>
        </w:rPr>
      </w:pPr>
    </w:p>
    <w:p w14:paraId="654A5A8C" w14:textId="77777777" w:rsidR="00E659D9" w:rsidRDefault="00E659D9" w:rsidP="006D3F45">
      <w:pPr>
        <w:spacing w:line="240" w:lineRule="auto"/>
        <w:ind w:left="360" w:hanging="360"/>
        <w:rPr>
          <w:b/>
          <w:sz w:val="24"/>
          <w:szCs w:val="24"/>
        </w:rPr>
      </w:pPr>
    </w:p>
    <w:p w14:paraId="70809A7A" w14:textId="77777777" w:rsidR="00E659D9" w:rsidRDefault="00E659D9" w:rsidP="006D3F45">
      <w:pPr>
        <w:spacing w:line="240" w:lineRule="auto"/>
        <w:ind w:left="360" w:hanging="360"/>
        <w:rPr>
          <w:b/>
          <w:sz w:val="24"/>
          <w:szCs w:val="24"/>
        </w:rPr>
      </w:pPr>
    </w:p>
    <w:p w14:paraId="10B3308F" w14:textId="77777777" w:rsidR="00E659D9" w:rsidRDefault="00E659D9" w:rsidP="006D3F45">
      <w:pPr>
        <w:spacing w:line="240" w:lineRule="auto"/>
        <w:ind w:left="360" w:hanging="360"/>
        <w:rPr>
          <w:b/>
          <w:sz w:val="24"/>
          <w:szCs w:val="24"/>
        </w:rPr>
      </w:pPr>
    </w:p>
    <w:p w14:paraId="455AA9B4" w14:textId="77777777" w:rsidR="00E659D9" w:rsidRDefault="00E659D9" w:rsidP="006D3F45">
      <w:pPr>
        <w:spacing w:line="240" w:lineRule="auto"/>
        <w:ind w:left="360" w:hanging="360"/>
        <w:rPr>
          <w:b/>
          <w:sz w:val="24"/>
          <w:szCs w:val="24"/>
        </w:rPr>
      </w:pPr>
    </w:p>
    <w:p w14:paraId="422D2A5E" w14:textId="77777777" w:rsidR="00E659D9" w:rsidRDefault="00E659D9" w:rsidP="006D3F45">
      <w:pPr>
        <w:spacing w:line="240" w:lineRule="auto"/>
        <w:ind w:left="360" w:hanging="360"/>
        <w:rPr>
          <w:b/>
          <w:sz w:val="24"/>
          <w:szCs w:val="24"/>
        </w:rPr>
      </w:pPr>
    </w:p>
    <w:p w14:paraId="59BF3908" w14:textId="77777777" w:rsidR="00E659D9" w:rsidRDefault="00E659D9" w:rsidP="006D3F45">
      <w:pPr>
        <w:spacing w:line="240" w:lineRule="auto"/>
        <w:ind w:left="360" w:hanging="360"/>
        <w:rPr>
          <w:b/>
          <w:sz w:val="24"/>
          <w:szCs w:val="24"/>
        </w:rPr>
      </w:pPr>
    </w:p>
    <w:p w14:paraId="17FBBC6E" w14:textId="77777777" w:rsidR="00E659D9" w:rsidRDefault="00E659D9" w:rsidP="006D3F45">
      <w:pPr>
        <w:spacing w:line="240" w:lineRule="auto"/>
        <w:ind w:left="360" w:hanging="360"/>
        <w:rPr>
          <w:b/>
          <w:sz w:val="24"/>
          <w:szCs w:val="24"/>
        </w:rPr>
      </w:pPr>
    </w:p>
    <w:p w14:paraId="2F78773E" w14:textId="77777777" w:rsidR="00E659D9" w:rsidRDefault="00E659D9" w:rsidP="006D3F45">
      <w:pPr>
        <w:spacing w:line="240" w:lineRule="auto"/>
        <w:ind w:left="360" w:hanging="360"/>
        <w:rPr>
          <w:b/>
          <w:sz w:val="24"/>
          <w:szCs w:val="24"/>
        </w:rPr>
      </w:pPr>
    </w:p>
    <w:p w14:paraId="3B83509A" w14:textId="77777777" w:rsidR="00E659D9" w:rsidRDefault="00E659D9" w:rsidP="006D3F45">
      <w:pPr>
        <w:spacing w:line="240" w:lineRule="auto"/>
        <w:ind w:left="360" w:hanging="360"/>
        <w:rPr>
          <w:b/>
          <w:sz w:val="24"/>
          <w:szCs w:val="24"/>
        </w:rPr>
      </w:pPr>
    </w:p>
    <w:p w14:paraId="37B7FDEF" w14:textId="77777777" w:rsidR="00E659D9" w:rsidRDefault="00E659D9" w:rsidP="006D3F45">
      <w:pPr>
        <w:spacing w:line="240" w:lineRule="auto"/>
        <w:ind w:left="360" w:hanging="360"/>
        <w:rPr>
          <w:b/>
          <w:sz w:val="24"/>
          <w:szCs w:val="24"/>
        </w:rPr>
      </w:pPr>
    </w:p>
    <w:p w14:paraId="2895996F" w14:textId="77777777" w:rsidR="00E659D9" w:rsidRDefault="00E659D9" w:rsidP="006D3F45">
      <w:pPr>
        <w:spacing w:line="240" w:lineRule="auto"/>
        <w:ind w:left="360" w:hanging="360"/>
        <w:rPr>
          <w:b/>
          <w:sz w:val="24"/>
          <w:szCs w:val="24"/>
        </w:rPr>
      </w:pPr>
    </w:p>
    <w:p w14:paraId="0E2C087A" w14:textId="77777777" w:rsidR="00E659D9" w:rsidRDefault="00E659D9" w:rsidP="006D3F45">
      <w:pPr>
        <w:spacing w:line="240" w:lineRule="auto"/>
        <w:ind w:left="360" w:hanging="360"/>
        <w:rPr>
          <w:b/>
          <w:sz w:val="24"/>
          <w:szCs w:val="24"/>
        </w:rPr>
      </w:pPr>
    </w:p>
    <w:p w14:paraId="4A4DD8EE" w14:textId="77777777" w:rsidR="00E659D9" w:rsidRDefault="00E659D9" w:rsidP="006D3F45">
      <w:pPr>
        <w:spacing w:line="240" w:lineRule="auto"/>
        <w:ind w:left="360" w:hanging="360"/>
        <w:rPr>
          <w:b/>
          <w:sz w:val="24"/>
          <w:szCs w:val="24"/>
        </w:rPr>
      </w:pPr>
    </w:p>
    <w:p w14:paraId="27880D89" w14:textId="77777777" w:rsidR="00E659D9" w:rsidRDefault="00E659D9" w:rsidP="006D3F45">
      <w:pPr>
        <w:spacing w:line="240" w:lineRule="auto"/>
        <w:ind w:left="360" w:hanging="360"/>
        <w:rPr>
          <w:b/>
          <w:sz w:val="24"/>
          <w:szCs w:val="24"/>
        </w:rPr>
      </w:pPr>
    </w:p>
    <w:p w14:paraId="297C09E7" w14:textId="77777777" w:rsidR="00E659D9" w:rsidRDefault="00E659D9" w:rsidP="006D3F45">
      <w:pPr>
        <w:spacing w:line="240" w:lineRule="auto"/>
        <w:ind w:left="360" w:hanging="360"/>
        <w:rPr>
          <w:b/>
          <w:sz w:val="24"/>
          <w:szCs w:val="24"/>
        </w:rPr>
      </w:pPr>
    </w:p>
    <w:p w14:paraId="1694A130" w14:textId="77777777" w:rsidR="00E659D9" w:rsidRDefault="00E659D9" w:rsidP="006D3F45">
      <w:pPr>
        <w:spacing w:line="240" w:lineRule="auto"/>
        <w:ind w:left="360" w:hanging="360"/>
        <w:rPr>
          <w:b/>
          <w:sz w:val="24"/>
          <w:szCs w:val="24"/>
        </w:rPr>
      </w:pPr>
    </w:p>
    <w:p w14:paraId="5EF85FBD" w14:textId="77777777" w:rsidR="00E659D9" w:rsidRDefault="00E659D9" w:rsidP="006D3F45">
      <w:pPr>
        <w:spacing w:line="240" w:lineRule="auto"/>
        <w:ind w:left="360" w:hanging="360"/>
        <w:rPr>
          <w:b/>
          <w:sz w:val="24"/>
          <w:szCs w:val="24"/>
        </w:rPr>
      </w:pPr>
    </w:p>
    <w:p w14:paraId="797DC36D" w14:textId="77777777" w:rsidR="00E659D9" w:rsidRDefault="00E659D9" w:rsidP="006D3F45">
      <w:pPr>
        <w:spacing w:line="240" w:lineRule="auto"/>
        <w:ind w:left="360" w:hanging="360"/>
        <w:rPr>
          <w:b/>
          <w:sz w:val="24"/>
          <w:szCs w:val="24"/>
        </w:rPr>
      </w:pPr>
    </w:p>
    <w:p w14:paraId="68BF30C5" w14:textId="77777777" w:rsidR="00E659D9" w:rsidRDefault="00E659D9" w:rsidP="006D3F45">
      <w:pPr>
        <w:spacing w:line="240" w:lineRule="auto"/>
        <w:ind w:left="360" w:hanging="360"/>
        <w:rPr>
          <w:b/>
          <w:sz w:val="24"/>
          <w:szCs w:val="24"/>
        </w:rPr>
      </w:pPr>
    </w:p>
    <w:p w14:paraId="09BEDF4B" w14:textId="77777777" w:rsidR="00E659D9" w:rsidRDefault="00E659D9" w:rsidP="006D3F45">
      <w:pPr>
        <w:spacing w:line="240" w:lineRule="auto"/>
        <w:ind w:left="360" w:hanging="360"/>
        <w:rPr>
          <w:b/>
          <w:sz w:val="24"/>
          <w:szCs w:val="24"/>
        </w:rPr>
      </w:pPr>
    </w:p>
    <w:p w14:paraId="7A88FF08" w14:textId="77777777" w:rsidR="00E659D9" w:rsidRDefault="00E659D9" w:rsidP="006D3F45">
      <w:pPr>
        <w:spacing w:line="240" w:lineRule="auto"/>
        <w:ind w:left="360" w:hanging="360"/>
        <w:rPr>
          <w:b/>
          <w:sz w:val="24"/>
          <w:szCs w:val="24"/>
        </w:rPr>
      </w:pPr>
    </w:p>
    <w:p w14:paraId="74ACDE59" w14:textId="77777777" w:rsidR="00E659D9" w:rsidRDefault="00E659D9" w:rsidP="006D3F45">
      <w:pPr>
        <w:spacing w:line="240" w:lineRule="auto"/>
        <w:ind w:left="360" w:hanging="360"/>
        <w:rPr>
          <w:b/>
          <w:sz w:val="24"/>
          <w:szCs w:val="24"/>
        </w:rPr>
      </w:pPr>
    </w:p>
    <w:p w14:paraId="26DAF3B2" w14:textId="77777777" w:rsidR="00E659D9" w:rsidRDefault="00E659D9" w:rsidP="006D3F45">
      <w:pPr>
        <w:spacing w:line="240" w:lineRule="auto"/>
        <w:ind w:left="360" w:hanging="360"/>
        <w:rPr>
          <w:b/>
          <w:sz w:val="24"/>
          <w:szCs w:val="24"/>
        </w:rPr>
      </w:pPr>
    </w:p>
    <w:p w14:paraId="38C3B4C7" w14:textId="77777777" w:rsidR="00E659D9" w:rsidRDefault="00E659D9" w:rsidP="006D3F45">
      <w:pPr>
        <w:spacing w:line="240" w:lineRule="auto"/>
        <w:ind w:left="360" w:hanging="360"/>
        <w:rPr>
          <w:b/>
          <w:sz w:val="24"/>
          <w:szCs w:val="24"/>
        </w:rPr>
      </w:pPr>
    </w:p>
    <w:p w14:paraId="46FB0A36" w14:textId="77777777" w:rsidR="00E659D9" w:rsidRDefault="00E659D9" w:rsidP="006D3F45">
      <w:pPr>
        <w:spacing w:line="240" w:lineRule="auto"/>
        <w:ind w:left="360" w:hanging="360"/>
        <w:rPr>
          <w:b/>
          <w:sz w:val="24"/>
          <w:szCs w:val="24"/>
        </w:rPr>
      </w:pPr>
    </w:p>
    <w:p w14:paraId="27C3A43E" w14:textId="77777777" w:rsidR="00E659D9" w:rsidRDefault="00E659D9" w:rsidP="006D3F45">
      <w:pPr>
        <w:spacing w:line="240" w:lineRule="auto"/>
        <w:ind w:left="360" w:hanging="360"/>
        <w:rPr>
          <w:b/>
          <w:sz w:val="24"/>
          <w:szCs w:val="24"/>
        </w:rPr>
      </w:pPr>
    </w:p>
    <w:p w14:paraId="1780A436" w14:textId="77777777" w:rsidR="00E659D9" w:rsidRDefault="00E659D9" w:rsidP="006D3F45">
      <w:pPr>
        <w:spacing w:line="240" w:lineRule="auto"/>
        <w:ind w:left="360" w:hanging="360"/>
        <w:rPr>
          <w:b/>
          <w:sz w:val="24"/>
          <w:szCs w:val="24"/>
        </w:rPr>
      </w:pPr>
    </w:p>
    <w:p w14:paraId="3D285C3F" w14:textId="77777777" w:rsidR="00E659D9" w:rsidRDefault="00E659D9" w:rsidP="006D3F45">
      <w:pPr>
        <w:spacing w:line="240" w:lineRule="auto"/>
        <w:ind w:left="360" w:hanging="360"/>
        <w:rPr>
          <w:b/>
          <w:sz w:val="24"/>
          <w:szCs w:val="24"/>
        </w:rPr>
      </w:pPr>
    </w:p>
    <w:p w14:paraId="5067B24E" w14:textId="77777777" w:rsidR="00E659D9" w:rsidRDefault="00E659D9" w:rsidP="006D3F45">
      <w:pPr>
        <w:spacing w:line="240" w:lineRule="auto"/>
        <w:ind w:left="360" w:hanging="360"/>
        <w:rPr>
          <w:b/>
          <w:sz w:val="24"/>
          <w:szCs w:val="24"/>
        </w:rPr>
      </w:pPr>
    </w:p>
    <w:p w14:paraId="353036E0" w14:textId="77777777" w:rsidR="00E659D9" w:rsidRDefault="00E659D9" w:rsidP="006D3F45">
      <w:pPr>
        <w:spacing w:line="240" w:lineRule="auto"/>
        <w:ind w:left="360" w:hanging="360"/>
        <w:rPr>
          <w:b/>
          <w:sz w:val="24"/>
          <w:szCs w:val="24"/>
        </w:rPr>
      </w:pPr>
    </w:p>
    <w:p w14:paraId="15B5EF5E" w14:textId="77777777" w:rsidR="00E659D9" w:rsidRDefault="00E659D9" w:rsidP="006D3F45">
      <w:pPr>
        <w:spacing w:line="240" w:lineRule="auto"/>
        <w:ind w:left="360" w:hanging="360"/>
        <w:rPr>
          <w:b/>
          <w:sz w:val="24"/>
          <w:szCs w:val="24"/>
        </w:rPr>
      </w:pPr>
    </w:p>
    <w:p w14:paraId="7FACA144" w14:textId="77777777" w:rsidR="00E659D9" w:rsidRDefault="00E659D9" w:rsidP="006D3F45">
      <w:pPr>
        <w:spacing w:line="240" w:lineRule="auto"/>
        <w:ind w:left="360" w:hanging="360"/>
        <w:rPr>
          <w:b/>
          <w:sz w:val="24"/>
          <w:szCs w:val="24"/>
        </w:rPr>
      </w:pPr>
    </w:p>
    <w:p w14:paraId="1CB3AFC8" w14:textId="77777777" w:rsidR="006D3F45" w:rsidRDefault="006D3F45" w:rsidP="006D3F45">
      <w:pPr>
        <w:spacing w:line="240" w:lineRule="auto"/>
        <w:ind w:left="360" w:hanging="360"/>
        <w:rPr>
          <w:b/>
          <w:sz w:val="24"/>
          <w:szCs w:val="24"/>
        </w:rPr>
      </w:pPr>
    </w:p>
    <w:p w14:paraId="346B4BB9" w14:textId="77777777" w:rsidR="006D3F45" w:rsidRDefault="006D3F45" w:rsidP="006D3F45">
      <w:pPr>
        <w:spacing w:line="240" w:lineRule="auto"/>
        <w:ind w:left="360" w:hanging="360"/>
        <w:rPr>
          <w:b/>
          <w:sz w:val="24"/>
          <w:szCs w:val="24"/>
        </w:rPr>
      </w:pPr>
    </w:p>
    <w:p w14:paraId="1344B74D" w14:textId="77777777" w:rsidR="006D3F45" w:rsidRDefault="006D3F45" w:rsidP="006D3F45">
      <w:pPr>
        <w:spacing w:line="240" w:lineRule="auto"/>
        <w:ind w:left="360" w:hanging="360"/>
        <w:rPr>
          <w:b/>
          <w:sz w:val="24"/>
          <w:szCs w:val="24"/>
        </w:rPr>
      </w:pPr>
    </w:p>
    <w:p w14:paraId="4E38B633" w14:textId="77777777" w:rsidR="006D3F45" w:rsidRDefault="006D3F45" w:rsidP="006D3F45">
      <w:pPr>
        <w:spacing w:line="240" w:lineRule="auto"/>
        <w:ind w:left="360" w:hanging="360"/>
        <w:rPr>
          <w:b/>
          <w:sz w:val="24"/>
          <w:szCs w:val="24"/>
        </w:rPr>
      </w:pPr>
    </w:p>
    <w:p w14:paraId="70B2A954" w14:textId="77777777" w:rsidR="006D3F45" w:rsidRDefault="006D3F45" w:rsidP="006D3F45">
      <w:pPr>
        <w:spacing w:line="240" w:lineRule="auto"/>
        <w:ind w:left="360" w:hanging="360"/>
        <w:rPr>
          <w:b/>
          <w:sz w:val="24"/>
          <w:szCs w:val="24"/>
        </w:rPr>
      </w:pPr>
    </w:p>
    <w:p w14:paraId="1116DD73" w14:textId="77777777" w:rsidR="006D3F45" w:rsidRDefault="006D3F45" w:rsidP="006D3F45">
      <w:pPr>
        <w:spacing w:line="240" w:lineRule="auto"/>
        <w:ind w:left="360" w:hanging="360"/>
        <w:rPr>
          <w:b/>
          <w:sz w:val="24"/>
          <w:szCs w:val="24"/>
        </w:rPr>
      </w:pPr>
    </w:p>
    <w:p w14:paraId="353A47D7" w14:textId="77777777" w:rsidR="006D3F45" w:rsidRDefault="006D3F45" w:rsidP="006D3F45">
      <w:pPr>
        <w:spacing w:line="240" w:lineRule="auto"/>
        <w:ind w:left="360" w:hanging="360"/>
        <w:rPr>
          <w:b/>
          <w:sz w:val="24"/>
          <w:szCs w:val="24"/>
        </w:rPr>
      </w:pPr>
    </w:p>
    <w:p w14:paraId="17E2CC63" w14:textId="77777777" w:rsidR="006D3F45" w:rsidRDefault="006D3F45" w:rsidP="006D3F45">
      <w:pPr>
        <w:spacing w:line="240" w:lineRule="auto"/>
        <w:ind w:left="360" w:hanging="360"/>
        <w:rPr>
          <w:b/>
          <w:sz w:val="24"/>
          <w:szCs w:val="24"/>
        </w:rPr>
      </w:pPr>
    </w:p>
    <w:p w14:paraId="72C7BE2A" w14:textId="77777777" w:rsidR="006D3F45" w:rsidRDefault="006D3F45" w:rsidP="006D3F45">
      <w:pPr>
        <w:spacing w:line="240" w:lineRule="auto"/>
        <w:ind w:left="360" w:hanging="360"/>
        <w:rPr>
          <w:b/>
          <w:sz w:val="24"/>
          <w:szCs w:val="24"/>
        </w:rPr>
      </w:pPr>
    </w:p>
    <w:p w14:paraId="73D7470B" w14:textId="77777777" w:rsidR="006D3F45" w:rsidRPr="00BA08E8" w:rsidRDefault="00732B2D" w:rsidP="00732B2D">
      <w:pPr>
        <w:pStyle w:val="23"/>
        <w:numPr>
          <w:ilvl w:val="0"/>
          <w:numId w:val="0"/>
        </w:numPr>
        <w:tabs>
          <w:tab w:val="left" w:pos="180"/>
        </w:tabs>
        <w:spacing w:before="0" w:after="0"/>
        <w:ind w:left="567"/>
        <w:rPr>
          <w:rFonts w:ascii="Times New Roman" w:hAnsi="Times New Roman"/>
          <w:sz w:val="24"/>
          <w:szCs w:val="24"/>
        </w:rPr>
      </w:pPr>
      <w:bookmarkStart w:id="60" w:name="_Toc364761543"/>
      <w:bookmarkStart w:id="61" w:name="_Toc525132673"/>
      <w:bookmarkStart w:id="62" w:name="_Ref70131640"/>
      <w:bookmarkStart w:id="63" w:name="_Toc77970259"/>
      <w:bookmarkStart w:id="64" w:name="_Toc90385118"/>
      <w:bookmarkStart w:id="65" w:name="_Toc189545087"/>
      <w:bookmarkStart w:id="66" w:name="_Ref63957390"/>
      <w:bookmarkStart w:id="67" w:name="_Toc64719476"/>
      <w:bookmarkStart w:id="68" w:name="_Toc69112532"/>
      <w:bookmarkStart w:id="69" w:name="_Toc251847636"/>
      <w:r>
        <w:rPr>
          <w:rFonts w:ascii="Times New Roman" w:hAnsi="Times New Roman"/>
          <w:sz w:val="24"/>
          <w:szCs w:val="24"/>
        </w:rPr>
        <w:t xml:space="preserve">9.2 </w:t>
      </w:r>
      <w:r w:rsidR="006D3F45" w:rsidRPr="00BA08E8">
        <w:rPr>
          <w:rFonts w:ascii="Times New Roman" w:hAnsi="Times New Roman"/>
          <w:sz w:val="24"/>
          <w:szCs w:val="24"/>
        </w:rPr>
        <w:t>Коммерческое предложение (Форма №2)</w:t>
      </w:r>
      <w:bookmarkEnd w:id="60"/>
      <w:bookmarkEnd w:id="61"/>
    </w:p>
    <w:p w14:paraId="24CD5F84" w14:textId="77777777" w:rsidR="006D3F45" w:rsidRPr="00BA08E8" w:rsidRDefault="006D3F45" w:rsidP="006D3F45">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14:paraId="75D621CB" w14:textId="77777777" w:rsidR="006D3F45" w:rsidRPr="00BA08E8" w:rsidRDefault="006D3F45" w:rsidP="006D3F45">
      <w:pPr>
        <w:tabs>
          <w:tab w:val="num" w:pos="0"/>
        </w:tabs>
        <w:spacing w:line="240" w:lineRule="auto"/>
        <w:ind w:firstLine="0"/>
        <w:jc w:val="left"/>
        <w:rPr>
          <w:sz w:val="24"/>
          <w:szCs w:val="24"/>
        </w:rPr>
      </w:pPr>
    </w:p>
    <w:p w14:paraId="32DB5698" w14:textId="1A850670" w:rsidR="006D3F45" w:rsidRDefault="006D3F45" w:rsidP="006D3F45">
      <w:pPr>
        <w:tabs>
          <w:tab w:val="num" w:pos="0"/>
        </w:tabs>
        <w:spacing w:line="240" w:lineRule="auto"/>
        <w:ind w:firstLine="0"/>
        <w:jc w:val="left"/>
        <w:rPr>
          <w:sz w:val="24"/>
          <w:szCs w:val="24"/>
        </w:rPr>
      </w:pPr>
      <w:r w:rsidRPr="00BA08E8">
        <w:rPr>
          <w:sz w:val="24"/>
          <w:szCs w:val="24"/>
        </w:rPr>
        <w:t xml:space="preserve">Приложение </w:t>
      </w:r>
      <w:r w:rsidRPr="00BA08E8">
        <w:rPr>
          <w:sz w:val="24"/>
          <w:szCs w:val="24"/>
        </w:rPr>
        <w:fldChar w:fldCharType="begin"/>
      </w:r>
      <w:r w:rsidRPr="00BA08E8">
        <w:rPr>
          <w:sz w:val="24"/>
          <w:szCs w:val="24"/>
        </w:rPr>
        <w:instrText xml:space="preserve"> SEQ Приложение \* ARABIC </w:instrText>
      </w:r>
      <w:r w:rsidRPr="00BA08E8">
        <w:rPr>
          <w:sz w:val="24"/>
          <w:szCs w:val="24"/>
        </w:rPr>
        <w:fldChar w:fldCharType="separate"/>
      </w:r>
      <w:r w:rsidR="00133317">
        <w:rPr>
          <w:noProof/>
          <w:sz w:val="24"/>
          <w:szCs w:val="24"/>
        </w:rPr>
        <w:t>1</w:t>
      </w:r>
      <w:r w:rsidRPr="00BA08E8">
        <w:rPr>
          <w:sz w:val="24"/>
          <w:szCs w:val="24"/>
        </w:rPr>
        <w:fldChar w:fldCharType="end"/>
      </w:r>
      <w:r w:rsidRPr="00BA08E8">
        <w:rPr>
          <w:sz w:val="24"/>
          <w:szCs w:val="24"/>
        </w:rPr>
        <w:t xml:space="preserve"> к письму о подаче оферты</w:t>
      </w:r>
    </w:p>
    <w:p w14:paraId="2395C3C9" w14:textId="77777777" w:rsidR="006D3F45" w:rsidRPr="00BA08E8" w:rsidRDefault="006D3F45" w:rsidP="006D3F45">
      <w:pPr>
        <w:tabs>
          <w:tab w:val="num" w:pos="0"/>
        </w:tabs>
        <w:spacing w:line="240" w:lineRule="auto"/>
        <w:ind w:firstLine="0"/>
        <w:jc w:val="left"/>
        <w:rPr>
          <w:sz w:val="24"/>
          <w:szCs w:val="24"/>
        </w:rPr>
      </w:pPr>
      <w:r w:rsidRPr="00BA08E8">
        <w:rPr>
          <w:sz w:val="24"/>
          <w:szCs w:val="24"/>
        </w:rPr>
        <w:t>от «__</w:t>
      </w:r>
      <w:proofErr w:type="gramStart"/>
      <w:r w:rsidRPr="00BA08E8">
        <w:rPr>
          <w:sz w:val="24"/>
          <w:szCs w:val="24"/>
        </w:rPr>
        <w:t>_»_</w:t>
      </w:r>
      <w:proofErr w:type="gramEnd"/>
      <w:r w:rsidRPr="00BA08E8">
        <w:rPr>
          <w:sz w:val="24"/>
          <w:szCs w:val="24"/>
        </w:rPr>
        <w:t>___________ 201__ г. №__________</w:t>
      </w:r>
    </w:p>
    <w:p w14:paraId="4384C332" w14:textId="77777777" w:rsidR="006D3F45" w:rsidRPr="00BA08E8" w:rsidRDefault="006D3F45" w:rsidP="006D3F45">
      <w:pPr>
        <w:tabs>
          <w:tab w:val="num" w:pos="0"/>
        </w:tabs>
        <w:spacing w:line="240" w:lineRule="auto"/>
        <w:ind w:firstLine="0"/>
        <w:rPr>
          <w:sz w:val="24"/>
          <w:szCs w:val="24"/>
        </w:rPr>
      </w:pPr>
    </w:p>
    <w:p w14:paraId="57413273" w14:textId="77777777" w:rsidR="006D3F45" w:rsidRPr="00BA08E8" w:rsidRDefault="006D3F45" w:rsidP="006D3F45">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14:paraId="7B394515" w14:textId="77777777" w:rsidR="006D3F45" w:rsidRPr="00BA08E8" w:rsidRDefault="006D3F45" w:rsidP="006D3F45">
      <w:pPr>
        <w:tabs>
          <w:tab w:val="num" w:pos="0"/>
        </w:tabs>
        <w:spacing w:line="240" w:lineRule="auto"/>
        <w:ind w:firstLine="0"/>
        <w:rPr>
          <w:sz w:val="24"/>
          <w:szCs w:val="24"/>
        </w:rPr>
      </w:pPr>
    </w:p>
    <w:p w14:paraId="5F1C38A1" w14:textId="77777777" w:rsidR="006D3F45" w:rsidRPr="00BA08E8" w:rsidRDefault="006D3F45" w:rsidP="006D3F45">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14:paraId="58B55805" w14:textId="77777777" w:rsidR="006D3F45" w:rsidRPr="00BA08E8" w:rsidRDefault="006D3F45" w:rsidP="006D3F45">
      <w:pPr>
        <w:tabs>
          <w:tab w:val="num" w:pos="0"/>
        </w:tabs>
        <w:spacing w:line="240" w:lineRule="auto"/>
        <w:ind w:firstLine="0"/>
        <w:rPr>
          <w:sz w:val="24"/>
          <w:szCs w:val="24"/>
        </w:rPr>
      </w:pPr>
    </w:p>
    <w:p w14:paraId="3FFEA85C" w14:textId="77777777" w:rsidR="006D3F45" w:rsidRPr="00BA08E8" w:rsidRDefault="006D3F45" w:rsidP="006D3F45">
      <w:pPr>
        <w:tabs>
          <w:tab w:val="num" w:pos="0"/>
        </w:tabs>
        <w:spacing w:line="240" w:lineRule="auto"/>
        <w:ind w:firstLine="0"/>
        <w:rPr>
          <w:b/>
          <w:sz w:val="24"/>
          <w:szCs w:val="24"/>
        </w:rPr>
      </w:pPr>
    </w:p>
    <w:p w14:paraId="278DA485" w14:textId="77777777" w:rsidR="006D3F45" w:rsidRPr="00BA08E8" w:rsidRDefault="006D3F45" w:rsidP="006D3F45">
      <w:pPr>
        <w:tabs>
          <w:tab w:val="num" w:pos="0"/>
        </w:tabs>
        <w:spacing w:line="240" w:lineRule="auto"/>
        <w:ind w:firstLine="0"/>
        <w:rPr>
          <w:b/>
          <w:sz w:val="24"/>
          <w:szCs w:val="24"/>
        </w:rPr>
      </w:pPr>
    </w:p>
    <w:p w14:paraId="4CBC4152" w14:textId="77777777" w:rsidR="006D3F45" w:rsidRPr="00BA08E8" w:rsidRDefault="006D3F45" w:rsidP="006D3F45">
      <w:pPr>
        <w:tabs>
          <w:tab w:val="num" w:pos="0"/>
        </w:tabs>
        <w:spacing w:line="240" w:lineRule="auto"/>
        <w:ind w:firstLine="0"/>
        <w:rPr>
          <w:b/>
          <w:sz w:val="24"/>
          <w:szCs w:val="24"/>
        </w:rPr>
      </w:pPr>
    </w:p>
    <w:p w14:paraId="422C487F" w14:textId="38054B00" w:rsidR="006D3F45" w:rsidRDefault="006D3F45" w:rsidP="006D3F45">
      <w:pPr>
        <w:tabs>
          <w:tab w:val="num" w:pos="0"/>
        </w:tabs>
        <w:spacing w:line="240" w:lineRule="auto"/>
        <w:ind w:firstLine="0"/>
        <w:rPr>
          <w:b/>
          <w:sz w:val="24"/>
          <w:szCs w:val="24"/>
        </w:rPr>
      </w:pPr>
    </w:p>
    <w:p w14:paraId="3E1B1AA3" w14:textId="0D2A32F0" w:rsidR="000C7ADF" w:rsidRDefault="000C7ADF" w:rsidP="006D3F45">
      <w:pPr>
        <w:tabs>
          <w:tab w:val="num" w:pos="0"/>
        </w:tabs>
        <w:spacing w:line="240" w:lineRule="auto"/>
        <w:ind w:firstLine="0"/>
        <w:rPr>
          <w:b/>
          <w:sz w:val="24"/>
          <w:szCs w:val="24"/>
        </w:rPr>
      </w:pPr>
    </w:p>
    <w:p w14:paraId="26F0C980" w14:textId="414F3E37" w:rsidR="000C7ADF" w:rsidRDefault="000C7ADF" w:rsidP="006D3F45">
      <w:pPr>
        <w:tabs>
          <w:tab w:val="num" w:pos="0"/>
        </w:tabs>
        <w:spacing w:line="240" w:lineRule="auto"/>
        <w:ind w:firstLine="0"/>
        <w:rPr>
          <w:b/>
          <w:sz w:val="24"/>
          <w:szCs w:val="24"/>
        </w:rPr>
      </w:pPr>
    </w:p>
    <w:p w14:paraId="181296A1" w14:textId="22643BCF" w:rsidR="000C7ADF" w:rsidRDefault="000C7ADF" w:rsidP="006D3F45">
      <w:pPr>
        <w:tabs>
          <w:tab w:val="num" w:pos="0"/>
        </w:tabs>
        <w:spacing w:line="240" w:lineRule="auto"/>
        <w:ind w:firstLine="0"/>
        <w:rPr>
          <w:b/>
          <w:sz w:val="24"/>
          <w:szCs w:val="24"/>
        </w:rPr>
      </w:pPr>
    </w:p>
    <w:p w14:paraId="7A574857" w14:textId="51A49C3B" w:rsidR="000C7ADF" w:rsidRDefault="000C7ADF" w:rsidP="006D3F45">
      <w:pPr>
        <w:tabs>
          <w:tab w:val="num" w:pos="0"/>
        </w:tabs>
        <w:spacing w:line="240" w:lineRule="auto"/>
        <w:ind w:firstLine="0"/>
        <w:rPr>
          <w:b/>
          <w:sz w:val="24"/>
          <w:szCs w:val="24"/>
        </w:rPr>
      </w:pPr>
    </w:p>
    <w:p w14:paraId="330A5B7A" w14:textId="4C5F30CF" w:rsidR="000C7ADF" w:rsidRDefault="000C7ADF" w:rsidP="006D3F45">
      <w:pPr>
        <w:tabs>
          <w:tab w:val="num" w:pos="0"/>
        </w:tabs>
        <w:spacing w:line="240" w:lineRule="auto"/>
        <w:ind w:firstLine="0"/>
        <w:rPr>
          <w:b/>
          <w:sz w:val="24"/>
          <w:szCs w:val="24"/>
        </w:rPr>
      </w:pPr>
    </w:p>
    <w:p w14:paraId="7AE051CF" w14:textId="5703F845" w:rsidR="000C7ADF" w:rsidRDefault="000C7ADF" w:rsidP="006D3F45">
      <w:pPr>
        <w:tabs>
          <w:tab w:val="num" w:pos="0"/>
        </w:tabs>
        <w:spacing w:line="240" w:lineRule="auto"/>
        <w:ind w:firstLine="0"/>
        <w:rPr>
          <w:b/>
          <w:sz w:val="24"/>
          <w:szCs w:val="24"/>
        </w:rPr>
      </w:pPr>
    </w:p>
    <w:p w14:paraId="4E585904" w14:textId="6CAF821F" w:rsidR="000C7ADF" w:rsidRDefault="000C7ADF" w:rsidP="006D3F45">
      <w:pPr>
        <w:tabs>
          <w:tab w:val="num" w:pos="0"/>
        </w:tabs>
        <w:spacing w:line="240" w:lineRule="auto"/>
        <w:ind w:firstLine="0"/>
        <w:rPr>
          <w:b/>
          <w:sz w:val="24"/>
          <w:szCs w:val="24"/>
        </w:rPr>
      </w:pPr>
    </w:p>
    <w:p w14:paraId="241FCC6F" w14:textId="120871A6" w:rsidR="000C7ADF" w:rsidRDefault="000C7ADF" w:rsidP="006D3F45">
      <w:pPr>
        <w:tabs>
          <w:tab w:val="num" w:pos="0"/>
        </w:tabs>
        <w:spacing w:line="240" w:lineRule="auto"/>
        <w:ind w:firstLine="0"/>
        <w:rPr>
          <w:b/>
          <w:sz w:val="24"/>
          <w:szCs w:val="24"/>
        </w:rPr>
      </w:pPr>
    </w:p>
    <w:p w14:paraId="68FCACC4" w14:textId="53FCDD73" w:rsidR="000C7ADF" w:rsidRDefault="000C7ADF" w:rsidP="006D3F45">
      <w:pPr>
        <w:tabs>
          <w:tab w:val="num" w:pos="0"/>
        </w:tabs>
        <w:spacing w:line="240" w:lineRule="auto"/>
        <w:ind w:firstLine="0"/>
        <w:rPr>
          <w:b/>
          <w:sz w:val="24"/>
          <w:szCs w:val="24"/>
        </w:rPr>
      </w:pPr>
    </w:p>
    <w:p w14:paraId="26C866EF" w14:textId="0E1A4DF0" w:rsidR="000C7ADF" w:rsidRDefault="000C7ADF" w:rsidP="006D3F45">
      <w:pPr>
        <w:tabs>
          <w:tab w:val="num" w:pos="0"/>
        </w:tabs>
        <w:spacing w:line="240" w:lineRule="auto"/>
        <w:ind w:firstLine="0"/>
        <w:rPr>
          <w:b/>
          <w:sz w:val="24"/>
          <w:szCs w:val="24"/>
        </w:rPr>
      </w:pPr>
    </w:p>
    <w:p w14:paraId="222CA264" w14:textId="4CE710D5" w:rsidR="000C7ADF" w:rsidRDefault="000C7ADF" w:rsidP="006D3F45">
      <w:pPr>
        <w:tabs>
          <w:tab w:val="num" w:pos="0"/>
        </w:tabs>
        <w:spacing w:line="240" w:lineRule="auto"/>
        <w:ind w:firstLine="0"/>
        <w:rPr>
          <w:b/>
          <w:sz w:val="24"/>
          <w:szCs w:val="24"/>
        </w:rPr>
      </w:pPr>
    </w:p>
    <w:p w14:paraId="577D9059" w14:textId="15866839" w:rsidR="000C7ADF" w:rsidRDefault="000C7ADF" w:rsidP="006D3F45">
      <w:pPr>
        <w:tabs>
          <w:tab w:val="num" w:pos="0"/>
        </w:tabs>
        <w:spacing w:line="240" w:lineRule="auto"/>
        <w:ind w:firstLine="0"/>
        <w:rPr>
          <w:b/>
          <w:sz w:val="24"/>
          <w:szCs w:val="24"/>
        </w:rPr>
      </w:pPr>
    </w:p>
    <w:p w14:paraId="6059001D" w14:textId="28742EE2" w:rsidR="000C7ADF" w:rsidRDefault="000C7ADF" w:rsidP="006D3F45">
      <w:pPr>
        <w:tabs>
          <w:tab w:val="num" w:pos="0"/>
        </w:tabs>
        <w:spacing w:line="240" w:lineRule="auto"/>
        <w:ind w:firstLine="0"/>
        <w:rPr>
          <w:b/>
          <w:sz w:val="24"/>
          <w:szCs w:val="24"/>
        </w:rPr>
      </w:pPr>
    </w:p>
    <w:p w14:paraId="0C376BD9" w14:textId="215A96C0" w:rsidR="000C7ADF" w:rsidRDefault="000C7ADF" w:rsidP="006D3F45">
      <w:pPr>
        <w:tabs>
          <w:tab w:val="num" w:pos="0"/>
        </w:tabs>
        <w:spacing w:line="240" w:lineRule="auto"/>
        <w:ind w:firstLine="0"/>
        <w:rPr>
          <w:b/>
          <w:sz w:val="24"/>
          <w:szCs w:val="24"/>
        </w:rPr>
      </w:pPr>
    </w:p>
    <w:p w14:paraId="2B560743" w14:textId="5FAE0374" w:rsidR="000C7ADF" w:rsidRDefault="000C7ADF" w:rsidP="006D3F45">
      <w:pPr>
        <w:tabs>
          <w:tab w:val="num" w:pos="0"/>
        </w:tabs>
        <w:spacing w:line="240" w:lineRule="auto"/>
        <w:ind w:firstLine="0"/>
        <w:rPr>
          <w:b/>
          <w:sz w:val="24"/>
          <w:szCs w:val="24"/>
        </w:rPr>
      </w:pPr>
    </w:p>
    <w:p w14:paraId="31C74FC2" w14:textId="1965D79A" w:rsidR="000C7ADF" w:rsidRDefault="000C7ADF" w:rsidP="006D3F45">
      <w:pPr>
        <w:tabs>
          <w:tab w:val="num" w:pos="0"/>
        </w:tabs>
        <w:spacing w:line="240" w:lineRule="auto"/>
        <w:ind w:firstLine="0"/>
        <w:rPr>
          <w:b/>
          <w:sz w:val="24"/>
          <w:szCs w:val="24"/>
        </w:rPr>
      </w:pPr>
    </w:p>
    <w:p w14:paraId="730CF30D" w14:textId="1060A661" w:rsidR="000C7ADF" w:rsidRDefault="000C7ADF" w:rsidP="006D3F45">
      <w:pPr>
        <w:tabs>
          <w:tab w:val="num" w:pos="0"/>
        </w:tabs>
        <w:spacing w:line="240" w:lineRule="auto"/>
        <w:ind w:firstLine="0"/>
        <w:rPr>
          <w:b/>
          <w:sz w:val="24"/>
          <w:szCs w:val="24"/>
        </w:rPr>
      </w:pPr>
    </w:p>
    <w:p w14:paraId="66DB871E" w14:textId="556C861D" w:rsidR="000C7ADF" w:rsidRDefault="000C7ADF" w:rsidP="006D3F45">
      <w:pPr>
        <w:tabs>
          <w:tab w:val="num" w:pos="0"/>
        </w:tabs>
        <w:spacing w:line="240" w:lineRule="auto"/>
        <w:ind w:firstLine="0"/>
        <w:rPr>
          <w:b/>
          <w:sz w:val="24"/>
          <w:szCs w:val="24"/>
        </w:rPr>
      </w:pPr>
    </w:p>
    <w:p w14:paraId="3F61DB5B" w14:textId="155F55D9" w:rsidR="000C7ADF" w:rsidRDefault="000C7ADF" w:rsidP="006D3F45">
      <w:pPr>
        <w:tabs>
          <w:tab w:val="num" w:pos="0"/>
        </w:tabs>
        <w:spacing w:line="240" w:lineRule="auto"/>
        <w:ind w:firstLine="0"/>
        <w:rPr>
          <w:b/>
          <w:sz w:val="24"/>
          <w:szCs w:val="24"/>
        </w:rPr>
      </w:pPr>
    </w:p>
    <w:p w14:paraId="056D1E42" w14:textId="0295BA35" w:rsidR="000C7ADF" w:rsidRDefault="000C7ADF" w:rsidP="006D3F45">
      <w:pPr>
        <w:tabs>
          <w:tab w:val="num" w:pos="0"/>
        </w:tabs>
        <w:spacing w:line="240" w:lineRule="auto"/>
        <w:ind w:firstLine="0"/>
        <w:rPr>
          <w:b/>
          <w:sz w:val="24"/>
          <w:szCs w:val="24"/>
        </w:rPr>
      </w:pPr>
    </w:p>
    <w:p w14:paraId="45152340" w14:textId="6EEF5250" w:rsidR="000C7ADF" w:rsidRDefault="000C7ADF" w:rsidP="006D3F45">
      <w:pPr>
        <w:tabs>
          <w:tab w:val="num" w:pos="0"/>
        </w:tabs>
        <w:spacing w:line="240" w:lineRule="auto"/>
        <w:ind w:firstLine="0"/>
        <w:rPr>
          <w:b/>
          <w:sz w:val="24"/>
          <w:szCs w:val="24"/>
        </w:rPr>
      </w:pPr>
    </w:p>
    <w:p w14:paraId="37E60A80" w14:textId="77777777" w:rsidR="006D3F45" w:rsidRPr="00BA08E8" w:rsidRDefault="006D3F45" w:rsidP="006D3F45">
      <w:pPr>
        <w:tabs>
          <w:tab w:val="num" w:pos="0"/>
        </w:tabs>
        <w:spacing w:line="240" w:lineRule="auto"/>
        <w:ind w:firstLine="0"/>
        <w:rPr>
          <w:b/>
          <w:sz w:val="24"/>
          <w:szCs w:val="24"/>
        </w:rPr>
      </w:pPr>
    </w:p>
    <w:p w14:paraId="0F2DAC97" w14:textId="77777777" w:rsidR="006D3F45" w:rsidRPr="00BA08E8" w:rsidRDefault="006D3F45" w:rsidP="006D3F45">
      <w:pPr>
        <w:tabs>
          <w:tab w:val="num" w:pos="0"/>
        </w:tabs>
        <w:spacing w:line="240" w:lineRule="auto"/>
        <w:ind w:firstLine="0"/>
        <w:rPr>
          <w:b/>
          <w:sz w:val="24"/>
          <w:szCs w:val="24"/>
        </w:rPr>
      </w:pPr>
    </w:p>
    <w:p w14:paraId="6642D965" w14:textId="77777777" w:rsidR="006D3F45" w:rsidRPr="00BA08E8" w:rsidRDefault="006D3F45" w:rsidP="006D3F45">
      <w:pPr>
        <w:tabs>
          <w:tab w:val="num" w:pos="0"/>
        </w:tabs>
        <w:spacing w:line="240" w:lineRule="auto"/>
        <w:ind w:firstLine="0"/>
        <w:rPr>
          <w:sz w:val="24"/>
          <w:szCs w:val="24"/>
        </w:rPr>
      </w:pPr>
      <w:r w:rsidRPr="00BA08E8">
        <w:rPr>
          <w:sz w:val="24"/>
          <w:szCs w:val="24"/>
        </w:rPr>
        <w:t>____________________________________</w:t>
      </w:r>
    </w:p>
    <w:p w14:paraId="2D9AEEE7" w14:textId="77777777" w:rsidR="006D3F45" w:rsidRPr="00BA08E8" w:rsidRDefault="006D3F45" w:rsidP="006D3F45">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14:paraId="2BCBED62" w14:textId="77777777" w:rsidR="006D3F45" w:rsidRPr="00BA08E8" w:rsidRDefault="006D3F45" w:rsidP="006D3F45">
      <w:pPr>
        <w:tabs>
          <w:tab w:val="num" w:pos="0"/>
        </w:tabs>
        <w:spacing w:line="240" w:lineRule="auto"/>
        <w:ind w:firstLine="0"/>
        <w:rPr>
          <w:sz w:val="24"/>
          <w:szCs w:val="24"/>
        </w:rPr>
      </w:pPr>
      <w:r w:rsidRPr="00BA08E8">
        <w:rPr>
          <w:sz w:val="24"/>
          <w:szCs w:val="24"/>
        </w:rPr>
        <w:t>____________________________________</w:t>
      </w:r>
    </w:p>
    <w:p w14:paraId="495E9DCB" w14:textId="77777777" w:rsidR="006D3F45" w:rsidRPr="00BA08E8" w:rsidRDefault="006D3F45" w:rsidP="006D3F45">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14:paraId="4DD862BE" w14:textId="77777777" w:rsidR="006D3F45" w:rsidRPr="00BA08E8" w:rsidRDefault="006D3F45" w:rsidP="006D3F45">
      <w:pPr>
        <w:keepNext/>
        <w:tabs>
          <w:tab w:val="num" w:pos="0"/>
        </w:tabs>
        <w:spacing w:line="240" w:lineRule="auto"/>
        <w:ind w:firstLine="0"/>
        <w:rPr>
          <w:b/>
          <w:sz w:val="24"/>
          <w:szCs w:val="24"/>
        </w:rPr>
      </w:pPr>
    </w:p>
    <w:p w14:paraId="0150DF61" w14:textId="77777777" w:rsidR="006D3F45" w:rsidRPr="00BA08E8" w:rsidRDefault="006D3F45" w:rsidP="006D3F45">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14:paraId="1696433D" w14:textId="77777777" w:rsidR="00430590" w:rsidRDefault="00430590" w:rsidP="006D3F45">
      <w:pPr>
        <w:pStyle w:val="aa"/>
        <w:tabs>
          <w:tab w:val="clear" w:pos="1134"/>
          <w:tab w:val="num" w:pos="0"/>
        </w:tabs>
        <w:spacing w:line="240" w:lineRule="auto"/>
        <w:ind w:left="0" w:firstLine="0"/>
        <w:rPr>
          <w:b/>
          <w:sz w:val="24"/>
          <w:szCs w:val="24"/>
        </w:rPr>
      </w:pPr>
      <w:bookmarkStart w:id="70" w:name="_Toc98254014"/>
    </w:p>
    <w:p w14:paraId="1D9E3B14" w14:textId="77777777" w:rsidR="006D3F45" w:rsidRPr="00BA08E8" w:rsidRDefault="00430590" w:rsidP="006D3F45">
      <w:pPr>
        <w:pStyle w:val="aa"/>
        <w:tabs>
          <w:tab w:val="clear" w:pos="1134"/>
          <w:tab w:val="num" w:pos="0"/>
        </w:tabs>
        <w:spacing w:line="240" w:lineRule="auto"/>
        <w:ind w:left="0" w:firstLine="0"/>
        <w:rPr>
          <w:b/>
          <w:sz w:val="24"/>
          <w:szCs w:val="24"/>
        </w:rPr>
      </w:pPr>
      <w:r>
        <w:rPr>
          <w:b/>
          <w:sz w:val="24"/>
          <w:szCs w:val="24"/>
        </w:rPr>
        <w:t>9</w:t>
      </w:r>
      <w:r w:rsidR="006D3F45" w:rsidRPr="00BA08E8">
        <w:rPr>
          <w:b/>
          <w:sz w:val="24"/>
          <w:szCs w:val="24"/>
        </w:rPr>
        <w:t>.2.1 Инструкции по заполнению</w:t>
      </w:r>
      <w:bookmarkEnd w:id="70"/>
      <w:r w:rsidR="006D3F45" w:rsidRPr="00BA08E8">
        <w:rPr>
          <w:b/>
          <w:sz w:val="24"/>
          <w:szCs w:val="24"/>
        </w:rPr>
        <w:t xml:space="preserve"> Формы №2</w:t>
      </w:r>
    </w:p>
    <w:p w14:paraId="5A4D2AEB" w14:textId="77777777" w:rsidR="006D3F45" w:rsidRPr="00BA08E8" w:rsidRDefault="006D3F45" w:rsidP="006D3F45">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14:paraId="5D7467DA" w14:textId="77777777" w:rsidR="006D3F45" w:rsidRPr="00BA08E8" w:rsidRDefault="006D3F45" w:rsidP="006D3F45">
      <w:pPr>
        <w:tabs>
          <w:tab w:val="num" w:pos="0"/>
        </w:tabs>
        <w:spacing w:line="240" w:lineRule="auto"/>
        <w:ind w:firstLine="0"/>
        <w:rPr>
          <w:sz w:val="24"/>
          <w:szCs w:val="24"/>
        </w:rPr>
      </w:pPr>
      <w:r w:rsidRPr="00BA08E8">
        <w:rPr>
          <w:sz w:val="24"/>
          <w:szCs w:val="24"/>
        </w:rPr>
        <w:t xml:space="preserve">2. Участник указывает свое фирменное наименование (в </w:t>
      </w:r>
      <w:proofErr w:type="spellStart"/>
      <w:r w:rsidRPr="00BA08E8">
        <w:rPr>
          <w:sz w:val="24"/>
          <w:szCs w:val="24"/>
        </w:rPr>
        <w:t>т.ч</w:t>
      </w:r>
      <w:proofErr w:type="spellEnd"/>
      <w:r w:rsidRPr="00BA08E8">
        <w:rPr>
          <w:sz w:val="24"/>
          <w:szCs w:val="24"/>
        </w:rPr>
        <w:t>. организационно-правовую форму) и свой адрес.</w:t>
      </w:r>
    </w:p>
    <w:p w14:paraId="55C0FCB2" w14:textId="77777777" w:rsidR="006D3F45" w:rsidRDefault="006D3F45" w:rsidP="006D3F45">
      <w:pPr>
        <w:tabs>
          <w:tab w:val="num" w:pos="0"/>
        </w:tabs>
        <w:spacing w:line="240" w:lineRule="auto"/>
        <w:ind w:firstLine="0"/>
        <w:rPr>
          <w:sz w:val="24"/>
          <w:szCs w:val="24"/>
        </w:rPr>
      </w:pPr>
      <w:r w:rsidRPr="00BA08E8">
        <w:rPr>
          <w:sz w:val="24"/>
          <w:szCs w:val="24"/>
        </w:rPr>
        <w:t>3. В коммерческом предложении описываются все позиции</w:t>
      </w:r>
      <w:r>
        <w:rPr>
          <w:sz w:val="24"/>
          <w:szCs w:val="24"/>
        </w:rPr>
        <w:t>, указанные в</w:t>
      </w:r>
      <w:r w:rsidRPr="00BA08E8">
        <w:rPr>
          <w:sz w:val="24"/>
          <w:szCs w:val="24"/>
        </w:rPr>
        <w:t xml:space="preserve"> </w:t>
      </w:r>
      <w:r>
        <w:rPr>
          <w:sz w:val="24"/>
          <w:szCs w:val="24"/>
        </w:rPr>
        <w:t>Техническом задании с указанием условий исполнения обязательств Участником</w:t>
      </w:r>
    </w:p>
    <w:p w14:paraId="1490549A" w14:textId="77777777" w:rsidR="006D3F45" w:rsidRPr="00BA08E8" w:rsidRDefault="006D3F45" w:rsidP="00C312F4">
      <w:pPr>
        <w:pStyle w:val="23"/>
        <w:numPr>
          <w:ilvl w:val="1"/>
          <w:numId w:val="19"/>
        </w:numPr>
        <w:spacing w:before="0" w:after="0"/>
        <w:rPr>
          <w:rFonts w:ascii="Times New Roman" w:hAnsi="Times New Roman"/>
          <w:sz w:val="24"/>
          <w:szCs w:val="24"/>
        </w:rPr>
      </w:pPr>
      <w:bookmarkStart w:id="71" w:name="_Ref55335823"/>
      <w:bookmarkStart w:id="72" w:name="_Ref55336359"/>
      <w:bookmarkStart w:id="73" w:name="_Toc57314675"/>
      <w:bookmarkStart w:id="74" w:name="_Toc69728989"/>
      <w:bookmarkStart w:id="75" w:name="_Toc189545088"/>
      <w:bookmarkStart w:id="76" w:name="_Toc364761544"/>
      <w:bookmarkStart w:id="77" w:name="_Toc525132674"/>
      <w:r w:rsidRPr="00BA08E8">
        <w:rPr>
          <w:rFonts w:ascii="Times New Roman" w:hAnsi="Times New Roman"/>
          <w:sz w:val="24"/>
          <w:szCs w:val="24"/>
        </w:rPr>
        <w:t>Анкета Участника (Форма №4)</w:t>
      </w:r>
      <w:bookmarkEnd w:id="71"/>
      <w:bookmarkEnd w:id="72"/>
      <w:bookmarkEnd w:id="73"/>
      <w:bookmarkEnd w:id="74"/>
      <w:bookmarkEnd w:id="75"/>
      <w:bookmarkEnd w:id="76"/>
      <w:bookmarkEnd w:id="77"/>
    </w:p>
    <w:p w14:paraId="000A6187" w14:textId="77777777" w:rsidR="006D3F45" w:rsidRPr="00BA08E8" w:rsidRDefault="006D3F45" w:rsidP="006D3F45">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14:paraId="294C39C2" w14:textId="61F3B9BC" w:rsidR="006D3F45" w:rsidRPr="00BA08E8" w:rsidRDefault="006D3F45" w:rsidP="006D3F45">
      <w:pPr>
        <w:tabs>
          <w:tab w:val="num" w:pos="0"/>
        </w:tabs>
        <w:spacing w:line="240" w:lineRule="auto"/>
        <w:ind w:firstLine="0"/>
        <w:jc w:val="left"/>
        <w:rPr>
          <w:sz w:val="24"/>
          <w:szCs w:val="24"/>
        </w:rPr>
      </w:pPr>
      <w:r w:rsidRPr="00BA08E8">
        <w:rPr>
          <w:sz w:val="24"/>
          <w:szCs w:val="24"/>
        </w:rPr>
        <w:t xml:space="preserve">Приложение </w:t>
      </w:r>
      <w:r w:rsidRPr="00BA08E8">
        <w:rPr>
          <w:sz w:val="24"/>
          <w:szCs w:val="24"/>
        </w:rPr>
        <w:fldChar w:fldCharType="begin"/>
      </w:r>
      <w:r w:rsidRPr="00BA08E8">
        <w:rPr>
          <w:sz w:val="24"/>
          <w:szCs w:val="24"/>
        </w:rPr>
        <w:instrText xml:space="preserve"> SEQ Приложение \* ARABIC </w:instrText>
      </w:r>
      <w:r w:rsidRPr="00BA08E8">
        <w:rPr>
          <w:sz w:val="24"/>
          <w:szCs w:val="24"/>
        </w:rPr>
        <w:fldChar w:fldCharType="separate"/>
      </w:r>
      <w:r w:rsidR="00133317">
        <w:rPr>
          <w:noProof/>
          <w:sz w:val="24"/>
          <w:szCs w:val="24"/>
        </w:rPr>
        <w:t>2</w:t>
      </w:r>
      <w:r w:rsidRPr="00BA08E8">
        <w:rPr>
          <w:sz w:val="24"/>
          <w:szCs w:val="24"/>
        </w:rPr>
        <w:fldChar w:fldCharType="end"/>
      </w:r>
      <w:r w:rsidRPr="00BA08E8">
        <w:rPr>
          <w:sz w:val="24"/>
          <w:szCs w:val="24"/>
        </w:rPr>
        <w:t xml:space="preserve"> к письму о подаче оферты</w:t>
      </w:r>
    </w:p>
    <w:p w14:paraId="6C50866A" w14:textId="77777777" w:rsidR="006D3F45" w:rsidRPr="00BA08E8" w:rsidRDefault="006D3F45" w:rsidP="006D3F45">
      <w:pPr>
        <w:tabs>
          <w:tab w:val="num" w:pos="0"/>
        </w:tabs>
        <w:spacing w:line="240" w:lineRule="auto"/>
        <w:ind w:firstLine="0"/>
        <w:jc w:val="left"/>
        <w:rPr>
          <w:sz w:val="24"/>
          <w:szCs w:val="24"/>
        </w:rPr>
      </w:pPr>
      <w:r w:rsidRPr="00BA08E8">
        <w:rPr>
          <w:sz w:val="24"/>
          <w:szCs w:val="24"/>
        </w:rPr>
        <w:t>от «___</w:t>
      </w:r>
      <w:proofErr w:type="gramStart"/>
      <w:r w:rsidRPr="00BA08E8">
        <w:rPr>
          <w:sz w:val="24"/>
          <w:szCs w:val="24"/>
        </w:rPr>
        <w:t>_»_</w:t>
      </w:r>
      <w:proofErr w:type="gramEnd"/>
      <w:r w:rsidRPr="00BA08E8">
        <w:rPr>
          <w:sz w:val="24"/>
          <w:szCs w:val="24"/>
        </w:rPr>
        <w:t>___________ 200__г. №__________</w:t>
      </w:r>
    </w:p>
    <w:p w14:paraId="68418E29" w14:textId="77777777" w:rsidR="006D3F45" w:rsidRPr="00BA08E8" w:rsidRDefault="006D3F45" w:rsidP="006D3F45">
      <w:pPr>
        <w:tabs>
          <w:tab w:val="num" w:pos="0"/>
        </w:tabs>
        <w:suppressAutoHyphens/>
        <w:spacing w:line="240" w:lineRule="auto"/>
        <w:ind w:firstLine="0"/>
        <w:jc w:val="center"/>
        <w:rPr>
          <w:b/>
          <w:sz w:val="24"/>
          <w:szCs w:val="24"/>
        </w:rPr>
      </w:pPr>
    </w:p>
    <w:p w14:paraId="35F7AC43" w14:textId="77777777" w:rsidR="006D3F45" w:rsidRPr="00BA08E8" w:rsidRDefault="006D3F45" w:rsidP="006D3F45">
      <w:pPr>
        <w:tabs>
          <w:tab w:val="num" w:pos="0"/>
        </w:tabs>
        <w:suppressAutoHyphens/>
        <w:spacing w:line="240" w:lineRule="auto"/>
        <w:ind w:firstLine="0"/>
        <w:jc w:val="center"/>
        <w:rPr>
          <w:b/>
          <w:sz w:val="24"/>
          <w:szCs w:val="24"/>
        </w:rPr>
      </w:pPr>
      <w:r w:rsidRPr="00BA08E8">
        <w:rPr>
          <w:b/>
          <w:sz w:val="24"/>
          <w:szCs w:val="24"/>
        </w:rPr>
        <w:t>Анкета Участника</w:t>
      </w:r>
    </w:p>
    <w:p w14:paraId="7998595B" w14:textId="77777777" w:rsidR="006D3F45" w:rsidRPr="00BA08E8" w:rsidRDefault="006D3F45" w:rsidP="006D3F45">
      <w:pPr>
        <w:tabs>
          <w:tab w:val="num" w:pos="0"/>
        </w:tabs>
        <w:spacing w:line="240" w:lineRule="auto"/>
        <w:ind w:right="424" w:firstLine="0"/>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14:paraId="64A90226" w14:textId="77777777" w:rsidR="006D3F45" w:rsidRPr="00BA08E8" w:rsidRDefault="006D3F45" w:rsidP="006D3F45">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6D3F45" w:rsidRPr="00BA08E8" w14:paraId="2A454F50" w14:textId="77777777" w:rsidTr="006D3F45">
        <w:trPr>
          <w:cantSplit/>
          <w:trHeight w:val="240"/>
          <w:tblHeader/>
        </w:trPr>
        <w:tc>
          <w:tcPr>
            <w:tcW w:w="540" w:type="dxa"/>
          </w:tcPr>
          <w:p w14:paraId="42C46304" w14:textId="77777777" w:rsidR="006D3F45" w:rsidRPr="00BA08E8" w:rsidRDefault="006D3F45" w:rsidP="006D3F45">
            <w:pPr>
              <w:pStyle w:val="a7"/>
              <w:tabs>
                <w:tab w:val="num" w:pos="0"/>
                <w:tab w:val="left" w:pos="432"/>
              </w:tabs>
              <w:spacing w:before="0" w:after="0"/>
              <w:ind w:left="0" w:right="-108"/>
              <w:jc w:val="center"/>
              <w:rPr>
                <w:sz w:val="24"/>
                <w:szCs w:val="24"/>
              </w:rPr>
            </w:pPr>
            <w:r w:rsidRPr="00BA08E8">
              <w:rPr>
                <w:sz w:val="24"/>
                <w:szCs w:val="24"/>
              </w:rPr>
              <w:t>№ п/п</w:t>
            </w:r>
          </w:p>
        </w:tc>
        <w:tc>
          <w:tcPr>
            <w:tcW w:w="5580" w:type="dxa"/>
            <w:vAlign w:val="center"/>
          </w:tcPr>
          <w:p w14:paraId="031769EC" w14:textId="77777777" w:rsidR="006D3F45" w:rsidRPr="00BA08E8" w:rsidRDefault="006D3F45" w:rsidP="006D3F45">
            <w:pPr>
              <w:pStyle w:val="a7"/>
              <w:tabs>
                <w:tab w:val="num" w:pos="0"/>
              </w:tabs>
              <w:spacing w:before="0" w:after="0"/>
              <w:ind w:left="0"/>
              <w:jc w:val="center"/>
              <w:rPr>
                <w:sz w:val="24"/>
                <w:szCs w:val="24"/>
              </w:rPr>
            </w:pPr>
            <w:r w:rsidRPr="00BA08E8">
              <w:rPr>
                <w:sz w:val="24"/>
                <w:szCs w:val="24"/>
              </w:rPr>
              <w:t>Наименование</w:t>
            </w:r>
          </w:p>
        </w:tc>
        <w:tc>
          <w:tcPr>
            <w:tcW w:w="3519" w:type="dxa"/>
            <w:vAlign w:val="center"/>
          </w:tcPr>
          <w:p w14:paraId="34473191" w14:textId="77777777" w:rsidR="006D3F45" w:rsidRPr="00BA08E8" w:rsidRDefault="006D3F45" w:rsidP="006D3F45">
            <w:pPr>
              <w:pStyle w:val="a7"/>
              <w:tabs>
                <w:tab w:val="num" w:pos="0"/>
              </w:tabs>
              <w:spacing w:before="0" w:after="0"/>
              <w:ind w:left="0"/>
              <w:jc w:val="center"/>
              <w:rPr>
                <w:sz w:val="24"/>
                <w:szCs w:val="24"/>
              </w:rPr>
            </w:pPr>
            <w:r w:rsidRPr="00BA08E8">
              <w:rPr>
                <w:sz w:val="24"/>
                <w:szCs w:val="24"/>
              </w:rPr>
              <w:t>Сведения об Участнике</w:t>
            </w:r>
          </w:p>
        </w:tc>
      </w:tr>
      <w:tr w:rsidR="006D3F45" w:rsidRPr="00BA08E8" w14:paraId="098CC70D" w14:textId="77777777" w:rsidTr="006D3F45">
        <w:trPr>
          <w:cantSplit/>
        </w:trPr>
        <w:tc>
          <w:tcPr>
            <w:tcW w:w="540" w:type="dxa"/>
          </w:tcPr>
          <w:p w14:paraId="40006D0E" w14:textId="77777777" w:rsidR="006D3F45" w:rsidRPr="00BA08E8" w:rsidRDefault="006D3F45" w:rsidP="006D3F45">
            <w:pPr>
              <w:tabs>
                <w:tab w:val="num" w:pos="0"/>
              </w:tabs>
              <w:spacing w:line="240" w:lineRule="auto"/>
              <w:ind w:firstLine="0"/>
              <w:jc w:val="left"/>
              <w:rPr>
                <w:sz w:val="24"/>
                <w:szCs w:val="24"/>
              </w:rPr>
            </w:pPr>
            <w:r w:rsidRPr="00BA08E8">
              <w:rPr>
                <w:sz w:val="24"/>
                <w:szCs w:val="24"/>
              </w:rPr>
              <w:t>1</w:t>
            </w:r>
          </w:p>
        </w:tc>
        <w:tc>
          <w:tcPr>
            <w:tcW w:w="5580" w:type="dxa"/>
          </w:tcPr>
          <w:p w14:paraId="6B648661" w14:textId="77777777" w:rsidR="006D3F45" w:rsidRPr="00BA08E8" w:rsidRDefault="006D3F45" w:rsidP="006D3F45">
            <w:pPr>
              <w:pStyle w:val="a6"/>
              <w:tabs>
                <w:tab w:val="num" w:pos="0"/>
              </w:tabs>
              <w:spacing w:before="0" w:after="0"/>
              <w:ind w:left="0"/>
            </w:pPr>
            <w:r w:rsidRPr="00BA08E8">
              <w:t>Организационно-правовая форма и фирменное наименование Участника</w:t>
            </w:r>
          </w:p>
        </w:tc>
        <w:tc>
          <w:tcPr>
            <w:tcW w:w="3519" w:type="dxa"/>
          </w:tcPr>
          <w:p w14:paraId="0A841E58" w14:textId="77777777" w:rsidR="006D3F45" w:rsidRPr="00BA08E8" w:rsidRDefault="006D3F45" w:rsidP="006D3F45">
            <w:pPr>
              <w:pStyle w:val="a6"/>
              <w:tabs>
                <w:tab w:val="num" w:pos="0"/>
              </w:tabs>
              <w:spacing w:before="0" w:after="0"/>
              <w:ind w:left="0"/>
            </w:pPr>
          </w:p>
        </w:tc>
      </w:tr>
      <w:tr w:rsidR="006D3F45" w:rsidRPr="00BA08E8" w14:paraId="547996D4" w14:textId="77777777" w:rsidTr="006D3F45">
        <w:trPr>
          <w:cantSplit/>
        </w:trPr>
        <w:tc>
          <w:tcPr>
            <w:tcW w:w="540" w:type="dxa"/>
          </w:tcPr>
          <w:p w14:paraId="78BCF039" w14:textId="77777777" w:rsidR="006D3F45" w:rsidRPr="00BA08E8" w:rsidRDefault="006D3F45" w:rsidP="006D3F45">
            <w:pPr>
              <w:tabs>
                <w:tab w:val="num" w:pos="0"/>
              </w:tabs>
              <w:spacing w:line="240" w:lineRule="auto"/>
              <w:ind w:firstLine="0"/>
              <w:jc w:val="left"/>
              <w:rPr>
                <w:sz w:val="24"/>
                <w:szCs w:val="24"/>
              </w:rPr>
            </w:pPr>
            <w:r w:rsidRPr="00BA08E8">
              <w:rPr>
                <w:sz w:val="24"/>
                <w:szCs w:val="24"/>
              </w:rPr>
              <w:t>2</w:t>
            </w:r>
          </w:p>
        </w:tc>
        <w:tc>
          <w:tcPr>
            <w:tcW w:w="5580" w:type="dxa"/>
          </w:tcPr>
          <w:p w14:paraId="0358A4E2" w14:textId="77777777" w:rsidR="006D3F45" w:rsidRPr="00BA08E8" w:rsidRDefault="006D3F45" w:rsidP="006D3F45">
            <w:pPr>
              <w:pStyle w:val="a6"/>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7ABA3469" w14:textId="77777777" w:rsidR="006D3F45" w:rsidRPr="00BA08E8" w:rsidRDefault="006D3F45" w:rsidP="006D3F45">
            <w:pPr>
              <w:pStyle w:val="a6"/>
              <w:tabs>
                <w:tab w:val="num" w:pos="0"/>
              </w:tabs>
              <w:spacing w:before="0" w:after="0"/>
              <w:ind w:left="0"/>
            </w:pPr>
          </w:p>
        </w:tc>
      </w:tr>
      <w:tr w:rsidR="006D3F45" w:rsidRPr="00BA08E8" w14:paraId="4CF92E7F" w14:textId="77777777" w:rsidTr="006D3F45">
        <w:trPr>
          <w:cantSplit/>
        </w:trPr>
        <w:tc>
          <w:tcPr>
            <w:tcW w:w="540" w:type="dxa"/>
          </w:tcPr>
          <w:p w14:paraId="579C386D" w14:textId="77777777" w:rsidR="006D3F45" w:rsidRPr="00BA08E8" w:rsidRDefault="006D3F45" w:rsidP="006D3F45">
            <w:pPr>
              <w:tabs>
                <w:tab w:val="num" w:pos="0"/>
              </w:tabs>
              <w:spacing w:line="240" w:lineRule="auto"/>
              <w:ind w:firstLine="0"/>
              <w:jc w:val="left"/>
              <w:rPr>
                <w:sz w:val="24"/>
                <w:szCs w:val="24"/>
              </w:rPr>
            </w:pPr>
            <w:r w:rsidRPr="00BA08E8">
              <w:rPr>
                <w:sz w:val="24"/>
                <w:szCs w:val="24"/>
              </w:rPr>
              <w:t>3</w:t>
            </w:r>
          </w:p>
        </w:tc>
        <w:tc>
          <w:tcPr>
            <w:tcW w:w="5580" w:type="dxa"/>
          </w:tcPr>
          <w:p w14:paraId="1F2D9FA4" w14:textId="77777777" w:rsidR="006D3F45" w:rsidRPr="00BA08E8" w:rsidRDefault="006D3F45" w:rsidP="006D3F45">
            <w:pPr>
              <w:pStyle w:val="a6"/>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14:paraId="34521B97" w14:textId="77777777" w:rsidR="006D3F45" w:rsidRPr="00BA08E8" w:rsidRDefault="006D3F45" w:rsidP="006D3F45">
            <w:pPr>
              <w:pStyle w:val="a6"/>
              <w:tabs>
                <w:tab w:val="num" w:pos="0"/>
              </w:tabs>
              <w:spacing w:before="0" w:after="0"/>
              <w:ind w:left="0"/>
            </w:pPr>
          </w:p>
        </w:tc>
      </w:tr>
      <w:tr w:rsidR="006D3F45" w:rsidRPr="00BA08E8" w14:paraId="1DAEB413" w14:textId="77777777" w:rsidTr="006D3F45">
        <w:trPr>
          <w:cantSplit/>
        </w:trPr>
        <w:tc>
          <w:tcPr>
            <w:tcW w:w="540" w:type="dxa"/>
          </w:tcPr>
          <w:p w14:paraId="0E799249" w14:textId="77777777" w:rsidR="006D3F45" w:rsidRPr="00BA08E8" w:rsidRDefault="006D3F45" w:rsidP="006D3F45">
            <w:pPr>
              <w:tabs>
                <w:tab w:val="num" w:pos="0"/>
              </w:tabs>
              <w:spacing w:line="240" w:lineRule="auto"/>
              <w:ind w:firstLine="0"/>
              <w:jc w:val="left"/>
              <w:rPr>
                <w:sz w:val="24"/>
                <w:szCs w:val="24"/>
              </w:rPr>
            </w:pPr>
            <w:r w:rsidRPr="00BA08E8">
              <w:rPr>
                <w:sz w:val="24"/>
                <w:szCs w:val="24"/>
              </w:rPr>
              <w:t>4</w:t>
            </w:r>
          </w:p>
        </w:tc>
        <w:tc>
          <w:tcPr>
            <w:tcW w:w="5580" w:type="dxa"/>
          </w:tcPr>
          <w:p w14:paraId="68EDAD52" w14:textId="77777777" w:rsidR="006D3F45" w:rsidRPr="00BA08E8" w:rsidRDefault="006D3F45" w:rsidP="006D3F45">
            <w:pPr>
              <w:pStyle w:val="a6"/>
              <w:tabs>
                <w:tab w:val="num" w:pos="0"/>
              </w:tabs>
              <w:spacing w:before="0" w:after="0"/>
              <w:ind w:left="0"/>
            </w:pPr>
            <w:r w:rsidRPr="00BA08E8">
              <w:t>ИНН</w:t>
            </w:r>
            <w:r>
              <w:t>/КПП</w:t>
            </w:r>
            <w:r w:rsidRPr="00BA08E8">
              <w:t xml:space="preserve"> Участника</w:t>
            </w:r>
          </w:p>
        </w:tc>
        <w:tc>
          <w:tcPr>
            <w:tcW w:w="3519" w:type="dxa"/>
          </w:tcPr>
          <w:p w14:paraId="011F027A" w14:textId="77777777" w:rsidR="006D3F45" w:rsidRPr="00BA08E8" w:rsidRDefault="006D3F45" w:rsidP="006D3F45">
            <w:pPr>
              <w:pStyle w:val="a6"/>
              <w:tabs>
                <w:tab w:val="num" w:pos="0"/>
              </w:tabs>
              <w:spacing w:before="0" w:after="0"/>
              <w:ind w:left="0"/>
            </w:pPr>
          </w:p>
        </w:tc>
      </w:tr>
      <w:tr w:rsidR="006D3F45" w:rsidRPr="00BA08E8" w14:paraId="6D5F8309" w14:textId="77777777" w:rsidTr="006D3F45">
        <w:trPr>
          <w:cantSplit/>
        </w:trPr>
        <w:tc>
          <w:tcPr>
            <w:tcW w:w="540" w:type="dxa"/>
          </w:tcPr>
          <w:p w14:paraId="523F07C2" w14:textId="77777777" w:rsidR="006D3F45" w:rsidRPr="00BA08E8" w:rsidRDefault="006D3F45" w:rsidP="006D3F45">
            <w:pPr>
              <w:tabs>
                <w:tab w:val="num" w:pos="0"/>
              </w:tabs>
              <w:spacing w:line="240" w:lineRule="auto"/>
              <w:ind w:firstLine="0"/>
              <w:jc w:val="left"/>
              <w:rPr>
                <w:sz w:val="24"/>
                <w:szCs w:val="24"/>
              </w:rPr>
            </w:pPr>
            <w:r w:rsidRPr="00BA08E8">
              <w:rPr>
                <w:sz w:val="24"/>
                <w:szCs w:val="24"/>
              </w:rPr>
              <w:t>5</w:t>
            </w:r>
          </w:p>
        </w:tc>
        <w:tc>
          <w:tcPr>
            <w:tcW w:w="5580" w:type="dxa"/>
          </w:tcPr>
          <w:p w14:paraId="57196E10" w14:textId="77777777" w:rsidR="006D3F45" w:rsidRPr="00BA08E8" w:rsidRDefault="006D3F45" w:rsidP="006D3F45">
            <w:pPr>
              <w:pStyle w:val="a6"/>
              <w:tabs>
                <w:tab w:val="num" w:pos="0"/>
              </w:tabs>
              <w:spacing w:before="0" w:after="0"/>
              <w:ind w:left="0"/>
            </w:pPr>
            <w:r w:rsidRPr="00BA08E8">
              <w:t>Юридический адрес</w:t>
            </w:r>
          </w:p>
        </w:tc>
        <w:tc>
          <w:tcPr>
            <w:tcW w:w="3519" w:type="dxa"/>
          </w:tcPr>
          <w:p w14:paraId="05A03009" w14:textId="77777777" w:rsidR="006D3F45" w:rsidRPr="00BA08E8" w:rsidRDefault="006D3F45" w:rsidP="006D3F45">
            <w:pPr>
              <w:pStyle w:val="a6"/>
              <w:tabs>
                <w:tab w:val="num" w:pos="0"/>
              </w:tabs>
              <w:spacing w:before="0" w:after="0"/>
              <w:ind w:left="0"/>
            </w:pPr>
          </w:p>
        </w:tc>
      </w:tr>
      <w:tr w:rsidR="006D3F45" w:rsidRPr="00BA08E8" w14:paraId="3F2D7E69" w14:textId="77777777" w:rsidTr="006D3F45">
        <w:trPr>
          <w:cantSplit/>
        </w:trPr>
        <w:tc>
          <w:tcPr>
            <w:tcW w:w="540" w:type="dxa"/>
          </w:tcPr>
          <w:p w14:paraId="0432F233" w14:textId="77777777" w:rsidR="006D3F45" w:rsidRPr="00BA08E8" w:rsidRDefault="006D3F45" w:rsidP="006D3F45">
            <w:pPr>
              <w:tabs>
                <w:tab w:val="num" w:pos="0"/>
              </w:tabs>
              <w:spacing w:line="240" w:lineRule="auto"/>
              <w:ind w:firstLine="0"/>
              <w:jc w:val="left"/>
              <w:rPr>
                <w:sz w:val="24"/>
                <w:szCs w:val="24"/>
              </w:rPr>
            </w:pPr>
            <w:r w:rsidRPr="00BA08E8">
              <w:rPr>
                <w:sz w:val="24"/>
                <w:szCs w:val="24"/>
              </w:rPr>
              <w:t>6</w:t>
            </w:r>
          </w:p>
        </w:tc>
        <w:tc>
          <w:tcPr>
            <w:tcW w:w="5580" w:type="dxa"/>
          </w:tcPr>
          <w:p w14:paraId="318240CE" w14:textId="77777777" w:rsidR="006D3F45" w:rsidRPr="00BA08E8" w:rsidRDefault="006D3F45" w:rsidP="006D3F45">
            <w:pPr>
              <w:pStyle w:val="a6"/>
              <w:tabs>
                <w:tab w:val="num" w:pos="0"/>
              </w:tabs>
              <w:spacing w:before="0" w:after="0"/>
              <w:ind w:left="0"/>
            </w:pPr>
            <w:r w:rsidRPr="00BA08E8">
              <w:t>Почтовый адрес</w:t>
            </w:r>
          </w:p>
        </w:tc>
        <w:tc>
          <w:tcPr>
            <w:tcW w:w="3519" w:type="dxa"/>
          </w:tcPr>
          <w:p w14:paraId="6CFCF41A" w14:textId="77777777" w:rsidR="006D3F45" w:rsidRPr="00BA08E8" w:rsidRDefault="006D3F45" w:rsidP="006D3F45">
            <w:pPr>
              <w:pStyle w:val="a6"/>
              <w:tabs>
                <w:tab w:val="num" w:pos="0"/>
              </w:tabs>
              <w:spacing w:before="0" w:after="0"/>
              <w:ind w:left="0"/>
            </w:pPr>
          </w:p>
        </w:tc>
      </w:tr>
      <w:tr w:rsidR="006D3F45" w:rsidRPr="00BA08E8" w14:paraId="3FB19813" w14:textId="77777777" w:rsidTr="006D3F45">
        <w:trPr>
          <w:cantSplit/>
        </w:trPr>
        <w:tc>
          <w:tcPr>
            <w:tcW w:w="540" w:type="dxa"/>
          </w:tcPr>
          <w:p w14:paraId="4F574A73" w14:textId="77777777" w:rsidR="006D3F45" w:rsidRPr="00BA08E8" w:rsidRDefault="006D3F45" w:rsidP="006D3F45">
            <w:pPr>
              <w:tabs>
                <w:tab w:val="num" w:pos="0"/>
              </w:tabs>
              <w:spacing w:line="240" w:lineRule="auto"/>
              <w:ind w:firstLine="0"/>
              <w:jc w:val="left"/>
              <w:rPr>
                <w:sz w:val="24"/>
                <w:szCs w:val="24"/>
              </w:rPr>
            </w:pPr>
            <w:r>
              <w:rPr>
                <w:sz w:val="24"/>
                <w:szCs w:val="24"/>
              </w:rPr>
              <w:t>7</w:t>
            </w:r>
          </w:p>
        </w:tc>
        <w:tc>
          <w:tcPr>
            <w:tcW w:w="5580" w:type="dxa"/>
          </w:tcPr>
          <w:p w14:paraId="62D0027B" w14:textId="77777777" w:rsidR="006D3F45" w:rsidRPr="00BA08E8" w:rsidRDefault="006D3F45" w:rsidP="006D3F45">
            <w:pPr>
              <w:pStyle w:val="a6"/>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60FC0751" w14:textId="77777777" w:rsidR="006D3F45" w:rsidRPr="00BA08E8" w:rsidRDefault="006D3F45" w:rsidP="006D3F45">
            <w:pPr>
              <w:pStyle w:val="a6"/>
              <w:tabs>
                <w:tab w:val="num" w:pos="0"/>
              </w:tabs>
              <w:spacing w:before="0" w:after="0"/>
              <w:ind w:left="0"/>
            </w:pPr>
          </w:p>
        </w:tc>
      </w:tr>
      <w:tr w:rsidR="006D3F45" w:rsidRPr="00BA08E8" w14:paraId="0F296D13" w14:textId="77777777" w:rsidTr="006D3F45">
        <w:trPr>
          <w:cantSplit/>
        </w:trPr>
        <w:tc>
          <w:tcPr>
            <w:tcW w:w="540" w:type="dxa"/>
          </w:tcPr>
          <w:p w14:paraId="1B23EF17" w14:textId="77777777" w:rsidR="006D3F45" w:rsidRPr="00BA08E8" w:rsidRDefault="006D3F45" w:rsidP="006D3F45">
            <w:pPr>
              <w:tabs>
                <w:tab w:val="num" w:pos="0"/>
              </w:tabs>
              <w:spacing w:line="240" w:lineRule="auto"/>
              <w:ind w:firstLine="0"/>
              <w:jc w:val="left"/>
              <w:rPr>
                <w:sz w:val="24"/>
                <w:szCs w:val="24"/>
              </w:rPr>
            </w:pPr>
            <w:r>
              <w:rPr>
                <w:sz w:val="24"/>
                <w:szCs w:val="24"/>
              </w:rPr>
              <w:t>8</w:t>
            </w:r>
          </w:p>
        </w:tc>
        <w:tc>
          <w:tcPr>
            <w:tcW w:w="5580" w:type="dxa"/>
          </w:tcPr>
          <w:p w14:paraId="4C980532" w14:textId="77777777" w:rsidR="006D3F45" w:rsidRPr="00BA08E8" w:rsidRDefault="006D3F45" w:rsidP="006D3F45">
            <w:pPr>
              <w:pStyle w:val="a6"/>
              <w:tabs>
                <w:tab w:val="num" w:pos="0"/>
              </w:tabs>
              <w:spacing w:before="0" w:after="0"/>
              <w:ind w:left="0"/>
            </w:pPr>
            <w:r w:rsidRPr="00BA08E8">
              <w:t>Телефоны Участника (с указанием кода города)</w:t>
            </w:r>
          </w:p>
        </w:tc>
        <w:tc>
          <w:tcPr>
            <w:tcW w:w="3519" w:type="dxa"/>
          </w:tcPr>
          <w:p w14:paraId="7F0C1FB5" w14:textId="77777777" w:rsidR="006D3F45" w:rsidRPr="00BA08E8" w:rsidRDefault="006D3F45" w:rsidP="006D3F45">
            <w:pPr>
              <w:pStyle w:val="a6"/>
              <w:tabs>
                <w:tab w:val="num" w:pos="0"/>
              </w:tabs>
              <w:spacing w:before="0" w:after="0"/>
              <w:ind w:left="0"/>
            </w:pPr>
          </w:p>
        </w:tc>
      </w:tr>
      <w:tr w:rsidR="006D3F45" w:rsidRPr="00BA08E8" w14:paraId="7E78DEEF" w14:textId="77777777" w:rsidTr="006D3F45">
        <w:trPr>
          <w:cantSplit/>
          <w:trHeight w:val="116"/>
        </w:trPr>
        <w:tc>
          <w:tcPr>
            <w:tcW w:w="540" w:type="dxa"/>
          </w:tcPr>
          <w:p w14:paraId="434A315E" w14:textId="77777777" w:rsidR="006D3F45" w:rsidRPr="00BA08E8" w:rsidRDefault="006D3F45" w:rsidP="006D3F45">
            <w:pPr>
              <w:tabs>
                <w:tab w:val="num" w:pos="0"/>
              </w:tabs>
              <w:spacing w:line="240" w:lineRule="auto"/>
              <w:ind w:firstLine="0"/>
              <w:jc w:val="left"/>
              <w:rPr>
                <w:sz w:val="24"/>
                <w:szCs w:val="24"/>
              </w:rPr>
            </w:pPr>
            <w:r>
              <w:rPr>
                <w:sz w:val="24"/>
                <w:szCs w:val="24"/>
              </w:rPr>
              <w:t>9</w:t>
            </w:r>
          </w:p>
        </w:tc>
        <w:tc>
          <w:tcPr>
            <w:tcW w:w="5580" w:type="dxa"/>
          </w:tcPr>
          <w:p w14:paraId="1054B739" w14:textId="77777777" w:rsidR="006D3F45" w:rsidRPr="00BA08E8" w:rsidRDefault="006D3F45" w:rsidP="006D3F45">
            <w:pPr>
              <w:pStyle w:val="a6"/>
              <w:tabs>
                <w:tab w:val="num" w:pos="0"/>
              </w:tabs>
              <w:spacing w:before="0" w:after="0"/>
              <w:ind w:left="0"/>
            </w:pPr>
            <w:r w:rsidRPr="00BA08E8">
              <w:t>Факс Участника (с указанием кода города)</w:t>
            </w:r>
          </w:p>
        </w:tc>
        <w:tc>
          <w:tcPr>
            <w:tcW w:w="3519" w:type="dxa"/>
          </w:tcPr>
          <w:p w14:paraId="1D05B18B" w14:textId="77777777" w:rsidR="006D3F45" w:rsidRPr="00BA08E8" w:rsidRDefault="006D3F45" w:rsidP="006D3F45">
            <w:pPr>
              <w:pStyle w:val="a6"/>
              <w:tabs>
                <w:tab w:val="num" w:pos="0"/>
              </w:tabs>
              <w:spacing w:before="0" w:after="0"/>
              <w:ind w:left="0"/>
            </w:pPr>
          </w:p>
        </w:tc>
      </w:tr>
      <w:tr w:rsidR="006D3F45" w:rsidRPr="00BA08E8" w14:paraId="52238AD2" w14:textId="77777777" w:rsidTr="006D3F45">
        <w:trPr>
          <w:cantSplit/>
        </w:trPr>
        <w:tc>
          <w:tcPr>
            <w:tcW w:w="540" w:type="dxa"/>
          </w:tcPr>
          <w:p w14:paraId="7E0D74ED" w14:textId="77777777" w:rsidR="006D3F45" w:rsidRPr="00BA08E8" w:rsidRDefault="006D3F45" w:rsidP="006D3F45">
            <w:pPr>
              <w:tabs>
                <w:tab w:val="num" w:pos="0"/>
              </w:tabs>
              <w:spacing w:line="240" w:lineRule="auto"/>
              <w:ind w:firstLine="0"/>
              <w:jc w:val="left"/>
              <w:rPr>
                <w:sz w:val="24"/>
                <w:szCs w:val="24"/>
              </w:rPr>
            </w:pPr>
            <w:r>
              <w:rPr>
                <w:sz w:val="24"/>
                <w:szCs w:val="24"/>
              </w:rPr>
              <w:t>10</w:t>
            </w:r>
          </w:p>
        </w:tc>
        <w:tc>
          <w:tcPr>
            <w:tcW w:w="5580" w:type="dxa"/>
          </w:tcPr>
          <w:p w14:paraId="654B9CE9" w14:textId="77777777" w:rsidR="006D3F45" w:rsidRPr="00BA08E8" w:rsidRDefault="006D3F45" w:rsidP="006D3F45">
            <w:pPr>
              <w:pStyle w:val="a6"/>
              <w:tabs>
                <w:tab w:val="num" w:pos="0"/>
              </w:tabs>
              <w:spacing w:before="0" w:after="0"/>
              <w:ind w:left="0"/>
            </w:pPr>
            <w:r w:rsidRPr="00BA08E8">
              <w:t>Адрес электронной почты Участника</w:t>
            </w:r>
          </w:p>
        </w:tc>
        <w:tc>
          <w:tcPr>
            <w:tcW w:w="3519" w:type="dxa"/>
          </w:tcPr>
          <w:p w14:paraId="20CF7761" w14:textId="77777777" w:rsidR="006D3F45" w:rsidRPr="00BA08E8" w:rsidRDefault="006D3F45" w:rsidP="006D3F45">
            <w:pPr>
              <w:pStyle w:val="a6"/>
              <w:tabs>
                <w:tab w:val="num" w:pos="0"/>
              </w:tabs>
              <w:spacing w:before="0" w:after="0"/>
              <w:ind w:left="0"/>
            </w:pPr>
          </w:p>
        </w:tc>
      </w:tr>
      <w:tr w:rsidR="006D3F45" w:rsidRPr="00BA08E8" w14:paraId="090A3333" w14:textId="77777777" w:rsidTr="006D3F45">
        <w:trPr>
          <w:cantSplit/>
        </w:trPr>
        <w:tc>
          <w:tcPr>
            <w:tcW w:w="540" w:type="dxa"/>
            <w:tcBorders>
              <w:top w:val="single" w:sz="4" w:space="0" w:color="auto"/>
              <w:left w:val="single" w:sz="4" w:space="0" w:color="auto"/>
              <w:bottom w:val="single" w:sz="4" w:space="0" w:color="auto"/>
              <w:right w:val="single" w:sz="4" w:space="0" w:color="auto"/>
            </w:tcBorders>
          </w:tcPr>
          <w:p w14:paraId="3891782D" w14:textId="77777777" w:rsidR="006D3F45" w:rsidRPr="00BA08E8" w:rsidRDefault="006D3F45" w:rsidP="006D3F45">
            <w:pPr>
              <w:tabs>
                <w:tab w:val="num" w:pos="0"/>
              </w:tabs>
              <w:spacing w:line="240" w:lineRule="auto"/>
              <w:ind w:firstLine="0"/>
              <w:jc w:val="left"/>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14:paraId="3FBC20AD" w14:textId="77777777" w:rsidR="006D3F45" w:rsidRPr="00BA08E8" w:rsidRDefault="006D3F45" w:rsidP="006D3F45">
            <w:pPr>
              <w:pStyle w:val="a6"/>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2F3E6DE2" w14:textId="77777777" w:rsidR="006D3F45" w:rsidRPr="00BA08E8" w:rsidRDefault="006D3F45" w:rsidP="006D3F45">
            <w:pPr>
              <w:pStyle w:val="a6"/>
              <w:tabs>
                <w:tab w:val="num" w:pos="0"/>
              </w:tabs>
              <w:spacing w:before="0" w:after="0"/>
              <w:ind w:left="0"/>
            </w:pPr>
          </w:p>
        </w:tc>
      </w:tr>
      <w:tr w:rsidR="006D3F45" w:rsidRPr="00BA08E8" w14:paraId="0F835CF7" w14:textId="77777777" w:rsidTr="006D3F45">
        <w:trPr>
          <w:cantSplit/>
        </w:trPr>
        <w:tc>
          <w:tcPr>
            <w:tcW w:w="540" w:type="dxa"/>
            <w:tcBorders>
              <w:top w:val="single" w:sz="4" w:space="0" w:color="auto"/>
              <w:left w:val="single" w:sz="4" w:space="0" w:color="auto"/>
              <w:bottom w:val="single" w:sz="4" w:space="0" w:color="auto"/>
              <w:right w:val="single" w:sz="4" w:space="0" w:color="auto"/>
            </w:tcBorders>
          </w:tcPr>
          <w:p w14:paraId="675AD290" w14:textId="77777777" w:rsidR="006D3F45" w:rsidRPr="00BA08E8" w:rsidRDefault="006D3F45" w:rsidP="006D3F45">
            <w:pPr>
              <w:tabs>
                <w:tab w:val="num" w:pos="0"/>
              </w:tabs>
              <w:spacing w:line="240" w:lineRule="auto"/>
              <w:ind w:firstLine="0"/>
              <w:jc w:val="left"/>
              <w:rPr>
                <w:sz w:val="24"/>
                <w:szCs w:val="24"/>
              </w:rPr>
            </w:pPr>
            <w:r>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224CD081" w14:textId="77777777" w:rsidR="006D3F45" w:rsidRPr="00BA08E8" w:rsidRDefault="006D3F45" w:rsidP="006D3F45">
            <w:pPr>
              <w:pStyle w:val="a6"/>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7E7B7CE" w14:textId="77777777" w:rsidR="006D3F45" w:rsidRPr="00BA08E8" w:rsidRDefault="006D3F45" w:rsidP="006D3F45">
            <w:pPr>
              <w:pStyle w:val="a6"/>
              <w:tabs>
                <w:tab w:val="num" w:pos="0"/>
              </w:tabs>
              <w:spacing w:before="0" w:after="0"/>
              <w:ind w:left="0"/>
            </w:pPr>
          </w:p>
        </w:tc>
      </w:tr>
      <w:tr w:rsidR="006D3F45" w:rsidRPr="00BA08E8" w14:paraId="632446A8" w14:textId="77777777" w:rsidTr="006D3F45">
        <w:trPr>
          <w:cantSplit/>
        </w:trPr>
        <w:tc>
          <w:tcPr>
            <w:tcW w:w="540" w:type="dxa"/>
          </w:tcPr>
          <w:p w14:paraId="3D921E69" w14:textId="77777777" w:rsidR="006D3F45" w:rsidRPr="00BA08E8" w:rsidRDefault="006D3F45" w:rsidP="006D3F45">
            <w:pPr>
              <w:tabs>
                <w:tab w:val="num" w:pos="0"/>
              </w:tabs>
              <w:spacing w:line="240" w:lineRule="auto"/>
              <w:ind w:firstLine="0"/>
              <w:jc w:val="left"/>
              <w:rPr>
                <w:sz w:val="24"/>
                <w:szCs w:val="24"/>
              </w:rPr>
            </w:pPr>
            <w:r>
              <w:rPr>
                <w:sz w:val="24"/>
                <w:szCs w:val="24"/>
              </w:rPr>
              <w:t>13</w:t>
            </w:r>
          </w:p>
        </w:tc>
        <w:tc>
          <w:tcPr>
            <w:tcW w:w="5580" w:type="dxa"/>
          </w:tcPr>
          <w:p w14:paraId="29A58234" w14:textId="77777777" w:rsidR="006D3F45" w:rsidRPr="00BA08E8" w:rsidRDefault="006D3F45" w:rsidP="006D3F45">
            <w:pPr>
              <w:pStyle w:val="a6"/>
              <w:tabs>
                <w:tab w:val="num" w:pos="0"/>
              </w:tabs>
              <w:spacing w:before="0" w:after="0"/>
              <w:ind w:left="0"/>
            </w:pPr>
            <w:r w:rsidRPr="00BA08E8">
              <w:t>Фамилия, Имя и Отчество ответственного лица Участника с указанием должности</w:t>
            </w:r>
            <w:r>
              <w:t>,</w:t>
            </w:r>
            <w:r w:rsidRPr="00BA08E8">
              <w:t xml:space="preserve"> контактного телефона</w:t>
            </w:r>
            <w:r>
              <w:t xml:space="preserve"> и адреса электронной почты</w:t>
            </w:r>
          </w:p>
        </w:tc>
        <w:tc>
          <w:tcPr>
            <w:tcW w:w="3519" w:type="dxa"/>
          </w:tcPr>
          <w:p w14:paraId="4D80D97C" w14:textId="77777777" w:rsidR="006D3F45" w:rsidRPr="00BA08E8" w:rsidRDefault="006D3F45" w:rsidP="006D3F45">
            <w:pPr>
              <w:pStyle w:val="a6"/>
              <w:tabs>
                <w:tab w:val="num" w:pos="0"/>
              </w:tabs>
              <w:spacing w:before="0" w:after="0"/>
              <w:ind w:left="0"/>
            </w:pPr>
          </w:p>
        </w:tc>
      </w:tr>
      <w:tr w:rsidR="006D3F45" w:rsidRPr="00BA08E8" w14:paraId="535F47AD" w14:textId="77777777" w:rsidTr="006D3F45">
        <w:trPr>
          <w:cantSplit/>
        </w:trPr>
        <w:tc>
          <w:tcPr>
            <w:tcW w:w="540" w:type="dxa"/>
          </w:tcPr>
          <w:p w14:paraId="01B7885B" w14:textId="77777777" w:rsidR="006D3F45" w:rsidRPr="00BA08E8" w:rsidRDefault="006D3F45" w:rsidP="006D3F45">
            <w:pPr>
              <w:tabs>
                <w:tab w:val="num" w:pos="0"/>
              </w:tabs>
              <w:spacing w:line="240" w:lineRule="auto"/>
              <w:ind w:firstLine="0"/>
              <w:jc w:val="left"/>
              <w:rPr>
                <w:sz w:val="24"/>
                <w:szCs w:val="24"/>
              </w:rPr>
            </w:pPr>
            <w:r>
              <w:rPr>
                <w:sz w:val="24"/>
                <w:szCs w:val="24"/>
              </w:rPr>
              <w:t>14</w:t>
            </w:r>
          </w:p>
        </w:tc>
        <w:tc>
          <w:tcPr>
            <w:tcW w:w="5580" w:type="dxa"/>
          </w:tcPr>
          <w:p w14:paraId="78F6BF0E" w14:textId="77777777" w:rsidR="006D3F45" w:rsidRPr="00BA08E8" w:rsidRDefault="006D3F45" w:rsidP="006D3F45">
            <w:pPr>
              <w:pStyle w:val="a6"/>
              <w:tabs>
                <w:tab w:val="num" w:pos="0"/>
              </w:tabs>
              <w:spacing w:before="0" w:after="0"/>
              <w:ind w:left="0"/>
            </w:pPr>
            <w:r>
              <w:t>Сроки поставки</w:t>
            </w:r>
          </w:p>
        </w:tc>
        <w:tc>
          <w:tcPr>
            <w:tcW w:w="3519" w:type="dxa"/>
          </w:tcPr>
          <w:p w14:paraId="2D0C7E8A" w14:textId="77777777" w:rsidR="006D3F45" w:rsidRPr="00BA08E8" w:rsidRDefault="006D3F45" w:rsidP="006D3F45">
            <w:pPr>
              <w:pStyle w:val="a6"/>
              <w:tabs>
                <w:tab w:val="num" w:pos="0"/>
              </w:tabs>
              <w:spacing w:before="0" w:after="0"/>
              <w:ind w:left="0"/>
            </w:pPr>
          </w:p>
        </w:tc>
      </w:tr>
      <w:tr w:rsidR="006D3F45" w:rsidRPr="00BA08E8" w14:paraId="705B7AFD" w14:textId="77777777" w:rsidTr="006D3F45">
        <w:trPr>
          <w:cantSplit/>
        </w:trPr>
        <w:tc>
          <w:tcPr>
            <w:tcW w:w="540" w:type="dxa"/>
          </w:tcPr>
          <w:p w14:paraId="094DA5FF" w14:textId="77777777" w:rsidR="006D3F45" w:rsidRPr="00BA08E8" w:rsidRDefault="006D3F45" w:rsidP="006D3F45">
            <w:pPr>
              <w:tabs>
                <w:tab w:val="num" w:pos="0"/>
              </w:tabs>
              <w:spacing w:line="240" w:lineRule="auto"/>
              <w:ind w:firstLine="0"/>
              <w:jc w:val="left"/>
              <w:rPr>
                <w:sz w:val="24"/>
                <w:szCs w:val="24"/>
              </w:rPr>
            </w:pPr>
            <w:r>
              <w:rPr>
                <w:sz w:val="24"/>
                <w:szCs w:val="24"/>
              </w:rPr>
              <w:t>15</w:t>
            </w:r>
          </w:p>
        </w:tc>
        <w:tc>
          <w:tcPr>
            <w:tcW w:w="5580" w:type="dxa"/>
          </w:tcPr>
          <w:p w14:paraId="02E5DB91" w14:textId="77777777" w:rsidR="006D3F45" w:rsidRPr="00BA08E8" w:rsidRDefault="006D3F45" w:rsidP="006D3F45">
            <w:pPr>
              <w:pStyle w:val="a6"/>
              <w:tabs>
                <w:tab w:val="num" w:pos="0"/>
              </w:tabs>
              <w:spacing w:before="0" w:after="0"/>
              <w:ind w:left="0"/>
            </w:pPr>
            <w:r>
              <w:t>Условия поставки</w:t>
            </w:r>
          </w:p>
        </w:tc>
        <w:tc>
          <w:tcPr>
            <w:tcW w:w="3519" w:type="dxa"/>
          </w:tcPr>
          <w:p w14:paraId="4724F86E" w14:textId="77777777" w:rsidR="006D3F45" w:rsidRPr="00BA08E8" w:rsidRDefault="006D3F45" w:rsidP="006D3F45">
            <w:pPr>
              <w:pStyle w:val="a6"/>
              <w:tabs>
                <w:tab w:val="num" w:pos="0"/>
              </w:tabs>
              <w:spacing w:before="0" w:after="0"/>
              <w:ind w:left="0"/>
            </w:pPr>
          </w:p>
        </w:tc>
      </w:tr>
      <w:tr w:rsidR="006D3F45" w:rsidRPr="00BA08E8" w14:paraId="6DA5229B" w14:textId="77777777" w:rsidTr="006D3F45">
        <w:trPr>
          <w:cantSplit/>
        </w:trPr>
        <w:tc>
          <w:tcPr>
            <w:tcW w:w="540" w:type="dxa"/>
          </w:tcPr>
          <w:p w14:paraId="008A2364" w14:textId="77777777" w:rsidR="006D3F45" w:rsidRDefault="006D3F45" w:rsidP="006D3F45">
            <w:pPr>
              <w:tabs>
                <w:tab w:val="num" w:pos="0"/>
              </w:tabs>
              <w:spacing w:line="240" w:lineRule="auto"/>
              <w:ind w:firstLine="0"/>
              <w:jc w:val="left"/>
              <w:rPr>
                <w:sz w:val="24"/>
                <w:szCs w:val="24"/>
              </w:rPr>
            </w:pPr>
            <w:r>
              <w:rPr>
                <w:sz w:val="24"/>
                <w:szCs w:val="24"/>
              </w:rPr>
              <w:t>16</w:t>
            </w:r>
          </w:p>
        </w:tc>
        <w:tc>
          <w:tcPr>
            <w:tcW w:w="5580" w:type="dxa"/>
          </w:tcPr>
          <w:p w14:paraId="4E7C60F5" w14:textId="77777777" w:rsidR="006D3F45" w:rsidRDefault="006D3F45" w:rsidP="006D3F45">
            <w:pPr>
              <w:pStyle w:val="a6"/>
              <w:tabs>
                <w:tab w:val="num" w:pos="0"/>
              </w:tabs>
              <w:spacing w:before="0" w:after="0"/>
              <w:ind w:left="0"/>
            </w:pPr>
            <w:r>
              <w:t>Информация о материально-технических ресурсах</w:t>
            </w:r>
          </w:p>
        </w:tc>
        <w:tc>
          <w:tcPr>
            <w:tcW w:w="3519" w:type="dxa"/>
          </w:tcPr>
          <w:p w14:paraId="14A08899" w14:textId="77777777" w:rsidR="006D3F45" w:rsidRPr="00BA08E8" w:rsidRDefault="006D3F45" w:rsidP="006D3F45">
            <w:pPr>
              <w:pStyle w:val="a6"/>
              <w:tabs>
                <w:tab w:val="num" w:pos="0"/>
              </w:tabs>
              <w:spacing w:before="0" w:after="0"/>
              <w:ind w:left="0"/>
            </w:pPr>
          </w:p>
        </w:tc>
      </w:tr>
      <w:tr w:rsidR="006D3F45" w:rsidRPr="00BA08E8" w14:paraId="5E9DE788" w14:textId="77777777" w:rsidTr="006D3F45">
        <w:trPr>
          <w:cantSplit/>
        </w:trPr>
        <w:tc>
          <w:tcPr>
            <w:tcW w:w="540" w:type="dxa"/>
          </w:tcPr>
          <w:p w14:paraId="732D8A05" w14:textId="77777777" w:rsidR="006D3F45" w:rsidRDefault="006D3F45" w:rsidP="006D3F45">
            <w:pPr>
              <w:tabs>
                <w:tab w:val="num" w:pos="0"/>
              </w:tabs>
              <w:spacing w:line="240" w:lineRule="auto"/>
              <w:ind w:firstLine="0"/>
              <w:jc w:val="left"/>
              <w:rPr>
                <w:sz w:val="24"/>
                <w:szCs w:val="24"/>
              </w:rPr>
            </w:pPr>
            <w:r>
              <w:rPr>
                <w:sz w:val="24"/>
                <w:szCs w:val="24"/>
              </w:rPr>
              <w:t>17</w:t>
            </w:r>
          </w:p>
        </w:tc>
        <w:tc>
          <w:tcPr>
            <w:tcW w:w="5580" w:type="dxa"/>
          </w:tcPr>
          <w:p w14:paraId="3514C971" w14:textId="77777777" w:rsidR="006D3F45" w:rsidRDefault="006D3F45" w:rsidP="006D3F45">
            <w:pPr>
              <w:pStyle w:val="a6"/>
              <w:tabs>
                <w:tab w:val="num" w:pos="0"/>
              </w:tabs>
              <w:spacing w:before="0" w:after="0"/>
              <w:ind w:left="0"/>
            </w:pPr>
            <w:r w:rsidRPr="001854A5">
              <w:t>Опыт работы с крупными клиентами (указать крупных Заказчиков)</w:t>
            </w:r>
          </w:p>
        </w:tc>
        <w:tc>
          <w:tcPr>
            <w:tcW w:w="3519" w:type="dxa"/>
          </w:tcPr>
          <w:p w14:paraId="7980D5FB" w14:textId="77777777" w:rsidR="006D3F45" w:rsidRPr="00BA08E8" w:rsidRDefault="006D3F45" w:rsidP="006D3F45">
            <w:pPr>
              <w:pStyle w:val="a6"/>
              <w:tabs>
                <w:tab w:val="num" w:pos="0"/>
              </w:tabs>
              <w:spacing w:before="0" w:after="0"/>
              <w:ind w:left="0"/>
            </w:pPr>
          </w:p>
        </w:tc>
      </w:tr>
    </w:tbl>
    <w:p w14:paraId="6AC8353B" w14:textId="77777777" w:rsidR="006D3F45" w:rsidRPr="00BA08E8" w:rsidRDefault="006D3F45" w:rsidP="006D3F45">
      <w:pPr>
        <w:tabs>
          <w:tab w:val="num" w:pos="0"/>
        </w:tabs>
        <w:spacing w:line="240" w:lineRule="auto"/>
        <w:ind w:firstLine="0"/>
        <w:rPr>
          <w:sz w:val="24"/>
          <w:szCs w:val="24"/>
        </w:rPr>
      </w:pPr>
      <w:r w:rsidRPr="00BA08E8">
        <w:rPr>
          <w:sz w:val="24"/>
          <w:szCs w:val="24"/>
        </w:rPr>
        <w:t>____________________________________</w:t>
      </w:r>
    </w:p>
    <w:p w14:paraId="1DAEF6B2" w14:textId="77777777" w:rsidR="006D3F45" w:rsidRPr="00BA08E8" w:rsidRDefault="006D3F45" w:rsidP="006D3F45">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14:paraId="5C3AD19F" w14:textId="77777777" w:rsidR="006D3F45" w:rsidRPr="00BA08E8" w:rsidRDefault="006D3F45" w:rsidP="006D3F45">
      <w:pPr>
        <w:tabs>
          <w:tab w:val="num" w:pos="0"/>
        </w:tabs>
        <w:spacing w:line="240" w:lineRule="auto"/>
        <w:ind w:firstLine="0"/>
        <w:rPr>
          <w:sz w:val="24"/>
          <w:szCs w:val="24"/>
        </w:rPr>
      </w:pPr>
      <w:r w:rsidRPr="00BA08E8">
        <w:rPr>
          <w:sz w:val="24"/>
          <w:szCs w:val="24"/>
        </w:rPr>
        <w:t>____________________________________</w:t>
      </w:r>
    </w:p>
    <w:p w14:paraId="57889B20" w14:textId="77777777" w:rsidR="006D3F45" w:rsidRPr="00BA08E8" w:rsidRDefault="006D3F45" w:rsidP="006D3F45">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14:paraId="2EB3F6B7" w14:textId="77777777" w:rsidR="006D3F45" w:rsidRPr="00BA08E8" w:rsidRDefault="006D3F45" w:rsidP="006D3F45">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14:paraId="490C8706" w14:textId="77777777" w:rsidR="006D3F45" w:rsidRPr="00BA08E8" w:rsidRDefault="006D3F45" w:rsidP="006D3F45">
      <w:pPr>
        <w:pStyle w:val="aa"/>
        <w:tabs>
          <w:tab w:val="clear" w:pos="1134"/>
          <w:tab w:val="num" w:pos="0"/>
        </w:tabs>
        <w:spacing w:line="240" w:lineRule="auto"/>
        <w:ind w:left="0" w:firstLine="0"/>
        <w:rPr>
          <w:b/>
          <w:sz w:val="24"/>
          <w:szCs w:val="24"/>
        </w:rPr>
      </w:pPr>
      <w:bookmarkStart w:id="78" w:name="_Toc98254035"/>
      <w:r w:rsidRPr="00BA08E8">
        <w:rPr>
          <w:b/>
          <w:sz w:val="24"/>
          <w:szCs w:val="24"/>
        </w:rPr>
        <w:br w:type="page"/>
      </w:r>
      <w:r w:rsidR="00732B2D">
        <w:rPr>
          <w:b/>
          <w:sz w:val="24"/>
          <w:szCs w:val="24"/>
        </w:rPr>
        <w:t>9</w:t>
      </w:r>
      <w:r w:rsidRPr="00BA08E8">
        <w:rPr>
          <w:b/>
          <w:sz w:val="24"/>
          <w:szCs w:val="24"/>
        </w:rPr>
        <w:t>.</w:t>
      </w:r>
      <w:r w:rsidR="00E659D9">
        <w:rPr>
          <w:b/>
          <w:sz w:val="24"/>
          <w:szCs w:val="24"/>
        </w:rPr>
        <w:t>3</w:t>
      </w:r>
      <w:r w:rsidRPr="00BA08E8">
        <w:rPr>
          <w:b/>
          <w:sz w:val="24"/>
          <w:szCs w:val="24"/>
        </w:rPr>
        <w:t>.1. Инструкции по заполнению</w:t>
      </w:r>
      <w:bookmarkEnd w:id="78"/>
    </w:p>
    <w:p w14:paraId="00A4C208" w14:textId="77777777" w:rsidR="006D3F45" w:rsidRPr="00BA08E8" w:rsidRDefault="006D3F45" w:rsidP="006D3F45">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14:paraId="4BB46002" w14:textId="77777777" w:rsidR="006D3F45" w:rsidRDefault="006D3F45" w:rsidP="006D3F45">
      <w:pPr>
        <w:tabs>
          <w:tab w:val="num" w:pos="0"/>
        </w:tabs>
        <w:spacing w:line="240" w:lineRule="auto"/>
        <w:ind w:firstLine="0"/>
        <w:rPr>
          <w:sz w:val="24"/>
          <w:szCs w:val="24"/>
        </w:rPr>
      </w:pPr>
      <w:r w:rsidRPr="00BA08E8">
        <w:rPr>
          <w:sz w:val="24"/>
          <w:szCs w:val="24"/>
        </w:rPr>
        <w:t xml:space="preserve">2. Участник указывает свое фирменное наименование (в </w:t>
      </w:r>
      <w:proofErr w:type="spellStart"/>
      <w:r w:rsidRPr="00BA08E8">
        <w:rPr>
          <w:sz w:val="24"/>
          <w:szCs w:val="24"/>
        </w:rPr>
        <w:t>т.ч</w:t>
      </w:r>
      <w:proofErr w:type="spellEnd"/>
      <w:r w:rsidRPr="00BA08E8">
        <w:rPr>
          <w:sz w:val="24"/>
          <w:szCs w:val="24"/>
        </w:rPr>
        <w:t>. организационно-правовую форму) и свой адрес.</w:t>
      </w:r>
    </w:p>
    <w:p w14:paraId="61D401EB" w14:textId="77777777" w:rsidR="006D3F45" w:rsidRDefault="006D3F45" w:rsidP="006D3F45">
      <w:pPr>
        <w:tabs>
          <w:tab w:val="num" w:pos="0"/>
        </w:tabs>
        <w:spacing w:line="240" w:lineRule="auto"/>
        <w:ind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14:paraId="1D5A8DD5" w14:textId="77777777" w:rsidR="006D3F45" w:rsidRDefault="006D3F45" w:rsidP="006D3F45">
      <w:pPr>
        <w:tabs>
          <w:tab w:val="num" w:pos="0"/>
        </w:tabs>
        <w:spacing w:line="240" w:lineRule="auto"/>
        <w:ind w:firstLine="0"/>
        <w:rPr>
          <w:sz w:val="24"/>
          <w:szCs w:val="24"/>
        </w:rPr>
      </w:pPr>
      <w:r w:rsidRPr="00BA08E8">
        <w:rPr>
          <w:sz w:val="24"/>
          <w:szCs w:val="24"/>
        </w:rPr>
        <w:t>4. В графе 8 «Банковски</w:t>
      </w:r>
      <w:r>
        <w:rPr>
          <w:sz w:val="24"/>
          <w:szCs w:val="24"/>
        </w:rPr>
        <w:t>е реквизиты</w:t>
      </w:r>
      <w:r w:rsidRPr="00BA08E8">
        <w:rPr>
          <w:sz w:val="24"/>
          <w:szCs w:val="24"/>
        </w:rPr>
        <w:t>» указываются реквизиты, которые будут использованы при заключении Договора.</w:t>
      </w:r>
    </w:p>
    <w:p w14:paraId="35FFE8B7" w14:textId="77777777" w:rsidR="006D3F45" w:rsidRDefault="006D3F45" w:rsidP="006D3F45">
      <w:pPr>
        <w:tabs>
          <w:tab w:val="left" w:pos="540"/>
          <w:tab w:val="left" w:pos="720"/>
          <w:tab w:val="left" w:pos="1134"/>
        </w:tabs>
        <w:spacing w:line="240" w:lineRule="auto"/>
        <w:ind w:firstLine="0"/>
        <w:rPr>
          <w:rFonts w:ascii="Arial" w:hAnsi="Arial" w:cs="Arial"/>
        </w:rPr>
      </w:pPr>
    </w:p>
    <w:p w14:paraId="358F8122" w14:textId="77777777" w:rsidR="006D3F45" w:rsidRDefault="006D3F45" w:rsidP="006D3F45">
      <w:pPr>
        <w:tabs>
          <w:tab w:val="left" w:pos="540"/>
          <w:tab w:val="left" w:pos="720"/>
          <w:tab w:val="left" w:pos="1134"/>
        </w:tabs>
        <w:ind w:firstLine="0"/>
        <w:rPr>
          <w:rFonts w:ascii="Arial" w:hAnsi="Arial" w:cs="Arial"/>
        </w:rPr>
      </w:pPr>
    </w:p>
    <w:p w14:paraId="5D59C839" w14:textId="77777777" w:rsidR="006D3F45" w:rsidRDefault="006D3F45" w:rsidP="006D3F45">
      <w:pPr>
        <w:tabs>
          <w:tab w:val="left" w:pos="540"/>
          <w:tab w:val="left" w:pos="720"/>
          <w:tab w:val="left" w:pos="1134"/>
        </w:tabs>
        <w:ind w:firstLine="0"/>
        <w:rPr>
          <w:rFonts w:ascii="Arial" w:hAnsi="Arial" w:cs="Arial"/>
        </w:rPr>
      </w:pPr>
    </w:p>
    <w:p w14:paraId="58630880" w14:textId="77777777" w:rsidR="006D3F45" w:rsidRDefault="006D3F45" w:rsidP="006D3F45">
      <w:pPr>
        <w:tabs>
          <w:tab w:val="left" w:pos="540"/>
          <w:tab w:val="left" w:pos="720"/>
          <w:tab w:val="left" w:pos="1134"/>
        </w:tabs>
        <w:ind w:firstLine="0"/>
        <w:rPr>
          <w:rFonts w:ascii="Arial" w:hAnsi="Arial" w:cs="Arial"/>
        </w:rPr>
      </w:pPr>
    </w:p>
    <w:p w14:paraId="6A49EF83" w14:textId="77777777" w:rsidR="006D3F45" w:rsidRDefault="006D3F45" w:rsidP="006D3F45">
      <w:pPr>
        <w:tabs>
          <w:tab w:val="left" w:pos="540"/>
          <w:tab w:val="left" w:pos="720"/>
          <w:tab w:val="left" w:pos="1134"/>
        </w:tabs>
        <w:ind w:firstLine="0"/>
        <w:rPr>
          <w:rFonts w:ascii="Arial" w:hAnsi="Arial" w:cs="Arial"/>
        </w:rPr>
      </w:pPr>
    </w:p>
    <w:p w14:paraId="31766CB3" w14:textId="77777777" w:rsidR="006D3F45" w:rsidRDefault="006D3F45" w:rsidP="006D3F45">
      <w:pPr>
        <w:tabs>
          <w:tab w:val="left" w:pos="540"/>
          <w:tab w:val="left" w:pos="720"/>
          <w:tab w:val="left" w:pos="1134"/>
        </w:tabs>
        <w:ind w:firstLine="0"/>
        <w:rPr>
          <w:rFonts w:ascii="Arial" w:hAnsi="Arial" w:cs="Arial"/>
        </w:rPr>
      </w:pPr>
    </w:p>
    <w:p w14:paraId="2734EF63" w14:textId="77777777" w:rsidR="006D3F45" w:rsidRDefault="006D3F45" w:rsidP="006D3F45">
      <w:pPr>
        <w:tabs>
          <w:tab w:val="left" w:pos="540"/>
          <w:tab w:val="left" w:pos="720"/>
          <w:tab w:val="left" w:pos="1134"/>
        </w:tabs>
        <w:ind w:firstLine="0"/>
        <w:rPr>
          <w:rFonts w:ascii="Arial" w:hAnsi="Arial" w:cs="Arial"/>
        </w:rPr>
      </w:pPr>
    </w:p>
    <w:p w14:paraId="34D07312" w14:textId="77777777" w:rsidR="006D3F45" w:rsidRDefault="006D3F45" w:rsidP="006D3F45">
      <w:pPr>
        <w:tabs>
          <w:tab w:val="left" w:pos="540"/>
          <w:tab w:val="left" w:pos="720"/>
          <w:tab w:val="left" w:pos="1134"/>
        </w:tabs>
        <w:ind w:firstLine="0"/>
        <w:rPr>
          <w:rFonts w:ascii="Arial" w:hAnsi="Arial" w:cs="Arial"/>
        </w:rPr>
      </w:pPr>
    </w:p>
    <w:p w14:paraId="3BDB45AB" w14:textId="77777777" w:rsidR="006D3F45" w:rsidRDefault="006D3F45" w:rsidP="006D3F45">
      <w:pPr>
        <w:tabs>
          <w:tab w:val="left" w:pos="540"/>
          <w:tab w:val="left" w:pos="720"/>
          <w:tab w:val="left" w:pos="1134"/>
        </w:tabs>
        <w:ind w:firstLine="0"/>
        <w:rPr>
          <w:rFonts w:ascii="Arial" w:hAnsi="Arial" w:cs="Arial"/>
        </w:rPr>
      </w:pPr>
    </w:p>
    <w:bookmarkEnd w:id="62"/>
    <w:bookmarkEnd w:id="63"/>
    <w:bookmarkEnd w:id="64"/>
    <w:bookmarkEnd w:id="65"/>
    <w:bookmarkEnd w:id="66"/>
    <w:bookmarkEnd w:id="67"/>
    <w:bookmarkEnd w:id="68"/>
    <w:bookmarkEnd w:id="69"/>
    <w:p w14:paraId="660C7993" w14:textId="77777777" w:rsidR="00743975" w:rsidRDefault="00743975"/>
    <w:p w14:paraId="07A0EF0C" w14:textId="77777777" w:rsidR="00E659D9" w:rsidRDefault="00E659D9"/>
    <w:p w14:paraId="43FF4F63" w14:textId="77777777" w:rsidR="00E659D9" w:rsidRDefault="00E659D9"/>
    <w:p w14:paraId="3495735D" w14:textId="77777777" w:rsidR="00E659D9" w:rsidRDefault="00E659D9"/>
    <w:p w14:paraId="64778DED" w14:textId="77777777" w:rsidR="00E659D9" w:rsidRDefault="00E659D9"/>
    <w:p w14:paraId="598CA074" w14:textId="77777777" w:rsidR="00E659D9" w:rsidRDefault="00E659D9"/>
    <w:p w14:paraId="02F45670" w14:textId="77777777" w:rsidR="00E659D9" w:rsidRDefault="00E659D9"/>
    <w:p w14:paraId="72A4C76C" w14:textId="77777777" w:rsidR="00E659D9" w:rsidRDefault="00E659D9"/>
    <w:p w14:paraId="3683780B" w14:textId="77777777" w:rsidR="00E659D9" w:rsidRDefault="00E659D9"/>
    <w:p w14:paraId="6CA10780" w14:textId="77777777" w:rsidR="00E659D9" w:rsidRDefault="00E659D9"/>
    <w:p w14:paraId="78A99A9B" w14:textId="77777777" w:rsidR="00E659D9" w:rsidRDefault="00E659D9"/>
    <w:p w14:paraId="1D9D15BC" w14:textId="77777777" w:rsidR="00E659D9" w:rsidRDefault="00E659D9"/>
    <w:p w14:paraId="2E5796A7" w14:textId="77777777" w:rsidR="00E659D9" w:rsidRDefault="00E659D9"/>
    <w:p w14:paraId="713B57D6" w14:textId="77777777" w:rsidR="00E659D9" w:rsidRDefault="00E659D9"/>
    <w:p w14:paraId="0CA59E69" w14:textId="77777777" w:rsidR="00E659D9" w:rsidRDefault="00E659D9"/>
    <w:p w14:paraId="48BAEAC0" w14:textId="77777777" w:rsidR="00E659D9" w:rsidRDefault="00E659D9"/>
    <w:p w14:paraId="45CCA1F7" w14:textId="77777777" w:rsidR="00E659D9" w:rsidRDefault="00E659D9"/>
    <w:p w14:paraId="566E4EE1" w14:textId="77777777" w:rsidR="00E659D9" w:rsidRDefault="00E659D9"/>
    <w:p w14:paraId="60D4F8E2" w14:textId="77777777" w:rsidR="00E659D9" w:rsidRDefault="00E659D9"/>
    <w:p w14:paraId="655CEC90" w14:textId="77777777" w:rsidR="00E659D9" w:rsidRDefault="00E659D9"/>
    <w:p w14:paraId="38EC30D2" w14:textId="77777777" w:rsidR="00E659D9" w:rsidRDefault="00E659D9"/>
    <w:p w14:paraId="5819C054" w14:textId="77777777" w:rsidR="00E659D9" w:rsidRDefault="00E659D9"/>
    <w:p w14:paraId="6EF440C3" w14:textId="77777777" w:rsidR="00E659D9" w:rsidRPr="00733D0D" w:rsidRDefault="00E659D9" w:rsidP="00E659D9">
      <w:pPr>
        <w:pStyle w:val="23"/>
        <w:numPr>
          <w:ilvl w:val="1"/>
          <w:numId w:val="21"/>
        </w:numPr>
        <w:spacing w:before="0" w:after="0"/>
        <w:rPr>
          <w:rFonts w:ascii="Times New Roman" w:hAnsi="Times New Roman"/>
          <w:sz w:val="24"/>
          <w:szCs w:val="24"/>
        </w:rPr>
      </w:pPr>
      <w:bookmarkStart w:id="79" w:name="_Toc323219450"/>
      <w:r>
        <w:rPr>
          <w:rFonts w:ascii="Times New Roman" w:hAnsi="Times New Roman"/>
          <w:sz w:val="24"/>
          <w:szCs w:val="24"/>
        </w:rPr>
        <w:t xml:space="preserve"> </w:t>
      </w:r>
      <w:bookmarkStart w:id="80" w:name="_Toc525132675"/>
      <w:r>
        <w:rPr>
          <w:rFonts w:ascii="Times New Roman" w:hAnsi="Times New Roman"/>
          <w:sz w:val="24"/>
          <w:szCs w:val="24"/>
        </w:rPr>
        <w:t xml:space="preserve">Справка об опыте выполнения аналогичных проектов/отзывы, рекомендации </w:t>
      </w:r>
      <w:r w:rsidRPr="00733D0D">
        <w:rPr>
          <w:rFonts w:ascii="Times New Roman" w:hAnsi="Times New Roman"/>
          <w:sz w:val="24"/>
          <w:szCs w:val="24"/>
        </w:rPr>
        <w:t>(Форма №</w:t>
      </w:r>
      <w:r>
        <w:rPr>
          <w:rFonts w:ascii="Times New Roman" w:hAnsi="Times New Roman"/>
          <w:sz w:val="24"/>
          <w:szCs w:val="24"/>
        </w:rPr>
        <w:t>4</w:t>
      </w:r>
      <w:r w:rsidRPr="00733D0D">
        <w:rPr>
          <w:rFonts w:ascii="Times New Roman" w:hAnsi="Times New Roman"/>
          <w:sz w:val="24"/>
          <w:szCs w:val="24"/>
        </w:rPr>
        <w:t>)</w:t>
      </w:r>
      <w:bookmarkEnd w:id="79"/>
      <w:bookmarkEnd w:id="80"/>
    </w:p>
    <w:p w14:paraId="2B656869" w14:textId="77777777" w:rsidR="00E659D9" w:rsidRDefault="00E659D9" w:rsidP="00E659D9">
      <w:pPr>
        <w:tabs>
          <w:tab w:val="left" w:pos="540"/>
          <w:tab w:val="left" w:pos="720"/>
          <w:tab w:val="left" w:pos="1134"/>
        </w:tabs>
        <w:ind w:firstLine="0"/>
        <w:rPr>
          <w:rFonts w:ascii="Arial" w:hAnsi="Arial" w:cs="Arial"/>
        </w:rPr>
      </w:pPr>
    </w:p>
    <w:p w14:paraId="6C634973" w14:textId="77777777" w:rsidR="00E659D9" w:rsidRPr="009D69EC" w:rsidRDefault="00E659D9" w:rsidP="00E659D9">
      <w:pPr>
        <w:contextualSpacing/>
        <w:rPr>
          <w:spacing w:val="3"/>
          <w:sz w:val="24"/>
          <w:szCs w:val="24"/>
        </w:rPr>
      </w:pPr>
      <w:r w:rsidRPr="009D69EC">
        <w:rPr>
          <w:spacing w:val="3"/>
          <w:sz w:val="24"/>
          <w:szCs w:val="24"/>
        </w:rPr>
        <w:t>Опыт выполненных аналогичных проектов Участником</w:t>
      </w:r>
    </w:p>
    <w:tbl>
      <w:tblPr>
        <w:tblW w:w="9476" w:type="dxa"/>
        <w:tblLook w:val="0000" w:firstRow="0" w:lastRow="0" w:firstColumn="0" w:lastColumn="0" w:noHBand="0" w:noVBand="0"/>
      </w:tblPr>
      <w:tblGrid>
        <w:gridCol w:w="1809"/>
        <w:gridCol w:w="1140"/>
        <w:gridCol w:w="1557"/>
        <w:gridCol w:w="1379"/>
        <w:gridCol w:w="1197"/>
        <w:gridCol w:w="2394"/>
      </w:tblGrid>
      <w:tr w:rsidR="00E659D9" w:rsidRPr="00654FF0" w14:paraId="6B509225" w14:textId="77777777" w:rsidTr="00D7266A">
        <w:trPr>
          <w:trHeight w:hRule="exact" w:val="980"/>
        </w:trPr>
        <w:tc>
          <w:tcPr>
            <w:tcW w:w="1809" w:type="dxa"/>
            <w:vMerge w:val="restart"/>
            <w:tcBorders>
              <w:top w:val="single" w:sz="4" w:space="0" w:color="auto"/>
              <w:left w:val="single" w:sz="4" w:space="0" w:color="auto"/>
              <w:bottom w:val="single" w:sz="4" w:space="0" w:color="auto"/>
              <w:right w:val="single" w:sz="4" w:space="0" w:color="auto"/>
            </w:tcBorders>
            <w:vAlign w:val="center"/>
          </w:tcPr>
          <w:p w14:paraId="3805C1A8" w14:textId="77777777" w:rsidR="00E659D9" w:rsidRDefault="00E659D9" w:rsidP="00D7266A">
            <w:pPr>
              <w:snapToGrid w:val="0"/>
              <w:spacing w:line="240" w:lineRule="auto"/>
              <w:ind w:firstLine="14"/>
              <w:jc w:val="center"/>
              <w:rPr>
                <w:b/>
                <w:bCs/>
                <w:caps/>
                <w:noProof/>
                <w:sz w:val="20"/>
                <w:szCs w:val="20"/>
              </w:rPr>
            </w:pPr>
            <w:r w:rsidRPr="00654FF0">
              <w:rPr>
                <w:b/>
                <w:bCs/>
                <w:sz w:val="20"/>
                <w:szCs w:val="20"/>
              </w:rPr>
              <w:t>Наименование</w:t>
            </w:r>
            <w:r>
              <w:rPr>
                <w:b/>
                <w:bCs/>
                <w:sz w:val="20"/>
                <w:szCs w:val="20"/>
              </w:rPr>
              <w:t>/</w:t>
            </w:r>
          </w:p>
          <w:p w14:paraId="4FE30DB1" w14:textId="77777777" w:rsidR="00E659D9" w:rsidRDefault="00E659D9" w:rsidP="00D7266A">
            <w:pPr>
              <w:snapToGrid w:val="0"/>
              <w:spacing w:line="240" w:lineRule="auto"/>
              <w:ind w:firstLine="14"/>
              <w:jc w:val="center"/>
              <w:rPr>
                <w:b/>
                <w:bCs/>
                <w:caps/>
                <w:noProof/>
                <w:sz w:val="20"/>
                <w:szCs w:val="20"/>
              </w:rPr>
            </w:pPr>
            <w:r>
              <w:rPr>
                <w:b/>
                <w:bCs/>
                <w:sz w:val="20"/>
                <w:szCs w:val="20"/>
              </w:rPr>
              <w:t>описание</w:t>
            </w:r>
            <w:r w:rsidRPr="00654FF0">
              <w:rPr>
                <w:b/>
                <w:bCs/>
                <w:sz w:val="20"/>
                <w:szCs w:val="20"/>
              </w:rPr>
              <w:t xml:space="preserve"> проектов</w:t>
            </w:r>
            <w:r>
              <w:rPr>
                <w:rStyle w:val="afc"/>
              </w:rPr>
              <w:footnoteReference w:id="7"/>
            </w:r>
          </w:p>
        </w:tc>
        <w:tc>
          <w:tcPr>
            <w:tcW w:w="2697" w:type="dxa"/>
            <w:gridSpan w:val="2"/>
            <w:tcBorders>
              <w:top w:val="single" w:sz="4" w:space="0" w:color="auto"/>
              <w:left w:val="single" w:sz="4" w:space="0" w:color="auto"/>
              <w:bottom w:val="single" w:sz="4" w:space="0" w:color="auto"/>
              <w:right w:val="single" w:sz="4" w:space="0" w:color="auto"/>
            </w:tcBorders>
            <w:vAlign w:val="center"/>
          </w:tcPr>
          <w:p w14:paraId="549119F7" w14:textId="77777777" w:rsidR="00E659D9" w:rsidRDefault="00E659D9" w:rsidP="00D7266A">
            <w:pPr>
              <w:snapToGrid w:val="0"/>
              <w:spacing w:line="240" w:lineRule="auto"/>
              <w:ind w:hanging="23"/>
              <w:jc w:val="center"/>
              <w:rPr>
                <w:b/>
                <w:bCs/>
                <w:sz w:val="20"/>
                <w:szCs w:val="20"/>
              </w:rPr>
            </w:pPr>
            <w:r w:rsidRPr="00654FF0">
              <w:rPr>
                <w:b/>
                <w:bCs/>
                <w:sz w:val="20"/>
                <w:szCs w:val="20"/>
              </w:rPr>
              <w:t>Объем выполненных работ в ценах на дату исполнения обязательств (в руб.)</w:t>
            </w:r>
          </w:p>
        </w:tc>
        <w:tc>
          <w:tcPr>
            <w:tcW w:w="2576" w:type="dxa"/>
            <w:gridSpan w:val="2"/>
            <w:tcBorders>
              <w:top w:val="single" w:sz="4" w:space="0" w:color="auto"/>
              <w:left w:val="single" w:sz="4" w:space="0" w:color="auto"/>
              <w:bottom w:val="single" w:sz="4" w:space="0" w:color="auto"/>
              <w:right w:val="single" w:sz="4" w:space="0" w:color="auto"/>
            </w:tcBorders>
            <w:vAlign w:val="center"/>
          </w:tcPr>
          <w:p w14:paraId="5D9DEA53" w14:textId="77777777" w:rsidR="00E659D9" w:rsidRDefault="00E659D9" w:rsidP="00D7266A">
            <w:pPr>
              <w:snapToGrid w:val="0"/>
              <w:spacing w:line="240" w:lineRule="auto"/>
              <w:ind w:firstLine="0"/>
              <w:jc w:val="center"/>
              <w:rPr>
                <w:b/>
                <w:bCs/>
                <w:sz w:val="20"/>
                <w:szCs w:val="20"/>
              </w:rPr>
            </w:pPr>
            <w:r w:rsidRPr="00654FF0">
              <w:rPr>
                <w:b/>
                <w:bCs/>
                <w:sz w:val="20"/>
                <w:szCs w:val="20"/>
              </w:rPr>
              <w:t>Период выполнения проекта</w:t>
            </w:r>
          </w:p>
        </w:tc>
        <w:tc>
          <w:tcPr>
            <w:tcW w:w="2394" w:type="dxa"/>
            <w:vMerge w:val="restart"/>
            <w:tcBorders>
              <w:top w:val="single" w:sz="4" w:space="0" w:color="auto"/>
              <w:left w:val="single" w:sz="4" w:space="0" w:color="auto"/>
              <w:bottom w:val="single" w:sz="4" w:space="0" w:color="auto"/>
              <w:right w:val="single" w:sz="4" w:space="0" w:color="auto"/>
            </w:tcBorders>
            <w:vAlign w:val="center"/>
          </w:tcPr>
          <w:p w14:paraId="0E336AF1" w14:textId="355F4D7F" w:rsidR="00E659D9" w:rsidRDefault="00E659D9" w:rsidP="00D7266A">
            <w:pPr>
              <w:snapToGrid w:val="0"/>
              <w:spacing w:line="240" w:lineRule="auto"/>
              <w:ind w:firstLine="0"/>
              <w:jc w:val="center"/>
              <w:rPr>
                <w:b/>
                <w:bCs/>
                <w:sz w:val="20"/>
                <w:szCs w:val="20"/>
              </w:rPr>
            </w:pPr>
            <w:r w:rsidRPr="00654FF0">
              <w:rPr>
                <w:b/>
                <w:bCs/>
                <w:sz w:val="20"/>
                <w:szCs w:val="20"/>
              </w:rPr>
              <w:t>Заказчик (адрес, телефон, контактное лицо)</w:t>
            </w:r>
            <w:r>
              <w:rPr>
                <w:b/>
                <w:bCs/>
                <w:sz w:val="20"/>
                <w:szCs w:val="20"/>
              </w:rPr>
              <w:t xml:space="preserve"> с указанием возможности </w:t>
            </w:r>
            <w:proofErr w:type="spellStart"/>
            <w:r>
              <w:rPr>
                <w:b/>
                <w:bCs/>
                <w:sz w:val="20"/>
                <w:szCs w:val="20"/>
              </w:rPr>
              <w:t>референс</w:t>
            </w:r>
            <w:proofErr w:type="spellEnd"/>
            <w:r>
              <w:rPr>
                <w:b/>
                <w:bCs/>
                <w:sz w:val="20"/>
                <w:szCs w:val="20"/>
              </w:rPr>
              <w:t>-</w:t>
            </w:r>
            <w:r w:rsidR="003A7EA5">
              <w:rPr>
                <w:b/>
                <w:bCs/>
                <w:sz w:val="20"/>
                <w:szCs w:val="20"/>
              </w:rPr>
              <w:t>звонка</w:t>
            </w:r>
            <w:r>
              <w:rPr>
                <w:rStyle w:val="afc"/>
              </w:rPr>
              <w:footnoteReference w:id="8"/>
            </w:r>
          </w:p>
          <w:p w14:paraId="659A4B88" w14:textId="77777777" w:rsidR="00E659D9" w:rsidRDefault="00E659D9" w:rsidP="00D7266A">
            <w:pPr>
              <w:snapToGrid w:val="0"/>
              <w:spacing w:line="240" w:lineRule="auto"/>
              <w:jc w:val="center"/>
              <w:rPr>
                <w:b/>
                <w:bCs/>
                <w:sz w:val="20"/>
                <w:szCs w:val="20"/>
              </w:rPr>
            </w:pPr>
          </w:p>
        </w:tc>
      </w:tr>
      <w:tr w:rsidR="00E659D9" w:rsidRPr="00654FF0" w14:paraId="4A8AE7B5" w14:textId="77777777" w:rsidTr="00D7266A">
        <w:tc>
          <w:tcPr>
            <w:tcW w:w="1809" w:type="dxa"/>
            <w:vMerge/>
            <w:tcBorders>
              <w:top w:val="single" w:sz="4" w:space="0" w:color="auto"/>
              <w:left w:val="single" w:sz="4" w:space="0" w:color="auto"/>
              <w:bottom w:val="single" w:sz="4" w:space="0" w:color="auto"/>
              <w:right w:val="single" w:sz="4" w:space="0" w:color="auto"/>
            </w:tcBorders>
            <w:vAlign w:val="center"/>
          </w:tcPr>
          <w:p w14:paraId="0D038B4F" w14:textId="77777777" w:rsidR="00E659D9" w:rsidRDefault="00E659D9" w:rsidP="00D7266A">
            <w:pPr>
              <w:spacing w:line="240" w:lineRule="auto"/>
              <w:jc w:val="center"/>
            </w:pPr>
          </w:p>
        </w:tc>
        <w:tc>
          <w:tcPr>
            <w:tcW w:w="1140" w:type="dxa"/>
            <w:tcBorders>
              <w:top w:val="single" w:sz="4" w:space="0" w:color="auto"/>
              <w:left w:val="single" w:sz="4" w:space="0" w:color="auto"/>
              <w:bottom w:val="single" w:sz="4" w:space="0" w:color="auto"/>
              <w:right w:val="single" w:sz="4" w:space="0" w:color="auto"/>
            </w:tcBorders>
            <w:vAlign w:val="center"/>
          </w:tcPr>
          <w:p w14:paraId="5C03FE89" w14:textId="77777777" w:rsidR="00E659D9" w:rsidRDefault="00E659D9" w:rsidP="00D7266A">
            <w:pPr>
              <w:snapToGrid w:val="0"/>
              <w:spacing w:line="240" w:lineRule="auto"/>
              <w:ind w:hanging="23"/>
              <w:jc w:val="center"/>
              <w:rPr>
                <w:b/>
                <w:bCs/>
                <w:sz w:val="20"/>
                <w:szCs w:val="20"/>
              </w:rPr>
            </w:pPr>
            <w:r w:rsidRPr="00654FF0">
              <w:rPr>
                <w:b/>
                <w:bCs/>
                <w:sz w:val="20"/>
                <w:szCs w:val="20"/>
              </w:rPr>
              <w:t>общий объем</w:t>
            </w:r>
          </w:p>
          <w:p w14:paraId="2048A763" w14:textId="77777777" w:rsidR="00E659D9" w:rsidRDefault="00E659D9" w:rsidP="00D7266A">
            <w:pPr>
              <w:snapToGrid w:val="0"/>
              <w:spacing w:line="240" w:lineRule="auto"/>
              <w:ind w:hanging="23"/>
              <w:jc w:val="center"/>
              <w:rPr>
                <w:b/>
                <w:bCs/>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1E4A3DBC" w14:textId="77777777" w:rsidR="00E659D9" w:rsidRDefault="00E659D9" w:rsidP="00D7266A">
            <w:pPr>
              <w:snapToGrid w:val="0"/>
              <w:spacing w:line="240" w:lineRule="auto"/>
              <w:ind w:firstLine="0"/>
              <w:jc w:val="center"/>
              <w:rPr>
                <w:b/>
                <w:bCs/>
                <w:sz w:val="20"/>
                <w:szCs w:val="20"/>
              </w:rPr>
            </w:pPr>
            <w:r w:rsidRPr="00654FF0">
              <w:rPr>
                <w:b/>
                <w:bCs/>
                <w:sz w:val="20"/>
                <w:szCs w:val="20"/>
              </w:rPr>
              <w:t>в т. ч. собственными силами</w:t>
            </w:r>
          </w:p>
        </w:tc>
        <w:tc>
          <w:tcPr>
            <w:tcW w:w="1379" w:type="dxa"/>
            <w:tcBorders>
              <w:top w:val="single" w:sz="4" w:space="0" w:color="auto"/>
              <w:left w:val="single" w:sz="4" w:space="0" w:color="auto"/>
              <w:bottom w:val="single" w:sz="4" w:space="0" w:color="auto"/>
              <w:right w:val="single" w:sz="4" w:space="0" w:color="auto"/>
            </w:tcBorders>
            <w:vAlign w:val="center"/>
          </w:tcPr>
          <w:p w14:paraId="212F14B0" w14:textId="77777777" w:rsidR="00E659D9" w:rsidRDefault="00E659D9" w:rsidP="00D7266A">
            <w:pPr>
              <w:snapToGrid w:val="0"/>
              <w:spacing w:line="240" w:lineRule="auto"/>
              <w:ind w:firstLine="0"/>
              <w:jc w:val="center"/>
              <w:rPr>
                <w:b/>
                <w:bCs/>
                <w:sz w:val="20"/>
                <w:szCs w:val="20"/>
              </w:rPr>
            </w:pPr>
            <w:r w:rsidRPr="00654FF0">
              <w:rPr>
                <w:b/>
                <w:bCs/>
                <w:sz w:val="20"/>
                <w:szCs w:val="20"/>
              </w:rPr>
              <w:t>начало</w:t>
            </w:r>
          </w:p>
        </w:tc>
        <w:tc>
          <w:tcPr>
            <w:tcW w:w="1197" w:type="dxa"/>
            <w:tcBorders>
              <w:top w:val="single" w:sz="4" w:space="0" w:color="auto"/>
              <w:left w:val="single" w:sz="4" w:space="0" w:color="auto"/>
              <w:bottom w:val="single" w:sz="4" w:space="0" w:color="auto"/>
              <w:right w:val="single" w:sz="4" w:space="0" w:color="auto"/>
            </w:tcBorders>
            <w:vAlign w:val="center"/>
          </w:tcPr>
          <w:p w14:paraId="2639710A" w14:textId="77777777" w:rsidR="00E659D9" w:rsidRDefault="00E659D9" w:rsidP="00D7266A">
            <w:pPr>
              <w:snapToGrid w:val="0"/>
              <w:spacing w:line="240" w:lineRule="auto"/>
              <w:ind w:firstLine="0"/>
              <w:jc w:val="center"/>
              <w:rPr>
                <w:b/>
                <w:bCs/>
                <w:sz w:val="20"/>
                <w:szCs w:val="20"/>
              </w:rPr>
            </w:pPr>
            <w:r w:rsidRPr="00654FF0">
              <w:rPr>
                <w:b/>
                <w:bCs/>
                <w:sz w:val="20"/>
                <w:szCs w:val="20"/>
              </w:rPr>
              <w:t>окончание</w:t>
            </w:r>
          </w:p>
        </w:tc>
        <w:tc>
          <w:tcPr>
            <w:tcW w:w="2394" w:type="dxa"/>
            <w:vMerge/>
            <w:tcBorders>
              <w:top w:val="single" w:sz="4" w:space="0" w:color="auto"/>
              <w:left w:val="single" w:sz="4" w:space="0" w:color="auto"/>
              <w:bottom w:val="single" w:sz="4" w:space="0" w:color="auto"/>
              <w:right w:val="single" w:sz="4" w:space="0" w:color="auto"/>
            </w:tcBorders>
            <w:vAlign w:val="center"/>
          </w:tcPr>
          <w:p w14:paraId="04B262F4" w14:textId="77777777" w:rsidR="00E659D9" w:rsidRDefault="00E659D9" w:rsidP="00D7266A">
            <w:pPr>
              <w:snapToGrid w:val="0"/>
              <w:spacing w:line="240" w:lineRule="auto"/>
              <w:jc w:val="center"/>
              <w:rPr>
                <w:b/>
                <w:bCs/>
                <w:sz w:val="20"/>
                <w:szCs w:val="20"/>
              </w:rPr>
            </w:pPr>
          </w:p>
        </w:tc>
      </w:tr>
      <w:tr w:rsidR="00E659D9" w:rsidRPr="00654FF0" w14:paraId="36B61E06" w14:textId="77777777" w:rsidTr="00D7266A">
        <w:trPr>
          <w:trHeight w:hRule="exact" w:val="290"/>
        </w:trPr>
        <w:tc>
          <w:tcPr>
            <w:tcW w:w="1809" w:type="dxa"/>
            <w:tcBorders>
              <w:top w:val="single" w:sz="4" w:space="0" w:color="auto"/>
              <w:left w:val="single" w:sz="4" w:space="0" w:color="auto"/>
              <w:bottom w:val="single" w:sz="4" w:space="0" w:color="auto"/>
              <w:right w:val="single" w:sz="4" w:space="0" w:color="auto"/>
            </w:tcBorders>
            <w:vAlign w:val="center"/>
          </w:tcPr>
          <w:p w14:paraId="4DE7E604" w14:textId="77777777" w:rsidR="00E659D9" w:rsidRDefault="00E659D9" w:rsidP="00D7266A">
            <w:pPr>
              <w:snapToGrid w:val="0"/>
              <w:ind w:firstLine="0"/>
              <w:jc w:val="center"/>
              <w:rPr>
                <w:b/>
                <w:bCs/>
                <w:sz w:val="20"/>
                <w:szCs w:val="20"/>
              </w:rPr>
            </w:pPr>
            <w:r w:rsidRPr="00654FF0">
              <w:rPr>
                <w:b/>
                <w:bCs/>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14:paraId="54700A6F" w14:textId="77777777" w:rsidR="00E659D9" w:rsidRDefault="00E659D9" w:rsidP="00D7266A">
            <w:pPr>
              <w:snapToGrid w:val="0"/>
              <w:ind w:firstLine="35"/>
              <w:jc w:val="center"/>
              <w:rPr>
                <w:b/>
                <w:bCs/>
                <w:sz w:val="20"/>
                <w:szCs w:val="20"/>
              </w:rPr>
            </w:pPr>
            <w:r w:rsidRPr="00654FF0">
              <w:rPr>
                <w:b/>
                <w:bCs/>
                <w:sz w:val="20"/>
                <w:szCs w:val="20"/>
              </w:rPr>
              <w:t>2</w:t>
            </w:r>
          </w:p>
        </w:tc>
        <w:tc>
          <w:tcPr>
            <w:tcW w:w="1557" w:type="dxa"/>
            <w:tcBorders>
              <w:top w:val="single" w:sz="4" w:space="0" w:color="auto"/>
              <w:left w:val="single" w:sz="4" w:space="0" w:color="auto"/>
              <w:bottom w:val="single" w:sz="4" w:space="0" w:color="auto"/>
              <w:right w:val="single" w:sz="4" w:space="0" w:color="auto"/>
            </w:tcBorders>
            <w:vAlign w:val="center"/>
          </w:tcPr>
          <w:p w14:paraId="694D1C23" w14:textId="77777777" w:rsidR="00E659D9" w:rsidRDefault="00E659D9" w:rsidP="00D7266A">
            <w:pPr>
              <w:snapToGrid w:val="0"/>
              <w:ind w:firstLine="35"/>
              <w:jc w:val="center"/>
              <w:rPr>
                <w:b/>
                <w:bCs/>
                <w:sz w:val="20"/>
                <w:szCs w:val="20"/>
              </w:rPr>
            </w:pPr>
            <w:r w:rsidRPr="00654FF0">
              <w:rPr>
                <w:b/>
                <w:bCs/>
                <w:sz w:val="20"/>
                <w:szCs w:val="20"/>
              </w:rPr>
              <w:t>3</w:t>
            </w:r>
          </w:p>
        </w:tc>
        <w:tc>
          <w:tcPr>
            <w:tcW w:w="1379" w:type="dxa"/>
            <w:tcBorders>
              <w:top w:val="single" w:sz="4" w:space="0" w:color="auto"/>
              <w:left w:val="single" w:sz="4" w:space="0" w:color="auto"/>
              <w:bottom w:val="single" w:sz="4" w:space="0" w:color="auto"/>
              <w:right w:val="single" w:sz="4" w:space="0" w:color="auto"/>
            </w:tcBorders>
            <w:vAlign w:val="center"/>
          </w:tcPr>
          <w:p w14:paraId="4E3D666C" w14:textId="77777777" w:rsidR="00E659D9" w:rsidRDefault="00E659D9" w:rsidP="00D7266A">
            <w:pPr>
              <w:pStyle w:val="FR5"/>
              <w:widowControl/>
              <w:overflowPunct/>
              <w:autoSpaceDE/>
              <w:snapToGrid w:val="0"/>
              <w:spacing w:line="100" w:lineRule="atLeast"/>
              <w:ind w:firstLine="35"/>
              <w:rPr>
                <w:rFonts w:eastAsia="Times New Roman"/>
                <w:bCs/>
                <w:sz w:val="28"/>
                <w:szCs w:val="28"/>
              </w:rPr>
            </w:pPr>
            <w:r w:rsidRPr="00654FF0">
              <w:rPr>
                <w:bCs/>
              </w:rPr>
              <w:t>4</w:t>
            </w:r>
          </w:p>
        </w:tc>
        <w:tc>
          <w:tcPr>
            <w:tcW w:w="1197" w:type="dxa"/>
            <w:tcBorders>
              <w:top w:val="single" w:sz="4" w:space="0" w:color="auto"/>
              <w:left w:val="single" w:sz="4" w:space="0" w:color="auto"/>
              <w:bottom w:val="single" w:sz="4" w:space="0" w:color="auto"/>
              <w:right w:val="single" w:sz="4" w:space="0" w:color="auto"/>
            </w:tcBorders>
            <w:vAlign w:val="center"/>
          </w:tcPr>
          <w:p w14:paraId="248F12CE" w14:textId="77777777" w:rsidR="00E659D9" w:rsidRDefault="00E659D9" w:rsidP="00D7266A">
            <w:pPr>
              <w:snapToGrid w:val="0"/>
              <w:ind w:firstLine="35"/>
              <w:jc w:val="center"/>
              <w:rPr>
                <w:b/>
                <w:bCs/>
                <w:sz w:val="20"/>
                <w:szCs w:val="20"/>
              </w:rPr>
            </w:pPr>
            <w:r w:rsidRPr="00654FF0">
              <w:rPr>
                <w:b/>
                <w:bCs/>
                <w:sz w:val="20"/>
                <w:szCs w:val="20"/>
              </w:rPr>
              <w:t>5</w:t>
            </w:r>
          </w:p>
        </w:tc>
        <w:tc>
          <w:tcPr>
            <w:tcW w:w="2394" w:type="dxa"/>
            <w:tcBorders>
              <w:top w:val="single" w:sz="4" w:space="0" w:color="auto"/>
              <w:left w:val="single" w:sz="4" w:space="0" w:color="auto"/>
              <w:bottom w:val="single" w:sz="4" w:space="0" w:color="auto"/>
              <w:right w:val="single" w:sz="4" w:space="0" w:color="auto"/>
            </w:tcBorders>
            <w:vAlign w:val="center"/>
          </w:tcPr>
          <w:p w14:paraId="1FD12CF3" w14:textId="77777777" w:rsidR="00E659D9" w:rsidRDefault="00E659D9" w:rsidP="00D7266A">
            <w:pPr>
              <w:snapToGrid w:val="0"/>
              <w:ind w:firstLine="35"/>
              <w:jc w:val="center"/>
              <w:rPr>
                <w:b/>
                <w:bCs/>
                <w:sz w:val="20"/>
                <w:szCs w:val="20"/>
              </w:rPr>
            </w:pPr>
            <w:r w:rsidRPr="00654FF0">
              <w:rPr>
                <w:b/>
                <w:bCs/>
                <w:sz w:val="20"/>
                <w:szCs w:val="20"/>
              </w:rPr>
              <w:t>6</w:t>
            </w:r>
          </w:p>
        </w:tc>
      </w:tr>
      <w:tr w:rsidR="00E659D9" w:rsidRPr="00654FF0" w14:paraId="08D059DC" w14:textId="77777777" w:rsidTr="00D7266A">
        <w:trPr>
          <w:trHeight w:hRule="exact" w:val="310"/>
        </w:trPr>
        <w:tc>
          <w:tcPr>
            <w:tcW w:w="1809" w:type="dxa"/>
            <w:tcBorders>
              <w:top w:val="single" w:sz="4" w:space="0" w:color="auto"/>
              <w:left w:val="single" w:sz="4" w:space="0" w:color="auto"/>
              <w:bottom w:val="single" w:sz="4" w:space="0" w:color="auto"/>
              <w:right w:val="single" w:sz="4" w:space="0" w:color="auto"/>
            </w:tcBorders>
          </w:tcPr>
          <w:p w14:paraId="03AAAB6B" w14:textId="77777777" w:rsidR="00E659D9" w:rsidRPr="00654FF0" w:rsidRDefault="00E659D9" w:rsidP="00D7266A">
            <w:pPr>
              <w:snapToGrid w:val="0"/>
              <w:jc w:val="left"/>
            </w:pPr>
          </w:p>
        </w:tc>
        <w:tc>
          <w:tcPr>
            <w:tcW w:w="1140" w:type="dxa"/>
            <w:tcBorders>
              <w:top w:val="single" w:sz="4" w:space="0" w:color="auto"/>
              <w:left w:val="single" w:sz="4" w:space="0" w:color="auto"/>
              <w:bottom w:val="single" w:sz="4" w:space="0" w:color="auto"/>
              <w:right w:val="single" w:sz="4" w:space="0" w:color="auto"/>
            </w:tcBorders>
          </w:tcPr>
          <w:p w14:paraId="457ED62D" w14:textId="77777777" w:rsidR="00E659D9" w:rsidRPr="00654FF0" w:rsidRDefault="00E659D9" w:rsidP="00D7266A">
            <w:pPr>
              <w:snapToGrid w:val="0"/>
              <w:jc w:val="left"/>
            </w:pPr>
          </w:p>
        </w:tc>
        <w:tc>
          <w:tcPr>
            <w:tcW w:w="1557" w:type="dxa"/>
            <w:tcBorders>
              <w:top w:val="single" w:sz="4" w:space="0" w:color="auto"/>
              <w:left w:val="single" w:sz="4" w:space="0" w:color="auto"/>
              <w:bottom w:val="single" w:sz="4" w:space="0" w:color="auto"/>
              <w:right w:val="single" w:sz="4" w:space="0" w:color="auto"/>
            </w:tcBorders>
          </w:tcPr>
          <w:p w14:paraId="2DEB5FEE" w14:textId="77777777" w:rsidR="00E659D9" w:rsidRPr="00654FF0" w:rsidRDefault="00E659D9" w:rsidP="00D7266A">
            <w:pPr>
              <w:snapToGrid w:val="0"/>
              <w:jc w:val="left"/>
            </w:pPr>
          </w:p>
        </w:tc>
        <w:tc>
          <w:tcPr>
            <w:tcW w:w="1379" w:type="dxa"/>
            <w:tcBorders>
              <w:top w:val="single" w:sz="4" w:space="0" w:color="auto"/>
              <w:left w:val="single" w:sz="4" w:space="0" w:color="auto"/>
              <w:bottom w:val="single" w:sz="4" w:space="0" w:color="auto"/>
              <w:right w:val="single" w:sz="4" w:space="0" w:color="auto"/>
            </w:tcBorders>
          </w:tcPr>
          <w:p w14:paraId="39CBF04C" w14:textId="77777777" w:rsidR="00E659D9" w:rsidRPr="00654FF0" w:rsidRDefault="00E659D9" w:rsidP="00D7266A">
            <w:pPr>
              <w:snapToGrid w:val="0"/>
              <w:jc w:val="left"/>
            </w:pPr>
          </w:p>
        </w:tc>
        <w:tc>
          <w:tcPr>
            <w:tcW w:w="1197" w:type="dxa"/>
            <w:tcBorders>
              <w:top w:val="single" w:sz="4" w:space="0" w:color="auto"/>
              <w:left w:val="single" w:sz="4" w:space="0" w:color="auto"/>
              <w:bottom w:val="single" w:sz="4" w:space="0" w:color="auto"/>
              <w:right w:val="single" w:sz="4" w:space="0" w:color="auto"/>
            </w:tcBorders>
          </w:tcPr>
          <w:p w14:paraId="5FCE6E59" w14:textId="77777777" w:rsidR="00E659D9" w:rsidRPr="00654FF0" w:rsidRDefault="00E659D9" w:rsidP="00D7266A">
            <w:pPr>
              <w:snapToGrid w:val="0"/>
              <w:jc w:val="left"/>
            </w:pPr>
          </w:p>
        </w:tc>
        <w:tc>
          <w:tcPr>
            <w:tcW w:w="2394" w:type="dxa"/>
            <w:tcBorders>
              <w:top w:val="single" w:sz="4" w:space="0" w:color="auto"/>
              <w:left w:val="single" w:sz="4" w:space="0" w:color="auto"/>
              <w:bottom w:val="single" w:sz="4" w:space="0" w:color="auto"/>
              <w:right w:val="single" w:sz="4" w:space="0" w:color="auto"/>
            </w:tcBorders>
          </w:tcPr>
          <w:p w14:paraId="0D6C24E7" w14:textId="77777777" w:rsidR="00E659D9" w:rsidRPr="00654FF0" w:rsidRDefault="00E659D9" w:rsidP="00D7266A">
            <w:pPr>
              <w:snapToGrid w:val="0"/>
              <w:jc w:val="left"/>
              <w:rPr>
                <w:sz w:val="24"/>
                <w:szCs w:val="24"/>
              </w:rPr>
            </w:pPr>
          </w:p>
        </w:tc>
      </w:tr>
      <w:tr w:rsidR="00E659D9" w:rsidRPr="00654FF0" w14:paraId="1A64A389" w14:textId="77777777" w:rsidTr="00D7266A">
        <w:trPr>
          <w:trHeight w:val="388"/>
        </w:trPr>
        <w:tc>
          <w:tcPr>
            <w:tcW w:w="9476" w:type="dxa"/>
            <w:gridSpan w:val="6"/>
            <w:tcBorders>
              <w:bottom w:val="single" w:sz="4" w:space="0" w:color="auto"/>
            </w:tcBorders>
          </w:tcPr>
          <w:p w14:paraId="3C13F948" w14:textId="77777777" w:rsidR="00E659D9" w:rsidRPr="00654FF0" w:rsidRDefault="00E659D9" w:rsidP="00D7266A">
            <w:pPr>
              <w:tabs>
                <w:tab w:val="num" w:pos="0"/>
              </w:tabs>
              <w:spacing w:line="240" w:lineRule="auto"/>
              <w:ind w:firstLine="0"/>
              <w:jc w:val="left"/>
              <w:rPr>
                <w:sz w:val="24"/>
                <w:szCs w:val="24"/>
              </w:rPr>
            </w:pPr>
            <w:r w:rsidRPr="00654FF0">
              <w:rPr>
                <w:sz w:val="24"/>
                <w:szCs w:val="24"/>
              </w:rPr>
              <w:t>____________________________________</w:t>
            </w:r>
          </w:p>
          <w:p w14:paraId="654F0703" w14:textId="77777777" w:rsidR="00E659D9" w:rsidRPr="00654FF0" w:rsidRDefault="00E659D9" w:rsidP="00D7266A">
            <w:pPr>
              <w:tabs>
                <w:tab w:val="num" w:pos="0"/>
              </w:tabs>
              <w:spacing w:line="240" w:lineRule="auto"/>
              <w:ind w:right="3684" w:firstLine="0"/>
              <w:jc w:val="left"/>
              <w:rPr>
                <w:sz w:val="24"/>
                <w:szCs w:val="24"/>
                <w:vertAlign w:val="superscript"/>
              </w:rPr>
            </w:pPr>
            <w:r w:rsidRPr="00654FF0">
              <w:rPr>
                <w:sz w:val="24"/>
                <w:szCs w:val="24"/>
                <w:vertAlign w:val="superscript"/>
              </w:rPr>
              <w:t>(подпись, М.П.)</w:t>
            </w:r>
          </w:p>
          <w:p w14:paraId="23CCDF59" w14:textId="77777777" w:rsidR="00E659D9" w:rsidRPr="00654FF0" w:rsidRDefault="00E659D9" w:rsidP="00D7266A">
            <w:pPr>
              <w:tabs>
                <w:tab w:val="num" w:pos="0"/>
              </w:tabs>
              <w:spacing w:line="240" w:lineRule="auto"/>
              <w:ind w:firstLine="0"/>
              <w:jc w:val="left"/>
              <w:rPr>
                <w:sz w:val="24"/>
                <w:szCs w:val="24"/>
              </w:rPr>
            </w:pPr>
            <w:r w:rsidRPr="00654FF0">
              <w:rPr>
                <w:sz w:val="24"/>
                <w:szCs w:val="24"/>
              </w:rPr>
              <w:t>____________________________________</w:t>
            </w:r>
          </w:p>
          <w:p w14:paraId="05A12A55" w14:textId="77777777" w:rsidR="00E659D9" w:rsidRPr="00654FF0" w:rsidRDefault="00E659D9" w:rsidP="00D7266A">
            <w:pPr>
              <w:tabs>
                <w:tab w:val="num" w:pos="0"/>
              </w:tabs>
              <w:spacing w:line="240" w:lineRule="auto"/>
              <w:ind w:right="3684" w:firstLine="0"/>
              <w:jc w:val="left"/>
              <w:rPr>
                <w:sz w:val="24"/>
                <w:szCs w:val="24"/>
                <w:vertAlign w:val="superscript"/>
              </w:rPr>
            </w:pPr>
            <w:r w:rsidRPr="00654FF0">
              <w:rPr>
                <w:sz w:val="24"/>
                <w:szCs w:val="24"/>
                <w:vertAlign w:val="superscript"/>
              </w:rPr>
              <w:t>(фамилия, имя, отчество подписавшего, должность)</w:t>
            </w:r>
          </w:p>
          <w:p w14:paraId="12E1BFEB" w14:textId="77777777" w:rsidR="00E659D9" w:rsidRPr="00654FF0" w:rsidRDefault="00E659D9" w:rsidP="00D7266A">
            <w:pPr>
              <w:pStyle w:val="af2"/>
              <w:snapToGrid w:val="0"/>
              <w:rPr>
                <w:sz w:val="24"/>
                <w:szCs w:val="24"/>
              </w:rPr>
            </w:pPr>
          </w:p>
          <w:p w14:paraId="798C6752" w14:textId="77777777" w:rsidR="00E659D9" w:rsidRPr="006B78CE" w:rsidRDefault="00E659D9" w:rsidP="00D7266A">
            <w:pPr>
              <w:pStyle w:val="af2"/>
              <w:snapToGrid w:val="0"/>
              <w:spacing w:after="200" w:line="276" w:lineRule="auto"/>
              <w:ind w:firstLine="0"/>
              <w:jc w:val="left"/>
              <w:rPr>
                <w:b/>
                <w:sz w:val="24"/>
                <w:szCs w:val="24"/>
              </w:rPr>
            </w:pPr>
          </w:p>
        </w:tc>
      </w:tr>
    </w:tbl>
    <w:p w14:paraId="21E2843B" w14:textId="77777777" w:rsidR="00E659D9" w:rsidRDefault="00E659D9" w:rsidP="00E659D9">
      <w:pPr>
        <w:tabs>
          <w:tab w:val="left" w:pos="540"/>
          <w:tab w:val="left" w:pos="720"/>
          <w:tab w:val="left" w:pos="1134"/>
        </w:tabs>
        <w:ind w:firstLine="0"/>
        <w:rPr>
          <w:rFonts w:ascii="Arial" w:hAnsi="Arial" w:cs="Arial"/>
        </w:rPr>
      </w:pPr>
    </w:p>
    <w:p w14:paraId="09F78D86" w14:textId="77777777" w:rsidR="00E659D9" w:rsidRDefault="00E659D9" w:rsidP="00E659D9">
      <w:pPr>
        <w:tabs>
          <w:tab w:val="left" w:pos="540"/>
          <w:tab w:val="left" w:pos="720"/>
          <w:tab w:val="left" w:pos="1134"/>
        </w:tabs>
        <w:ind w:firstLine="0"/>
        <w:rPr>
          <w:rFonts w:ascii="Arial" w:hAnsi="Arial" w:cs="Arial"/>
        </w:rPr>
      </w:pPr>
    </w:p>
    <w:p w14:paraId="78FD0918" w14:textId="77777777" w:rsidR="00E659D9" w:rsidRDefault="00E659D9"/>
    <w:p w14:paraId="1E52DF7F" w14:textId="77777777" w:rsidR="00E659D9" w:rsidRDefault="00E659D9"/>
    <w:sectPr w:rsidR="00E659D9" w:rsidSect="00E659D9">
      <w:footerReference w:type="default" r:id="rId17"/>
      <w:pgSz w:w="11906" w:h="16838"/>
      <w:pgMar w:top="1134" w:right="850" w:bottom="1134" w:left="1418"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17A3F" w14:textId="77777777" w:rsidR="0084572D" w:rsidRDefault="0084572D" w:rsidP="00B768EC">
      <w:pPr>
        <w:spacing w:line="240" w:lineRule="auto"/>
      </w:pPr>
      <w:r>
        <w:separator/>
      </w:r>
    </w:p>
  </w:endnote>
  <w:endnote w:type="continuationSeparator" w:id="0">
    <w:p w14:paraId="1A2C974C" w14:textId="77777777" w:rsidR="0084572D" w:rsidRDefault="0084572D"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Helv">
    <w:altName w:val="Arial"/>
    <w:panose1 w:val="020B0604020202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963982"/>
      <w:docPartObj>
        <w:docPartGallery w:val="Page Numbers (Bottom of Page)"/>
        <w:docPartUnique/>
      </w:docPartObj>
    </w:sdtPr>
    <w:sdtEndPr/>
    <w:sdtContent>
      <w:p w14:paraId="52BD56E0" w14:textId="47939D81" w:rsidR="00D7266A" w:rsidRDefault="00D7266A">
        <w:pPr>
          <w:pStyle w:val="ae"/>
          <w:jc w:val="right"/>
        </w:pPr>
        <w:r>
          <w:fldChar w:fldCharType="begin"/>
        </w:r>
        <w:r>
          <w:instrText xml:space="preserve"> PAGE   \* MERGEFORMAT </w:instrText>
        </w:r>
        <w:r>
          <w:fldChar w:fldCharType="separate"/>
        </w:r>
        <w:r w:rsidR="008E10C2">
          <w:rPr>
            <w:noProof/>
          </w:rPr>
          <w:t>10</w:t>
        </w:r>
        <w:r>
          <w:rPr>
            <w:noProof/>
          </w:rPr>
          <w:fldChar w:fldCharType="end"/>
        </w:r>
      </w:p>
    </w:sdtContent>
  </w:sdt>
  <w:p w14:paraId="44BAB0C8" w14:textId="77777777" w:rsidR="00D7266A" w:rsidRDefault="00D7266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5A0EE" w14:textId="77777777" w:rsidR="0084572D" w:rsidRDefault="0084572D" w:rsidP="00B768EC">
      <w:pPr>
        <w:spacing w:line="240" w:lineRule="auto"/>
      </w:pPr>
      <w:r>
        <w:separator/>
      </w:r>
    </w:p>
  </w:footnote>
  <w:footnote w:type="continuationSeparator" w:id="0">
    <w:p w14:paraId="480FD7BC" w14:textId="77777777" w:rsidR="0084572D" w:rsidRDefault="0084572D" w:rsidP="00B768EC">
      <w:pPr>
        <w:spacing w:line="240" w:lineRule="auto"/>
      </w:pPr>
      <w:r>
        <w:continuationSeparator/>
      </w:r>
    </w:p>
  </w:footnote>
  <w:footnote w:id="1">
    <w:p w14:paraId="5B762627" w14:textId="77777777" w:rsidR="00D7266A" w:rsidRDefault="00D7266A" w:rsidP="006D3F45">
      <w:pPr>
        <w:pStyle w:val="afa"/>
      </w:pPr>
      <w:r>
        <w:rPr>
          <w:rStyle w:val="afc"/>
        </w:rPr>
        <w:footnoteRef/>
      </w:r>
      <w:r>
        <w:t xml:space="preserve"> Подаются скан-копии документов </w:t>
      </w:r>
    </w:p>
  </w:footnote>
  <w:footnote w:id="2">
    <w:p w14:paraId="5EA28DF1" w14:textId="77777777" w:rsidR="00D7266A" w:rsidRDefault="00D7266A" w:rsidP="006D3F45">
      <w:pPr>
        <w:pStyle w:val="afa"/>
      </w:pPr>
      <w:r>
        <w:rPr>
          <w:rStyle w:val="afc"/>
        </w:rPr>
        <w:footnoteRef/>
      </w:r>
      <w:r>
        <w:t xml:space="preserve"> Участники, которые участвуют в больше, чем одном Лоте подают указанные в п.1 документы только по одному из Лотов (по выбору) </w:t>
      </w:r>
    </w:p>
  </w:footnote>
  <w:footnote w:id="3">
    <w:p w14:paraId="1D2C4659" w14:textId="77777777" w:rsidR="00D7266A" w:rsidRDefault="00D7266A" w:rsidP="006D3F45">
      <w:pPr>
        <w:pStyle w:val="afa"/>
      </w:pPr>
      <w:r>
        <w:rPr>
          <w:rStyle w:val="afc"/>
        </w:rPr>
        <w:footnoteRef/>
      </w:r>
      <w:r>
        <w:t xml:space="preserve"> </w:t>
      </w:r>
      <w:r w:rsidRPr="00EB2837">
        <w:t>Участники, которые уч</w:t>
      </w:r>
      <w:r>
        <w:t>а</w:t>
      </w:r>
      <w:r w:rsidRPr="00EB2837">
        <w:t>ствуют в больше, чем одном Лоте подают данный документ только по одному из Лотов (по выбору)</w:t>
      </w:r>
    </w:p>
  </w:footnote>
  <w:footnote w:id="4">
    <w:p w14:paraId="4693781B" w14:textId="77777777" w:rsidR="00D7266A" w:rsidRDefault="00D7266A" w:rsidP="006D3F45">
      <w:pPr>
        <w:pStyle w:val="afa"/>
      </w:pPr>
      <w:r>
        <w:rPr>
          <w:rStyle w:val="afc"/>
        </w:rPr>
        <w:footnoteRef/>
      </w:r>
      <w:r>
        <w:t xml:space="preserve"> </w:t>
      </w:r>
      <w:r w:rsidRPr="00EB2837">
        <w:t>Участники, которые уч</w:t>
      </w:r>
      <w:r>
        <w:t>а</w:t>
      </w:r>
      <w:r w:rsidRPr="00EB2837">
        <w:t>ствуют в больше, чем одном Лоте подают данный документ только по одному из Лотов (по выбору)</w:t>
      </w:r>
    </w:p>
  </w:footnote>
  <w:footnote w:id="5">
    <w:p w14:paraId="2273915B" w14:textId="77777777" w:rsidR="00D7266A" w:rsidRDefault="00D7266A" w:rsidP="006D3F45">
      <w:pPr>
        <w:pStyle w:val="afa"/>
      </w:pPr>
      <w:r>
        <w:rPr>
          <w:rStyle w:val="afc"/>
        </w:rPr>
        <w:footnoteRef/>
      </w:r>
      <w:r>
        <w:t xml:space="preserve"> </w:t>
      </w:r>
      <w:r w:rsidRPr="00EB2837">
        <w:t>Участники, которые учувствуют в больше, чем одном Лоте подают данный документ только по одному из Лотов (по выбору)</w:t>
      </w:r>
    </w:p>
  </w:footnote>
  <w:footnote w:id="6">
    <w:p w14:paraId="469C18F7" w14:textId="77777777" w:rsidR="00D7266A" w:rsidRDefault="00D7266A" w:rsidP="006D3F45">
      <w:pPr>
        <w:pStyle w:val="afa"/>
      </w:pPr>
      <w:r>
        <w:rPr>
          <w:rStyle w:val="afc"/>
        </w:rPr>
        <w:footnoteRef/>
      </w:r>
      <w:r>
        <w:t xml:space="preserve"> Оферта подается по каждому Лоту отдельно</w:t>
      </w:r>
    </w:p>
  </w:footnote>
  <w:footnote w:id="7">
    <w:p w14:paraId="6D768B74" w14:textId="77777777" w:rsidR="00D7266A" w:rsidRDefault="00D7266A" w:rsidP="00E659D9">
      <w:pPr>
        <w:pStyle w:val="afa"/>
      </w:pPr>
      <w:r>
        <w:rPr>
          <w:rStyle w:val="afc"/>
        </w:rPr>
        <w:footnoteRef/>
      </w:r>
      <w:r>
        <w:t xml:space="preserve"> Предоставление портфолио обязательно</w:t>
      </w:r>
    </w:p>
  </w:footnote>
  <w:footnote w:id="8">
    <w:p w14:paraId="77D0C52B" w14:textId="56BB3FD3" w:rsidR="00D7266A" w:rsidRPr="00F03FB9" w:rsidRDefault="00D7266A" w:rsidP="00E659D9">
      <w:pPr>
        <w:pStyle w:val="afa"/>
      </w:pPr>
      <w:r>
        <w:rPr>
          <w:rStyle w:val="afc"/>
        </w:rPr>
        <w:footnoteRef/>
      </w:r>
      <w:r>
        <w:t xml:space="preserve"> Возможность </w:t>
      </w:r>
      <w:proofErr w:type="spellStart"/>
      <w:r>
        <w:t>референс</w:t>
      </w:r>
      <w:proofErr w:type="spellEnd"/>
      <w:r>
        <w:t>-</w:t>
      </w:r>
      <w:r w:rsidR="003A7EA5">
        <w:t xml:space="preserve">звонка </w:t>
      </w:r>
      <w:r>
        <w:t>желательно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8B8"/>
    <w:multiLevelType w:val="multilevel"/>
    <w:tmpl w:val="6D5CF9C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E42EC5"/>
    <w:multiLevelType w:val="multilevel"/>
    <w:tmpl w:val="DA381E40"/>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3F53391"/>
    <w:multiLevelType w:val="multilevel"/>
    <w:tmpl w:val="0CD0D8F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1F65FF"/>
    <w:multiLevelType w:val="multilevel"/>
    <w:tmpl w:val="4D0092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7" w15:restartNumberingAfterBreak="0">
    <w:nsid w:val="32D723D8"/>
    <w:multiLevelType w:val="multilevel"/>
    <w:tmpl w:val="A1803A3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834DDB"/>
    <w:multiLevelType w:val="hybridMultilevel"/>
    <w:tmpl w:val="F4D29CC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0" w15:restartNumberingAfterBreak="0">
    <w:nsid w:val="47B52DD8"/>
    <w:multiLevelType w:val="multilevel"/>
    <w:tmpl w:val="E2EC18C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27C1A38"/>
    <w:multiLevelType w:val="hybridMultilevel"/>
    <w:tmpl w:val="3A3C684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363841"/>
    <w:multiLevelType w:val="hybridMultilevel"/>
    <w:tmpl w:val="71AEA15A"/>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3" w15:restartNumberingAfterBreak="0">
    <w:nsid w:val="599336B9"/>
    <w:multiLevelType w:val="multilevel"/>
    <w:tmpl w:val="AEF478F4"/>
    <w:lvl w:ilvl="0">
      <w:start w:val="1"/>
      <w:numFmt w:val="decimal"/>
      <w:pStyle w:val="10"/>
      <w:lvlText w:val="%1."/>
      <w:lvlJc w:val="left"/>
      <w:pPr>
        <w:ind w:left="0" w:firstLine="0"/>
      </w:pPr>
      <w:rPr>
        <w:rFonts w:hint="default"/>
        <w:b/>
        <w:bCs w:val="0"/>
        <w:i w:val="0"/>
        <w:iCs w:val="0"/>
        <w:caps w:val="0"/>
        <w:smallCaps w:val="0"/>
        <w:strike w:val="0"/>
        <w:dstrike w:val="0"/>
        <w:noProof w:val="0"/>
        <w:vanish w:val="0"/>
        <w:color w:val="0070C0"/>
        <w:spacing w:val="0"/>
        <w:kern w:val="0"/>
        <w:position w:val="0"/>
        <w:sz w:val="32"/>
        <w:u w:val="none"/>
        <w:effect w:val="none"/>
        <w:vertAlign w:val="baseline"/>
        <w:em w:val="none"/>
        <w:specVanish w:val="0"/>
      </w:rPr>
    </w:lvl>
    <w:lvl w:ilvl="1">
      <w:start w:val="1"/>
      <w:numFmt w:val="decimal"/>
      <w:lvlText w:val="%1.%2."/>
      <w:lvlJc w:val="left"/>
      <w:pPr>
        <w:ind w:left="0" w:firstLine="0"/>
      </w:pPr>
      <w:rPr>
        <w:rFonts w:hint="default"/>
        <w:b w:val="0"/>
        <w:bCs w:val="0"/>
        <w:w w:val="101"/>
        <w:sz w:val="24"/>
        <w:szCs w:val="24"/>
      </w:rPr>
    </w:lvl>
    <w:lvl w:ilvl="2">
      <w:start w:val="1"/>
      <w:numFmt w:val="decimal"/>
      <w:lvlText w:val="%1.%2.%3."/>
      <w:lvlJc w:val="left"/>
      <w:pPr>
        <w:ind w:left="3828" w:firstLine="0"/>
      </w:pPr>
      <w:rPr>
        <w:rFonts w:hint="default"/>
        <w:b w:val="0"/>
      </w:rPr>
    </w:lvl>
    <w:lvl w:ilvl="3">
      <w:start w:val="1"/>
      <w:numFmt w:val="decimal"/>
      <w:lvlText w:val="%1.%2.%3.%4."/>
      <w:lvlJc w:val="left"/>
      <w:pPr>
        <w:ind w:left="0" w:firstLine="0"/>
      </w:pPr>
      <w:rPr>
        <w:rFonts w:ascii="Times New Roman" w:hAnsi="Times New Roman" w:cs="Times New Roman" w:hint="default"/>
        <w:b w:val="0"/>
        <w:sz w:val="24"/>
        <w:szCs w:val="24"/>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C296391"/>
    <w:multiLevelType w:val="multilevel"/>
    <w:tmpl w:val="FCCCD524"/>
    <w:lvl w:ilvl="0">
      <w:start w:val="1"/>
      <w:numFmt w:val="decimal"/>
      <w:pStyle w:val="1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15:restartNumberingAfterBreak="0">
    <w:nsid w:val="60915B93"/>
    <w:multiLevelType w:val="multilevel"/>
    <w:tmpl w:val="65062286"/>
    <w:styleLink w:val="110"/>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lvlText w:val="%1.6.6."/>
      <w:lvlJc w:val="left"/>
      <w:pPr>
        <w:tabs>
          <w:tab w:val="num" w:pos="1440"/>
        </w:tabs>
        <w:ind w:left="1440" w:hanging="720"/>
      </w:pPr>
      <w:rPr>
        <w:rFonts w:hint="default"/>
      </w:rPr>
    </w:lvl>
    <w:lvl w:ilvl="3">
      <w:start w:val="1"/>
      <w:numFmt w:val="decimal"/>
      <w:lvlText w:val="%1.%2.%3.%4."/>
      <w:lvlJc w:val="left"/>
      <w:pPr>
        <w:tabs>
          <w:tab w:val="num" w:pos="7601"/>
        </w:tabs>
        <w:ind w:left="7601" w:hanging="1080"/>
      </w:pPr>
      <w:rPr>
        <w:rFonts w:hint="default"/>
      </w:rPr>
    </w:lvl>
    <w:lvl w:ilvl="4">
      <w:start w:val="1"/>
      <w:numFmt w:val="decimal"/>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68026BAD"/>
    <w:multiLevelType w:val="multilevel"/>
    <w:tmpl w:val="25D83CC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A4019C"/>
    <w:multiLevelType w:val="hybridMultilevel"/>
    <w:tmpl w:val="D728B4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BF019A"/>
    <w:multiLevelType w:val="hybridMultilevel"/>
    <w:tmpl w:val="4E8CA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7D823C08"/>
    <w:multiLevelType w:val="hybridMultilevel"/>
    <w:tmpl w:val="0B809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12"/>
  </w:num>
  <w:num w:numId="5">
    <w:abstractNumId w:val="5"/>
  </w:num>
  <w:num w:numId="6">
    <w:abstractNumId w:val="4"/>
  </w:num>
  <w:num w:numId="7">
    <w:abstractNumId w:val="18"/>
  </w:num>
  <w:num w:numId="8">
    <w:abstractNumId w:val="17"/>
  </w:num>
  <w:num w:numId="9">
    <w:abstractNumId w:val="10"/>
  </w:num>
  <w:num w:numId="10">
    <w:abstractNumId w:val="8"/>
  </w:num>
  <w:num w:numId="11">
    <w:abstractNumId w:val="11"/>
  </w:num>
  <w:num w:numId="12">
    <w:abstractNumId w:val="20"/>
  </w:num>
  <w:num w:numId="13">
    <w:abstractNumId w:val="16"/>
  </w:num>
  <w:num w:numId="14">
    <w:abstractNumId w:val="3"/>
  </w:num>
  <w:num w:numId="15">
    <w:abstractNumId w:val="7"/>
  </w:num>
  <w:num w:numId="16">
    <w:abstractNumId w:val="13"/>
  </w:num>
  <w:num w:numId="17">
    <w:abstractNumId w:val="15"/>
  </w:num>
  <w:num w:numId="18">
    <w:abstractNumId w:val="0"/>
  </w:num>
  <w:num w:numId="19">
    <w:abstractNumId w:val="1"/>
  </w:num>
  <w:num w:numId="20">
    <w:abstractNumId w:val="19"/>
  </w:num>
  <w:num w:numId="2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3"/>
    <w:rsid w:val="0003587C"/>
    <w:rsid w:val="00036EF4"/>
    <w:rsid w:val="00045DF2"/>
    <w:rsid w:val="0005349B"/>
    <w:rsid w:val="0007383B"/>
    <w:rsid w:val="00077D29"/>
    <w:rsid w:val="00081AB4"/>
    <w:rsid w:val="00087B8B"/>
    <w:rsid w:val="000935D4"/>
    <w:rsid w:val="000B0DCB"/>
    <w:rsid w:val="000C33CF"/>
    <w:rsid w:val="000C5BC5"/>
    <w:rsid w:val="000C7ADF"/>
    <w:rsid w:val="000D319D"/>
    <w:rsid w:val="000E2CB5"/>
    <w:rsid w:val="000E7B8D"/>
    <w:rsid w:val="000F24E0"/>
    <w:rsid w:val="000F63B4"/>
    <w:rsid w:val="00127AFE"/>
    <w:rsid w:val="00133317"/>
    <w:rsid w:val="00135856"/>
    <w:rsid w:val="00150367"/>
    <w:rsid w:val="00150649"/>
    <w:rsid w:val="001572DB"/>
    <w:rsid w:val="0018026B"/>
    <w:rsid w:val="001854A5"/>
    <w:rsid w:val="00185FC8"/>
    <w:rsid w:val="00195897"/>
    <w:rsid w:val="001976E9"/>
    <w:rsid w:val="001B0645"/>
    <w:rsid w:val="001E4D0B"/>
    <w:rsid w:val="00216807"/>
    <w:rsid w:val="00231CC6"/>
    <w:rsid w:val="002707F2"/>
    <w:rsid w:val="0028205D"/>
    <w:rsid w:val="00282B22"/>
    <w:rsid w:val="00293B8C"/>
    <w:rsid w:val="002B5B38"/>
    <w:rsid w:val="002E3178"/>
    <w:rsid w:val="00314C9B"/>
    <w:rsid w:val="00347D5F"/>
    <w:rsid w:val="00360649"/>
    <w:rsid w:val="003757C5"/>
    <w:rsid w:val="003859E0"/>
    <w:rsid w:val="003A7EA5"/>
    <w:rsid w:val="003B313F"/>
    <w:rsid w:val="003B4FFC"/>
    <w:rsid w:val="003B5C81"/>
    <w:rsid w:val="003B6A0F"/>
    <w:rsid w:val="003C5ACB"/>
    <w:rsid w:val="003D03C7"/>
    <w:rsid w:val="003D6C15"/>
    <w:rsid w:val="003E063D"/>
    <w:rsid w:val="00403C2D"/>
    <w:rsid w:val="004154C7"/>
    <w:rsid w:val="00430590"/>
    <w:rsid w:val="00430AE3"/>
    <w:rsid w:val="00462B1F"/>
    <w:rsid w:val="004808A0"/>
    <w:rsid w:val="004818B0"/>
    <w:rsid w:val="0048372F"/>
    <w:rsid w:val="00510F2F"/>
    <w:rsid w:val="00525B07"/>
    <w:rsid w:val="00552C56"/>
    <w:rsid w:val="00580928"/>
    <w:rsid w:val="00580FC9"/>
    <w:rsid w:val="00594672"/>
    <w:rsid w:val="005951EA"/>
    <w:rsid w:val="005D4404"/>
    <w:rsid w:val="005D4E2C"/>
    <w:rsid w:val="005D6027"/>
    <w:rsid w:val="00612F5C"/>
    <w:rsid w:val="006426C9"/>
    <w:rsid w:val="00650627"/>
    <w:rsid w:val="00652215"/>
    <w:rsid w:val="00682614"/>
    <w:rsid w:val="006A3DC9"/>
    <w:rsid w:val="006D3F45"/>
    <w:rsid w:val="006F3D6B"/>
    <w:rsid w:val="006F44F3"/>
    <w:rsid w:val="00732B2D"/>
    <w:rsid w:val="00743975"/>
    <w:rsid w:val="0074524E"/>
    <w:rsid w:val="00764A3C"/>
    <w:rsid w:val="00776A13"/>
    <w:rsid w:val="007911AD"/>
    <w:rsid w:val="007E15F5"/>
    <w:rsid w:val="007E3474"/>
    <w:rsid w:val="007E75BB"/>
    <w:rsid w:val="00806CB5"/>
    <w:rsid w:val="0084572D"/>
    <w:rsid w:val="00872CA9"/>
    <w:rsid w:val="0088214F"/>
    <w:rsid w:val="008B0381"/>
    <w:rsid w:val="008B3874"/>
    <w:rsid w:val="008B53CD"/>
    <w:rsid w:val="008E10C2"/>
    <w:rsid w:val="009053D1"/>
    <w:rsid w:val="00942110"/>
    <w:rsid w:val="0095249B"/>
    <w:rsid w:val="009757BD"/>
    <w:rsid w:val="0097772A"/>
    <w:rsid w:val="0098020D"/>
    <w:rsid w:val="00986791"/>
    <w:rsid w:val="009B4058"/>
    <w:rsid w:val="009B58C7"/>
    <w:rsid w:val="009C12B8"/>
    <w:rsid w:val="009C441E"/>
    <w:rsid w:val="009C73B4"/>
    <w:rsid w:val="009D3196"/>
    <w:rsid w:val="00A40F92"/>
    <w:rsid w:val="00A41611"/>
    <w:rsid w:val="00A56BB3"/>
    <w:rsid w:val="00A70FB6"/>
    <w:rsid w:val="00A72178"/>
    <w:rsid w:val="00A8094C"/>
    <w:rsid w:val="00A922BA"/>
    <w:rsid w:val="00A95B6E"/>
    <w:rsid w:val="00AA331D"/>
    <w:rsid w:val="00AC58D4"/>
    <w:rsid w:val="00AF3343"/>
    <w:rsid w:val="00B41A8A"/>
    <w:rsid w:val="00B768EC"/>
    <w:rsid w:val="00B84AE7"/>
    <w:rsid w:val="00B86A16"/>
    <w:rsid w:val="00B87022"/>
    <w:rsid w:val="00B91D18"/>
    <w:rsid w:val="00BD7F62"/>
    <w:rsid w:val="00C1326E"/>
    <w:rsid w:val="00C15FFC"/>
    <w:rsid w:val="00C312F4"/>
    <w:rsid w:val="00C4716F"/>
    <w:rsid w:val="00C500E2"/>
    <w:rsid w:val="00C61B4C"/>
    <w:rsid w:val="00C75F91"/>
    <w:rsid w:val="00C81E0D"/>
    <w:rsid w:val="00C922E2"/>
    <w:rsid w:val="00C94D57"/>
    <w:rsid w:val="00CB1E65"/>
    <w:rsid w:val="00CC0070"/>
    <w:rsid w:val="00CC4AE5"/>
    <w:rsid w:val="00D04EC8"/>
    <w:rsid w:val="00D23C1F"/>
    <w:rsid w:val="00D26D17"/>
    <w:rsid w:val="00D7266A"/>
    <w:rsid w:val="00D812E6"/>
    <w:rsid w:val="00D84E97"/>
    <w:rsid w:val="00DA275B"/>
    <w:rsid w:val="00DC61D0"/>
    <w:rsid w:val="00DE3F2F"/>
    <w:rsid w:val="00E13DC8"/>
    <w:rsid w:val="00E171CC"/>
    <w:rsid w:val="00E17941"/>
    <w:rsid w:val="00E2598E"/>
    <w:rsid w:val="00E26827"/>
    <w:rsid w:val="00E417D9"/>
    <w:rsid w:val="00E51582"/>
    <w:rsid w:val="00E61DF3"/>
    <w:rsid w:val="00E659D9"/>
    <w:rsid w:val="00EA0B21"/>
    <w:rsid w:val="00EA33D9"/>
    <w:rsid w:val="00EA6737"/>
    <w:rsid w:val="00EB4C6A"/>
    <w:rsid w:val="00ED422E"/>
    <w:rsid w:val="00F03FB9"/>
    <w:rsid w:val="00F04FA6"/>
    <w:rsid w:val="00F32D8E"/>
    <w:rsid w:val="00F33B8C"/>
    <w:rsid w:val="00F36C54"/>
    <w:rsid w:val="00F40000"/>
    <w:rsid w:val="00F44C17"/>
    <w:rsid w:val="00F54C66"/>
    <w:rsid w:val="00F65B4B"/>
    <w:rsid w:val="00F67BD0"/>
    <w:rsid w:val="00F72524"/>
    <w:rsid w:val="00FA4A10"/>
    <w:rsid w:val="00FB14EC"/>
    <w:rsid w:val="00FC44F7"/>
    <w:rsid w:val="00FC66D6"/>
    <w:rsid w:val="00FE1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DFD7"/>
  <w15:docId w15:val="{8FD08AA3-34BD-4280-8EA8-EFB5D702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
    <w:next w:val="a"/>
    <w:link w:val="12"/>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Глава 1 Знак"/>
    <w:basedOn w:val="a0"/>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0"/>
    <w:link w:val="2"/>
    <w:rsid w:val="00E61DF3"/>
    <w:rPr>
      <w:rFonts w:ascii="Times New Roman" w:eastAsia="Times New Roman" w:hAnsi="Times New Roman" w:cs="Times New Roman"/>
      <w:b/>
      <w:bCs/>
      <w:sz w:val="28"/>
      <w:szCs w:val="32"/>
      <w:lang w:eastAsia="ru-RU"/>
    </w:rPr>
  </w:style>
  <w:style w:type="character" w:styleId="a3">
    <w:name w:val="Hyperlink"/>
    <w:basedOn w:val="a0"/>
    <w:uiPriority w:val="99"/>
    <w:rsid w:val="00E61DF3"/>
    <w:rPr>
      <w:color w:val="0000FF"/>
      <w:u w:val="single"/>
    </w:rPr>
  </w:style>
  <w:style w:type="paragraph" w:styleId="13">
    <w:name w:val="toc 1"/>
    <w:basedOn w:val="a"/>
    <w:next w:val="a"/>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
    <w:next w:val="a"/>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4">
    <w:name w:val="Body Text"/>
    <w:basedOn w:val="a"/>
    <w:link w:val="a5"/>
    <w:rsid w:val="00E61DF3"/>
    <w:pPr>
      <w:tabs>
        <w:tab w:val="right" w:pos="9360"/>
      </w:tabs>
      <w:spacing w:line="240" w:lineRule="auto"/>
      <w:ind w:firstLine="0"/>
      <w:jc w:val="left"/>
    </w:pPr>
  </w:style>
  <w:style w:type="character" w:customStyle="1" w:styleId="a5">
    <w:name w:val="Основной текст Знак"/>
    <w:basedOn w:val="a0"/>
    <w:link w:val="a4"/>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link w:val="ab"/>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basedOn w:val="a0"/>
    <w:link w:val="a7"/>
    <w:rsid w:val="00E61DF3"/>
    <w:rPr>
      <w:rFonts w:ascii="Times New Roman" w:eastAsia="Times New Roman" w:hAnsi="Times New Roman" w:cs="Times New Roman"/>
      <w:sz w:val="18"/>
      <w:szCs w:val="18"/>
      <w:lang w:eastAsia="ru-RU"/>
    </w:rPr>
  </w:style>
  <w:style w:type="paragraph" w:customStyle="1" w:styleId="11">
    <w:name w:val="Заголовок1"/>
    <w:basedOn w:val="a"/>
    <w:autoRedefine/>
    <w:uiPriority w:val="99"/>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uiPriority w:val="99"/>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
    <w:link w:val="ad"/>
    <w:uiPriority w:val="99"/>
    <w:semiHidden/>
    <w:unhideWhenUsed/>
    <w:rsid w:val="00B768EC"/>
    <w:pPr>
      <w:tabs>
        <w:tab w:val="center" w:pos="4677"/>
        <w:tab w:val="right" w:pos="9355"/>
      </w:tabs>
      <w:spacing w:line="240" w:lineRule="auto"/>
    </w:pPr>
  </w:style>
  <w:style w:type="character" w:customStyle="1" w:styleId="ad">
    <w:name w:val="Верхний колонтитул Знак"/>
    <w:basedOn w:val="a0"/>
    <w:link w:val="ac"/>
    <w:uiPriority w:val="99"/>
    <w:semiHidden/>
    <w:rsid w:val="00B768EC"/>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0"/>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40000"/>
    <w:rPr>
      <w:rFonts w:ascii="Tahoma" w:eastAsia="Times New Roman" w:hAnsi="Tahoma" w:cs="Tahoma"/>
      <w:sz w:val="16"/>
      <w:szCs w:val="16"/>
      <w:lang w:eastAsia="ru-RU"/>
    </w:rPr>
  </w:style>
  <w:style w:type="character" w:customStyle="1" w:styleId="hps">
    <w:name w:val="hps"/>
    <w:rsid w:val="00D04EC8"/>
  </w:style>
  <w:style w:type="paragraph" w:styleId="af2">
    <w:name w:val="List Paragraph"/>
    <w:aliases w:val="Абзац списка литеральный,Цветной список - Акцент 11,__Списки,Bullet_IRAO,Мой Список,UL,Абзац маркированнный"/>
    <w:basedOn w:val="a"/>
    <w:link w:val="af3"/>
    <w:uiPriority w:val="34"/>
    <w:qFormat/>
    <w:rsid w:val="00D04EC8"/>
    <w:pPr>
      <w:ind w:left="720"/>
      <w:contextualSpacing/>
    </w:pPr>
  </w:style>
  <w:style w:type="paragraph" w:customStyle="1" w:styleId="210">
    <w:name w:val="Основной текст 21"/>
    <w:basedOn w:val="a"/>
    <w:uiPriority w:val="99"/>
    <w:rsid w:val="003B5C81"/>
    <w:pPr>
      <w:suppressAutoHyphens/>
      <w:spacing w:line="360" w:lineRule="auto"/>
      <w:ind w:firstLine="0"/>
      <w:jc w:val="left"/>
    </w:pPr>
    <w:rPr>
      <w:sz w:val="24"/>
      <w:szCs w:val="20"/>
      <w:lang w:eastAsia="ar-SA"/>
    </w:rPr>
  </w:style>
  <w:style w:type="paragraph" w:customStyle="1" w:styleId="--">
    <w:name w:val="Текст таблицы -центр-"/>
    <w:basedOn w:val="a"/>
    <w:next w:val="a"/>
    <w:uiPriority w:val="99"/>
    <w:rsid w:val="003B5C81"/>
    <w:pPr>
      <w:suppressAutoHyphens/>
      <w:spacing w:before="60" w:after="60" w:line="240" w:lineRule="auto"/>
      <w:ind w:firstLine="0"/>
      <w:jc w:val="center"/>
    </w:pPr>
    <w:rPr>
      <w:sz w:val="22"/>
      <w:szCs w:val="20"/>
      <w:lang w:eastAsia="ar-SA"/>
    </w:rPr>
  </w:style>
  <w:style w:type="character" w:styleId="af4">
    <w:name w:val="annotation reference"/>
    <w:basedOn w:val="a0"/>
    <w:uiPriority w:val="99"/>
    <w:unhideWhenUsed/>
    <w:rsid w:val="00CC0070"/>
    <w:rPr>
      <w:sz w:val="16"/>
      <w:szCs w:val="16"/>
    </w:rPr>
  </w:style>
  <w:style w:type="paragraph" w:styleId="af5">
    <w:name w:val="annotation text"/>
    <w:basedOn w:val="a"/>
    <w:link w:val="af6"/>
    <w:uiPriority w:val="99"/>
    <w:unhideWhenUsed/>
    <w:rsid w:val="00CC0070"/>
    <w:pPr>
      <w:spacing w:line="240" w:lineRule="auto"/>
    </w:pPr>
    <w:rPr>
      <w:sz w:val="20"/>
      <w:szCs w:val="20"/>
    </w:rPr>
  </w:style>
  <w:style w:type="character" w:customStyle="1" w:styleId="af6">
    <w:name w:val="Текст примечания Знак"/>
    <w:basedOn w:val="a0"/>
    <w:link w:val="af5"/>
    <w:uiPriority w:val="99"/>
    <w:rsid w:val="00CC0070"/>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CC0070"/>
    <w:rPr>
      <w:b/>
      <w:bCs/>
    </w:rPr>
  </w:style>
  <w:style w:type="character" w:customStyle="1" w:styleId="af8">
    <w:name w:val="Тема примечания Знак"/>
    <w:basedOn w:val="af6"/>
    <w:link w:val="af7"/>
    <w:uiPriority w:val="99"/>
    <w:semiHidden/>
    <w:rsid w:val="00CC0070"/>
    <w:rPr>
      <w:rFonts w:ascii="Times New Roman" w:eastAsia="Times New Roman" w:hAnsi="Times New Roman" w:cs="Times New Roman"/>
      <w:b/>
      <w:bCs/>
      <w:sz w:val="20"/>
      <w:szCs w:val="20"/>
      <w:lang w:eastAsia="ru-RU"/>
    </w:rPr>
  </w:style>
  <w:style w:type="table" w:styleId="af9">
    <w:name w:val="Table Grid"/>
    <w:basedOn w:val="a1"/>
    <w:uiPriority w:val="59"/>
    <w:rsid w:val="0008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3D03C7"/>
    <w:pPr>
      <w:spacing w:line="240" w:lineRule="auto"/>
    </w:pPr>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3D03C7"/>
    <w:rPr>
      <w:rFonts w:ascii="Times New Roman" w:eastAsia="Times New Roman" w:hAnsi="Times New Roman" w:cs="Times New Roman"/>
      <w:sz w:val="20"/>
      <w:szCs w:val="20"/>
      <w:lang w:eastAsia="ru-RU"/>
    </w:rPr>
  </w:style>
  <w:style w:type="character" w:styleId="afc">
    <w:name w:val="footnote reference"/>
    <w:aliases w:val="Знак сноски1,Знак сноски 1,Знак сноски-FN"/>
    <w:basedOn w:val="a0"/>
    <w:unhideWhenUsed/>
    <w:rsid w:val="003D03C7"/>
    <w:rPr>
      <w:vertAlign w:val="superscript"/>
    </w:rPr>
  </w:style>
  <w:style w:type="paragraph" w:styleId="afd">
    <w:name w:val="endnote text"/>
    <w:basedOn w:val="a"/>
    <w:link w:val="afe"/>
    <w:uiPriority w:val="99"/>
    <w:semiHidden/>
    <w:unhideWhenUsed/>
    <w:rsid w:val="009C441E"/>
    <w:pPr>
      <w:spacing w:line="240" w:lineRule="auto"/>
    </w:pPr>
    <w:rPr>
      <w:sz w:val="20"/>
      <w:szCs w:val="20"/>
    </w:rPr>
  </w:style>
  <w:style w:type="character" w:customStyle="1" w:styleId="afe">
    <w:name w:val="Текст концевой сноски Знак"/>
    <w:basedOn w:val="a0"/>
    <w:link w:val="afd"/>
    <w:uiPriority w:val="99"/>
    <w:semiHidden/>
    <w:rsid w:val="009C441E"/>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9C441E"/>
    <w:rPr>
      <w:vertAlign w:val="superscript"/>
    </w:rPr>
  </w:style>
  <w:style w:type="character" w:customStyle="1" w:styleId="af3">
    <w:name w:val="Абзац списка Знак"/>
    <w:aliases w:val="Абзац списка литеральный Знак,Цветной список - Акцент 11 Знак,__Списки Знак,Bullet_IRAO Знак,Мой Список Знак,UL Знак,Абзац маркированнный Знак"/>
    <w:link w:val="af2"/>
    <w:uiPriority w:val="34"/>
    <w:locked/>
    <w:rsid w:val="002707F2"/>
    <w:rPr>
      <w:rFonts w:ascii="Times New Roman" w:eastAsia="Times New Roman" w:hAnsi="Times New Roman" w:cs="Times New Roman"/>
      <w:sz w:val="28"/>
      <w:szCs w:val="28"/>
      <w:lang w:eastAsia="ru-RU"/>
    </w:rPr>
  </w:style>
  <w:style w:type="character" w:customStyle="1" w:styleId="fontstyle21">
    <w:name w:val="fontstyle21"/>
    <w:rsid w:val="002707F2"/>
    <w:rPr>
      <w:rFonts w:ascii="ArialMT" w:hAnsi="ArialMT" w:hint="default"/>
      <w:b w:val="0"/>
      <w:bCs w:val="0"/>
      <w:i w:val="0"/>
      <w:iCs w:val="0"/>
      <w:color w:val="000000"/>
      <w:sz w:val="24"/>
      <w:szCs w:val="24"/>
    </w:rPr>
  </w:style>
  <w:style w:type="paragraph" w:styleId="aff0">
    <w:name w:val="Revision"/>
    <w:hidden/>
    <w:uiPriority w:val="99"/>
    <w:semiHidden/>
    <w:rsid w:val="006D3F45"/>
    <w:pPr>
      <w:spacing w:after="0" w:line="240" w:lineRule="auto"/>
    </w:pPr>
    <w:rPr>
      <w:rFonts w:ascii="Times New Roman" w:eastAsia="Times New Roman" w:hAnsi="Times New Roman" w:cs="Times New Roman"/>
      <w:sz w:val="28"/>
      <w:szCs w:val="28"/>
      <w:lang w:eastAsia="ru-RU"/>
    </w:rPr>
  </w:style>
  <w:style w:type="character" w:customStyle="1" w:styleId="ab">
    <w:name w:val="Пункт Знак"/>
    <w:link w:val="aa"/>
    <w:locked/>
    <w:rsid w:val="006D3F45"/>
    <w:rPr>
      <w:rFonts w:ascii="Times New Roman" w:eastAsia="Times New Roman" w:hAnsi="Times New Roman" w:cs="Times New Roman"/>
      <w:sz w:val="28"/>
      <w:szCs w:val="28"/>
      <w:lang w:eastAsia="ru-RU"/>
    </w:rPr>
  </w:style>
  <w:style w:type="character" w:styleId="aff1">
    <w:name w:val="Strong"/>
    <w:uiPriority w:val="22"/>
    <w:qFormat/>
    <w:rsid w:val="006D3F45"/>
    <w:rPr>
      <w:b/>
      <w:bCs/>
    </w:rPr>
  </w:style>
  <w:style w:type="paragraph" w:styleId="3">
    <w:name w:val="toc 3"/>
    <w:basedOn w:val="a"/>
    <w:next w:val="a"/>
    <w:autoRedefine/>
    <w:uiPriority w:val="39"/>
    <w:unhideWhenUsed/>
    <w:rsid w:val="006D3F45"/>
    <w:pPr>
      <w:ind w:left="560"/>
    </w:pPr>
  </w:style>
  <w:style w:type="paragraph" w:customStyle="1" w:styleId="FR5">
    <w:name w:val="FR5"/>
    <w:uiPriority w:val="99"/>
    <w:rsid w:val="006D3F45"/>
    <w:pPr>
      <w:widowControl w:val="0"/>
      <w:suppressAutoHyphens/>
      <w:overflowPunct w:val="0"/>
      <w:autoSpaceDE w:val="0"/>
      <w:spacing w:after="0" w:line="336" w:lineRule="auto"/>
      <w:jc w:val="center"/>
      <w:textAlignment w:val="baseline"/>
    </w:pPr>
    <w:rPr>
      <w:rFonts w:ascii="Times New Roman" w:eastAsia="Calibri" w:hAnsi="Times New Roman" w:cs="Times New Roman"/>
      <w:b/>
      <w:sz w:val="20"/>
      <w:szCs w:val="20"/>
      <w:lang w:eastAsia="ar-SA"/>
    </w:rPr>
  </w:style>
  <w:style w:type="paragraph" w:styleId="aff2">
    <w:name w:val="Normal (Web)"/>
    <w:basedOn w:val="a"/>
    <w:uiPriority w:val="99"/>
    <w:semiHidden/>
    <w:unhideWhenUsed/>
    <w:rsid w:val="006D3F45"/>
    <w:pPr>
      <w:spacing w:before="100" w:beforeAutospacing="1" w:after="100" w:afterAutospacing="1" w:line="240" w:lineRule="auto"/>
      <w:ind w:firstLine="0"/>
      <w:jc w:val="left"/>
    </w:pPr>
    <w:rPr>
      <w:sz w:val="24"/>
      <w:szCs w:val="24"/>
    </w:rPr>
  </w:style>
  <w:style w:type="character" w:styleId="aff3">
    <w:name w:val="FollowedHyperlink"/>
    <w:uiPriority w:val="99"/>
    <w:semiHidden/>
    <w:unhideWhenUsed/>
    <w:rsid w:val="006D3F45"/>
    <w:rPr>
      <w:color w:val="800080"/>
      <w:u w:val="single"/>
    </w:rPr>
  </w:style>
  <w:style w:type="paragraph" w:customStyle="1" w:styleId="10">
    <w:name w:val="Уровень 1"/>
    <w:basedOn w:val="1"/>
    <w:uiPriority w:val="1"/>
    <w:qFormat/>
    <w:rsid w:val="006D3F45"/>
    <w:pPr>
      <w:widowControl w:val="0"/>
      <w:numPr>
        <w:numId w:val="16"/>
      </w:numPr>
      <w:tabs>
        <w:tab w:val="left" w:pos="340"/>
        <w:tab w:val="left" w:pos="709"/>
        <w:tab w:val="left" w:pos="851"/>
      </w:tabs>
      <w:autoSpaceDE w:val="0"/>
      <w:autoSpaceDN w:val="0"/>
      <w:adjustRightInd w:val="0"/>
      <w:spacing w:before="240"/>
      <w:ind w:left="340" w:hanging="340"/>
      <w:jc w:val="left"/>
    </w:pPr>
    <w:rPr>
      <w:rFonts w:ascii="Times New Roman" w:hAnsi="Times New Roman" w:cs="Times New Roman"/>
      <w:bCs w:val="0"/>
      <w:color w:val="0070C0"/>
      <w:kern w:val="0"/>
      <w:szCs w:val="32"/>
    </w:rPr>
  </w:style>
  <w:style w:type="paragraph" w:customStyle="1" w:styleId="24">
    <w:name w:val="Текст2"/>
    <w:basedOn w:val="2"/>
    <w:link w:val="25"/>
    <w:autoRedefine/>
    <w:qFormat/>
    <w:rsid w:val="006D3F45"/>
    <w:pPr>
      <w:keepNext w:val="0"/>
      <w:numPr>
        <w:ilvl w:val="0"/>
        <w:numId w:val="0"/>
      </w:numPr>
      <w:suppressAutoHyphens w:val="0"/>
      <w:overflowPunct w:val="0"/>
      <w:autoSpaceDE w:val="0"/>
      <w:autoSpaceDN w:val="0"/>
      <w:adjustRightInd w:val="0"/>
      <w:spacing w:before="0" w:after="0"/>
      <w:jc w:val="both"/>
      <w:textAlignment w:val="baseline"/>
      <w:outlineLvl w:val="9"/>
    </w:pPr>
    <w:rPr>
      <w:b w:val="0"/>
      <w:bCs w:val="0"/>
      <w:sz w:val="24"/>
      <w:szCs w:val="20"/>
    </w:rPr>
  </w:style>
  <w:style w:type="character" w:customStyle="1" w:styleId="25">
    <w:name w:val="Текст2 Знак"/>
    <w:link w:val="24"/>
    <w:rsid w:val="006D3F45"/>
    <w:rPr>
      <w:rFonts w:ascii="Times New Roman" w:eastAsia="Times New Roman" w:hAnsi="Times New Roman" w:cs="Times New Roman"/>
      <w:sz w:val="24"/>
      <w:szCs w:val="20"/>
      <w:lang w:eastAsia="ru-RU"/>
    </w:rPr>
  </w:style>
  <w:style w:type="paragraph" w:customStyle="1" w:styleId="112">
    <w:name w:val="Уровень 1.1"/>
    <w:link w:val="113"/>
    <w:qFormat/>
    <w:rsid w:val="006D3F45"/>
    <w:pPr>
      <w:tabs>
        <w:tab w:val="left" w:pos="1276"/>
      </w:tabs>
      <w:spacing w:before="120" w:after="0" w:line="240" w:lineRule="auto"/>
      <w:jc w:val="both"/>
    </w:pPr>
    <w:rPr>
      <w:rFonts w:ascii="Times New Roman" w:hAnsi="Times New Roman" w:cs="Times New Roman"/>
      <w:sz w:val="28"/>
      <w:szCs w:val="28"/>
    </w:rPr>
  </w:style>
  <w:style w:type="character" w:customStyle="1" w:styleId="113">
    <w:name w:val="Уровень 1.1 Знак"/>
    <w:basedOn w:val="a0"/>
    <w:link w:val="112"/>
    <w:rsid w:val="006D3F45"/>
    <w:rPr>
      <w:rFonts w:ascii="Times New Roman" w:hAnsi="Times New Roman" w:cs="Times New Roman"/>
      <w:sz w:val="28"/>
      <w:szCs w:val="28"/>
    </w:rPr>
  </w:style>
  <w:style w:type="paragraph" w:customStyle="1" w:styleId="32">
    <w:name w:val="32"/>
    <w:basedOn w:val="20"/>
    <w:qFormat/>
    <w:rsid w:val="006D3F45"/>
    <w:pPr>
      <w:numPr>
        <w:ilvl w:val="0"/>
        <w:numId w:val="0"/>
      </w:numPr>
      <w:spacing w:before="0" w:after="40"/>
      <w:jc w:val="both"/>
    </w:pPr>
    <w:rPr>
      <w:rFonts w:ascii="Times New Roman" w:hAnsi="Times New Roman"/>
      <w:sz w:val="24"/>
      <w:szCs w:val="24"/>
    </w:rPr>
  </w:style>
  <w:style w:type="paragraph" w:customStyle="1" w:styleId="aff4">
    <w:name w:val="Подпункт"/>
    <w:basedOn w:val="aa"/>
    <w:rsid w:val="006D3F45"/>
    <w:pPr>
      <w:tabs>
        <w:tab w:val="clear" w:pos="1134"/>
        <w:tab w:val="num" w:pos="7601"/>
      </w:tabs>
      <w:spacing w:line="240" w:lineRule="auto"/>
      <w:ind w:left="7601" w:hanging="1080"/>
    </w:pPr>
    <w:rPr>
      <w:snapToGrid w:val="0"/>
      <w:sz w:val="24"/>
    </w:rPr>
  </w:style>
  <w:style w:type="paragraph" w:customStyle="1" w:styleId="26">
    <w:name w:val="Пункт2"/>
    <w:basedOn w:val="aa"/>
    <w:rsid w:val="006D3F45"/>
    <w:pPr>
      <w:keepNext/>
      <w:tabs>
        <w:tab w:val="clear" w:pos="1134"/>
        <w:tab w:val="num" w:pos="1440"/>
      </w:tabs>
      <w:suppressAutoHyphens/>
      <w:spacing w:before="240" w:after="120" w:line="240" w:lineRule="auto"/>
      <w:ind w:left="1440" w:hanging="720"/>
      <w:jc w:val="left"/>
      <w:outlineLvl w:val="2"/>
    </w:pPr>
    <w:rPr>
      <w:b/>
      <w:snapToGrid w:val="0"/>
      <w:sz w:val="24"/>
    </w:rPr>
  </w:style>
  <w:style w:type="numbering" w:customStyle="1" w:styleId="110">
    <w:name w:val="Текущий список11"/>
    <w:rsid w:val="006D3F45"/>
    <w:pPr>
      <w:numPr>
        <w:numId w:val="17"/>
      </w:numPr>
    </w:pPr>
  </w:style>
  <w:style w:type="paragraph" w:styleId="aff5">
    <w:name w:val="List Number"/>
    <w:basedOn w:val="a"/>
    <w:rsid w:val="006D3F45"/>
    <w:pPr>
      <w:tabs>
        <w:tab w:val="num" w:pos="1134"/>
      </w:tabs>
      <w:autoSpaceDE w:val="0"/>
      <w:autoSpaceDN w:val="0"/>
      <w:spacing w:before="6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sistem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AF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ste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ru" TargetMode="External"/><Relationship Id="rId5" Type="http://schemas.openxmlformats.org/officeDocument/2006/relationships/webSettings" Target="webSettings.xml"/><Relationship Id="rId15" Type="http://schemas.openxmlformats.org/officeDocument/2006/relationships/hyperlink" Target="http://utp.sberbank-ast.ru/AFK%20&#1074;%20&#1089;&#1088;&#1086;&#1082;%20&#1076;&#1086;%2016.00" TargetMode="External"/><Relationship Id="rId10" Type="http://schemas.openxmlformats.org/officeDocument/2006/relationships/hyperlink" Target="http://utp.sberbank-ast.ru/AF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Knyazeva@sistema.ru" TargetMode="External"/><Relationship Id="rId14" Type="http://schemas.openxmlformats.org/officeDocument/2006/relationships/hyperlink" Target="http://utp.sberbank-ast.ru/A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26A55-9930-4285-BEC0-9740F510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4943</Words>
  <Characters>28177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Бунеева Наталия Леонидовна</cp:lastModifiedBy>
  <cp:revision>4</cp:revision>
  <cp:lastPrinted>2018-09-19T15:52:00Z</cp:lastPrinted>
  <dcterms:created xsi:type="dcterms:W3CDTF">2018-10-05T07:39:00Z</dcterms:created>
  <dcterms:modified xsi:type="dcterms:W3CDTF">2018-10-05T08:25:00Z</dcterms:modified>
</cp:coreProperties>
</file>