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DC" w:rsidRDefault="00CA27DC" w:rsidP="00CA27DC">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FDAB0D0" wp14:editId="43BE013E">
            <wp:extent cx="1257935" cy="914400"/>
            <wp:effectExtent l="0" t="0" r="0" b="0"/>
            <wp:docPr id="1" name="Picture 9" descr="Описание: 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Sistema logo _ la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914400"/>
                    </a:xfrm>
                    <a:prstGeom prst="rect">
                      <a:avLst/>
                    </a:prstGeom>
                    <a:noFill/>
                    <a:ln>
                      <a:noFill/>
                    </a:ln>
                  </pic:spPr>
                </pic:pic>
              </a:graphicData>
            </a:graphic>
          </wp:inline>
        </w:drawing>
      </w:r>
      <w:r>
        <w:rPr>
          <w:rFonts w:ascii="Times New Roman" w:hAnsi="Times New Roman"/>
          <w:sz w:val="24"/>
          <w:szCs w:val="24"/>
        </w:rPr>
        <w:t xml:space="preserve">                                                                                               </w:t>
      </w:r>
    </w:p>
    <w:p w:rsidR="00CA27DC" w:rsidRPr="00641026" w:rsidRDefault="00CA27DC" w:rsidP="00CA27DC">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CA27DC" w:rsidRDefault="00CA27DC" w:rsidP="00CA27DC">
      <w:pPr>
        <w:spacing w:after="0" w:line="240" w:lineRule="auto"/>
        <w:ind w:left="7080" w:firstLine="708"/>
        <w:rPr>
          <w:rFonts w:ascii="Times New Roman" w:hAnsi="Times New Roman"/>
          <w:sz w:val="28"/>
          <w:szCs w:val="28"/>
        </w:rPr>
      </w:pPr>
    </w:p>
    <w:p w:rsidR="00CA27DC" w:rsidRPr="003F391A" w:rsidRDefault="00CA27DC" w:rsidP="00CA27DC">
      <w:pPr>
        <w:spacing w:after="0" w:line="240" w:lineRule="auto"/>
        <w:rPr>
          <w:rFonts w:ascii="Times New Roman" w:hAnsi="Times New Roman"/>
          <w:sz w:val="24"/>
          <w:szCs w:val="28"/>
        </w:rPr>
      </w:pPr>
      <w:r w:rsidRPr="003F391A">
        <w:rPr>
          <w:rFonts w:ascii="Times New Roman" w:hAnsi="Times New Roman"/>
          <w:sz w:val="24"/>
          <w:szCs w:val="28"/>
        </w:rPr>
        <w:t>Исх.</w:t>
      </w:r>
      <w:r w:rsidRPr="00CA27DC">
        <w:rPr>
          <w:rFonts w:ascii="Times New Roman" w:hAnsi="Times New Roman"/>
          <w:sz w:val="24"/>
          <w:szCs w:val="28"/>
        </w:rPr>
        <w:t xml:space="preserve"> </w:t>
      </w:r>
      <w:r w:rsidR="001E0D2E">
        <w:rPr>
          <w:rFonts w:ascii="Times New Roman" w:hAnsi="Times New Roman"/>
          <w:sz w:val="24"/>
          <w:szCs w:val="28"/>
        </w:rPr>
        <w:t>29</w:t>
      </w:r>
      <w:r>
        <w:rPr>
          <w:rFonts w:ascii="Times New Roman" w:hAnsi="Times New Roman"/>
          <w:sz w:val="24"/>
          <w:szCs w:val="28"/>
        </w:rPr>
        <w:t>/15</w:t>
      </w:r>
    </w:p>
    <w:p w:rsidR="00CA27DC" w:rsidRPr="003F391A" w:rsidRDefault="00CA27DC" w:rsidP="00CA27DC">
      <w:pPr>
        <w:spacing w:after="0" w:line="240" w:lineRule="auto"/>
        <w:rPr>
          <w:rFonts w:ascii="Times New Roman" w:hAnsi="Times New Roman"/>
          <w:sz w:val="24"/>
          <w:szCs w:val="28"/>
        </w:rPr>
      </w:pPr>
      <w:r>
        <w:rPr>
          <w:rFonts w:ascii="Times New Roman" w:hAnsi="Times New Roman"/>
          <w:sz w:val="24"/>
          <w:szCs w:val="28"/>
        </w:rPr>
        <w:t>от 1</w:t>
      </w:r>
      <w:r w:rsidR="00E5694B">
        <w:rPr>
          <w:rFonts w:ascii="Times New Roman" w:hAnsi="Times New Roman"/>
          <w:sz w:val="24"/>
          <w:szCs w:val="28"/>
        </w:rPr>
        <w:t>9</w:t>
      </w:r>
      <w:r>
        <w:rPr>
          <w:rFonts w:ascii="Times New Roman" w:hAnsi="Times New Roman"/>
          <w:sz w:val="24"/>
          <w:szCs w:val="28"/>
        </w:rPr>
        <w:t xml:space="preserve"> ноября </w:t>
      </w:r>
      <w:r w:rsidRPr="003F391A">
        <w:rPr>
          <w:rFonts w:ascii="Times New Roman" w:hAnsi="Times New Roman"/>
          <w:sz w:val="24"/>
          <w:szCs w:val="28"/>
        </w:rPr>
        <w:t>2015г.</w:t>
      </w:r>
    </w:p>
    <w:p w:rsidR="00CA27DC" w:rsidRPr="00083BF1" w:rsidRDefault="00CA27DC" w:rsidP="00CA27DC">
      <w:pPr>
        <w:spacing w:after="0" w:line="240" w:lineRule="auto"/>
        <w:jc w:val="right"/>
        <w:rPr>
          <w:rFonts w:ascii="Times New Roman" w:hAnsi="Times New Roman"/>
          <w:sz w:val="28"/>
          <w:szCs w:val="28"/>
        </w:rPr>
      </w:pPr>
    </w:p>
    <w:p w:rsidR="00CA27DC" w:rsidRDefault="00CA27DC" w:rsidP="00CA27DC">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900821" w:rsidRPr="00900821">
        <w:rPr>
          <w:rFonts w:ascii="Times New Roman" w:hAnsi="Times New Roman"/>
          <w:b/>
          <w:sz w:val="28"/>
          <w:szCs w:val="28"/>
        </w:rPr>
        <w:t xml:space="preserve"> </w:t>
      </w:r>
    </w:p>
    <w:p w:rsidR="003343C2" w:rsidRDefault="003343C2" w:rsidP="00CA27DC">
      <w:pPr>
        <w:spacing w:after="0" w:line="240" w:lineRule="auto"/>
        <w:jc w:val="center"/>
        <w:rPr>
          <w:rFonts w:ascii="Times New Roman" w:hAnsi="Times New Roman"/>
          <w:b/>
          <w:sz w:val="28"/>
          <w:szCs w:val="28"/>
        </w:rPr>
      </w:pPr>
      <w:r>
        <w:rPr>
          <w:rFonts w:ascii="Times New Roman" w:hAnsi="Times New Roman"/>
          <w:b/>
          <w:sz w:val="28"/>
          <w:szCs w:val="28"/>
        </w:rPr>
        <w:t>(с изменениями)</w:t>
      </w:r>
    </w:p>
    <w:p w:rsidR="00C6051F" w:rsidRPr="00FA4FCD" w:rsidRDefault="00CA27DC" w:rsidP="00CA27DC">
      <w:pPr>
        <w:pStyle w:val="a4"/>
        <w:numPr>
          <w:ilvl w:val="0"/>
          <w:numId w:val="1"/>
        </w:numPr>
        <w:spacing w:after="0" w:line="240" w:lineRule="auto"/>
        <w:ind w:left="-142" w:firstLine="142"/>
        <w:jc w:val="both"/>
        <w:rPr>
          <w:rFonts w:ascii="Times New Roman" w:hAnsi="Times New Roman"/>
          <w:sz w:val="24"/>
          <w:szCs w:val="24"/>
        </w:rPr>
      </w:pPr>
      <w:r w:rsidRPr="00026E2C">
        <w:rPr>
          <w:rFonts w:ascii="Times New Roman" w:hAnsi="Times New Roman"/>
          <w:b/>
          <w:sz w:val="20"/>
          <w:szCs w:val="20"/>
        </w:rPr>
        <w:t xml:space="preserve">Предмет закупки – </w:t>
      </w:r>
      <w:r w:rsidR="005F0B17" w:rsidRPr="00CA27DC">
        <w:rPr>
          <w:rFonts w:ascii="Times New Roman" w:eastAsia="Times New Roman" w:hAnsi="Times New Roman"/>
          <w:sz w:val="20"/>
          <w:szCs w:val="20"/>
          <w:lang w:eastAsia="ru-RU"/>
        </w:rPr>
        <w:t>поставка</w:t>
      </w:r>
      <w:r w:rsidR="0009721C" w:rsidRPr="00CA27DC">
        <w:rPr>
          <w:rFonts w:ascii="Times New Roman" w:eastAsia="Times New Roman" w:hAnsi="Times New Roman"/>
          <w:sz w:val="20"/>
          <w:szCs w:val="20"/>
          <w:lang w:eastAsia="ru-RU"/>
        </w:rPr>
        <w:t xml:space="preserve">, монтаж и пуско-наладка </w:t>
      </w:r>
      <w:r w:rsidR="00060EB1" w:rsidRPr="00CA27DC">
        <w:rPr>
          <w:rFonts w:ascii="Times New Roman" w:eastAsia="Times New Roman" w:hAnsi="Times New Roman"/>
          <w:sz w:val="20"/>
          <w:szCs w:val="20"/>
          <w:lang w:eastAsia="ru-RU"/>
        </w:rPr>
        <w:t>одного</w:t>
      </w:r>
      <w:r w:rsidR="00F45428" w:rsidRPr="00CA27DC">
        <w:rPr>
          <w:rFonts w:ascii="Times New Roman" w:eastAsia="Times New Roman" w:hAnsi="Times New Roman"/>
          <w:sz w:val="20"/>
          <w:szCs w:val="20"/>
          <w:lang w:eastAsia="ru-RU"/>
        </w:rPr>
        <w:t xml:space="preserve"> </w:t>
      </w:r>
      <w:r w:rsidR="00F45428" w:rsidRPr="00CA27DC">
        <w:rPr>
          <w:rFonts w:ascii="Times New Roman" w:hAnsi="Times New Roman"/>
          <w:sz w:val="20"/>
          <w:szCs w:val="20"/>
        </w:rPr>
        <w:t xml:space="preserve">ИБП </w:t>
      </w:r>
      <w:r w:rsidR="003343C2">
        <w:rPr>
          <w:rFonts w:ascii="Times New Roman" w:hAnsi="Times New Roman"/>
          <w:b/>
          <w:sz w:val="20"/>
          <w:szCs w:val="20"/>
        </w:rPr>
        <w:t xml:space="preserve"> </w:t>
      </w:r>
      <w:r w:rsidR="00F45428" w:rsidRPr="00CA27DC">
        <w:rPr>
          <w:rFonts w:ascii="Times New Roman" w:hAnsi="Times New Roman"/>
          <w:sz w:val="20"/>
          <w:szCs w:val="20"/>
        </w:rPr>
        <w:t xml:space="preserve">мощностью не менее </w:t>
      </w:r>
      <w:r w:rsidR="00060EB1" w:rsidRPr="00CA27DC">
        <w:rPr>
          <w:rFonts w:ascii="Times New Roman" w:hAnsi="Times New Roman"/>
          <w:sz w:val="20"/>
          <w:szCs w:val="20"/>
        </w:rPr>
        <w:t>2</w:t>
      </w:r>
      <w:r w:rsidR="00F45428" w:rsidRPr="00CA27DC">
        <w:rPr>
          <w:rFonts w:ascii="Times New Roman" w:hAnsi="Times New Roman"/>
          <w:sz w:val="20"/>
          <w:szCs w:val="20"/>
        </w:rPr>
        <w:t>0кВА</w:t>
      </w:r>
      <w:r w:rsidR="003343C2">
        <w:rPr>
          <w:rFonts w:ascii="Times New Roman" w:hAnsi="Times New Roman"/>
          <w:sz w:val="20"/>
          <w:szCs w:val="20"/>
        </w:rPr>
        <w:t>,</w:t>
      </w:r>
      <w:r w:rsidR="00F45428" w:rsidRPr="00CA27DC">
        <w:rPr>
          <w:rFonts w:ascii="Times New Roman" w:hAnsi="Times New Roman"/>
          <w:sz w:val="20"/>
          <w:szCs w:val="20"/>
        </w:rPr>
        <w:t xml:space="preserve"> </w:t>
      </w:r>
      <w:r w:rsidR="005F0B17" w:rsidRPr="00CA27DC">
        <w:rPr>
          <w:rFonts w:ascii="Times New Roman" w:eastAsia="Times New Roman" w:hAnsi="Times New Roman"/>
          <w:sz w:val="20"/>
          <w:szCs w:val="20"/>
          <w:lang w:eastAsia="ru-RU"/>
        </w:rPr>
        <w:t xml:space="preserve">с </w:t>
      </w:r>
      <w:r w:rsidR="00F45428" w:rsidRPr="00CA27DC">
        <w:rPr>
          <w:rFonts w:ascii="Times New Roman" w:eastAsia="Times New Roman" w:hAnsi="Times New Roman"/>
          <w:sz w:val="20"/>
          <w:szCs w:val="20"/>
          <w:lang w:eastAsia="ru-RU"/>
        </w:rPr>
        <w:t>вводом в эксплуатацию,</w:t>
      </w:r>
      <w:r w:rsidR="00865AE0" w:rsidRPr="00CA27DC">
        <w:rPr>
          <w:rFonts w:ascii="Times New Roman" w:eastAsia="Times New Roman" w:hAnsi="Times New Roman"/>
          <w:sz w:val="20"/>
          <w:szCs w:val="20"/>
          <w:lang w:eastAsia="ru-RU"/>
        </w:rPr>
        <w:t xml:space="preserve"> создани</w:t>
      </w:r>
      <w:r w:rsidR="006D6FAC" w:rsidRPr="00CA27DC">
        <w:rPr>
          <w:rFonts w:ascii="Times New Roman" w:eastAsia="Times New Roman" w:hAnsi="Times New Roman"/>
          <w:sz w:val="20"/>
          <w:szCs w:val="20"/>
          <w:lang w:eastAsia="ru-RU"/>
        </w:rPr>
        <w:t>е системы распределения питания</w:t>
      </w:r>
      <w:r w:rsidR="00F45428" w:rsidRPr="00CA27DC">
        <w:rPr>
          <w:rFonts w:ascii="Times New Roman" w:eastAsia="Times New Roman" w:hAnsi="Times New Roman"/>
          <w:sz w:val="20"/>
          <w:szCs w:val="20"/>
          <w:lang w:eastAsia="ru-RU"/>
        </w:rPr>
        <w:t xml:space="preserve"> </w:t>
      </w:r>
      <w:r w:rsidR="00D07A1D" w:rsidRPr="00CA27DC">
        <w:rPr>
          <w:rFonts w:ascii="Times New Roman" w:hAnsi="Times New Roman"/>
          <w:sz w:val="20"/>
          <w:szCs w:val="20"/>
        </w:rPr>
        <w:t xml:space="preserve">в </w:t>
      </w:r>
      <w:r w:rsidR="00B41F7D" w:rsidRPr="00CA27DC">
        <w:rPr>
          <w:rFonts w:ascii="Times New Roman" w:hAnsi="Times New Roman"/>
          <w:sz w:val="20"/>
          <w:szCs w:val="20"/>
        </w:rPr>
        <w:t>соответствии с прилагаемой спецификацией:</w:t>
      </w:r>
    </w:p>
    <w:tbl>
      <w:tblPr>
        <w:tblW w:w="10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5386"/>
        <w:gridCol w:w="709"/>
        <w:gridCol w:w="709"/>
        <w:gridCol w:w="1377"/>
      </w:tblGrid>
      <w:tr w:rsidR="00900821" w:rsidRPr="00900821" w:rsidTr="00900821">
        <w:tc>
          <w:tcPr>
            <w:tcW w:w="567" w:type="dxa"/>
            <w:vAlign w:val="center"/>
          </w:tcPr>
          <w:p w:rsidR="00E5694B" w:rsidRPr="00900821" w:rsidRDefault="00E5694B" w:rsidP="00B00147">
            <w:pPr>
              <w:spacing w:after="0" w:line="240" w:lineRule="auto"/>
              <w:jc w:val="center"/>
              <w:rPr>
                <w:rFonts w:ascii="Times New Roman" w:hAnsi="Times New Roman"/>
                <w:b/>
                <w:sz w:val="20"/>
                <w:szCs w:val="20"/>
              </w:rPr>
            </w:pPr>
            <w:r w:rsidRPr="00900821">
              <w:rPr>
                <w:rFonts w:ascii="Times New Roman" w:hAnsi="Times New Roman"/>
                <w:b/>
                <w:sz w:val="20"/>
                <w:szCs w:val="20"/>
              </w:rPr>
              <w:t xml:space="preserve"> № </w:t>
            </w:r>
            <w:proofErr w:type="gramStart"/>
            <w:r w:rsidRPr="00900821">
              <w:rPr>
                <w:rFonts w:ascii="Times New Roman" w:hAnsi="Times New Roman"/>
                <w:b/>
                <w:sz w:val="20"/>
                <w:szCs w:val="20"/>
              </w:rPr>
              <w:t>п</w:t>
            </w:r>
            <w:proofErr w:type="gramEnd"/>
            <w:r w:rsidRPr="00900821">
              <w:rPr>
                <w:rFonts w:ascii="Times New Roman" w:hAnsi="Times New Roman"/>
                <w:b/>
                <w:sz w:val="20"/>
                <w:szCs w:val="20"/>
              </w:rPr>
              <w:t xml:space="preserve">/п </w:t>
            </w:r>
          </w:p>
        </w:tc>
        <w:tc>
          <w:tcPr>
            <w:tcW w:w="1560" w:type="dxa"/>
            <w:vAlign w:val="center"/>
          </w:tcPr>
          <w:p w:rsidR="00E5694B" w:rsidRPr="00900821" w:rsidRDefault="00E5694B" w:rsidP="00E0407F">
            <w:pPr>
              <w:spacing w:after="0" w:line="240" w:lineRule="auto"/>
              <w:jc w:val="center"/>
              <w:rPr>
                <w:rFonts w:ascii="Times New Roman" w:hAnsi="Times New Roman"/>
                <w:b/>
                <w:sz w:val="20"/>
                <w:szCs w:val="20"/>
              </w:rPr>
            </w:pPr>
            <w:r w:rsidRPr="00900821">
              <w:rPr>
                <w:rFonts w:ascii="Times New Roman" w:hAnsi="Times New Roman"/>
                <w:b/>
                <w:sz w:val="20"/>
                <w:szCs w:val="20"/>
              </w:rPr>
              <w:t>Наименование</w:t>
            </w:r>
          </w:p>
        </w:tc>
        <w:tc>
          <w:tcPr>
            <w:tcW w:w="5386" w:type="dxa"/>
            <w:vAlign w:val="center"/>
          </w:tcPr>
          <w:p w:rsidR="00E5694B" w:rsidRPr="00900821" w:rsidRDefault="00E5694B" w:rsidP="00E0407F">
            <w:pPr>
              <w:spacing w:after="0" w:line="240" w:lineRule="auto"/>
              <w:jc w:val="center"/>
              <w:rPr>
                <w:rFonts w:ascii="Times New Roman" w:hAnsi="Times New Roman"/>
                <w:b/>
                <w:sz w:val="20"/>
                <w:szCs w:val="20"/>
              </w:rPr>
            </w:pPr>
            <w:r w:rsidRPr="00900821">
              <w:rPr>
                <w:rFonts w:ascii="Times New Roman" w:hAnsi="Times New Roman"/>
                <w:b/>
                <w:sz w:val="20"/>
                <w:szCs w:val="20"/>
              </w:rPr>
              <w:t>Характеристики/ потребительские свойства</w:t>
            </w:r>
          </w:p>
        </w:tc>
        <w:tc>
          <w:tcPr>
            <w:tcW w:w="709" w:type="dxa"/>
            <w:vAlign w:val="center"/>
          </w:tcPr>
          <w:p w:rsidR="00E5694B" w:rsidRPr="00900821" w:rsidRDefault="00E5694B" w:rsidP="00E0407F">
            <w:pPr>
              <w:spacing w:after="0" w:line="240" w:lineRule="auto"/>
              <w:jc w:val="center"/>
              <w:rPr>
                <w:rFonts w:ascii="Times New Roman" w:hAnsi="Times New Roman"/>
                <w:b/>
                <w:sz w:val="20"/>
                <w:szCs w:val="20"/>
              </w:rPr>
            </w:pPr>
            <w:r w:rsidRPr="00900821">
              <w:rPr>
                <w:rFonts w:ascii="Times New Roman" w:hAnsi="Times New Roman"/>
                <w:b/>
                <w:sz w:val="20"/>
                <w:szCs w:val="20"/>
              </w:rPr>
              <w:t>Ед. изм.</w:t>
            </w:r>
          </w:p>
        </w:tc>
        <w:tc>
          <w:tcPr>
            <w:tcW w:w="709" w:type="dxa"/>
            <w:vAlign w:val="center"/>
          </w:tcPr>
          <w:p w:rsidR="00E5694B" w:rsidRPr="00900821" w:rsidRDefault="00E5694B" w:rsidP="00E0407F">
            <w:pPr>
              <w:spacing w:after="0" w:line="240" w:lineRule="auto"/>
              <w:jc w:val="center"/>
              <w:rPr>
                <w:rFonts w:ascii="Times New Roman" w:hAnsi="Times New Roman"/>
                <w:b/>
                <w:sz w:val="20"/>
                <w:szCs w:val="20"/>
              </w:rPr>
            </w:pPr>
            <w:r w:rsidRPr="00900821">
              <w:rPr>
                <w:rFonts w:ascii="Times New Roman" w:hAnsi="Times New Roman"/>
                <w:b/>
                <w:sz w:val="20"/>
                <w:szCs w:val="20"/>
              </w:rPr>
              <w:t>Кол-во</w:t>
            </w:r>
          </w:p>
        </w:tc>
        <w:tc>
          <w:tcPr>
            <w:tcW w:w="1377" w:type="dxa"/>
          </w:tcPr>
          <w:p w:rsidR="00E5694B" w:rsidRPr="00900821" w:rsidRDefault="00E5694B" w:rsidP="00C94CF5">
            <w:pPr>
              <w:spacing w:after="0" w:line="240" w:lineRule="auto"/>
              <w:jc w:val="center"/>
              <w:rPr>
                <w:rFonts w:ascii="Times New Roman" w:hAnsi="Times New Roman"/>
                <w:b/>
                <w:sz w:val="20"/>
                <w:szCs w:val="20"/>
              </w:rPr>
            </w:pPr>
            <w:r w:rsidRPr="00900821">
              <w:rPr>
                <w:rFonts w:ascii="Times New Roman" w:hAnsi="Times New Roman"/>
                <w:b/>
                <w:sz w:val="20"/>
                <w:szCs w:val="20"/>
              </w:rPr>
              <w:t>Начальная максимальная цена, руб. с НДС</w:t>
            </w:r>
          </w:p>
        </w:tc>
      </w:tr>
      <w:tr w:rsidR="00900821" w:rsidRPr="00900821" w:rsidTr="00900821">
        <w:tc>
          <w:tcPr>
            <w:tcW w:w="567" w:type="dxa"/>
            <w:vAlign w:val="center"/>
          </w:tcPr>
          <w:p w:rsidR="00E5694B" w:rsidRPr="00900821" w:rsidRDefault="00E5694B" w:rsidP="005C45AC">
            <w:pPr>
              <w:spacing w:after="0" w:line="240" w:lineRule="auto"/>
              <w:jc w:val="center"/>
              <w:rPr>
                <w:rFonts w:ascii="Times New Roman" w:hAnsi="Times New Roman"/>
                <w:sz w:val="20"/>
                <w:szCs w:val="20"/>
              </w:rPr>
            </w:pPr>
            <w:r w:rsidRPr="00900821">
              <w:rPr>
                <w:rFonts w:ascii="Times New Roman" w:hAnsi="Times New Roman"/>
                <w:sz w:val="20"/>
                <w:szCs w:val="20"/>
              </w:rPr>
              <w:t>1</w:t>
            </w:r>
          </w:p>
        </w:tc>
        <w:tc>
          <w:tcPr>
            <w:tcW w:w="1560" w:type="dxa"/>
            <w:vAlign w:val="center"/>
          </w:tcPr>
          <w:p w:rsidR="00E5694B" w:rsidRPr="00900821" w:rsidRDefault="00E5694B" w:rsidP="00060EB1">
            <w:pPr>
              <w:spacing w:after="0" w:line="240" w:lineRule="auto"/>
              <w:rPr>
                <w:rFonts w:ascii="Times New Roman" w:hAnsi="Times New Roman"/>
                <w:sz w:val="20"/>
                <w:szCs w:val="20"/>
                <w:lang w:val="en-US"/>
              </w:rPr>
            </w:pPr>
            <w:proofErr w:type="spellStart"/>
            <w:r w:rsidRPr="00900821">
              <w:rPr>
                <w:rFonts w:ascii="Times New Roman" w:hAnsi="Times New Roman"/>
                <w:sz w:val="20"/>
                <w:szCs w:val="20"/>
                <w:lang w:val="en-US"/>
              </w:rPr>
              <w:t>Makelsan</w:t>
            </w:r>
            <w:proofErr w:type="spellEnd"/>
            <w:r w:rsidRPr="00900821">
              <w:rPr>
                <w:rFonts w:ascii="Times New Roman" w:hAnsi="Times New Roman"/>
                <w:sz w:val="20"/>
                <w:szCs w:val="20"/>
                <w:lang w:val="en-US"/>
              </w:rPr>
              <w:t xml:space="preserve"> Boxer</w:t>
            </w:r>
          </w:p>
        </w:tc>
        <w:tc>
          <w:tcPr>
            <w:tcW w:w="5386" w:type="dxa"/>
          </w:tcPr>
          <w:p w:rsidR="00E5694B" w:rsidRPr="00900821" w:rsidRDefault="00E5694B" w:rsidP="008A0683">
            <w:pPr>
              <w:spacing w:after="0" w:line="240" w:lineRule="auto"/>
              <w:rPr>
                <w:rFonts w:ascii="Times New Roman" w:hAnsi="Times New Roman"/>
                <w:sz w:val="20"/>
                <w:szCs w:val="20"/>
              </w:rPr>
            </w:pPr>
            <w:r w:rsidRPr="00900821">
              <w:rPr>
                <w:rFonts w:ascii="Times New Roman" w:hAnsi="Times New Roman"/>
                <w:sz w:val="20"/>
                <w:szCs w:val="20"/>
              </w:rPr>
              <w:t>Максимальная выходная мощность</w:t>
            </w:r>
            <w:r w:rsidR="00900821" w:rsidRPr="00900821">
              <w:rPr>
                <w:rFonts w:ascii="Times New Roman" w:hAnsi="Times New Roman"/>
                <w:sz w:val="20"/>
                <w:szCs w:val="20"/>
              </w:rPr>
              <w:t xml:space="preserve"> </w:t>
            </w:r>
            <w:r w:rsidRPr="00900821">
              <w:rPr>
                <w:rFonts w:ascii="Times New Roman" w:hAnsi="Times New Roman"/>
                <w:sz w:val="20"/>
                <w:szCs w:val="20"/>
              </w:rPr>
              <w:t xml:space="preserve">16 кВт / 20 </w:t>
            </w:r>
            <w:proofErr w:type="spellStart"/>
            <w:r w:rsidRPr="00900821">
              <w:rPr>
                <w:rFonts w:ascii="Times New Roman" w:hAnsi="Times New Roman"/>
                <w:sz w:val="20"/>
                <w:szCs w:val="20"/>
              </w:rPr>
              <w:t>kVA</w:t>
            </w:r>
            <w:proofErr w:type="spellEnd"/>
          </w:p>
          <w:p w:rsidR="00E5694B" w:rsidRPr="00900821" w:rsidRDefault="00E5694B" w:rsidP="008A0683">
            <w:pPr>
              <w:spacing w:after="0" w:line="240" w:lineRule="auto"/>
              <w:rPr>
                <w:rFonts w:ascii="Times New Roman" w:hAnsi="Times New Roman"/>
                <w:sz w:val="20"/>
                <w:szCs w:val="20"/>
              </w:rPr>
            </w:pPr>
            <w:r w:rsidRPr="00900821">
              <w:rPr>
                <w:rFonts w:ascii="Times New Roman" w:hAnsi="Times New Roman"/>
                <w:sz w:val="20"/>
                <w:szCs w:val="20"/>
              </w:rPr>
              <w:t>Номинальное выходное напряжение 3-х фазное</w:t>
            </w:r>
            <w:r w:rsidR="00900821" w:rsidRPr="00900821">
              <w:rPr>
                <w:rFonts w:ascii="Times New Roman" w:hAnsi="Times New Roman"/>
                <w:sz w:val="20"/>
                <w:szCs w:val="20"/>
              </w:rPr>
              <w:t xml:space="preserve"> </w:t>
            </w:r>
            <w:r w:rsidRPr="00900821">
              <w:rPr>
                <w:rFonts w:ascii="Times New Roman" w:hAnsi="Times New Roman"/>
                <w:sz w:val="20"/>
                <w:szCs w:val="20"/>
              </w:rPr>
              <w:t>380</w:t>
            </w:r>
            <w:r w:rsidRPr="00900821">
              <w:rPr>
                <w:rFonts w:ascii="Times New Roman" w:hAnsi="Times New Roman"/>
                <w:sz w:val="20"/>
                <w:szCs w:val="20"/>
                <w:lang w:val="en-US"/>
              </w:rPr>
              <w:t>V</w:t>
            </w:r>
          </w:p>
          <w:p w:rsidR="00E5694B" w:rsidRPr="00900821" w:rsidRDefault="00E5694B" w:rsidP="00900821">
            <w:pPr>
              <w:spacing w:after="0" w:line="240" w:lineRule="auto"/>
              <w:rPr>
                <w:rFonts w:ascii="Times New Roman" w:hAnsi="Times New Roman"/>
                <w:sz w:val="20"/>
                <w:szCs w:val="20"/>
              </w:rPr>
            </w:pPr>
            <w:r w:rsidRPr="00900821">
              <w:rPr>
                <w:rFonts w:ascii="Times New Roman" w:hAnsi="Times New Roman"/>
                <w:sz w:val="20"/>
                <w:szCs w:val="20"/>
              </w:rPr>
              <w:t>Максимальный входной ток</w:t>
            </w:r>
            <w:r w:rsidR="00900821" w:rsidRPr="00900821">
              <w:rPr>
                <w:rFonts w:ascii="Times New Roman" w:hAnsi="Times New Roman"/>
                <w:sz w:val="20"/>
                <w:szCs w:val="20"/>
              </w:rPr>
              <w:t xml:space="preserve"> </w:t>
            </w:r>
            <w:r w:rsidRPr="00900821">
              <w:rPr>
                <w:rFonts w:ascii="Times New Roman" w:hAnsi="Times New Roman"/>
                <w:sz w:val="20"/>
                <w:szCs w:val="20"/>
              </w:rPr>
              <w:t>42A</w:t>
            </w:r>
          </w:p>
          <w:p w:rsidR="00900821" w:rsidRPr="00900821" w:rsidRDefault="00900821" w:rsidP="00900821">
            <w:pPr>
              <w:spacing w:after="0" w:line="240" w:lineRule="auto"/>
              <w:rPr>
                <w:rFonts w:ascii="Times New Roman" w:hAnsi="Times New Roman"/>
                <w:b/>
                <w:color w:val="FF0000"/>
                <w:sz w:val="20"/>
                <w:szCs w:val="20"/>
              </w:rPr>
            </w:pPr>
            <w:r w:rsidRPr="00900821">
              <w:rPr>
                <w:rFonts w:ascii="Times New Roman" w:hAnsi="Times New Roman"/>
                <w:b/>
                <w:color w:val="FF0000"/>
                <w:sz w:val="20"/>
                <w:szCs w:val="20"/>
              </w:rPr>
              <w:t xml:space="preserve">ВНИМАНИЕ! ВНЕСЕНЫ ИЗМЕНЕНИЯ! </w:t>
            </w:r>
          </w:p>
          <w:p w:rsidR="00900821" w:rsidRPr="00900821" w:rsidRDefault="00900821" w:rsidP="00900821">
            <w:pPr>
              <w:spacing w:after="0" w:line="240" w:lineRule="auto"/>
              <w:rPr>
                <w:rFonts w:ascii="Times New Roman" w:hAnsi="Times New Roman"/>
                <w:sz w:val="20"/>
                <w:szCs w:val="20"/>
              </w:rPr>
            </w:pPr>
            <w:r>
              <w:rPr>
                <w:rFonts w:ascii="Times New Roman" w:hAnsi="Times New Roman"/>
                <w:color w:val="2F2F2F"/>
                <w:sz w:val="20"/>
                <w:szCs w:val="20"/>
                <w:lang w:eastAsia="ru-RU"/>
              </w:rPr>
              <w:t>В</w:t>
            </w:r>
            <w:r w:rsidRPr="00900821">
              <w:rPr>
                <w:rFonts w:ascii="Times New Roman" w:hAnsi="Times New Roman"/>
                <w:color w:val="2F2F2F"/>
                <w:sz w:val="20"/>
                <w:szCs w:val="20"/>
                <w:lang w:eastAsia="ru-RU"/>
              </w:rPr>
              <w:t>ремя автономной работы</w:t>
            </w:r>
            <w:r>
              <w:rPr>
                <w:rFonts w:ascii="Times New Roman" w:hAnsi="Times New Roman"/>
                <w:color w:val="2F2F2F"/>
                <w:sz w:val="20"/>
                <w:szCs w:val="20"/>
                <w:lang w:eastAsia="ru-RU"/>
              </w:rPr>
              <w:t xml:space="preserve"> при полной нагрузке – 7-10 минут</w:t>
            </w:r>
          </w:p>
        </w:tc>
        <w:tc>
          <w:tcPr>
            <w:tcW w:w="709" w:type="dxa"/>
            <w:vAlign w:val="center"/>
          </w:tcPr>
          <w:p w:rsidR="00E5694B" w:rsidRPr="00900821" w:rsidRDefault="00E5694B" w:rsidP="0009721C">
            <w:pPr>
              <w:spacing w:after="0" w:line="240" w:lineRule="auto"/>
              <w:jc w:val="center"/>
              <w:rPr>
                <w:rFonts w:ascii="Times New Roman" w:hAnsi="Times New Roman"/>
                <w:sz w:val="20"/>
                <w:szCs w:val="20"/>
              </w:rPr>
            </w:pPr>
            <w:r w:rsidRPr="00900821">
              <w:rPr>
                <w:rFonts w:ascii="Times New Roman" w:hAnsi="Times New Roman"/>
                <w:color w:val="000000"/>
                <w:sz w:val="20"/>
                <w:szCs w:val="20"/>
              </w:rPr>
              <w:t>шт.</w:t>
            </w:r>
          </w:p>
        </w:tc>
        <w:tc>
          <w:tcPr>
            <w:tcW w:w="709" w:type="dxa"/>
            <w:vAlign w:val="center"/>
          </w:tcPr>
          <w:p w:rsidR="00E5694B" w:rsidRPr="00900821" w:rsidRDefault="00E5694B" w:rsidP="00C94CF5">
            <w:pPr>
              <w:spacing w:after="0" w:line="240" w:lineRule="auto"/>
              <w:jc w:val="center"/>
              <w:rPr>
                <w:rFonts w:ascii="Times New Roman" w:hAnsi="Times New Roman"/>
                <w:sz w:val="20"/>
                <w:szCs w:val="20"/>
                <w:lang w:val="en-US"/>
              </w:rPr>
            </w:pPr>
            <w:r w:rsidRPr="00900821">
              <w:rPr>
                <w:rFonts w:ascii="Times New Roman" w:hAnsi="Times New Roman"/>
                <w:color w:val="000000"/>
                <w:sz w:val="20"/>
                <w:szCs w:val="20"/>
                <w:lang w:val="en-US"/>
              </w:rPr>
              <w:t>1</w:t>
            </w:r>
          </w:p>
        </w:tc>
        <w:tc>
          <w:tcPr>
            <w:tcW w:w="1377" w:type="dxa"/>
            <w:vAlign w:val="center"/>
          </w:tcPr>
          <w:p w:rsidR="00E5694B" w:rsidRPr="00900821" w:rsidRDefault="00E5694B" w:rsidP="00CD2430">
            <w:pPr>
              <w:spacing w:after="0" w:line="240" w:lineRule="auto"/>
              <w:jc w:val="center"/>
              <w:rPr>
                <w:rFonts w:ascii="Times New Roman" w:hAnsi="Times New Roman"/>
                <w:color w:val="000000"/>
                <w:sz w:val="20"/>
                <w:szCs w:val="20"/>
              </w:rPr>
            </w:pPr>
            <w:r w:rsidRPr="00900821">
              <w:rPr>
                <w:rFonts w:ascii="Times New Roman" w:hAnsi="Times New Roman"/>
                <w:color w:val="000000"/>
                <w:sz w:val="20"/>
                <w:szCs w:val="20"/>
              </w:rPr>
              <w:t>5</w:t>
            </w:r>
            <w:r w:rsidRPr="00900821">
              <w:rPr>
                <w:rFonts w:ascii="Times New Roman" w:hAnsi="Times New Roman"/>
                <w:color w:val="000000"/>
                <w:sz w:val="20"/>
                <w:szCs w:val="20"/>
                <w:lang w:val="en-US"/>
              </w:rPr>
              <w:t>1</w:t>
            </w:r>
            <w:r w:rsidRPr="00900821">
              <w:rPr>
                <w:rFonts w:ascii="Times New Roman" w:hAnsi="Times New Roman"/>
                <w:color w:val="000000"/>
                <w:sz w:val="20"/>
                <w:szCs w:val="20"/>
              </w:rPr>
              <w:t xml:space="preserve">4 </w:t>
            </w:r>
            <w:r w:rsidRPr="00900821">
              <w:rPr>
                <w:rFonts w:ascii="Times New Roman" w:hAnsi="Times New Roman"/>
                <w:color w:val="000000"/>
                <w:sz w:val="20"/>
                <w:szCs w:val="20"/>
                <w:lang w:val="en-US"/>
              </w:rPr>
              <w:t>000</w:t>
            </w:r>
          </w:p>
        </w:tc>
      </w:tr>
      <w:tr w:rsidR="00900821" w:rsidRPr="00900821" w:rsidTr="00900821">
        <w:tc>
          <w:tcPr>
            <w:tcW w:w="567" w:type="dxa"/>
            <w:vAlign w:val="center"/>
          </w:tcPr>
          <w:p w:rsidR="00E5694B" w:rsidRPr="00900821" w:rsidRDefault="00E5694B" w:rsidP="005C45AC">
            <w:pPr>
              <w:spacing w:after="0" w:line="240" w:lineRule="auto"/>
              <w:jc w:val="center"/>
              <w:rPr>
                <w:rFonts w:ascii="Times New Roman" w:hAnsi="Times New Roman"/>
                <w:sz w:val="20"/>
                <w:szCs w:val="20"/>
                <w:lang w:val="en-US"/>
              </w:rPr>
            </w:pPr>
            <w:r w:rsidRPr="00900821">
              <w:rPr>
                <w:rFonts w:ascii="Times New Roman" w:hAnsi="Times New Roman"/>
                <w:sz w:val="20"/>
                <w:szCs w:val="20"/>
                <w:lang w:val="en-US"/>
              </w:rPr>
              <w:t>2</w:t>
            </w:r>
          </w:p>
        </w:tc>
        <w:tc>
          <w:tcPr>
            <w:tcW w:w="1560" w:type="dxa"/>
            <w:vAlign w:val="center"/>
          </w:tcPr>
          <w:p w:rsidR="00E5694B" w:rsidRPr="00900821" w:rsidRDefault="00E5694B" w:rsidP="00965F68">
            <w:pPr>
              <w:spacing w:after="0" w:line="240" w:lineRule="auto"/>
              <w:rPr>
                <w:rFonts w:ascii="Times New Roman" w:hAnsi="Times New Roman"/>
                <w:sz w:val="20"/>
                <w:szCs w:val="20"/>
              </w:rPr>
            </w:pPr>
            <w:r w:rsidRPr="00900821">
              <w:rPr>
                <w:rFonts w:ascii="Times New Roman" w:hAnsi="Times New Roman"/>
                <w:sz w:val="20"/>
                <w:szCs w:val="20"/>
              </w:rPr>
              <w:t>Расходные материалы</w:t>
            </w:r>
          </w:p>
        </w:tc>
        <w:tc>
          <w:tcPr>
            <w:tcW w:w="5386" w:type="dxa"/>
          </w:tcPr>
          <w:p w:rsidR="00E5694B" w:rsidRPr="00900821" w:rsidRDefault="00E5694B" w:rsidP="0063251D">
            <w:pPr>
              <w:spacing w:after="0" w:line="240" w:lineRule="auto"/>
              <w:rPr>
                <w:rFonts w:ascii="Times New Roman" w:hAnsi="Times New Roman"/>
                <w:sz w:val="20"/>
                <w:szCs w:val="20"/>
              </w:rPr>
            </w:pPr>
            <w:r w:rsidRPr="00900821">
              <w:rPr>
                <w:rFonts w:ascii="Times New Roman" w:hAnsi="Times New Roman"/>
                <w:sz w:val="20"/>
                <w:szCs w:val="20"/>
              </w:rPr>
              <w:t>в необходимом объеме для выполнения обязательств в полном объеме</w:t>
            </w:r>
          </w:p>
        </w:tc>
        <w:tc>
          <w:tcPr>
            <w:tcW w:w="709" w:type="dxa"/>
            <w:vAlign w:val="center"/>
          </w:tcPr>
          <w:p w:rsidR="00E5694B" w:rsidRPr="00900821" w:rsidRDefault="00E5694B" w:rsidP="00C94CF5">
            <w:pPr>
              <w:spacing w:after="0" w:line="240" w:lineRule="auto"/>
              <w:jc w:val="center"/>
              <w:rPr>
                <w:rFonts w:ascii="Times New Roman" w:hAnsi="Times New Roman"/>
                <w:sz w:val="20"/>
                <w:szCs w:val="20"/>
              </w:rPr>
            </w:pPr>
            <w:r w:rsidRPr="00900821">
              <w:rPr>
                <w:rFonts w:ascii="Times New Roman" w:hAnsi="Times New Roman"/>
                <w:sz w:val="20"/>
                <w:szCs w:val="20"/>
              </w:rPr>
              <w:t xml:space="preserve"> </w:t>
            </w:r>
          </w:p>
        </w:tc>
        <w:tc>
          <w:tcPr>
            <w:tcW w:w="709" w:type="dxa"/>
            <w:vAlign w:val="center"/>
          </w:tcPr>
          <w:p w:rsidR="00E5694B" w:rsidRPr="00900821" w:rsidRDefault="00E5694B" w:rsidP="00C94CF5">
            <w:pPr>
              <w:spacing w:after="0" w:line="240" w:lineRule="auto"/>
              <w:jc w:val="center"/>
              <w:rPr>
                <w:rFonts w:ascii="Times New Roman" w:hAnsi="Times New Roman"/>
                <w:sz w:val="20"/>
                <w:szCs w:val="20"/>
              </w:rPr>
            </w:pPr>
            <w:r w:rsidRPr="00900821">
              <w:rPr>
                <w:rFonts w:ascii="Times New Roman" w:hAnsi="Times New Roman"/>
                <w:sz w:val="20"/>
                <w:szCs w:val="20"/>
              </w:rPr>
              <w:t xml:space="preserve"> </w:t>
            </w:r>
          </w:p>
        </w:tc>
        <w:tc>
          <w:tcPr>
            <w:tcW w:w="1377" w:type="dxa"/>
            <w:vAlign w:val="center"/>
          </w:tcPr>
          <w:p w:rsidR="00E5694B" w:rsidRPr="00900821" w:rsidRDefault="00E5694B" w:rsidP="00E5694B">
            <w:pPr>
              <w:spacing w:after="0" w:line="240" w:lineRule="auto"/>
              <w:jc w:val="center"/>
              <w:rPr>
                <w:rFonts w:ascii="Times New Roman" w:hAnsi="Times New Roman"/>
                <w:color w:val="000000"/>
                <w:sz w:val="20"/>
                <w:szCs w:val="20"/>
              </w:rPr>
            </w:pPr>
            <w:r w:rsidRPr="00900821">
              <w:rPr>
                <w:rFonts w:ascii="Times New Roman" w:hAnsi="Times New Roman"/>
                <w:color w:val="000000"/>
                <w:sz w:val="20"/>
                <w:szCs w:val="20"/>
              </w:rPr>
              <w:t>3 000</w:t>
            </w:r>
          </w:p>
        </w:tc>
      </w:tr>
      <w:tr w:rsidR="00900821" w:rsidRPr="00900821" w:rsidTr="00900821">
        <w:tc>
          <w:tcPr>
            <w:tcW w:w="567" w:type="dxa"/>
            <w:vAlign w:val="center"/>
          </w:tcPr>
          <w:p w:rsidR="00E5694B" w:rsidRPr="00900821" w:rsidRDefault="00E5694B" w:rsidP="005C45AC">
            <w:pPr>
              <w:spacing w:after="0" w:line="240" w:lineRule="auto"/>
              <w:jc w:val="center"/>
              <w:rPr>
                <w:rFonts w:ascii="Times New Roman" w:hAnsi="Times New Roman"/>
                <w:sz w:val="20"/>
                <w:szCs w:val="20"/>
                <w:lang w:val="en-US"/>
              </w:rPr>
            </w:pPr>
            <w:r w:rsidRPr="00900821">
              <w:rPr>
                <w:rFonts w:ascii="Times New Roman" w:hAnsi="Times New Roman"/>
                <w:sz w:val="20"/>
                <w:szCs w:val="20"/>
                <w:lang w:val="en-US"/>
              </w:rPr>
              <w:t>3</w:t>
            </w:r>
          </w:p>
        </w:tc>
        <w:tc>
          <w:tcPr>
            <w:tcW w:w="1560" w:type="dxa"/>
            <w:vAlign w:val="center"/>
          </w:tcPr>
          <w:p w:rsidR="00E5694B" w:rsidRPr="00900821" w:rsidRDefault="00E5694B" w:rsidP="00965F68">
            <w:pPr>
              <w:spacing w:after="0" w:line="240" w:lineRule="auto"/>
              <w:rPr>
                <w:rFonts w:ascii="Times New Roman" w:hAnsi="Times New Roman"/>
                <w:sz w:val="20"/>
                <w:szCs w:val="20"/>
              </w:rPr>
            </w:pPr>
            <w:r w:rsidRPr="00900821">
              <w:rPr>
                <w:rFonts w:ascii="Times New Roman" w:hAnsi="Times New Roman"/>
                <w:sz w:val="20"/>
                <w:szCs w:val="20"/>
              </w:rPr>
              <w:t xml:space="preserve">Работы </w:t>
            </w:r>
          </w:p>
        </w:tc>
        <w:tc>
          <w:tcPr>
            <w:tcW w:w="5386" w:type="dxa"/>
          </w:tcPr>
          <w:p w:rsidR="00E5694B" w:rsidRPr="00900821" w:rsidRDefault="00E5694B" w:rsidP="00E5694B">
            <w:pPr>
              <w:spacing w:after="0" w:line="240" w:lineRule="auto"/>
              <w:rPr>
                <w:rFonts w:ascii="Times New Roman" w:hAnsi="Times New Roman"/>
                <w:sz w:val="20"/>
                <w:szCs w:val="20"/>
              </w:rPr>
            </w:pPr>
            <w:r w:rsidRPr="00900821">
              <w:rPr>
                <w:rFonts w:ascii="Times New Roman" w:hAnsi="Times New Roman"/>
                <w:sz w:val="20"/>
                <w:szCs w:val="20"/>
              </w:rPr>
              <w:t xml:space="preserve"> в соответствии с составом и содержанием работ </w:t>
            </w:r>
          </w:p>
        </w:tc>
        <w:tc>
          <w:tcPr>
            <w:tcW w:w="709" w:type="dxa"/>
            <w:vAlign w:val="center"/>
          </w:tcPr>
          <w:p w:rsidR="00E5694B" w:rsidRPr="00900821" w:rsidRDefault="00E5694B" w:rsidP="00C94CF5">
            <w:pPr>
              <w:spacing w:after="0" w:line="240" w:lineRule="auto"/>
              <w:jc w:val="center"/>
              <w:rPr>
                <w:rFonts w:ascii="Times New Roman" w:hAnsi="Times New Roman"/>
                <w:color w:val="000000"/>
                <w:sz w:val="20"/>
                <w:szCs w:val="20"/>
              </w:rPr>
            </w:pPr>
          </w:p>
        </w:tc>
        <w:tc>
          <w:tcPr>
            <w:tcW w:w="709" w:type="dxa"/>
            <w:vAlign w:val="center"/>
          </w:tcPr>
          <w:p w:rsidR="00E5694B" w:rsidRPr="00900821" w:rsidRDefault="00E5694B" w:rsidP="00C94CF5">
            <w:pPr>
              <w:spacing w:after="0" w:line="240" w:lineRule="auto"/>
              <w:jc w:val="center"/>
              <w:rPr>
                <w:rFonts w:ascii="Times New Roman" w:hAnsi="Times New Roman"/>
                <w:color w:val="000000"/>
                <w:sz w:val="20"/>
                <w:szCs w:val="20"/>
                <w:lang w:val="en-US"/>
              </w:rPr>
            </w:pPr>
            <w:r w:rsidRPr="00900821">
              <w:rPr>
                <w:rFonts w:ascii="Times New Roman" w:hAnsi="Times New Roman"/>
                <w:color w:val="000000"/>
                <w:sz w:val="20"/>
                <w:szCs w:val="20"/>
                <w:lang w:val="en-US"/>
              </w:rPr>
              <w:t>1</w:t>
            </w:r>
          </w:p>
        </w:tc>
        <w:tc>
          <w:tcPr>
            <w:tcW w:w="1377" w:type="dxa"/>
            <w:vAlign w:val="center"/>
          </w:tcPr>
          <w:p w:rsidR="00E5694B" w:rsidRPr="00900821" w:rsidRDefault="00E5694B" w:rsidP="00CD2430">
            <w:pPr>
              <w:spacing w:after="0" w:line="240" w:lineRule="auto"/>
              <w:jc w:val="center"/>
              <w:rPr>
                <w:rFonts w:ascii="Times New Roman" w:hAnsi="Times New Roman"/>
                <w:color w:val="000000"/>
                <w:sz w:val="20"/>
                <w:szCs w:val="20"/>
              </w:rPr>
            </w:pPr>
            <w:r w:rsidRPr="00900821">
              <w:rPr>
                <w:rFonts w:ascii="Times New Roman" w:hAnsi="Times New Roman"/>
                <w:color w:val="000000"/>
                <w:sz w:val="20"/>
                <w:szCs w:val="20"/>
                <w:lang w:val="en-US"/>
              </w:rPr>
              <w:t>30</w:t>
            </w:r>
            <w:r w:rsidRPr="00900821">
              <w:rPr>
                <w:rFonts w:ascii="Times New Roman" w:hAnsi="Times New Roman"/>
                <w:color w:val="000000"/>
                <w:sz w:val="20"/>
                <w:szCs w:val="20"/>
              </w:rPr>
              <w:t xml:space="preserve"> </w:t>
            </w:r>
            <w:r w:rsidRPr="00900821">
              <w:rPr>
                <w:rFonts w:ascii="Times New Roman" w:hAnsi="Times New Roman"/>
                <w:color w:val="000000"/>
                <w:sz w:val="20"/>
                <w:szCs w:val="20"/>
                <w:lang w:val="en-US"/>
              </w:rPr>
              <w:t>000</w:t>
            </w:r>
          </w:p>
        </w:tc>
      </w:tr>
      <w:tr w:rsidR="00900821" w:rsidRPr="00900821" w:rsidTr="00900821">
        <w:tc>
          <w:tcPr>
            <w:tcW w:w="567" w:type="dxa"/>
            <w:vAlign w:val="center"/>
          </w:tcPr>
          <w:p w:rsidR="00E5694B" w:rsidRPr="00900821" w:rsidRDefault="00E5694B" w:rsidP="005C45AC">
            <w:pPr>
              <w:spacing w:after="0" w:line="240" w:lineRule="auto"/>
              <w:jc w:val="center"/>
              <w:rPr>
                <w:rFonts w:ascii="Times New Roman" w:hAnsi="Times New Roman"/>
                <w:sz w:val="20"/>
                <w:szCs w:val="20"/>
                <w:lang w:val="en-US"/>
              </w:rPr>
            </w:pPr>
          </w:p>
        </w:tc>
        <w:tc>
          <w:tcPr>
            <w:tcW w:w="1560" w:type="dxa"/>
            <w:vAlign w:val="center"/>
          </w:tcPr>
          <w:p w:rsidR="00E5694B" w:rsidRPr="00900821" w:rsidRDefault="00E5694B" w:rsidP="00965F68">
            <w:pPr>
              <w:spacing w:after="0" w:line="240" w:lineRule="auto"/>
              <w:rPr>
                <w:rFonts w:ascii="Times New Roman" w:hAnsi="Times New Roman"/>
                <w:sz w:val="20"/>
                <w:szCs w:val="20"/>
              </w:rPr>
            </w:pPr>
          </w:p>
        </w:tc>
        <w:tc>
          <w:tcPr>
            <w:tcW w:w="5386" w:type="dxa"/>
          </w:tcPr>
          <w:p w:rsidR="00E5694B" w:rsidRPr="00900821" w:rsidRDefault="00E5694B" w:rsidP="00AD305F">
            <w:pPr>
              <w:spacing w:after="0" w:line="240" w:lineRule="auto"/>
              <w:rPr>
                <w:rFonts w:ascii="Times New Roman" w:hAnsi="Times New Roman"/>
                <w:b/>
                <w:sz w:val="20"/>
                <w:szCs w:val="20"/>
              </w:rPr>
            </w:pPr>
            <w:r w:rsidRPr="00900821">
              <w:rPr>
                <w:rFonts w:ascii="Times New Roman" w:hAnsi="Times New Roman"/>
                <w:b/>
                <w:sz w:val="20"/>
                <w:szCs w:val="20"/>
              </w:rPr>
              <w:t>Всего</w:t>
            </w:r>
          </w:p>
        </w:tc>
        <w:tc>
          <w:tcPr>
            <w:tcW w:w="709" w:type="dxa"/>
          </w:tcPr>
          <w:p w:rsidR="00E5694B" w:rsidRPr="00900821" w:rsidRDefault="00E5694B" w:rsidP="0064200A">
            <w:pPr>
              <w:spacing w:after="0" w:line="240" w:lineRule="auto"/>
              <w:jc w:val="center"/>
              <w:rPr>
                <w:rFonts w:ascii="Times New Roman" w:hAnsi="Times New Roman"/>
                <w:color w:val="000000"/>
                <w:sz w:val="20"/>
                <w:szCs w:val="20"/>
              </w:rPr>
            </w:pPr>
          </w:p>
        </w:tc>
        <w:tc>
          <w:tcPr>
            <w:tcW w:w="709" w:type="dxa"/>
          </w:tcPr>
          <w:p w:rsidR="00E5694B" w:rsidRPr="00900821" w:rsidRDefault="00E5694B" w:rsidP="0064200A">
            <w:pPr>
              <w:spacing w:after="0" w:line="240" w:lineRule="auto"/>
              <w:jc w:val="center"/>
              <w:rPr>
                <w:rFonts w:ascii="Times New Roman" w:hAnsi="Times New Roman"/>
                <w:color w:val="000000"/>
                <w:sz w:val="20"/>
                <w:szCs w:val="20"/>
                <w:lang w:val="en-US"/>
              </w:rPr>
            </w:pPr>
          </w:p>
        </w:tc>
        <w:tc>
          <w:tcPr>
            <w:tcW w:w="1377" w:type="dxa"/>
            <w:vAlign w:val="center"/>
          </w:tcPr>
          <w:p w:rsidR="00E5694B" w:rsidRPr="00900821" w:rsidRDefault="00E5694B" w:rsidP="00FA4FCD">
            <w:pPr>
              <w:spacing w:after="0" w:line="240" w:lineRule="auto"/>
              <w:jc w:val="center"/>
              <w:rPr>
                <w:rFonts w:ascii="Times New Roman" w:hAnsi="Times New Roman"/>
                <w:b/>
                <w:color w:val="000000"/>
                <w:sz w:val="20"/>
                <w:szCs w:val="20"/>
                <w:lang w:val="en-US"/>
              </w:rPr>
            </w:pPr>
            <w:r w:rsidRPr="00900821">
              <w:rPr>
                <w:rFonts w:ascii="Times New Roman" w:hAnsi="Times New Roman"/>
                <w:b/>
                <w:color w:val="000000"/>
                <w:sz w:val="20"/>
                <w:szCs w:val="20"/>
                <w:lang w:val="en-US"/>
              </w:rPr>
              <w:t>547 000</w:t>
            </w:r>
          </w:p>
        </w:tc>
      </w:tr>
    </w:tbl>
    <w:p w:rsidR="00CA27DC" w:rsidRPr="00CA27DC" w:rsidRDefault="00CA27DC" w:rsidP="00CA27DC">
      <w:pPr>
        <w:pStyle w:val="a4"/>
        <w:spacing w:after="0" w:line="240" w:lineRule="auto"/>
        <w:ind w:left="-426" w:firstLine="710"/>
        <w:jc w:val="both"/>
        <w:rPr>
          <w:rFonts w:ascii="Times New Roman" w:hAnsi="Times New Roman"/>
          <w:b/>
          <w:sz w:val="20"/>
          <w:szCs w:val="20"/>
        </w:rPr>
      </w:pPr>
      <w:r w:rsidRPr="00CA27DC">
        <w:rPr>
          <w:rFonts w:ascii="Times New Roman" w:hAnsi="Times New Roman"/>
          <w:b/>
          <w:sz w:val="20"/>
          <w:szCs w:val="20"/>
        </w:rPr>
        <w:t xml:space="preserve">Обращаем Ваше внимание, что подача предложений, проводится путем снижения начальной максимальной цены. </w:t>
      </w:r>
    </w:p>
    <w:p w:rsidR="00CA27DC" w:rsidRPr="00CA27DC" w:rsidRDefault="00CA27DC" w:rsidP="00CA27DC">
      <w:pPr>
        <w:pStyle w:val="a4"/>
        <w:spacing w:after="0" w:line="240" w:lineRule="auto"/>
        <w:ind w:left="-426" w:firstLine="710"/>
        <w:jc w:val="both"/>
        <w:rPr>
          <w:rFonts w:ascii="Times New Roman" w:hAnsi="Times New Roman"/>
          <w:b/>
          <w:sz w:val="20"/>
          <w:szCs w:val="20"/>
        </w:rPr>
      </w:pPr>
      <w:r w:rsidRPr="00CA27DC">
        <w:rPr>
          <w:rFonts w:ascii="Times New Roman" w:hAnsi="Times New Roman"/>
          <w:b/>
          <w:sz w:val="20"/>
          <w:szCs w:val="20"/>
        </w:rPr>
        <w:t>При заключении договора с Победителем цена за единицу</w:t>
      </w:r>
      <w:r w:rsidR="00E5694B">
        <w:rPr>
          <w:rFonts w:ascii="Times New Roman" w:hAnsi="Times New Roman"/>
          <w:b/>
          <w:sz w:val="20"/>
          <w:szCs w:val="20"/>
        </w:rPr>
        <w:t xml:space="preserve"> позиции </w:t>
      </w:r>
      <w:r w:rsidRPr="00CA27DC">
        <w:rPr>
          <w:rFonts w:ascii="Times New Roman" w:hAnsi="Times New Roman"/>
          <w:b/>
          <w:sz w:val="20"/>
          <w:szCs w:val="20"/>
        </w:rPr>
        <w:t xml:space="preserve">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w:t>
      </w:r>
      <w:r w:rsidR="00E5694B">
        <w:rPr>
          <w:rFonts w:ascii="Times New Roman" w:hAnsi="Times New Roman"/>
          <w:b/>
          <w:sz w:val="20"/>
          <w:szCs w:val="20"/>
        </w:rPr>
        <w:t>цены торгов</w:t>
      </w:r>
      <w:r w:rsidRPr="00CA27DC">
        <w:rPr>
          <w:rFonts w:ascii="Times New Roman" w:hAnsi="Times New Roman"/>
          <w:b/>
          <w:sz w:val="20"/>
          <w:szCs w:val="20"/>
        </w:rPr>
        <w:t>.</w:t>
      </w:r>
    </w:p>
    <w:p w:rsidR="00C70919" w:rsidRPr="00CA27DC" w:rsidRDefault="00C70919" w:rsidP="00C70919">
      <w:pPr>
        <w:spacing w:after="0" w:line="240" w:lineRule="auto"/>
        <w:ind w:firstLine="360"/>
        <w:jc w:val="both"/>
        <w:rPr>
          <w:rFonts w:ascii="Times New Roman" w:hAnsi="Times New Roman"/>
          <w:b/>
          <w:color w:val="FF0000"/>
          <w:sz w:val="20"/>
          <w:szCs w:val="20"/>
          <w:u w:val="single"/>
        </w:rPr>
      </w:pPr>
      <w:bookmarkStart w:id="0" w:name="_GoBack"/>
      <w:bookmarkEnd w:id="0"/>
      <w:r w:rsidRPr="00CA27DC">
        <w:rPr>
          <w:rFonts w:ascii="Times New Roman" w:hAnsi="Times New Roman"/>
          <w:b/>
          <w:color w:val="FF0000"/>
          <w:sz w:val="20"/>
          <w:szCs w:val="20"/>
          <w:u w:val="single"/>
        </w:rPr>
        <w:t>Внимание!!!</w:t>
      </w:r>
    </w:p>
    <w:p w:rsidR="00C70919" w:rsidRPr="00CA27DC" w:rsidRDefault="00C70919" w:rsidP="00C70919">
      <w:pPr>
        <w:spacing w:after="0" w:line="240" w:lineRule="auto"/>
        <w:ind w:firstLine="360"/>
        <w:jc w:val="both"/>
        <w:rPr>
          <w:rFonts w:ascii="Times New Roman" w:hAnsi="Times New Roman"/>
          <w:b/>
          <w:color w:val="FF0000"/>
          <w:sz w:val="20"/>
          <w:szCs w:val="20"/>
        </w:rPr>
      </w:pPr>
      <w:r w:rsidRPr="00CA27DC">
        <w:rPr>
          <w:rFonts w:ascii="Times New Roman" w:hAnsi="Times New Roman"/>
          <w:b/>
          <w:color w:val="FF0000"/>
          <w:sz w:val="20"/>
          <w:szCs w:val="20"/>
        </w:rPr>
        <w:t xml:space="preserve">Потенциальный Участник имеет право для составления корректного коммерческого предложения осуществить осмотр объекта. Для этого необходимо направить запрос в адрес </w:t>
      </w:r>
      <w:r w:rsidR="00B769A1" w:rsidRPr="00CA27DC">
        <w:rPr>
          <w:rFonts w:ascii="Times New Roman" w:hAnsi="Times New Roman"/>
          <w:b/>
          <w:color w:val="FF0000"/>
          <w:sz w:val="20"/>
          <w:szCs w:val="20"/>
        </w:rPr>
        <w:t>Генерального директор</w:t>
      </w:r>
      <w:proofErr w:type="gramStart"/>
      <w:r w:rsidR="00B769A1" w:rsidRPr="00CA27DC">
        <w:rPr>
          <w:rFonts w:ascii="Times New Roman" w:hAnsi="Times New Roman"/>
          <w:b/>
          <w:color w:val="FF0000"/>
          <w:sz w:val="20"/>
          <w:szCs w:val="20"/>
        </w:rPr>
        <w:t>а ООО</w:t>
      </w:r>
      <w:proofErr w:type="gramEnd"/>
      <w:r w:rsidR="00B769A1" w:rsidRPr="00CA27DC">
        <w:rPr>
          <w:rFonts w:ascii="Times New Roman" w:hAnsi="Times New Roman"/>
          <w:b/>
          <w:color w:val="FF0000"/>
          <w:sz w:val="20"/>
          <w:szCs w:val="20"/>
        </w:rPr>
        <w:t xml:space="preserve"> «Усадьба «Давыдовых» </w:t>
      </w:r>
      <w:proofErr w:type="spellStart"/>
      <w:r w:rsidR="00B769A1" w:rsidRPr="00CA27DC">
        <w:rPr>
          <w:rFonts w:ascii="Times New Roman" w:hAnsi="Times New Roman"/>
          <w:b/>
          <w:color w:val="FF0000"/>
          <w:sz w:val="20"/>
          <w:szCs w:val="20"/>
        </w:rPr>
        <w:t>Якшис</w:t>
      </w:r>
      <w:proofErr w:type="spellEnd"/>
      <w:r w:rsidR="00B769A1" w:rsidRPr="00CA27DC">
        <w:rPr>
          <w:rFonts w:ascii="Times New Roman" w:hAnsi="Times New Roman"/>
          <w:b/>
          <w:color w:val="FF0000"/>
          <w:sz w:val="20"/>
          <w:szCs w:val="20"/>
        </w:rPr>
        <w:t xml:space="preserve"> Л.М.</w:t>
      </w:r>
      <w:r w:rsidRPr="00CA27DC">
        <w:rPr>
          <w:rFonts w:ascii="Times New Roman" w:hAnsi="Times New Roman"/>
          <w:b/>
          <w:color w:val="FF0000"/>
          <w:sz w:val="20"/>
          <w:szCs w:val="20"/>
        </w:rPr>
        <w:t xml:space="preserve"> </w:t>
      </w:r>
      <w:hyperlink r:id="rId10" w:history="1">
        <w:r w:rsidR="00836570" w:rsidRPr="00CA27DC">
          <w:rPr>
            <w:rStyle w:val="a6"/>
            <w:rFonts w:ascii="Times New Roman" w:hAnsi="Times New Roman"/>
            <w:b/>
            <w:sz w:val="20"/>
            <w:szCs w:val="20"/>
            <w:lang w:val="en-US"/>
          </w:rPr>
          <w:t>lyakshis</w:t>
        </w:r>
        <w:r w:rsidR="00836570" w:rsidRPr="00CA27DC">
          <w:rPr>
            <w:rStyle w:val="a6"/>
            <w:rFonts w:ascii="Times New Roman" w:hAnsi="Times New Roman"/>
            <w:b/>
            <w:sz w:val="20"/>
            <w:szCs w:val="20"/>
          </w:rPr>
          <w:t>@</w:t>
        </w:r>
        <w:r w:rsidR="00836570" w:rsidRPr="00CA27DC">
          <w:rPr>
            <w:rStyle w:val="a6"/>
            <w:rFonts w:ascii="Times New Roman" w:hAnsi="Times New Roman"/>
            <w:b/>
            <w:sz w:val="20"/>
            <w:szCs w:val="20"/>
            <w:lang w:val="en-US"/>
          </w:rPr>
          <w:t>sistema</w:t>
        </w:r>
        <w:r w:rsidR="00836570" w:rsidRPr="00CA27DC">
          <w:rPr>
            <w:rStyle w:val="a6"/>
            <w:rFonts w:ascii="Times New Roman" w:hAnsi="Times New Roman"/>
            <w:b/>
            <w:sz w:val="20"/>
            <w:szCs w:val="20"/>
          </w:rPr>
          <w:t>.</w:t>
        </w:r>
        <w:proofErr w:type="spellStart"/>
        <w:r w:rsidR="00836570" w:rsidRPr="00CA27DC">
          <w:rPr>
            <w:rStyle w:val="a6"/>
            <w:rFonts w:ascii="Times New Roman" w:hAnsi="Times New Roman"/>
            <w:b/>
            <w:sz w:val="20"/>
            <w:szCs w:val="20"/>
            <w:lang w:val="en-US"/>
          </w:rPr>
          <w:t>ru</w:t>
        </w:r>
        <w:proofErr w:type="spellEnd"/>
      </w:hyperlink>
      <w:r w:rsidR="00836570" w:rsidRPr="00CA27DC">
        <w:rPr>
          <w:rFonts w:ascii="Times New Roman" w:hAnsi="Times New Roman"/>
          <w:b/>
          <w:sz w:val="20"/>
          <w:szCs w:val="20"/>
        </w:rPr>
        <w:t xml:space="preserve"> тел. 730-15-40 </w:t>
      </w:r>
      <w:r w:rsidRPr="00CA27DC">
        <w:rPr>
          <w:rFonts w:ascii="Times New Roman" w:hAnsi="Times New Roman"/>
          <w:b/>
          <w:color w:val="FF0000"/>
          <w:sz w:val="20"/>
          <w:szCs w:val="20"/>
        </w:rPr>
        <w:t>с указанием Ф.И.О. сотрудников.</w:t>
      </w:r>
      <w:r w:rsidR="00AC0358" w:rsidRPr="00CA27DC">
        <w:rPr>
          <w:rFonts w:ascii="Times New Roman" w:hAnsi="Times New Roman"/>
          <w:b/>
          <w:color w:val="FF0000"/>
          <w:sz w:val="20"/>
          <w:szCs w:val="20"/>
        </w:rPr>
        <w:t xml:space="preserve"> По вопросам технического направления обращаться к старшему инженеру объекта Аристову Вячеславу Михайловичу тел. </w:t>
      </w:r>
      <w:r w:rsidR="00AC0358" w:rsidRPr="00CA27DC">
        <w:rPr>
          <w:rFonts w:ascii="Times New Roman" w:hAnsi="Times New Roman"/>
          <w:b/>
          <w:sz w:val="20"/>
          <w:szCs w:val="20"/>
        </w:rPr>
        <w:t>8-495-637-50-00.</w:t>
      </w:r>
      <w:r w:rsidRPr="00CA27DC">
        <w:rPr>
          <w:rFonts w:ascii="Times New Roman" w:hAnsi="Times New Roman"/>
          <w:b/>
          <w:sz w:val="20"/>
          <w:szCs w:val="20"/>
        </w:rPr>
        <w:t xml:space="preserve"> </w:t>
      </w:r>
      <w:r w:rsidRPr="00CA27DC">
        <w:rPr>
          <w:rFonts w:ascii="Times New Roman" w:hAnsi="Times New Roman"/>
          <w:b/>
          <w:color w:val="FF0000"/>
          <w:sz w:val="20"/>
          <w:szCs w:val="20"/>
        </w:rPr>
        <w:t>Направляемые на осмотр объекта сотрудники должны иметь простые доверенности, подтверждающие их полномочия. Сотрудники, не имеющие доверенности, на объект Заказчика не допускаются.</w:t>
      </w:r>
    </w:p>
    <w:p w:rsidR="00B002A3" w:rsidRPr="00CA27DC" w:rsidRDefault="00945E40" w:rsidP="00B002A3">
      <w:pPr>
        <w:pStyle w:val="a4"/>
        <w:numPr>
          <w:ilvl w:val="0"/>
          <w:numId w:val="1"/>
        </w:numPr>
        <w:spacing w:after="0" w:line="240" w:lineRule="auto"/>
        <w:jc w:val="both"/>
        <w:rPr>
          <w:rFonts w:ascii="Times New Roman" w:hAnsi="Times New Roman"/>
          <w:sz w:val="20"/>
          <w:szCs w:val="20"/>
        </w:rPr>
      </w:pPr>
      <w:r w:rsidRPr="00CA27DC">
        <w:rPr>
          <w:rFonts w:ascii="Times New Roman" w:hAnsi="Times New Roman"/>
          <w:b/>
          <w:sz w:val="20"/>
          <w:szCs w:val="20"/>
        </w:rPr>
        <w:t>Срок поставки</w:t>
      </w:r>
      <w:r w:rsidR="00AD305F" w:rsidRPr="00CA27DC">
        <w:rPr>
          <w:rFonts w:ascii="Times New Roman" w:hAnsi="Times New Roman"/>
          <w:b/>
          <w:sz w:val="20"/>
          <w:szCs w:val="20"/>
        </w:rPr>
        <w:t>/выполнение работ</w:t>
      </w:r>
      <w:r w:rsidRPr="00CA27DC">
        <w:rPr>
          <w:rFonts w:ascii="Times New Roman" w:hAnsi="Times New Roman"/>
          <w:b/>
          <w:sz w:val="20"/>
          <w:szCs w:val="20"/>
        </w:rPr>
        <w:t xml:space="preserve"> – </w:t>
      </w:r>
      <w:r w:rsidR="00AD305F" w:rsidRPr="00CA27DC">
        <w:rPr>
          <w:rFonts w:ascii="Times New Roman" w:hAnsi="Times New Roman"/>
          <w:sz w:val="20"/>
          <w:szCs w:val="20"/>
        </w:rPr>
        <w:t>не более</w:t>
      </w:r>
      <w:r w:rsidR="001F2D03" w:rsidRPr="00CA27DC">
        <w:rPr>
          <w:rFonts w:ascii="Times New Roman" w:hAnsi="Times New Roman"/>
          <w:b/>
          <w:sz w:val="20"/>
          <w:szCs w:val="20"/>
        </w:rPr>
        <w:t xml:space="preserve"> </w:t>
      </w:r>
      <w:r w:rsidR="00407DBE" w:rsidRPr="00CA27DC">
        <w:rPr>
          <w:rFonts w:ascii="Times New Roman" w:hAnsi="Times New Roman"/>
          <w:sz w:val="20"/>
          <w:szCs w:val="20"/>
        </w:rPr>
        <w:t>90</w:t>
      </w:r>
      <w:r w:rsidR="0063251D" w:rsidRPr="00CA27DC">
        <w:rPr>
          <w:rFonts w:ascii="Times New Roman" w:hAnsi="Times New Roman"/>
          <w:sz w:val="20"/>
          <w:szCs w:val="20"/>
        </w:rPr>
        <w:t xml:space="preserve"> </w:t>
      </w:r>
      <w:r w:rsidR="00D07A1D" w:rsidRPr="00CA27DC">
        <w:rPr>
          <w:rFonts w:ascii="Times New Roman" w:hAnsi="Times New Roman"/>
          <w:sz w:val="20"/>
          <w:szCs w:val="20"/>
        </w:rPr>
        <w:t>дней</w:t>
      </w:r>
      <w:r w:rsidRPr="00CA27DC">
        <w:rPr>
          <w:rFonts w:ascii="Times New Roman" w:hAnsi="Times New Roman"/>
          <w:sz w:val="20"/>
          <w:szCs w:val="20"/>
        </w:rPr>
        <w:t xml:space="preserve"> </w:t>
      </w:r>
      <w:r w:rsidR="00D07A1D" w:rsidRPr="00CA27DC">
        <w:rPr>
          <w:rFonts w:ascii="Times New Roman" w:hAnsi="Times New Roman"/>
          <w:sz w:val="20"/>
          <w:szCs w:val="20"/>
        </w:rPr>
        <w:t xml:space="preserve">после </w:t>
      </w:r>
      <w:r w:rsidR="00AD305F" w:rsidRPr="00CA27DC">
        <w:rPr>
          <w:rFonts w:ascii="Times New Roman" w:hAnsi="Times New Roman"/>
          <w:sz w:val="20"/>
          <w:szCs w:val="20"/>
        </w:rPr>
        <w:t>предоплаты Заказчиком оборудования</w:t>
      </w:r>
      <w:r w:rsidR="00B002A3" w:rsidRPr="00CA27DC">
        <w:rPr>
          <w:rFonts w:ascii="Times New Roman" w:hAnsi="Times New Roman"/>
          <w:sz w:val="20"/>
          <w:szCs w:val="20"/>
        </w:rPr>
        <w:t xml:space="preserve">, срок проведения работ – не более </w:t>
      </w:r>
      <w:r w:rsidR="00407DBE" w:rsidRPr="00CA27DC">
        <w:rPr>
          <w:rFonts w:ascii="Times New Roman" w:hAnsi="Times New Roman"/>
          <w:sz w:val="20"/>
          <w:szCs w:val="20"/>
        </w:rPr>
        <w:t>45</w:t>
      </w:r>
      <w:r w:rsidR="00B002A3" w:rsidRPr="00CA27DC">
        <w:rPr>
          <w:rFonts w:ascii="Times New Roman" w:hAnsi="Times New Roman"/>
          <w:sz w:val="20"/>
          <w:szCs w:val="20"/>
        </w:rPr>
        <w:t xml:space="preserve"> дней после поставки оборудования.</w:t>
      </w:r>
    </w:p>
    <w:p w:rsidR="00D07A1D" w:rsidRPr="00CA27DC" w:rsidRDefault="00312E52" w:rsidP="001378E9">
      <w:pPr>
        <w:pStyle w:val="a"/>
        <w:numPr>
          <w:ilvl w:val="0"/>
          <w:numId w:val="1"/>
        </w:numPr>
        <w:spacing w:line="240" w:lineRule="auto"/>
        <w:rPr>
          <w:rFonts w:eastAsia="Calibri"/>
          <w:sz w:val="20"/>
          <w:szCs w:val="20"/>
          <w:lang w:eastAsia="en-US"/>
        </w:rPr>
      </w:pPr>
      <w:r w:rsidRPr="00CA27DC">
        <w:rPr>
          <w:b/>
          <w:sz w:val="20"/>
          <w:szCs w:val="20"/>
        </w:rPr>
        <w:t>Способы оплаты –</w:t>
      </w:r>
      <w:r w:rsidRPr="00CA27DC">
        <w:rPr>
          <w:sz w:val="20"/>
          <w:szCs w:val="20"/>
        </w:rPr>
        <w:t xml:space="preserve"> </w:t>
      </w:r>
      <w:r w:rsidRPr="00CA27DC">
        <w:rPr>
          <w:rFonts w:eastAsia="Calibri"/>
          <w:sz w:val="20"/>
          <w:szCs w:val="20"/>
          <w:lang w:eastAsia="en-US"/>
        </w:rPr>
        <w:t>безналичный расчет</w:t>
      </w:r>
      <w:r w:rsidR="00BB54E3" w:rsidRPr="00CA27DC">
        <w:rPr>
          <w:rFonts w:eastAsia="Calibri"/>
          <w:sz w:val="20"/>
          <w:szCs w:val="20"/>
          <w:lang w:eastAsia="en-US"/>
        </w:rPr>
        <w:t xml:space="preserve"> на основании счета</w:t>
      </w:r>
      <w:r w:rsidRPr="00CA27DC">
        <w:rPr>
          <w:rFonts w:eastAsia="Calibri"/>
          <w:sz w:val="20"/>
          <w:szCs w:val="20"/>
          <w:lang w:eastAsia="en-US"/>
        </w:rPr>
        <w:t xml:space="preserve">, </w:t>
      </w:r>
      <w:r w:rsidR="0063251D" w:rsidRPr="00CA27DC">
        <w:rPr>
          <w:rFonts w:eastAsia="Calibri"/>
          <w:sz w:val="20"/>
          <w:szCs w:val="20"/>
          <w:lang w:eastAsia="en-US"/>
        </w:rPr>
        <w:t>50</w:t>
      </w:r>
      <w:r w:rsidR="00D07A1D" w:rsidRPr="00CA27DC">
        <w:rPr>
          <w:rFonts w:eastAsia="Calibri"/>
          <w:sz w:val="20"/>
          <w:szCs w:val="20"/>
          <w:lang w:eastAsia="en-US"/>
        </w:rPr>
        <w:t xml:space="preserve">% </w:t>
      </w:r>
      <w:r w:rsidR="0063251D" w:rsidRPr="00CA27DC">
        <w:rPr>
          <w:rFonts w:eastAsia="Calibri"/>
          <w:sz w:val="20"/>
          <w:szCs w:val="20"/>
          <w:lang w:eastAsia="en-US"/>
        </w:rPr>
        <w:t>предоплата</w:t>
      </w:r>
      <w:r w:rsidR="005F0B17" w:rsidRPr="00CA27DC">
        <w:rPr>
          <w:rFonts w:eastAsia="Calibri"/>
          <w:sz w:val="20"/>
          <w:szCs w:val="20"/>
          <w:lang w:eastAsia="en-US"/>
        </w:rPr>
        <w:t xml:space="preserve"> за оборудование</w:t>
      </w:r>
      <w:r w:rsidR="00BB54E3" w:rsidRPr="00CA27DC">
        <w:rPr>
          <w:rFonts w:eastAsia="Calibri"/>
          <w:sz w:val="20"/>
          <w:szCs w:val="20"/>
          <w:lang w:eastAsia="en-US"/>
        </w:rPr>
        <w:t xml:space="preserve"> в течение 5 рабочих дней</w:t>
      </w:r>
      <w:r w:rsidR="0063251D" w:rsidRPr="00CA27DC">
        <w:rPr>
          <w:rFonts w:eastAsia="Calibri"/>
          <w:sz w:val="20"/>
          <w:szCs w:val="20"/>
          <w:lang w:eastAsia="en-US"/>
        </w:rPr>
        <w:t>, 50%</w:t>
      </w:r>
      <w:r w:rsidR="00BB54E3" w:rsidRPr="00CA27DC">
        <w:rPr>
          <w:rFonts w:eastAsia="Calibri"/>
          <w:sz w:val="20"/>
          <w:szCs w:val="20"/>
          <w:lang w:eastAsia="en-US"/>
        </w:rPr>
        <w:t xml:space="preserve"> за оборудование </w:t>
      </w:r>
      <w:r w:rsidR="0063251D" w:rsidRPr="00CA27DC">
        <w:rPr>
          <w:rFonts w:eastAsia="Calibri"/>
          <w:sz w:val="20"/>
          <w:szCs w:val="20"/>
          <w:lang w:eastAsia="en-US"/>
        </w:rPr>
        <w:t xml:space="preserve">после подписания </w:t>
      </w:r>
      <w:r w:rsidR="005F0B17" w:rsidRPr="00CA27DC">
        <w:rPr>
          <w:rFonts w:eastAsia="Calibri"/>
          <w:sz w:val="20"/>
          <w:szCs w:val="20"/>
          <w:lang w:eastAsia="en-US"/>
        </w:rPr>
        <w:t>ТОРГ-12, оплата работ</w:t>
      </w:r>
      <w:r w:rsidR="004946CB" w:rsidRPr="00CA27DC">
        <w:rPr>
          <w:rFonts w:eastAsia="Calibri"/>
          <w:sz w:val="20"/>
          <w:szCs w:val="20"/>
          <w:lang w:eastAsia="en-US"/>
        </w:rPr>
        <w:t xml:space="preserve"> – 100% после подписания Акта </w:t>
      </w:r>
      <w:r w:rsidR="00BB54E3" w:rsidRPr="00CA27DC">
        <w:rPr>
          <w:rFonts w:eastAsia="Calibri"/>
          <w:sz w:val="20"/>
          <w:szCs w:val="20"/>
          <w:lang w:eastAsia="en-US"/>
        </w:rPr>
        <w:t>выполнения работ</w:t>
      </w:r>
      <w:r w:rsidR="0063251D" w:rsidRPr="00CA27DC">
        <w:rPr>
          <w:rFonts w:eastAsia="Calibri"/>
          <w:sz w:val="20"/>
          <w:szCs w:val="20"/>
          <w:lang w:eastAsia="en-US"/>
        </w:rPr>
        <w:t>.</w:t>
      </w:r>
    </w:p>
    <w:p w:rsidR="00394252" w:rsidRPr="00CA27DC" w:rsidRDefault="00394252" w:rsidP="001378E9">
      <w:pPr>
        <w:pStyle w:val="a"/>
        <w:numPr>
          <w:ilvl w:val="0"/>
          <w:numId w:val="1"/>
        </w:numPr>
        <w:spacing w:line="240" w:lineRule="auto"/>
        <w:rPr>
          <w:rFonts w:eastAsia="Calibri"/>
          <w:sz w:val="20"/>
          <w:szCs w:val="20"/>
          <w:lang w:eastAsia="en-US"/>
        </w:rPr>
      </w:pPr>
      <w:r w:rsidRPr="00CA27DC">
        <w:rPr>
          <w:b/>
          <w:sz w:val="20"/>
          <w:szCs w:val="20"/>
        </w:rPr>
        <w:t xml:space="preserve">Требования к качеству товара: </w:t>
      </w:r>
    </w:p>
    <w:p w:rsidR="00394252" w:rsidRPr="00CA27DC" w:rsidRDefault="00394252" w:rsidP="001378E9">
      <w:pPr>
        <w:pStyle w:val="a"/>
        <w:numPr>
          <w:ilvl w:val="1"/>
          <w:numId w:val="1"/>
        </w:numPr>
        <w:spacing w:line="240" w:lineRule="auto"/>
        <w:rPr>
          <w:rFonts w:eastAsia="Calibri"/>
          <w:sz w:val="20"/>
          <w:szCs w:val="20"/>
          <w:lang w:eastAsia="en-US"/>
        </w:rPr>
      </w:pPr>
      <w:r w:rsidRPr="00CA27DC">
        <w:rPr>
          <w:sz w:val="20"/>
          <w:szCs w:val="20"/>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CA27DC" w:rsidRDefault="00394252" w:rsidP="001378E9">
      <w:pPr>
        <w:pStyle w:val="a"/>
        <w:numPr>
          <w:ilvl w:val="1"/>
          <w:numId w:val="1"/>
        </w:numPr>
        <w:spacing w:line="240" w:lineRule="auto"/>
        <w:rPr>
          <w:rFonts w:eastAsia="Calibri"/>
          <w:sz w:val="20"/>
          <w:szCs w:val="20"/>
          <w:lang w:eastAsia="en-US"/>
        </w:rPr>
      </w:pPr>
      <w:r w:rsidRPr="00CA27DC">
        <w:rPr>
          <w:sz w:val="20"/>
          <w:szCs w:val="20"/>
        </w:rPr>
        <w:t xml:space="preserve">В случае обнаружения </w:t>
      </w:r>
      <w:r w:rsidR="0089336D" w:rsidRPr="00CA27DC">
        <w:rPr>
          <w:sz w:val="20"/>
          <w:szCs w:val="20"/>
        </w:rPr>
        <w:t xml:space="preserve">несоответствующего </w:t>
      </w:r>
      <w:r w:rsidRPr="00CA27DC">
        <w:rPr>
          <w:sz w:val="20"/>
          <w:szCs w:val="20"/>
        </w:rPr>
        <w:t>товара и отказ Поставщика произвести замену товара</w:t>
      </w:r>
      <w:r w:rsidR="00685746" w:rsidRPr="00CA27DC">
        <w:rPr>
          <w:sz w:val="20"/>
          <w:szCs w:val="20"/>
        </w:rPr>
        <w:t>,</w:t>
      </w:r>
      <w:r w:rsidRPr="00CA27DC">
        <w:rPr>
          <w:sz w:val="20"/>
          <w:szCs w:val="20"/>
        </w:rPr>
        <w:t xml:space="preserve"> Заказчик имеет право:</w:t>
      </w:r>
    </w:p>
    <w:p w:rsidR="00394252" w:rsidRPr="00CA27DC" w:rsidRDefault="00394252" w:rsidP="00394252">
      <w:pPr>
        <w:pStyle w:val="a"/>
        <w:numPr>
          <w:ilvl w:val="0"/>
          <w:numId w:val="0"/>
        </w:numPr>
        <w:spacing w:line="240" w:lineRule="auto"/>
        <w:ind w:left="1080"/>
        <w:rPr>
          <w:sz w:val="20"/>
          <w:szCs w:val="20"/>
        </w:rPr>
      </w:pPr>
      <w:r w:rsidRPr="00CA27DC">
        <w:rPr>
          <w:sz w:val="20"/>
          <w:szCs w:val="20"/>
        </w:rPr>
        <w:t>-  в одностороннем порядке отказаться от исполнения договора, направив Поставщику соответствующее уведомление</w:t>
      </w:r>
      <w:r w:rsidR="0062011F" w:rsidRPr="00CA27DC">
        <w:rPr>
          <w:sz w:val="20"/>
          <w:szCs w:val="20"/>
        </w:rPr>
        <w:t>.</w:t>
      </w:r>
    </w:p>
    <w:p w:rsidR="00726D56" w:rsidRPr="00CA27DC" w:rsidRDefault="00726D56" w:rsidP="00394252">
      <w:pPr>
        <w:pStyle w:val="a"/>
        <w:numPr>
          <w:ilvl w:val="0"/>
          <w:numId w:val="0"/>
        </w:numPr>
        <w:spacing w:line="240" w:lineRule="auto"/>
        <w:ind w:left="1080"/>
        <w:rPr>
          <w:sz w:val="20"/>
          <w:szCs w:val="20"/>
        </w:rPr>
      </w:pPr>
    </w:p>
    <w:p w:rsidR="00726D56" w:rsidRPr="00CA27DC" w:rsidRDefault="00726D56" w:rsidP="00BB54E3">
      <w:pPr>
        <w:pStyle w:val="a"/>
        <w:numPr>
          <w:ilvl w:val="0"/>
          <w:numId w:val="0"/>
        </w:numPr>
        <w:spacing w:line="240" w:lineRule="auto"/>
        <w:ind w:left="1134" w:hanging="1134"/>
        <w:rPr>
          <w:b/>
          <w:sz w:val="20"/>
          <w:szCs w:val="20"/>
          <w:u w:val="single"/>
        </w:rPr>
      </w:pPr>
      <w:r w:rsidRPr="00CA27DC">
        <w:rPr>
          <w:b/>
          <w:sz w:val="20"/>
          <w:szCs w:val="20"/>
          <w:u w:val="single"/>
        </w:rPr>
        <w:t>Состав и содержание работ</w:t>
      </w:r>
      <w:r w:rsidR="00BB54E3" w:rsidRPr="00CA27DC">
        <w:rPr>
          <w:b/>
          <w:sz w:val="20"/>
          <w:szCs w:val="20"/>
          <w:u w:val="single"/>
        </w:rPr>
        <w:t>.</w:t>
      </w:r>
    </w:p>
    <w:p w:rsidR="00726D56" w:rsidRPr="00CA27DC" w:rsidRDefault="00726D56" w:rsidP="00CA27DC">
      <w:pPr>
        <w:pStyle w:val="a"/>
        <w:numPr>
          <w:ilvl w:val="0"/>
          <w:numId w:val="0"/>
        </w:numPr>
        <w:spacing w:line="240" w:lineRule="auto"/>
        <w:rPr>
          <w:sz w:val="20"/>
          <w:szCs w:val="20"/>
        </w:rPr>
      </w:pPr>
      <w:r w:rsidRPr="00CA27DC">
        <w:rPr>
          <w:sz w:val="20"/>
          <w:szCs w:val="20"/>
        </w:rPr>
        <w:t xml:space="preserve">Основной целью </w:t>
      </w:r>
      <w:r w:rsidR="00045816" w:rsidRPr="00CA27DC">
        <w:rPr>
          <w:sz w:val="20"/>
          <w:szCs w:val="20"/>
        </w:rPr>
        <w:t>восстановления</w:t>
      </w:r>
      <w:r w:rsidR="00407DBE" w:rsidRPr="00CA27DC">
        <w:rPr>
          <w:sz w:val="20"/>
          <w:szCs w:val="20"/>
        </w:rPr>
        <w:t xml:space="preserve"> системы </w:t>
      </w:r>
      <w:r w:rsidR="00045816" w:rsidRPr="00CA27DC">
        <w:rPr>
          <w:sz w:val="20"/>
          <w:szCs w:val="20"/>
        </w:rPr>
        <w:t>электроснабжения</w:t>
      </w:r>
      <w:r w:rsidR="00407DBE" w:rsidRPr="00CA27DC">
        <w:rPr>
          <w:sz w:val="20"/>
          <w:szCs w:val="20"/>
        </w:rPr>
        <w:t xml:space="preserve"> </w:t>
      </w:r>
      <w:r w:rsidRPr="00CA27DC">
        <w:rPr>
          <w:sz w:val="20"/>
          <w:szCs w:val="20"/>
        </w:rPr>
        <w:t xml:space="preserve">является обеспечение </w:t>
      </w:r>
      <w:r w:rsidR="00407DBE" w:rsidRPr="00CA27DC">
        <w:rPr>
          <w:sz w:val="20"/>
          <w:szCs w:val="20"/>
        </w:rPr>
        <w:t>бе</w:t>
      </w:r>
      <w:r w:rsidR="006D6FAC" w:rsidRPr="00CA27DC">
        <w:rPr>
          <w:sz w:val="20"/>
          <w:szCs w:val="20"/>
        </w:rPr>
        <w:t>сперебойного питания</w:t>
      </w:r>
      <w:r w:rsidR="00407DBE" w:rsidRPr="00CA27DC">
        <w:rPr>
          <w:sz w:val="20"/>
          <w:szCs w:val="20"/>
        </w:rPr>
        <w:t xml:space="preserve"> сетевого и технологического оборудования, ра</w:t>
      </w:r>
      <w:r w:rsidR="006D6FAC" w:rsidRPr="00CA27DC">
        <w:rPr>
          <w:sz w:val="20"/>
          <w:szCs w:val="20"/>
        </w:rPr>
        <w:t xml:space="preserve">сположенного в административном здании по адресу: </w:t>
      </w:r>
      <w:r w:rsidR="00CA27DC">
        <w:rPr>
          <w:sz w:val="20"/>
          <w:szCs w:val="20"/>
        </w:rPr>
        <w:t xml:space="preserve">   </w:t>
      </w:r>
      <w:r w:rsidR="006D6FAC" w:rsidRPr="00CA27DC">
        <w:rPr>
          <w:sz w:val="20"/>
          <w:szCs w:val="20"/>
        </w:rPr>
        <w:t>г. Москва ул. Пречистенка д. 17/9</w:t>
      </w:r>
      <w:r w:rsidR="00CA27DC">
        <w:rPr>
          <w:sz w:val="20"/>
          <w:szCs w:val="20"/>
        </w:rPr>
        <w:t>.</w:t>
      </w:r>
    </w:p>
    <w:p w:rsidR="00726D56" w:rsidRPr="00CA27DC" w:rsidRDefault="00726D56" w:rsidP="00CA27DC">
      <w:pPr>
        <w:pStyle w:val="a"/>
        <w:numPr>
          <w:ilvl w:val="0"/>
          <w:numId w:val="0"/>
        </w:numPr>
        <w:spacing w:line="240" w:lineRule="auto"/>
        <w:rPr>
          <w:sz w:val="20"/>
          <w:szCs w:val="20"/>
        </w:rPr>
      </w:pPr>
      <w:r w:rsidRPr="00CA27DC">
        <w:rPr>
          <w:sz w:val="20"/>
          <w:szCs w:val="20"/>
        </w:rPr>
        <w:t xml:space="preserve">Всё предлагаемое оборудование, </w:t>
      </w:r>
      <w:r w:rsidR="00407DBE" w:rsidRPr="00CA27DC">
        <w:rPr>
          <w:sz w:val="20"/>
          <w:szCs w:val="20"/>
        </w:rPr>
        <w:t>вводимое в эксплуатацию</w:t>
      </w:r>
      <w:r w:rsidRPr="00CA27DC">
        <w:rPr>
          <w:sz w:val="20"/>
          <w:szCs w:val="20"/>
        </w:rPr>
        <w:t>, должно быть выполнено на основе современных технических и технологических решений, на современной элементной базе.</w:t>
      </w:r>
    </w:p>
    <w:p w:rsidR="00726D56" w:rsidRPr="00CA27DC" w:rsidRDefault="00726D56" w:rsidP="00CA27DC">
      <w:pPr>
        <w:pStyle w:val="a"/>
        <w:numPr>
          <w:ilvl w:val="0"/>
          <w:numId w:val="0"/>
        </w:numPr>
        <w:spacing w:line="240" w:lineRule="auto"/>
        <w:rPr>
          <w:sz w:val="20"/>
          <w:szCs w:val="20"/>
        </w:rPr>
      </w:pPr>
      <w:r w:rsidRPr="00CA27DC">
        <w:rPr>
          <w:sz w:val="20"/>
          <w:szCs w:val="20"/>
        </w:rPr>
        <w:lastRenderedPageBreak/>
        <w:t xml:space="preserve">Все материалы, применяемые при </w:t>
      </w:r>
      <w:r w:rsidR="00045816" w:rsidRPr="00CA27DC">
        <w:rPr>
          <w:sz w:val="20"/>
          <w:szCs w:val="20"/>
        </w:rPr>
        <w:t>восстановлении системы электроснабжения</w:t>
      </w:r>
      <w:r w:rsidRPr="00CA27DC">
        <w:rPr>
          <w:sz w:val="20"/>
          <w:szCs w:val="20"/>
        </w:rPr>
        <w:t xml:space="preserve">  должны иметь технические и качественные характеристики</w:t>
      </w:r>
      <w:r w:rsidR="00A71C0C" w:rsidRPr="00CA27DC">
        <w:rPr>
          <w:sz w:val="20"/>
          <w:szCs w:val="20"/>
        </w:rPr>
        <w:t>, соответствующие требован</w:t>
      </w:r>
      <w:r w:rsidR="00045816" w:rsidRPr="00CA27DC">
        <w:rPr>
          <w:sz w:val="20"/>
          <w:szCs w:val="20"/>
        </w:rPr>
        <w:t xml:space="preserve">иям компании производителя ИБП. </w:t>
      </w:r>
      <w:r w:rsidRPr="00CA27DC">
        <w:rPr>
          <w:sz w:val="20"/>
          <w:szCs w:val="20"/>
        </w:rPr>
        <w:t>Установка оборудования должна быть выполнена так, чтобы у обслуживающего персонала была возможность доступа к любому из устройств как спереди, так и сзади, без сдвига относительно их рабочего положения, и имелась возможность оперативной зам</w:t>
      </w:r>
      <w:r w:rsidR="00836570" w:rsidRPr="00CA27DC">
        <w:rPr>
          <w:sz w:val="20"/>
          <w:szCs w:val="20"/>
        </w:rPr>
        <w:t>ены любого из устройств.</w:t>
      </w:r>
    </w:p>
    <w:p w:rsidR="00726D56" w:rsidRPr="00CA27DC" w:rsidRDefault="00726D56" w:rsidP="00BB54E3">
      <w:pPr>
        <w:pStyle w:val="a"/>
        <w:numPr>
          <w:ilvl w:val="0"/>
          <w:numId w:val="0"/>
        </w:numPr>
        <w:spacing w:line="240" w:lineRule="auto"/>
        <w:ind w:firstLine="567"/>
        <w:rPr>
          <w:sz w:val="20"/>
          <w:szCs w:val="20"/>
        </w:rPr>
      </w:pPr>
    </w:p>
    <w:p w:rsidR="00726D56" w:rsidRPr="00CA27DC" w:rsidRDefault="00726D56" w:rsidP="00BB54E3">
      <w:pPr>
        <w:pStyle w:val="a"/>
        <w:numPr>
          <w:ilvl w:val="0"/>
          <w:numId w:val="0"/>
        </w:numPr>
        <w:spacing w:line="240" w:lineRule="auto"/>
        <w:ind w:firstLine="567"/>
        <w:rPr>
          <w:sz w:val="20"/>
          <w:szCs w:val="20"/>
        </w:rPr>
      </w:pPr>
      <w:r w:rsidRPr="00CA27DC">
        <w:rPr>
          <w:sz w:val="20"/>
          <w:szCs w:val="20"/>
        </w:rPr>
        <w:t xml:space="preserve">Функциональные </w:t>
      </w:r>
      <w:r w:rsidR="00A71C0C" w:rsidRPr="00CA27DC">
        <w:rPr>
          <w:sz w:val="20"/>
          <w:szCs w:val="20"/>
        </w:rPr>
        <w:t>задачи</w:t>
      </w:r>
      <w:r w:rsidR="00836570" w:rsidRPr="00CA27DC">
        <w:rPr>
          <w:sz w:val="20"/>
          <w:szCs w:val="20"/>
        </w:rPr>
        <w:t>:</w:t>
      </w:r>
    </w:p>
    <w:p w:rsidR="004831D8" w:rsidRPr="00CA27DC" w:rsidRDefault="00FE6EC3" w:rsidP="00FE6EC3">
      <w:pPr>
        <w:pStyle w:val="a4"/>
        <w:autoSpaceDE w:val="0"/>
        <w:autoSpaceDN w:val="0"/>
        <w:adjustRightInd w:val="0"/>
        <w:spacing w:after="0" w:line="240" w:lineRule="auto"/>
        <w:ind w:left="1440"/>
        <w:rPr>
          <w:rFonts w:ascii="Times New Roman" w:eastAsia="Times New Roman" w:hAnsi="Times New Roman"/>
          <w:sz w:val="20"/>
          <w:szCs w:val="20"/>
          <w:lang w:eastAsia="ru-RU"/>
        </w:rPr>
      </w:pPr>
      <w:r w:rsidRPr="00CA27DC">
        <w:rPr>
          <w:rFonts w:ascii="Times New Roman" w:eastAsia="Times New Roman" w:hAnsi="Times New Roman"/>
          <w:sz w:val="20"/>
          <w:szCs w:val="20"/>
          <w:lang w:eastAsia="ru-RU"/>
        </w:rPr>
        <w:t>1.</w:t>
      </w:r>
      <w:r w:rsidR="00621E72" w:rsidRPr="00CA27DC">
        <w:rPr>
          <w:rFonts w:ascii="Times New Roman" w:eastAsia="Times New Roman" w:hAnsi="Times New Roman"/>
          <w:sz w:val="20"/>
          <w:szCs w:val="20"/>
          <w:lang w:eastAsia="ru-RU"/>
        </w:rPr>
        <w:t xml:space="preserve"> </w:t>
      </w:r>
      <w:r w:rsidR="00836570" w:rsidRPr="00CA27DC">
        <w:rPr>
          <w:rFonts w:ascii="Times New Roman" w:eastAsia="Times New Roman" w:hAnsi="Times New Roman"/>
          <w:sz w:val="20"/>
          <w:szCs w:val="20"/>
          <w:lang w:eastAsia="ru-RU"/>
        </w:rPr>
        <w:t>Д</w:t>
      </w:r>
      <w:r w:rsidR="004831D8" w:rsidRPr="00CA27DC">
        <w:rPr>
          <w:rFonts w:ascii="Times New Roman" w:eastAsia="Times New Roman" w:hAnsi="Times New Roman"/>
          <w:sz w:val="20"/>
          <w:szCs w:val="20"/>
          <w:lang w:eastAsia="ru-RU"/>
        </w:rPr>
        <w:t>оставка</w:t>
      </w:r>
      <w:r w:rsidR="00045816" w:rsidRPr="00CA27DC">
        <w:rPr>
          <w:rFonts w:ascii="Times New Roman" w:eastAsia="Times New Roman" w:hAnsi="Times New Roman"/>
          <w:sz w:val="20"/>
          <w:szCs w:val="20"/>
          <w:lang w:eastAsia="ru-RU"/>
        </w:rPr>
        <w:t xml:space="preserve"> и установка </w:t>
      </w:r>
      <w:r w:rsidR="004831D8" w:rsidRPr="00CA27DC">
        <w:rPr>
          <w:rFonts w:ascii="Times New Roman" w:eastAsia="Times New Roman" w:hAnsi="Times New Roman"/>
          <w:sz w:val="20"/>
          <w:szCs w:val="20"/>
          <w:lang w:eastAsia="ru-RU"/>
        </w:rPr>
        <w:t>оборудования;</w:t>
      </w:r>
    </w:p>
    <w:p w:rsidR="004831D8" w:rsidRPr="00CA27DC" w:rsidRDefault="00FE6EC3" w:rsidP="00FE6EC3">
      <w:pPr>
        <w:pStyle w:val="a4"/>
        <w:autoSpaceDE w:val="0"/>
        <w:autoSpaceDN w:val="0"/>
        <w:adjustRightInd w:val="0"/>
        <w:spacing w:after="0" w:line="240" w:lineRule="auto"/>
        <w:ind w:left="1440"/>
        <w:jc w:val="both"/>
        <w:rPr>
          <w:rFonts w:ascii="Times New Roman" w:eastAsia="Times New Roman" w:hAnsi="Times New Roman"/>
          <w:sz w:val="20"/>
          <w:szCs w:val="20"/>
          <w:highlight w:val="yellow"/>
          <w:lang w:eastAsia="ru-RU"/>
        </w:rPr>
      </w:pPr>
      <w:r w:rsidRPr="00CA27DC">
        <w:rPr>
          <w:rFonts w:ascii="Times New Roman" w:eastAsia="Times New Roman" w:hAnsi="Times New Roman"/>
          <w:sz w:val="20"/>
          <w:szCs w:val="20"/>
          <w:lang w:eastAsia="ru-RU"/>
        </w:rPr>
        <w:t>2.</w:t>
      </w:r>
      <w:r w:rsidR="00621E72" w:rsidRPr="00CA27DC">
        <w:rPr>
          <w:rFonts w:ascii="Times New Roman" w:eastAsia="Times New Roman" w:hAnsi="Times New Roman"/>
          <w:sz w:val="20"/>
          <w:szCs w:val="20"/>
          <w:lang w:eastAsia="ru-RU"/>
        </w:rPr>
        <w:t xml:space="preserve"> </w:t>
      </w:r>
      <w:r w:rsidR="006D6FAC" w:rsidRPr="00CA27DC">
        <w:rPr>
          <w:rFonts w:ascii="Times New Roman" w:eastAsia="Times New Roman" w:hAnsi="Times New Roman"/>
          <w:sz w:val="20"/>
          <w:szCs w:val="20"/>
          <w:lang w:eastAsia="ru-RU"/>
        </w:rPr>
        <w:t>Пусконаладочные работы</w:t>
      </w:r>
      <w:r w:rsidR="000C36AA" w:rsidRPr="00CA27DC">
        <w:rPr>
          <w:rFonts w:ascii="Times New Roman" w:eastAsia="Times New Roman" w:hAnsi="Times New Roman"/>
          <w:sz w:val="20"/>
          <w:szCs w:val="20"/>
          <w:lang w:eastAsia="ru-RU"/>
        </w:rPr>
        <w:t xml:space="preserve"> источника</w:t>
      </w:r>
      <w:r w:rsidR="004831D8" w:rsidRPr="00CA27DC">
        <w:rPr>
          <w:rFonts w:ascii="Times New Roman" w:eastAsia="Times New Roman" w:hAnsi="Times New Roman"/>
          <w:sz w:val="20"/>
          <w:szCs w:val="20"/>
          <w:lang w:eastAsia="ru-RU"/>
        </w:rPr>
        <w:t xml:space="preserve"> бесперебойного питания</w:t>
      </w:r>
      <w:r w:rsidR="00442FB8" w:rsidRPr="00CA27DC">
        <w:rPr>
          <w:rFonts w:ascii="Times New Roman" w:eastAsia="Times New Roman" w:hAnsi="Times New Roman"/>
          <w:sz w:val="20"/>
          <w:szCs w:val="20"/>
          <w:lang w:eastAsia="ru-RU"/>
        </w:rPr>
        <w:t>.</w:t>
      </w:r>
      <w:r w:rsidR="004831D8" w:rsidRPr="00CA27DC">
        <w:rPr>
          <w:rFonts w:ascii="Times New Roman" w:eastAsia="Times New Roman" w:hAnsi="Times New Roman"/>
          <w:sz w:val="20"/>
          <w:szCs w:val="20"/>
          <w:lang w:eastAsia="ru-RU"/>
        </w:rPr>
        <w:t xml:space="preserve"> </w:t>
      </w:r>
    </w:p>
    <w:p w:rsidR="00726D56" w:rsidRPr="00CA27DC" w:rsidRDefault="00726D56" w:rsidP="00BB54E3">
      <w:pPr>
        <w:pStyle w:val="a"/>
        <w:numPr>
          <w:ilvl w:val="0"/>
          <w:numId w:val="0"/>
        </w:numPr>
        <w:spacing w:line="240" w:lineRule="auto"/>
        <w:ind w:firstLine="567"/>
        <w:rPr>
          <w:sz w:val="20"/>
          <w:szCs w:val="20"/>
        </w:rPr>
      </w:pPr>
    </w:p>
    <w:p w:rsidR="00726D56" w:rsidRPr="00CA27DC" w:rsidRDefault="00BB54E3" w:rsidP="00CA27DC">
      <w:pPr>
        <w:pStyle w:val="a"/>
        <w:numPr>
          <w:ilvl w:val="0"/>
          <w:numId w:val="0"/>
        </w:numPr>
        <w:spacing w:line="240" w:lineRule="auto"/>
        <w:rPr>
          <w:b/>
          <w:sz w:val="20"/>
          <w:szCs w:val="20"/>
          <w:u w:val="single"/>
        </w:rPr>
      </w:pPr>
      <w:r w:rsidRPr="00CA27DC">
        <w:rPr>
          <w:b/>
          <w:sz w:val="20"/>
          <w:szCs w:val="20"/>
          <w:u w:val="single"/>
        </w:rPr>
        <w:t xml:space="preserve">Специальные требования. </w:t>
      </w:r>
      <w:r w:rsidR="00726D56" w:rsidRPr="00CA27DC">
        <w:rPr>
          <w:b/>
          <w:sz w:val="20"/>
          <w:szCs w:val="20"/>
          <w:u w:val="single"/>
        </w:rPr>
        <w:t>Требования по обязательной сертификации</w:t>
      </w:r>
      <w:r w:rsidRPr="00CA27DC">
        <w:rPr>
          <w:b/>
          <w:sz w:val="20"/>
          <w:szCs w:val="20"/>
          <w:u w:val="single"/>
        </w:rPr>
        <w:t>.</w:t>
      </w:r>
    </w:p>
    <w:p w:rsidR="00726D56" w:rsidRPr="00CA27DC" w:rsidRDefault="00726D56" w:rsidP="00CA27DC">
      <w:pPr>
        <w:pStyle w:val="a"/>
        <w:numPr>
          <w:ilvl w:val="0"/>
          <w:numId w:val="0"/>
        </w:numPr>
        <w:spacing w:line="240" w:lineRule="auto"/>
        <w:rPr>
          <w:sz w:val="20"/>
          <w:szCs w:val="20"/>
        </w:rPr>
      </w:pPr>
      <w:r w:rsidRPr="00CA27DC">
        <w:rPr>
          <w:sz w:val="20"/>
          <w:szCs w:val="20"/>
        </w:rPr>
        <w:t>Каждое из устройств должно быть сертифицировано в соответствии с действующими нормами и правилами на территории РФ;</w:t>
      </w:r>
    </w:p>
    <w:p w:rsidR="00726D56" w:rsidRPr="00CA27DC" w:rsidRDefault="00726D56" w:rsidP="00CA27DC">
      <w:pPr>
        <w:pStyle w:val="a"/>
        <w:numPr>
          <w:ilvl w:val="0"/>
          <w:numId w:val="0"/>
        </w:numPr>
        <w:spacing w:line="240" w:lineRule="auto"/>
        <w:rPr>
          <w:sz w:val="20"/>
          <w:szCs w:val="20"/>
        </w:rPr>
      </w:pPr>
      <w:r w:rsidRPr="00CA27DC">
        <w:rPr>
          <w:sz w:val="20"/>
          <w:szCs w:val="20"/>
        </w:rPr>
        <w:t xml:space="preserve"> Должны учитывать требования для промышленной эксплуатации по удобству технического обслуживания, ремонта и хранения;</w:t>
      </w:r>
    </w:p>
    <w:p w:rsidR="00726D56" w:rsidRPr="00CA27DC" w:rsidRDefault="00726D56" w:rsidP="00BB54E3">
      <w:pPr>
        <w:pStyle w:val="a"/>
        <w:numPr>
          <w:ilvl w:val="0"/>
          <w:numId w:val="0"/>
        </w:numPr>
        <w:spacing w:line="240" w:lineRule="auto"/>
        <w:ind w:firstLine="567"/>
        <w:rPr>
          <w:sz w:val="20"/>
          <w:szCs w:val="20"/>
        </w:rPr>
      </w:pPr>
      <w:r w:rsidRPr="00CA27DC">
        <w:rPr>
          <w:sz w:val="20"/>
          <w:szCs w:val="20"/>
        </w:rPr>
        <w:t xml:space="preserve"> </w:t>
      </w:r>
    </w:p>
    <w:p w:rsidR="00726D56" w:rsidRPr="00CA27DC" w:rsidRDefault="00726D56" w:rsidP="00CA27DC">
      <w:pPr>
        <w:pStyle w:val="a"/>
        <w:numPr>
          <w:ilvl w:val="0"/>
          <w:numId w:val="0"/>
        </w:numPr>
        <w:spacing w:line="240" w:lineRule="auto"/>
        <w:rPr>
          <w:b/>
          <w:sz w:val="20"/>
          <w:szCs w:val="20"/>
          <w:u w:val="single"/>
        </w:rPr>
      </w:pPr>
      <w:r w:rsidRPr="00CA27DC">
        <w:rPr>
          <w:b/>
          <w:sz w:val="20"/>
          <w:szCs w:val="20"/>
          <w:u w:val="single"/>
        </w:rPr>
        <w:t xml:space="preserve">Состав </w:t>
      </w:r>
      <w:r w:rsidR="00BB54E3" w:rsidRPr="00CA27DC">
        <w:rPr>
          <w:b/>
          <w:sz w:val="20"/>
          <w:szCs w:val="20"/>
          <w:u w:val="single"/>
        </w:rPr>
        <w:t xml:space="preserve">и виды </w:t>
      </w:r>
      <w:r w:rsidRPr="00CA27DC">
        <w:rPr>
          <w:b/>
          <w:sz w:val="20"/>
          <w:szCs w:val="20"/>
          <w:u w:val="single"/>
        </w:rPr>
        <w:t>работ</w:t>
      </w:r>
    </w:p>
    <w:p w:rsidR="00726D56" w:rsidRPr="00CA27DC" w:rsidRDefault="00726D56" w:rsidP="00CA27DC">
      <w:pPr>
        <w:pStyle w:val="a"/>
        <w:numPr>
          <w:ilvl w:val="0"/>
          <w:numId w:val="0"/>
        </w:numPr>
        <w:spacing w:line="240" w:lineRule="auto"/>
        <w:rPr>
          <w:sz w:val="20"/>
          <w:szCs w:val="20"/>
        </w:rPr>
      </w:pPr>
      <w:r w:rsidRPr="00CA27DC">
        <w:rPr>
          <w:sz w:val="20"/>
          <w:szCs w:val="20"/>
        </w:rPr>
        <w:t xml:space="preserve">В течение </w:t>
      </w:r>
      <w:r w:rsidR="004831D8" w:rsidRPr="00CA27DC">
        <w:rPr>
          <w:sz w:val="20"/>
          <w:szCs w:val="20"/>
        </w:rPr>
        <w:t>2</w:t>
      </w:r>
      <w:r w:rsidRPr="00CA27DC">
        <w:rPr>
          <w:sz w:val="20"/>
          <w:szCs w:val="20"/>
        </w:rPr>
        <w:t>0 календарных дней со дня заключения Договора Исполнитель представляет на согласование заказчику Рабочую Документацию (РД), включающую в себя:</w:t>
      </w:r>
    </w:p>
    <w:p w:rsidR="00877399" w:rsidRPr="00CA27DC" w:rsidRDefault="00877399" w:rsidP="00CA27DC">
      <w:pPr>
        <w:pStyle w:val="a"/>
        <w:numPr>
          <w:ilvl w:val="0"/>
          <w:numId w:val="0"/>
        </w:numPr>
        <w:spacing w:line="240" w:lineRule="auto"/>
        <w:rPr>
          <w:sz w:val="20"/>
          <w:szCs w:val="20"/>
        </w:rPr>
      </w:pPr>
      <w:r w:rsidRPr="00CA27DC">
        <w:rPr>
          <w:sz w:val="20"/>
          <w:szCs w:val="20"/>
        </w:rPr>
        <w:t>программу и методику испытаний</w:t>
      </w:r>
      <w:r w:rsidR="00BB54E3" w:rsidRPr="00CA27DC">
        <w:rPr>
          <w:sz w:val="20"/>
          <w:szCs w:val="20"/>
        </w:rPr>
        <w:t>.</w:t>
      </w:r>
    </w:p>
    <w:p w:rsidR="00726D56" w:rsidRPr="00CA27DC" w:rsidRDefault="00726D56" w:rsidP="00CA27DC">
      <w:pPr>
        <w:pStyle w:val="a"/>
        <w:numPr>
          <w:ilvl w:val="0"/>
          <w:numId w:val="0"/>
        </w:numPr>
        <w:spacing w:line="240" w:lineRule="auto"/>
        <w:rPr>
          <w:sz w:val="20"/>
          <w:szCs w:val="20"/>
        </w:rPr>
      </w:pPr>
    </w:p>
    <w:p w:rsidR="00877399" w:rsidRPr="00CA27DC" w:rsidRDefault="00877399" w:rsidP="00CA27DC">
      <w:pPr>
        <w:pStyle w:val="a"/>
        <w:numPr>
          <w:ilvl w:val="0"/>
          <w:numId w:val="0"/>
        </w:numPr>
        <w:spacing w:line="240" w:lineRule="auto"/>
        <w:rPr>
          <w:sz w:val="20"/>
          <w:szCs w:val="20"/>
        </w:rPr>
      </w:pPr>
      <w:r w:rsidRPr="00CA27DC">
        <w:rPr>
          <w:sz w:val="20"/>
          <w:szCs w:val="20"/>
        </w:rPr>
        <w:t>Исполнитель осуществляет следующи</w:t>
      </w:r>
      <w:r w:rsidR="001A2B9A" w:rsidRPr="00CA27DC">
        <w:rPr>
          <w:sz w:val="20"/>
          <w:szCs w:val="20"/>
        </w:rPr>
        <w:t>й</w:t>
      </w:r>
      <w:r w:rsidRPr="00CA27DC">
        <w:rPr>
          <w:sz w:val="20"/>
          <w:szCs w:val="20"/>
        </w:rPr>
        <w:t xml:space="preserve"> </w:t>
      </w:r>
      <w:r w:rsidR="001A2B9A" w:rsidRPr="00CA27DC">
        <w:rPr>
          <w:sz w:val="20"/>
          <w:szCs w:val="20"/>
        </w:rPr>
        <w:t xml:space="preserve">порядок </w:t>
      </w:r>
      <w:r w:rsidRPr="00CA27DC">
        <w:rPr>
          <w:sz w:val="20"/>
          <w:szCs w:val="20"/>
        </w:rPr>
        <w:t xml:space="preserve"> работ:</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 обследование помещения </w:t>
      </w:r>
      <w:r w:rsidR="00045816" w:rsidRPr="00CA27DC">
        <w:rPr>
          <w:sz w:val="20"/>
          <w:szCs w:val="20"/>
        </w:rPr>
        <w:t xml:space="preserve">ГРЩ </w:t>
      </w:r>
      <w:r w:rsidRPr="00CA27DC">
        <w:rPr>
          <w:sz w:val="20"/>
          <w:szCs w:val="20"/>
        </w:rPr>
        <w:t>для установки и подключения поставляемого оборудования;</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 обследование существующей </w:t>
      </w:r>
      <w:r w:rsidR="00F85385" w:rsidRPr="00CA27DC">
        <w:rPr>
          <w:sz w:val="20"/>
          <w:szCs w:val="20"/>
        </w:rPr>
        <w:t>кабельной</w:t>
      </w:r>
      <w:r w:rsidRPr="00CA27DC">
        <w:rPr>
          <w:sz w:val="20"/>
          <w:szCs w:val="20"/>
        </w:rPr>
        <w:t xml:space="preserve"> структуры;</w:t>
      </w:r>
    </w:p>
    <w:p w:rsidR="00877399" w:rsidRPr="00CA27DC" w:rsidRDefault="00877399" w:rsidP="00CA27DC">
      <w:pPr>
        <w:pStyle w:val="a"/>
        <w:numPr>
          <w:ilvl w:val="0"/>
          <w:numId w:val="0"/>
        </w:numPr>
        <w:spacing w:line="240" w:lineRule="auto"/>
        <w:rPr>
          <w:sz w:val="20"/>
          <w:szCs w:val="20"/>
        </w:rPr>
      </w:pPr>
      <w:r w:rsidRPr="00CA27DC">
        <w:rPr>
          <w:sz w:val="20"/>
          <w:szCs w:val="20"/>
        </w:rPr>
        <w:t>- согласование с Представителями заказчика места размещения поставляемого оборудования;</w:t>
      </w:r>
    </w:p>
    <w:p w:rsidR="00877399" w:rsidRPr="00CA27DC" w:rsidRDefault="00877399" w:rsidP="00CA27DC">
      <w:pPr>
        <w:pStyle w:val="a"/>
        <w:numPr>
          <w:ilvl w:val="0"/>
          <w:numId w:val="0"/>
        </w:numPr>
        <w:spacing w:line="240" w:lineRule="auto"/>
        <w:rPr>
          <w:sz w:val="20"/>
          <w:szCs w:val="20"/>
        </w:rPr>
      </w:pPr>
      <w:r w:rsidRPr="00CA27DC">
        <w:rPr>
          <w:sz w:val="20"/>
          <w:szCs w:val="20"/>
        </w:rPr>
        <w:t>- поставку и монтаж оборудования;</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 проведение конфигурационных работ </w:t>
      </w:r>
      <w:r w:rsidR="00F85385" w:rsidRPr="00CA27DC">
        <w:rPr>
          <w:sz w:val="20"/>
          <w:szCs w:val="20"/>
        </w:rPr>
        <w:t>оборудования;</w:t>
      </w:r>
    </w:p>
    <w:p w:rsidR="00877399" w:rsidRDefault="00877399" w:rsidP="00CA27DC">
      <w:pPr>
        <w:pStyle w:val="a"/>
        <w:numPr>
          <w:ilvl w:val="0"/>
          <w:numId w:val="0"/>
        </w:numPr>
        <w:spacing w:line="240" w:lineRule="auto"/>
        <w:rPr>
          <w:sz w:val="20"/>
          <w:szCs w:val="20"/>
        </w:rPr>
      </w:pPr>
      <w:r w:rsidRPr="00CA27DC">
        <w:rPr>
          <w:sz w:val="20"/>
          <w:szCs w:val="20"/>
        </w:rPr>
        <w:t>- проведение испытаний в соответствии с П</w:t>
      </w:r>
      <w:r w:rsidR="00CA27DC">
        <w:rPr>
          <w:sz w:val="20"/>
          <w:szCs w:val="20"/>
        </w:rPr>
        <w:t>рограммой и методикой испытаний.</w:t>
      </w:r>
    </w:p>
    <w:p w:rsidR="00CA27DC" w:rsidRPr="00CA27DC" w:rsidRDefault="00CA27DC" w:rsidP="00CA27DC">
      <w:pPr>
        <w:pStyle w:val="a"/>
        <w:numPr>
          <w:ilvl w:val="0"/>
          <w:numId w:val="0"/>
        </w:numPr>
        <w:spacing w:line="240" w:lineRule="auto"/>
        <w:rPr>
          <w:sz w:val="20"/>
          <w:szCs w:val="20"/>
        </w:rPr>
      </w:pPr>
    </w:p>
    <w:p w:rsidR="00877399" w:rsidRPr="00CA27DC" w:rsidRDefault="00877399" w:rsidP="00CA27DC">
      <w:pPr>
        <w:pStyle w:val="a"/>
        <w:numPr>
          <w:ilvl w:val="0"/>
          <w:numId w:val="0"/>
        </w:numPr>
        <w:spacing w:line="240" w:lineRule="auto"/>
        <w:rPr>
          <w:b/>
          <w:sz w:val="20"/>
          <w:szCs w:val="20"/>
          <w:u w:val="single"/>
        </w:rPr>
      </w:pPr>
      <w:r w:rsidRPr="00CA27DC">
        <w:rPr>
          <w:b/>
          <w:sz w:val="20"/>
          <w:szCs w:val="20"/>
          <w:u w:val="single"/>
        </w:rPr>
        <w:t>Требования к работам</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При установке и настройке </w:t>
      </w:r>
      <w:r w:rsidR="000443E1" w:rsidRPr="00CA27DC">
        <w:rPr>
          <w:sz w:val="20"/>
          <w:szCs w:val="20"/>
        </w:rPr>
        <w:t xml:space="preserve">оборудования </w:t>
      </w:r>
      <w:r w:rsidRPr="00CA27DC">
        <w:rPr>
          <w:sz w:val="20"/>
          <w:szCs w:val="20"/>
        </w:rPr>
        <w:t>должны соблюдаться требования по безопасности производства работ, в том числе по электробезопасности и пожарной безопасности, предусмотренные Государственными стандартами (ГОСТ), техническими условиями (ТУ) и заводской тех</w:t>
      </w:r>
      <w:r w:rsidR="00045816" w:rsidRPr="00CA27DC">
        <w:rPr>
          <w:sz w:val="20"/>
          <w:szCs w:val="20"/>
        </w:rPr>
        <w:t>нической документацией на Товар.</w:t>
      </w:r>
      <w:r w:rsidRPr="00CA27DC">
        <w:rPr>
          <w:sz w:val="20"/>
          <w:szCs w:val="20"/>
        </w:rPr>
        <w:t xml:space="preserve"> </w:t>
      </w:r>
    </w:p>
    <w:p w:rsidR="00877399" w:rsidRPr="00CA27DC" w:rsidRDefault="00877399" w:rsidP="000443E1">
      <w:pPr>
        <w:pStyle w:val="a"/>
        <w:numPr>
          <w:ilvl w:val="0"/>
          <w:numId w:val="0"/>
        </w:numPr>
        <w:spacing w:line="240" w:lineRule="auto"/>
        <w:rPr>
          <w:sz w:val="20"/>
          <w:szCs w:val="20"/>
        </w:rPr>
      </w:pPr>
    </w:p>
    <w:p w:rsidR="00877399" w:rsidRPr="00CA27DC" w:rsidRDefault="00877399" w:rsidP="00CA27DC">
      <w:pPr>
        <w:pStyle w:val="a"/>
        <w:numPr>
          <w:ilvl w:val="0"/>
          <w:numId w:val="0"/>
        </w:numPr>
        <w:spacing w:line="240" w:lineRule="auto"/>
        <w:rPr>
          <w:b/>
          <w:sz w:val="20"/>
          <w:szCs w:val="20"/>
          <w:u w:val="single"/>
        </w:rPr>
      </w:pPr>
      <w:r w:rsidRPr="00CA27DC">
        <w:rPr>
          <w:b/>
          <w:sz w:val="20"/>
          <w:szCs w:val="20"/>
          <w:u w:val="single"/>
        </w:rPr>
        <w:t>Требования к гарантийному ремонту и обслуживанию</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Срок гарантии на все поставляемое оборудование и работы – не менее </w:t>
      </w:r>
      <w:r w:rsidR="000443E1" w:rsidRPr="00CA27DC">
        <w:rPr>
          <w:sz w:val="20"/>
          <w:szCs w:val="20"/>
        </w:rPr>
        <w:t xml:space="preserve">24 </w:t>
      </w:r>
      <w:r w:rsidRPr="00CA27DC">
        <w:rPr>
          <w:sz w:val="20"/>
          <w:szCs w:val="20"/>
        </w:rPr>
        <w:t xml:space="preserve">месяцев </w:t>
      </w:r>
      <w:proofErr w:type="gramStart"/>
      <w:r w:rsidRPr="00CA27DC">
        <w:rPr>
          <w:sz w:val="20"/>
          <w:szCs w:val="20"/>
        </w:rPr>
        <w:t>с даты подписания</w:t>
      </w:r>
      <w:proofErr w:type="gramEnd"/>
      <w:r w:rsidRPr="00CA27DC">
        <w:rPr>
          <w:sz w:val="20"/>
          <w:szCs w:val="20"/>
        </w:rPr>
        <w:t xml:space="preserve"> акта приемки-сдачи работ по Договору.</w:t>
      </w:r>
    </w:p>
    <w:p w:rsidR="00877399" w:rsidRPr="00CA27DC" w:rsidRDefault="00877399" w:rsidP="00CA27DC">
      <w:pPr>
        <w:pStyle w:val="a"/>
        <w:numPr>
          <w:ilvl w:val="0"/>
          <w:numId w:val="0"/>
        </w:numPr>
        <w:spacing w:line="240" w:lineRule="auto"/>
        <w:rPr>
          <w:sz w:val="20"/>
          <w:szCs w:val="20"/>
        </w:rPr>
      </w:pPr>
      <w:r w:rsidRPr="00CA27DC">
        <w:rPr>
          <w:sz w:val="20"/>
          <w:szCs w:val="20"/>
        </w:rPr>
        <w:t xml:space="preserve">Исполнитель должен за свой счет обеспечить гарантийное обслуживание технических средств, поставленных по Договору, в течение не менее </w:t>
      </w:r>
      <w:r w:rsidR="000443E1" w:rsidRPr="00CA27DC">
        <w:rPr>
          <w:sz w:val="20"/>
          <w:szCs w:val="20"/>
        </w:rPr>
        <w:t>24</w:t>
      </w:r>
      <w:r w:rsidRPr="00CA27DC">
        <w:rPr>
          <w:sz w:val="20"/>
          <w:szCs w:val="20"/>
        </w:rPr>
        <w:t xml:space="preserve"> месяцев. Приемка технических средств на гарантийное обслуживание должна производиться с момента ввода технических средств в эксплуатацию.</w:t>
      </w:r>
      <w:r w:rsidR="000808E8" w:rsidRPr="00CA27DC">
        <w:rPr>
          <w:sz w:val="20"/>
          <w:szCs w:val="20"/>
        </w:rPr>
        <w:t xml:space="preserve"> На время гарантийного ремонта предоставляется подменное оборудование. </w:t>
      </w:r>
    </w:p>
    <w:p w:rsidR="00877399" w:rsidRPr="00CA27DC" w:rsidRDefault="00877399" w:rsidP="00CA27DC">
      <w:pPr>
        <w:pStyle w:val="a"/>
        <w:numPr>
          <w:ilvl w:val="0"/>
          <w:numId w:val="0"/>
        </w:numPr>
        <w:spacing w:line="240" w:lineRule="auto"/>
        <w:rPr>
          <w:sz w:val="20"/>
          <w:szCs w:val="20"/>
        </w:rPr>
      </w:pPr>
      <w:r w:rsidRPr="00CA27DC">
        <w:rPr>
          <w:sz w:val="20"/>
          <w:szCs w:val="20"/>
        </w:rPr>
        <w:t>Устранение всех неисправностей оборудования и выявленных дефектов, ошибок работ по установке и настройке, осуществляется силами и за счет Исполнителя, включая доставку до места ремонта и обратно в течение всего гарантийного срока.</w:t>
      </w:r>
    </w:p>
    <w:p w:rsidR="00877399" w:rsidRDefault="00877399" w:rsidP="00CA27DC">
      <w:pPr>
        <w:pStyle w:val="a"/>
        <w:numPr>
          <w:ilvl w:val="0"/>
          <w:numId w:val="0"/>
        </w:numPr>
        <w:spacing w:line="240" w:lineRule="auto"/>
        <w:rPr>
          <w:sz w:val="20"/>
          <w:szCs w:val="20"/>
        </w:rPr>
      </w:pPr>
      <w:r w:rsidRPr="00CA27DC">
        <w:rPr>
          <w:sz w:val="20"/>
          <w:szCs w:val="20"/>
        </w:rPr>
        <w:t>Запасные части, устанавливаемые на технические средства в течение гарантийного обслуживания, должны быть совместимы с основными поставляемыми техническими средствами.</w:t>
      </w:r>
    </w:p>
    <w:p w:rsidR="00CA27DC" w:rsidRPr="00CA27DC" w:rsidRDefault="00CA27DC" w:rsidP="00CA27DC">
      <w:pPr>
        <w:pStyle w:val="a"/>
        <w:numPr>
          <w:ilvl w:val="0"/>
          <w:numId w:val="0"/>
        </w:numPr>
        <w:spacing w:line="240" w:lineRule="auto"/>
        <w:rPr>
          <w:sz w:val="20"/>
          <w:szCs w:val="20"/>
        </w:rPr>
      </w:pPr>
    </w:p>
    <w:p w:rsidR="00D621E6" w:rsidRPr="00CA27DC" w:rsidRDefault="00124998" w:rsidP="001378E9">
      <w:pPr>
        <w:pStyle w:val="a"/>
        <w:numPr>
          <w:ilvl w:val="0"/>
          <w:numId w:val="1"/>
        </w:numPr>
        <w:spacing w:line="240" w:lineRule="auto"/>
        <w:rPr>
          <w:b/>
          <w:sz w:val="20"/>
          <w:szCs w:val="20"/>
        </w:rPr>
      </w:pPr>
      <w:r w:rsidRPr="00CA27DC">
        <w:rPr>
          <w:b/>
          <w:sz w:val="20"/>
          <w:szCs w:val="20"/>
        </w:rPr>
        <w:t>Обязательные требования</w:t>
      </w:r>
      <w:r w:rsidR="008A7ED4" w:rsidRPr="00CA27DC">
        <w:rPr>
          <w:b/>
          <w:sz w:val="20"/>
          <w:szCs w:val="20"/>
        </w:rPr>
        <w:t>:</w:t>
      </w:r>
      <w:r w:rsidRPr="00CA27DC">
        <w:rPr>
          <w:b/>
          <w:sz w:val="20"/>
          <w:szCs w:val="20"/>
        </w:rPr>
        <w:t xml:space="preserve"> </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495D5A" w:rsidRDefault="00495D5A" w:rsidP="001378E9">
      <w:pPr>
        <w:pStyle w:val="a4"/>
        <w:numPr>
          <w:ilvl w:val="1"/>
          <w:numId w:val="1"/>
        </w:numPr>
        <w:tabs>
          <w:tab w:val="left" w:pos="0"/>
        </w:tabs>
        <w:spacing w:after="0" w:line="240" w:lineRule="auto"/>
        <w:jc w:val="both"/>
        <w:rPr>
          <w:rFonts w:ascii="Times New Roman" w:hAnsi="Times New Roman"/>
          <w:sz w:val="20"/>
          <w:szCs w:val="20"/>
        </w:rPr>
      </w:pPr>
      <w:proofErr w:type="gramStart"/>
      <w:r w:rsidRPr="00495D5A">
        <w:rPr>
          <w:rFonts w:ascii="Times New Roman" w:hAnsi="Times New Roman"/>
          <w:color w:val="000000"/>
          <w:sz w:val="20"/>
          <w:szCs w:val="20"/>
          <w:lang w:eastAsia="ru-RU"/>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proofErr w:type="gramEnd"/>
    </w:p>
    <w:p w:rsidR="00394252" w:rsidRPr="00CA27DC" w:rsidRDefault="00394252"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lastRenderedPageBreak/>
        <w:t xml:space="preserve">Участник должен работать  на Российском рынке не менее </w:t>
      </w:r>
      <w:r w:rsidR="00D07A1D" w:rsidRPr="00CA27DC">
        <w:rPr>
          <w:rFonts w:ascii="Times New Roman" w:hAnsi="Times New Roman"/>
          <w:sz w:val="20"/>
          <w:szCs w:val="20"/>
        </w:rPr>
        <w:t>трех</w:t>
      </w:r>
      <w:r w:rsidRPr="00CA27DC">
        <w:rPr>
          <w:rFonts w:ascii="Times New Roman" w:hAnsi="Times New Roman"/>
          <w:sz w:val="20"/>
          <w:szCs w:val="20"/>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CA27DC">
        <w:rPr>
          <w:rFonts w:ascii="Times New Roman" w:hAnsi="Times New Roman"/>
          <w:sz w:val="20"/>
          <w:szCs w:val="20"/>
        </w:rPr>
        <w:t>фактов задержки поставок товаров/выполнения работ/предоставления услуг</w:t>
      </w:r>
      <w:proofErr w:type="gramEnd"/>
      <w:r w:rsidRPr="00CA27DC">
        <w:rPr>
          <w:rFonts w:ascii="Times New Roman" w:hAnsi="Times New Roman"/>
          <w:sz w:val="20"/>
          <w:szCs w:val="20"/>
        </w:rPr>
        <w:t xml:space="preserve"> в течение последнего календарного года.</w:t>
      </w:r>
    </w:p>
    <w:p w:rsidR="00D621E6" w:rsidRPr="00CA27DC" w:rsidRDefault="00D621E6" w:rsidP="001378E9">
      <w:pPr>
        <w:pStyle w:val="a4"/>
        <w:numPr>
          <w:ilvl w:val="1"/>
          <w:numId w:val="1"/>
        </w:numPr>
        <w:tabs>
          <w:tab w:val="left" w:pos="0"/>
        </w:tabs>
        <w:spacing w:after="0" w:line="240" w:lineRule="auto"/>
        <w:jc w:val="both"/>
        <w:rPr>
          <w:rFonts w:ascii="Times New Roman" w:hAnsi="Times New Roman"/>
          <w:sz w:val="20"/>
          <w:szCs w:val="20"/>
        </w:rPr>
      </w:pPr>
      <w:r w:rsidRPr="00CA27DC">
        <w:rPr>
          <w:rFonts w:ascii="Times New Roman" w:hAnsi="Times New Roman"/>
          <w:sz w:val="20"/>
          <w:szCs w:val="20"/>
        </w:rPr>
        <w:t>Участник должен действовать и иметь действующие филиалы (агентства, подразделения, представительства, склады) на территории г.</w:t>
      </w:r>
      <w:r w:rsidR="00E5694B">
        <w:rPr>
          <w:rFonts w:ascii="Times New Roman" w:hAnsi="Times New Roman"/>
          <w:sz w:val="20"/>
          <w:szCs w:val="20"/>
        </w:rPr>
        <w:t xml:space="preserve"> </w:t>
      </w:r>
      <w:r w:rsidRPr="00CA27DC">
        <w:rPr>
          <w:rFonts w:ascii="Times New Roman" w:hAnsi="Times New Roman"/>
          <w:sz w:val="20"/>
          <w:szCs w:val="20"/>
        </w:rPr>
        <w:t>Москвы и Московской области.</w:t>
      </w:r>
    </w:p>
    <w:p w:rsidR="00CD2430" w:rsidRPr="00CA27DC" w:rsidRDefault="00CD2430" w:rsidP="00CD2430">
      <w:pPr>
        <w:pStyle w:val="a4"/>
        <w:numPr>
          <w:ilvl w:val="1"/>
          <w:numId w:val="1"/>
        </w:numPr>
        <w:autoSpaceDE w:val="0"/>
        <w:autoSpaceDN w:val="0"/>
        <w:adjustRightInd w:val="0"/>
        <w:spacing w:after="27" w:line="240" w:lineRule="auto"/>
        <w:jc w:val="both"/>
        <w:rPr>
          <w:rFonts w:ascii="Times New Roman" w:hAnsi="Times New Roman"/>
          <w:color w:val="000000"/>
          <w:sz w:val="20"/>
          <w:szCs w:val="20"/>
          <w:lang w:eastAsia="ru-RU"/>
        </w:rPr>
      </w:pPr>
      <w:r w:rsidRPr="00CA27DC">
        <w:rPr>
          <w:rFonts w:ascii="Times New Roman" w:hAnsi="Times New Roman"/>
          <w:color w:val="000000"/>
          <w:sz w:val="20"/>
          <w:szCs w:val="20"/>
          <w:lang w:eastAsia="ru-RU"/>
        </w:rPr>
        <w:t xml:space="preserve">Условия поставки – доставка осуществляется транспортом Поставщика, включая погрузку/выгрузку товара. Поставщик производит доставку товара в рабочие часы и не позднее за 1 час до окончания рабочего времени. </w:t>
      </w:r>
    </w:p>
    <w:p w:rsidR="00CD2430" w:rsidRPr="00CA27DC" w:rsidRDefault="00CD2430" w:rsidP="00CD2430">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rPr>
        <w:t>Адрес поставки – г. Москва, ул. П</w:t>
      </w:r>
      <w:r w:rsidR="008E51D4" w:rsidRPr="00CA27DC">
        <w:rPr>
          <w:rFonts w:ascii="Times New Roman" w:hAnsi="Times New Roman"/>
          <w:sz w:val="20"/>
          <w:szCs w:val="20"/>
        </w:rPr>
        <w:t>ре</w:t>
      </w:r>
      <w:r w:rsidRPr="00CA27DC">
        <w:rPr>
          <w:rFonts w:ascii="Times New Roman" w:hAnsi="Times New Roman"/>
          <w:sz w:val="20"/>
          <w:szCs w:val="20"/>
        </w:rPr>
        <w:t>чистенка, д.17.</w:t>
      </w:r>
    </w:p>
    <w:p w:rsidR="00CD2430" w:rsidRPr="00CA27DC" w:rsidRDefault="00CD2430" w:rsidP="00CD2430">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rPr>
        <w:t>Требования к обслуживанию и расходам на эксплуатацию – все расходы в рамках гарантийного обслуживания (замена, ремонт) несет Поставщик.</w:t>
      </w:r>
    </w:p>
    <w:p w:rsidR="00CA27DC" w:rsidRDefault="007C2F4C" w:rsidP="00CA27DC">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u w:val="single"/>
        </w:rPr>
        <w:t>Порядок формирования цены</w:t>
      </w:r>
      <w:r w:rsidR="0062011F" w:rsidRPr="00CA27DC">
        <w:rPr>
          <w:rFonts w:ascii="Times New Roman" w:hAnsi="Times New Roman"/>
          <w:sz w:val="20"/>
          <w:szCs w:val="20"/>
          <w:u w:val="single"/>
        </w:rPr>
        <w:t>:</w:t>
      </w:r>
      <w:r w:rsidRPr="00CA27DC">
        <w:rPr>
          <w:rFonts w:ascii="Times New Roman" w:hAnsi="Times New Roman"/>
          <w:b/>
          <w:sz w:val="20"/>
          <w:szCs w:val="20"/>
        </w:rPr>
        <w:t xml:space="preserve"> </w:t>
      </w:r>
      <w:r w:rsidR="0062011F" w:rsidRPr="00CA27DC">
        <w:rPr>
          <w:rFonts w:ascii="Times New Roman" w:hAnsi="Times New Roman"/>
          <w:sz w:val="20"/>
          <w:szCs w:val="20"/>
        </w:rPr>
        <w:t xml:space="preserve">цена должна быть указана российских рублях с НДС 18% и включать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w:t>
      </w:r>
      <w:r w:rsidR="00BB54E3" w:rsidRPr="00CA27DC">
        <w:rPr>
          <w:rFonts w:ascii="Times New Roman" w:hAnsi="Times New Roman"/>
          <w:sz w:val="20"/>
          <w:szCs w:val="20"/>
        </w:rPr>
        <w:t xml:space="preserve">требованиями, указанными в техническом задании.   </w:t>
      </w:r>
      <w:r w:rsidR="0062011F" w:rsidRPr="00CA27DC">
        <w:rPr>
          <w:rFonts w:ascii="Times New Roman" w:hAnsi="Times New Roman"/>
          <w:sz w:val="20"/>
          <w:szCs w:val="20"/>
        </w:rPr>
        <w:t xml:space="preserve"> </w:t>
      </w:r>
    </w:p>
    <w:p w:rsidR="0062011F" w:rsidRPr="00CA27DC" w:rsidRDefault="0062011F" w:rsidP="00CA27DC">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rPr>
        <w:t>Фиксированная цена, полученная в ходе проведения торгов, изменению не подлежит в течение срока действия договора.</w:t>
      </w:r>
    </w:p>
    <w:p w:rsidR="00EF26C0" w:rsidRPr="00CA27DC" w:rsidRDefault="00EF26C0" w:rsidP="00CA27DC">
      <w:pPr>
        <w:pStyle w:val="a4"/>
        <w:numPr>
          <w:ilvl w:val="1"/>
          <w:numId w:val="1"/>
        </w:numPr>
        <w:spacing w:after="0" w:line="240" w:lineRule="auto"/>
        <w:jc w:val="both"/>
        <w:rPr>
          <w:rFonts w:ascii="Times New Roman" w:hAnsi="Times New Roman"/>
          <w:sz w:val="20"/>
          <w:szCs w:val="20"/>
        </w:rPr>
      </w:pPr>
      <w:r w:rsidRPr="00CA27DC">
        <w:rPr>
          <w:rFonts w:ascii="Times New Roman" w:hAnsi="Times New Roman"/>
          <w:sz w:val="20"/>
          <w:szCs w:val="20"/>
        </w:rPr>
        <w:t xml:space="preserve">В течение одного рабочего дня после окончания электронных торгов Победитель должен направить по адресу </w:t>
      </w:r>
      <w:hyperlink r:id="rId11" w:history="1">
        <w:r w:rsidRPr="00CA27DC">
          <w:rPr>
            <w:rFonts w:ascii="Times New Roman" w:hAnsi="Times New Roman"/>
            <w:b/>
            <w:sz w:val="20"/>
            <w:szCs w:val="20"/>
          </w:rPr>
          <w:t>patrina@sistema.ru</w:t>
        </w:r>
      </w:hyperlink>
      <w:r w:rsidRPr="00CA27DC">
        <w:rPr>
          <w:rFonts w:ascii="Times New Roman" w:hAnsi="Times New Roman"/>
          <w:sz w:val="20"/>
          <w:szCs w:val="20"/>
        </w:rPr>
        <w:t xml:space="preserve">, копию коммерческого предложения, поданного в ходе проведения электронных торгов  с указанием </w:t>
      </w:r>
      <w:r w:rsidR="00581A26" w:rsidRPr="00CA27DC">
        <w:rPr>
          <w:rFonts w:ascii="Times New Roman" w:hAnsi="Times New Roman"/>
          <w:sz w:val="20"/>
          <w:szCs w:val="20"/>
        </w:rPr>
        <w:t xml:space="preserve">спецификации на поставку Товара, </w:t>
      </w:r>
      <w:r w:rsidRPr="00CA27DC">
        <w:rPr>
          <w:rFonts w:ascii="Times New Roman" w:hAnsi="Times New Roman"/>
          <w:sz w:val="20"/>
          <w:szCs w:val="20"/>
        </w:rPr>
        <w:t>исполнения обязательных и основных требований,  заверенное подписью ру</w:t>
      </w:r>
      <w:r w:rsidR="00581A26" w:rsidRPr="00CA27DC">
        <w:rPr>
          <w:rFonts w:ascii="Times New Roman" w:hAnsi="Times New Roman"/>
          <w:sz w:val="20"/>
          <w:szCs w:val="20"/>
        </w:rPr>
        <w:t>ководителя и печатью компании.</w:t>
      </w:r>
    </w:p>
    <w:p w:rsidR="004B3628" w:rsidRPr="004B3628" w:rsidRDefault="004B3628" w:rsidP="004B3628">
      <w:pPr>
        <w:pStyle w:val="a4"/>
        <w:numPr>
          <w:ilvl w:val="1"/>
          <w:numId w:val="1"/>
        </w:numPr>
        <w:spacing w:after="0" w:line="240" w:lineRule="auto"/>
        <w:jc w:val="both"/>
        <w:rPr>
          <w:rFonts w:ascii="Times New Roman" w:hAnsi="Times New Roman"/>
          <w:sz w:val="20"/>
          <w:szCs w:val="20"/>
        </w:rPr>
      </w:pPr>
      <w:r w:rsidRPr="004B3628">
        <w:rPr>
          <w:rFonts w:ascii="Times New Roman" w:hAnsi="Times New Roman"/>
          <w:sz w:val="20"/>
          <w:szCs w:val="20"/>
        </w:rPr>
        <w:t xml:space="preserve">При подаче заявки Участники через ЭТП в обязательном порядке должны </w:t>
      </w:r>
      <w:r w:rsidRPr="004B3628">
        <w:rPr>
          <w:rFonts w:ascii="Times New Roman" w:hAnsi="Times New Roman"/>
          <w:sz w:val="18"/>
          <w:szCs w:val="20"/>
        </w:rPr>
        <w:t>представить</w:t>
      </w:r>
      <w:r w:rsidRPr="004B3628">
        <w:rPr>
          <w:rFonts w:ascii="Times New Roman" w:hAnsi="Times New Roman"/>
          <w:sz w:val="20"/>
          <w:szCs w:val="20"/>
        </w:rPr>
        <w:t xml:space="preserve"> следующие документы (скан):</w:t>
      </w:r>
    </w:p>
    <w:p w:rsidR="004B3628" w:rsidRPr="004B3628" w:rsidRDefault="004B3628" w:rsidP="004B3628">
      <w:pPr>
        <w:pStyle w:val="a4"/>
        <w:numPr>
          <w:ilvl w:val="0"/>
          <w:numId w:val="8"/>
        </w:numPr>
        <w:spacing w:after="0" w:line="240" w:lineRule="auto"/>
        <w:ind w:hanging="11"/>
        <w:jc w:val="both"/>
        <w:rPr>
          <w:rFonts w:ascii="Times New Roman" w:hAnsi="Times New Roman"/>
          <w:sz w:val="20"/>
          <w:szCs w:val="20"/>
        </w:rPr>
      </w:pPr>
      <w:r w:rsidRPr="004B3628">
        <w:rPr>
          <w:rFonts w:ascii="Times New Roman" w:hAnsi="Times New Roman"/>
          <w:sz w:val="20"/>
          <w:szCs w:val="20"/>
        </w:rPr>
        <w:t>выписку из ЕГРЮЛ;</w:t>
      </w:r>
    </w:p>
    <w:p w:rsidR="004B3628" w:rsidRPr="004B3628" w:rsidRDefault="004B3628" w:rsidP="004B3628">
      <w:pPr>
        <w:pStyle w:val="a4"/>
        <w:numPr>
          <w:ilvl w:val="0"/>
          <w:numId w:val="8"/>
        </w:numPr>
        <w:spacing w:after="0" w:line="240" w:lineRule="auto"/>
        <w:ind w:hanging="11"/>
        <w:jc w:val="both"/>
        <w:rPr>
          <w:rFonts w:ascii="Times New Roman" w:hAnsi="Times New Roman"/>
          <w:sz w:val="20"/>
          <w:szCs w:val="20"/>
        </w:rPr>
      </w:pPr>
      <w:r w:rsidRPr="004B3628">
        <w:rPr>
          <w:rFonts w:ascii="Times New Roman" w:hAnsi="Times New Roman"/>
          <w:sz w:val="20"/>
          <w:szCs w:val="20"/>
        </w:rPr>
        <w:t>свидетельство о государственной регистрации (копия);</w:t>
      </w:r>
    </w:p>
    <w:p w:rsidR="004B3628" w:rsidRPr="004B3628" w:rsidRDefault="004B3628" w:rsidP="004B3628">
      <w:pPr>
        <w:pStyle w:val="a4"/>
        <w:numPr>
          <w:ilvl w:val="0"/>
          <w:numId w:val="8"/>
        </w:numPr>
        <w:spacing w:after="0" w:line="240" w:lineRule="auto"/>
        <w:ind w:hanging="11"/>
        <w:jc w:val="both"/>
        <w:rPr>
          <w:rFonts w:ascii="Times New Roman" w:hAnsi="Times New Roman"/>
          <w:sz w:val="20"/>
          <w:szCs w:val="20"/>
        </w:rPr>
      </w:pPr>
      <w:r w:rsidRPr="004B3628">
        <w:rPr>
          <w:rFonts w:ascii="Times New Roman" w:hAnsi="Times New Roman"/>
          <w:sz w:val="20"/>
          <w:szCs w:val="20"/>
        </w:rPr>
        <w:t xml:space="preserve">документы, подтверждающие требования, предъявляемые к Участнику. </w:t>
      </w:r>
    </w:p>
    <w:p w:rsidR="0057757F" w:rsidRPr="00184D8D" w:rsidRDefault="0057757F" w:rsidP="0057757F">
      <w:pPr>
        <w:spacing w:after="0" w:line="240" w:lineRule="auto"/>
        <w:jc w:val="both"/>
        <w:rPr>
          <w:rFonts w:ascii="Times New Roman" w:hAnsi="Times New Roman"/>
          <w:sz w:val="24"/>
          <w:szCs w:val="24"/>
        </w:rPr>
      </w:pPr>
    </w:p>
    <w:p w:rsidR="00965F68" w:rsidRPr="00184D8D" w:rsidRDefault="00965F68" w:rsidP="0057757F">
      <w:pPr>
        <w:spacing w:after="0" w:line="240" w:lineRule="auto"/>
        <w:jc w:val="both"/>
        <w:rPr>
          <w:rFonts w:ascii="Times New Roman" w:hAnsi="Times New Roman"/>
          <w:sz w:val="24"/>
          <w:szCs w:val="24"/>
        </w:rPr>
      </w:pPr>
    </w:p>
    <w:sectPr w:rsidR="00965F68" w:rsidRPr="00184D8D" w:rsidSect="000808E8">
      <w:footerReference w:type="default" r:id="rId12"/>
      <w:pgSz w:w="11906" w:h="16838"/>
      <w:pgMar w:top="568"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44" w:rsidRDefault="00965E44" w:rsidP="00947A5E">
      <w:pPr>
        <w:spacing w:after="0" w:line="240" w:lineRule="auto"/>
      </w:pPr>
      <w:r>
        <w:separator/>
      </w:r>
    </w:p>
  </w:endnote>
  <w:endnote w:type="continuationSeparator" w:id="0">
    <w:p w:rsidR="00965E44" w:rsidRDefault="00965E44"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1D" w:rsidRDefault="00D07A1D">
    <w:pPr>
      <w:pStyle w:val="ae"/>
      <w:jc w:val="right"/>
    </w:pPr>
    <w:r>
      <w:t xml:space="preserve">   </w:t>
    </w:r>
  </w:p>
  <w:p w:rsidR="00D07A1D" w:rsidRDefault="00D07A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44" w:rsidRDefault="00965E44" w:rsidP="00947A5E">
      <w:pPr>
        <w:spacing w:after="0" w:line="240" w:lineRule="auto"/>
      </w:pPr>
      <w:r>
        <w:separator/>
      </w:r>
    </w:p>
  </w:footnote>
  <w:footnote w:type="continuationSeparator" w:id="0">
    <w:p w:rsidR="00965E44" w:rsidRDefault="00965E44"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1324ACF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2F60D0D"/>
    <w:multiLevelType w:val="hybridMultilevel"/>
    <w:tmpl w:val="0F466824"/>
    <w:lvl w:ilvl="0" w:tplc="02605B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720A46B1"/>
    <w:multiLevelType w:val="hybridMultilevel"/>
    <w:tmpl w:val="AB489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3"/>
  </w:num>
  <w:num w:numId="6">
    <w:abstractNumId w:val="5"/>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3E1"/>
    <w:rsid w:val="00044E7B"/>
    <w:rsid w:val="00045816"/>
    <w:rsid w:val="00060EB1"/>
    <w:rsid w:val="00067A48"/>
    <w:rsid w:val="000711C1"/>
    <w:rsid w:val="00072EA9"/>
    <w:rsid w:val="00074935"/>
    <w:rsid w:val="000808E8"/>
    <w:rsid w:val="00083BF1"/>
    <w:rsid w:val="00090DFC"/>
    <w:rsid w:val="000935E6"/>
    <w:rsid w:val="0009721C"/>
    <w:rsid w:val="000A30BF"/>
    <w:rsid w:val="000B0166"/>
    <w:rsid w:val="000B4902"/>
    <w:rsid w:val="000B4AD4"/>
    <w:rsid w:val="000C36AA"/>
    <w:rsid w:val="000C7340"/>
    <w:rsid w:val="000D10DC"/>
    <w:rsid w:val="000D2BBD"/>
    <w:rsid w:val="000D6D71"/>
    <w:rsid w:val="000E1637"/>
    <w:rsid w:val="000F7FEC"/>
    <w:rsid w:val="00101342"/>
    <w:rsid w:val="00101862"/>
    <w:rsid w:val="001040A1"/>
    <w:rsid w:val="0011195F"/>
    <w:rsid w:val="001158E2"/>
    <w:rsid w:val="001218D4"/>
    <w:rsid w:val="001225A4"/>
    <w:rsid w:val="00124998"/>
    <w:rsid w:val="00130633"/>
    <w:rsid w:val="001378E9"/>
    <w:rsid w:val="001571D2"/>
    <w:rsid w:val="00157DCA"/>
    <w:rsid w:val="00167DCE"/>
    <w:rsid w:val="0017171A"/>
    <w:rsid w:val="00177A3A"/>
    <w:rsid w:val="00177B40"/>
    <w:rsid w:val="001849D2"/>
    <w:rsid w:val="00184D8D"/>
    <w:rsid w:val="001868D1"/>
    <w:rsid w:val="001A2B9A"/>
    <w:rsid w:val="001A4413"/>
    <w:rsid w:val="001A5F73"/>
    <w:rsid w:val="001A6B9F"/>
    <w:rsid w:val="001B2082"/>
    <w:rsid w:val="001B243A"/>
    <w:rsid w:val="001C75BD"/>
    <w:rsid w:val="001D0DDD"/>
    <w:rsid w:val="001D1E6C"/>
    <w:rsid w:val="001D325D"/>
    <w:rsid w:val="001E0D2E"/>
    <w:rsid w:val="001F2D03"/>
    <w:rsid w:val="00201689"/>
    <w:rsid w:val="0021266E"/>
    <w:rsid w:val="00221060"/>
    <w:rsid w:val="00223E40"/>
    <w:rsid w:val="0023662F"/>
    <w:rsid w:val="00244DF9"/>
    <w:rsid w:val="00252549"/>
    <w:rsid w:val="0027582E"/>
    <w:rsid w:val="00283D34"/>
    <w:rsid w:val="00292B21"/>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3C2"/>
    <w:rsid w:val="00334850"/>
    <w:rsid w:val="00337009"/>
    <w:rsid w:val="0034059D"/>
    <w:rsid w:val="003633DB"/>
    <w:rsid w:val="00366477"/>
    <w:rsid w:val="00372A7C"/>
    <w:rsid w:val="00383C0D"/>
    <w:rsid w:val="003842A3"/>
    <w:rsid w:val="00385070"/>
    <w:rsid w:val="00393498"/>
    <w:rsid w:val="00394252"/>
    <w:rsid w:val="003A2037"/>
    <w:rsid w:val="003A7497"/>
    <w:rsid w:val="003A74CE"/>
    <w:rsid w:val="003B46EB"/>
    <w:rsid w:val="003C58B2"/>
    <w:rsid w:val="003D60DB"/>
    <w:rsid w:val="003D78EB"/>
    <w:rsid w:val="003E0BD8"/>
    <w:rsid w:val="00407DBE"/>
    <w:rsid w:val="004115BF"/>
    <w:rsid w:val="00415123"/>
    <w:rsid w:val="00424480"/>
    <w:rsid w:val="004277C2"/>
    <w:rsid w:val="00433D84"/>
    <w:rsid w:val="00442FB8"/>
    <w:rsid w:val="00445198"/>
    <w:rsid w:val="0044688D"/>
    <w:rsid w:val="00446BD0"/>
    <w:rsid w:val="00450878"/>
    <w:rsid w:val="00453025"/>
    <w:rsid w:val="0045745B"/>
    <w:rsid w:val="00465E3E"/>
    <w:rsid w:val="00472662"/>
    <w:rsid w:val="0047267B"/>
    <w:rsid w:val="0047448C"/>
    <w:rsid w:val="004831D8"/>
    <w:rsid w:val="00486748"/>
    <w:rsid w:val="00486FF5"/>
    <w:rsid w:val="00490820"/>
    <w:rsid w:val="004946CB"/>
    <w:rsid w:val="00495579"/>
    <w:rsid w:val="00495D5A"/>
    <w:rsid w:val="004A679E"/>
    <w:rsid w:val="004B02A8"/>
    <w:rsid w:val="004B2078"/>
    <w:rsid w:val="004B3628"/>
    <w:rsid w:val="004B38F8"/>
    <w:rsid w:val="004D5997"/>
    <w:rsid w:val="004E61FA"/>
    <w:rsid w:val="004E6451"/>
    <w:rsid w:val="004F24B2"/>
    <w:rsid w:val="00500476"/>
    <w:rsid w:val="00503D80"/>
    <w:rsid w:val="00505CBE"/>
    <w:rsid w:val="00506FEB"/>
    <w:rsid w:val="00512101"/>
    <w:rsid w:val="00531CC7"/>
    <w:rsid w:val="00547DEA"/>
    <w:rsid w:val="005530BB"/>
    <w:rsid w:val="005535B7"/>
    <w:rsid w:val="00556BE4"/>
    <w:rsid w:val="00562B72"/>
    <w:rsid w:val="00564288"/>
    <w:rsid w:val="00566ECC"/>
    <w:rsid w:val="00571145"/>
    <w:rsid w:val="00574645"/>
    <w:rsid w:val="005773A7"/>
    <w:rsid w:val="0057757F"/>
    <w:rsid w:val="00581A26"/>
    <w:rsid w:val="00581BC5"/>
    <w:rsid w:val="00594D40"/>
    <w:rsid w:val="005A5962"/>
    <w:rsid w:val="005A7B90"/>
    <w:rsid w:val="005B3197"/>
    <w:rsid w:val="005B4442"/>
    <w:rsid w:val="005C45AC"/>
    <w:rsid w:val="005D3615"/>
    <w:rsid w:val="005E261B"/>
    <w:rsid w:val="005E3A3D"/>
    <w:rsid w:val="005F0B17"/>
    <w:rsid w:val="005F5C7A"/>
    <w:rsid w:val="006066DB"/>
    <w:rsid w:val="00613854"/>
    <w:rsid w:val="0061692A"/>
    <w:rsid w:val="0062011F"/>
    <w:rsid w:val="00621E72"/>
    <w:rsid w:val="0062231B"/>
    <w:rsid w:val="006227FF"/>
    <w:rsid w:val="00624A18"/>
    <w:rsid w:val="00627A52"/>
    <w:rsid w:val="0063251D"/>
    <w:rsid w:val="00641026"/>
    <w:rsid w:val="00646704"/>
    <w:rsid w:val="00646EDD"/>
    <w:rsid w:val="0065309B"/>
    <w:rsid w:val="00673880"/>
    <w:rsid w:val="00674396"/>
    <w:rsid w:val="00683018"/>
    <w:rsid w:val="00685746"/>
    <w:rsid w:val="006861C7"/>
    <w:rsid w:val="006A3635"/>
    <w:rsid w:val="006A5EC7"/>
    <w:rsid w:val="006B0BD1"/>
    <w:rsid w:val="006B45B9"/>
    <w:rsid w:val="006D05F5"/>
    <w:rsid w:val="006D287D"/>
    <w:rsid w:val="006D50ED"/>
    <w:rsid w:val="006D5E54"/>
    <w:rsid w:val="006D6FAC"/>
    <w:rsid w:val="006E7B0B"/>
    <w:rsid w:val="007123B0"/>
    <w:rsid w:val="00717B28"/>
    <w:rsid w:val="00724B6F"/>
    <w:rsid w:val="00726D56"/>
    <w:rsid w:val="00726DDB"/>
    <w:rsid w:val="007304F2"/>
    <w:rsid w:val="007446B1"/>
    <w:rsid w:val="00757CF4"/>
    <w:rsid w:val="00761F10"/>
    <w:rsid w:val="00767F54"/>
    <w:rsid w:val="007755EA"/>
    <w:rsid w:val="0078010F"/>
    <w:rsid w:val="00787517"/>
    <w:rsid w:val="0079095B"/>
    <w:rsid w:val="007916B2"/>
    <w:rsid w:val="00791F97"/>
    <w:rsid w:val="007A2CB0"/>
    <w:rsid w:val="007B0491"/>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0347"/>
    <w:rsid w:val="00811CBC"/>
    <w:rsid w:val="008148BC"/>
    <w:rsid w:val="00830DDB"/>
    <w:rsid w:val="00836570"/>
    <w:rsid w:val="00845DBA"/>
    <w:rsid w:val="00852846"/>
    <w:rsid w:val="00853A05"/>
    <w:rsid w:val="0086213C"/>
    <w:rsid w:val="00865AE0"/>
    <w:rsid w:val="008673E4"/>
    <w:rsid w:val="00870B44"/>
    <w:rsid w:val="00871B6B"/>
    <w:rsid w:val="00877399"/>
    <w:rsid w:val="00877F6E"/>
    <w:rsid w:val="00877F6F"/>
    <w:rsid w:val="0089336D"/>
    <w:rsid w:val="0089406F"/>
    <w:rsid w:val="00896408"/>
    <w:rsid w:val="008A0683"/>
    <w:rsid w:val="008A7ED4"/>
    <w:rsid w:val="008B3558"/>
    <w:rsid w:val="008D28EB"/>
    <w:rsid w:val="008D75BE"/>
    <w:rsid w:val="008D7610"/>
    <w:rsid w:val="008E0216"/>
    <w:rsid w:val="008E51D4"/>
    <w:rsid w:val="00900821"/>
    <w:rsid w:val="009033EE"/>
    <w:rsid w:val="009056BC"/>
    <w:rsid w:val="009065DD"/>
    <w:rsid w:val="00913D6D"/>
    <w:rsid w:val="00914E59"/>
    <w:rsid w:val="00916D8D"/>
    <w:rsid w:val="00930DC2"/>
    <w:rsid w:val="00931C01"/>
    <w:rsid w:val="00934780"/>
    <w:rsid w:val="00940B28"/>
    <w:rsid w:val="00945E40"/>
    <w:rsid w:val="009474AA"/>
    <w:rsid w:val="00947A5E"/>
    <w:rsid w:val="00947B0E"/>
    <w:rsid w:val="00952EEF"/>
    <w:rsid w:val="00953FA0"/>
    <w:rsid w:val="009570AB"/>
    <w:rsid w:val="00965E44"/>
    <w:rsid w:val="00965F68"/>
    <w:rsid w:val="0097574F"/>
    <w:rsid w:val="00977009"/>
    <w:rsid w:val="0099230C"/>
    <w:rsid w:val="00993597"/>
    <w:rsid w:val="009A5C1F"/>
    <w:rsid w:val="009B1DF4"/>
    <w:rsid w:val="009C0CC9"/>
    <w:rsid w:val="009C211C"/>
    <w:rsid w:val="009C620F"/>
    <w:rsid w:val="009D00E1"/>
    <w:rsid w:val="00A02224"/>
    <w:rsid w:val="00A126D9"/>
    <w:rsid w:val="00A25094"/>
    <w:rsid w:val="00A35F23"/>
    <w:rsid w:val="00A41255"/>
    <w:rsid w:val="00A434C6"/>
    <w:rsid w:val="00A61828"/>
    <w:rsid w:val="00A627ED"/>
    <w:rsid w:val="00A670E8"/>
    <w:rsid w:val="00A71C0C"/>
    <w:rsid w:val="00AA0352"/>
    <w:rsid w:val="00AA3264"/>
    <w:rsid w:val="00AB20FB"/>
    <w:rsid w:val="00AC0358"/>
    <w:rsid w:val="00AC0910"/>
    <w:rsid w:val="00AC53AA"/>
    <w:rsid w:val="00AD305F"/>
    <w:rsid w:val="00AF2A02"/>
    <w:rsid w:val="00AF7094"/>
    <w:rsid w:val="00B00147"/>
    <w:rsid w:val="00B002A3"/>
    <w:rsid w:val="00B00733"/>
    <w:rsid w:val="00B02505"/>
    <w:rsid w:val="00B02608"/>
    <w:rsid w:val="00B07953"/>
    <w:rsid w:val="00B125FF"/>
    <w:rsid w:val="00B12F4B"/>
    <w:rsid w:val="00B22517"/>
    <w:rsid w:val="00B22C71"/>
    <w:rsid w:val="00B23A7A"/>
    <w:rsid w:val="00B23F82"/>
    <w:rsid w:val="00B34F98"/>
    <w:rsid w:val="00B36E6A"/>
    <w:rsid w:val="00B41F7D"/>
    <w:rsid w:val="00B769A1"/>
    <w:rsid w:val="00B834D8"/>
    <w:rsid w:val="00B93018"/>
    <w:rsid w:val="00BB54E3"/>
    <w:rsid w:val="00BC2B30"/>
    <w:rsid w:val="00BC37DD"/>
    <w:rsid w:val="00BC5A2A"/>
    <w:rsid w:val="00BC6E70"/>
    <w:rsid w:val="00BC6EE3"/>
    <w:rsid w:val="00BC7FA8"/>
    <w:rsid w:val="00BD1F48"/>
    <w:rsid w:val="00BE2262"/>
    <w:rsid w:val="00BE3CB7"/>
    <w:rsid w:val="00BE6F1E"/>
    <w:rsid w:val="00BF61B8"/>
    <w:rsid w:val="00BF7256"/>
    <w:rsid w:val="00C105A3"/>
    <w:rsid w:val="00C15DF1"/>
    <w:rsid w:val="00C45AAB"/>
    <w:rsid w:val="00C5230D"/>
    <w:rsid w:val="00C5260A"/>
    <w:rsid w:val="00C6051F"/>
    <w:rsid w:val="00C61801"/>
    <w:rsid w:val="00C70919"/>
    <w:rsid w:val="00C75735"/>
    <w:rsid w:val="00C85058"/>
    <w:rsid w:val="00C87C3D"/>
    <w:rsid w:val="00C94CF5"/>
    <w:rsid w:val="00CA040C"/>
    <w:rsid w:val="00CA27DC"/>
    <w:rsid w:val="00CB558A"/>
    <w:rsid w:val="00CB6247"/>
    <w:rsid w:val="00CC4208"/>
    <w:rsid w:val="00CD13F8"/>
    <w:rsid w:val="00CD2430"/>
    <w:rsid w:val="00CD7AD6"/>
    <w:rsid w:val="00CE5F34"/>
    <w:rsid w:val="00CE6491"/>
    <w:rsid w:val="00D051B6"/>
    <w:rsid w:val="00D07A1D"/>
    <w:rsid w:val="00D11072"/>
    <w:rsid w:val="00D112BD"/>
    <w:rsid w:val="00D13390"/>
    <w:rsid w:val="00D477B7"/>
    <w:rsid w:val="00D621E6"/>
    <w:rsid w:val="00D67CAD"/>
    <w:rsid w:val="00D73140"/>
    <w:rsid w:val="00D941F0"/>
    <w:rsid w:val="00DA548F"/>
    <w:rsid w:val="00DA62A2"/>
    <w:rsid w:val="00DA65DF"/>
    <w:rsid w:val="00DB2524"/>
    <w:rsid w:val="00DB2F9F"/>
    <w:rsid w:val="00DB3B07"/>
    <w:rsid w:val="00DB5EC0"/>
    <w:rsid w:val="00DC7582"/>
    <w:rsid w:val="00DE4673"/>
    <w:rsid w:val="00DF2201"/>
    <w:rsid w:val="00E025BB"/>
    <w:rsid w:val="00E0338E"/>
    <w:rsid w:val="00E0407F"/>
    <w:rsid w:val="00E07425"/>
    <w:rsid w:val="00E10CC1"/>
    <w:rsid w:val="00E122DC"/>
    <w:rsid w:val="00E176BB"/>
    <w:rsid w:val="00E27030"/>
    <w:rsid w:val="00E335C8"/>
    <w:rsid w:val="00E36FAF"/>
    <w:rsid w:val="00E507AA"/>
    <w:rsid w:val="00E51D0B"/>
    <w:rsid w:val="00E55089"/>
    <w:rsid w:val="00E55154"/>
    <w:rsid w:val="00E55D87"/>
    <w:rsid w:val="00E5694B"/>
    <w:rsid w:val="00E577E5"/>
    <w:rsid w:val="00E610D8"/>
    <w:rsid w:val="00E62953"/>
    <w:rsid w:val="00E62B5B"/>
    <w:rsid w:val="00E82BDE"/>
    <w:rsid w:val="00E85F94"/>
    <w:rsid w:val="00E9451B"/>
    <w:rsid w:val="00E951D1"/>
    <w:rsid w:val="00EA33F3"/>
    <w:rsid w:val="00EB0AC0"/>
    <w:rsid w:val="00EB3737"/>
    <w:rsid w:val="00ED069B"/>
    <w:rsid w:val="00ED1FEE"/>
    <w:rsid w:val="00ED58F6"/>
    <w:rsid w:val="00ED6733"/>
    <w:rsid w:val="00EE01F9"/>
    <w:rsid w:val="00EE5087"/>
    <w:rsid w:val="00EE7F2A"/>
    <w:rsid w:val="00EF0D15"/>
    <w:rsid w:val="00EF26C0"/>
    <w:rsid w:val="00EF71AC"/>
    <w:rsid w:val="00EF7250"/>
    <w:rsid w:val="00F03A54"/>
    <w:rsid w:val="00F04434"/>
    <w:rsid w:val="00F13F89"/>
    <w:rsid w:val="00F22458"/>
    <w:rsid w:val="00F22E11"/>
    <w:rsid w:val="00F2509F"/>
    <w:rsid w:val="00F270DA"/>
    <w:rsid w:val="00F340BE"/>
    <w:rsid w:val="00F42CFD"/>
    <w:rsid w:val="00F45428"/>
    <w:rsid w:val="00F46FF0"/>
    <w:rsid w:val="00F5077C"/>
    <w:rsid w:val="00F633D9"/>
    <w:rsid w:val="00F64B41"/>
    <w:rsid w:val="00F6623A"/>
    <w:rsid w:val="00F82517"/>
    <w:rsid w:val="00F83F13"/>
    <w:rsid w:val="00F85385"/>
    <w:rsid w:val="00F910E3"/>
    <w:rsid w:val="00F97DD0"/>
    <w:rsid w:val="00FA4FCD"/>
    <w:rsid w:val="00FC2449"/>
    <w:rsid w:val="00FC571F"/>
    <w:rsid w:val="00FD4885"/>
    <w:rsid w:val="00FE1726"/>
    <w:rsid w:val="00FE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 w:type="character" w:customStyle="1" w:styleId="apple-converted-space">
    <w:name w:val="apple-converted-space"/>
    <w:basedOn w:val="a1"/>
    <w:rsid w:val="008A0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 w:type="character" w:customStyle="1" w:styleId="apple-converted-space">
    <w:name w:val="apple-converted-space"/>
    <w:basedOn w:val="a1"/>
    <w:rsid w:val="008A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3279">
      <w:bodyDiv w:val="1"/>
      <w:marLeft w:val="0"/>
      <w:marRight w:val="0"/>
      <w:marTop w:val="0"/>
      <w:marBottom w:val="0"/>
      <w:divBdr>
        <w:top w:val="none" w:sz="0" w:space="0" w:color="auto"/>
        <w:left w:val="none" w:sz="0" w:space="0" w:color="auto"/>
        <w:bottom w:val="none" w:sz="0" w:space="0" w:color="auto"/>
        <w:right w:val="none" w:sz="0" w:space="0" w:color="auto"/>
      </w:divBdr>
      <w:divsChild>
        <w:div w:id="1662611957">
          <w:marLeft w:val="0"/>
          <w:marRight w:val="0"/>
          <w:marTop w:val="0"/>
          <w:marBottom w:val="0"/>
          <w:divBdr>
            <w:top w:val="none" w:sz="0" w:space="0" w:color="auto"/>
            <w:left w:val="none" w:sz="0" w:space="0" w:color="auto"/>
            <w:bottom w:val="none" w:sz="0" w:space="0" w:color="auto"/>
            <w:right w:val="none" w:sz="0" w:space="0" w:color="auto"/>
          </w:divBdr>
        </w:div>
        <w:div w:id="1628584424">
          <w:marLeft w:val="0"/>
          <w:marRight w:val="0"/>
          <w:marTop w:val="0"/>
          <w:marBottom w:val="0"/>
          <w:divBdr>
            <w:top w:val="none" w:sz="0" w:space="0" w:color="auto"/>
            <w:left w:val="none" w:sz="0" w:space="0" w:color="auto"/>
            <w:bottom w:val="none" w:sz="0" w:space="0" w:color="auto"/>
            <w:right w:val="none" w:sz="0" w:space="0" w:color="auto"/>
          </w:divBdr>
        </w:div>
      </w:divsChild>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862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na@sistema.ru" TargetMode="External"/><Relationship Id="rId5" Type="http://schemas.openxmlformats.org/officeDocument/2006/relationships/settings" Target="settings.xml"/><Relationship Id="rId10" Type="http://schemas.openxmlformats.org/officeDocument/2006/relationships/hyperlink" Target="mailto:lyakshis@sistem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4ADA-B7FD-4E6A-9A61-6116EB2E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9054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2012-02-06T11:49:00Z</cp:lastPrinted>
  <dcterms:created xsi:type="dcterms:W3CDTF">2015-11-25T09:36:00Z</dcterms:created>
  <dcterms:modified xsi:type="dcterms:W3CDTF">2015-11-25T09:40:00Z</dcterms:modified>
</cp:coreProperties>
</file>