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F4B" w:rsidRDefault="000D1743" w:rsidP="000D1743">
      <w:pPr>
        <w:spacing w:line="288" w:lineRule="auto"/>
        <w:ind w:firstLine="0"/>
        <w:jc w:val="right"/>
        <w:rPr>
          <w:b/>
        </w:rPr>
      </w:pPr>
      <w:bookmarkStart w:id="0" w:name="_Toc214954622"/>
      <w:r>
        <w:rPr>
          <w:b/>
        </w:rPr>
        <w:t>Согласовано</w:t>
      </w:r>
    </w:p>
    <w:p w:rsidR="000D1743" w:rsidRDefault="000D1743" w:rsidP="000D1743">
      <w:pPr>
        <w:spacing w:line="288" w:lineRule="auto"/>
        <w:ind w:firstLine="0"/>
        <w:jc w:val="right"/>
        <w:rPr>
          <w:b/>
        </w:rPr>
      </w:pPr>
      <w:r>
        <w:rPr>
          <w:b/>
        </w:rPr>
        <w:t xml:space="preserve">Управляющий делами </w:t>
      </w:r>
    </w:p>
    <w:p w:rsidR="000D1743" w:rsidRDefault="000D1743" w:rsidP="000D1743">
      <w:pPr>
        <w:spacing w:line="288" w:lineRule="auto"/>
        <w:ind w:firstLine="0"/>
        <w:jc w:val="right"/>
        <w:rPr>
          <w:b/>
        </w:rPr>
      </w:pPr>
    </w:p>
    <w:p w:rsidR="000D1743" w:rsidRDefault="000D1743" w:rsidP="000D1743">
      <w:pPr>
        <w:spacing w:line="288" w:lineRule="auto"/>
        <w:ind w:firstLine="0"/>
        <w:jc w:val="right"/>
        <w:rPr>
          <w:b/>
        </w:rPr>
      </w:pPr>
      <w:r>
        <w:rPr>
          <w:b/>
        </w:rPr>
        <w:t>______________Веселов Е.Н.</w:t>
      </w:r>
    </w:p>
    <w:p w:rsidR="007E3F4B" w:rsidRDefault="007E3F4B" w:rsidP="007E3F4B">
      <w:pPr>
        <w:spacing w:line="288" w:lineRule="auto"/>
        <w:ind w:firstLine="0"/>
        <w:jc w:val="center"/>
        <w:rPr>
          <w:b/>
        </w:rPr>
      </w:pPr>
    </w:p>
    <w:p w:rsidR="007E3F4B" w:rsidRDefault="007E3F4B" w:rsidP="007E3F4B">
      <w:pPr>
        <w:spacing w:line="288" w:lineRule="auto"/>
        <w:ind w:firstLine="0"/>
        <w:jc w:val="center"/>
        <w:rPr>
          <w:b/>
        </w:rPr>
      </w:pPr>
    </w:p>
    <w:p w:rsidR="007E3F4B" w:rsidRDefault="007E3F4B" w:rsidP="007E3F4B">
      <w:pPr>
        <w:spacing w:line="288" w:lineRule="auto"/>
        <w:ind w:firstLine="0"/>
        <w:jc w:val="center"/>
        <w:rPr>
          <w:b/>
        </w:rPr>
      </w:pPr>
    </w:p>
    <w:p w:rsidR="007E3F4B" w:rsidRDefault="007E3F4B" w:rsidP="007E3F4B">
      <w:pPr>
        <w:spacing w:line="288" w:lineRule="auto"/>
        <w:ind w:firstLine="0"/>
        <w:jc w:val="center"/>
        <w:rPr>
          <w:b/>
        </w:rPr>
      </w:pPr>
    </w:p>
    <w:p w:rsidR="007E3F4B" w:rsidRDefault="007E3F4B" w:rsidP="007E3F4B">
      <w:pPr>
        <w:spacing w:line="288" w:lineRule="auto"/>
        <w:ind w:firstLine="0"/>
        <w:jc w:val="center"/>
        <w:rPr>
          <w:b/>
        </w:rPr>
      </w:pPr>
    </w:p>
    <w:p w:rsidR="007E3F4B" w:rsidRDefault="007E3F4B" w:rsidP="007E3F4B">
      <w:pPr>
        <w:spacing w:line="288" w:lineRule="auto"/>
        <w:ind w:firstLine="0"/>
        <w:jc w:val="center"/>
        <w:rPr>
          <w:b/>
        </w:rPr>
      </w:pPr>
    </w:p>
    <w:p w:rsidR="007E3F4B" w:rsidRDefault="007E3F4B" w:rsidP="007E3F4B">
      <w:pPr>
        <w:spacing w:line="288" w:lineRule="auto"/>
        <w:ind w:firstLine="0"/>
        <w:jc w:val="center"/>
        <w:rPr>
          <w:b/>
        </w:rPr>
      </w:pPr>
    </w:p>
    <w:p w:rsidR="007E3F4B" w:rsidRDefault="007E3F4B" w:rsidP="007E3F4B">
      <w:pPr>
        <w:spacing w:line="288" w:lineRule="auto"/>
        <w:ind w:firstLine="0"/>
        <w:jc w:val="center"/>
        <w:rPr>
          <w:b/>
        </w:rPr>
      </w:pPr>
    </w:p>
    <w:p w:rsidR="007E3F4B" w:rsidRDefault="007E3F4B" w:rsidP="007E3F4B">
      <w:pPr>
        <w:spacing w:line="288" w:lineRule="auto"/>
        <w:ind w:firstLine="0"/>
        <w:jc w:val="center"/>
        <w:rPr>
          <w:b/>
        </w:rPr>
      </w:pPr>
    </w:p>
    <w:p w:rsidR="007E3F4B" w:rsidRPr="007E3F4B" w:rsidRDefault="007E3F4B" w:rsidP="007E3F4B">
      <w:pPr>
        <w:spacing w:line="288" w:lineRule="auto"/>
        <w:ind w:firstLine="0"/>
        <w:jc w:val="center"/>
        <w:rPr>
          <w:b/>
        </w:rPr>
      </w:pPr>
      <w:r w:rsidRPr="007E3F4B">
        <w:rPr>
          <w:b/>
        </w:rPr>
        <w:t>ЗАКУПОЧНАЯ ДОКУМЕНТАЦИЯ</w:t>
      </w:r>
    </w:p>
    <w:p w:rsidR="007E3F4B" w:rsidRPr="007E3F4B" w:rsidRDefault="007E3F4B" w:rsidP="007E3F4B">
      <w:pPr>
        <w:widowControl w:val="0"/>
        <w:spacing w:line="288" w:lineRule="auto"/>
        <w:ind w:firstLine="0"/>
        <w:jc w:val="center"/>
      </w:pPr>
    </w:p>
    <w:p w:rsidR="007E3F4B" w:rsidRPr="007E3F4B" w:rsidRDefault="007E3F4B" w:rsidP="007E3F4B">
      <w:pPr>
        <w:spacing w:after="40" w:line="240" w:lineRule="auto"/>
        <w:ind w:firstLine="0"/>
        <w:jc w:val="center"/>
        <w:rPr>
          <w:b/>
          <w:bCs/>
        </w:rPr>
      </w:pPr>
      <w:r w:rsidRPr="007E3F4B">
        <w:rPr>
          <w:b/>
        </w:rPr>
        <w:t xml:space="preserve"> </w:t>
      </w:r>
      <w:r w:rsidRPr="007E3F4B">
        <w:rPr>
          <w:b/>
          <w:bCs/>
        </w:rPr>
        <w:t xml:space="preserve"> </w:t>
      </w:r>
      <w:r w:rsidR="00191CB1">
        <w:rPr>
          <w:b/>
          <w:bCs/>
        </w:rPr>
        <w:t>открытого</w:t>
      </w:r>
      <w:r w:rsidR="00191CB1" w:rsidRPr="007E3F4B">
        <w:rPr>
          <w:b/>
          <w:bCs/>
        </w:rPr>
        <w:t xml:space="preserve"> </w:t>
      </w:r>
      <w:r w:rsidR="002271C4">
        <w:rPr>
          <w:b/>
          <w:bCs/>
        </w:rPr>
        <w:t xml:space="preserve">запроса </w:t>
      </w:r>
      <w:r w:rsidRPr="007E3F4B">
        <w:rPr>
          <w:b/>
          <w:bCs/>
        </w:rPr>
        <w:t xml:space="preserve">предложений с использованием ЭТП  на право заключения договора </w:t>
      </w:r>
      <w:r w:rsidR="00576018">
        <w:rPr>
          <w:b/>
          <w:bCs/>
        </w:rPr>
        <w:t>на поставку</w:t>
      </w:r>
      <w:r w:rsidR="008815BE">
        <w:rPr>
          <w:b/>
          <w:bCs/>
        </w:rPr>
        <w:t xml:space="preserve"> мебели </w:t>
      </w:r>
      <w:r w:rsidRPr="007E3F4B">
        <w:rPr>
          <w:b/>
          <w:bCs/>
        </w:rPr>
        <w:t xml:space="preserve">для ОАО АФК </w:t>
      </w:r>
      <w:r w:rsidR="00A34915">
        <w:rPr>
          <w:b/>
          <w:bCs/>
        </w:rPr>
        <w:t>«</w:t>
      </w:r>
      <w:r w:rsidRPr="007E3F4B">
        <w:rPr>
          <w:b/>
          <w:bCs/>
        </w:rPr>
        <w:t>Система</w:t>
      </w:r>
      <w:r w:rsidR="00A34915">
        <w:rPr>
          <w:b/>
          <w:bCs/>
        </w:rPr>
        <w:t>»</w:t>
      </w:r>
      <w:r w:rsidRPr="007E3F4B">
        <w:rPr>
          <w:b/>
          <w:bCs/>
        </w:rPr>
        <w:t xml:space="preserve"> </w:t>
      </w:r>
    </w:p>
    <w:p w:rsidR="007E3F4B" w:rsidRPr="007E3F4B" w:rsidRDefault="007E3F4B" w:rsidP="007E3F4B">
      <w:pPr>
        <w:spacing w:line="288" w:lineRule="auto"/>
        <w:ind w:firstLine="540"/>
        <w:jc w:val="center"/>
        <w:rPr>
          <w:rFonts w:ascii="Arial" w:hAnsi="Arial" w:cs="Arial"/>
          <w:b/>
          <w:bCs/>
          <w:sz w:val="22"/>
          <w:szCs w:val="22"/>
        </w:rPr>
      </w:pPr>
    </w:p>
    <w:p w:rsidR="007E3F4B" w:rsidRPr="007E3F4B" w:rsidRDefault="007E3F4B" w:rsidP="007E3F4B">
      <w:pPr>
        <w:spacing w:line="288" w:lineRule="auto"/>
        <w:ind w:firstLine="540"/>
        <w:jc w:val="center"/>
        <w:rPr>
          <w:rFonts w:ascii="Arial" w:hAnsi="Arial" w:cs="Arial"/>
          <w:b/>
          <w:bCs/>
          <w:sz w:val="22"/>
          <w:szCs w:val="22"/>
        </w:rPr>
      </w:pPr>
    </w:p>
    <w:p w:rsidR="007E3F4B" w:rsidRPr="007E3F4B" w:rsidRDefault="007E3F4B" w:rsidP="007E3F4B">
      <w:pPr>
        <w:spacing w:line="288" w:lineRule="auto"/>
        <w:ind w:firstLine="540"/>
        <w:jc w:val="center"/>
        <w:rPr>
          <w:rFonts w:ascii="Arial" w:hAnsi="Arial" w:cs="Arial"/>
          <w:b/>
          <w:bCs/>
          <w:sz w:val="22"/>
          <w:szCs w:val="22"/>
        </w:rPr>
      </w:pPr>
    </w:p>
    <w:p w:rsidR="007E3F4B" w:rsidRPr="007E3F4B" w:rsidRDefault="007E3F4B" w:rsidP="007E3F4B">
      <w:pPr>
        <w:spacing w:line="288" w:lineRule="auto"/>
        <w:ind w:firstLine="540"/>
        <w:jc w:val="center"/>
        <w:rPr>
          <w:rFonts w:ascii="Arial" w:hAnsi="Arial" w:cs="Arial"/>
          <w:b/>
          <w:bCs/>
          <w:sz w:val="22"/>
          <w:szCs w:val="22"/>
        </w:rPr>
      </w:pPr>
    </w:p>
    <w:p w:rsidR="007E3F4B" w:rsidRPr="007E3F4B" w:rsidRDefault="007E3F4B" w:rsidP="007E3F4B">
      <w:pPr>
        <w:spacing w:line="288" w:lineRule="auto"/>
        <w:ind w:firstLine="540"/>
        <w:jc w:val="center"/>
        <w:rPr>
          <w:rFonts w:ascii="Arial" w:hAnsi="Arial" w:cs="Arial"/>
          <w:b/>
          <w:bCs/>
          <w:sz w:val="22"/>
          <w:szCs w:val="22"/>
        </w:rPr>
      </w:pPr>
    </w:p>
    <w:p w:rsidR="007E3F4B" w:rsidRPr="007E3F4B" w:rsidRDefault="007E3F4B" w:rsidP="007E3F4B">
      <w:pPr>
        <w:spacing w:line="288" w:lineRule="auto"/>
        <w:ind w:firstLine="540"/>
        <w:jc w:val="center"/>
        <w:rPr>
          <w:rFonts w:ascii="Arial" w:hAnsi="Arial" w:cs="Arial"/>
          <w:sz w:val="22"/>
          <w:szCs w:val="22"/>
        </w:rPr>
      </w:pPr>
    </w:p>
    <w:p w:rsidR="007E3F4B" w:rsidRPr="007E3F4B" w:rsidRDefault="007E3F4B" w:rsidP="007E3F4B">
      <w:pPr>
        <w:widowControl w:val="0"/>
        <w:spacing w:line="288" w:lineRule="auto"/>
        <w:ind w:firstLine="540"/>
        <w:jc w:val="center"/>
        <w:rPr>
          <w:rFonts w:ascii="Arial" w:hAnsi="Arial" w:cs="Arial"/>
          <w:sz w:val="22"/>
          <w:szCs w:val="22"/>
        </w:rPr>
      </w:pPr>
    </w:p>
    <w:p w:rsidR="007E3F4B" w:rsidRPr="007E3F4B" w:rsidRDefault="007E3F4B" w:rsidP="007E3F4B">
      <w:pPr>
        <w:shd w:val="clear" w:color="auto" w:fill="FFFFFF"/>
        <w:tabs>
          <w:tab w:val="left" w:pos="4459"/>
          <w:tab w:val="left" w:pos="6888"/>
        </w:tabs>
        <w:spacing w:line="288" w:lineRule="auto"/>
        <w:ind w:left="17" w:firstLine="540"/>
        <w:jc w:val="center"/>
        <w:rPr>
          <w:rFonts w:ascii="Arial" w:hAnsi="Arial" w:cs="Arial"/>
          <w:b/>
          <w:bCs/>
          <w:i/>
          <w:iCs/>
          <w:color w:val="000000"/>
          <w:w w:val="108"/>
          <w:sz w:val="22"/>
          <w:szCs w:val="22"/>
        </w:rPr>
      </w:pPr>
    </w:p>
    <w:p w:rsidR="007E3F4B" w:rsidRPr="007E3F4B" w:rsidRDefault="007E3F4B" w:rsidP="007E3F4B">
      <w:pPr>
        <w:shd w:val="clear" w:color="auto" w:fill="FFFFFF"/>
        <w:tabs>
          <w:tab w:val="left" w:pos="4459"/>
          <w:tab w:val="left" w:pos="6888"/>
        </w:tabs>
        <w:spacing w:line="288" w:lineRule="auto"/>
        <w:ind w:left="17" w:firstLine="540"/>
        <w:jc w:val="center"/>
        <w:rPr>
          <w:rFonts w:ascii="Arial" w:hAnsi="Arial" w:cs="Arial"/>
          <w:b/>
          <w:bCs/>
          <w:i/>
          <w:iCs/>
          <w:color w:val="000000"/>
          <w:w w:val="108"/>
          <w:sz w:val="22"/>
          <w:szCs w:val="22"/>
        </w:rPr>
      </w:pPr>
    </w:p>
    <w:p w:rsidR="007E3F4B" w:rsidRPr="007E3F4B" w:rsidRDefault="007E3F4B" w:rsidP="007E3F4B">
      <w:pPr>
        <w:shd w:val="clear" w:color="auto" w:fill="FFFFFF"/>
        <w:tabs>
          <w:tab w:val="left" w:pos="4459"/>
          <w:tab w:val="left" w:pos="6888"/>
        </w:tabs>
        <w:spacing w:line="288" w:lineRule="auto"/>
        <w:ind w:left="17"/>
        <w:jc w:val="center"/>
        <w:rPr>
          <w:b/>
          <w:bCs/>
          <w:i/>
          <w:iCs/>
          <w:color w:val="000000"/>
          <w:w w:val="108"/>
        </w:rPr>
      </w:pPr>
    </w:p>
    <w:p w:rsidR="007E3F4B" w:rsidRPr="007E3F4B" w:rsidRDefault="007E3F4B" w:rsidP="007E3F4B">
      <w:pPr>
        <w:shd w:val="clear" w:color="auto" w:fill="FFFFFF"/>
        <w:tabs>
          <w:tab w:val="left" w:pos="4459"/>
          <w:tab w:val="left" w:pos="6888"/>
        </w:tabs>
        <w:spacing w:line="288" w:lineRule="auto"/>
        <w:ind w:left="17"/>
        <w:jc w:val="center"/>
        <w:rPr>
          <w:b/>
          <w:bCs/>
          <w:iCs/>
          <w:color w:val="000000"/>
          <w:w w:val="108"/>
        </w:rPr>
      </w:pPr>
      <w:r w:rsidRPr="007E3F4B">
        <w:rPr>
          <w:b/>
          <w:bCs/>
          <w:iCs/>
          <w:color w:val="000000"/>
          <w:w w:val="108"/>
        </w:rPr>
        <w:t xml:space="preserve">Настоящая документация является неотъемлемой частью </w:t>
      </w:r>
    </w:p>
    <w:p w:rsidR="007E3F4B" w:rsidRPr="007E3F4B" w:rsidRDefault="007E3F4B" w:rsidP="007E3F4B">
      <w:pPr>
        <w:shd w:val="clear" w:color="auto" w:fill="FFFFFF"/>
        <w:tabs>
          <w:tab w:val="left" w:pos="4459"/>
          <w:tab w:val="left" w:pos="6888"/>
        </w:tabs>
        <w:spacing w:line="288" w:lineRule="auto"/>
        <w:ind w:left="17"/>
        <w:jc w:val="center"/>
        <w:rPr>
          <w:b/>
          <w:bCs/>
          <w:iCs/>
          <w:color w:val="000000"/>
          <w:w w:val="108"/>
        </w:rPr>
      </w:pPr>
      <w:r w:rsidRPr="007E3F4B">
        <w:rPr>
          <w:b/>
          <w:bCs/>
          <w:iCs/>
          <w:color w:val="000000"/>
          <w:w w:val="108"/>
        </w:rPr>
        <w:t>Уведомления о проведении закупочной процедуры</w:t>
      </w:r>
    </w:p>
    <w:p w:rsidR="007E3F4B" w:rsidRPr="007E3F4B" w:rsidRDefault="007E3F4B" w:rsidP="007E3F4B">
      <w:pPr>
        <w:widowControl w:val="0"/>
        <w:spacing w:before="120" w:after="120" w:line="288" w:lineRule="auto"/>
        <w:ind w:firstLine="0"/>
        <w:outlineLvl w:val="0"/>
        <w:rPr>
          <w:b/>
          <w:bCs/>
        </w:rPr>
      </w:pPr>
    </w:p>
    <w:p w:rsidR="007E3F4B" w:rsidRPr="007E3F4B" w:rsidRDefault="007E3F4B" w:rsidP="007E3F4B">
      <w:pPr>
        <w:spacing w:line="288" w:lineRule="auto"/>
        <w:ind w:firstLine="0"/>
        <w:jc w:val="center"/>
      </w:pPr>
    </w:p>
    <w:p w:rsidR="007E3F4B" w:rsidRPr="007E3F4B" w:rsidRDefault="007E3F4B" w:rsidP="007E3F4B">
      <w:pPr>
        <w:spacing w:line="288" w:lineRule="auto"/>
        <w:ind w:firstLine="0"/>
        <w:jc w:val="center"/>
      </w:pPr>
    </w:p>
    <w:p w:rsidR="007E3F4B" w:rsidRPr="007E3F4B" w:rsidRDefault="007E3F4B" w:rsidP="007E3F4B">
      <w:pPr>
        <w:spacing w:line="288" w:lineRule="auto"/>
        <w:ind w:firstLine="0"/>
        <w:jc w:val="center"/>
      </w:pPr>
    </w:p>
    <w:p w:rsidR="007E3F4B" w:rsidRPr="007E3F4B" w:rsidRDefault="007E3F4B" w:rsidP="007E3F4B">
      <w:pPr>
        <w:spacing w:line="288" w:lineRule="auto"/>
        <w:ind w:firstLine="0"/>
        <w:jc w:val="center"/>
      </w:pPr>
    </w:p>
    <w:p w:rsidR="007E3F4B" w:rsidRPr="007E3F4B" w:rsidRDefault="007E3F4B" w:rsidP="007E3F4B">
      <w:pPr>
        <w:spacing w:line="288" w:lineRule="auto"/>
        <w:ind w:firstLine="0"/>
        <w:jc w:val="center"/>
      </w:pPr>
      <w:r w:rsidRPr="007E3F4B">
        <w:t>г. Москва</w:t>
      </w:r>
    </w:p>
    <w:p w:rsidR="007E3F4B" w:rsidRPr="007E3F4B" w:rsidRDefault="007E3F4B" w:rsidP="007E3F4B">
      <w:pPr>
        <w:spacing w:line="288" w:lineRule="auto"/>
        <w:ind w:firstLine="0"/>
        <w:jc w:val="center"/>
      </w:pPr>
      <w:r w:rsidRPr="007E3F4B">
        <w:t xml:space="preserve"> 201</w:t>
      </w:r>
      <w:r w:rsidR="0028507A">
        <w:t xml:space="preserve">5 </w:t>
      </w:r>
      <w:r w:rsidRPr="007E3F4B">
        <w:t>г.</w:t>
      </w:r>
    </w:p>
    <w:p w:rsidR="007E3F4B" w:rsidRPr="00183B03" w:rsidRDefault="007E3F4B" w:rsidP="007E3F4B">
      <w:pPr>
        <w:pageBreakBefore/>
        <w:spacing w:before="100" w:beforeAutospacing="1" w:after="100" w:afterAutospacing="1" w:line="288" w:lineRule="auto"/>
        <w:ind w:firstLine="0"/>
        <w:jc w:val="center"/>
        <w:rPr>
          <w:b/>
          <w:sz w:val="24"/>
          <w:szCs w:val="24"/>
        </w:rPr>
      </w:pPr>
      <w:r w:rsidRPr="00183B03">
        <w:rPr>
          <w:b/>
          <w:sz w:val="24"/>
          <w:szCs w:val="24"/>
        </w:rPr>
        <w:lastRenderedPageBreak/>
        <w:t>Оглавление</w:t>
      </w:r>
    </w:p>
    <w:p w:rsidR="007A4C5D" w:rsidRDefault="007E3F4B" w:rsidP="00B32B0F">
      <w:pPr>
        <w:pStyle w:val="12"/>
        <w:rPr>
          <w:rFonts w:asciiTheme="minorHAnsi" w:eastAsiaTheme="minorEastAsia" w:hAnsiTheme="minorHAnsi" w:cstheme="minorBidi"/>
          <w:sz w:val="22"/>
          <w:szCs w:val="22"/>
          <w:lang w:eastAsia="ru-RU"/>
        </w:rPr>
      </w:pPr>
      <w:r w:rsidRPr="00183B03">
        <w:rPr>
          <w:szCs w:val="24"/>
        </w:rPr>
        <w:fldChar w:fldCharType="begin"/>
      </w:r>
      <w:r w:rsidRPr="00183B03">
        <w:rPr>
          <w:szCs w:val="24"/>
        </w:rPr>
        <w:instrText xml:space="preserve"> TOC \o "1-3" \h \z \u </w:instrText>
      </w:r>
      <w:r w:rsidRPr="00183B03">
        <w:rPr>
          <w:szCs w:val="24"/>
        </w:rPr>
        <w:fldChar w:fldCharType="separate"/>
      </w:r>
      <w:hyperlink w:anchor="_Toc425350792" w:history="1">
        <w:r w:rsidR="007A4C5D" w:rsidRPr="00537FAE">
          <w:rPr>
            <w:rStyle w:val="ad"/>
            <w:kern w:val="28"/>
          </w:rPr>
          <w:t>1. Общие положения</w:t>
        </w:r>
        <w:r w:rsidR="007A4C5D">
          <w:rPr>
            <w:webHidden/>
          </w:rPr>
          <w:tab/>
        </w:r>
        <w:r w:rsidR="007A4C5D">
          <w:rPr>
            <w:webHidden/>
          </w:rPr>
          <w:fldChar w:fldCharType="begin"/>
        </w:r>
        <w:r w:rsidR="007A4C5D">
          <w:rPr>
            <w:webHidden/>
          </w:rPr>
          <w:instrText xml:space="preserve"> PAGEREF _Toc425350792 \h </w:instrText>
        </w:r>
        <w:r w:rsidR="007A4C5D">
          <w:rPr>
            <w:webHidden/>
          </w:rPr>
        </w:r>
        <w:r w:rsidR="007A4C5D">
          <w:rPr>
            <w:webHidden/>
          </w:rPr>
          <w:fldChar w:fldCharType="separate"/>
        </w:r>
        <w:r w:rsidR="001F46F7">
          <w:rPr>
            <w:webHidden/>
          </w:rPr>
          <w:t>3</w:t>
        </w:r>
        <w:r w:rsidR="007A4C5D">
          <w:rPr>
            <w:webHidden/>
          </w:rPr>
          <w:fldChar w:fldCharType="end"/>
        </w:r>
      </w:hyperlink>
    </w:p>
    <w:p w:rsidR="007A4C5D" w:rsidRDefault="000C05CE" w:rsidP="007C6838">
      <w:pPr>
        <w:pStyle w:val="12"/>
        <w:rPr>
          <w:rFonts w:asciiTheme="minorHAnsi" w:eastAsiaTheme="minorEastAsia" w:hAnsiTheme="minorHAnsi" w:cstheme="minorBidi"/>
          <w:sz w:val="22"/>
          <w:szCs w:val="22"/>
          <w:lang w:eastAsia="ru-RU"/>
        </w:rPr>
      </w:pPr>
      <w:hyperlink w:anchor="_Toc425350793" w:history="1">
        <w:r w:rsidR="007A4C5D" w:rsidRPr="00537FAE">
          <w:rPr>
            <w:rStyle w:val="ad"/>
            <w:kern w:val="28"/>
          </w:rPr>
          <w:t>2.</w:t>
        </w:r>
        <w:r w:rsidR="007A4C5D">
          <w:rPr>
            <w:rFonts w:asciiTheme="minorHAnsi" w:eastAsiaTheme="minorEastAsia" w:hAnsiTheme="minorHAnsi" w:cstheme="minorBidi"/>
            <w:sz w:val="22"/>
            <w:szCs w:val="22"/>
            <w:lang w:eastAsia="ru-RU"/>
          </w:rPr>
          <w:tab/>
        </w:r>
        <w:r w:rsidR="007A4C5D" w:rsidRPr="00537FAE">
          <w:rPr>
            <w:rStyle w:val="ad"/>
            <w:kern w:val="28"/>
          </w:rPr>
          <w:t>Предмет закупки</w:t>
        </w:r>
        <w:r w:rsidR="007A4C5D">
          <w:rPr>
            <w:webHidden/>
          </w:rPr>
          <w:tab/>
        </w:r>
        <w:r w:rsidR="007A4C5D">
          <w:rPr>
            <w:webHidden/>
          </w:rPr>
          <w:fldChar w:fldCharType="begin"/>
        </w:r>
        <w:r w:rsidR="007A4C5D">
          <w:rPr>
            <w:webHidden/>
          </w:rPr>
          <w:instrText xml:space="preserve"> PAGEREF _Toc425350793 \h </w:instrText>
        </w:r>
        <w:r w:rsidR="007A4C5D">
          <w:rPr>
            <w:webHidden/>
          </w:rPr>
        </w:r>
        <w:r w:rsidR="007A4C5D">
          <w:rPr>
            <w:webHidden/>
          </w:rPr>
          <w:fldChar w:fldCharType="separate"/>
        </w:r>
        <w:r w:rsidR="001F46F7">
          <w:rPr>
            <w:webHidden/>
          </w:rPr>
          <w:t>5</w:t>
        </w:r>
        <w:r w:rsidR="007A4C5D">
          <w:rPr>
            <w:webHidden/>
          </w:rPr>
          <w:fldChar w:fldCharType="end"/>
        </w:r>
      </w:hyperlink>
    </w:p>
    <w:p w:rsidR="007A4C5D" w:rsidRDefault="000C05CE" w:rsidP="00B32B0F">
      <w:pPr>
        <w:pStyle w:val="23"/>
        <w:rPr>
          <w:rFonts w:asciiTheme="minorHAnsi" w:eastAsiaTheme="minorEastAsia" w:hAnsiTheme="minorHAnsi" w:cstheme="minorBidi"/>
          <w:sz w:val="22"/>
          <w:szCs w:val="22"/>
          <w:lang w:eastAsia="ru-RU"/>
        </w:rPr>
      </w:pPr>
      <w:hyperlink w:anchor="_Toc425350794" w:history="1">
        <w:r w:rsidR="007A4C5D" w:rsidRPr="00537FAE">
          <w:rPr>
            <w:rStyle w:val="ad"/>
          </w:rPr>
          <w:t>3.</w:t>
        </w:r>
        <w:r w:rsidR="007A4C5D">
          <w:rPr>
            <w:rFonts w:asciiTheme="minorHAnsi" w:eastAsiaTheme="minorEastAsia" w:hAnsiTheme="minorHAnsi" w:cstheme="minorBidi"/>
            <w:sz w:val="22"/>
            <w:szCs w:val="22"/>
            <w:lang w:eastAsia="ru-RU"/>
          </w:rPr>
          <w:tab/>
        </w:r>
        <w:r w:rsidR="007A4C5D" w:rsidRPr="00537FAE">
          <w:rPr>
            <w:rStyle w:val="ad"/>
          </w:rPr>
          <w:t>Требования к Участникам и документам, подлежащим предоставлению.</w:t>
        </w:r>
        <w:r w:rsidR="007A4C5D">
          <w:rPr>
            <w:webHidden/>
          </w:rPr>
          <w:tab/>
        </w:r>
        <w:r w:rsidR="007A4C5D">
          <w:rPr>
            <w:webHidden/>
          </w:rPr>
          <w:fldChar w:fldCharType="begin"/>
        </w:r>
        <w:r w:rsidR="007A4C5D">
          <w:rPr>
            <w:webHidden/>
          </w:rPr>
          <w:instrText xml:space="preserve"> PAGEREF _Toc425350794 \h </w:instrText>
        </w:r>
        <w:r w:rsidR="007A4C5D">
          <w:rPr>
            <w:webHidden/>
          </w:rPr>
        </w:r>
        <w:r w:rsidR="007A4C5D">
          <w:rPr>
            <w:webHidden/>
          </w:rPr>
          <w:fldChar w:fldCharType="separate"/>
        </w:r>
        <w:r w:rsidR="001F46F7">
          <w:rPr>
            <w:webHidden/>
          </w:rPr>
          <w:t>7</w:t>
        </w:r>
        <w:r w:rsidR="007A4C5D">
          <w:rPr>
            <w:webHidden/>
          </w:rPr>
          <w:fldChar w:fldCharType="end"/>
        </w:r>
      </w:hyperlink>
    </w:p>
    <w:p w:rsidR="007A4C5D" w:rsidRDefault="000C05CE" w:rsidP="007C6838">
      <w:pPr>
        <w:pStyle w:val="12"/>
        <w:rPr>
          <w:rFonts w:asciiTheme="minorHAnsi" w:eastAsiaTheme="minorEastAsia" w:hAnsiTheme="minorHAnsi" w:cstheme="minorBidi"/>
          <w:sz w:val="22"/>
          <w:szCs w:val="22"/>
          <w:lang w:eastAsia="ru-RU"/>
        </w:rPr>
      </w:pPr>
      <w:hyperlink w:anchor="_Toc425350795" w:history="1">
        <w:r w:rsidR="007A4C5D" w:rsidRPr="00537FAE">
          <w:rPr>
            <w:rStyle w:val="ad"/>
            <w:kern w:val="28"/>
          </w:rPr>
          <w:t>4.</w:t>
        </w:r>
        <w:r w:rsidR="007A4C5D">
          <w:rPr>
            <w:rFonts w:asciiTheme="minorHAnsi" w:eastAsiaTheme="minorEastAsia" w:hAnsiTheme="minorHAnsi" w:cstheme="minorBidi"/>
            <w:sz w:val="22"/>
            <w:szCs w:val="22"/>
            <w:lang w:eastAsia="ru-RU"/>
          </w:rPr>
          <w:tab/>
        </w:r>
        <w:r w:rsidR="007A4C5D" w:rsidRPr="00537FAE">
          <w:rPr>
            <w:rStyle w:val="ad"/>
            <w:kern w:val="28"/>
          </w:rPr>
          <w:t>Подготовка Предложений</w:t>
        </w:r>
        <w:r w:rsidR="007A4C5D">
          <w:rPr>
            <w:webHidden/>
          </w:rPr>
          <w:tab/>
        </w:r>
        <w:r w:rsidR="007A4C5D">
          <w:rPr>
            <w:webHidden/>
          </w:rPr>
          <w:fldChar w:fldCharType="begin"/>
        </w:r>
        <w:r w:rsidR="007A4C5D">
          <w:rPr>
            <w:webHidden/>
          </w:rPr>
          <w:instrText xml:space="preserve"> PAGEREF _Toc425350795 \h </w:instrText>
        </w:r>
        <w:r w:rsidR="007A4C5D">
          <w:rPr>
            <w:webHidden/>
          </w:rPr>
        </w:r>
        <w:r w:rsidR="007A4C5D">
          <w:rPr>
            <w:webHidden/>
          </w:rPr>
          <w:fldChar w:fldCharType="separate"/>
        </w:r>
        <w:r w:rsidR="001F46F7">
          <w:rPr>
            <w:webHidden/>
          </w:rPr>
          <w:t>8</w:t>
        </w:r>
        <w:r w:rsidR="007A4C5D">
          <w:rPr>
            <w:webHidden/>
          </w:rPr>
          <w:fldChar w:fldCharType="end"/>
        </w:r>
      </w:hyperlink>
    </w:p>
    <w:p w:rsidR="007A4C5D" w:rsidRDefault="000C05CE" w:rsidP="00B32B0F">
      <w:pPr>
        <w:pStyle w:val="23"/>
        <w:rPr>
          <w:rFonts w:asciiTheme="minorHAnsi" w:eastAsiaTheme="minorEastAsia" w:hAnsiTheme="minorHAnsi" w:cstheme="minorBidi"/>
          <w:sz w:val="22"/>
          <w:szCs w:val="22"/>
          <w:lang w:eastAsia="ru-RU"/>
        </w:rPr>
      </w:pPr>
      <w:hyperlink w:anchor="_Toc425350796" w:history="1">
        <w:r w:rsidR="007C551E">
          <w:rPr>
            <w:rStyle w:val="ad"/>
            <w:bCs/>
            <w:snapToGrid w:val="0"/>
          </w:rPr>
          <w:t>5</w:t>
        </w:r>
        <w:r w:rsidR="007C551E" w:rsidRPr="00537FAE">
          <w:rPr>
            <w:rStyle w:val="ad"/>
            <w:bCs/>
            <w:snapToGrid w:val="0"/>
          </w:rPr>
          <w:t>. Требования к языку Предложения</w:t>
        </w:r>
        <w:r w:rsidR="007C551E">
          <w:rPr>
            <w:webHidden/>
          </w:rPr>
          <w:tab/>
        </w:r>
        <w:r w:rsidR="007C551E">
          <w:rPr>
            <w:webHidden/>
          </w:rPr>
          <w:fldChar w:fldCharType="begin"/>
        </w:r>
        <w:r w:rsidR="007C551E">
          <w:rPr>
            <w:webHidden/>
          </w:rPr>
          <w:instrText xml:space="preserve"> PAGEREF _Toc425350796 \h </w:instrText>
        </w:r>
        <w:r w:rsidR="007C551E">
          <w:rPr>
            <w:webHidden/>
          </w:rPr>
        </w:r>
        <w:r w:rsidR="007C551E">
          <w:rPr>
            <w:webHidden/>
          </w:rPr>
          <w:fldChar w:fldCharType="separate"/>
        </w:r>
        <w:r w:rsidR="001F46F7">
          <w:rPr>
            <w:webHidden/>
          </w:rPr>
          <w:t>8</w:t>
        </w:r>
        <w:r w:rsidR="007C551E">
          <w:rPr>
            <w:webHidden/>
          </w:rPr>
          <w:fldChar w:fldCharType="end"/>
        </w:r>
      </w:hyperlink>
    </w:p>
    <w:p w:rsidR="007A4C5D" w:rsidRDefault="000C05CE" w:rsidP="00B32B0F">
      <w:pPr>
        <w:pStyle w:val="23"/>
        <w:rPr>
          <w:rFonts w:asciiTheme="minorHAnsi" w:eastAsiaTheme="minorEastAsia" w:hAnsiTheme="minorHAnsi" w:cstheme="minorBidi"/>
          <w:sz w:val="22"/>
          <w:szCs w:val="22"/>
          <w:lang w:eastAsia="ru-RU"/>
        </w:rPr>
      </w:pPr>
      <w:hyperlink w:anchor="_Toc425350797" w:history="1">
        <w:r w:rsidR="007C551E">
          <w:rPr>
            <w:rStyle w:val="ad"/>
            <w:bCs/>
            <w:snapToGrid w:val="0"/>
          </w:rPr>
          <w:t>6</w:t>
        </w:r>
        <w:r w:rsidR="007C551E" w:rsidRPr="00537FAE">
          <w:rPr>
            <w:rStyle w:val="ad"/>
            <w:bCs/>
            <w:snapToGrid w:val="0"/>
          </w:rPr>
          <w:t>.</w:t>
        </w:r>
        <w:r w:rsidR="007C551E">
          <w:rPr>
            <w:rFonts w:asciiTheme="minorHAnsi" w:eastAsiaTheme="minorEastAsia" w:hAnsiTheme="minorHAnsi" w:cstheme="minorBidi"/>
            <w:sz w:val="22"/>
            <w:szCs w:val="22"/>
            <w:lang w:eastAsia="ru-RU"/>
          </w:rPr>
          <w:tab/>
        </w:r>
        <w:r w:rsidR="007C551E" w:rsidRPr="00537FAE">
          <w:rPr>
            <w:rStyle w:val="ad"/>
            <w:bCs/>
            <w:snapToGrid w:val="0"/>
          </w:rPr>
          <w:t>Разъяснение закупочной Документации</w:t>
        </w:r>
        <w:r w:rsidR="007C551E">
          <w:rPr>
            <w:webHidden/>
          </w:rPr>
          <w:tab/>
        </w:r>
        <w:r w:rsidR="007C551E">
          <w:rPr>
            <w:webHidden/>
          </w:rPr>
          <w:fldChar w:fldCharType="begin"/>
        </w:r>
        <w:r w:rsidR="007C551E">
          <w:rPr>
            <w:webHidden/>
          </w:rPr>
          <w:instrText xml:space="preserve"> PAGEREF _Toc425350797 \h </w:instrText>
        </w:r>
        <w:r w:rsidR="007C551E">
          <w:rPr>
            <w:webHidden/>
          </w:rPr>
        </w:r>
        <w:r w:rsidR="007C551E">
          <w:rPr>
            <w:webHidden/>
          </w:rPr>
          <w:fldChar w:fldCharType="separate"/>
        </w:r>
        <w:r w:rsidR="001F46F7">
          <w:rPr>
            <w:webHidden/>
          </w:rPr>
          <w:t>9</w:t>
        </w:r>
        <w:r w:rsidR="007C551E">
          <w:rPr>
            <w:webHidden/>
          </w:rPr>
          <w:fldChar w:fldCharType="end"/>
        </w:r>
      </w:hyperlink>
    </w:p>
    <w:p w:rsidR="007A4C5D" w:rsidRDefault="000C05CE" w:rsidP="00B32B0F">
      <w:pPr>
        <w:pStyle w:val="23"/>
        <w:rPr>
          <w:rFonts w:asciiTheme="minorHAnsi" w:eastAsiaTheme="minorEastAsia" w:hAnsiTheme="minorHAnsi" w:cstheme="minorBidi"/>
          <w:sz w:val="22"/>
          <w:szCs w:val="22"/>
          <w:lang w:eastAsia="ru-RU"/>
        </w:rPr>
      </w:pPr>
      <w:hyperlink w:anchor="_Toc425350798" w:history="1">
        <w:r w:rsidR="007C551E">
          <w:rPr>
            <w:rStyle w:val="ad"/>
            <w:bCs/>
            <w:snapToGrid w:val="0"/>
          </w:rPr>
          <w:t>7</w:t>
        </w:r>
        <w:r w:rsidR="007A4C5D" w:rsidRPr="00537FAE">
          <w:rPr>
            <w:rStyle w:val="ad"/>
            <w:bCs/>
            <w:snapToGrid w:val="0"/>
          </w:rPr>
          <w:t>.</w:t>
        </w:r>
        <w:r w:rsidR="007A4C5D">
          <w:rPr>
            <w:rFonts w:asciiTheme="minorHAnsi" w:eastAsiaTheme="minorEastAsia" w:hAnsiTheme="minorHAnsi" w:cstheme="minorBidi"/>
            <w:sz w:val="22"/>
            <w:szCs w:val="22"/>
            <w:lang w:eastAsia="ru-RU"/>
          </w:rPr>
          <w:tab/>
        </w:r>
        <w:r w:rsidR="007A4C5D" w:rsidRPr="00537FAE">
          <w:rPr>
            <w:rStyle w:val="ad"/>
            <w:bCs/>
            <w:snapToGrid w:val="0"/>
          </w:rPr>
          <w:t>Продление срока окончания приема Предложений</w:t>
        </w:r>
        <w:r w:rsidR="007A4C5D">
          <w:rPr>
            <w:webHidden/>
          </w:rPr>
          <w:tab/>
        </w:r>
        <w:r w:rsidR="007A4C5D">
          <w:rPr>
            <w:webHidden/>
          </w:rPr>
          <w:fldChar w:fldCharType="begin"/>
        </w:r>
        <w:r w:rsidR="007A4C5D">
          <w:rPr>
            <w:webHidden/>
          </w:rPr>
          <w:instrText xml:space="preserve"> PAGEREF _Toc425350798 \h </w:instrText>
        </w:r>
        <w:r w:rsidR="007A4C5D">
          <w:rPr>
            <w:webHidden/>
          </w:rPr>
        </w:r>
        <w:r w:rsidR="007A4C5D">
          <w:rPr>
            <w:webHidden/>
          </w:rPr>
          <w:fldChar w:fldCharType="separate"/>
        </w:r>
        <w:r w:rsidR="001F46F7">
          <w:rPr>
            <w:webHidden/>
          </w:rPr>
          <w:t>9</w:t>
        </w:r>
        <w:r w:rsidR="007A4C5D">
          <w:rPr>
            <w:webHidden/>
          </w:rPr>
          <w:fldChar w:fldCharType="end"/>
        </w:r>
      </w:hyperlink>
    </w:p>
    <w:p w:rsidR="007A4C5D" w:rsidRDefault="000C05CE" w:rsidP="007C6838">
      <w:pPr>
        <w:pStyle w:val="12"/>
        <w:rPr>
          <w:rFonts w:asciiTheme="minorHAnsi" w:eastAsiaTheme="minorEastAsia" w:hAnsiTheme="minorHAnsi" w:cstheme="minorBidi"/>
          <w:sz w:val="22"/>
          <w:szCs w:val="22"/>
          <w:lang w:eastAsia="ru-RU"/>
        </w:rPr>
      </w:pPr>
      <w:hyperlink w:anchor="_Toc425350799" w:history="1">
        <w:r w:rsidR="007C551E">
          <w:rPr>
            <w:rStyle w:val="ad"/>
            <w:kern w:val="28"/>
          </w:rPr>
          <w:t>8</w:t>
        </w:r>
        <w:r w:rsidR="007A4C5D" w:rsidRPr="00537FAE">
          <w:rPr>
            <w:rStyle w:val="ad"/>
            <w:kern w:val="28"/>
          </w:rPr>
          <w:t>.</w:t>
        </w:r>
        <w:r w:rsidR="007A4C5D">
          <w:rPr>
            <w:rFonts w:asciiTheme="minorHAnsi" w:eastAsiaTheme="minorEastAsia" w:hAnsiTheme="minorHAnsi" w:cstheme="minorBidi"/>
            <w:sz w:val="22"/>
            <w:szCs w:val="22"/>
            <w:lang w:eastAsia="ru-RU"/>
          </w:rPr>
          <w:tab/>
        </w:r>
        <w:r w:rsidR="007A4C5D" w:rsidRPr="00537FAE">
          <w:rPr>
            <w:rStyle w:val="ad"/>
            <w:kern w:val="28"/>
          </w:rPr>
          <w:t>Подача предложений и их прием</w:t>
        </w:r>
        <w:r w:rsidR="007A4C5D">
          <w:rPr>
            <w:webHidden/>
          </w:rPr>
          <w:tab/>
        </w:r>
        <w:r w:rsidR="007A4C5D">
          <w:rPr>
            <w:webHidden/>
          </w:rPr>
          <w:fldChar w:fldCharType="begin"/>
        </w:r>
        <w:r w:rsidR="007A4C5D">
          <w:rPr>
            <w:webHidden/>
          </w:rPr>
          <w:instrText xml:space="preserve"> PAGEREF _Toc425350799 \h </w:instrText>
        </w:r>
        <w:r w:rsidR="007A4C5D">
          <w:rPr>
            <w:webHidden/>
          </w:rPr>
        </w:r>
        <w:r w:rsidR="007A4C5D">
          <w:rPr>
            <w:webHidden/>
          </w:rPr>
          <w:fldChar w:fldCharType="separate"/>
        </w:r>
        <w:r w:rsidR="001F46F7">
          <w:rPr>
            <w:webHidden/>
          </w:rPr>
          <w:t>9</w:t>
        </w:r>
        <w:r w:rsidR="007A4C5D">
          <w:rPr>
            <w:webHidden/>
          </w:rPr>
          <w:fldChar w:fldCharType="end"/>
        </w:r>
      </w:hyperlink>
    </w:p>
    <w:p w:rsidR="007A4C5D" w:rsidRDefault="000C05CE" w:rsidP="007C6838">
      <w:pPr>
        <w:pStyle w:val="12"/>
        <w:rPr>
          <w:rFonts w:asciiTheme="minorHAnsi" w:eastAsiaTheme="minorEastAsia" w:hAnsiTheme="minorHAnsi" w:cstheme="minorBidi"/>
          <w:sz w:val="22"/>
          <w:szCs w:val="22"/>
          <w:lang w:eastAsia="ru-RU"/>
        </w:rPr>
      </w:pPr>
      <w:hyperlink w:anchor="_Toc425350800" w:history="1">
        <w:r w:rsidR="007C551E">
          <w:rPr>
            <w:rStyle w:val="ad"/>
            <w:kern w:val="28"/>
          </w:rPr>
          <w:t>9</w:t>
        </w:r>
        <w:r w:rsidR="007A4C5D" w:rsidRPr="00537FAE">
          <w:rPr>
            <w:rStyle w:val="ad"/>
            <w:kern w:val="28"/>
          </w:rPr>
          <w:t>.</w:t>
        </w:r>
        <w:r w:rsidR="007A4C5D">
          <w:rPr>
            <w:rFonts w:asciiTheme="minorHAnsi" w:eastAsiaTheme="minorEastAsia" w:hAnsiTheme="minorHAnsi" w:cstheme="minorBidi"/>
            <w:sz w:val="22"/>
            <w:szCs w:val="22"/>
            <w:lang w:eastAsia="ru-RU"/>
          </w:rPr>
          <w:tab/>
        </w:r>
        <w:r w:rsidR="007A4C5D" w:rsidRPr="00537FAE">
          <w:rPr>
            <w:rStyle w:val="ad"/>
            <w:kern w:val="28"/>
          </w:rPr>
          <w:t>Оценка Предложений и проведение переговоров</w:t>
        </w:r>
        <w:r w:rsidR="007A4C5D">
          <w:rPr>
            <w:webHidden/>
          </w:rPr>
          <w:tab/>
        </w:r>
        <w:r w:rsidR="007A4C5D">
          <w:rPr>
            <w:webHidden/>
          </w:rPr>
          <w:fldChar w:fldCharType="begin"/>
        </w:r>
        <w:r w:rsidR="007A4C5D">
          <w:rPr>
            <w:webHidden/>
          </w:rPr>
          <w:instrText xml:space="preserve"> PAGEREF _Toc425350800 \h </w:instrText>
        </w:r>
        <w:r w:rsidR="007A4C5D">
          <w:rPr>
            <w:webHidden/>
          </w:rPr>
        </w:r>
        <w:r w:rsidR="007A4C5D">
          <w:rPr>
            <w:webHidden/>
          </w:rPr>
          <w:fldChar w:fldCharType="separate"/>
        </w:r>
        <w:r w:rsidR="001F46F7">
          <w:rPr>
            <w:webHidden/>
          </w:rPr>
          <w:t>9</w:t>
        </w:r>
        <w:r w:rsidR="007A4C5D">
          <w:rPr>
            <w:webHidden/>
          </w:rPr>
          <w:fldChar w:fldCharType="end"/>
        </w:r>
      </w:hyperlink>
    </w:p>
    <w:p w:rsidR="007A4C5D" w:rsidRDefault="000C05CE" w:rsidP="00B32B0F">
      <w:pPr>
        <w:pStyle w:val="23"/>
        <w:rPr>
          <w:rFonts w:asciiTheme="minorHAnsi" w:eastAsiaTheme="minorEastAsia" w:hAnsiTheme="minorHAnsi" w:cstheme="minorBidi"/>
          <w:sz w:val="22"/>
          <w:szCs w:val="22"/>
          <w:lang w:eastAsia="ru-RU"/>
        </w:rPr>
      </w:pPr>
      <w:hyperlink w:anchor="_Toc425350801" w:history="1">
        <w:r w:rsidR="00B32B0F">
          <w:rPr>
            <w:rStyle w:val="ad"/>
            <w:bCs/>
            <w:snapToGrid w:val="0"/>
          </w:rPr>
          <w:t>9.1</w:t>
        </w:r>
        <w:r w:rsidR="00B32B0F">
          <w:rPr>
            <w:rFonts w:asciiTheme="minorHAnsi" w:eastAsiaTheme="minorEastAsia" w:hAnsiTheme="minorHAnsi" w:cstheme="minorBidi"/>
            <w:sz w:val="22"/>
            <w:szCs w:val="22"/>
            <w:lang w:eastAsia="ru-RU"/>
          </w:rPr>
          <w:t xml:space="preserve"> </w:t>
        </w:r>
        <w:r w:rsidR="007A4C5D" w:rsidRPr="00537FAE">
          <w:rPr>
            <w:rStyle w:val="ad"/>
            <w:bCs/>
            <w:snapToGrid w:val="0"/>
          </w:rPr>
          <w:t>Общие положения</w:t>
        </w:r>
        <w:r w:rsidR="007A4C5D">
          <w:rPr>
            <w:webHidden/>
          </w:rPr>
          <w:tab/>
        </w:r>
        <w:r w:rsidR="007A4C5D">
          <w:rPr>
            <w:webHidden/>
          </w:rPr>
          <w:fldChar w:fldCharType="begin"/>
        </w:r>
        <w:r w:rsidR="007A4C5D">
          <w:rPr>
            <w:webHidden/>
          </w:rPr>
          <w:instrText xml:space="preserve"> PAGEREF _Toc425350801 \h </w:instrText>
        </w:r>
        <w:r w:rsidR="007A4C5D">
          <w:rPr>
            <w:webHidden/>
          </w:rPr>
        </w:r>
        <w:r w:rsidR="007A4C5D">
          <w:rPr>
            <w:webHidden/>
          </w:rPr>
          <w:fldChar w:fldCharType="separate"/>
        </w:r>
        <w:r w:rsidR="001F46F7">
          <w:rPr>
            <w:webHidden/>
          </w:rPr>
          <w:t>9</w:t>
        </w:r>
        <w:r w:rsidR="007A4C5D">
          <w:rPr>
            <w:webHidden/>
          </w:rPr>
          <w:fldChar w:fldCharType="end"/>
        </w:r>
      </w:hyperlink>
    </w:p>
    <w:p w:rsidR="007A4C5D" w:rsidRDefault="000C05CE" w:rsidP="00B32B0F">
      <w:pPr>
        <w:pStyle w:val="23"/>
        <w:rPr>
          <w:rFonts w:asciiTheme="minorHAnsi" w:eastAsiaTheme="minorEastAsia" w:hAnsiTheme="minorHAnsi" w:cstheme="minorBidi"/>
          <w:sz w:val="22"/>
          <w:szCs w:val="22"/>
          <w:lang w:eastAsia="ru-RU"/>
        </w:rPr>
      </w:pPr>
      <w:hyperlink w:anchor="_Toc425350802" w:history="1">
        <w:r w:rsidR="00B32B0F">
          <w:rPr>
            <w:rStyle w:val="ad"/>
            <w:bCs/>
            <w:snapToGrid w:val="0"/>
          </w:rPr>
          <w:t>9.2.</w:t>
        </w:r>
        <w:r w:rsidR="00B32B0F">
          <w:rPr>
            <w:rFonts w:asciiTheme="minorHAnsi" w:eastAsiaTheme="minorEastAsia" w:hAnsiTheme="minorHAnsi" w:cstheme="minorBidi"/>
            <w:sz w:val="22"/>
            <w:szCs w:val="22"/>
            <w:lang w:eastAsia="ru-RU"/>
          </w:rPr>
          <w:t xml:space="preserve"> </w:t>
        </w:r>
        <w:r w:rsidR="007A4C5D" w:rsidRPr="00537FAE">
          <w:rPr>
            <w:rStyle w:val="ad"/>
            <w:bCs/>
            <w:snapToGrid w:val="0"/>
          </w:rPr>
          <w:t>Отборочная стадия</w:t>
        </w:r>
        <w:r w:rsidR="007A4C5D">
          <w:rPr>
            <w:webHidden/>
          </w:rPr>
          <w:tab/>
        </w:r>
        <w:r w:rsidR="007A4C5D">
          <w:rPr>
            <w:webHidden/>
          </w:rPr>
          <w:fldChar w:fldCharType="begin"/>
        </w:r>
        <w:r w:rsidR="007A4C5D">
          <w:rPr>
            <w:webHidden/>
          </w:rPr>
          <w:instrText xml:space="preserve"> PAGEREF _Toc425350802 \h </w:instrText>
        </w:r>
        <w:r w:rsidR="007A4C5D">
          <w:rPr>
            <w:webHidden/>
          </w:rPr>
        </w:r>
        <w:r w:rsidR="007A4C5D">
          <w:rPr>
            <w:webHidden/>
          </w:rPr>
          <w:fldChar w:fldCharType="separate"/>
        </w:r>
        <w:r w:rsidR="001F46F7">
          <w:rPr>
            <w:webHidden/>
          </w:rPr>
          <w:t>9</w:t>
        </w:r>
        <w:r w:rsidR="007A4C5D">
          <w:rPr>
            <w:webHidden/>
          </w:rPr>
          <w:fldChar w:fldCharType="end"/>
        </w:r>
      </w:hyperlink>
    </w:p>
    <w:p w:rsidR="007A4C5D" w:rsidRDefault="000C05CE" w:rsidP="00B32B0F">
      <w:pPr>
        <w:pStyle w:val="23"/>
        <w:rPr>
          <w:rFonts w:asciiTheme="minorHAnsi" w:eastAsiaTheme="minorEastAsia" w:hAnsiTheme="minorHAnsi" w:cstheme="minorBidi"/>
          <w:sz w:val="22"/>
          <w:szCs w:val="22"/>
          <w:lang w:eastAsia="ru-RU"/>
        </w:rPr>
      </w:pPr>
      <w:hyperlink w:anchor="_Toc425350803" w:history="1">
        <w:r w:rsidR="00B32B0F">
          <w:rPr>
            <w:rStyle w:val="ad"/>
            <w:bCs/>
            <w:snapToGrid w:val="0"/>
          </w:rPr>
          <w:t>9.3.</w:t>
        </w:r>
        <w:r w:rsidR="00B32B0F">
          <w:rPr>
            <w:rFonts w:asciiTheme="minorHAnsi" w:eastAsiaTheme="minorEastAsia" w:hAnsiTheme="minorHAnsi" w:cstheme="minorBidi"/>
            <w:sz w:val="22"/>
            <w:szCs w:val="22"/>
            <w:lang w:eastAsia="ru-RU"/>
          </w:rPr>
          <w:t xml:space="preserve"> </w:t>
        </w:r>
        <w:r w:rsidR="007A4C5D" w:rsidRPr="00537FAE">
          <w:rPr>
            <w:rStyle w:val="ad"/>
            <w:bCs/>
            <w:snapToGrid w:val="0"/>
          </w:rPr>
          <w:t>Оценочная стадия</w:t>
        </w:r>
        <w:r w:rsidR="007A4C5D">
          <w:rPr>
            <w:webHidden/>
          </w:rPr>
          <w:tab/>
        </w:r>
        <w:r w:rsidR="007A4C5D">
          <w:rPr>
            <w:webHidden/>
          </w:rPr>
          <w:fldChar w:fldCharType="begin"/>
        </w:r>
        <w:r w:rsidR="007A4C5D">
          <w:rPr>
            <w:webHidden/>
          </w:rPr>
          <w:instrText xml:space="preserve"> PAGEREF _Toc425350803 \h </w:instrText>
        </w:r>
        <w:r w:rsidR="007A4C5D">
          <w:rPr>
            <w:webHidden/>
          </w:rPr>
        </w:r>
        <w:r w:rsidR="007A4C5D">
          <w:rPr>
            <w:webHidden/>
          </w:rPr>
          <w:fldChar w:fldCharType="separate"/>
        </w:r>
        <w:r w:rsidR="001F46F7">
          <w:rPr>
            <w:webHidden/>
          </w:rPr>
          <w:t>9</w:t>
        </w:r>
        <w:r w:rsidR="007A4C5D">
          <w:rPr>
            <w:webHidden/>
          </w:rPr>
          <w:fldChar w:fldCharType="end"/>
        </w:r>
      </w:hyperlink>
    </w:p>
    <w:p w:rsidR="007A4C5D" w:rsidRDefault="000C05CE" w:rsidP="00B32B0F">
      <w:pPr>
        <w:pStyle w:val="23"/>
        <w:rPr>
          <w:rFonts w:asciiTheme="minorHAnsi" w:eastAsiaTheme="minorEastAsia" w:hAnsiTheme="minorHAnsi" w:cstheme="minorBidi"/>
          <w:sz w:val="22"/>
          <w:szCs w:val="22"/>
          <w:lang w:eastAsia="ru-RU"/>
        </w:rPr>
      </w:pPr>
      <w:hyperlink w:anchor="_Toc425350804" w:history="1">
        <w:r w:rsidR="00B32B0F">
          <w:rPr>
            <w:rStyle w:val="ad"/>
            <w:bCs/>
            <w:snapToGrid w:val="0"/>
          </w:rPr>
          <w:t>9.4.</w:t>
        </w:r>
        <w:r w:rsidR="00B32B0F">
          <w:rPr>
            <w:rFonts w:asciiTheme="minorHAnsi" w:eastAsiaTheme="minorEastAsia" w:hAnsiTheme="minorHAnsi" w:cstheme="minorBidi"/>
            <w:sz w:val="22"/>
            <w:szCs w:val="22"/>
            <w:lang w:eastAsia="ru-RU"/>
          </w:rPr>
          <w:t xml:space="preserve"> </w:t>
        </w:r>
        <w:r w:rsidR="007A4C5D" w:rsidRPr="00537FAE">
          <w:rPr>
            <w:rStyle w:val="ad"/>
            <w:bCs/>
            <w:snapToGrid w:val="0"/>
          </w:rPr>
          <w:t>Проведение переговоров</w:t>
        </w:r>
        <w:r w:rsidR="007A4C5D">
          <w:rPr>
            <w:webHidden/>
          </w:rPr>
          <w:tab/>
        </w:r>
        <w:r w:rsidR="007A4C5D">
          <w:rPr>
            <w:webHidden/>
          </w:rPr>
          <w:fldChar w:fldCharType="begin"/>
        </w:r>
        <w:r w:rsidR="007A4C5D">
          <w:rPr>
            <w:webHidden/>
          </w:rPr>
          <w:instrText xml:space="preserve"> PAGEREF _Toc425350804 \h </w:instrText>
        </w:r>
        <w:r w:rsidR="007A4C5D">
          <w:rPr>
            <w:webHidden/>
          </w:rPr>
        </w:r>
        <w:r w:rsidR="007A4C5D">
          <w:rPr>
            <w:webHidden/>
          </w:rPr>
          <w:fldChar w:fldCharType="separate"/>
        </w:r>
        <w:r w:rsidR="001F46F7">
          <w:rPr>
            <w:webHidden/>
          </w:rPr>
          <w:t>11</w:t>
        </w:r>
        <w:r w:rsidR="007A4C5D">
          <w:rPr>
            <w:webHidden/>
          </w:rPr>
          <w:fldChar w:fldCharType="end"/>
        </w:r>
      </w:hyperlink>
    </w:p>
    <w:p w:rsidR="007A4C5D" w:rsidRDefault="000C05CE" w:rsidP="007C6838">
      <w:pPr>
        <w:pStyle w:val="12"/>
        <w:rPr>
          <w:rFonts w:asciiTheme="minorHAnsi" w:eastAsiaTheme="minorEastAsia" w:hAnsiTheme="minorHAnsi" w:cstheme="minorBidi"/>
          <w:sz w:val="22"/>
          <w:szCs w:val="22"/>
          <w:lang w:eastAsia="ru-RU"/>
        </w:rPr>
      </w:pPr>
      <w:hyperlink w:anchor="_Toc425350805" w:history="1">
        <w:r w:rsidR="00B32B0F">
          <w:rPr>
            <w:rStyle w:val="ad"/>
            <w:kern w:val="28"/>
          </w:rPr>
          <w:t xml:space="preserve">10. </w:t>
        </w:r>
        <w:r w:rsidR="00B32B0F" w:rsidRPr="00537FAE">
          <w:rPr>
            <w:rStyle w:val="ad"/>
            <w:kern w:val="28"/>
          </w:rPr>
          <w:t>Подписание Договора</w:t>
        </w:r>
        <w:r w:rsidR="00B32B0F">
          <w:rPr>
            <w:webHidden/>
          </w:rPr>
          <w:tab/>
        </w:r>
        <w:r w:rsidR="00B32B0F">
          <w:rPr>
            <w:webHidden/>
          </w:rPr>
          <w:fldChar w:fldCharType="begin"/>
        </w:r>
        <w:r w:rsidR="00B32B0F">
          <w:rPr>
            <w:webHidden/>
          </w:rPr>
          <w:instrText xml:space="preserve"> PAGEREF _Toc425350805 \h </w:instrText>
        </w:r>
        <w:r w:rsidR="00B32B0F">
          <w:rPr>
            <w:webHidden/>
          </w:rPr>
        </w:r>
        <w:r w:rsidR="00B32B0F">
          <w:rPr>
            <w:webHidden/>
          </w:rPr>
          <w:fldChar w:fldCharType="separate"/>
        </w:r>
        <w:r w:rsidR="001F46F7">
          <w:rPr>
            <w:webHidden/>
          </w:rPr>
          <w:t>11</w:t>
        </w:r>
        <w:r w:rsidR="00B32B0F">
          <w:rPr>
            <w:webHidden/>
          </w:rPr>
          <w:fldChar w:fldCharType="end"/>
        </w:r>
      </w:hyperlink>
    </w:p>
    <w:p w:rsidR="007A4C5D" w:rsidRDefault="000C05CE" w:rsidP="007C6838">
      <w:pPr>
        <w:pStyle w:val="12"/>
        <w:rPr>
          <w:rFonts w:asciiTheme="minorHAnsi" w:eastAsiaTheme="minorEastAsia" w:hAnsiTheme="minorHAnsi" w:cstheme="minorBidi"/>
          <w:sz w:val="22"/>
          <w:szCs w:val="22"/>
          <w:lang w:eastAsia="ru-RU"/>
        </w:rPr>
      </w:pPr>
      <w:hyperlink w:anchor="_Toc425350806" w:history="1">
        <w:r w:rsidR="00B32B0F">
          <w:rPr>
            <w:rStyle w:val="ad"/>
            <w:kern w:val="28"/>
          </w:rPr>
          <w:t xml:space="preserve">11. </w:t>
        </w:r>
        <w:r w:rsidR="007A4C5D" w:rsidRPr="00537FAE">
          <w:rPr>
            <w:rStyle w:val="ad"/>
            <w:kern w:val="28"/>
          </w:rPr>
          <w:t>Образцы основных форм документов, включаемых в Предложение</w:t>
        </w:r>
        <w:r w:rsidR="007A4C5D">
          <w:rPr>
            <w:webHidden/>
          </w:rPr>
          <w:tab/>
        </w:r>
        <w:r w:rsidR="007A4C5D">
          <w:rPr>
            <w:webHidden/>
          </w:rPr>
          <w:fldChar w:fldCharType="begin"/>
        </w:r>
        <w:r w:rsidR="007A4C5D">
          <w:rPr>
            <w:webHidden/>
          </w:rPr>
          <w:instrText xml:space="preserve"> PAGEREF _Toc425350806 \h </w:instrText>
        </w:r>
        <w:r w:rsidR="007A4C5D">
          <w:rPr>
            <w:webHidden/>
          </w:rPr>
        </w:r>
        <w:r w:rsidR="007A4C5D">
          <w:rPr>
            <w:webHidden/>
          </w:rPr>
          <w:fldChar w:fldCharType="separate"/>
        </w:r>
        <w:r w:rsidR="001F46F7">
          <w:rPr>
            <w:webHidden/>
          </w:rPr>
          <w:t>12</w:t>
        </w:r>
        <w:r w:rsidR="007A4C5D">
          <w:rPr>
            <w:webHidden/>
          </w:rPr>
          <w:fldChar w:fldCharType="end"/>
        </w:r>
      </w:hyperlink>
    </w:p>
    <w:p w:rsidR="007A4C5D" w:rsidRDefault="000C05CE" w:rsidP="00B32B0F">
      <w:pPr>
        <w:pStyle w:val="23"/>
        <w:rPr>
          <w:rFonts w:asciiTheme="minorHAnsi" w:eastAsiaTheme="minorEastAsia" w:hAnsiTheme="minorHAnsi" w:cstheme="minorBidi"/>
          <w:sz w:val="22"/>
          <w:szCs w:val="22"/>
          <w:lang w:eastAsia="ru-RU"/>
        </w:rPr>
      </w:pPr>
      <w:hyperlink w:anchor="_Toc425350807" w:history="1">
        <w:r w:rsidR="00B32B0F">
          <w:rPr>
            <w:rStyle w:val="ad"/>
            <w:bCs/>
            <w:snapToGrid w:val="0"/>
          </w:rPr>
          <w:t xml:space="preserve">11.1. </w:t>
        </w:r>
        <w:r w:rsidR="007A4C5D" w:rsidRPr="00537FAE">
          <w:rPr>
            <w:rStyle w:val="ad"/>
            <w:bCs/>
            <w:snapToGrid w:val="0"/>
          </w:rPr>
          <w:t>Письмо о подаче оферты (Форма №1)</w:t>
        </w:r>
        <w:r w:rsidR="007A4C5D">
          <w:rPr>
            <w:webHidden/>
          </w:rPr>
          <w:tab/>
        </w:r>
        <w:r w:rsidR="007A4C5D">
          <w:rPr>
            <w:webHidden/>
          </w:rPr>
          <w:fldChar w:fldCharType="begin"/>
        </w:r>
        <w:r w:rsidR="007A4C5D">
          <w:rPr>
            <w:webHidden/>
          </w:rPr>
          <w:instrText xml:space="preserve"> PAGEREF _Toc425350807 \h </w:instrText>
        </w:r>
        <w:r w:rsidR="007A4C5D">
          <w:rPr>
            <w:webHidden/>
          </w:rPr>
        </w:r>
        <w:r w:rsidR="007A4C5D">
          <w:rPr>
            <w:webHidden/>
          </w:rPr>
          <w:fldChar w:fldCharType="separate"/>
        </w:r>
        <w:r w:rsidR="001F46F7">
          <w:rPr>
            <w:webHidden/>
          </w:rPr>
          <w:t>12</w:t>
        </w:r>
        <w:r w:rsidR="007A4C5D">
          <w:rPr>
            <w:webHidden/>
          </w:rPr>
          <w:fldChar w:fldCharType="end"/>
        </w:r>
      </w:hyperlink>
    </w:p>
    <w:p w:rsidR="007A4C5D" w:rsidRDefault="000C05CE" w:rsidP="00B32B0F">
      <w:pPr>
        <w:pStyle w:val="23"/>
        <w:rPr>
          <w:rFonts w:asciiTheme="minorHAnsi" w:eastAsiaTheme="minorEastAsia" w:hAnsiTheme="minorHAnsi" w:cstheme="minorBidi"/>
          <w:sz w:val="22"/>
          <w:szCs w:val="22"/>
          <w:lang w:eastAsia="ru-RU"/>
        </w:rPr>
      </w:pPr>
      <w:hyperlink w:anchor="_Toc425350808" w:history="1">
        <w:r w:rsidR="00B32B0F">
          <w:rPr>
            <w:rStyle w:val="ad"/>
            <w:bCs/>
            <w:snapToGrid w:val="0"/>
          </w:rPr>
          <w:t xml:space="preserve">11.2. </w:t>
        </w:r>
        <w:r w:rsidR="007A4C5D" w:rsidRPr="00537FAE">
          <w:rPr>
            <w:rStyle w:val="ad"/>
            <w:bCs/>
            <w:snapToGrid w:val="0"/>
          </w:rPr>
          <w:t>Анкета Участника (Форма №</w:t>
        </w:r>
        <w:r w:rsidR="009F38C2">
          <w:rPr>
            <w:rStyle w:val="ad"/>
            <w:bCs/>
            <w:snapToGrid w:val="0"/>
          </w:rPr>
          <w:t>2</w:t>
        </w:r>
        <w:r w:rsidR="007A4C5D" w:rsidRPr="00537FAE">
          <w:rPr>
            <w:rStyle w:val="ad"/>
            <w:bCs/>
            <w:snapToGrid w:val="0"/>
          </w:rPr>
          <w:t>)</w:t>
        </w:r>
        <w:r w:rsidR="007A4C5D">
          <w:rPr>
            <w:webHidden/>
          </w:rPr>
          <w:tab/>
        </w:r>
        <w:r w:rsidR="007A4C5D">
          <w:rPr>
            <w:webHidden/>
          </w:rPr>
          <w:fldChar w:fldCharType="begin"/>
        </w:r>
        <w:r w:rsidR="007A4C5D">
          <w:rPr>
            <w:webHidden/>
          </w:rPr>
          <w:instrText xml:space="preserve"> PAGEREF _Toc425350808 \h </w:instrText>
        </w:r>
        <w:r w:rsidR="007A4C5D">
          <w:rPr>
            <w:webHidden/>
          </w:rPr>
        </w:r>
        <w:r w:rsidR="007A4C5D">
          <w:rPr>
            <w:webHidden/>
          </w:rPr>
          <w:fldChar w:fldCharType="separate"/>
        </w:r>
        <w:r w:rsidR="001F46F7">
          <w:rPr>
            <w:webHidden/>
          </w:rPr>
          <w:t>6</w:t>
        </w:r>
        <w:r w:rsidR="007A4C5D">
          <w:rPr>
            <w:webHidden/>
          </w:rPr>
          <w:fldChar w:fldCharType="end"/>
        </w:r>
      </w:hyperlink>
    </w:p>
    <w:p w:rsidR="007A4C5D" w:rsidRPr="007A4C5D" w:rsidRDefault="000C05CE" w:rsidP="007A4C5D">
      <w:pPr>
        <w:pStyle w:val="31"/>
      </w:pPr>
      <w:hyperlink w:anchor="_Toc425350809" w:history="1">
        <w:r w:rsidR="007A4C5D" w:rsidRPr="007A4C5D">
          <w:rPr>
            <w:rStyle w:val="ad"/>
          </w:rPr>
          <w:t>Приложение №1.</w:t>
        </w:r>
        <w:r w:rsidR="007A4C5D" w:rsidRPr="007A4C5D">
          <w:rPr>
            <w:webHidden/>
          </w:rPr>
          <w:tab/>
        </w:r>
        <w:r w:rsidR="007A4C5D" w:rsidRPr="007A4C5D">
          <w:rPr>
            <w:webHidden/>
          </w:rPr>
          <w:fldChar w:fldCharType="begin"/>
        </w:r>
        <w:r w:rsidR="007A4C5D" w:rsidRPr="007A4C5D">
          <w:rPr>
            <w:webHidden/>
          </w:rPr>
          <w:instrText xml:space="preserve"> PAGEREF _Toc425350809 \h </w:instrText>
        </w:r>
        <w:r w:rsidR="007A4C5D" w:rsidRPr="007A4C5D">
          <w:rPr>
            <w:webHidden/>
          </w:rPr>
        </w:r>
        <w:r w:rsidR="007A4C5D" w:rsidRPr="007A4C5D">
          <w:rPr>
            <w:webHidden/>
          </w:rPr>
          <w:fldChar w:fldCharType="separate"/>
        </w:r>
        <w:r w:rsidR="001F46F7">
          <w:rPr>
            <w:webHidden/>
          </w:rPr>
          <w:t>7</w:t>
        </w:r>
        <w:r w:rsidR="007A4C5D" w:rsidRPr="007A4C5D">
          <w:rPr>
            <w:webHidden/>
          </w:rPr>
          <w:fldChar w:fldCharType="end"/>
        </w:r>
      </w:hyperlink>
    </w:p>
    <w:p w:rsidR="007E3F4B" w:rsidRPr="00183B03" w:rsidRDefault="007E3F4B" w:rsidP="007E3F4B">
      <w:pPr>
        <w:tabs>
          <w:tab w:val="left" w:pos="709"/>
          <w:tab w:val="left" w:pos="1680"/>
          <w:tab w:val="right" w:leader="dot" w:pos="9356"/>
          <w:tab w:val="right" w:leader="dot" w:pos="10762"/>
        </w:tabs>
        <w:spacing w:line="240" w:lineRule="auto"/>
        <w:ind w:right="-1" w:firstLine="0"/>
        <w:jc w:val="left"/>
        <w:rPr>
          <w:b/>
          <w:noProof/>
          <w:sz w:val="24"/>
          <w:szCs w:val="24"/>
        </w:rPr>
      </w:pPr>
      <w:r w:rsidRPr="00183B03">
        <w:rPr>
          <w:b/>
          <w:noProof/>
          <w:sz w:val="24"/>
          <w:szCs w:val="24"/>
        </w:rPr>
        <w:fldChar w:fldCharType="end"/>
      </w:r>
    </w:p>
    <w:p w:rsidR="007E3F4B" w:rsidRPr="007F6610" w:rsidRDefault="007E3F4B" w:rsidP="007E3F4B">
      <w:pPr>
        <w:spacing w:line="288" w:lineRule="auto"/>
        <w:ind w:firstLine="0"/>
      </w:pPr>
    </w:p>
    <w:p w:rsidR="007E3F4B" w:rsidRPr="00183B03" w:rsidRDefault="007E3F4B" w:rsidP="007E3F4B">
      <w:pPr>
        <w:keepNext/>
        <w:keepLines/>
        <w:pageBreakBefore/>
        <w:suppressAutoHyphens/>
        <w:spacing w:line="240" w:lineRule="auto"/>
        <w:ind w:firstLine="0"/>
        <w:jc w:val="left"/>
        <w:outlineLvl w:val="0"/>
        <w:rPr>
          <w:b/>
          <w:bCs/>
          <w:kern w:val="28"/>
          <w:sz w:val="24"/>
          <w:szCs w:val="24"/>
        </w:rPr>
      </w:pPr>
      <w:bookmarkStart w:id="1" w:name="_Toc425350792"/>
      <w:r w:rsidRPr="00183B03">
        <w:rPr>
          <w:b/>
          <w:bCs/>
          <w:kern w:val="28"/>
          <w:sz w:val="24"/>
          <w:szCs w:val="24"/>
        </w:rPr>
        <w:lastRenderedPageBreak/>
        <w:t>1. Общие положения</w:t>
      </w:r>
      <w:bookmarkEnd w:id="1"/>
    </w:p>
    <w:p w:rsidR="007E3F4B" w:rsidRPr="00183B03" w:rsidRDefault="007E3F4B" w:rsidP="007E3F4B">
      <w:pPr>
        <w:tabs>
          <w:tab w:val="num" w:pos="0"/>
        </w:tabs>
        <w:spacing w:line="240" w:lineRule="auto"/>
        <w:ind w:firstLine="0"/>
        <w:rPr>
          <w:sz w:val="24"/>
          <w:szCs w:val="24"/>
        </w:rPr>
      </w:pPr>
      <w:proofErr w:type="gramStart"/>
      <w:r w:rsidRPr="00183B03">
        <w:rPr>
          <w:b/>
          <w:sz w:val="24"/>
          <w:szCs w:val="24"/>
        </w:rPr>
        <w:t>1.1 Заказчик</w:t>
      </w:r>
      <w:r w:rsidRPr="00183B03">
        <w:rPr>
          <w:sz w:val="24"/>
          <w:szCs w:val="24"/>
        </w:rPr>
        <w:t xml:space="preserve"> - ОАО АФК «Система» - юридический адрес: 125009, г. Москва, ул. Моховая, д. 13 стр. 1.</w:t>
      </w:r>
      <w:proofErr w:type="gramEnd"/>
    </w:p>
    <w:p w:rsidR="007E3F4B" w:rsidRPr="00183B03" w:rsidRDefault="007E3F4B" w:rsidP="007E3F4B">
      <w:pPr>
        <w:tabs>
          <w:tab w:val="num" w:pos="0"/>
        </w:tabs>
        <w:spacing w:line="240" w:lineRule="auto"/>
        <w:ind w:firstLine="0"/>
        <w:rPr>
          <w:sz w:val="24"/>
          <w:szCs w:val="24"/>
        </w:rPr>
      </w:pPr>
      <w:r w:rsidRPr="00183B03">
        <w:rPr>
          <w:b/>
          <w:sz w:val="24"/>
          <w:szCs w:val="24"/>
        </w:rPr>
        <w:t>1.2 Организатор</w:t>
      </w:r>
      <w:r w:rsidRPr="00183B03">
        <w:rPr>
          <w:sz w:val="24"/>
          <w:szCs w:val="24"/>
        </w:rPr>
        <w:t>:</w:t>
      </w:r>
    </w:p>
    <w:p w:rsidR="00884996" w:rsidRPr="00183B03" w:rsidRDefault="00D71A87" w:rsidP="00884996">
      <w:pPr>
        <w:tabs>
          <w:tab w:val="num" w:pos="0"/>
        </w:tabs>
        <w:spacing w:line="240" w:lineRule="auto"/>
        <w:ind w:firstLine="0"/>
        <w:rPr>
          <w:sz w:val="24"/>
          <w:szCs w:val="24"/>
        </w:rPr>
      </w:pPr>
      <w:r>
        <w:rPr>
          <w:sz w:val="24"/>
          <w:szCs w:val="24"/>
        </w:rPr>
        <w:t>Комплекс финансов и инвестиций</w:t>
      </w:r>
      <w:r w:rsidR="00884996" w:rsidRPr="00183B03">
        <w:rPr>
          <w:sz w:val="24"/>
          <w:szCs w:val="24"/>
        </w:rPr>
        <w:t>:</w:t>
      </w:r>
    </w:p>
    <w:p w:rsidR="007E3F4B" w:rsidRPr="00183B03" w:rsidRDefault="007E3F4B" w:rsidP="007E3F4B">
      <w:pPr>
        <w:tabs>
          <w:tab w:val="num" w:pos="0"/>
        </w:tabs>
        <w:spacing w:line="240" w:lineRule="auto"/>
        <w:ind w:firstLine="0"/>
        <w:rPr>
          <w:sz w:val="24"/>
          <w:szCs w:val="24"/>
        </w:rPr>
      </w:pPr>
      <w:r w:rsidRPr="00183B03">
        <w:rPr>
          <w:sz w:val="24"/>
          <w:szCs w:val="24"/>
        </w:rPr>
        <w:t xml:space="preserve"> - по вопросам организации и проведения закупочной процедуры –</w:t>
      </w:r>
      <w:r w:rsidR="00D71A87">
        <w:rPr>
          <w:sz w:val="24"/>
          <w:szCs w:val="24"/>
        </w:rPr>
        <w:t xml:space="preserve"> </w:t>
      </w:r>
      <w:proofErr w:type="spellStart"/>
      <w:r w:rsidR="00D71A87">
        <w:rPr>
          <w:sz w:val="24"/>
          <w:szCs w:val="24"/>
        </w:rPr>
        <w:t>Патрина</w:t>
      </w:r>
      <w:proofErr w:type="spellEnd"/>
      <w:r w:rsidR="00D71A87">
        <w:rPr>
          <w:sz w:val="24"/>
          <w:szCs w:val="24"/>
        </w:rPr>
        <w:t xml:space="preserve"> Е.А</w:t>
      </w:r>
      <w:r w:rsidR="00884996">
        <w:rPr>
          <w:sz w:val="24"/>
          <w:szCs w:val="24"/>
        </w:rPr>
        <w:t>.</w:t>
      </w:r>
      <w:r w:rsidRPr="00183B03">
        <w:rPr>
          <w:sz w:val="24"/>
          <w:szCs w:val="24"/>
        </w:rPr>
        <w:t>, тел. 8(495)</w:t>
      </w:r>
      <w:r w:rsidR="00D71A87">
        <w:rPr>
          <w:sz w:val="24"/>
          <w:szCs w:val="24"/>
        </w:rPr>
        <w:t xml:space="preserve"> </w:t>
      </w:r>
      <w:r w:rsidR="00884996">
        <w:rPr>
          <w:sz w:val="24"/>
          <w:szCs w:val="24"/>
        </w:rPr>
        <w:t>228-15-00</w:t>
      </w:r>
      <w:r w:rsidRPr="00183B03">
        <w:rPr>
          <w:sz w:val="24"/>
          <w:szCs w:val="24"/>
        </w:rPr>
        <w:t>, доб. 50</w:t>
      </w:r>
      <w:r w:rsidR="004E32CB">
        <w:rPr>
          <w:sz w:val="24"/>
          <w:szCs w:val="24"/>
        </w:rPr>
        <w:t>453</w:t>
      </w:r>
      <w:r w:rsidRPr="00183B03">
        <w:rPr>
          <w:sz w:val="24"/>
          <w:szCs w:val="24"/>
        </w:rPr>
        <w:t xml:space="preserve">, </w:t>
      </w:r>
      <w:r w:rsidRPr="00183B03">
        <w:rPr>
          <w:sz w:val="24"/>
          <w:szCs w:val="24"/>
          <w:lang w:val="en-US"/>
        </w:rPr>
        <w:t>e</w:t>
      </w:r>
      <w:r w:rsidRPr="00183B03">
        <w:rPr>
          <w:sz w:val="24"/>
          <w:szCs w:val="24"/>
        </w:rPr>
        <w:t>-</w:t>
      </w:r>
      <w:r w:rsidRPr="00183B03">
        <w:rPr>
          <w:sz w:val="24"/>
          <w:szCs w:val="24"/>
          <w:lang w:val="en-US"/>
        </w:rPr>
        <w:t>mail</w:t>
      </w:r>
      <w:r w:rsidRPr="00183B03">
        <w:rPr>
          <w:sz w:val="24"/>
          <w:szCs w:val="24"/>
        </w:rPr>
        <w:t xml:space="preserve">: </w:t>
      </w:r>
      <w:hyperlink r:id="rId9" w:history="1">
        <w:r w:rsidRPr="00183B03">
          <w:rPr>
            <w:color w:val="0000FF"/>
            <w:sz w:val="24"/>
            <w:szCs w:val="24"/>
            <w:u w:val="single"/>
            <w:lang w:val="en-US"/>
          </w:rPr>
          <w:t>patrina</w:t>
        </w:r>
        <w:r w:rsidRPr="00183B03">
          <w:rPr>
            <w:color w:val="0000FF"/>
            <w:sz w:val="24"/>
            <w:szCs w:val="24"/>
            <w:u w:val="single"/>
          </w:rPr>
          <w:t>@</w:t>
        </w:r>
        <w:r w:rsidRPr="00183B03">
          <w:rPr>
            <w:color w:val="0000FF"/>
            <w:sz w:val="24"/>
            <w:szCs w:val="24"/>
            <w:u w:val="single"/>
            <w:lang w:val="en-US"/>
          </w:rPr>
          <w:t>sistema</w:t>
        </w:r>
        <w:r w:rsidRPr="00183B03">
          <w:rPr>
            <w:color w:val="0000FF"/>
            <w:sz w:val="24"/>
            <w:szCs w:val="24"/>
            <w:u w:val="single"/>
          </w:rPr>
          <w:t>.</w:t>
        </w:r>
        <w:proofErr w:type="spellStart"/>
        <w:r w:rsidRPr="00183B03">
          <w:rPr>
            <w:color w:val="0000FF"/>
            <w:sz w:val="24"/>
            <w:szCs w:val="24"/>
            <w:u w:val="single"/>
            <w:lang w:val="en-US"/>
          </w:rPr>
          <w:t>ru</w:t>
        </w:r>
        <w:proofErr w:type="spellEnd"/>
      </w:hyperlink>
      <w:r w:rsidRPr="00183B03">
        <w:rPr>
          <w:sz w:val="24"/>
          <w:szCs w:val="24"/>
        </w:rPr>
        <w:t>,</w:t>
      </w:r>
    </w:p>
    <w:p w:rsidR="007E3F4B" w:rsidRPr="00183B03" w:rsidRDefault="007E3F4B" w:rsidP="007E3F4B">
      <w:pPr>
        <w:tabs>
          <w:tab w:val="num" w:pos="0"/>
        </w:tabs>
        <w:spacing w:line="240" w:lineRule="auto"/>
        <w:ind w:firstLine="0"/>
        <w:rPr>
          <w:sz w:val="24"/>
          <w:szCs w:val="24"/>
        </w:rPr>
      </w:pPr>
      <w:r w:rsidRPr="00183B03">
        <w:rPr>
          <w:sz w:val="24"/>
          <w:szCs w:val="24"/>
        </w:rPr>
        <w:t>Департамент по управлению делами:</w:t>
      </w:r>
    </w:p>
    <w:p w:rsidR="00B001B0" w:rsidRPr="00AA29D0" w:rsidRDefault="00B001B0" w:rsidP="00AA29D0">
      <w:pPr>
        <w:pStyle w:val="a8"/>
        <w:spacing w:line="240" w:lineRule="auto"/>
        <w:ind w:left="0" w:firstLine="0"/>
        <w:rPr>
          <w:sz w:val="24"/>
          <w:szCs w:val="24"/>
        </w:rPr>
      </w:pPr>
      <w:r>
        <w:rPr>
          <w:sz w:val="24"/>
          <w:szCs w:val="24"/>
        </w:rPr>
        <w:t xml:space="preserve">- </w:t>
      </w:r>
      <w:r w:rsidR="007E3F4B" w:rsidRPr="00AA29D0">
        <w:rPr>
          <w:sz w:val="24"/>
          <w:szCs w:val="24"/>
        </w:rPr>
        <w:t xml:space="preserve">по вопросам технического задания – </w:t>
      </w:r>
      <w:proofErr w:type="spellStart"/>
      <w:r w:rsidR="00B4108C" w:rsidRPr="00AA29D0">
        <w:rPr>
          <w:sz w:val="24"/>
          <w:szCs w:val="24"/>
        </w:rPr>
        <w:t>Якупова</w:t>
      </w:r>
      <w:proofErr w:type="spellEnd"/>
      <w:r w:rsidR="00B4108C" w:rsidRPr="00AA29D0">
        <w:rPr>
          <w:sz w:val="24"/>
          <w:szCs w:val="24"/>
        </w:rPr>
        <w:t xml:space="preserve"> </w:t>
      </w:r>
      <w:proofErr w:type="spellStart"/>
      <w:r w:rsidR="00B4108C" w:rsidRPr="00AA29D0">
        <w:rPr>
          <w:sz w:val="24"/>
          <w:szCs w:val="24"/>
        </w:rPr>
        <w:t>Д</w:t>
      </w:r>
      <w:r w:rsidR="00A77640" w:rsidRPr="00AA29D0">
        <w:rPr>
          <w:sz w:val="24"/>
          <w:szCs w:val="24"/>
        </w:rPr>
        <w:t>иляра</w:t>
      </w:r>
      <w:proofErr w:type="spellEnd"/>
      <w:r w:rsidR="00A77640" w:rsidRPr="00AA29D0">
        <w:rPr>
          <w:sz w:val="24"/>
          <w:szCs w:val="24"/>
        </w:rPr>
        <w:t xml:space="preserve"> </w:t>
      </w:r>
      <w:proofErr w:type="spellStart"/>
      <w:r w:rsidR="00A77640" w:rsidRPr="00AA29D0">
        <w:rPr>
          <w:sz w:val="24"/>
          <w:szCs w:val="24"/>
        </w:rPr>
        <w:t>Ри</w:t>
      </w:r>
      <w:r w:rsidR="0055727D">
        <w:rPr>
          <w:sz w:val="24"/>
          <w:szCs w:val="24"/>
        </w:rPr>
        <w:t>фк</w:t>
      </w:r>
      <w:r w:rsidR="00A77640" w:rsidRPr="00AA29D0">
        <w:rPr>
          <w:sz w:val="24"/>
          <w:szCs w:val="24"/>
        </w:rPr>
        <w:t>атовна</w:t>
      </w:r>
      <w:proofErr w:type="spellEnd"/>
      <w:r w:rsidR="00B4108C" w:rsidRPr="00AA29D0">
        <w:rPr>
          <w:sz w:val="24"/>
          <w:szCs w:val="24"/>
        </w:rPr>
        <w:t>.</w:t>
      </w:r>
      <w:r w:rsidR="007E3F4B" w:rsidRPr="00AA29D0">
        <w:rPr>
          <w:sz w:val="24"/>
          <w:szCs w:val="24"/>
        </w:rPr>
        <w:t>, тел. 8(495)</w:t>
      </w:r>
      <w:r w:rsidR="00B4108C" w:rsidRPr="00AA29D0">
        <w:rPr>
          <w:sz w:val="24"/>
          <w:szCs w:val="24"/>
        </w:rPr>
        <w:t>228-15-00</w:t>
      </w:r>
      <w:r w:rsidR="007E3F4B" w:rsidRPr="00AA29D0">
        <w:rPr>
          <w:sz w:val="24"/>
          <w:szCs w:val="24"/>
        </w:rPr>
        <w:t>, доб. 50</w:t>
      </w:r>
      <w:r w:rsidR="00B4108C" w:rsidRPr="00AA29D0">
        <w:rPr>
          <w:sz w:val="24"/>
          <w:szCs w:val="24"/>
        </w:rPr>
        <w:t>350</w:t>
      </w:r>
      <w:r w:rsidR="007E3F4B" w:rsidRPr="00AA29D0">
        <w:rPr>
          <w:sz w:val="24"/>
          <w:szCs w:val="24"/>
        </w:rPr>
        <w:t>,</w:t>
      </w:r>
      <w:r>
        <w:rPr>
          <w:sz w:val="24"/>
          <w:szCs w:val="24"/>
        </w:rPr>
        <w:t xml:space="preserve"> </w:t>
      </w:r>
      <w:r w:rsidR="007E3F4B" w:rsidRPr="00AA29D0">
        <w:rPr>
          <w:sz w:val="24"/>
          <w:szCs w:val="24"/>
          <w:lang w:val="en-US"/>
        </w:rPr>
        <w:t>e</w:t>
      </w:r>
      <w:r w:rsidR="007E3F4B" w:rsidRPr="00AA29D0">
        <w:rPr>
          <w:sz w:val="24"/>
          <w:szCs w:val="24"/>
        </w:rPr>
        <w:t>-</w:t>
      </w:r>
      <w:r w:rsidR="007E3F4B" w:rsidRPr="00AA29D0">
        <w:rPr>
          <w:sz w:val="24"/>
          <w:szCs w:val="24"/>
          <w:lang w:val="en-US"/>
        </w:rPr>
        <w:t>mail</w:t>
      </w:r>
      <w:r w:rsidR="007E3F4B" w:rsidRPr="00AA29D0">
        <w:rPr>
          <w:sz w:val="24"/>
          <w:szCs w:val="24"/>
        </w:rPr>
        <w:t>:</w:t>
      </w:r>
      <w:r w:rsidR="00576018">
        <w:rPr>
          <w:sz w:val="24"/>
          <w:szCs w:val="24"/>
        </w:rPr>
        <w:t xml:space="preserve"> </w:t>
      </w:r>
      <w:hyperlink r:id="rId10" w:history="1">
        <w:r w:rsidR="00B4108C" w:rsidRPr="00AA29D0">
          <w:rPr>
            <w:color w:val="0000FF"/>
            <w:sz w:val="24"/>
            <w:szCs w:val="24"/>
            <w:lang w:val="en-US"/>
          </w:rPr>
          <w:t>d</w:t>
        </w:r>
        <w:r w:rsidR="00B4108C" w:rsidRPr="00AA29D0">
          <w:rPr>
            <w:color w:val="0000FF"/>
            <w:sz w:val="24"/>
            <w:szCs w:val="24"/>
          </w:rPr>
          <w:t>.</w:t>
        </w:r>
        <w:r w:rsidR="00B4108C" w:rsidRPr="00AA29D0">
          <w:rPr>
            <w:color w:val="0000FF"/>
            <w:sz w:val="24"/>
            <w:szCs w:val="24"/>
            <w:lang w:val="en-US"/>
          </w:rPr>
          <w:t>yakupova</w:t>
        </w:r>
        <w:r w:rsidR="00B4108C" w:rsidRPr="00AA29D0">
          <w:rPr>
            <w:color w:val="0000FF"/>
            <w:sz w:val="24"/>
            <w:szCs w:val="24"/>
          </w:rPr>
          <w:t>@</w:t>
        </w:r>
        <w:r w:rsidR="00B4108C" w:rsidRPr="00AA29D0">
          <w:rPr>
            <w:color w:val="0000FF"/>
            <w:sz w:val="24"/>
            <w:szCs w:val="24"/>
            <w:lang w:val="en-US"/>
          </w:rPr>
          <w:t>sistema</w:t>
        </w:r>
        <w:r w:rsidR="00B4108C" w:rsidRPr="00AA29D0">
          <w:rPr>
            <w:color w:val="0000FF"/>
            <w:sz w:val="24"/>
            <w:szCs w:val="24"/>
          </w:rPr>
          <w:t>.</w:t>
        </w:r>
        <w:proofErr w:type="spellStart"/>
        <w:r w:rsidR="00B4108C" w:rsidRPr="00AA29D0">
          <w:rPr>
            <w:color w:val="0000FF"/>
            <w:sz w:val="24"/>
            <w:szCs w:val="24"/>
            <w:lang w:val="en-US"/>
          </w:rPr>
          <w:t>ru</w:t>
        </w:r>
        <w:proofErr w:type="spellEnd"/>
      </w:hyperlink>
      <w:r w:rsidR="003413B4" w:rsidRPr="00AA29D0">
        <w:rPr>
          <w:color w:val="0000FF"/>
          <w:sz w:val="24"/>
          <w:szCs w:val="24"/>
        </w:rPr>
        <w:t>.</w:t>
      </w:r>
    </w:p>
    <w:p w:rsidR="007E3F4B" w:rsidRPr="00B4108C" w:rsidRDefault="007E3F4B" w:rsidP="007E3F4B">
      <w:pPr>
        <w:tabs>
          <w:tab w:val="num" w:pos="0"/>
        </w:tabs>
        <w:spacing w:line="240" w:lineRule="auto"/>
        <w:ind w:firstLine="0"/>
        <w:rPr>
          <w:b/>
          <w:i/>
          <w:sz w:val="24"/>
          <w:szCs w:val="24"/>
        </w:rPr>
      </w:pPr>
      <w:r w:rsidRPr="00B4108C">
        <w:rPr>
          <w:b/>
          <w:i/>
          <w:sz w:val="24"/>
          <w:szCs w:val="24"/>
        </w:rPr>
        <w:t xml:space="preserve">1.3 Срок окончания приема предложений </w:t>
      </w:r>
    </w:p>
    <w:p w:rsidR="00F73AB8" w:rsidRDefault="007E3F4B" w:rsidP="000D1743">
      <w:pPr>
        <w:tabs>
          <w:tab w:val="num" w:pos="0"/>
        </w:tabs>
        <w:spacing w:line="240" w:lineRule="auto"/>
        <w:ind w:firstLine="0"/>
        <w:rPr>
          <w:sz w:val="24"/>
          <w:szCs w:val="24"/>
        </w:rPr>
      </w:pPr>
      <w:r w:rsidRPr="00183B03">
        <w:rPr>
          <w:b/>
          <w:color w:val="FF0000"/>
          <w:sz w:val="24"/>
          <w:szCs w:val="24"/>
        </w:rPr>
        <w:t>ВНИМАНИЕ!!!</w:t>
      </w:r>
      <w:r w:rsidRPr="00183B03">
        <w:rPr>
          <w:color w:val="FF0000"/>
          <w:sz w:val="24"/>
          <w:szCs w:val="24"/>
        </w:rPr>
        <w:t xml:space="preserve"> </w:t>
      </w:r>
      <w:r w:rsidRPr="00183B03">
        <w:rPr>
          <w:sz w:val="24"/>
          <w:szCs w:val="24"/>
        </w:rPr>
        <w:t xml:space="preserve">Подача </w:t>
      </w:r>
      <w:r w:rsidR="00B001B0">
        <w:rPr>
          <w:sz w:val="24"/>
          <w:szCs w:val="24"/>
        </w:rPr>
        <w:t xml:space="preserve">документов и </w:t>
      </w:r>
      <w:r w:rsidRPr="00183B03">
        <w:rPr>
          <w:sz w:val="24"/>
          <w:szCs w:val="24"/>
        </w:rPr>
        <w:t>коммерческих предложен</w:t>
      </w:r>
      <w:r w:rsidR="00191CB1">
        <w:rPr>
          <w:sz w:val="24"/>
          <w:szCs w:val="24"/>
        </w:rPr>
        <w:t>ий осуществляется Участником</w:t>
      </w:r>
      <w:r w:rsidRPr="00183B03">
        <w:rPr>
          <w:sz w:val="24"/>
          <w:szCs w:val="24"/>
        </w:rPr>
        <w:t xml:space="preserve"> в электронном виде через электронно-торговую площадку (далее по тексту ЭТП) по адресу </w:t>
      </w:r>
      <w:hyperlink r:id="rId11" w:history="1">
        <w:r w:rsidR="00787943" w:rsidRPr="00AA29D0">
          <w:rPr>
            <w:rStyle w:val="ad"/>
            <w:sz w:val="24"/>
            <w:szCs w:val="24"/>
            <w:lang w:val="en-US"/>
          </w:rPr>
          <w:t>http</w:t>
        </w:r>
        <w:r w:rsidR="00787943" w:rsidRPr="00AA29D0">
          <w:rPr>
            <w:rStyle w:val="ad"/>
            <w:sz w:val="24"/>
            <w:szCs w:val="24"/>
          </w:rPr>
          <w:t>://</w:t>
        </w:r>
        <w:proofErr w:type="spellStart"/>
        <w:r w:rsidR="00787943" w:rsidRPr="00AA29D0">
          <w:rPr>
            <w:rStyle w:val="ad"/>
            <w:sz w:val="24"/>
            <w:szCs w:val="24"/>
            <w:lang w:val="en-US"/>
          </w:rPr>
          <w:t>utp</w:t>
        </w:r>
        <w:proofErr w:type="spellEnd"/>
        <w:r w:rsidR="00787943" w:rsidRPr="00AA29D0">
          <w:rPr>
            <w:rStyle w:val="ad"/>
            <w:sz w:val="24"/>
            <w:szCs w:val="24"/>
          </w:rPr>
          <w:t>.</w:t>
        </w:r>
        <w:proofErr w:type="spellStart"/>
        <w:r w:rsidR="00787943" w:rsidRPr="00AA29D0">
          <w:rPr>
            <w:rStyle w:val="ad"/>
            <w:sz w:val="24"/>
            <w:szCs w:val="24"/>
            <w:lang w:val="en-US"/>
          </w:rPr>
          <w:t>sberbank</w:t>
        </w:r>
        <w:proofErr w:type="spellEnd"/>
        <w:r w:rsidR="00787943" w:rsidRPr="00AA29D0">
          <w:rPr>
            <w:rStyle w:val="ad"/>
            <w:sz w:val="24"/>
            <w:szCs w:val="24"/>
          </w:rPr>
          <w:t>-</w:t>
        </w:r>
        <w:proofErr w:type="spellStart"/>
        <w:r w:rsidR="00787943" w:rsidRPr="00AA29D0">
          <w:rPr>
            <w:rStyle w:val="ad"/>
            <w:sz w:val="24"/>
            <w:szCs w:val="24"/>
            <w:lang w:val="en-US"/>
          </w:rPr>
          <w:t>ast</w:t>
        </w:r>
        <w:proofErr w:type="spellEnd"/>
        <w:r w:rsidR="00787943" w:rsidRPr="00AA29D0">
          <w:rPr>
            <w:rStyle w:val="ad"/>
            <w:sz w:val="24"/>
            <w:szCs w:val="24"/>
          </w:rPr>
          <w:t>.</w:t>
        </w:r>
        <w:proofErr w:type="spellStart"/>
        <w:r w:rsidR="00787943" w:rsidRPr="00AA29D0">
          <w:rPr>
            <w:rStyle w:val="ad"/>
            <w:sz w:val="24"/>
            <w:szCs w:val="24"/>
            <w:lang w:val="en-US"/>
          </w:rPr>
          <w:t>ru</w:t>
        </w:r>
        <w:proofErr w:type="spellEnd"/>
        <w:r w:rsidR="00787943" w:rsidRPr="00AA29D0">
          <w:rPr>
            <w:rStyle w:val="ad"/>
            <w:sz w:val="24"/>
            <w:szCs w:val="24"/>
          </w:rPr>
          <w:t>/</w:t>
        </w:r>
        <w:r w:rsidR="00787943" w:rsidRPr="00AA29D0">
          <w:rPr>
            <w:rStyle w:val="ad"/>
            <w:sz w:val="24"/>
            <w:szCs w:val="24"/>
            <w:lang w:val="en-US"/>
          </w:rPr>
          <w:t>AFK</w:t>
        </w:r>
      </w:hyperlink>
      <w:r w:rsidRPr="00183B03">
        <w:rPr>
          <w:sz w:val="24"/>
          <w:szCs w:val="24"/>
        </w:rPr>
        <w:t xml:space="preserve"> в соответствии с регламентом </w:t>
      </w:r>
      <w:r w:rsidR="00F73AB8">
        <w:rPr>
          <w:sz w:val="24"/>
          <w:szCs w:val="24"/>
        </w:rPr>
        <w:t xml:space="preserve">и инструкцией для Участников </w:t>
      </w:r>
      <w:r w:rsidR="002271C4">
        <w:rPr>
          <w:sz w:val="24"/>
          <w:szCs w:val="24"/>
        </w:rPr>
        <w:t>торговой секции «Закупки» ОАО АФК «Система» универсальной торговой платформы «Сбербанк-АСТ»</w:t>
      </w:r>
      <w:r w:rsidRPr="00183B03">
        <w:rPr>
          <w:sz w:val="24"/>
          <w:szCs w:val="24"/>
        </w:rPr>
        <w:t xml:space="preserve">. </w:t>
      </w:r>
    </w:p>
    <w:p w:rsidR="007E3F4B" w:rsidRPr="00183B03" w:rsidRDefault="007E3F4B" w:rsidP="000D1743">
      <w:pPr>
        <w:tabs>
          <w:tab w:val="num" w:pos="0"/>
        </w:tabs>
        <w:spacing w:line="240" w:lineRule="auto"/>
        <w:ind w:firstLine="0"/>
        <w:rPr>
          <w:b/>
          <w:sz w:val="24"/>
          <w:szCs w:val="24"/>
          <w:u w:val="single"/>
        </w:rPr>
      </w:pPr>
      <w:r w:rsidRPr="00183B03">
        <w:rPr>
          <w:b/>
          <w:sz w:val="24"/>
          <w:szCs w:val="24"/>
          <w:u w:val="single"/>
        </w:rPr>
        <w:t xml:space="preserve">Дата подачи </w:t>
      </w:r>
      <w:r w:rsidR="00787943">
        <w:rPr>
          <w:b/>
          <w:sz w:val="24"/>
          <w:szCs w:val="24"/>
          <w:u w:val="single"/>
        </w:rPr>
        <w:t xml:space="preserve">документов на участие и </w:t>
      </w:r>
      <w:r w:rsidRPr="00183B03">
        <w:rPr>
          <w:b/>
          <w:sz w:val="24"/>
          <w:szCs w:val="24"/>
          <w:u w:val="single"/>
        </w:rPr>
        <w:t xml:space="preserve">коммерческих предложений </w:t>
      </w:r>
      <w:r w:rsidR="000D1743" w:rsidRPr="003C1004">
        <w:rPr>
          <w:b/>
          <w:sz w:val="24"/>
          <w:szCs w:val="24"/>
          <w:u w:val="single"/>
        </w:rPr>
        <w:t>"</w:t>
      </w:r>
      <w:r w:rsidR="000C05CE">
        <w:rPr>
          <w:b/>
          <w:sz w:val="24"/>
          <w:szCs w:val="24"/>
          <w:u w:val="single"/>
        </w:rPr>
        <w:t>07</w:t>
      </w:r>
      <w:r w:rsidR="000D1743" w:rsidRPr="00AA29D0">
        <w:rPr>
          <w:b/>
          <w:sz w:val="24"/>
          <w:szCs w:val="24"/>
          <w:u w:val="single"/>
        </w:rPr>
        <w:t xml:space="preserve">" </w:t>
      </w:r>
      <w:r w:rsidR="009D238E">
        <w:rPr>
          <w:b/>
          <w:sz w:val="24"/>
          <w:szCs w:val="24"/>
          <w:u w:val="single"/>
        </w:rPr>
        <w:t>сентября</w:t>
      </w:r>
      <w:r w:rsidR="00F73AB8" w:rsidRPr="00AA29D0">
        <w:rPr>
          <w:b/>
          <w:sz w:val="24"/>
          <w:szCs w:val="24"/>
          <w:u w:val="single"/>
        </w:rPr>
        <w:t xml:space="preserve"> </w:t>
      </w:r>
      <w:r w:rsidR="000D1743" w:rsidRPr="00AA29D0">
        <w:rPr>
          <w:b/>
          <w:sz w:val="24"/>
          <w:szCs w:val="24"/>
          <w:u w:val="single"/>
        </w:rPr>
        <w:t>2015 г.</w:t>
      </w:r>
      <w:r w:rsidR="000D1743" w:rsidRPr="00AA29D0">
        <w:rPr>
          <w:sz w:val="24"/>
          <w:szCs w:val="24"/>
          <w:u w:val="single"/>
        </w:rPr>
        <w:t xml:space="preserve"> </w:t>
      </w:r>
      <w:r w:rsidRPr="00AA29D0">
        <w:rPr>
          <w:b/>
          <w:sz w:val="24"/>
          <w:szCs w:val="24"/>
          <w:u w:val="single"/>
        </w:rPr>
        <w:t>в 1</w:t>
      </w:r>
      <w:r w:rsidR="000C05CE">
        <w:rPr>
          <w:b/>
          <w:sz w:val="24"/>
          <w:szCs w:val="24"/>
          <w:u w:val="single"/>
        </w:rPr>
        <w:t>9</w:t>
      </w:r>
      <w:r w:rsidRPr="00AA29D0">
        <w:rPr>
          <w:b/>
          <w:sz w:val="24"/>
          <w:szCs w:val="24"/>
          <w:u w:val="single"/>
        </w:rPr>
        <w:t>.00 (время московское</w:t>
      </w:r>
      <w:r w:rsidRPr="003413B4">
        <w:rPr>
          <w:b/>
          <w:sz w:val="24"/>
          <w:szCs w:val="24"/>
          <w:u w:val="single"/>
        </w:rPr>
        <w:t>).</w:t>
      </w:r>
      <w:r w:rsidR="00F73AB8" w:rsidRPr="003413B4">
        <w:rPr>
          <w:b/>
          <w:sz w:val="24"/>
          <w:szCs w:val="24"/>
          <w:u w:val="single"/>
        </w:rPr>
        <w:t xml:space="preserve"> Документы и предложения, поданные после указанного</w:t>
      </w:r>
      <w:r w:rsidR="00F73AB8">
        <w:rPr>
          <w:b/>
          <w:sz w:val="24"/>
          <w:szCs w:val="24"/>
          <w:u w:val="single"/>
        </w:rPr>
        <w:t xml:space="preserve"> срока</w:t>
      </w:r>
      <w:r w:rsidR="003413B4">
        <w:rPr>
          <w:b/>
          <w:sz w:val="24"/>
          <w:szCs w:val="24"/>
          <w:u w:val="single"/>
        </w:rPr>
        <w:t>,</w:t>
      </w:r>
      <w:r w:rsidR="00F73AB8">
        <w:rPr>
          <w:b/>
          <w:sz w:val="24"/>
          <w:szCs w:val="24"/>
          <w:u w:val="single"/>
        </w:rPr>
        <w:t xml:space="preserve"> ЭТП не принимаются.</w:t>
      </w:r>
    </w:p>
    <w:p w:rsidR="007E3F4B" w:rsidRPr="00183B03" w:rsidRDefault="007E3F4B" w:rsidP="007E3F4B">
      <w:pPr>
        <w:tabs>
          <w:tab w:val="num" w:pos="0"/>
        </w:tabs>
        <w:spacing w:line="240" w:lineRule="auto"/>
        <w:ind w:firstLine="0"/>
        <w:rPr>
          <w:b/>
          <w:sz w:val="24"/>
          <w:szCs w:val="24"/>
        </w:rPr>
      </w:pPr>
      <w:r w:rsidRPr="00183B03">
        <w:rPr>
          <w:b/>
          <w:sz w:val="24"/>
          <w:szCs w:val="24"/>
        </w:rPr>
        <w:t>1.4 Предоставление Закупочной документации</w:t>
      </w:r>
    </w:p>
    <w:p w:rsidR="007E3F4B" w:rsidRPr="00787943" w:rsidRDefault="007E3F4B" w:rsidP="007E3F4B">
      <w:pPr>
        <w:tabs>
          <w:tab w:val="num" w:pos="0"/>
        </w:tabs>
        <w:spacing w:line="240" w:lineRule="auto"/>
        <w:ind w:firstLine="0"/>
        <w:rPr>
          <w:sz w:val="24"/>
          <w:szCs w:val="24"/>
        </w:rPr>
      </w:pPr>
      <w:r w:rsidRPr="00183B03">
        <w:rPr>
          <w:sz w:val="24"/>
          <w:szCs w:val="24"/>
        </w:rPr>
        <w:t xml:space="preserve">1.4.1. Участники могут ознакомиться с Закупочной документацией на официальном сайте ОАО АФК «Система» </w:t>
      </w:r>
      <w:hyperlink r:id="rId12" w:history="1">
        <w:r w:rsidRPr="00183B03">
          <w:rPr>
            <w:color w:val="0000FF"/>
            <w:sz w:val="24"/>
            <w:szCs w:val="24"/>
            <w:u w:val="single"/>
            <w:lang w:val="en-US"/>
          </w:rPr>
          <w:t>www</w:t>
        </w:r>
        <w:r w:rsidRPr="00183B03">
          <w:rPr>
            <w:color w:val="0000FF"/>
            <w:sz w:val="24"/>
            <w:szCs w:val="24"/>
            <w:u w:val="single"/>
          </w:rPr>
          <w:t>.</w:t>
        </w:r>
        <w:r w:rsidRPr="00183B03">
          <w:rPr>
            <w:color w:val="0000FF"/>
            <w:sz w:val="24"/>
            <w:szCs w:val="24"/>
            <w:u w:val="single"/>
            <w:lang w:val="en-US"/>
          </w:rPr>
          <w:t>sistema</w:t>
        </w:r>
        <w:r w:rsidRPr="00183B03">
          <w:rPr>
            <w:color w:val="0000FF"/>
            <w:sz w:val="24"/>
            <w:szCs w:val="24"/>
            <w:u w:val="single"/>
          </w:rPr>
          <w:t>.</w:t>
        </w:r>
        <w:r w:rsidRPr="00183B03">
          <w:rPr>
            <w:color w:val="0000FF"/>
            <w:sz w:val="24"/>
            <w:szCs w:val="24"/>
            <w:u w:val="single"/>
            <w:lang w:val="en-US"/>
          </w:rPr>
          <w:t>ru</w:t>
        </w:r>
      </w:hyperlink>
      <w:r w:rsidRPr="00183B03">
        <w:rPr>
          <w:sz w:val="24"/>
          <w:szCs w:val="24"/>
        </w:rPr>
        <w:t xml:space="preserve"> в разделе «Закупки» и на ЭТП по адресу </w:t>
      </w:r>
      <w:hyperlink r:id="rId13" w:history="1">
        <w:r w:rsidR="00787943" w:rsidRPr="00AA29D0">
          <w:rPr>
            <w:rStyle w:val="ad"/>
            <w:sz w:val="24"/>
            <w:szCs w:val="24"/>
            <w:lang w:val="en-US"/>
          </w:rPr>
          <w:t>http</w:t>
        </w:r>
        <w:r w:rsidR="00787943" w:rsidRPr="00AA29D0">
          <w:rPr>
            <w:rStyle w:val="ad"/>
            <w:sz w:val="24"/>
            <w:szCs w:val="24"/>
          </w:rPr>
          <w:t>://</w:t>
        </w:r>
        <w:r w:rsidR="00787943" w:rsidRPr="00AA29D0">
          <w:rPr>
            <w:rStyle w:val="ad"/>
            <w:sz w:val="24"/>
            <w:szCs w:val="24"/>
            <w:lang w:val="en-US"/>
          </w:rPr>
          <w:t>utp</w:t>
        </w:r>
        <w:r w:rsidR="00787943" w:rsidRPr="00AA29D0">
          <w:rPr>
            <w:rStyle w:val="ad"/>
            <w:sz w:val="24"/>
            <w:szCs w:val="24"/>
          </w:rPr>
          <w:t>.</w:t>
        </w:r>
        <w:r w:rsidR="00787943" w:rsidRPr="00AA29D0">
          <w:rPr>
            <w:rStyle w:val="ad"/>
            <w:sz w:val="24"/>
            <w:szCs w:val="24"/>
            <w:lang w:val="en-US"/>
          </w:rPr>
          <w:t>sberbank</w:t>
        </w:r>
        <w:r w:rsidR="00787943" w:rsidRPr="00AA29D0">
          <w:rPr>
            <w:rStyle w:val="ad"/>
            <w:sz w:val="24"/>
            <w:szCs w:val="24"/>
          </w:rPr>
          <w:t>-</w:t>
        </w:r>
        <w:r w:rsidR="00787943" w:rsidRPr="00AA29D0">
          <w:rPr>
            <w:rStyle w:val="ad"/>
            <w:sz w:val="24"/>
            <w:szCs w:val="24"/>
            <w:lang w:val="en-US"/>
          </w:rPr>
          <w:t>ast</w:t>
        </w:r>
        <w:r w:rsidR="00787943" w:rsidRPr="00AA29D0">
          <w:rPr>
            <w:rStyle w:val="ad"/>
            <w:sz w:val="24"/>
            <w:szCs w:val="24"/>
          </w:rPr>
          <w:t>.</w:t>
        </w:r>
        <w:r w:rsidR="00787943" w:rsidRPr="00AA29D0">
          <w:rPr>
            <w:rStyle w:val="ad"/>
            <w:sz w:val="24"/>
            <w:szCs w:val="24"/>
            <w:lang w:val="en-US"/>
          </w:rPr>
          <w:t>ru</w:t>
        </w:r>
        <w:r w:rsidR="00787943" w:rsidRPr="00AA29D0">
          <w:rPr>
            <w:rStyle w:val="ad"/>
            <w:sz w:val="24"/>
            <w:szCs w:val="24"/>
          </w:rPr>
          <w:t>/</w:t>
        </w:r>
        <w:r w:rsidR="00787943" w:rsidRPr="00AA29D0">
          <w:rPr>
            <w:rStyle w:val="ad"/>
            <w:sz w:val="24"/>
            <w:szCs w:val="24"/>
            <w:lang w:val="en-US"/>
          </w:rPr>
          <w:t>AFK</w:t>
        </w:r>
      </w:hyperlink>
      <w:r w:rsidRPr="00787943">
        <w:rPr>
          <w:sz w:val="24"/>
          <w:szCs w:val="24"/>
        </w:rPr>
        <w:t>.</w:t>
      </w:r>
    </w:p>
    <w:p w:rsidR="007E3F4B" w:rsidRPr="00183B03" w:rsidRDefault="007E3F4B" w:rsidP="007E3F4B">
      <w:pPr>
        <w:tabs>
          <w:tab w:val="num" w:pos="0"/>
        </w:tabs>
        <w:spacing w:line="240" w:lineRule="auto"/>
        <w:ind w:firstLine="0"/>
        <w:rPr>
          <w:sz w:val="24"/>
          <w:szCs w:val="24"/>
        </w:rPr>
      </w:pPr>
      <w:r w:rsidRPr="00183B03">
        <w:rPr>
          <w:sz w:val="24"/>
          <w:szCs w:val="24"/>
        </w:rPr>
        <w:t>1.4.2. Порядок предоставления Закупочной документации на последующие этапы, в случае их проведения, будет доведен до сведения Участников дополнительно.</w:t>
      </w:r>
    </w:p>
    <w:p w:rsidR="007E3F4B" w:rsidRPr="00183B03" w:rsidRDefault="007E3F4B" w:rsidP="007E3F4B">
      <w:pPr>
        <w:tabs>
          <w:tab w:val="num" w:pos="0"/>
        </w:tabs>
        <w:spacing w:line="240" w:lineRule="auto"/>
        <w:ind w:firstLine="0"/>
        <w:rPr>
          <w:b/>
          <w:sz w:val="24"/>
          <w:szCs w:val="24"/>
        </w:rPr>
      </w:pPr>
      <w:bookmarkStart w:id="2" w:name="_Toc55285336"/>
      <w:bookmarkStart w:id="3" w:name="_Toc55305370"/>
      <w:bookmarkStart w:id="4" w:name="_Ref55313246"/>
      <w:bookmarkStart w:id="5" w:name="_Ref56231140"/>
      <w:bookmarkStart w:id="6" w:name="_Ref56231144"/>
      <w:bookmarkStart w:id="7" w:name="_Toc57314617"/>
      <w:bookmarkStart w:id="8" w:name="_Toc69728943"/>
      <w:bookmarkStart w:id="9" w:name="_Toc189545068"/>
      <w:bookmarkStart w:id="10" w:name="_Toc518119237"/>
      <w:r w:rsidRPr="00183B03">
        <w:rPr>
          <w:b/>
          <w:sz w:val="24"/>
          <w:szCs w:val="24"/>
        </w:rPr>
        <w:t>1.5 Правовой статус процедур и документов</w:t>
      </w:r>
      <w:bookmarkEnd w:id="2"/>
      <w:bookmarkEnd w:id="3"/>
      <w:bookmarkEnd w:id="4"/>
      <w:bookmarkEnd w:id="5"/>
      <w:bookmarkEnd w:id="6"/>
      <w:bookmarkEnd w:id="7"/>
      <w:bookmarkEnd w:id="8"/>
      <w:bookmarkEnd w:id="9"/>
    </w:p>
    <w:p w:rsidR="007E3F4B" w:rsidRPr="00183B03" w:rsidRDefault="007E3F4B" w:rsidP="007E3F4B">
      <w:pPr>
        <w:tabs>
          <w:tab w:val="num" w:pos="0"/>
        </w:tabs>
        <w:spacing w:line="240" w:lineRule="auto"/>
        <w:ind w:firstLine="0"/>
        <w:rPr>
          <w:sz w:val="24"/>
          <w:szCs w:val="24"/>
        </w:rPr>
      </w:pPr>
      <w:bookmarkStart w:id="11" w:name="_Toc55285339"/>
      <w:bookmarkStart w:id="12" w:name="_Toc55305373"/>
      <w:bookmarkStart w:id="13" w:name="_Toc57314619"/>
      <w:bookmarkStart w:id="14" w:name="_Toc69728944"/>
      <w:bookmarkStart w:id="15" w:name="_Toc66354324"/>
      <w:bookmarkEnd w:id="10"/>
      <w:r w:rsidRPr="00183B03">
        <w:rPr>
          <w:sz w:val="24"/>
          <w:szCs w:val="24"/>
        </w:rPr>
        <w:t xml:space="preserve">1.5.1. </w:t>
      </w:r>
      <w:r w:rsidRPr="00183B03">
        <w:rPr>
          <w:b/>
          <w:sz w:val="24"/>
          <w:szCs w:val="24"/>
        </w:rPr>
        <w:t xml:space="preserve">Открытый </w:t>
      </w:r>
      <w:r w:rsidR="002271C4">
        <w:rPr>
          <w:b/>
          <w:sz w:val="24"/>
          <w:szCs w:val="24"/>
        </w:rPr>
        <w:t>запрос</w:t>
      </w:r>
      <w:r w:rsidRPr="00183B03">
        <w:rPr>
          <w:b/>
          <w:sz w:val="24"/>
          <w:szCs w:val="24"/>
        </w:rPr>
        <w:t xml:space="preserve"> предложений (далее по тексту </w:t>
      </w:r>
      <w:r w:rsidR="002271C4">
        <w:rPr>
          <w:b/>
          <w:sz w:val="24"/>
          <w:szCs w:val="24"/>
        </w:rPr>
        <w:t xml:space="preserve">запрос </w:t>
      </w:r>
      <w:r w:rsidRPr="00183B03">
        <w:rPr>
          <w:b/>
          <w:sz w:val="24"/>
          <w:szCs w:val="24"/>
        </w:rPr>
        <w:t xml:space="preserve">предложений) </w:t>
      </w:r>
      <w:r w:rsidRPr="00183B03">
        <w:rPr>
          <w:sz w:val="24"/>
          <w:szCs w:val="24"/>
        </w:rPr>
        <w:t xml:space="preserve">не является конкурсом, и его проведение не регулируется статьями 447—449 части первой Гражданского кодекса Российской Федерации. Данная процедура </w:t>
      </w:r>
      <w:r w:rsidR="00787943">
        <w:rPr>
          <w:sz w:val="24"/>
          <w:szCs w:val="24"/>
        </w:rPr>
        <w:t>запрос</w:t>
      </w:r>
      <w:r w:rsidRPr="00183B03">
        <w:rPr>
          <w:sz w:val="24"/>
          <w:szCs w:val="24"/>
        </w:rPr>
        <w:t xml:space="preserve">а коммерческих предложений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w:t>
      </w:r>
      <w:r w:rsidR="00787943">
        <w:rPr>
          <w:sz w:val="24"/>
          <w:szCs w:val="24"/>
        </w:rPr>
        <w:t>запрос</w:t>
      </w:r>
      <w:r w:rsidRPr="00183B03">
        <w:rPr>
          <w:sz w:val="24"/>
          <w:szCs w:val="24"/>
        </w:rPr>
        <w:t>а коммерческих предложений не накладывает на Организатора соответствующего объема гражданско-правовых обязательств.</w:t>
      </w:r>
    </w:p>
    <w:p w:rsidR="007E3F4B" w:rsidRPr="00183B03" w:rsidRDefault="007E3F4B" w:rsidP="007E3F4B">
      <w:pPr>
        <w:tabs>
          <w:tab w:val="num" w:pos="0"/>
        </w:tabs>
        <w:spacing w:line="240" w:lineRule="auto"/>
        <w:ind w:firstLine="0"/>
        <w:rPr>
          <w:sz w:val="24"/>
          <w:szCs w:val="24"/>
        </w:rPr>
      </w:pPr>
      <w:r w:rsidRPr="00183B03">
        <w:rPr>
          <w:sz w:val="24"/>
          <w:szCs w:val="24"/>
        </w:rPr>
        <w:t>1.5.2. Опубликованное Уведомление вместе с его неотъемлемым приложением – настоящей Документацией, являются приглашением делать оферты и должны рассматриваться Участниками с учетом этого.</w:t>
      </w:r>
    </w:p>
    <w:p w:rsidR="007E3F4B" w:rsidRPr="00183B03" w:rsidRDefault="007E3F4B" w:rsidP="007E3F4B">
      <w:pPr>
        <w:tabs>
          <w:tab w:val="num" w:pos="0"/>
        </w:tabs>
        <w:spacing w:line="240" w:lineRule="auto"/>
        <w:ind w:firstLine="0"/>
        <w:rPr>
          <w:sz w:val="24"/>
          <w:szCs w:val="24"/>
        </w:rPr>
      </w:pPr>
      <w:r w:rsidRPr="00183B03">
        <w:rPr>
          <w:sz w:val="24"/>
          <w:szCs w:val="24"/>
        </w:rPr>
        <w:t xml:space="preserve">1.5.3. Предложение Участника имеет правовой статус оферты и будет рассматриваться Организатором в соответствии с этим, однако Организатор оставляет за собой право разрешать или предлагать Участникам вносить изменения в их Предложения по мере проведения этапов </w:t>
      </w:r>
      <w:r w:rsidR="00787943">
        <w:rPr>
          <w:sz w:val="24"/>
          <w:szCs w:val="24"/>
        </w:rPr>
        <w:t>запрос</w:t>
      </w:r>
      <w:r w:rsidRPr="00183B03">
        <w:rPr>
          <w:sz w:val="24"/>
          <w:szCs w:val="24"/>
        </w:rPr>
        <w:t xml:space="preserve">а предложений. Организатор оставляет за собой право на последнем (финальном) этапе </w:t>
      </w:r>
      <w:r w:rsidR="00787943">
        <w:rPr>
          <w:sz w:val="24"/>
          <w:szCs w:val="24"/>
        </w:rPr>
        <w:t>запрос</w:t>
      </w:r>
      <w:r w:rsidRPr="00183B03">
        <w:rPr>
          <w:sz w:val="24"/>
          <w:szCs w:val="24"/>
        </w:rPr>
        <w:t>а предложений установить, что Предложения Участников, поданные на данный этап, должны носить характер твердой оферты, не подлежащей в дальнейшем изменению.</w:t>
      </w:r>
    </w:p>
    <w:p w:rsidR="007E3F4B" w:rsidRPr="00183B03" w:rsidRDefault="007E3F4B" w:rsidP="007E3F4B">
      <w:pPr>
        <w:tabs>
          <w:tab w:val="num" w:pos="0"/>
        </w:tabs>
        <w:spacing w:line="240" w:lineRule="auto"/>
        <w:ind w:firstLine="0"/>
        <w:rPr>
          <w:sz w:val="24"/>
          <w:szCs w:val="24"/>
        </w:rPr>
      </w:pPr>
      <w:r w:rsidRPr="00183B03">
        <w:rPr>
          <w:sz w:val="24"/>
          <w:szCs w:val="24"/>
        </w:rPr>
        <w:t xml:space="preserve">1.5.4. Заключенный по результатам </w:t>
      </w:r>
      <w:r w:rsidR="00787943">
        <w:rPr>
          <w:sz w:val="24"/>
          <w:szCs w:val="24"/>
        </w:rPr>
        <w:t>запрос</w:t>
      </w:r>
      <w:r w:rsidRPr="00183B03">
        <w:rPr>
          <w:sz w:val="24"/>
          <w:szCs w:val="24"/>
        </w:rPr>
        <w:t>а предложений Договор фиксирует все достигнутые сторонами договоренности.</w:t>
      </w:r>
    </w:p>
    <w:p w:rsidR="007E3F4B" w:rsidRPr="00183B03" w:rsidRDefault="007E3F4B" w:rsidP="007E3F4B">
      <w:pPr>
        <w:tabs>
          <w:tab w:val="num" w:pos="0"/>
        </w:tabs>
        <w:spacing w:line="240" w:lineRule="auto"/>
        <w:ind w:firstLine="0"/>
        <w:rPr>
          <w:sz w:val="24"/>
          <w:szCs w:val="24"/>
        </w:rPr>
      </w:pPr>
      <w:bookmarkStart w:id="16" w:name="_Ref86827161"/>
      <w:r w:rsidRPr="00183B03">
        <w:rPr>
          <w:sz w:val="24"/>
          <w:szCs w:val="24"/>
        </w:rPr>
        <w:t>1.5.5. При определении условий Договора с Победителем используются следующие документы с соблюдением указанной иерархии (в случае их противоречия):</w:t>
      </w:r>
      <w:bookmarkEnd w:id="16"/>
    </w:p>
    <w:p w:rsidR="007E3F4B" w:rsidRPr="00183B03" w:rsidRDefault="007E3F4B" w:rsidP="007E3F4B">
      <w:pPr>
        <w:tabs>
          <w:tab w:val="num" w:pos="900"/>
        </w:tabs>
        <w:spacing w:line="240" w:lineRule="auto"/>
        <w:ind w:firstLine="0"/>
        <w:rPr>
          <w:sz w:val="24"/>
          <w:szCs w:val="24"/>
        </w:rPr>
      </w:pPr>
      <w:r w:rsidRPr="00183B03">
        <w:rPr>
          <w:sz w:val="24"/>
          <w:szCs w:val="24"/>
        </w:rPr>
        <w:t>Протоколы преддоговорных переговоров между Организатором и Победителем (по условиям, не оговоренным ни в настоящей Документации по запросу предложений, ни в Предложении Победителя);</w:t>
      </w:r>
    </w:p>
    <w:p w:rsidR="007E3F4B" w:rsidRPr="00183B03" w:rsidRDefault="007E3F4B" w:rsidP="007E3F4B">
      <w:pPr>
        <w:tabs>
          <w:tab w:val="num" w:pos="900"/>
        </w:tabs>
        <w:spacing w:line="240" w:lineRule="auto"/>
        <w:ind w:firstLine="0"/>
        <w:rPr>
          <w:sz w:val="24"/>
          <w:szCs w:val="24"/>
        </w:rPr>
      </w:pPr>
      <w:r w:rsidRPr="00183B03">
        <w:rPr>
          <w:sz w:val="24"/>
          <w:szCs w:val="24"/>
        </w:rPr>
        <w:t xml:space="preserve">Уведомление о проведении </w:t>
      </w:r>
      <w:r w:rsidR="00787943">
        <w:rPr>
          <w:sz w:val="24"/>
          <w:szCs w:val="24"/>
        </w:rPr>
        <w:t>запрос</w:t>
      </w:r>
      <w:r w:rsidRPr="00183B03">
        <w:rPr>
          <w:sz w:val="24"/>
          <w:szCs w:val="24"/>
        </w:rPr>
        <w:t xml:space="preserve">а предложений и настоящая Документация по </w:t>
      </w:r>
      <w:r w:rsidR="00787943">
        <w:rPr>
          <w:sz w:val="24"/>
          <w:szCs w:val="24"/>
        </w:rPr>
        <w:t>запрос</w:t>
      </w:r>
      <w:r w:rsidRPr="00183B03">
        <w:rPr>
          <w:sz w:val="24"/>
          <w:szCs w:val="24"/>
        </w:rPr>
        <w:t>у предложений по всем проведенным этапам со всеми дополнениями и разъяснениями;</w:t>
      </w:r>
    </w:p>
    <w:p w:rsidR="007E3F4B" w:rsidRPr="00183B03" w:rsidRDefault="007E3F4B" w:rsidP="007E3F4B">
      <w:pPr>
        <w:tabs>
          <w:tab w:val="num" w:pos="900"/>
        </w:tabs>
        <w:spacing w:line="240" w:lineRule="auto"/>
        <w:ind w:firstLine="0"/>
        <w:rPr>
          <w:sz w:val="24"/>
          <w:szCs w:val="24"/>
        </w:rPr>
      </w:pPr>
      <w:r w:rsidRPr="00183B03">
        <w:rPr>
          <w:sz w:val="24"/>
          <w:szCs w:val="24"/>
        </w:rPr>
        <w:t>Предложение Победителя со всеми дополнениями и разъяснениями, соответствующими требованиям Организатора.</w:t>
      </w:r>
    </w:p>
    <w:p w:rsidR="007E3F4B" w:rsidRPr="00183B03" w:rsidRDefault="007E3F4B" w:rsidP="007E3F4B">
      <w:pPr>
        <w:tabs>
          <w:tab w:val="num" w:pos="0"/>
        </w:tabs>
        <w:spacing w:line="240" w:lineRule="auto"/>
        <w:ind w:firstLine="0"/>
        <w:rPr>
          <w:sz w:val="24"/>
          <w:szCs w:val="24"/>
        </w:rPr>
      </w:pPr>
      <w:r w:rsidRPr="00183B03">
        <w:rPr>
          <w:sz w:val="24"/>
          <w:szCs w:val="24"/>
        </w:rPr>
        <w:t>1.5.6. Иные документы Организатора и Участников не определяют права и обязанности сторон в связи с данным запросом предложений.</w:t>
      </w:r>
    </w:p>
    <w:p w:rsidR="007E3F4B" w:rsidRPr="00183B03" w:rsidRDefault="007E3F4B" w:rsidP="007E3F4B">
      <w:pPr>
        <w:tabs>
          <w:tab w:val="num" w:pos="0"/>
        </w:tabs>
        <w:spacing w:line="240" w:lineRule="auto"/>
        <w:ind w:firstLine="0"/>
        <w:rPr>
          <w:sz w:val="24"/>
          <w:szCs w:val="24"/>
        </w:rPr>
      </w:pPr>
      <w:r w:rsidRPr="00183B03">
        <w:rPr>
          <w:sz w:val="24"/>
          <w:szCs w:val="24"/>
        </w:rPr>
        <w:lastRenderedPageBreak/>
        <w:t xml:space="preserve">1.5.7. Во всем, что не урегулировано Уведомлением о проведении </w:t>
      </w:r>
      <w:r w:rsidR="00787943">
        <w:rPr>
          <w:b/>
          <w:sz w:val="24"/>
          <w:szCs w:val="24"/>
        </w:rPr>
        <w:t>запрос</w:t>
      </w:r>
      <w:r w:rsidRPr="00183B03">
        <w:rPr>
          <w:b/>
          <w:sz w:val="24"/>
          <w:szCs w:val="24"/>
        </w:rPr>
        <w:t>а предложений</w:t>
      </w:r>
      <w:r w:rsidRPr="00183B03">
        <w:rPr>
          <w:sz w:val="24"/>
          <w:szCs w:val="24"/>
        </w:rPr>
        <w:t xml:space="preserve"> и настоящей Документацией, стороны руководствуются Гражданским кодексом Российской Федерации.</w:t>
      </w:r>
    </w:p>
    <w:bookmarkEnd w:id="11"/>
    <w:bookmarkEnd w:id="12"/>
    <w:bookmarkEnd w:id="13"/>
    <w:bookmarkEnd w:id="14"/>
    <w:bookmarkEnd w:id="15"/>
    <w:p w:rsidR="007E3F4B" w:rsidRPr="00183B03" w:rsidRDefault="007E3F4B" w:rsidP="007E3F4B">
      <w:pPr>
        <w:tabs>
          <w:tab w:val="num" w:pos="0"/>
        </w:tabs>
        <w:spacing w:line="240" w:lineRule="auto"/>
        <w:ind w:firstLine="0"/>
        <w:rPr>
          <w:b/>
          <w:sz w:val="24"/>
          <w:szCs w:val="24"/>
        </w:rPr>
      </w:pPr>
      <w:r w:rsidRPr="00183B03">
        <w:rPr>
          <w:b/>
          <w:sz w:val="24"/>
          <w:szCs w:val="24"/>
        </w:rPr>
        <w:t>1.6 Обжалование</w:t>
      </w:r>
    </w:p>
    <w:p w:rsidR="007E3F4B" w:rsidRPr="00183B03" w:rsidRDefault="007E3F4B" w:rsidP="007E3F4B">
      <w:pPr>
        <w:tabs>
          <w:tab w:val="num" w:pos="0"/>
        </w:tabs>
        <w:spacing w:line="240" w:lineRule="auto"/>
        <w:ind w:firstLine="0"/>
        <w:rPr>
          <w:sz w:val="24"/>
          <w:szCs w:val="24"/>
        </w:rPr>
      </w:pPr>
      <w:bookmarkStart w:id="17" w:name="_Ref86789831"/>
      <w:bookmarkStart w:id="18" w:name="_Toc55285338"/>
      <w:bookmarkStart w:id="19" w:name="_Toc55305372"/>
      <w:bookmarkStart w:id="20" w:name="_Toc57314621"/>
      <w:bookmarkStart w:id="21" w:name="_Toc69728946"/>
      <w:r w:rsidRPr="00183B03">
        <w:rPr>
          <w:sz w:val="24"/>
          <w:szCs w:val="24"/>
        </w:rPr>
        <w:t xml:space="preserve">1.6.1. Все споры и разногласия, возникающие в связи с проведением </w:t>
      </w:r>
      <w:r w:rsidR="00787943">
        <w:rPr>
          <w:b/>
          <w:sz w:val="24"/>
          <w:szCs w:val="24"/>
        </w:rPr>
        <w:t>запрос</w:t>
      </w:r>
      <w:r w:rsidRPr="00183B03">
        <w:rPr>
          <w:b/>
          <w:sz w:val="24"/>
          <w:szCs w:val="24"/>
        </w:rPr>
        <w:t>а предложений</w:t>
      </w:r>
      <w:r w:rsidRPr="00183B03">
        <w:rPr>
          <w:sz w:val="24"/>
          <w:szCs w:val="24"/>
        </w:rPr>
        <w:t>, в том числе, касающиеся исполнения Организатором и Участниками своих обязательств, должны 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10 рабочих дней с момента ее получения.</w:t>
      </w:r>
      <w:bookmarkEnd w:id="17"/>
    </w:p>
    <w:p w:rsidR="007E3F4B" w:rsidRPr="00183B03" w:rsidRDefault="007E3F4B" w:rsidP="007E3F4B">
      <w:pPr>
        <w:tabs>
          <w:tab w:val="num" w:pos="0"/>
        </w:tabs>
        <w:spacing w:line="240" w:lineRule="auto"/>
        <w:ind w:firstLine="0"/>
        <w:rPr>
          <w:sz w:val="24"/>
          <w:szCs w:val="24"/>
        </w:rPr>
      </w:pPr>
      <w:r w:rsidRPr="00183B03">
        <w:rPr>
          <w:sz w:val="24"/>
          <w:szCs w:val="24"/>
        </w:rPr>
        <w:t>1.6.2. Если претензионный порядок, не привел к разрешению разногласий, Участники имеют право оспорить решение или поведение Организатора на Тендерном комитете ОАО АФК «Система».</w:t>
      </w:r>
    </w:p>
    <w:p w:rsidR="007E3F4B" w:rsidRPr="00183B03" w:rsidRDefault="007E3F4B" w:rsidP="007E3F4B">
      <w:pPr>
        <w:tabs>
          <w:tab w:val="num" w:pos="0"/>
        </w:tabs>
        <w:spacing w:line="240" w:lineRule="auto"/>
        <w:ind w:firstLine="0"/>
        <w:rPr>
          <w:sz w:val="24"/>
          <w:szCs w:val="24"/>
        </w:rPr>
      </w:pPr>
      <w:r w:rsidRPr="00183B03">
        <w:rPr>
          <w:sz w:val="24"/>
          <w:szCs w:val="24"/>
        </w:rPr>
        <w:t xml:space="preserve">1.6.3. </w:t>
      </w:r>
      <w:proofErr w:type="gramStart"/>
      <w:r w:rsidRPr="00183B03">
        <w:rPr>
          <w:sz w:val="24"/>
          <w:szCs w:val="24"/>
        </w:rPr>
        <w:t>Вышеизложенное не ограничивает права сторон на обращение в суд в соответствии с действующим законодательством.</w:t>
      </w:r>
      <w:proofErr w:type="gramEnd"/>
    </w:p>
    <w:p w:rsidR="007E3F4B" w:rsidRPr="00183B03" w:rsidRDefault="007E3F4B" w:rsidP="007E3F4B">
      <w:pPr>
        <w:tabs>
          <w:tab w:val="num" w:pos="0"/>
        </w:tabs>
        <w:spacing w:line="240" w:lineRule="auto"/>
        <w:ind w:firstLine="0"/>
        <w:rPr>
          <w:b/>
          <w:sz w:val="24"/>
          <w:szCs w:val="24"/>
        </w:rPr>
      </w:pPr>
      <w:bookmarkStart w:id="22" w:name="_Toc189545070"/>
      <w:r w:rsidRPr="00183B03">
        <w:rPr>
          <w:b/>
          <w:sz w:val="24"/>
          <w:szCs w:val="24"/>
        </w:rPr>
        <w:t xml:space="preserve">1.7. Прочие </w:t>
      </w:r>
      <w:bookmarkEnd w:id="18"/>
      <w:bookmarkEnd w:id="19"/>
      <w:r w:rsidRPr="00183B03">
        <w:rPr>
          <w:b/>
          <w:sz w:val="24"/>
          <w:szCs w:val="24"/>
        </w:rPr>
        <w:t>положения</w:t>
      </w:r>
      <w:bookmarkEnd w:id="20"/>
      <w:bookmarkEnd w:id="21"/>
      <w:bookmarkEnd w:id="22"/>
    </w:p>
    <w:p w:rsidR="007E3F4B" w:rsidRPr="00183B03" w:rsidRDefault="007E3F4B" w:rsidP="007E3F4B">
      <w:pPr>
        <w:tabs>
          <w:tab w:val="num" w:pos="0"/>
        </w:tabs>
        <w:spacing w:line="240" w:lineRule="auto"/>
        <w:ind w:firstLine="0"/>
        <w:rPr>
          <w:sz w:val="24"/>
          <w:szCs w:val="24"/>
        </w:rPr>
      </w:pPr>
      <w:r w:rsidRPr="00183B03">
        <w:rPr>
          <w:sz w:val="24"/>
          <w:szCs w:val="24"/>
        </w:rPr>
        <w:t xml:space="preserve">1.7.1. Участники самостоятельно несут все расходы, связанные с подготовкой и подачей Предложения, а Организатор по этим расходам не отвечает и не имеет обязательств, независимо от хода и результатов данного </w:t>
      </w:r>
      <w:r w:rsidR="00787943">
        <w:rPr>
          <w:sz w:val="24"/>
          <w:szCs w:val="24"/>
        </w:rPr>
        <w:t>запрос</w:t>
      </w:r>
      <w:r w:rsidRPr="00183B03">
        <w:rPr>
          <w:sz w:val="24"/>
          <w:szCs w:val="24"/>
        </w:rPr>
        <w:t>а предложений.</w:t>
      </w:r>
    </w:p>
    <w:p w:rsidR="007E3F4B" w:rsidRPr="00183B03" w:rsidRDefault="007E3F4B" w:rsidP="007E3F4B">
      <w:pPr>
        <w:tabs>
          <w:tab w:val="num" w:pos="0"/>
        </w:tabs>
        <w:spacing w:line="240" w:lineRule="auto"/>
        <w:ind w:firstLine="0"/>
        <w:rPr>
          <w:sz w:val="24"/>
          <w:szCs w:val="24"/>
        </w:rPr>
      </w:pPr>
      <w:r w:rsidRPr="00183B03">
        <w:rPr>
          <w:sz w:val="24"/>
          <w:szCs w:val="24"/>
        </w:rPr>
        <w:t>1.7.2. Организатор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rsidR="007E3F4B" w:rsidRPr="00183B03" w:rsidRDefault="007E3F4B" w:rsidP="007E3F4B">
      <w:pPr>
        <w:tabs>
          <w:tab w:val="num" w:pos="0"/>
        </w:tabs>
        <w:spacing w:line="240" w:lineRule="auto"/>
        <w:ind w:firstLine="0"/>
        <w:rPr>
          <w:sz w:val="24"/>
          <w:szCs w:val="24"/>
        </w:rPr>
      </w:pPr>
      <w:r w:rsidRPr="00183B03">
        <w:rPr>
          <w:sz w:val="24"/>
          <w:szCs w:val="24"/>
        </w:rPr>
        <w:t>1.7.3. Организатор вправе отклонить Предложение, если он установит, что Участник прямо или косвенно дал, согласился дать или предложил служащему Организатора вознаграждение в любой форме: работу, услугу, какую-либо ценность, в качестве стимула, который может повлиять на принятие Закупочной комиссией решения по определению Победителя.</w:t>
      </w:r>
    </w:p>
    <w:p w:rsidR="007E3F4B" w:rsidRPr="00183B03" w:rsidRDefault="007E3F4B" w:rsidP="007E3F4B">
      <w:pPr>
        <w:tabs>
          <w:tab w:val="num" w:pos="0"/>
        </w:tabs>
        <w:spacing w:line="240" w:lineRule="auto"/>
        <w:ind w:firstLine="0"/>
        <w:rPr>
          <w:sz w:val="24"/>
          <w:szCs w:val="24"/>
        </w:rPr>
      </w:pPr>
      <w:r w:rsidRPr="00183B03">
        <w:rPr>
          <w:sz w:val="24"/>
          <w:szCs w:val="24"/>
        </w:rPr>
        <w:t xml:space="preserve">1.7.4. Организатор вправе отклонить Предложения Участников, заключивших между собой какое-либо соглашение с целью повлиять на определение Победителя </w:t>
      </w:r>
      <w:r w:rsidR="00787943">
        <w:rPr>
          <w:sz w:val="24"/>
          <w:szCs w:val="24"/>
        </w:rPr>
        <w:t>запрос</w:t>
      </w:r>
      <w:r w:rsidRPr="00183B03">
        <w:rPr>
          <w:sz w:val="24"/>
          <w:szCs w:val="24"/>
        </w:rPr>
        <w:t>а предложений.</w:t>
      </w:r>
    </w:p>
    <w:p w:rsidR="007E3F4B" w:rsidRPr="00183B03" w:rsidRDefault="007E3F4B" w:rsidP="00C06839">
      <w:pPr>
        <w:spacing w:line="40" w:lineRule="atLeast"/>
        <w:ind w:right="624"/>
        <w:rPr>
          <w:sz w:val="24"/>
          <w:szCs w:val="24"/>
        </w:rPr>
      </w:pPr>
    </w:p>
    <w:p w:rsidR="007E3F4B" w:rsidRPr="00183B03" w:rsidRDefault="007E3F4B" w:rsidP="007E3F4B">
      <w:pPr>
        <w:pStyle w:val="1"/>
        <w:pageBreakBefore w:val="0"/>
        <w:numPr>
          <w:ilvl w:val="0"/>
          <w:numId w:val="0"/>
        </w:numPr>
        <w:spacing w:before="0" w:after="0" w:line="40" w:lineRule="atLeast"/>
        <w:ind w:left="1134" w:right="624" w:hanging="1134"/>
        <w:jc w:val="both"/>
        <w:rPr>
          <w:rFonts w:ascii="Times New Roman" w:hAnsi="Times New Roman"/>
          <w:sz w:val="24"/>
          <w:szCs w:val="24"/>
        </w:rPr>
      </w:pPr>
    </w:p>
    <w:p w:rsidR="0098499C" w:rsidRPr="00183B03" w:rsidRDefault="0098499C" w:rsidP="00EE44C3">
      <w:pPr>
        <w:keepNext/>
        <w:keepLines/>
        <w:pageBreakBefore/>
        <w:numPr>
          <w:ilvl w:val="0"/>
          <w:numId w:val="11"/>
        </w:numPr>
        <w:tabs>
          <w:tab w:val="num" w:pos="567"/>
        </w:tabs>
        <w:suppressAutoHyphens/>
        <w:spacing w:line="240" w:lineRule="auto"/>
        <w:ind w:left="142" w:firstLine="0"/>
        <w:jc w:val="left"/>
        <w:outlineLvl w:val="0"/>
        <w:rPr>
          <w:b/>
          <w:bCs/>
          <w:kern w:val="28"/>
          <w:sz w:val="24"/>
          <w:szCs w:val="24"/>
        </w:rPr>
      </w:pPr>
      <w:bookmarkStart w:id="23" w:name="_Ref99767173"/>
      <w:bookmarkStart w:id="24" w:name="_Toc140749454"/>
      <w:bookmarkStart w:id="25" w:name="_Toc189545071"/>
      <w:bookmarkStart w:id="26" w:name="_Toc425350793"/>
      <w:bookmarkEnd w:id="0"/>
      <w:r w:rsidRPr="00183B03">
        <w:rPr>
          <w:b/>
          <w:bCs/>
          <w:kern w:val="28"/>
          <w:sz w:val="24"/>
          <w:szCs w:val="24"/>
        </w:rPr>
        <w:lastRenderedPageBreak/>
        <w:t>Предмет закупки</w:t>
      </w:r>
      <w:bookmarkEnd w:id="23"/>
      <w:bookmarkEnd w:id="24"/>
      <w:bookmarkEnd w:id="25"/>
      <w:bookmarkEnd w:id="26"/>
    </w:p>
    <w:p w:rsidR="002C7A08" w:rsidRPr="007106F6" w:rsidRDefault="002C7A08" w:rsidP="001634A1">
      <w:pPr>
        <w:spacing w:line="240" w:lineRule="auto"/>
        <w:rPr>
          <w:bCs/>
          <w:sz w:val="24"/>
          <w:szCs w:val="24"/>
        </w:rPr>
      </w:pPr>
      <w:bookmarkStart w:id="27" w:name="_Toc189545072"/>
      <w:r w:rsidRPr="00BA51C8">
        <w:rPr>
          <w:sz w:val="24"/>
          <w:szCs w:val="24"/>
        </w:rPr>
        <w:t>Предметом закупки является</w:t>
      </w:r>
      <w:bookmarkEnd w:id="27"/>
      <w:r w:rsidRPr="00BA51C8">
        <w:rPr>
          <w:sz w:val="24"/>
          <w:szCs w:val="24"/>
        </w:rPr>
        <w:t xml:space="preserve"> поставка мебели</w:t>
      </w:r>
      <w:r w:rsidR="001F46F7">
        <w:rPr>
          <w:sz w:val="24"/>
          <w:szCs w:val="24"/>
        </w:rPr>
        <w:t>, включая поставку, сборку и установку по месту</w:t>
      </w:r>
      <w:r w:rsidRPr="00BA51C8">
        <w:rPr>
          <w:sz w:val="24"/>
          <w:szCs w:val="24"/>
        </w:rPr>
        <w:t xml:space="preserve"> по адресу: </w:t>
      </w:r>
      <w:r w:rsidR="00CB03EC" w:rsidRPr="00BA51C8">
        <w:rPr>
          <w:sz w:val="24"/>
          <w:szCs w:val="24"/>
        </w:rPr>
        <w:t xml:space="preserve"> </w:t>
      </w:r>
      <w:r w:rsidRPr="007106F6">
        <w:rPr>
          <w:sz w:val="24"/>
          <w:szCs w:val="24"/>
        </w:rPr>
        <w:t>г. Москва, ул. Пречистенка д.17/9 (</w:t>
      </w:r>
      <w:r w:rsidR="00CB03EC" w:rsidRPr="007106F6">
        <w:rPr>
          <w:sz w:val="24"/>
          <w:szCs w:val="24"/>
        </w:rPr>
        <w:t>Мезонин</w:t>
      </w:r>
      <w:r w:rsidRPr="007106F6">
        <w:rPr>
          <w:sz w:val="24"/>
          <w:szCs w:val="24"/>
        </w:rPr>
        <w:t xml:space="preserve">) </w:t>
      </w:r>
      <w:r w:rsidR="001F46F7">
        <w:rPr>
          <w:sz w:val="24"/>
          <w:szCs w:val="24"/>
        </w:rPr>
        <w:t xml:space="preserve">в соответствии с </w:t>
      </w:r>
      <w:r w:rsidR="001F46F7" w:rsidRPr="007106F6">
        <w:rPr>
          <w:sz w:val="24"/>
          <w:szCs w:val="24"/>
        </w:rPr>
        <w:t>техническим</w:t>
      </w:r>
      <w:r w:rsidRPr="007106F6">
        <w:rPr>
          <w:sz w:val="24"/>
          <w:szCs w:val="24"/>
        </w:rPr>
        <w:t xml:space="preserve"> </w:t>
      </w:r>
      <w:r w:rsidR="001F46F7" w:rsidRPr="007106F6">
        <w:rPr>
          <w:sz w:val="24"/>
          <w:szCs w:val="24"/>
        </w:rPr>
        <w:t>задани</w:t>
      </w:r>
      <w:r w:rsidR="001F46F7">
        <w:rPr>
          <w:sz w:val="24"/>
          <w:szCs w:val="24"/>
        </w:rPr>
        <w:t>ем на поставку</w:t>
      </w:r>
      <w:r w:rsidR="001F46F7" w:rsidRPr="007106F6">
        <w:rPr>
          <w:sz w:val="24"/>
          <w:szCs w:val="24"/>
        </w:rPr>
        <w:t xml:space="preserve"> </w:t>
      </w:r>
      <w:r w:rsidR="00CB03EC" w:rsidRPr="007106F6">
        <w:rPr>
          <w:sz w:val="24"/>
          <w:szCs w:val="24"/>
        </w:rPr>
        <w:t>(Приложение 1)</w:t>
      </w:r>
      <w:r w:rsidRPr="007106F6">
        <w:rPr>
          <w:sz w:val="24"/>
          <w:szCs w:val="24"/>
        </w:rPr>
        <w:t>.</w:t>
      </w:r>
    </w:p>
    <w:p w:rsidR="003D0B1B" w:rsidRPr="00024512" w:rsidRDefault="003D0B1B" w:rsidP="002B7C40">
      <w:pPr>
        <w:pStyle w:val="aff5"/>
        <w:rPr>
          <w:b/>
          <w:sz w:val="24"/>
          <w:szCs w:val="24"/>
          <w:u w:val="single"/>
        </w:rPr>
      </w:pPr>
    </w:p>
    <w:p w:rsidR="00787943" w:rsidRDefault="007106F6" w:rsidP="00EE44C3">
      <w:pPr>
        <w:pStyle w:val="aff5"/>
        <w:numPr>
          <w:ilvl w:val="1"/>
          <w:numId w:val="11"/>
        </w:numPr>
        <w:ind w:hanging="218"/>
        <w:rPr>
          <w:b/>
          <w:sz w:val="24"/>
          <w:szCs w:val="24"/>
          <w:u w:val="single"/>
        </w:rPr>
      </w:pPr>
      <w:r>
        <w:rPr>
          <w:b/>
          <w:sz w:val="24"/>
          <w:szCs w:val="24"/>
          <w:u w:val="single"/>
        </w:rPr>
        <w:t xml:space="preserve"> </w:t>
      </w:r>
      <w:r w:rsidR="00E0484D" w:rsidRPr="007106F6">
        <w:rPr>
          <w:b/>
          <w:sz w:val="24"/>
          <w:szCs w:val="24"/>
          <w:u w:val="single"/>
        </w:rPr>
        <w:t>Условия оплаты</w:t>
      </w:r>
      <w:r w:rsidR="00787943" w:rsidRPr="007106F6">
        <w:rPr>
          <w:b/>
          <w:sz w:val="24"/>
          <w:szCs w:val="24"/>
          <w:u w:val="single"/>
        </w:rPr>
        <w:t>.</w:t>
      </w:r>
      <w:r w:rsidR="00E0484D" w:rsidRPr="007106F6">
        <w:rPr>
          <w:b/>
          <w:sz w:val="24"/>
          <w:szCs w:val="24"/>
          <w:u w:val="single"/>
        </w:rPr>
        <w:t xml:space="preserve"> </w:t>
      </w:r>
    </w:p>
    <w:p w:rsidR="007106F6" w:rsidRPr="007106F6" w:rsidRDefault="007106F6" w:rsidP="001F46F7">
      <w:pPr>
        <w:spacing w:line="240" w:lineRule="auto"/>
        <w:rPr>
          <w:sz w:val="24"/>
          <w:szCs w:val="24"/>
        </w:rPr>
      </w:pPr>
      <w:r w:rsidRPr="007106F6">
        <w:rPr>
          <w:sz w:val="24"/>
          <w:szCs w:val="24"/>
        </w:rPr>
        <w:t>Оплата производится в рублях по безналичному расчету на основании выставленного счета.</w:t>
      </w:r>
    </w:p>
    <w:p w:rsidR="001F46F7" w:rsidRDefault="008B3C10" w:rsidP="001F46F7">
      <w:pPr>
        <w:spacing w:line="240" w:lineRule="auto"/>
        <w:ind w:left="644" w:firstLine="0"/>
        <w:rPr>
          <w:sz w:val="24"/>
          <w:szCs w:val="24"/>
        </w:rPr>
      </w:pPr>
      <w:r>
        <w:rPr>
          <w:sz w:val="24"/>
          <w:szCs w:val="24"/>
        </w:rPr>
        <w:t xml:space="preserve">Порядок оплаты: </w:t>
      </w:r>
    </w:p>
    <w:p w:rsidR="001F46F7" w:rsidRDefault="001F46F7" w:rsidP="001F46F7">
      <w:pPr>
        <w:spacing w:line="240" w:lineRule="auto"/>
        <w:ind w:left="644" w:firstLine="0"/>
        <w:rPr>
          <w:rFonts w:cs="Times New Roman"/>
          <w:sz w:val="24"/>
          <w:szCs w:val="24"/>
        </w:rPr>
      </w:pPr>
      <w:r>
        <w:rPr>
          <w:sz w:val="24"/>
          <w:szCs w:val="24"/>
        </w:rPr>
        <w:t xml:space="preserve">- </w:t>
      </w:r>
      <w:r w:rsidR="007106F6" w:rsidRPr="008B3C10">
        <w:rPr>
          <w:sz w:val="24"/>
        </w:rPr>
        <w:t xml:space="preserve">аванс в размере 30% производится </w:t>
      </w:r>
      <w:r w:rsidR="007106F6" w:rsidRPr="008B3C10">
        <w:rPr>
          <w:sz w:val="24"/>
          <w:szCs w:val="24"/>
        </w:rPr>
        <w:t xml:space="preserve">в течение 5 (пяти) банковских дней </w:t>
      </w:r>
      <w:r w:rsidR="007106F6" w:rsidRPr="008B3C10">
        <w:rPr>
          <w:sz w:val="24"/>
        </w:rPr>
        <w:t>после</w:t>
      </w:r>
      <w:r w:rsidR="007106F6" w:rsidRPr="008B3C10">
        <w:rPr>
          <w:sz w:val="24"/>
          <w:szCs w:val="24"/>
        </w:rPr>
        <w:t xml:space="preserve"> подписания договора;</w:t>
      </w:r>
      <w:r w:rsidR="008B3C10">
        <w:rPr>
          <w:sz w:val="24"/>
          <w:szCs w:val="24"/>
        </w:rPr>
        <w:t xml:space="preserve"> </w:t>
      </w:r>
    </w:p>
    <w:p w:rsidR="007106F6" w:rsidRPr="008B3C10" w:rsidRDefault="001F46F7" w:rsidP="0008514B">
      <w:pPr>
        <w:spacing w:line="240" w:lineRule="auto"/>
        <w:ind w:left="644" w:firstLine="0"/>
        <w:rPr>
          <w:sz w:val="24"/>
          <w:szCs w:val="24"/>
        </w:rPr>
      </w:pPr>
      <w:r>
        <w:rPr>
          <w:sz w:val="24"/>
          <w:szCs w:val="24"/>
        </w:rPr>
        <w:t>-</w:t>
      </w:r>
      <w:r>
        <w:rPr>
          <w:rFonts w:cs="Times New Roman"/>
          <w:sz w:val="24"/>
          <w:szCs w:val="24"/>
        </w:rPr>
        <w:t xml:space="preserve"> </w:t>
      </w:r>
      <w:r w:rsidR="008815BE" w:rsidRPr="008B3C10">
        <w:rPr>
          <w:sz w:val="24"/>
          <w:szCs w:val="24"/>
        </w:rPr>
        <w:t xml:space="preserve">70% </w:t>
      </w:r>
      <w:r w:rsidR="007106F6" w:rsidRPr="008B3C10">
        <w:rPr>
          <w:sz w:val="24"/>
          <w:szCs w:val="24"/>
        </w:rPr>
        <w:t xml:space="preserve">производится </w:t>
      </w:r>
      <w:r w:rsidR="008815BE" w:rsidRPr="008B3C10">
        <w:rPr>
          <w:sz w:val="24"/>
          <w:szCs w:val="24"/>
        </w:rPr>
        <w:t xml:space="preserve">после </w:t>
      </w:r>
      <w:r>
        <w:rPr>
          <w:sz w:val="24"/>
          <w:szCs w:val="24"/>
        </w:rPr>
        <w:t>поставки</w:t>
      </w:r>
      <w:r w:rsidRPr="008B3C10">
        <w:rPr>
          <w:sz w:val="24"/>
          <w:szCs w:val="24"/>
        </w:rPr>
        <w:t xml:space="preserve"> </w:t>
      </w:r>
      <w:r w:rsidR="008815BE" w:rsidRPr="008B3C10">
        <w:rPr>
          <w:sz w:val="24"/>
          <w:szCs w:val="24"/>
        </w:rPr>
        <w:t xml:space="preserve">и сборки мебели </w:t>
      </w:r>
      <w:r w:rsidR="001634A1">
        <w:rPr>
          <w:sz w:val="24"/>
          <w:szCs w:val="24"/>
        </w:rPr>
        <w:t>по месту</w:t>
      </w:r>
      <w:r w:rsidR="007106F6" w:rsidRPr="008B3C10">
        <w:rPr>
          <w:sz w:val="24"/>
          <w:szCs w:val="24"/>
        </w:rPr>
        <w:t xml:space="preserve"> по адресу: ул.</w:t>
      </w:r>
      <w:r w:rsidR="001634A1">
        <w:rPr>
          <w:sz w:val="24"/>
          <w:szCs w:val="24"/>
        </w:rPr>
        <w:t xml:space="preserve"> </w:t>
      </w:r>
      <w:r w:rsidR="007106F6" w:rsidRPr="008B3C10">
        <w:rPr>
          <w:sz w:val="24"/>
          <w:szCs w:val="24"/>
        </w:rPr>
        <w:t>Пречистенка, дом 17/9</w:t>
      </w:r>
      <w:r w:rsidR="00EC35BB" w:rsidRPr="008B3C10">
        <w:rPr>
          <w:sz w:val="24"/>
          <w:szCs w:val="24"/>
        </w:rPr>
        <w:t>, в сроки указанные в Техническом задании</w:t>
      </w:r>
      <w:r w:rsidR="008B3C10">
        <w:rPr>
          <w:sz w:val="24"/>
          <w:szCs w:val="24"/>
        </w:rPr>
        <w:t>.</w:t>
      </w:r>
    </w:p>
    <w:p w:rsidR="004C5200" w:rsidRPr="001634A1" w:rsidRDefault="004C5200" w:rsidP="001634A1">
      <w:pPr>
        <w:widowControl w:val="0"/>
        <w:autoSpaceDE w:val="0"/>
        <w:autoSpaceDN w:val="0"/>
        <w:adjustRightInd w:val="0"/>
        <w:spacing w:line="240" w:lineRule="auto"/>
        <w:ind w:firstLine="360"/>
        <w:rPr>
          <w:sz w:val="24"/>
          <w:szCs w:val="24"/>
        </w:rPr>
      </w:pPr>
      <w:r w:rsidRPr="001634A1">
        <w:rPr>
          <w:sz w:val="24"/>
          <w:szCs w:val="24"/>
        </w:rPr>
        <w:t>Цена коммерческого предложения Участника должна быть сформирована с учетом поставки, транспортировки до места поставки, разгрузку, сборку и установку по месту, включая все налоги, пошлины, таможенные и иные сборы и другие обязательные платежи.</w:t>
      </w:r>
    </w:p>
    <w:p w:rsidR="004C5200" w:rsidRPr="001634A1" w:rsidRDefault="004C5200" w:rsidP="001634A1">
      <w:pPr>
        <w:widowControl w:val="0"/>
        <w:autoSpaceDE w:val="0"/>
        <w:autoSpaceDN w:val="0"/>
        <w:adjustRightInd w:val="0"/>
        <w:spacing w:line="240" w:lineRule="auto"/>
        <w:ind w:firstLine="360"/>
        <w:rPr>
          <w:sz w:val="24"/>
          <w:szCs w:val="24"/>
        </w:rPr>
      </w:pPr>
      <w:r w:rsidRPr="001634A1">
        <w:rPr>
          <w:sz w:val="24"/>
          <w:szCs w:val="24"/>
        </w:rPr>
        <w:t xml:space="preserve">Цена товара должна подтверждаться накладными, </w:t>
      </w:r>
      <w:proofErr w:type="gramStart"/>
      <w:r w:rsidRPr="001634A1">
        <w:rPr>
          <w:sz w:val="24"/>
          <w:szCs w:val="24"/>
        </w:rPr>
        <w:t>счет-фактурами</w:t>
      </w:r>
      <w:proofErr w:type="gramEnd"/>
      <w:r w:rsidRPr="001634A1">
        <w:rPr>
          <w:sz w:val="24"/>
          <w:szCs w:val="24"/>
        </w:rPr>
        <w:t>.</w:t>
      </w:r>
    </w:p>
    <w:p w:rsidR="004C5200" w:rsidRPr="001634A1" w:rsidRDefault="004C5200" w:rsidP="001634A1">
      <w:pPr>
        <w:widowControl w:val="0"/>
        <w:autoSpaceDE w:val="0"/>
        <w:autoSpaceDN w:val="0"/>
        <w:adjustRightInd w:val="0"/>
        <w:spacing w:line="240" w:lineRule="auto"/>
        <w:ind w:firstLine="360"/>
        <w:rPr>
          <w:sz w:val="24"/>
          <w:szCs w:val="24"/>
        </w:rPr>
      </w:pPr>
      <w:r w:rsidRPr="001634A1">
        <w:rPr>
          <w:sz w:val="24"/>
          <w:szCs w:val="24"/>
        </w:rPr>
        <w:t xml:space="preserve">Цена договора является фиксированной и изменению не подлежит. </w:t>
      </w:r>
    </w:p>
    <w:p w:rsidR="004C5200" w:rsidRPr="001634A1" w:rsidRDefault="004C5200" w:rsidP="001634A1">
      <w:pPr>
        <w:spacing w:line="240" w:lineRule="auto"/>
        <w:ind w:firstLine="360"/>
        <w:rPr>
          <w:sz w:val="24"/>
          <w:szCs w:val="24"/>
        </w:rPr>
      </w:pPr>
      <w:r w:rsidRPr="001634A1">
        <w:rPr>
          <w:sz w:val="24"/>
          <w:szCs w:val="24"/>
        </w:rPr>
        <w:t>Коммерческая часть может содержать условия, критичные для данной Закупки. В таком случае от участников закупочной процедуры требуется указать свое согласие/несогласие с данными положениями</w:t>
      </w:r>
      <w:r w:rsidR="001F46F7">
        <w:rPr>
          <w:sz w:val="24"/>
          <w:szCs w:val="24"/>
        </w:rPr>
        <w:t>, а также указать свои предложения.</w:t>
      </w:r>
    </w:p>
    <w:p w:rsidR="008815BE" w:rsidRPr="007106F6" w:rsidRDefault="008815BE" w:rsidP="008815BE">
      <w:pPr>
        <w:pStyle w:val="a8"/>
        <w:tabs>
          <w:tab w:val="left" w:pos="0"/>
        </w:tabs>
        <w:autoSpaceDE w:val="0"/>
        <w:autoSpaceDN w:val="0"/>
        <w:adjustRightInd w:val="0"/>
        <w:spacing w:line="240" w:lineRule="auto"/>
        <w:ind w:firstLine="0"/>
        <w:rPr>
          <w:color w:val="FF0000"/>
          <w:sz w:val="24"/>
          <w:szCs w:val="24"/>
        </w:rPr>
      </w:pPr>
    </w:p>
    <w:p w:rsidR="00AA29D0" w:rsidRPr="007106F6" w:rsidRDefault="00AA29D0" w:rsidP="00970BD0">
      <w:pPr>
        <w:tabs>
          <w:tab w:val="left" w:pos="0"/>
        </w:tabs>
        <w:autoSpaceDE w:val="0"/>
        <w:autoSpaceDN w:val="0"/>
        <w:adjustRightInd w:val="0"/>
        <w:spacing w:line="240" w:lineRule="auto"/>
        <w:rPr>
          <w:sz w:val="24"/>
          <w:szCs w:val="24"/>
        </w:rPr>
      </w:pPr>
      <w:r w:rsidRPr="007106F6">
        <w:rPr>
          <w:b/>
          <w:color w:val="FF0000"/>
          <w:sz w:val="24"/>
          <w:szCs w:val="24"/>
        </w:rPr>
        <w:t>ВНИМАНИЕ!!!</w:t>
      </w:r>
      <w:r w:rsidRPr="007106F6">
        <w:rPr>
          <w:color w:val="FF0000"/>
          <w:sz w:val="24"/>
          <w:szCs w:val="24"/>
        </w:rPr>
        <w:t xml:space="preserve"> </w:t>
      </w:r>
    </w:p>
    <w:p w:rsidR="00AA29D0" w:rsidRPr="00024512" w:rsidRDefault="00E2234E" w:rsidP="00AA29D0">
      <w:pPr>
        <w:pStyle w:val="aff5"/>
        <w:rPr>
          <w:sz w:val="24"/>
          <w:szCs w:val="24"/>
        </w:rPr>
      </w:pPr>
      <w:r w:rsidRPr="007106F6">
        <w:rPr>
          <w:sz w:val="24"/>
          <w:szCs w:val="24"/>
        </w:rPr>
        <w:t>Д</w:t>
      </w:r>
      <w:r w:rsidR="00AA29D0" w:rsidRPr="007106F6">
        <w:rPr>
          <w:sz w:val="24"/>
          <w:szCs w:val="24"/>
        </w:rPr>
        <w:t>ля минимизации валютных рисков с обеих сторон применяется следующая валютная оговорка:</w:t>
      </w:r>
    </w:p>
    <w:p w:rsidR="009259E5" w:rsidRPr="003240B5" w:rsidRDefault="00AA29D0" w:rsidP="009259E5">
      <w:pPr>
        <w:tabs>
          <w:tab w:val="left" w:pos="567"/>
        </w:tabs>
        <w:autoSpaceDE w:val="0"/>
        <w:autoSpaceDN w:val="0"/>
        <w:adjustRightInd w:val="0"/>
        <w:spacing w:line="240" w:lineRule="auto"/>
        <w:rPr>
          <w:b/>
          <w:bCs/>
          <w:color w:val="000000"/>
          <w:sz w:val="23"/>
          <w:szCs w:val="23"/>
        </w:rPr>
      </w:pPr>
      <w:r w:rsidRPr="007C6838">
        <w:rPr>
          <w:b/>
          <w:bCs/>
          <w:color w:val="000000"/>
          <w:sz w:val="24"/>
          <w:szCs w:val="24"/>
        </w:rPr>
        <w:t xml:space="preserve">«Цены в российских рублях, полученные в ходе запроса предложений с учетом результатов переторжки, фиксируются в рублях по курсу </w:t>
      </w:r>
      <w:r w:rsidR="001F46F7">
        <w:rPr>
          <w:b/>
          <w:bCs/>
          <w:color w:val="000000"/>
          <w:sz w:val="24"/>
          <w:szCs w:val="24"/>
        </w:rPr>
        <w:t xml:space="preserve">62 рубля за </w:t>
      </w:r>
      <w:r w:rsidRPr="007C6838">
        <w:rPr>
          <w:b/>
          <w:bCs/>
          <w:color w:val="000000"/>
          <w:sz w:val="24"/>
          <w:szCs w:val="24"/>
        </w:rPr>
        <w:t>доллар США</w:t>
      </w:r>
      <w:r w:rsidR="001F46F7">
        <w:rPr>
          <w:b/>
          <w:bCs/>
          <w:color w:val="000000"/>
          <w:sz w:val="24"/>
          <w:szCs w:val="24"/>
        </w:rPr>
        <w:t xml:space="preserve">. </w:t>
      </w:r>
      <w:r w:rsidRPr="007C6838">
        <w:rPr>
          <w:b/>
          <w:bCs/>
          <w:color w:val="000000"/>
          <w:sz w:val="24"/>
          <w:szCs w:val="24"/>
        </w:rPr>
        <w:t xml:space="preserve"> </w:t>
      </w:r>
    </w:p>
    <w:p w:rsidR="009259E5" w:rsidRPr="003240B5" w:rsidRDefault="009259E5" w:rsidP="009259E5">
      <w:pPr>
        <w:tabs>
          <w:tab w:val="left" w:pos="567"/>
        </w:tabs>
        <w:autoSpaceDE w:val="0"/>
        <w:autoSpaceDN w:val="0"/>
        <w:adjustRightInd w:val="0"/>
        <w:spacing w:line="240" w:lineRule="auto"/>
        <w:rPr>
          <w:b/>
          <w:bCs/>
          <w:color w:val="000000"/>
          <w:sz w:val="23"/>
          <w:szCs w:val="23"/>
        </w:rPr>
      </w:pPr>
      <w:r w:rsidRPr="003240B5">
        <w:rPr>
          <w:b/>
          <w:bCs/>
          <w:color w:val="000000"/>
          <w:sz w:val="23"/>
          <w:szCs w:val="23"/>
        </w:rPr>
        <w:t>В случае</w:t>
      </w:r>
      <w:proofErr w:type="gramStart"/>
      <w:r w:rsidRPr="003240B5">
        <w:rPr>
          <w:b/>
          <w:bCs/>
          <w:color w:val="000000"/>
          <w:sz w:val="23"/>
          <w:szCs w:val="23"/>
        </w:rPr>
        <w:t>,</w:t>
      </w:r>
      <w:proofErr w:type="gramEnd"/>
      <w:r w:rsidRPr="003240B5">
        <w:rPr>
          <w:b/>
          <w:bCs/>
          <w:color w:val="000000"/>
          <w:sz w:val="23"/>
          <w:szCs w:val="23"/>
        </w:rPr>
        <w:t xml:space="preserve"> если значение курса </w:t>
      </w:r>
      <w:r w:rsidR="001F46F7">
        <w:rPr>
          <w:b/>
          <w:bCs/>
          <w:color w:val="000000"/>
          <w:sz w:val="23"/>
          <w:szCs w:val="23"/>
        </w:rPr>
        <w:t>ЦБ</w:t>
      </w:r>
      <w:r w:rsidRPr="003240B5">
        <w:rPr>
          <w:b/>
          <w:bCs/>
          <w:color w:val="000000"/>
          <w:sz w:val="23"/>
          <w:szCs w:val="23"/>
        </w:rPr>
        <w:t xml:space="preserve"> на дату </w:t>
      </w:r>
      <w:r w:rsidR="008B3C10">
        <w:rPr>
          <w:b/>
          <w:bCs/>
          <w:color w:val="000000"/>
          <w:sz w:val="23"/>
          <w:szCs w:val="23"/>
        </w:rPr>
        <w:t xml:space="preserve">заключения договора </w:t>
      </w:r>
      <w:r w:rsidRPr="003240B5">
        <w:rPr>
          <w:b/>
          <w:bCs/>
          <w:color w:val="000000"/>
          <w:sz w:val="23"/>
          <w:szCs w:val="23"/>
        </w:rPr>
        <w:t xml:space="preserve"> более чем на </w:t>
      </w:r>
      <w:r>
        <w:rPr>
          <w:b/>
          <w:bCs/>
          <w:color w:val="000000"/>
          <w:sz w:val="23"/>
          <w:szCs w:val="23"/>
        </w:rPr>
        <w:t>10</w:t>
      </w:r>
      <w:r w:rsidRPr="003240B5">
        <w:rPr>
          <w:b/>
          <w:bCs/>
          <w:color w:val="000000"/>
          <w:sz w:val="23"/>
          <w:szCs w:val="23"/>
        </w:rPr>
        <w:t>% отличается относительно исходного курса (выше исходного курса +</w:t>
      </w:r>
      <w:r w:rsidR="001F46F7">
        <w:rPr>
          <w:b/>
          <w:bCs/>
          <w:color w:val="000000"/>
          <w:sz w:val="23"/>
          <w:szCs w:val="23"/>
        </w:rPr>
        <w:t>10</w:t>
      </w:r>
      <w:r w:rsidRPr="003240B5">
        <w:rPr>
          <w:b/>
          <w:bCs/>
          <w:color w:val="000000"/>
          <w:sz w:val="23"/>
          <w:szCs w:val="23"/>
        </w:rPr>
        <w:t>% за 1 доллар США либо ниже исходного курса -</w:t>
      </w:r>
      <w:r>
        <w:rPr>
          <w:b/>
          <w:bCs/>
          <w:color w:val="000000"/>
          <w:sz w:val="23"/>
          <w:szCs w:val="23"/>
        </w:rPr>
        <w:t>10</w:t>
      </w:r>
      <w:r w:rsidRPr="003240B5">
        <w:rPr>
          <w:b/>
          <w:bCs/>
          <w:color w:val="000000"/>
          <w:sz w:val="23"/>
          <w:szCs w:val="23"/>
        </w:rPr>
        <w:t>% за 1 доллар США), Заказчик  производит оплату в рублях в размере, определяемом в следующем порядке:</w:t>
      </w:r>
    </w:p>
    <w:p w:rsidR="009259E5" w:rsidRPr="003240B5" w:rsidRDefault="009259E5" w:rsidP="009259E5">
      <w:pPr>
        <w:tabs>
          <w:tab w:val="left" w:pos="0"/>
        </w:tabs>
        <w:autoSpaceDE w:val="0"/>
        <w:autoSpaceDN w:val="0"/>
        <w:adjustRightInd w:val="0"/>
        <w:spacing w:after="240" w:line="240" w:lineRule="auto"/>
        <w:rPr>
          <w:b/>
          <w:bCs/>
          <w:color w:val="000000"/>
          <w:sz w:val="23"/>
          <w:szCs w:val="23"/>
        </w:rPr>
      </w:pPr>
      <w:r w:rsidRPr="003240B5">
        <w:rPr>
          <w:b/>
          <w:bCs/>
          <w:color w:val="000000"/>
          <w:sz w:val="23"/>
          <w:szCs w:val="23"/>
        </w:rPr>
        <w:t>Коэффициент автоматического пересчета цен (N), рассчи</w:t>
      </w:r>
      <w:r>
        <w:rPr>
          <w:b/>
          <w:bCs/>
          <w:color w:val="000000"/>
          <w:sz w:val="23"/>
          <w:szCs w:val="23"/>
        </w:rPr>
        <w:t xml:space="preserve">тываемый по следующей </w:t>
      </w:r>
      <w:proofErr w:type="spellStart"/>
      <w:r>
        <w:rPr>
          <w:b/>
          <w:bCs/>
          <w:color w:val="000000"/>
          <w:sz w:val="23"/>
          <w:szCs w:val="23"/>
        </w:rPr>
        <w:t>формуле:</w:t>
      </w:r>
      <w:r w:rsidRPr="003240B5">
        <w:rPr>
          <w:b/>
          <w:bCs/>
          <w:color w:val="000000"/>
          <w:sz w:val="23"/>
          <w:szCs w:val="23"/>
        </w:rPr>
        <w:t>N</w:t>
      </w:r>
      <w:proofErr w:type="spellEnd"/>
      <w:r w:rsidRPr="003240B5">
        <w:rPr>
          <w:b/>
          <w:bCs/>
          <w:color w:val="000000"/>
          <w:sz w:val="23"/>
          <w:szCs w:val="23"/>
        </w:rPr>
        <w:t>=1+0,5*(</w:t>
      </w:r>
      <w:proofErr w:type="spellStart"/>
      <w:proofErr w:type="gramStart"/>
      <w:r w:rsidRPr="003240B5">
        <w:rPr>
          <w:b/>
          <w:bCs/>
          <w:color w:val="000000"/>
          <w:sz w:val="23"/>
          <w:szCs w:val="23"/>
        </w:rPr>
        <w:t>K</w:t>
      </w:r>
      <w:proofErr w:type="gramEnd"/>
      <w:r w:rsidRPr="003240B5">
        <w:rPr>
          <w:b/>
          <w:bCs/>
          <w:color w:val="000000"/>
          <w:sz w:val="23"/>
          <w:szCs w:val="23"/>
        </w:rPr>
        <w:t>нов</w:t>
      </w:r>
      <w:proofErr w:type="spellEnd"/>
      <w:r w:rsidRPr="003240B5">
        <w:rPr>
          <w:b/>
          <w:bCs/>
          <w:color w:val="000000"/>
          <w:sz w:val="23"/>
          <w:szCs w:val="23"/>
        </w:rPr>
        <w:t>./</w:t>
      </w:r>
      <w:proofErr w:type="spellStart"/>
      <w:r w:rsidRPr="003240B5">
        <w:rPr>
          <w:b/>
          <w:bCs/>
          <w:color w:val="000000"/>
          <w:sz w:val="23"/>
          <w:szCs w:val="23"/>
        </w:rPr>
        <w:t>Кисх</w:t>
      </w:r>
      <w:proofErr w:type="spellEnd"/>
      <w:r w:rsidRPr="003240B5">
        <w:rPr>
          <w:b/>
          <w:bCs/>
          <w:color w:val="000000"/>
          <w:sz w:val="23"/>
          <w:szCs w:val="23"/>
        </w:rPr>
        <w:t xml:space="preserve">.–1),где </w:t>
      </w:r>
      <w:r w:rsidRPr="003240B5">
        <w:rPr>
          <w:b/>
          <w:bCs/>
          <w:color w:val="000000"/>
          <w:sz w:val="23"/>
          <w:szCs w:val="23"/>
        </w:rPr>
        <w:br/>
        <w:t>“</w:t>
      </w:r>
      <w:proofErr w:type="gramStart"/>
      <w:r w:rsidRPr="003240B5">
        <w:rPr>
          <w:b/>
          <w:bCs/>
          <w:color w:val="000000"/>
          <w:sz w:val="23"/>
          <w:szCs w:val="23"/>
        </w:rPr>
        <w:t>К</w:t>
      </w:r>
      <w:proofErr w:type="gramEnd"/>
      <w:r w:rsidRPr="003240B5">
        <w:rPr>
          <w:b/>
          <w:bCs/>
          <w:color w:val="000000"/>
          <w:sz w:val="23"/>
          <w:szCs w:val="23"/>
        </w:rPr>
        <w:t xml:space="preserve"> </w:t>
      </w:r>
      <w:proofErr w:type="gramStart"/>
      <w:r w:rsidRPr="003240B5">
        <w:rPr>
          <w:b/>
          <w:bCs/>
          <w:color w:val="000000"/>
          <w:sz w:val="23"/>
          <w:szCs w:val="23"/>
        </w:rPr>
        <w:t>нов</w:t>
      </w:r>
      <w:proofErr w:type="gramEnd"/>
      <w:r w:rsidRPr="003240B5">
        <w:rPr>
          <w:b/>
          <w:bCs/>
          <w:color w:val="000000"/>
          <w:sz w:val="23"/>
          <w:szCs w:val="23"/>
        </w:rPr>
        <w:t xml:space="preserve">.” – курс доллара США к российскому рублю на дату </w:t>
      </w:r>
      <w:r w:rsidR="008B3C10">
        <w:rPr>
          <w:b/>
          <w:bCs/>
          <w:color w:val="000000"/>
          <w:sz w:val="23"/>
          <w:szCs w:val="23"/>
        </w:rPr>
        <w:t>заключения договора</w:t>
      </w:r>
      <w:r w:rsidRPr="003240B5">
        <w:rPr>
          <w:b/>
          <w:bCs/>
          <w:color w:val="000000"/>
          <w:sz w:val="23"/>
          <w:szCs w:val="23"/>
        </w:rPr>
        <w:t xml:space="preserve">; </w:t>
      </w:r>
      <w:r w:rsidRPr="003240B5">
        <w:rPr>
          <w:b/>
          <w:bCs/>
          <w:color w:val="000000"/>
          <w:sz w:val="23"/>
          <w:szCs w:val="23"/>
        </w:rPr>
        <w:br/>
        <w:t>“К исх. ” – исходный курс доллара США к российскому рублю на да</w:t>
      </w:r>
      <w:r>
        <w:rPr>
          <w:b/>
          <w:bCs/>
          <w:color w:val="000000"/>
          <w:sz w:val="23"/>
          <w:szCs w:val="23"/>
        </w:rPr>
        <w:t xml:space="preserve">ту предоставления коммерческого </w:t>
      </w:r>
      <w:r w:rsidRPr="003240B5">
        <w:rPr>
          <w:b/>
          <w:bCs/>
          <w:color w:val="000000"/>
          <w:sz w:val="23"/>
          <w:szCs w:val="23"/>
        </w:rPr>
        <w:t>предложения.</w:t>
      </w:r>
      <w:r w:rsidR="008B3C10">
        <w:rPr>
          <w:b/>
          <w:bCs/>
          <w:color w:val="000000"/>
          <w:sz w:val="23"/>
          <w:szCs w:val="23"/>
        </w:rPr>
        <w:t xml:space="preserve">  </w:t>
      </w:r>
      <w:r w:rsidRPr="003240B5">
        <w:rPr>
          <w:b/>
          <w:bCs/>
          <w:color w:val="000000"/>
          <w:sz w:val="23"/>
          <w:szCs w:val="23"/>
        </w:rPr>
        <w:t>Таким образом, размер платежа определяется в результате умножения исходных цен на полученный коэффициент N.</w:t>
      </w:r>
    </w:p>
    <w:p w:rsidR="009259E5" w:rsidRPr="003240B5" w:rsidRDefault="009259E5" w:rsidP="009259E5">
      <w:pPr>
        <w:pStyle w:val="a8"/>
        <w:autoSpaceDE w:val="0"/>
        <w:autoSpaceDN w:val="0"/>
        <w:adjustRightInd w:val="0"/>
        <w:spacing w:after="27" w:line="240" w:lineRule="auto"/>
        <w:ind w:left="644"/>
        <w:rPr>
          <w:color w:val="000000"/>
          <w:sz w:val="23"/>
          <w:szCs w:val="23"/>
        </w:rPr>
      </w:pPr>
      <w:r w:rsidRPr="003240B5">
        <w:rPr>
          <w:b/>
          <w:bCs/>
          <w:color w:val="000000"/>
          <w:sz w:val="23"/>
          <w:szCs w:val="23"/>
        </w:rPr>
        <w:t xml:space="preserve">Скорректированная цена = Исходная цена * N </w:t>
      </w:r>
      <w:r>
        <w:rPr>
          <w:b/>
          <w:bCs/>
          <w:color w:val="000000"/>
          <w:sz w:val="23"/>
          <w:szCs w:val="23"/>
        </w:rPr>
        <w:t>».</w:t>
      </w:r>
    </w:p>
    <w:p w:rsidR="001F46F7" w:rsidRDefault="001F46F7" w:rsidP="007C6838">
      <w:pPr>
        <w:tabs>
          <w:tab w:val="left" w:pos="9746"/>
        </w:tabs>
        <w:suppressAutoHyphens/>
        <w:spacing w:line="240" w:lineRule="auto"/>
        <w:ind w:left="284" w:right="624" w:hanging="142"/>
        <w:rPr>
          <w:b/>
          <w:sz w:val="24"/>
          <w:szCs w:val="24"/>
        </w:rPr>
      </w:pPr>
    </w:p>
    <w:p w:rsidR="004F1128" w:rsidRPr="007106F6" w:rsidRDefault="004B570B" w:rsidP="007C6838">
      <w:pPr>
        <w:tabs>
          <w:tab w:val="left" w:pos="9746"/>
        </w:tabs>
        <w:suppressAutoHyphens/>
        <w:spacing w:line="240" w:lineRule="auto"/>
        <w:ind w:left="284" w:right="624" w:hanging="142"/>
        <w:rPr>
          <w:b/>
          <w:sz w:val="24"/>
          <w:szCs w:val="24"/>
        </w:rPr>
      </w:pPr>
      <w:r w:rsidRPr="007106F6">
        <w:rPr>
          <w:b/>
          <w:sz w:val="24"/>
          <w:szCs w:val="24"/>
        </w:rPr>
        <w:t>2.</w:t>
      </w:r>
      <w:r w:rsidR="007106F6">
        <w:rPr>
          <w:b/>
          <w:sz w:val="24"/>
          <w:szCs w:val="24"/>
        </w:rPr>
        <w:t>2</w:t>
      </w:r>
      <w:r w:rsidR="00E2234E" w:rsidRPr="007106F6">
        <w:rPr>
          <w:b/>
          <w:sz w:val="24"/>
          <w:szCs w:val="24"/>
        </w:rPr>
        <w:t xml:space="preserve"> </w:t>
      </w:r>
      <w:r w:rsidR="004F1128" w:rsidRPr="007106F6">
        <w:rPr>
          <w:b/>
          <w:sz w:val="24"/>
          <w:szCs w:val="24"/>
        </w:rPr>
        <w:t xml:space="preserve">Требования к </w:t>
      </w:r>
      <w:r w:rsidR="00E2234E" w:rsidRPr="007106F6">
        <w:rPr>
          <w:b/>
          <w:sz w:val="24"/>
          <w:szCs w:val="24"/>
        </w:rPr>
        <w:t>качеству мебели:</w:t>
      </w:r>
    </w:p>
    <w:p w:rsidR="00E2234E" w:rsidRPr="007C6838" w:rsidRDefault="006C50B6" w:rsidP="00E2234E">
      <w:pPr>
        <w:autoSpaceDE w:val="0"/>
        <w:autoSpaceDN w:val="0"/>
        <w:adjustRightInd w:val="0"/>
        <w:spacing w:after="200" w:line="240" w:lineRule="auto"/>
        <w:ind w:left="360" w:firstLine="0"/>
        <w:rPr>
          <w:rFonts w:cs="Times New Roman"/>
          <w:color w:val="000000"/>
          <w:sz w:val="24"/>
          <w:szCs w:val="24"/>
        </w:rPr>
      </w:pPr>
      <w:r w:rsidRPr="00BA51C8">
        <w:rPr>
          <w:sz w:val="24"/>
          <w:szCs w:val="24"/>
        </w:rPr>
        <w:t xml:space="preserve">Все материалы, из которых изготовлена мебель, </w:t>
      </w:r>
      <w:r w:rsidRPr="004C5200">
        <w:rPr>
          <w:sz w:val="24"/>
          <w:szCs w:val="24"/>
        </w:rPr>
        <w:t xml:space="preserve">должны иметь сертификат соответствия требованиям национальных стандартов Российской Федерации и соответствовать государственным санитарно-эпидемиологическим правилам и нормативам. </w:t>
      </w:r>
      <w:r w:rsidR="00E2234E" w:rsidRPr="007C6838">
        <w:rPr>
          <w:rFonts w:cs="Times New Roman"/>
          <w:color w:val="000000"/>
          <w:sz w:val="24"/>
          <w:szCs w:val="24"/>
        </w:rPr>
        <w:t>Все детали мебели должны иметь современный дизайн и быть выполнены из высококачественных материалов</w:t>
      </w:r>
      <w:r w:rsidR="001F46F7">
        <w:rPr>
          <w:rFonts w:cs="Times New Roman"/>
          <w:color w:val="000000"/>
          <w:sz w:val="24"/>
          <w:szCs w:val="24"/>
        </w:rPr>
        <w:t>.</w:t>
      </w:r>
    </w:p>
    <w:p w:rsidR="00E2234E" w:rsidRPr="007C6838" w:rsidRDefault="001F46F7" w:rsidP="00E2234E">
      <w:pPr>
        <w:autoSpaceDE w:val="0"/>
        <w:autoSpaceDN w:val="0"/>
        <w:adjustRightInd w:val="0"/>
        <w:spacing w:after="200" w:line="240" w:lineRule="auto"/>
        <w:ind w:left="360" w:firstLine="0"/>
        <w:rPr>
          <w:rFonts w:cs="Times New Roman"/>
          <w:color w:val="000000"/>
          <w:sz w:val="24"/>
          <w:szCs w:val="24"/>
        </w:rPr>
      </w:pPr>
      <w:r>
        <w:rPr>
          <w:rFonts w:cs="Times New Roman"/>
          <w:color w:val="000000"/>
          <w:sz w:val="24"/>
          <w:szCs w:val="24"/>
        </w:rPr>
        <w:t>П</w:t>
      </w:r>
      <w:r w:rsidR="00E2234E" w:rsidRPr="007C6838">
        <w:rPr>
          <w:rFonts w:cs="Times New Roman"/>
          <w:color w:val="000000"/>
          <w:sz w:val="24"/>
          <w:szCs w:val="24"/>
        </w:rPr>
        <w:t>оставщик одновременно с товаром передает документы, подтверждающие качество товара и его соответствие требованиям документации</w:t>
      </w:r>
      <w:r w:rsidR="00EC35BB">
        <w:rPr>
          <w:rFonts w:cs="Times New Roman"/>
          <w:color w:val="000000"/>
          <w:sz w:val="24"/>
          <w:szCs w:val="24"/>
        </w:rPr>
        <w:t>.</w:t>
      </w:r>
    </w:p>
    <w:p w:rsidR="00BA51C8" w:rsidRPr="007C6838" w:rsidRDefault="006C50B6" w:rsidP="001634A1">
      <w:pPr>
        <w:pStyle w:val="11112"/>
        <w:tabs>
          <w:tab w:val="clear" w:pos="0"/>
        </w:tabs>
        <w:spacing w:before="120" w:after="120"/>
        <w:ind w:left="709" w:hanging="567"/>
        <w:rPr>
          <w:rFonts w:ascii="Times New Roman" w:hAnsi="Times New Roman"/>
          <w:sz w:val="24"/>
          <w:szCs w:val="24"/>
        </w:rPr>
      </w:pPr>
      <w:r w:rsidRPr="007C6838">
        <w:rPr>
          <w:rFonts w:ascii="Times New Roman" w:hAnsi="Times New Roman" w:cs="Times New Roman"/>
          <w:color w:val="000000"/>
          <w:sz w:val="24"/>
          <w:szCs w:val="24"/>
        </w:rPr>
        <w:t>2.</w:t>
      </w:r>
      <w:r w:rsidR="007106F6">
        <w:rPr>
          <w:rFonts w:ascii="Times New Roman" w:hAnsi="Times New Roman" w:cs="Times New Roman"/>
          <w:color w:val="000000"/>
          <w:sz w:val="24"/>
          <w:szCs w:val="24"/>
        </w:rPr>
        <w:t>3</w:t>
      </w:r>
      <w:r w:rsidRPr="007C6838">
        <w:rPr>
          <w:rFonts w:ascii="Times New Roman" w:hAnsi="Times New Roman" w:cs="Times New Roman"/>
          <w:color w:val="000000"/>
          <w:sz w:val="24"/>
          <w:szCs w:val="24"/>
        </w:rPr>
        <w:t xml:space="preserve">. </w:t>
      </w:r>
      <w:bookmarkStart w:id="28" w:name="_Toc382823180"/>
      <w:r w:rsidR="00BA51C8" w:rsidRPr="007C6838">
        <w:rPr>
          <w:rFonts w:ascii="Times New Roman" w:hAnsi="Times New Roman" w:cs="Times New Roman"/>
          <w:sz w:val="24"/>
          <w:szCs w:val="24"/>
        </w:rPr>
        <w:t>Требования</w:t>
      </w:r>
      <w:r w:rsidR="00BA51C8" w:rsidRPr="007C6838">
        <w:rPr>
          <w:rFonts w:ascii="Times New Roman" w:hAnsi="Times New Roman"/>
          <w:sz w:val="24"/>
          <w:szCs w:val="24"/>
        </w:rPr>
        <w:t xml:space="preserve"> к поставке, сборке и установке мебели, выполнению работ по сборке установке:</w:t>
      </w:r>
      <w:bookmarkEnd w:id="28"/>
    </w:p>
    <w:p w:rsidR="00BA51C8" w:rsidRPr="001634A1" w:rsidRDefault="00BA51C8" w:rsidP="001634A1">
      <w:pPr>
        <w:pStyle w:val="aff8"/>
        <w:numPr>
          <w:ilvl w:val="0"/>
          <w:numId w:val="16"/>
        </w:numPr>
        <w:spacing w:before="0" w:line="240" w:lineRule="auto"/>
        <w:ind w:left="714" w:hanging="357"/>
        <w:rPr>
          <w:sz w:val="24"/>
        </w:rPr>
      </w:pPr>
      <w:r w:rsidRPr="001634A1">
        <w:rPr>
          <w:sz w:val="24"/>
        </w:rPr>
        <w:t xml:space="preserve">Работы по сборке и установке мебели, доставке и установке должны быть выполнены </w:t>
      </w:r>
      <w:r w:rsidR="0008514B" w:rsidRPr="001634A1">
        <w:rPr>
          <w:sz w:val="24"/>
        </w:rPr>
        <w:t xml:space="preserve">за счет </w:t>
      </w:r>
      <w:r w:rsidRPr="001634A1">
        <w:rPr>
          <w:sz w:val="24"/>
        </w:rPr>
        <w:t xml:space="preserve"> средствами </w:t>
      </w:r>
      <w:r w:rsidR="0008514B" w:rsidRPr="001634A1">
        <w:rPr>
          <w:sz w:val="24"/>
        </w:rPr>
        <w:t xml:space="preserve">Поставщика </w:t>
      </w:r>
      <w:r w:rsidRPr="001634A1">
        <w:rPr>
          <w:sz w:val="24"/>
        </w:rPr>
        <w:t>в соответствии с требованиями Заказчика в оговоренные сроки и с надлежащим качеством.</w:t>
      </w:r>
    </w:p>
    <w:p w:rsidR="00BA51C8" w:rsidRPr="00024512" w:rsidRDefault="00BA51C8" w:rsidP="00EE44C3">
      <w:pPr>
        <w:pStyle w:val="aff8"/>
        <w:numPr>
          <w:ilvl w:val="0"/>
          <w:numId w:val="16"/>
        </w:numPr>
        <w:spacing w:before="0" w:line="240" w:lineRule="auto"/>
        <w:ind w:left="714" w:hanging="357"/>
        <w:rPr>
          <w:b/>
          <w:sz w:val="24"/>
        </w:rPr>
      </w:pPr>
      <w:r w:rsidRPr="00024512">
        <w:rPr>
          <w:sz w:val="24"/>
        </w:rPr>
        <w:lastRenderedPageBreak/>
        <w:t>Производитель мебели: рассматриваются только варианты указанные в ТЗ</w:t>
      </w:r>
      <w:r w:rsidRPr="00024512">
        <w:rPr>
          <w:b/>
          <w:sz w:val="24"/>
        </w:rPr>
        <w:t xml:space="preserve">. </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Поставщик обязан выполнить свои обязательства в соответствии с требованиями следующих СНиПов и ГОСТов:</w:t>
      </w:r>
    </w:p>
    <w:p w:rsidR="00BA51C8" w:rsidRPr="00BA51C8" w:rsidRDefault="00BA51C8" w:rsidP="00EE44C3">
      <w:pPr>
        <w:pStyle w:val="aff8"/>
        <w:numPr>
          <w:ilvl w:val="0"/>
          <w:numId w:val="16"/>
        </w:numPr>
        <w:spacing w:before="0" w:line="240" w:lineRule="auto"/>
        <w:ind w:left="714" w:hanging="357"/>
        <w:rPr>
          <w:sz w:val="24"/>
        </w:rPr>
      </w:pPr>
      <w:r w:rsidRPr="00BA51C8">
        <w:rPr>
          <w:sz w:val="24"/>
        </w:rPr>
        <w:t>СНиП 12-04-2002 – «Безопасность труда в строительстве. Часть</w:t>
      </w:r>
      <w:proofErr w:type="gramStart"/>
      <w:r w:rsidRPr="00BA51C8">
        <w:rPr>
          <w:sz w:val="24"/>
        </w:rPr>
        <w:t>1</w:t>
      </w:r>
      <w:proofErr w:type="gramEnd"/>
      <w:r w:rsidRPr="00BA51C8">
        <w:rPr>
          <w:sz w:val="24"/>
        </w:rPr>
        <w:t>. Общие требования»</w:t>
      </w:r>
      <w:r>
        <w:rPr>
          <w:sz w:val="24"/>
        </w:rPr>
        <w:t>.</w:t>
      </w:r>
    </w:p>
    <w:p w:rsidR="00BA51C8" w:rsidRPr="00BA51C8" w:rsidRDefault="00BA51C8" w:rsidP="00EE44C3">
      <w:pPr>
        <w:pStyle w:val="aff8"/>
        <w:numPr>
          <w:ilvl w:val="0"/>
          <w:numId w:val="16"/>
        </w:numPr>
        <w:spacing w:before="0" w:line="240" w:lineRule="auto"/>
        <w:ind w:left="714" w:hanging="357"/>
        <w:rPr>
          <w:sz w:val="24"/>
        </w:rPr>
      </w:pPr>
      <w:r w:rsidRPr="007106F6">
        <w:rPr>
          <w:sz w:val="24"/>
        </w:rPr>
        <w:t>СНиП 12-04-2002 – «Безопасность труда в строительстве. Часть 2. Строительное производство»</w:t>
      </w:r>
      <w:r>
        <w:rPr>
          <w:sz w:val="24"/>
        </w:rPr>
        <w:t>.</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ППБ-01-93 – «Правила пожарной безопасности в РФ»</w:t>
      </w:r>
      <w:r>
        <w:rPr>
          <w:sz w:val="24"/>
        </w:rPr>
        <w:t>.</w:t>
      </w:r>
    </w:p>
    <w:p w:rsidR="00BA51C8" w:rsidRPr="007106F6" w:rsidRDefault="00BA51C8" w:rsidP="00EE44C3">
      <w:pPr>
        <w:pStyle w:val="aff8"/>
        <w:numPr>
          <w:ilvl w:val="0"/>
          <w:numId w:val="16"/>
        </w:numPr>
        <w:spacing w:before="0" w:line="240" w:lineRule="auto"/>
        <w:ind w:left="714" w:hanging="357"/>
        <w:rPr>
          <w:sz w:val="24"/>
        </w:rPr>
      </w:pPr>
      <w:r w:rsidRPr="007106F6">
        <w:rPr>
          <w:color w:val="333333"/>
          <w:sz w:val="24"/>
        </w:rPr>
        <w:t>ГОСТ 19917-93 Мебель для сидения и лежания. Общие технические условия.</w:t>
      </w:r>
    </w:p>
    <w:p w:rsidR="00BA51C8" w:rsidRPr="007106F6" w:rsidRDefault="00BA51C8" w:rsidP="00EE44C3">
      <w:pPr>
        <w:pStyle w:val="aff8"/>
        <w:numPr>
          <w:ilvl w:val="0"/>
          <w:numId w:val="16"/>
        </w:numPr>
        <w:spacing w:before="0" w:line="240" w:lineRule="auto"/>
        <w:ind w:left="714" w:hanging="357"/>
        <w:rPr>
          <w:sz w:val="24"/>
        </w:rPr>
      </w:pPr>
      <w:r w:rsidRPr="007106F6">
        <w:rPr>
          <w:color w:val="333333"/>
          <w:sz w:val="24"/>
        </w:rPr>
        <w:t>ГОСТ 28793-90 (ИСО 7172-88) Мебель. Столы. Определение устойчивости.</w:t>
      </w:r>
    </w:p>
    <w:p w:rsidR="00BA51C8" w:rsidRPr="00024512" w:rsidRDefault="00BA51C8" w:rsidP="00EE44C3">
      <w:pPr>
        <w:pStyle w:val="aff8"/>
        <w:numPr>
          <w:ilvl w:val="0"/>
          <w:numId w:val="16"/>
        </w:numPr>
        <w:spacing w:before="0" w:line="240" w:lineRule="auto"/>
        <w:ind w:left="714" w:hanging="357"/>
        <w:rPr>
          <w:sz w:val="24"/>
        </w:rPr>
      </w:pPr>
      <w:r w:rsidRPr="00024512">
        <w:rPr>
          <w:sz w:val="24"/>
        </w:rPr>
        <w:t>ГОСТ 21640-91 Мебель для сидения и лежания. Мягкие элементы. Метод определения мягкости.</w:t>
      </w:r>
    </w:p>
    <w:p w:rsidR="00BA51C8" w:rsidRPr="00024512" w:rsidRDefault="00BA51C8" w:rsidP="00EE44C3">
      <w:pPr>
        <w:pStyle w:val="aff8"/>
        <w:numPr>
          <w:ilvl w:val="0"/>
          <w:numId w:val="16"/>
        </w:numPr>
        <w:spacing w:before="0" w:line="240" w:lineRule="auto"/>
        <w:ind w:left="714" w:hanging="357"/>
        <w:rPr>
          <w:sz w:val="24"/>
        </w:rPr>
      </w:pPr>
      <w:r w:rsidRPr="00024512">
        <w:rPr>
          <w:sz w:val="24"/>
        </w:rPr>
        <w:t>ГОСТ 14314-94 Мебель для сидения и лежания. Метод испытания мягких элементов на долговечность.</w:t>
      </w:r>
    </w:p>
    <w:p w:rsidR="00BA51C8" w:rsidRPr="00BA51C8" w:rsidRDefault="00BA51C8" w:rsidP="00EE44C3">
      <w:pPr>
        <w:pStyle w:val="aff8"/>
        <w:numPr>
          <w:ilvl w:val="0"/>
          <w:numId w:val="16"/>
        </w:numPr>
        <w:spacing w:before="0" w:line="240" w:lineRule="auto"/>
        <w:ind w:left="714" w:hanging="357"/>
        <w:rPr>
          <w:sz w:val="24"/>
        </w:rPr>
      </w:pPr>
      <w:r w:rsidRPr="00BA51C8">
        <w:rPr>
          <w:sz w:val="24"/>
        </w:rPr>
        <w:t xml:space="preserve">ГОСТ 19918.3-79 Мебель для сидения и лежания. Метод определения остаточной деформации </w:t>
      </w:r>
      <w:proofErr w:type="spellStart"/>
      <w:r w:rsidRPr="00BA51C8">
        <w:rPr>
          <w:sz w:val="24"/>
        </w:rPr>
        <w:t>беспружинных</w:t>
      </w:r>
      <w:proofErr w:type="spellEnd"/>
      <w:r w:rsidRPr="00BA51C8">
        <w:rPr>
          <w:sz w:val="24"/>
        </w:rPr>
        <w:t xml:space="preserve"> мягких элементов.</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30255-95 Мебель. Древесные и полимерные материалы. Метод определения выделения формальдегида и других вредных летучих химических веще</w:t>
      </w:r>
      <w:proofErr w:type="gramStart"/>
      <w:r w:rsidRPr="00BA51C8">
        <w:rPr>
          <w:sz w:val="24"/>
        </w:rPr>
        <w:t>ств в кл</w:t>
      </w:r>
      <w:proofErr w:type="gramEnd"/>
      <w:r w:rsidRPr="00BA51C8">
        <w:rPr>
          <w:sz w:val="24"/>
        </w:rPr>
        <w:t>иматических камерах.</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16143-81 Детали и изделия из древесины и древесных материалов. Метод определения блеска прозрачных лаковых покрытий.</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27736-88 Детали и изделия из древесины и древесных материал Метод определения ударной прочности ЗДП.</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28067-89 Детали и изделия из древесины и древесных материалов. Метод определения контактной теплостойкости ЗДП.</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27326-87 Детали и изделия из древесины и древесных материалов. Метод определения твёрдости ЗДП царапаньем.</w:t>
      </w:r>
    </w:p>
    <w:p w:rsidR="00BA51C8" w:rsidRPr="00BA51C8" w:rsidRDefault="00BA51C8" w:rsidP="00EE44C3">
      <w:pPr>
        <w:pStyle w:val="aff8"/>
        <w:numPr>
          <w:ilvl w:val="0"/>
          <w:numId w:val="16"/>
        </w:numPr>
        <w:spacing w:before="0" w:line="240" w:lineRule="auto"/>
        <w:ind w:left="714" w:hanging="357"/>
        <w:rPr>
          <w:sz w:val="24"/>
        </w:rPr>
      </w:pPr>
      <w:r w:rsidRPr="00BA51C8">
        <w:rPr>
          <w:sz w:val="24"/>
        </w:rPr>
        <w:t xml:space="preserve">ГОСТ 27627-88 Детали и изделия из древесины и древесных материалов. Метод определения стойкости ЗДП к </w:t>
      </w:r>
      <w:proofErr w:type="spellStart"/>
      <w:r w:rsidRPr="00BA51C8">
        <w:rPr>
          <w:sz w:val="24"/>
        </w:rPr>
        <w:t>пятнообразованию</w:t>
      </w:r>
      <w:proofErr w:type="spellEnd"/>
      <w:r w:rsidRPr="00BA51C8">
        <w:rPr>
          <w:sz w:val="24"/>
        </w:rPr>
        <w:t>.</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27820-88 Детали и изделия из древесины и древесных материалов. Метод определения стойкости ЗДП к истиранию.</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27325-87 Детали и изделия из древесины и древесных материалов. Метод определения адгезии ЛКП.</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19720-74 Детали и изделия из древесины и древесных материалов. Метод определения стойкости ЛКП к воздействию переменных температур.</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ГОСТ 15867-79 Детали и изделия из древесных материалов. Метод определения прочности клеевого соединения на неравномерный отрыв облицовочных материалов</w:t>
      </w:r>
    </w:p>
    <w:p w:rsidR="00BA51C8" w:rsidRPr="004C5200" w:rsidRDefault="00BA51C8" w:rsidP="00EE44C3">
      <w:pPr>
        <w:pStyle w:val="aff8"/>
        <w:numPr>
          <w:ilvl w:val="0"/>
          <w:numId w:val="16"/>
        </w:numPr>
        <w:spacing w:before="0" w:line="240" w:lineRule="auto"/>
        <w:ind w:left="714" w:hanging="357"/>
        <w:rPr>
          <w:bCs/>
          <w:sz w:val="24"/>
        </w:rPr>
      </w:pPr>
      <w:r w:rsidRPr="00CD1A1B">
        <w:rPr>
          <w:rStyle w:val="afd"/>
          <w:b w:val="0"/>
          <w:sz w:val="24"/>
        </w:rPr>
        <w:t>ГОСТ 2.601-95</w:t>
      </w:r>
      <w:r w:rsidR="004C5200">
        <w:rPr>
          <w:rStyle w:val="afd"/>
          <w:sz w:val="24"/>
        </w:rPr>
        <w:t xml:space="preserve"> </w:t>
      </w:r>
      <w:r w:rsidRPr="004C5200">
        <w:rPr>
          <w:bCs/>
          <w:sz w:val="24"/>
        </w:rPr>
        <w:t>Единая система конструкторской документации. Эксплуатационные документы</w:t>
      </w:r>
      <w:r w:rsidR="004C5200">
        <w:rPr>
          <w:bCs/>
          <w:sz w:val="24"/>
        </w:rPr>
        <w:t>.</w:t>
      </w:r>
    </w:p>
    <w:p w:rsidR="00BA51C8" w:rsidRPr="00024512" w:rsidRDefault="00BA51C8" w:rsidP="00EE44C3">
      <w:pPr>
        <w:pStyle w:val="aff8"/>
        <w:numPr>
          <w:ilvl w:val="0"/>
          <w:numId w:val="16"/>
        </w:numPr>
        <w:spacing w:before="0" w:line="240" w:lineRule="auto"/>
        <w:ind w:left="714" w:hanging="357"/>
        <w:rPr>
          <w:sz w:val="24"/>
        </w:rPr>
      </w:pPr>
      <w:r w:rsidRPr="007106F6">
        <w:rPr>
          <w:sz w:val="24"/>
        </w:rPr>
        <w:t>Поставщик обеспечивает общий порядок на территории объекта при выполнении работ. Нахождение персонала Поставщика на территории Объекта в нерабочее время запрещено.</w:t>
      </w:r>
    </w:p>
    <w:p w:rsidR="00BA51C8" w:rsidRPr="00024512" w:rsidRDefault="00BA51C8" w:rsidP="00EE44C3">
      <w:pPr>
        <w:pStyle w:val="aff8"/>
        <w:numPr>
          <w:ilvl w:val="0"/>
          <w:numId w:val="16"/>
        </w:numPr>
        <w:spacing w:before="0" w:line="240" w:lineRule="auto"/>
        <w:ind w:left="714" w:hanging="357"/>
        <w:rPr>
          <w:sz w:val="24"/>
        </w:rPr>
      </w:pPr>
      <w:proofErr w:type="gramStart"/>
      <w:r w:rsidRPr="00024512">
        <w:rPr>
          <w:sz w:val="24"/>
        </w:rPr>
        <w:t>От начала работ на Объекте до их завершения Поставщик должен вести общий журнал работ в соответствии с требованиями</w:t>
      </w:r>
      <w:proofErr w:type="gramEnd"/>
      <w:r w:rsidRPr="00024512">
        <w:rPr>
          <w:sz w:val="24"/>
        </w:rPr>
        <w:t xml:space="preserve"> СНиП 3.01.01-85.</w:t>
      </w:r>
    </w:p>
    <w:p w:rsidR="00BA51C8" w:rsidRPr="00BA51C8" w:rsidRDefault="00BA51C8" w:rsidP="00EE44C3">
      <w:pPr>
        <w:pStyle w:val="aff8"/>
        <w:numPr>
          <w:ilvl w:val="0"/>
          <w:numId w:val="16"/>
        </w:numPr>
        <w:spacing w:before="0" w:line="240" w:lineRule="auto"/>
        <w:ind w:left="714" w:hanging="357"/>
        <w:rPr>
          <w:sz w:val="24"/>
        </w:rPr>
      </w:pPr>
      <w:r w:rsidRPr="00024512">
        <w:rPr>
          <w:sz w:val="24"/>
        </w:rPr>
        <w:t>Поставщик</w:t>
      </w:r>
      <w:r w:rsidRPr="00EC35BB">
        <w:rPr>
          <w:sz w:val="24"/>
        </w:rPr>
        <w:t xml:space="preserve"> при выполнении работ должен применять систему контроля качества за выполняемыми работами в соответствии с требованиями ГОСТ РИСО 9001-2001 (</w:t>
      </w:r>
      <w:r w:rsidRPr="00BA51C8">
        <w:rPr>
          <w:sz w:val="24"/>
          <w:lang w:val="en-US"/>
        </w:rPr>
        <w:t>ISO</w:t>
      </w:r>
      <w:r w:rsidRPr="00BA51C8">
        <w:rPr>
          <w:sz w:val="24"/>
        </w:rPr>
        <w:t>9001-2000), СНиП 12-01-2004.</w:t>
      </w:r>
    </w:p>
    <w:p w:rsidR="00BA51C8" w:rsidRPr="00BA51C8" w:rsidRDefault="00BA51C8" w:rsidP="00EE44C3">
      <w:pPr>
        <w:pStyle w:val="aff8"/>
        <w:numPr>
          <w:ilvl w:val="0"/>
          <w:numId w:val="16"/>
        </w:numPr>
        <w:spacing w:before="0" w:line="240" w:lineRule="auto"/>
        <w:ind w:left="714" w:hanging="357"/>
        <w:rPr>
          <w:sz w:val="24"/>
        </w:rPr>
      </w:pPr>
      <w:r w:rsidRPr="00BA51C8">
        <w:rPr>
          <w:sz w:val="24"/>
        </w:rPr>
        <w:t>Поставщик гарантирует, что качество всех материалов применяемых им для производства работ, будет соответствовать действующим техническим условиям и стандартам и иметь соответствующие сертификаты или другие документы, удостоверяющие качество, а также соответствие требованиям Заказчика. Данные документы предоставляются Заказчику в обязательном порядке до начала поставки.</w:t>
      </w:r>
    </w:p>
    <w:p w:rsidR="00BA51C8" w:rsidRPr="00BA51C8" w:rsidRDefault="00BA51C8" w:rsidP="00BA51C8">
      <w:pPr>
        <w:pStyle w:val="aff8"/>
        <w:spacing w:before="0" w:line="240" w:lineRule="auto"/>
        <w:ind w:firstLine="357"/>
        <w:rPr>
          <w:sz w:val="24"/>
        </w:rPr>
      </w:pPr>
      <w:proofErr w:type="gramStart"/>
      <w:r w:rsidRPr="00BA51C8">
        <w:rPr>
          <w:sz w:val="24"/>
        </w:rPr>
        <w:t xml:space="preserve">Окончательная приемка выполнения обязательств Поставщика по поставке, сборке и установке мебели по месту осуществляется на основании акта выполненных работ/оказанных услуг по </w:t>
      </w:r>
      <w:r w:rsidRPr="00BA51C8">
        <w:rPr>
          <w:sz w:val="24"/>
        </w:rPr>
        <w:lastRenderedPageBreak/>
        <w:t xml:space="preserve">поставке, сборке и установке мебели по месту, исходя из фактического выполнения в соответствии с согласованной Заказчиком рабочей документацией и дизайн проектом на основании отчетных документов. </w:t>
      </w:r>
      <w:proofErr w:type="gramEnd"/>
    </w:p>
    <w:p w:rsidR="00BA51C8" w:rsidRPr="00EC35BB" w:rsidRDefault="00BA51C8" w:rsidP="00BA51C8">
      <w:pPr>
        <w:pStyle w:val="aff8"/>
        <w:spacing w:before="0" w:line="240" w:lineRule="auto"/>
        <w:ind w:firstLine="357"/>
        <w:rPr>
          <w:sz w:val="24"/>
        </w:rPr>
      </w:pPr>
      <w:r w:rsidRPr="00BA51C8">
        <w:rPr>
          <w:sz w:val="24"/>
        </w:rPr>
        <w:t xml:space="preserve">Поставка, сборка и установка мебели по месту должны быть выполнены </w:t>
      </w:r>
      <w:r w:rsidR="0008514B">
        <w:rPr>
          <w:sz w:val="24"/>
        </w:rPr>
        <w:t xml:space="preserve">в строгом </w:t>
      </w:r>
      <w:r w:rsidRPr="00BA51C8">
        <w:rPr>
          <w:sz w:val="24"/>
        </w:rPr>
        <w:t xml:space="preserve">соответствии с требованиями Заказчика в оговоренные </w:t>
      </w:r>
      <w:r w:rsidR="00EC35BB">
        <w:rPr>
          <w:sz w:val="24"/>
        </w:rPr>
        <w:t xml:space="preserve">в Техническом задании </w:t>
      </w:r>
      <w:r w:rsidRPr="00EC35BB">
        <w:rPr>
          <w:sz w:val="24"/>
        </w:rPr>
        <w:t>сроки и с надлежащим качеством.</w:t>
      </w:r>
    </w:p>
    <w:p w:rsidR="00BA51C8" w:rsidRPr="00BA51C8" w:rsidRDefault="00BA51C8" w:rsidP="00EE44C3">
      <w:pPr>
        <w:pStyle w:val="List2"/>
        <w:numPr>
          <w:ilvl w:val="0"/>
          <w:numId w:val="16"/>
        </w:numPr>
        <w:tabs>
          <w:tab w:val="clear" w:pos="1701"/>
        </w:tabs>
        <w:spacing w:line="240" w:lineRule="auto"/>
        <w:ind w:left="714" w:hanging="357"/>
        <w:rPr>
          <w:szCs w:val="24"/>
        </w:rPr>
      </w:pPr>
      <w:r w:rsidRPr="00BA51C8">
        <w:rPr>
          <w:szCs w:val="24"/>
        </w:rPr>
        <w:t xml:space="preserve">До начала производства работ Поставщик обязан согласовать с Заказчиком список своих сотрудников, планируемых к участию в работе с указанием паспортных данных. Поставщик вправе привлекать к производству работ сотрудников, не являющихся гражданами Российской Федерации, только и при условии, надлежащего оформления таких сотрудников в соответствии с действующим законодательством Российской Федерации. </w:t>
      </w:r>
    </w:p>
    <w:p w:rsidR="00BA51C8" w:rsidRPr="00BA51C8" w:rsidRDefault="00BA51C8" w:rsidP="00EE44C3">
      <w:pPr>
        <w:pStyle w:val="a8"/>
        <w:numPr>
          <w:ilvl w:val="0"/>
          <w:numId w:val="16"/>
        </w:numPr>
        <w:spacing w:line="240" w:lineRule="auto"/>
        <w:ind w:left="714" w:hanging="357"/>
        <w:rPr>
          <w:sz w:val="24"/>
          <w:szCs w:val="24"/>
        </w:rPr>
      </w:pPr>
      <w:r w:rsidRPr="00BA51C8">
        <w:rPr>
          <w:sz w:val="24"/>
          <w:szCs w:val="24"/>
        </w:rPr>
        <w:t>Если в процессе выполнения работ по сборке и установке мебели, Поставщик нанесет ущерб имуществу Заказчика, то он за свой счет произведет восстановительные работы, либо компенсирует причиненный ущерб в полном объеме.</w:t>
      </w:r>
    </w:p>
    <w:p w:rsidR="00BA51C8" w:rsidRPr="00BA51C8" w:rsidRDefault="00BA51C8" w:rsidP="00EE44C3">
      <w:pPr>
        <w:pStyle w:val="a8"/>
        <w:numPr>
          <w:ilvl w:val="0"/>
          <w:numId w:val="16"/>
        </w:numPr>
        <w:spacing w:line="240" w:lineRule="auto"/>
        <w:ind w:left="714" w:hanging="357"/>
        <w:rPr>
          <w:color w:val="000000"/>
          <w:sz w:val="24"/>
          <w:szCs w:val="24"/>
        </w:rPr>
      </w:pPr>
      <w:r w:rsidRPr="00BA51C8">
        <w:rPr>
          <w:color w:val="000000"/>
          <w:sz w:val="24"/>
          <w:szCs w:val="24"/>
        </w:rPr>
        <w:t>Поставщик обязан своевременно устранить все дефекты мебели, выявленные в процессе выполнения работ по сборке и приемке мебели, также обнаруженные в период гарантийной эксплуатации, при условии соблюдения Заказчиком правил эксплуатации.</w:t>
      </w:r>
    </w:p>
    <w:p w:rsidR="00BA51C8" w:rsidRPr="00BA51C8" w:rsidRDefault="00BA51C8" w:rsidP="00EE44C3">
      <w:pPr>
        <w:widowControl w:val="0"/>
        <w:numPr>
          <w:ilvl w:val="0"/>
          <w:numId w:val="16"/>
        </w:numPr>
        <w:autoSpaceDE w:val="0"/>
        <w:autoSpaceDN w:val="0"/>
        <w:adjustRightInd w:val="0"/>
        <w:spacing w:line="240" w:lineRule="auto"/>
        <w:ind w:left="714" w:hanging="357"/>
        <w:rPr>
          <w:sz w:val="24"/>
          <w:szCs w:val="24"/>
        </w:rPr>
      </w:pPr>
      <w:r w:rsidRPr="00BA51C8">
        <w:rPr>
          <w:sz w:val="24"/>
          <w:szCs w:val="24"/>
        </w:rPr>
        <w:t>Упаковка, в которой отгружается мебель, должна соответствовать установленным в Российской Федерации стандартам и техническим условиям и при условии надлежащего обращения с грузом обеспечивать его сохранность во время транспортировки, перегрузов и хранении.</w:t>
      </w:r>
    </w:p>
    <w:p w:rsidR="00BA51C8" w:rsidRPr="00BA51C8" w:rsidRDefault="00BA51C8" w:rsidP="00EE44C3">
      <w:pPr>
        <w:pStyle w:val="a8"/>
        <w:numPr>
          <w:ilvl w:val="0"/>
          <w:numId w:val="16"/>
        </w:numPr>
        <w:spacing w:line="240" w:lineRule="auto"/>
        <w:ind w:left="714" w:hanging="357"/>
        <w:rPr>
          <w:color w:val="000000"/>
          <w:sz w:val="24"/>
          <w:szCs w:val="24"/>
        </w:rPr>
      </w:pPr>
      <w:r w:rsidRPr="00BA51C8">
        <w:rPr>
          <w:color w:val="000000"/>
          <w:sz w:val="24"/>
          <w:szCs w:val="24"/>
        </w:rPr>
        <w:t xml:space="preserve">Поставщик обязан своими силами произвести вывоз упаковочного материала. </w:t>
      </w:r>
    </w:p>
    <w:p w:rsidR="00BA51C8" w:rsidRPr="00EC35BB" w:rsidRDefault="00BA51C8" w:rsidP="00EE44C3">
      <w:pPr>
        <w:pStyle w:val="aff8"/>
        <w:numPr>
          <w:ilvl w:val="0"/>
          <w:numId w:val="16"/>
        </w:numPr>
        <w:spacing w:before="0" w:line="240" w:lineRule="auto"/>
        <w:ind w:left="714" w:hanging="357"/>
        <w:rPr>
          <w:b/>
          <w:sz w:val="24"/>
        </w:rPr>
      </w:pPr>
      <w:r w:rsidRPr="00BA51C8">
        <w:rPr>
          <w:color w:val="000000"/>
          <w:sz w:val="24"/>
        </w:rPr>
        <w:t xml:space="preserve">Поставщик должен гарантировать качество на весь объем выполненных работ и примененных материалов и устройств в течение </w:t>
      </w:r>
      <w:r w:rsidR="008B3C10">
        <w:rPr>
          <w:sz w:val="24"/>
        </w:rPr>
        <w:t>24</w:t>
      </w:r>
      <w:r w:rsidRPr="00BA51C8">
        <w:rPr>
          <w:sz w:val="24"/>
        </w:rPr>
        <w:t xml:space="preserve"> месяцев</w:t>
      </w:r>
      <w:r w:rsidRPr="00BA51C8">
        <w:rPr>
          <w:color w:val="000000"/>
          <w:sz w:val="24"/>
        </w:rPr>
        <w:t xml:space="preserve"> </w:t>
      </w:r>
      <w:r w:rsidR="00F34D82">
        <w:rPr>
          <w:color w:val="000000"/>
          <w:sz w:val="24"/>
        </w:rPr>
        <w:t xml:space="preserve">(или не менее срока установленного заводом изготовителем) </w:t>
      </w:r>
      <w:r w:rsidRPr="00BA51C8">
        <w:rPr>
          <w:color w:val="000000"/>
          <w:sz w:val="24"/>
        </w:rPr>
        <w:t xml:space="preserve">со дня подписания акта приема выполненных работ Заказчиком. Во время гарантийного срока Поставщик обязан устранить выявленные дефекты в течение </w:t>
      </w:r>
      <w:r w:rsidRPr="00BA51C8">
        <w:rPr>
          <w:b/>
          <w:color w:val="000000"/>
          <w:sz w:val="24"/>
        </w:rPr>
        <w:t>15-ти</w:t>
      </w:r>
      <w:r w:rsidRPr="00BA51C8">
        <w:rPr>
          <w:color w:val="000000"/>
          <w:sz w:val="24"/>
        </w:rPr>
        <w:t xml:space="preserve"> рабочих дней с момента уведомления Заказчика, оформленного в произвольной форме.</w:t>
      </w:r>
      <w:r w:rsidR="00EC35BB" w:rsidRPr="00EC35BB">
        <w:rPr>
          <w:color w:val="000000"/>
          <w:sz w:val="24"/>
        </w:rPr>
        <w:t xml:space="preserve"> </w:t>
      </w:r>
      <w:r w:rsidR="00EC35BB" w:rsidRPr="00273878">
        <w:rPr>
          <w:color w:val="000000"/>
          <w:sz w:val="24"/>
        </w:rPr>
        <w:t>Расходы по возврату продукции, замене производятся за счет средств поставщика</w:t>
      </w:r>
      <w:r w:rsidR="00EC35BB">
        <w:rPr>
          <w:color w:val="000000"/>
          <w:sz w:val="24"/>
        </w:rPr>
        <w:t>.</w:t>
      </w:r>
    </w:p>
    <w:p w:rsidR="00EC35BB" w:rsidRDefault="00EC35BB" w:rsidP="00EE44C3">
      <w:pPr>
        <w:pStyle w:val="a8"/>
        <w:numPr>
          <w:ilvl w:val="0"/>
          <w:numId w:val="16"/>
        </w:numPr>
        <w:tabs>
          <w:tab w:val="left" w:pos="9746"/>
        </w:tabs>
        <w:suppressAutoHyphens/>
        <w:spacing w:line="240" w:lineRule="auto"/>
        <w:ind w:right="-29"/>
        <w:rPr>
          <w:rFonts w:cs="Times New Roman"/>
          <w:color w:val="000000"/>
          <w:sz w:val="24"/>
          <w:szCs w:val="24"/>
        </w:rPr>
      </w:pPr>
      <w:r w:rsidRPr="00EC35BB">
        <w:rPr>
          <w:rFonts w:cs="Times New Roman"/>
          <w:color w:val="000000"/>
          <w:sz w:val="24"/>
          <w:szCs w:val="24"/>
        </w:rPr>
        <w:t>- поставщик на период гарантийного срока оказывает сервисные бесплатные услуги по ремонту мебели.</w:t>
      </w:r>
    </w:p>
    <w:p w:rsidR="00615C9B" w:rsidRDefault="00615C9B" w:rsidP="001634A1">
      <w:pPr>
        <w:tabs>
          <w:tab w:val="left" w:pos="9746"/>
        </w:tabs>
        <w:suppressAutoHyphens/>
        <w:spacing w:line="240" w:lineRule="auto"/>
        <w:ind w:right="-29"/>
        <w:rPr>
          <w:rFonts w:cs="Times New Roman"/>
          <w:color w:val="000000"/>
          <w:sz w:val="24"/>
          <w:szCs w:val="24"/>
        </w:rPr>
      </w:pPr>
    </w:p>
    <w:p w:rsidR="00615C9B" w:rsidRPr="001634A1" w:rsidRDefault="00615C9B" w:rsidP="001634A1">
      <w:pPr>
        <w:pStyle w:val="a8"/>
        <w:numPr>
          <w:ilvl w:val="1"/>
          <w:numId w:val="22"/>
        </w:numPr>
        <w:tabs>
          <w:tab w:val="left" w:pos="9746"/>
        </w:tabs>
        <w:suppressAutoHyphens/>
        <w:spacing w:line="240" w:lineRule="auto"/>
        <w:ind w:right="-29"/>
        <w:rPr>
          <w:rFonts w:cs="Times New Roman"/>
          <w:b/>
          <w:bCs/>
          <w:kern w:val="28"/>
          <w:sz w:val="24"/>
          <w:szCs w:val="24"/>
          <w:lang w:eastAsia="ru-RU"/>
        </w:rPr>
      </w:pPr>
      <w:r>
        <w:rPr>
          <w:rFonts w:cs="Times New Roman"/>
          <w:b/>
          <w:bCs/>
          <w:kern w:val="28"/>
          <w:sz w:val="24"/>
          <w:szCs w:val="24"/>
          <w:lang w:eastAsia="ru-RU"/>
        </w:rPr>
        <w:t xml:space="preserve"> </w:t>
      </w:r>
      <w:r w:rsidRPr="001634A1">
        <w:rPr>
          <w:rFonts w:cs="Times New Roman"/>
          <w:b/>
          <w:bCs/>
          <w:kern w:val="28"/>
          <w:sz w:val="24"/>
          <w:szCs w:val="24"/>
          <w:lang w:eastAsia="ru-RU"/>
        </w:rPr>
        <w:t>Требования к срокам поставки.</w:t>
      </w:r>
    </w:p>
    <w:p w:rsidR="006C50B6" w:rsidRDefault="006C50B6" w:rsidP="007C6838">
      <w:pPr>
        <w:tabs>
          <w:tab w:val="left" w:pos="9746"/>
        </w:tabs>
        <w:suppressAutoHyphens/>
        <w:spacing w:line="240" w:lineRule="auto"/>
        <w:ind w:left="284" w:right="-29" w:firstLine="0"/>
        <w:rPr>
          <w:b/>
          <w:sz w:val="24"/>
          <w:szCs w:val="24"/>
        </w:rPr>
      </w:pPr>
    </w:p>
    <w:p w:rsidR="00615C9B" w:rsidRPr="001634A1" w:rsidRDefault="00615C9B" w:rsidP="007C6838">
      <w:pPr>
        <w:tabs>
          <w:tab w:val="left" w:pos="9746"/>
        </w:tabs>
        <w:suppressAutoHyphens/>
        <w:spacing w:line="240" w:lineRule="auto"/>
        <w:ind w:left="284" w:right="-29" w:firstLine="0"/>
        <w:rPr>
          <w:sz w:val="24"/>
          <w:szCs w:val="24"/>
        </w:rPr>
      </w:pPr>
      <w:r>
        <w:rPr>
          <w:sz w:val="24"/>
          <w:szCs w:val="24"/>
        </w:rPr>
        <w:t xml:space="preserve">Срок поставки не позднее 45 дней </w:t>
      </w:r>
      <w:proofErr w:type="gramStart"/>
      <w:r>
        <w:rPr>
          <w:sz w:val="24"/>
          <w:szCs w:val="24"/>
        </w:rPr>
        <w:t>с даты заключения</w:t>
      </w:r>
      <w:proofErr w:type="gramEnd"/>
      <w:r>
        <w:rPr>
          <w:sz w:val="24"/>
          <w:szCs w:val="24"/>
        </w:rPr>
        <w:t xml:space="preserve"> договора.</w:t>
      </w:r>
      <w:r w:rsidR="00A03077">
        <w:rPr>
          <w:sz w:val="24"/>
          <w:szCs w:val="24"/>
        </w:rPr>
        <w:t xml:space="preserve"> За несвоевременную поставку </w:t>
      </w:r>
      <w:r w:rsidR="001634A1">
        <w:rPr>
          <w:sz w:val="24"/>
          <w:szCs w:val="24"/>
        </w:rPr>
        <w:t xml:space="preserve"> </w:t>
      </w:r>
      <w:r w:rsidR="00A03077">
        <w:rPr>
          <w:sz w:val="24"/>
          <w:szCs w:val="24"/>
        </w:rPr>
        <w:t xml:space="preserve">мебели предусмотрены штрафные санкции </w:t>
      </w:r>
      <w:r w:rsidR="00D46062">
        <w:rPr>
          <w:sz w:val="24"/>
          <w:szCs w:val="24"/>
        </w:rPr>
        <w:t>в размере 1 % в день</w:t>
      </w:r>
      <w:r w:rsidR="001634A1">
        <w:rPr>
          <w:sz w:val="24"/>
          <w:szCs w:val="24"/>
        </w:rPr>
        <w:t xml:space="preserve"> </w:t>
      </w:r>
      <w:r w:rsidR="00D46062">
        <w:rPr>
          <w:sz w:val="24"/>
          <w:szCs w:val="24"/>
        </w:rPr>
        <w:t>от стоимости мебели</w:t>
      </w:r>
      <w:r w:rsidR="001634A1">
        <w:rPr>
          <w:sz w:val="24"/>
          <w:szCs w:val="24"/>
        </w:rPr>
        <w:t xml:space="preserve"> </w:t>
      </w:r>
      <w:r w:rsidR="001634A1" w:rsidRPr="001634A1">
        <w:rPr>
          <w:sz w:val="24"/>
          <w:szCs w:val="24"/>
        </w:rPr>
        <w:t>за каждый просроченный день</w:t>
      </w:r>
      <w:r w:rsidR="00D46062">
        <w:rPr>
          <w:sz w:val="24"/>
          <w:szCs w:val="24"/>
        </w:rPr>
        <w:t xml:space="preserve">. </w:t>
      </w:r>
    </w:p>
    <w:p w:rsidR="00615C9B" w:rsidRDefault="00615C9B" w:rsidP="007C6838">
      <w:pPr>
        <w:tabs>
          <w:tab w:val="left" w:pos="9746"/>
        </w:tabs>
        <w:suppressAutoHyphens/>
        <w:spacing w:line="240" w:lineRule="auto"/>
        <w:ind w:left="284" w:right="-29" w:firstLine="0"/>
        <w:rPr>
          <w:b/>
          <w:sz w:val="24"/>
          <w:szCs w:val="24"/>
        </w:rPr>
      </w:pPr>
    </w:p>
    <w:p w:rsidR="0098499C" w:rsidRDefault="00A923A2" w:rsidP="001634A1">
      <w:pPr>
        <w:pStyle w:val="2"/>
        <w:numPr>
          <w:ilvl w:val="0"/>
          <w:numId w:val="22"/>
        </w:numPr>
        <w:spacing w:before="0" w:after="0"/>
        <w:ind w:left="142" w:right="624" w:firstLine="0"/>
        <w:jc w:val="both"/>
        <w:rPr>
          <w:sz w:val="24"/>
          <w:szCs w:val="24"/>
        </w:rPr>
      </w:pPr>
      <w:bookmarkStart w:id="29" w:name="_Ref93088240"/>
      <w:bookmarkStart w:id="30" w:name="_Toc214954628"/>
      <w:bookmarkStart w:id="31" w:name="_Toc425350794"/>
      <w:r w:rsidRPr="00183B03">
        <w:rPr>
          <w:sz w:val="24"/>
          <w:szCs w:val="24"/>
        </w:rPr>
        <w:t xml:space="preserve">Требования к </w:t>
      </w:r>
      <w:r w:rsidR="009B42FE">
        <w:rPr>
          <w:sz w:val="24"/>
          <w:szCs w:val="24"/>
        </w:rPr>
        <w:t>Участникам</w:t>
      </w:r>
      <w:r w:rsidR="0098499C" w:rsidRPr="00183B03">
        <w:rPr>
          <w:sz w:val="24"/>
          <w:szCs w:val="24"/>
        </w:rPr>
        <w:t xml:space="preserve"> и</w:t>
      </w:r>
      <w:r w:rsidRPr="00183B03">
        <w:rPr>
          <w:sz w:val="24"/>
          <w:szCs w:val="24"/>
        </w:rPr>
        <w:t xml:space="preserve"> </w:t>
      </w:r>
      <w:bookmarkStart w:id="32" w:name="_Toc90385071"/>
      <w:bookmarkStart w:id="33" w:name="_Ref93090116"/>
      <w:bookmarkStart w:id="34" w:name="_Toc98253994"/>
      <w:bookmarkStart w:id="35" w:name="_Toc140817632"/>
      <w:bookmarkStart w:id="36" w:name="_Toc214954629"/>
      <w:bookmarkEnd w:id="29"/>
      <w:bookmarkEnd w:id="30"/>
      <w:r w:rsidR="0098499C" w:rsidRPr="00183B03">
        <w:rPr>
          <w:sz w:val="24"/>
          <w:szCs w:val="24"/>
        </w:rPr>
        <w:t>документам, подлежащим предоставлению.</w:t>
      </w:r>
      <w:bookmarkEnd w:id="31"/>
    </w:p>
    <w:bookmarkEnd w:id="32"/>
    <w:bookmarkEnd w:id="33"/>
    <w:bookmarkEnd w:id="34"/>
    <w:bookmarkEnd w:id="35"/>
    <w:bookmarkEnd w:id="36"/>
    <w:p w:rsidR="00F40975" w:rsidRDefault="00F40975" w:rsidP="001634A1">
      <w:pPr>
        <w:pStyle w:val="aff5"/>
        <w:numPr>
          <w:ilvl w:val="1"/>
          <w:numId w:val="22"/>
        </w:numPr>
        <w:ind w:hanging="218"/>
        <w:rPr>
          <w:b/>
          <w:sz w:val="24"/>
          <w:szCs w:val="24"/>
        </w:rPr>
      </w:pPr>
      <w:r w:rsidRPr="007F7097">
        <w:rPr>
          <w:b/>
          <w:sz w:val="24"/>
          <w:szCs w:val="24"/>
        </w:rPr>
        <w:t xml:space="preserve">Требования к </w:t>
      </w:r>
      <w:r w:rsidR="009B42FE">
        <w:rPr>
          <w:b/>
          <w:sz w:val="24"/>
          <w:szCs w:val="24"/>
        </w:rPr>
        <w:t>Участникам</w:t>
      </w:r>
      <w:r w:rsidRPr="007F7097">
        <w:rPr>
          <w:b/>
          <w:sz w:val="24"/>
          <w:szCs w:val="24"/>
        </w:rPr>
        <w:t xml:space="preserve">. </w:t>
      </w:r>
    </w:p>
    <w:p w:rsidR="00F25D52" w:rsidRPr="001634A1" w:rsidRDefault="00F25D52" w:rsidP="00F25D52">
      <w:pPr>
        <w:tabs>
          <w:tab w:val="num" w:pos="0"/>
        </w:tabs>
        <w:spacing w:line="240" w:lineRule="auto"/>
        <w:ind w:firstLine="0"/>
        <w:rPr>
          <w:sz w:val="24"/>
          <w:szCs w:val="24"/>
        </w:rPr>
      </w:pPr>
      <w:r>
        <w:rPr>
          <w:sz w:val="24"/>
          <w:szCs w:val="24"/>
        </w:rPr>
        <w:tab/>
      </w:r>
      <w:r w:rsidR="009B42FE" w:rsidRPr="0008514B">
        <w:rPr>
          <w:sz w:val="24"/>
          <w:szCs w:val="24"/>
        </w:rPr>
        <w:t xml:space="preserve">Участвовать в данной процедуре запроса предложений может любое юридическое лицо, </w:t>
      </w:r>
      <w:r w:rsidRPr="0008514B">
        <w:rPr>
          <w:sz w:val="24"/>
          <w:szCs w:val="24"/>
        </w:rPr>
        <w:t xml:space="preserve">которое на момент </w:t>
      </w:r>
      <w:r w:rsidRPr="001634A1">
        <w:rPr>
          <w:sz w:val="24"/>
          <w:szCs w:val="24"/>
        </w:rPr>
        <w:t>подачи Предложения должно отвечать следующим требованиям:</w:t>
      </w:r>
    </w:p>
    <w:p w:rsidR="00F25D52" w:rsidRPr="0008514B" w:rsidRDefault="0008514B" w:rsidP="00EE44C3">
      <w:pPr>
        <w:pStyle w:val="aff5"/>
        <w:numPr>
          <w:ilvl w:val="0"/>
          <w:numId w:val="12"/>
        </w:numPr>
        <w:ind w:left="0" w:firstLine="426"/>
        <w:rPr>
          <w:sz w:val="24"/>
          <w:szCs w:val="24"/>
        </w:rPr>
      </w:pPr>
      <w:proofErr w:type="gramStart"/>
      <w:r w:rsidRPr="0008514B">
        <w:rPr>
          <w:sz w:val="24"/>
          <w:szCs w:val="24"/>
        </w:rPr>
        <w:t>зарегистрирован</w:t>
      </w:r>
      <w:r>
        <w:rPr>
          <w:sz w:val="24"/>
          <w:szCs w:val="24"/>
        </w:rPr>
        <w:t>а</w:t>
      </w:r>
      <w:proofErr w:type="gramEnd"/>
      <w:r w:rsidRPr="0008514B">
        <w:rPr>
          <w:sz w:val="24"/>
          <w:szCs w:val="24"/>
        </w:rPr>
        <w:t xml:space="preserve"> </w:t>
      </w:r>
      <w:r w:rsidR="00F25D52" w:rsidRPr="0008514B">
        <w:rPr>
          <w:sz w:val="24"/>
          <w:szCs w:val="24"/>
        </w:rPr>
        <w:t xml:space="preserve">в установленном </w:t>
      </w:r>
      <w:r w:rsidR="00E6015C" w:rsidRPr="0008514B">
        <w:rPr>
          <w:sz w:val="24"/>
          <w:szCs w:val="24"/>
        </w:rPr>
        <w:t xml:space="preserve">законодательством </w:t>
      </w:r>
      <w:r w:rsidR="00F25D52" w:rsidRPr="0008514B">
        <w:rPr>
          <w:sz w:val="24"/>
          <w:szCs w:val="24"/>
        </w:rPr>
        <w:t>порядке;</w:t>
      </w:r>
    </w:p>
    <w:p w:rsidR="0028281A" w:rsidRPr="00A03077" w:rsidRDefault="00F25D52" w:rsidP="00EE44C3">
      <w:pPr>
        <w:pStyle w:val="aff5"/>
        <w:numPr>
          <w:ilvl w:val="0"/>
          <w:numId w:val="12"/>
        </w:numPr>
        <w:ind w:left="0" w:firstLine="426"/>
        <w:rPr>
          <w:sz w:val="24"/>
          <w:szCs w:val="24"/>
        </w:rPr>
      </w:pPr>
      <w:r w:rsidRPr="00A03077">
        <w:rPr>
          <w:sz w:val="24"/>
          <w:szCs w:val="24"/>
        </w:rPr>
        <w:t>организация не должна находиться под процедурой банкротства, в процессе ликвидации или реорганизации, на ее имущество не должен быть наложен арест;</w:t>
      </w:r>
      <w:r w:rsidR="00E2234E" w:rsidRPr="00A03077">
        <w:rPr>
          <w:color w:val="000000"/>
          <w:sz w:val="24"/>
          <w:szCs w:val="24"/>
        </w:rPr>
        <w:t xml:space="preserve"> </w:t>
      </w:r>
    </w:p>
    <w:p w:rsidR="00E2234E" w:rsidRPr="0008514B" w:rsidRDefault="0028281A" w:rsidP="00EE44C3">
      <w:pPr>
        <w:pStyle w:val="aff5"/>
        <w:numPr>
          <w:ilvl w:val="0"/>
          <w:numId w:val="12"/>
        </w:numPr>
        <w:ind w:left="0" w:firstLine="426"/>
        <w:rPr>
          <w:sz w:val="24"/>
          <w:szCs w:val="24"/>
        </w:rPr>
      </w:pPr>
      <w:r w:rsidRPr="00A03077">
        <w:rPr>
          <w:color w:val="000000"/>
          <w:sz w:val="24"/>
          <w:szCs w:val="24"/>
        </w:rPr>
        <w:t xml:space="preserve"> </w:t>
      </w:r>
      <w:r w:rsidRPr="001634A1">
        <w:rPr>
          <w:color w:val="000000"/>
          <w:sz w:val="24"/>
          <w:szCs w:val="24"/>
        </w:rPr>
        <w:t>п</w:t>
      </w:r>
      <w:r w:rsidR="00E2234E" w:rsidRPr="001634A1">
        <w:rPr>
          <w:color w:val="000000"/>
          <w:sz w:val="24"/>
          <w:szCs w:val="24"/>
        </w:rPr>
        <w:t xml:space="preserve">оставщик должен являться производителем или </w:t>
      </w:r>
      <w:r w:rsidR="0008514B">
        <w:rPr>
          <w:color w:val="000000"/>
          <w:sz w:val="24"/>
          <w:szCs w:val="24"/>
        </w:rPr>
        <w:t xml:space="preserve">официальным </w:t>
      </w:r>
      <w:r w:rsidR="00E2234E" w:rsidRPr="001634A1">
        <w:rPr>
          <w:color w:val="000000"/>
          <w:sz w:val="24"/>
          <w:szCs w:val="24"/>
        </w:rPr>
        <w:t>дилером производите</w:t>
      </w:r>
      <w:r w:rsidRPr="001634A1">
        <w:rPr>
          <w:color w:val="000000"/>
          <w:sz w:val="24"/>
          <w:szCs w:val="24"/>
        </w:rPr>
        <w:t>ля необходимой заказчику мебели, указанной в ТЗ</w:t>
      </w:r>
      <w:r w:rsidR="0008514B">
        <w:rPr>
          <w:color w:val="000000"/>
          <w:sz w:val="24"/>
          <w:szCs w:val="24"/>
        </w:rPr>
        <w:t>;</w:t>
      </w:r>
    </w:p>
    <w:p w:rsidR="00F40975" w:rsidRPr="00A03077" w:rsidRDefault="00B928BB" w:rsidP="00EE44C3">
      <w:pPr>
        <w:pStyle w:val="aff5"/>
        <w:numPr>
          <w:ilvl w:val="0"/>
          <w:numId w:val="12"/>
        </w:numPr>
        <w:ind w:left="0" w:firstLine="426"/>
        <w:rPr>
          <w:sz w:val="24"/>
          <w:szCs w:val="24"/>
        </w:rPr>
      </w:pPr>
      <w:r w:rsidRPr="00A03077">
        <w:rPr>
          <w:sz w:val="24"/>
          <w:szCs w:val="24"/>
        </w:rPr>
        <w:t>иметь</w:t>
      </w:r>
      <w:r w:rsidR="009B42FE" w:rsidRPr="00A03077">
        <w:rPr>
          <w:sz w:val="24"/>
          <w:szCs w:val="24"/>
        </w:rPr>
        <w:t xml:space="preserve"> о</w:t>
      </w:r>
      <w:r w:rsidR="00F40975" w:rsidRPr="00A03077">
        <w:rPr>
          <w:sz w:val="24"/>
          <w:szCs w:val="24"/>
        </w:rPr>
        <w:t xml:space="preserve">пыт реализации </w:t>
      </w:r>
      <w:r w:rsidR="009B42FE" w:rsidRPr="00A03077">
        <w:rPr>
          <w:sz w:val="24"/>
          <w:szCs w:val="24"/>
        </w:rPr>
        <w:t xml:space="preserve">аналогичных </w:t>
      </w:r>
      <w:r w:rsidR="00F40975" w:rsidRPr="00A03077">
        <w:rPr>
          <w:sz w:val="24"/>
          <w:szCs w:val="24"/>
        </w:rPr>
        <w:t>проектов</w:t>
      </w:r>
      <w:r w:rsidR="009B42FE" w:rsidRPr="00A03077">
        <w:rPr>
          <w:sz w:val="24"/>
          <w:szCs w:val="24"/>
        </w:rPr>
        <w:t xml:space="preserve"> по количеству и объему за последние 3 года </w:t>
      </w:r>
      <w:proofErr w:type="gramStart"/>
      <w:r w:rsidR="009B42FE" w:rsidRPr="00A03077">
        <w:rPr>
          <w:sz w:val="24"/>
          <w:szCs w:val="24"/>
        </w:rPr>
        <w:t>с даты уведомления</w:t>
      </w:r>
      <w:proofErr w:type="gramEnd"/>
      <w:r w:rsidR="009B42FE" w:rsidRPr="00A03077">
        <w:rPr>
          <w:sz w:val="24"/>
          <w:szCs w:val="24"/>
        </w:rPr>
        <w:t xml:space="preserve"> о проведении запроса предложений;</w:t>
      </w:r>
    </w:p>
    <w:p w:rsidR="00F40975" w:rsidRPr="00967BF6" w:rsidRDefault="00F40975" w:rsidP="00EE44C3">
      <w:pPr>
        <w:pStyle w:val="aff5"/>
        <w:numPr>
          <w:ilvl w:val="0"/>
          <w:numId w:val="12"/>
        </w:numPr>
        <w:ind w:left="0" w:firstLine="426"/>
        <w:rPr>
          <w:sz w:val="24"/>
          <w:szCs w:val="24"/>
        </w:rPr>
      </w:pPr>
      <w:r w:rsidRPr="0008514B">
        <w:rPr>
          <w:sz w:val="24"/>
          <w:szCs w:val="24"/>
        </w:rPr>
        <w:t>присутствие компании на рынке не менее 3-х лет</w:t>
      </w:r>
      <w:r w:rsidR="009B42FE" w:rsidRPr="0008514B">
        <w:rPr>
          <w:sz w:val="24"/>
          <w:szCs w:val="24"/>
        </w:rPr>
        <w:t xml:space="preserve"> </w:t>
      </w:r>
      <w:proofErr w:type="gramStart"/>
      <w:r w:rsidR="009B42FE" w:rsidRPr="0008514B">
        <w:rPr>
          <w:sz w:val="24"/>
          <w:szCs w:val="24"/>
        </w:rPr>
        <w:t>с даты уведомления</w:t>
      </w:r>
      <w:proofErr w:type="gramEnd"/>
      <w:r w:rsidR="009B42FE" w:rsidRPr="0008514B">
        <w:rPr>
          <w:sz w:val="24"/>
          <w:szCs w:val="24"/>
        </w:rPr>
        <w:t xml:space="preserve"> о</w:t>
      </w:r>
      <w:r w:rsidR="00E6015C" w:rsidRPr="0008514B">
        <w:rPr>
          <w:sz w:val="24"/>
          <w:szCs w:val="24"/>
        </w:rPr>
        <w:t xml:space="preserve"> проведении</w:t>
      </w:r>
      <w:r w:rsidR="009B42FE" w:rsidRPr="0008514B">
        <w:rPr>
          <w:sz w:val="24"/>
          <w:szCs w:val="24"/>
        </w:rPr>
        <w:t xml:space="preserve"> запроса предложений</w:t>
      </w:r>
      <w:r w:rsidR="00967BF6">
        <w:rPr>
          <w:sz w:val="24"/>
          <w:szCs w:val="24"/>
        </w:rPr>
        <w:t>.</w:t>
      </w:r>
      <w:r w:rsidRPr="00967BF6">
        <w:rPr>
          <w:sz w:val="24"/>
          <w:szCs w:val="24"/>
        </w:rPr>
        <w:t xml:space="preserve">       </w:t>
      </w:r>
    </w:p>
    <w:p w:rsidR="0098499C" w:rsidRPr="00183B03" w:rsidRDefault="0098499C" w:rsidP="00AA29D0">
      <w:pPr>
        <w:pStyle w:val="aff5"/>
        <w:ind w:left="426" w:firstLine="0"/>
        <w:rPr>
          <w:sz w:val="24"/>
          <w:szCs w:val="24"/>
        </w:rPr>
      </w:pPr>
    </w:p>
    <w:p w:rsidR="00C936C3" w:rsidRPr="00B928BB" w:rsidRDefault="00A923A2" w:rsidP="001634A1">
      <w:pPr>
        <w:pStyle w:val="aff5"/>
        <w:numPr>
          <w:ilvl w:val="1"/>
          <w:numId w:val="22"/>
        </w:numPr>
        <w:ind w:hanging="218"/>
        <w:rPr>
          <w:b/>
          <w:sz w:val="24"/>
          <w:szCs w:val="24"/>
        </w:rPr>
      </w:pPr>
      <w:bookmarkStart w:id="37" w:name="_Ref86827631"/>
      <w:bookmarkStart w:id="38" w:name="_Toc90385072"/>
      <w:bookmarkStart w:id="39" w:name="_Toc98253995"/>
      <w:bookmarkStart w:id="40" w:name="_Toc140817633"/>
      <w:bookmarkStart w:id="41" w:name="_Toc214954630"/>
      <w:r w:rsidRPr="00B928BB">
        <w:rPr>
          <w:b/>
          <w:sz w:val="24"/>
          <w:szCs w:val="24"/>
        </w:rPr>
        <w:t xml:space="preserve">Требования к документам, подтверждающим соответствие </w:t>
      </w:r>
      <w:r w:rsidR="00B928BB">
        <w:rPr>
          <w:b/>
          <w:sz w:val="24"/>
          <w:szCs w:val="24"/>
        </w:rPr>
        <w:t>Участника.</w:t>
      </w:r>
      <w:r w:rsidRPr="00B928BB">
        <w:rPr>
          <w:b/>
          <w:sz w:val="24"/>
          <w:szCs w:val="24"/>
        </w:rPr>
        <w:t xml:space="preserve"> </w:t>
      </w:r>
      <w:bookmarkEnd w:id="37"/>
      <w:bookmarkEnd w:id="38"/>
      <w:bookmarkEnd w:id="39"/>
      <w:bookmarkEnd w:id="40"/>
      <w:bookmarkEnd w:id="41"/>
    </w:p>
    <w:p w:rsidR="0098499C" w:rsidRPr="00183B03" w:rsidRDefault="00B928BB" w:rsidP="009B42FE">
      <w:pPr>
        <w:tabs>
          <w:tab w:val="num" w:pos="0"/>
        </w:tabs>
        <w:spacing w:line="240" w:lineRule="auto"/>
        <w:ind w:firstLine="0"/>
        <w:rPr>
          <w:sz w:val="24"/>
          <w:szCs w:val="24"/>
        </w:rPr>
      </w:pPr>
      <w:r>
        <w:rPr>
          <w:sz w:val="24"/>
          <w:szCs w:val="24"/>
        </w:rPr>
        <w:tab/>
      </w:r>
      <w:r w:rsidR="0098499C" w:rsidRPr="00183B03">
        <w:rPr>
          <w:sz w:val="24"/>
          <w:szCs w:val="24"/>
        </w:rPr>
        <w:t>Участник должен включить в состав Предложения</w:t>
      </w:r>
      <w:r w:rsidR="00F062DC">
        <w:rPr>
          <w:sz w:val="24"/>
          <w:szCs w:val="24"/>
        </w:rPr>
        <w:t>, которое подается через ЭТП,</w:t>
      </w:r>
      <w:r w:rsidR="0098499C" w:rsidRPr="00183B03">
        <w:rPr>
          <w:sz w:val="24"/>
          <w:szCs w:val="24"/>
        </w:rPr>
        <w:t xml:space="preserve"> следующие документы, подтверждающие его соответствие вышеуказанным требованиям:</w:t>
      </w:r>
    </w:p>
    <w:p w:rsidR="0098499C" w:rsidRPr="00183B03" w:rsidRDefault="00F062DC" w:rsidP="00EE44C3">
      <w:pPr>
        <w:numPr>
          <w:ilvl w:val="0"/>
          <w:numId w:val="10"/>
        </w:numPr>
        <w:tabs>
          <w:tab w:val="num" w:pos="0"/>
        </w:tabs>
        <w:spacing w:line="240" w:lineRule="auto"/>
        <w:ind w:firstLine="0"/>
        <w:rPr>
          <w:sz w:val="24"/>
          <w:szCs w:val="24"/>
        </w:rPr>
      </w:pPr>
      <w:r>
        <w:rPr>
          <w:sz w:val="24"/>
          <w:szCs w:val="24"/>
        </w:rPr>
        <w:lastRenderedPageBreak/>
        <w:t xml:space="preserve">скан </w:t>
      </w:r>
      <w:r w:rsidR="0098499C" w:rsidRPr="00183B03">
        <w:rPr>
          <w:sz w:val="24"/>
          <w:szCs w:val="24"/>
        </w:rPr>
        <w:t>копии учредительных документов или заверенные подписью руководителя и печатью организации</w:t>
      </w:r>
      <w:r w:rsidR="00B928BB" w:rsidRPr="00183B03">
        <w:rPr>
          <w:sz w:val="24"/>
          <w:szCs w:val="24"/>
        </w:rPr>
        <w:t>;</w:t>
      </w:r>
    </w:p>
    <w:p w:rsidR="0098499C" w:rsidRPr="00183B03" w:rsidRDefault="00F062DC" w:rsidP="00EE44C3">
      <w:pPr>
        <w:numPr>
          <w:ilvl w:val="0"/>
          <w:numId w:val="10"/>
        </w:numPr>
        <w:tabs>
          <w:tab w:val="num" w:pos="0"/>
        </w:tabs>
        <w:spacing w:line="240" w:lineRule="auto"/>
        <w:ind w:firstLine="0"/>
        <w:rPr>
          <w:sz w:val="24"/>
          <w:szCs w:val="24"/>
        </w:rPr>
      </w:pPr>
      <w:r>
        <w:rPr>
          <w:sz w:val="24"/>
          <w:szCs w:val="24"/>
        </w:rPr>
        <w:t xml:space="preserve">скан </w:t>
      </w:r>
      <w:r w:rsidR="0098499C" w:rsidRPr="00183B03">
        <w:rPr>
          <w:sz w:val="24"/>
          <w:szCs w:val="24"/>
        </w:rPr>
        <w:t>копи</w:t>
      </w:r>
      <w:r>
        <w:rPr>
          <w:sz w:val="24"/>
          <w:szCs w:val="24"/>
        </w:rPr>
        <w:t>и</w:t>
      </w:r>
      <w:r w:rsidR="0098499C" w:rsidRPr="00183B03">
        <w:rPr>
          <w:sz w:val="24"/>
          <w:szCs w:val="24"/>
        </w:rPr>
        <w:t xml:space="preserve"> свидетельства о государственной регистрации или </w:t>
      </w:r>
      <w:proofErr w:type="gramStart"/>
      <w:r w:rsidR="0098499C" w:rsidRPr="00183B03">
        <w:rPr>
          <w:sz w:val="24"/>
          <w:szCs w:val="24"/>
        </w:rPr>
        <w:t>заверенную</w:t>
      </w:r>
      <w:proofErr w:type="gramEnd"/>
      <w:r w:rsidR="0098499C" w:rsidRPr="00183B03">
        <w:rPr>
          <w:sz w:val="24"/>
          <w:szCs w:val="24"/>
        </w:rPr>
        <w:t xml:space="preserve"> подписью руководителя и печатью организации</w:t>
      </w:r>
      <w:r w:rsidR="00B928BB" w:rsidRPr="00183B03">
        <w:rPr>
          <w:sz w:val="24"/>
          <w:szCs w:val="24"/>
        </w:rPr>
        <w:t>;</w:t>
      </w:r>
    </w:p>
    <w:p w:rsidR="0098499C" w:rsidRPr="00183B03" w:rsidRDefault="00F062DC" w:rsidP="00EE44C3">
      <w:pPr>
        <w:numPr>
          <w:ilvl w:val="0"/>
          <w:numId w:val="10"/>
        </w:numPr>
        <w:tabs>
          <w:tab w:val="num" w:pos="0"/>
        </w:tabs>
        <w:spacing w:line="240" w:lineRule="auto"/>
        <w:ind w:firstLine="0"/>
        <w:rPr>
          <w:sz w:val="24"/>
          <w:szCs w:val="24"/>
        </w:rPr>
      </w:pPr>
      <w:r>
        <w:rPr>
          <w:sz w:val="24"/>
          <w:szCs w:val="24"/>
        </w:rPr>
        <w:t xml:space="preserve">скан </w:t>
      </w:r>
      <w:r w:rsidR="0098499C" w:rsidRPr="00183B03">
        <w:rPr>
          <w:sz w:val="24"/>
          <w:szCs w:val="24"/>
        </w:rPr>
        <w:t>копию свидетельства о постановке на учет в налоговом органе, заверенную подписью уполномоченного лица и печатью организации</w:t>
      </w:r>
      <w:r w:rsidR="00B928BB" w:rsidRPr="00183B03">
        <w:rPr>
          <w:sz w:val="24"/>
          <w:szCs w:val="24"/>
        </w:rPr>
        <w:t>;</w:t>
      </w:r>
    </w:p>
    <w:p w:rsidR="0098499C" w:rsidRPr="00183B03" w:rsidRDefault="00F062DC" w:rsidP="00EE44C3">
      <w:pPr>
        <w:numPr>
          <w:ilvl w:val="0"/>
          <w:numId w:val="10"/>
        </w:numPr>
        <w:tabs>
          <w:tab w:val="num" w:pos="0"/>
        </w:tabs>
        <w:spacing w:line="240" w:lineRule="auto"/>
        <w:ind w:firstLine="0"/>
        <w:rPr>
          <w:sz w:val="24"/>
          <w:szCs w:val="24"/>
        </w:rPr>
      </w:pPr>
      <w:r>
        <w:rPr>
          <w:sz w:val="24"/>
          <w:szCs w:val="24"/>
        </w:rPr>
        <w:t xml:space="preserve">скан копию </w:t>
      </w:r>
      <w:r w:rsidRPr="00183B03">
        <w:rPr>
          <w:sz w:val="24"/>
          <w:szCs w:val="24"/>
        </w:rPr>
        <w:t>выписк</w:t>
      </w:r>
      <w:r>
        <w:rPr>
          <w:sz w:val="24"/>
          <w:szCs w:val="24"/>
        </w:rPr>
        <w:t>и</w:t>
      </w:r>
      <w:r w:rsidRPr="00183B03">
        <w:rPr>
          <w:sz w:val="24"/>
          <w:szCs w:val="24"/>
        </w:rPr>
        <w:t xml:space="preserve"> </w:t>
      </w:r>
      <w:r w:rsidR="0098499C" w:rsidRPr="00183B03">
        <w:rPr>
          <w:sz w:val="24"/>
          <w:szCs w:val="24"/>
        </w:rPr>
        <w:t xml:space="preserve">из ЕГРЮЛ не позднее 3-х месяцев от даты объявления </w:t>
      </w:r>
      <w:r w:rsidR="00787943">
        <w:rPr>
          <w:sz w:val="24"/>
          <w:szCs w:val="24"/>
        </w:rPr>
        <w:t>запрос</w:t>
      </w:r>
      <w:r w:rsidR="0098499C" w:rsidRPr="00183B03">
        <w:rPr>
          <w:sz w:val="24"/>
          <w:szCs w:val="24"/>
        </w:rPr>
        <w:t>а предложений</w:t>
      </w:r>
      <w:r w:rsidR="00B928BB" w:rsidRPr="00183B03">
        <w:rPr>
          <w:sz w:val="24"/>
          <w:szCs w:val="24"/>
        </w:rPr>
        <w:t>;</w:t>
      </w:r>
    </w:p>
    <w:p w:rsidR="0098499C" w:rsidRPr="00183B03" w:rsidRDefault="00F062DC" w:rsidP="00EE44C3">
      <w:pPr>
        <w:numPr>
          <w:ilvl w:val="0"/>
          <w:numId w:val="10"/>
        </w:numPr>
        <w:tabs>
          <w:tab w:val="num" w:pos="0"/>
        </w:tabs>
        <w:spacing w:line="240" w:lineRule="auto"/>
        <w:ind w:firstLine="0"/>
        <w:rPr>
          <w:sz w:val="24"/>
          <w:szCs w:val="24"/>
        </w:rPr>
      </w:pPr>
      <w:r>
        <w:rPr>
          <w:sz w:val="24"/>
          <w:szCs w:val="24"/>
        </w:rPr>
        <w:t xml:space="preserve">скан </w:t>
      </w:r>
      <w:r w:rsidR="0098499C" w:rsidRPr="00183B03">
        <w:rPr>
          <w:sz w:val="24"/>
          <w:szCs w:val="24"/>
        </w:rPr>
        <w:t xml:space="preserve">копию документа (приказа, протокола собрания учредителей и т.п.), подтверждающего полномочия лица, подписавшего Предложение, </w:t>
      </w:r>
      <w:r w:rsidRPr="00183B03">
        <w:rPr>
          <w:sz w:val="24"/>
          <w:szCs w:val="24"/>
        </w:rPr>
        <w:t>заверенн</w:t>
      </w:r>
      <w:r>
        <w:rPr>
          <w:sz w:val="24"/>
          <w:szCs w:val="24"/>
        </w:rPr>
        <w:t>ые</w:t>
      </w:r>
      <w:r w:rsidRPr="00183B03">
        <w:rPr>
          <w:sz w:val="24"/>
          <w:szCs w:val="24"/>
        </w:rPr>
        <w:t xml:space="preserve"> </w:t>
      </w:r>
      <w:r w:rsidR="0098499C" w:rsidRPr="00183B03">
        <w:rPr>
          <w:sz w:val="24"/>
          <w:szCs w:val="24"/>
        </w:rPr>
        <w:t xml:space="preserve">подписью руководителя и печатью организации. Если Предложение подписывается по доверенности, предоставляется </w:t>
      </w:r>
      <w:r>
        <w:rPr>
          <w:sz w:val="24"/>
          <w:szCs w:val="24"/>
        </w:rPr>
        <w:t xml:space="preserve">скан копия </w:t>
      </w:r>
      <w:r w:rsidR="0098499C" w:rsidRPr="00183B03">
        <w:rPr>
          <w:sz w:val="24"/>
          <w:szCs w:val="24"/>
        </w:rPr>
        <w:t>оригинал</w:t>
      </w:r>
      <w:r>
        <w:rPr>
          <w:sz w:val="24"/>
          <w:szCs w:val="24"/>
        </w:rPr>
        <w:t>а</w:t>
      </w:r>
      <w:r w:rsidR="0098499C" w:rsidRPr="00183B03">
        <w:rPr>
          <w:sz w:val="24"/>
          <w:szCs w:val="24"/>
        </w:rPr>
        <w:t xml:space="preserve"> или нотариально заверенная </w:t>
      </w:r>
      <w:r>
        <w:rPr>
          <w:sz w:val="24"/>
          <w:szCs w:val="24"/>
        </w:rPr>
        <w:t xml:space="preserve">скан </w:t>
      </w:r>
      <w:r w:rsidR="0098499C" w:rsidRPr="00183B03">
        <w:rPr>
          <w:sz w:val="24"/>
          <w:szCs w:val="24"/>
        </w:rPr>
        <w:t>копия доверенности и вышеуказанные документы на лицо, выдавшее доверенность;</w:t>
      </w:r>
    </w:p>
    <w:p w:rsidR="0098499C" w:rsidRPr="00183B03" w:rsidRDefault="00F062DC" w:rsidP="00EE44C3">
      <w:pPr>
        <w:numPr>
          <w:ilvl w:val="0"/>
          <w:numId w:val="10"/>
        </w:numPr>
        <w:tabs>
          <w:tab w:val="num" w:pos="0"/>
        </w:tabs>
        <w:spacing w:line="240" w:lineRule="auto"/>
        <w:ind w:firstLine="0"/>
        <w:rPr>
          <w:sz w:val="24"/>
          <w:szCs w:val="24"/>
        </w:rPr>
      </w:pPr>
      <w:r>
        <w:rPr>
          <w:sz w:val="24"/>
          <w:szCs w:val="24"/>
        </w:rPr>
        <w:t xml:space="preserve">скан </w:t>
      </w:r>
      <w:r w:rsidR="0098499C" w:rsidRPr="00183B03">
        <w:rPr>
          <w:sz w:val="24"/>
          <w:szCs w:val="24"/>
        </w:rPr>
        <w:t>копии бухгалтерского баланса и отчета о прибылях и убытках (формы № 1, 2) за завершившийся отчетный период текущего года;</w:t>
      </w:r>
    </w:p>
    <w:p w:rsidR="0098499C" w:rsidRDefault="00F062DC" w:rsidP="00EE44C3">
      <w:pPr>
        <w:numPr>
          <w:ilvl w:val="0"/>
          <w:numId w:val="10"/>
        </w:numPr>
        <w:tabs>
          <w:tab w:val="num" w:pos="0"/>
        </w:tabs>
        <w:spacing w:line="240" w:lineRule="auto"/>
        <w:ind w:firstLine="0"/>
        <w:rPr>
          <w:sz w:val="24"/>
          <w:szCs w:val="24"/>
        </w:rPr>
      </w:pPr>
      <w:r>
        <w:rPr>
          <w:sz w:val="24"/>
          <w:szCs w:val="24"/>
        </w:rPr>
        <w:t xml:space="preserve">скан </w:t>
      </w:r>
      <w:r w:rsidR="00B928BB">
        <w:rPr>
          <w:sz w:val="24"/>
          <w:szCs w:val="24"/>
        </w:rPr>
        <w:t xml:space="preserve">копии </w:t>
      </w:r>
      <w:r w:rsidR="0008514B">
        <w:rPr>
          <w:sz w:val="24"/>
          <w:szCs w:val="24"/>
        </w:rPr>
        <w:t xml:space="preserve">документов, подтверждающих наличие </w:t>
      </w:r>
      <w:r w:rsidR="0028281A">
        <w:rPr>
          <w:sz w:val="24"/>
          <w:szCs w:val="24"/>
        </w:rPr>
        <w:t>дилерских соглашений</w:t>
      </w:r>
      <w:r w:rsidR="00D46062">
        <w:rPr>
          <w:sz w:val="24"/>
          <w:szCs w:val="24"/>
        </w:rPr>
        <w:t xml:space="preserve"> </w:t>
      </w:r>
      <w:r w:rsidR="0008514B">
        <w:rPr>
          <w:sz w:val="24"/>
          <w:szCs w:val="24"/>
        </w:rPr>
        <w:t>с производителем</w:t>
      </w:r>
      <w:r w:rsidR="0098499C" w:rsidRPr="00183B03">
        <w:rPr>
          <w:sz w:val="24"/>
          <w:szCs w:val="24"/>
        </w:rPr>
        <w:t>;</w:t>
      </w:r>
    </w:p>
    <w:p w:rsidR="00F062DC" w:rsidRPr="004F1128" w:rsidRDefault="00970BD0" w:rsidP="00EE44C3">
      <w:pPr>
        <w:numPr>
          <w:ilvl w:val="0"/>
          <w:numId w:val="10"/>
        </w:numPr>
        <w:tabs>
          <w:tab w:val="num" w:pos="0"/>
        </w:tabs>
        <w:spacing w:line="240" w:lineRule="auto"/>
        <w:ind w:firstLine="0"/>
        <w:rPr>
          <w:sz w:val="24"/>
          <w:szCs w:val="24"/>
        </w:rPr>
      </w:pPr>
      <w:r>
        <w:rPr>
          <w:sz w:val="24"/>
          <w:szCs w:val="24"/>
        </w:rPr>
        <w:t xml:space="preserve">скан справки </w:t>
      </w:r>
      <w:r w:rsidR="00F062DC">
        <w:rPr>
          <w:sz w:val="24"/>
          <w:szCs w:val="24"/>
        </w:rPr>
        <w:t>об о</w:t>
      </w:r>
      <w:r w:rsidR="00F062DC" w:rsidRPr="004F1128">
        <w:rPr>
          <w:sz w:val="24"/>
          <w:szCs w:val="24"/>
        </w:rPr>
        <w:t>пыт</w:t>
      </w:r>
      <w:r w:rsidR="00F062DC">
        <w:rPr>
          <w:sz w:val="24"/>
          <w:szCs w:val="24"/>
        </w:rPr>
        <w:t>е</w:t>
      </w:r>
      <w:r w:rsidR="00F062DC" w:rsidRPr="004F1128">
        <w:rPr>
          <w:sz w:val="24"/>
          <w:szCs w:val="24"/>
        </w:rPr>
        <w:t xml:space="preserve"> реализации </w:t>
      </w:r>
      <w:r w:rsidR="00F062DC">
        <w:rPr>
          <w:sz w:val="24"/>
          <w:szCs w:val="24"/>
        </w:rPr>
        <w:t xml:space="preserve">аналогичных </w:t>
      </w:r>
      <w:r w:rsidR="00F062DC" w:rsidRPr="004F1128">
        <w:rPr>
          <w:sz w:val="24"/>
          <w:szCs w:val="24"/>
        </w:rPr>
        <w:t>проектов</w:t>
      </w:r>
      <w:r w:rsidR="00F062DC">
        <w:rPr>
          <w:sz w:val="24"/>
          <w:szCs w:val="24"/>
        </w:rPr>
        <w:t xml:space="preserve"> по количеству и объему за последние 3 года </w:t>
      </w:r>
      <w:proofErr w:type="gramStart"/>
      <w:r w:rsidR="00F062DC">
        <w:rPr>
          <w:sz w:val="24"/>
          <w:szCs w:val="24"/>
        </w:rPr>
        <w:t>с даты уведомления</w:t>
      </w:r>
      <w:proofErr w:type="gramEnd"/>
      <w:r w:rsidR="00F062DC">
        <w:rPr>
          <w:sz w:val="24"/>
          <w:szCs w:val="24"/>
        </w:rPr>
        <w:t xml:space="preserve"> о проведении запроса предложений;</w:t>
      </w:r>
    </w:p>
    <w:p w:rsidR="00F062DC" w:rsidRPr="004F1128" w:rsidRDefault="00970BD0" w:rsidP="00EE44C3">
      <w:pPr>
        <w:numPr>
          <w:ilvl w:val="0"/>
          <w:numId w:val="10"/>
        </w:numPr>
        <w:tabs>
          <w:tab w:val="num" w:pos="0"/>
        </w:tabs>
        <w:spacing w:line="240" w:lineRule="auto"/>
        <w:ind w:firstLine="0"/>
        <w:rPr>
          <w:sz w:val="24"/>
          <w:szCs w:val="24"/>
        </w:rPr>
      </w:pPr>
      <w:r>
        <w:rPr>
          <w:sz w:val="24"/>
          <w:szCs w:val="24"/>
        </w:rPr>
        <w:t xml:space="preserve">скан справки </w:t>
      </w:r>
      <w:r w:rsidR="00F062DC">
        <w:rPr>
          <w:sz w:val="24"/>
          <w:szCs w:val="24"/>
        </w:rPr>
        <w:t>о гарантии оказания услуги в соответствии с требованиями   Заказчика по объему, качеству и срокам оказания услуг, указанным в данной закупочной документации</w:t>
      </w:r>
      <w:r w:rsidR="0008514B">
        <w:rPr>
          <w:sz w:val="24"/>
          <w:szCs w:val="24"/>
        </w:rPr>
        <w:t>;</w:t>
      </w:r>
    </w:p>
    <w:p w:rsidR="0098499C" w:rsidRPr="00183B03" w:rsidRDefault="0098499C" w:rsidP="00EE44C3">
      <w:pPr>
        <w:numPr>
          <w:ilvl w:val="0"/>
          <w:numId w:val="10"/>
        </w:numPr>
        <w:tabs>
          <w:tab w:val="num" w:pos="0"/>
        </w:tabs>
        <w:spacing w:line="240" w:lineRule="auto"/>
        <w:ind w:firstLine="0"/>
        <w:rPr>
          <w:sz w:val="24"/>
          <w:szCs w:val="24"/>
        </w:rPr>
      </w:pPr>
      <w:r w:rsidRPr="00183B03">
        <w:rPr>
          <w:sz w:val="24"/>
          <w:szCs w:val="24"/>
        </w:rPr>
        <w:t>иные документы, которые, по мнению Участника, подтверждают его соответствие установленным требованиям, с соответствующими комментариями, разъясняющими цель представления этих документов.</w:t>
      </w:r>
    </w:p>
    <w:p w:rsidR="00970BD0" w:rsidRDefault="00970BD0" w:rsidP="0098499C">
      <w:pPr>
        <w:tabs>
          <w:tab w:val="num" w:pos="0"/>
        </w:tabs>
        <w:spacing w:line="240" w:lineRule="auto"/>
        <w:ind w:firstLine="0"/>
        <w:rPr>
          <w:sz w:val="24"/>
          <w:szCs w:val="24"/>
        </w:rPr>
      </w:pPr>
    </w:p>
    <w:p w:rsidR="0098499C" w:rsidRPr="00183B03" w:rsidRDefault="00970BD0" w:rsidP="0098499C">
      <w:pPr>
        <w:tabs>
          <w:tab w:val="num" w:pos="0"/>
        </w:tabs>
        <w:spacing w:line="240" w:lineRule="auto"/>
        <w:ind w:firstLine="0"/>
        <w:rPr>
          <w:sz w:val="24"/>
          <w:szCs w:val="24"/>
        </w:rPr>
      </w:pPr>
      <w:r>
        <w:rPr>
          <w:sz w:val="24"/>
          <w:szCs w:val="24"/>
        </w:rPr>
        <w:tab/>
      </w:r>
      <w:r w:rsidR="0098499C" w:rsidRPr="00183B03">
        <w:rPr>
          <w:sz w:val="24"/>
          <w:szCs w:val="24"/>
        </w:rPr>
        <w:t xml:space="preserve">В случае если по каким-либо причинам Участник не может представить требуемый документ, он должен приложить составленную в произвольной форме справку, объясняющую причину отсутствия требуемого документа, а также содержащую заверения </w:t>
      </w:r>
      <w:r w:rsidR="0008514B">
        <w:rPr>
          <w:sz w:val="24"/>
          <w:szCs w:val="24"/>
        </w:rPr>
        <w:t>Заказчику</w:t>
      </w:r>
      <w:r w:rsidR="0008514B" w:rsidRPr="00183B03">
        <w:rPr>
          <w:sz w:val="24"/>
          <w:szCs w:val="24"/>
        </w:rPr>
        <w:t xml:space="preserve"> </w:t>
      </w:r>
      <w:r w:rsidR="0098499C" w:rsidRPr="00183B03">
        <w:rPr>
          <w:sz w:val="24"/>
          <w:szCs w:val="24"/>
        </w:rPr>
        <w:t>в соответствии Участника данному требованию.</w:t>
      </w:r>
    </w:p>
    <w:p w:rsidR="001C7F4D" w:rsidRPr="00183B03" w:rsidRDefault="001C7F4D" w:rsidP="001C7F4D">
      <w:pPr>
        <w:spacing w:line="240" w:lineRule="auto"/>
        <w:ind w:left="426" w:firstLine="0"/>
        <w:rPr>
          <w:sz w:val="24"/>
          <w:szCs w:val="24"/>
        </w:rPr>
      </w:pPr>
      <w:bookmarkStart w:id="42" w:name="_Ref55300680"/>
      <w:bookmarkStart w:id="43" w:name="_Toc55305378"/>
      <w:bookmarkStart w:id="44" w:name="_Toc57314640"/>
      <w:bookmarkStart w:id="45" w:name="_Toc69728963"/>
      <w:bookmarkStart w:id="46" w:name="_Toc189545074"/>
    </w:p>
    <w:p w:rsidR="001C7F4D" w:rsidRPr="003113CD" w:rsidRDefault="001C7F4D" w:rsidP="001634A1">
      <w:pPr>
        <w:pStyle w:val="a8"/>
        <w:keepNext/>
        <w:keepLines/>
        <w:numPr>
          <w:ilvl w:val="0"/>
          <w:numId w:val="22"/>
        </w:numPr>
        <w:suppressAutoHyphens/>
        <w:spacing w:line="240" w:lineRule="auto"/>
        <w:ind w:left="142" w:firstLine="0"/>
        <w:jc w:val="left"/>
        <w:outlineLvl w:val="0"/>
        <w:rPr>
          <w:b/>
          <w:bCs/>
          <w:kern w:val="28"/>
          <w:sz w:val="24"/>
          <w:szCs w:val="24"/>
        </w:rPr>
      </w:pPr>
      <w:bookmarkStart w:id="47" w:name="_Ref55280436"/>
      <w:bookmarkStart w:id="48" w:name="_Toc55285345"/>
      <w:bookmarkStart w:id="49" w:name="_Toc55305382"/>
      <w:bookmarkStart w:id="50" w:name="_Toc57314644"/>
      <w:bookmarkStart w:id="51" w:name="_Toc69728967"/>
      <w:bookmarkStart w:id="52" w:name="_Toc189545077"/>
      <w:bookmarkStart w:id="53" w:name="_Toc425350795"/>
      <w:bookmarkEnd w:id="42"/>
      <w:bookmarkEnd w:id="43"/>
      <w:bookmarkEnd w:id="44"/>
      <w:bookmarkEnd w:id="45"/>
      <w:bookmarkEnd w:id="46"/>
      <w:r w:rsidRPr="003113CD">
        <w:rPr>
          <w:b/>
          <w:bCs/>
          <w:kern w:val="28"/>
          <w:sz w:val="24"/>
          <w:szCs w:val="24"/>
        </w:rPr>
        <w:t xml:space="preserve">Подготовка </w:t>
      </w:r>
      <w:bookmarkEnd w:id="47"/>
      <w:bookmarkEnd w:id="48"/>
      <w:bookmarkEnd w:id="49"/>
      <w:bookmarkEnd w:id="50"/>
      <w:bookmarkEnd w:id="51"/>
      <w:r w:rsidRPr="003113CD">
        <w:rPr>
          <w:b/>
          <w:bCs/>
          <w:kern w:val="28"/>
          <w:sz w:val="24"/>
          <w:szCs w:val="24"/>
        </w:rPr>
        <w:t>Предложений</w:t>
      </w:r>
      <w:bookmarkEnd w:id="52"/>
      <w:bookmarkEnd w:id="53"/>
    </w:p>
    <w:p w:rsidR="001C7F4D" w:rsidRPr="00183B03" w:rsidRDefault="0098499C" w:rsidP="007C6838">
      <w:pPr>
        <w:spacing w:line="240" w:lineRule="auto"/>
        <w:ind w:firstLine="142"/>
        <w:contextualSpacing/>
        <w:rPr>
          <w:sz w:val="24"/>
          <w:szCs w:val="24"/>
        </w:rPr>
      </w:pPr>
      <w:r w:rsidRPr="007C6838">
        <w:rPr>
          <w:b/>
          <w:sz w:val="24"/>
          <w:szCs w:val="24"/>
        </w:rPr>
        <w:t>4.1</w:t>
      </w:r>
      <w:r w:rsidRPr="00183B03">
        <w:rPr>
          <w:sz w:val="24"/>
          <w:szCs w:val="24"/>
        </w:rPr>
        <w:t>.</w:t>
      </w:r>
      <w:r w:rsidR="001C7F4D" w:rsidRPr="00183B03">
        <w:rPr>
          <w:sz w:val="24"/>
          <w:szCs w:val="24"/>
        </w:rPr>
        <w:t xml:space="preserve"> </w:t>
      </w:r>
      <w:bookmarkStart w:id="54" w:name="_Ref56235235"/>
      <w:r w:rsidR="001C7F4D" w:rsidRPr="00183B03">
        <w:rPr>
          <w:sz w:val="24"/>
          <w:szCs w:val="24"/>
        </w:rPr>
        <w:t xml:space="preserve">Участник должен подготовить Документы, указанные в п. 3.2. и подтверждающие соответствие Участников требованиям настоящей закупочной документации. </w:t>
      </w:r>
    </w:p>
    <w:p w:rsidR="001C7F4D" w:rsidRPr="00183B03" w:rsidRDefault="001C7F4D" w:rsidP="007C6838">
      <w:pPr>
        <w:tabs>
          <w:tab w:val="num" w:pos="0"/>
        </w:tabs>
        <w:spacing w:line="240" w:lineRule="auto"/>
        <w:ind w:firstLine="142"/>
        <w:rPr>
          <w:sz w:val="24"/>
          <w:szCs w:val="24"/>
        </w:rPr>
      </w:pPr>
      <w:bookmarkStart w:id="55" w:name="_Ref56240821"/>
      <w:bookmarkEnd w:id="54"/>
      <w:r w:rsidRPr="007C6838">
        <w:rPr>
          <w:b/>
          <w:sz w:val="24"/>
          <w:szCs w:val="24"/>
        </w:rPr>
        <w:t>4.2</w:t>
      </w:r>
      <w:r w:rsidRPr="00183B03">
        <w:rPr>
          <w:sz w:val="24"/>
          <w:szCs w:val="24"/>
        </w:rPr>
        <w:t xml:space="preserve">. </w:t>
      </w:r>
      <w:bookmarkStart w:id="56" w:name="_Ref55279015"/>
      <w:bookmarkStart w:id="57" w:name="_Ref55279017"/>
      <w:bookmarkEnd w:id="55"/>
      <w:r w:rsidRPr="00183B03">
        <w:rPr>
          <w:sz w:val="24"/>
          <w:szCs w:val="24"/>
        </w:rPr>
        <w:t>Каждый документ,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В</w:t>
      </w:r>
      <w:r w:rsidR="002C7A08">
        <w:rPr>
          <w:sz w:val="24"/>
          <w:szCs w:val="24"/>
        </w:rPr>
        <w:t xml:space="preserve"> </w:t>
      </w:r>
      <w:r w:rsidRPr="00183B03">
        <w:rPr>
          <w:sz w:val="24"/>
          <w:szCs w:val="24"/>
        </w:rPr>
        <w:t xml:space="preserve">последнем случае </w:t>
      </w:r>
      <w:r w:rsidR="0008514B">
        <w:rPr>
          <w:sz w:val="24"/>
          <w:szCs w:val="24"/>
        </w:rPr>
        <w:t>скан копия</w:t>
      </w:r>
      <w:r w:rsidR="0008514B" w:rsidRPr="00183B03">
        <w:rPr>
          <w:sz w:val="24"/>
          <w:szCs w:val="24"/>
        </w:rPr>
        <w:t xml:space="preserve"> </w:t>
      </w:r>
      <w:r w:rsidRPr="00183B03">
        <w:rPr>
          <w:sz w:val="24"/>
          <w:szCs w:val="24"/>
        </w:rPr>
        <w:t>доверенности прикладывается к Документам.</w:t>
      </w:r>
      <w:bookmarkEnd w:id="56"/>
    </w:p>
    <w:p w:rsidR="001C7F4D" w:rsidRPr="00183B03" w:rsidRDefault="001C7F4D" w:rsidP="007C6838">
      <w:pPr>
        <w:tabs>
          <w:tab w:val="num" w:pos="0"/>
        </w:tabs>
        <w:spacing w:line="240" w:lineRule="auto"/>
        <w:ind w:firstLine="142"/>
        <w:rPr>
          <w:sz w:val="24"/>
          <w:szCs w:val="24"/>
        </w:rPr>
      </w:pPr>
      <w:r w:rsidRPr="007C6838">
        <w:rPr>
          <w:b/>
          <w:sz w:val="24"/>
          <w:szCs w:val="24"/>
        </w:rPr>
        <w:t>4.3</w:t>
      </w:r>
      <w:r w:rsidRPr="00183B03">
        <w:rPr>
          <w:sz w:val="24"/>
          <w:szCs w:val="24"/>
        </w:rPr>
        <w:t xml:space="preserve">. Каждый документ, входящий в Предложение, должен быть </w:t>
      </w:r>
      <w:r w:rsidR="0008514B">
        <w:rPr>
          <w:sz w:val="24"/>
          <w:szCs w:val="24"/>
        </w:rPr>
        <w:t>заверен</w:t>
      </w:r>
      <w:r w:rsidR="0008514B" w:rsidRPr="00183B03">
        <w:rPr>
          <w:sz w:val="24"/>
          <w:szCs w:val="24"/>
        </w:rPr>
        <w:t xml:space="preserve"> </w:t>
      </w:r>
      <w:r w:rsidRPr="00183B03">
        <w:rPr>
          <w:sz w:val="24"/>
          <w:szCs w:val="24"/>
        </w:rPr>
        <w:t>печатью Участника.</w:t>
      </w:r>
      <w:bookmarkEnd w:id="57"/>
    </w:p>
    <w:p w:rsidR="001C7F4D" w:rsidRPr="00183B03" w:rsidRDefault="001C7F4D" w:rsidP="001C7F4D">
      <w:pPr>
        <w:tabs>
          <w:tab w:val="num" w:pos="0"/>
        </w:tabs>
        <w:spacing w:line="240" w:lineRule="auto"/>
        <w:ind w:firstLine="0"/>
        <w:rPr>
          <w:sz w:val="24"/>
          <w:szCs w:val="24"/>
        </w:rPr>
      </w:pPr>
      <w:bookmarkStart w:id="58" w:name="_Ref56233643"/>
      <w:bookmarkStart w:id="59" w:name="_Ref56235653"/>
      <w:bookmarkStart w:id="60" w:name="_Toc57314646"/>
    </w:p>
    <w:p w:rsidR="001C7F4D" w:rsidRPr="007C6838" w:rsidRDefault="008B3C10" w:rsidP="001634A1">
      <w:pPr>
        <w:pStyle w:val="a8"/>
        <w:keepNext/>
        <w:suppressAutoHyphens/>
        <w:spacing w:line="240" w:lineRule="auto"/>
        <w:ind w:left="142" w:firstLine="0"/>
        <w:outlineLvl w:val="1"/>
        <w:rPr>
          <w:b/>
          <w:bCs/>
          <w:snapToGrid w:val="0"/>
          <w:sz w:val="24"/>
          <w:szCs w:val="24"/>
        </w:rPr>
      </w:pPr>
      <w:bookmarkStart w:id="61" w:name="_Toc57314647"/>
      <w:bookmarkStart w:id="62" w:name="_Toc98253989"/>
      <w:bookmarkStart w:id="63" w:name="_Toc140817628"/>
      <w:bookmarkStart w:id="64" w:name="_Toc425350796"/>
      <w:bookmarkEnd w:id="58"/>
      <w:bookmarkEnd w:id="59"/>
      <w:bookmarkEnd w:id="60"/>
      <w:r>
        <w:rPr>
          <w:b/>
          <w:bCs/>
          <w:snapToGrid w:val="0"/>
          <w:sz w:val="24"/>
          <w:szCs w:val="24"/>
        </w:rPr>
        <w:t>5</w:t>
      </w:r>
      <w:r w:rsidR="0000235B" w:rsidRPr="007C6838">
        <w:rPr>
          <w:b/>
          <w:bCs/>
          <w:snapToGrid w:val="0"/>
          <w:sz w:val="24"/>
          <w:szCs w:val="24"/>
        </w:rPr>
        <w:t>.</w:t>
      </w:r>
      <w:r w:rsidR="00255C39" w:rsidRPr="007C6838">
        <w:rPr>
          <w:b/>
          <w:bCs/>
          <w:snapToGrid w:val="0"/>
          <w:sz w:val="24"/>
          <w:szCs w:val="24"/>
        </w:rPr>
        <w:t xml:space="preserve"> </w:t>
      </w:r>
      <w:r w:rsidR="001C7F4D" w:rsidRPr="007C6838">
        <w:rPr>
          <w:b/>
          <w:bCs/>
          <w:snapToGrid w:val="0"/>
          <w:sz w:val="24"/>
          <w:szCs w:val="24"/>
        </w:rPr>
        <w:t xml:space="preserve">Требования к языку </w:t>
      </w:r>
      <w:bookmarkEnd w:id="61"/>
      <w:r w:rsidR="001C7F4D" w:rsidRPr="007C6838">
        <w:rPr>
          <w:b/>
          <w:bCs/>
          <w:snapToGrid w:val="0"/>
          <w:sz w:val="24"/>
          <w:szCs w:val="24"/>
        </w:rPr>
        <w:t>Предложения</w:t>
      </w:r>
      <w:bookmarkEnd w:id="62"/>
      <w:bookmarkEnd w:id="63"/>
      <w:bookmarkEnd w:id="64"/>
    </w:p>
    <w:p w:rsidR="001C7F4D" w:rsidRPr="00183B03" w:rsidRDefault="001C7F4D" w:rsidP="001C7F4D">
      <w:pPr>
        <w:tabs>
          <w:tab w:val="num" w:pos="0"/>
        </w:tabs>
        <w:spacing w:line="240" w:lineRule="auto"/>
        <w:ind w:firstLine="0"/>
        <w:rPr>
          <w:sz w:val="24"/>
          <w:szCs w:val="24"/>
        </w:rPr>
      </w:pPr>
      <w:bookmarkStart w:id="65" w:name="_Toc57314648"/>
      <w:r w:rsidRPr="00183B03">
        <w:rPr>
          <w:sz w:val="24"/>
          <w:szCs w:val="24"/>
        </w:rPr>
        <w:t>Все документы должны быть подготовлены на русском языке за исключением нижеследующего.</w:t>
      </w:r>
    </w:p>
    <w:p w:rsidR="001C7F4D" w:rsidRPr="00183B03" w:rsidRDefault="001C7F4D" w:rsidP="001C7F4D">
      <w:pPr>
        <w:tabs>
          <w:tab w:val="num" w:pos="0"/>
        </w:tabs>
        <w:spacing w:line="240" w:lineRule="auto"/>
        <w:ind w:firstLine="0"/>
        <w:rPr>
          <w:sz w:val="24"/>
          <w:szCs w:val="24"/>
        </w:rPr>
      </w:pPr>
      <w:r w:rsidRPr="00183B03">
        <w:rPr>
          <w:sz w:val="24"/>
          <w:szCs w:val="24"/>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183B03">
        <w:rPr>
          <w:sz w:val="24"/>
          <w:szCs w:val="24"/>
        </w:rPr>
        <w:t>апостилированный</w:t>
      </w:r>
      <w:proofErr w:type="spellEnd"/>
      <w:r w:rsidRPr="00183B03">
        <w:rPr>
          <w:sz w:val="24"/>
          <w:szCs w:val="24"/>
        </w:rPr>
        <w:t>). При выявлении расхождений между русским переводом и оригиналом документа на ином языке Организатор будет принимать решение на основании перевода.</w:t>
      </w:r>
    </w:p>
    <w:p w:rsidR="001C7F4D" w:rsidRPr="00183B03" w:rsidRDefault="001C7F4D" w:rsidP="001C7F4D">
      <w:pPr>
        <w:tabs>
          <w:tab w:val="num" w:pos="0"/>
        </w:tabs>
        <w:spacing w:line="240" w:lineRule="auto"/>
        <w:ind w:firstLine="0"/>
        <w:rPr>
          <w:sz w:val="24"/>
          <w:szCs w:val="24"/>
        </w:rPr>
      </w:pPr>
      <w:r w:rsidRPr="00183B03">
        <w:rPr>
          <w:sz w:val="24"/>
          <w:szCs w:val="24"/>
        </w:rPr>
        <w:t>Организатор вправе не рассматривать документы, не переведенные на русский язык.</w:t>
      </w:r>
      <w:bookmarkStart w:id="66" w:name="_Hlt40850038"/>
      <w:bookmarkEnd w:id="66"/>
    </w:p>
    <w:p w:rsidR="001C7F4D" w:rsidRPr="00183B03" w:rsidRDefault="001C7F4D" w:rsidP="001C7F4D">
      <w:pPr>
        <w:tabs>
          <w:tab w:val="num" w:pos="0"/>
        </w:tabs>
        <w:spacing w:line="240" w:lineRule="auto"/>
        <w:ind w:firstLine="0"/>
        <w:rPr>
          <w:sz w:val="24"/>
          <w:szCs w:val="24"/>
        </w:rPr>
      </w:pPr>
    </w:p>
    <w:p w:rsidR="001C7F4D" w:rsidRPr="008B3C10" w:rsidRDefault="008B3C10" w:rsidP="008B3C10">
      <w:pPr>
        <w:keepNext/>
        <w:suppressAutoHyphens/>
        <w:spacing w:line="240" w:lineRule="auto"/>
        <w:ind w:firstLine="0"/>
        <w:outlineLvl w:val="1"/>
        <w:rPr>
          <w:b/>
          <w:bCs/>
          <w:snapToGrid w:val="0"/>
          <w:sz w:val="24"/>
          <w:szCs w:val="24"/>
        </w:rPr>
      </w:pPr>
      <w:bookmarkStart w:id="67" w:name="_Toc57314653"/>
      <w:bookmarkStart w:id="68" w:name="_Toc98253991"/>
      <w:bookmarkStart w:id="69" w:name="_Toc140817629"/>
      <w:bookmarkEnd w:id="65"/>
      <w:r>
        <w:rPr>
          <w:b/>
          <w:bCs/>
          <w:snapToGrid w:val="0"/>
          <w:sz w:val="24"/>
          <w:szCs w:val="24"/>
        </w:rPr>
        <w:t>6.</w:t>
      </w:r>
      <w:r w:rsidR="0000235B" w:rsidRPr="008B3C10">
        <w:rPr>
          <w:b/>
          <w:bCs/>
          <w:snapToGrid w:val="0"/>
          <w:sz w:val="24"/>
          <w:szCs w:val="24"/>
        </w:rPr>
        <w:t xml:space="preserve"> </w:t>
      </w:r>
      <w:bookmarkStart w:id="70" w:name="_Toc425350797"/>
      <w:r w:rsidR="001C7F4D" w:rsidRPr="008B3C10">
        <w:rPr>
          <w:b/>
          <w:bCs/>
          <w:snapToGrid w:val="0"/>
          <w:sz w:val="24"/>
          <w:szCs w:val="24"/>
        </w:rPr>
        <w:t xml:space="preserve">Разъяснение </w:t>
      </w:r>
      <w:bookmarkEnd w:id="67"/>
      <w:r w:rsidR="001C7F4D" w:rsidRPr="008B3C10">
        <w:rPr>
          <w:b/>
          <w:bCs/>
          <w:snapToGrid w:val="0"/>
          <w:sz w:val="24"/>
          <w:szCs w:val="24"/>
        </w:rPr>
        <w:t>закупочной Документации</w:t>
      </w:r>
      <w:bookmarkEnd w:id="68"/>
      <w:bookmarkEnd w:id="69"/>
      <w:bookmarkEnd w:id="70"/>
    </w:p>
    <w:p w:rsidR="001C7F4D" w:rsidRPr="00183B03" w:rsidRDefault="001C7F4D" w:rsidP="001C7F4D">
      <w:pPr>
        <w:tabs>
          <w:tab w:val="num" w:pos="0"/>
        </w:tabs>
        <w:spacing w:line="240" w:lineRule="auto"/>
        <w:ind w:firstLine="0"/>
        <w:rPr>
          <w:sz w:val="24"/>
          <w:szCs w:val="24"/>
        </w:rPr>
      </w:pPr>
      <w:r w:rsidRPr="00183B03">
        <w:rPr>
          <w:sz w:val="24"/>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по запросу предложений должны подаваться </w:t>
      </w:r>
      <w:r w:rsidRPr="00183B03">
        <w:rPr>
          <w:sz w:val="24"/>
          <w:szCs w:val="24"/>
        </w:rPr>
        <w:lastRenderedPageBreak/>
        <w:t>в письменной форме за подписью руководителя организации или иного ответственного лица Участника.</w:t>
      </w:r>
    </w:p>
    <w:p w:rsidR="001C7F4D" w:rsidRPr="00183B03" w:rsidRDefault="001C7F4D" w:rsidP="001C7F4D">
      <w:pPr>
        <w:tabs>
          <w:tab w:val="num" w:pos="0"/>
        </w:tabs>
        <w:spacing w:line="240" w:lineRule="auto"/>
        <w:ind w:firstLine="0"/>
        <w:rPr>
          <w:sz w:val="24"/>
          <w:szCs w:val="24"/>
        </w:rPr>
      </w:pPr>
      <w:r w:rsidRPr="00183B03">
        <w:rPr>
          <w:sz w:val="24"/>
          <w:szCs w:val="24"/>
        </w:rPr>
        <w:t>Организатор в разумный срок ответит на любой вопрос, который он получит не позднее, чем за 2 дня до истечения срока подачи Предложений (п.1.3).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p>
    <w:p w:rsidR="001C7F4D" w:rsidRPr="00183B03" w:rsidRDefault="001C7F4D" w:rsidP="001C7F4D">
      <w:pPr>
        <w:tabs>
          <w:tab w:val="num" w:pos="0"/>
        </w:tabs>
        <w:spacing w:line="240" w:lineRule="auto"/>
        <w:ind w:firstLine="0"/>
        <w:rPr>
          <w:sz w:val="24"/>
          <w:szCs w:val="24"/>
        </w:rPr>
      </w:pPr>
    </w:p>
    <w:p w:rsidR="001C7F4D" w:rsidRPr="007C6838" w:rsidRDefault="008B3C10" w:rsidP="008B3C10">
      <w:pPr>
        <w:pStyle w:val="a8"/>
        <w:keepNext/>
        <w:suppressAutoHyphens/>
        <w:spacing w:line="240" w:lineRule="auto"/>
        <w:ind w:left="142" w:firstLine="0"/>
        <w:outlineLvl w:val="1"/>
        <w:rPr>
          <w:b/>
          <w:bCs/>
          <w:snapToGrid w:val="0"/>
          <w:sz w:val="24"/>
          <w:szCs w:val="24"/>
        </w:rPr>
      </w:pPr>
      <w:bookmarkStart w:id="71" w:name="_Ref86823116"/>
      <w:bookmarkStart w:id="72" w:name="_Toc90385058"/>
      <w:bookmarkStart w:id="73" w:name="_Toc98253992"/>
      <w:bookmarkStart w:id="74" w:name="_Toc140817630"/>
      <w:r>
        <w:rPr>
          <w:b/>
          <w:bCs/>
          <w:snapToGrid w:val="0"/>
          <w:sz w:val="24"/>
          <w:szCs w:val="24"/>
        </w:rPr>
        <w:t>7.</w:t>
      </w:r>
      <w:r w:rsidR="0000235B" w:rsidRPr="007C6838">
        <w:rPr>
          <w:b/>
          <w:bCs/>
          <w:snapToGrid w:val="0"/>
          <w:sz w:val="24"/>
          <w:szCs w:val="24"/>
        </w:rPr>
        <w:t xml:space="preserve"> </w:t>
      </w:r>
      <w:bookmarkStart w:id="75" w:name="_Toc425350798"/>
      <w:r w:rsidR="001C7F4D" w:rsidRPr="007C6838">
        <w:rPr>
          <w:b/>
          <w:bCs/>
          <w:snapToGrid w:val="0"/>
          <w:sz w:val="24"/>
          <w:szCs w:val="24"/>
        </w:rPr>
        <w:t xml:space="preserve">Продление срока окончания приема </w:t>
      </w:r>
      <w:bookmarkEnd w:id="71"/>
      <w:bookmarkEnd w:id="72"/>
      <w:r w:rsidR="001C7F4D" w:rsidRPr="007C6838">
        <w:rPr>
          <w:b/>
          <w:bCs/>
          <w:snapToGrid w:val="0"/>
          <w:sz w:val="24"/>
          <w:szCs w:val="24"/>
        </w:rPr>
        <w:t>Предложений</w:t>
      </w:r>
      <w:bookmarkEnd w:id="73"/>
      <w:bookmarkEnd w:id="74"/>
      <w:bookmarkEnd w:id="75"/>
    </w:p>
    <w:p w:rsidR="001C7F4D" w:rsidRPr="00A03077" w:rsidRDefault="001C7F4D" w:rsidP="00967BF6">
      <w:pPr>
        <w:tabs>
          <w:tab w:val="num" w:pos="0"/>
        </w:tabs>
        <w:spacing w:line="240" w:lineRule="auto"/>
        <w:ind w:firstLine="0"/>
        <w:rPr>
          <w:sz w:val="24"/>
          <w:szCs w:val="24"/>
        </w:rPr>
      </w:pPr>
      <w:r w:rsidRPr="00A03077">
        <w:rPr>
          <w:sz w:val="24"/>
          <w:szCs w:val="24"/>
        </w:rPr>
        <w:t xml:space="preserve">При необходимости Организатор имеет право продлевать срок окончания приема Предложений, установленный в п.1.3 с размещением информации на официальном сайте и на сайте ЭТП по адресу </w:t>
      </w:r>
      <w:hyperlink r:id="rId14" w:history="1">
        <w:r w:rsidR="008A4947" w:rsidRPr="00A03077">
          <w:rPr>
            <w:rStyle w:val="ad"/>
            <w:sz w:val="24"/>
            <w:szCs w:val="24"/>
            <w:lang w:val="en-US"/>
          </w:rPr>
          <w:t>http</w:t>
        </w:r>
        <w:r w:rsidR="008A4947" w:rsidRPr="00A03077">
          <w:rPr>
            <w:rStyle w:val="ad"/>
            <w:sz w:val="24"/>
            <w:szCs w:val="24"/>
          </w:rPr>
          <w:t>://</w:t>
        </w:r>
        <w:proofErr w:type="spellStart"/>
        <w:r w:rsidR="008A4947" w:rsidRPr="00A03077">
          <w:rPr>
            <w:rStyle w:val="ad"/>
            <w:sz w:val="24"/>
            <w:szCs w:val="24"/>
            <w:lang w:val="en-US"/>
          </w:rPr>
          <w:t>utp</w:t>
        </w:r>
        <w:proofErr w:type="spellEnd"/>
        <w:r w:rsidR="008A4947" w:rsidRPr="00A03077">
          <w:rPr>
            <w:rStyle w:val="ad"/>
            <w:sz w:val="24"/>
            <w:szCs w:val="24"/>
          </w:rPr>
          <w:t>.</w:t>
        </w:r>
        <w:proofErr w:type="spellStart"/>
        <w:r w:rsidR="008A4947" w:rsidRPr="00A03077">
          <w:rPr>
            <w:rStyle w:val="ad"/>
            <w:sz w:val="24"/>
            <w:szCs w:val="24"/>
            <w:lang w:val="en-US"/>
          </w:rPr>
          <w:t>sberbank</w:t>
        </w:r>
        <w:proofErr w:type="spellEnd"/>
        <w:r w:rsidR="008A4947" w:rsidRPr="00A03077">
          <w:rPr>
            <w:rStyle w:val="ad"/>
            <w:sz w:val="24"/>
            <w:szCs w:val="24"/>
          </w:rPr>
          <w:t>-</w:t>
        </w:r>
        <w:proofErr w:type="spellStart"/>
        <w:r w:rsidR="008A4947" w:rsidRPr="00A03077">
          <w:rPr>
            <w:rStyle w:val="ad"/>
            <w:sz w:val="24"/>
            <w:szCs w:val="24"/>
            <w:lang w:val="en-US"/>
          </w:rPr>
          <w:t>ast</w:t>
        </w:r>
        <w:proofErr w:type="spellEnd"/>
        <w:r w:rsidR="008A4947" w:rsidRPr="00A03077">
          <w:rPr>
            <w:rStyle w:val="ad"/>
            <w:sz w:val="24"/>
            <w:szCs w:val="24"/>
          </w:rPr>
          <w:t>.</w:t>
        </w:r>
        <w:proofErr w:type="spellStart"/>
        <w:r w:rsidR="008A4947" w:rsidRPr="00A03077">
          <w:rPr>
            <w:rStyle w:val="ad"/>
            <w:sz w:val="24"/>
            <w:szCs w:val="24"/>
            <w:lang w:val="en-US"/>
          </w:rPr>
          <w:t>ru</w:t>
        </w:r>
        <w:proofErr w:type="spellEnd"/>
        <w:r w:rsidR="008A4947" w:rsidRPr="00A03077">
          <w:rPr>
            <w:rStyle w:val="ad"/>
            <w:sz w:val="24"/>
            <w:szCs w:val="24"/>
          </w:rPr>
          <w:t>/</w:t>
        </w:r>
        <w:r w:rsidR="008A4947" w:rsidRPr="00A03077">
          <w:rPr>
            <w:rStyle w:val="ad"/>
            <w:sz w:val="24"/>
            <w:szCs w:val="24"/>
            <w:lang w:val="en-US"/>
          </w:rPr>
          <w:t>AFK</w:t>
        </w:r>
      </w:hyperlink>
      <w:r w:rsidR="008A4947" w:rsidRPr="00A03077">
        <w:rPr>
          <w:sz w:val="24"/>
          <w:szCs w:val="24"/>
        </w:rPr>
        <w:t>.</w:t>
      </w:r>
      <w:r w:rsidRPr="00A03077">
        <w:rPr>
          <w:sz w:val="24"/>
          <w:szCs w:val="24"/>
        </w:rPr>
        <w:t xml:space="preserve"> </w:t>
      </w:r>
    </w:p>
    <w:p w:rsidR="001C7F4D" w:rsidRPr="00183B03" w:rsidRDefault="001C7F4D" w:rsidP="00A03077">
      <w:pPr>
        <w:tabs>
          <w:tab w:val="num" w:pos="0"/>
        </w:tabs>
        <w:spacing w:line="240" w:lineRule="auto"/>
        <w:ind w:firstLine="0"/>
        <w:rPr>
          <w:sz w:val="24"/>
          <w:szCs w:val="24"/>
        </w:rPr>
      </w:pPr>
      <w:r w:rsidRPr="00A03077">
        <w:rPr>
          <w:sz w:val="24"/>
          <w:szCs w:val="24"/>
        </w:rPr>
        <w:t>Все Участники, официально</w:t>
      </w:r>
      <w:r w:rsidRPr="00183B03">
        <w:rPr>
          <w:sz w:val="24"/>
          <w:szCs w:val="24"/>
        </w:rPr>
        <w:t xml:space="preserve"> получившие настоящую Документацию, незамедлительно уведомляются об этом с использованием средств оперативной связи (телефон, факс, электронная почта).</w:t>
      </w:r>
      <w:bookmarkStart w:id="76" w:name="_Toc189545079"/>
    </w:p>
    <w:p w:rsidR="0000235B" w:rsidRPr="00183B03" w:rsidRDefault="0000235B" w:rsidP="001C7F4D">
      <w:pPr>
        <w:tabs>
          <w:tab w:val="num" w:pos="0"/>
        </w:tabs>
        <w:spacing w:line="240" w:lineRule="auto"/>
        <w:ind w:firstLine="0"/>
        <w:rPr>
          <w:sz w:val="24"/>
          <w:szCs w:val="24"/>
        </w:rPr>
      </w:pPr>
    </w:p>
    <w:p w:rsidR="001C7F4D" w:rsidRPr="008B3C10" w:rsidRDefault="001C7F4D" w:rsidP="00EE44C3">
      <w:pPr>
        <w:pStyle w:val="a8"/>
        <w:keepNext/>
        <w:keepLines/>
        <w:numPr>
          <w:ilvl w:val="0"/>
          <w:numId w:val="17"/>
        </w:numPr>
        <w:suppressAutoHyphens/>
        <w:spacing w:line="240" w:lineRule="auto"/>
        <w:jc w:val="left"/>
        <w:outlineLvl w:val="0"/>
        <w:rPr>
          <w:b/>
          <w:bCs/>
          <w:kern w:val="28"/>
          <w:sz w:val="24"/>
          <w:szCs w:val="24"/>
        </w:rPr>
      </w:pPr>
      <w:bookmarkStart w:id="77" w:name="_Toc425350799"/>
      <w:r w:rsidRPr="008B3C10">
        <w:rPr>
          <w:b/>
          <w:bCs/>
          <w:kern w:val="28"/>
          <w:sz w:val="24"/>
          <w:szCs w:val="24"/>
        </w:rPr>
        <w:t>Подача предложений и их прием</w:t>
      </w:r>
      <w:bookmarkEnd w:id="77"/>
    </w:p>
    <w:p w:rsidR="007106F6" w:rsidRDefault="00024512" w:rsidP="007C6838">
      <w:pPr>
        <w:spacing w:line="240" w:lineRule="auto"/>
        <w:ind w:firstLine="142"/>
        <w:contextualSpacing/>
        <w:rPr>
          <w:sz w:val="24"/>
          <w:szCs w:val="24"/>
        </w:rPr>
      </w:pPr>
      <w:r w:rsidRPr="007C6838">
        <w:rPr>
          <w:b/>
          <w:sz w:val="24"/>
          <w:szCs w:val="24"/>
        </w:rPr>
        <w:t>8</w:t>
      </w:r>
      <w:r w:rsidR="0000235B" w:rsidRPr="007C6838">
        <w:rPr>
          <w:b/>
          <w:sz w:val="24"/>
          <w:szCs w:val="24"/>
        </w:rPr>
        <w:t>.1</w:t>
      </w:r>
      <w:r w:rsidR="0000235B" w:rsidRPr="00183B03">
        <w:rPr>
          <w:sz w:val="24"/>
          <w:szCs w:val="24"/>
        </w:rPr>
        <w:t>.</w:t>
      </w:r>
      <w:r w:rsidR="001C7F4D" w:rsidRPr="00183B03">
        <w:rPr>
          <w:sz w:val="24"/>
          <w:szCs w:val="24"/>
        </w:rPr>
        <w:t xml:space="preserve"> </w:t>
      </w:r>
      <w:r w:rsidR="008A4947">
        <w:rPr>
          <w:sz w:val="24"/>
          <w:szCs w:val="24"/>
        </w:rPr>
        <w:t>Скан к</w:t>
      </w:r>
      <w:r w:rsidR="001C7F4D" w:rsidRPr="00183B03">
        <w:rPr>
          <w:sz w:val="24"/>
          <w:szCs w:val="24"/>
        </w:rPr>
        <w:t xml:space="preserve">опия </w:t>
      </w:r>
      <w:r w:rsidR="00BD7F5F">
        <w:rPr>
          <w:sz w:val="24"/>
          <w:szCs w:val="24"/>
        </w:rPr>
        <w:t>д</w:t>
      </w:r>
      <w:r w:rsidR="001C7F4D" w:rsidRPr="00183B03">
        <w:rPr>
          <w:sz w:val="24"/>
          <w:szCs w:val="24"/>
        </w:rPr>
        <w:t>окументов, подтверждающие соответствие Участников требованиям настоящей закупочной документации</w:t>
      </w:r>
      <w:r w:rsidR="00BD7F5F">
        <w:rPr>
          <w:sz w:val="24"/>
          <w:szCs w:val="24"/>
        </w:rPr>
        <w:t>,</w:t>
      </w:r>
      <w:r w:rsidR="001C7F4D" w:rsidRPr="00183B03">
        <w:rPr>
          <w:sz w:val="24"/>
          <w:szCs w:val="24"/>
        </w:rPr>
        <w:t xml:space="preserve"> </w:t>
      </w:r>
      <w:r w:rsidR="008A4947">
        <w:rPr>
          <w:sz w:val="24"/>
          <w:szCs w:val="24"/>
        </w:rPr>
        <w:t xml:space="preserve">а также коммерческие предложения Участников подаются через ЭТП по адресу </w:t>
      </w:r>
      <w:hyperlink r:id="rId15" w:history="1">
        <w:r w:rsidR="000C05CE" w:rsidRPr="00D44220">
          <w:rPr>
            <w:rStyle w:val="ad"/>
            <w:sz w:val="24"/>
            <w:szCs w:val="24"/>
          </w:rPr>
          <w:t>http://utp.sberbank-ast.ru/AFK до 19.00</w:t>
        </w:r>
      </w:hyperlink>
      <w:r w:rsidR="001549E4">
        <w:rPr>
          <w:sz w:val="24"/>
          <w:szCs w:val="24"/>
        </w:rPr>
        <w:t xml:space="preserve"> «</w:t>
      </w:r>
      <w:r w:rsidR="000C05CE">
        <w:rPr>
          <w:sz w:val="24"/>
          <w:szCs w:val="24"/>
        </w:rPr>
        <w:t>07</w:t>
      </w:r>
      <w:r w:rsidR="008A4947">
        <w:rPr>
          <w:sz w:val="24"/>
          <w:szCs w:val="24"/>
        </w:rPr>
        <w:t xml:space="preserve">» </w:t>
      </w:r>
      <w:r w:rsidR="009630DB">
        <w:rPr>
          <w:sz w:val="24"/>
          <w:szCs w:val="24"/>
        </w:rPr>
        <w:t>сентября</w:t>
      </w:r>
      <w:r w:rsidR="008A4947">
        <w:rPr>
          <w:sz w:val="24"/>
          <w:szCs w:val="24"/>
        </w:rPr>
        <w:t xml:space="preserve"> 2015г.</w:t>
      </w:r>
    </w:p>
    <w:p w:rsidR="007F7097" w:rsidRDefault="008A4947" w:rsidP="00AA29D0">
      <w:pPr>
        <w:spacing w:line="240" w:lineRule="auto"/>
        <w:ind w:firstLine="0"/>
        <w:contextualSpacing/>
        <w:rPr>
          <w:b/>
          <w:bCs/>
          <w:kern w:val="28"/>
          <w:sz w:val="24"/>
          <w:szCs w:val="24"/>
        </w:rPr>
      </w:pPr>
      <w:r>
        <w:rPr>
          <w:sz w:val="24"/>
          <w:szCs w:val="24"/>
        </w:rPr>
        <w:t xml:space="preserve"> </w:t>
      </w:r>
      <w:bookmarkStart w:id="78" w:name="_Ref55280453"/>
      <w:bookmarkStart w:id="79" w:name="_Toc55285353"/>
      <w:bookmarkStart w:id="80" w:name="_Toc55305385"/>
      <w:bookmarkStart w:id="81" w:name="_Toc57314656"/>
      <w:bookmarkStart w:id="82" w:name="_Toc69728970"/>
      <w:bookmarkStart w:id="83" w:name="_Toc189545080"/>
      <w:bookmarkEnd w:id="76"/>
    </w:p>
    <w:p w:rsidR="008B3C10" w:rsidRPr="008B3C10" w:rsidRDefault="001C7F4D" w:rsidP="00EE44C3">
      <w:pPr>
        <w:pStyle w:val="a8"/>
        <w:keepNext/>
        <w:keepLines/>
        <w:numPr>
          <w:ilvl w:val="0"/>
          <w:numId w:val="17"/>
        </w:numPr>
        <w:suppressAutoHyphens/>
        <w:spacing w:line="240" w:lineRule="auto"/>
        <w:jc w:val="left"/>
        <w:outlineLvl w:val="0"/>
        <w:rPr>
          <w:b/>
          <w:bCs/>
          <w:kern w:val="28"/>
          <w:sz w:val="24"/>
          <w:szCs w:val="24"/>
        </w:rPr>
      </w:pPr>
      <w:bookmarkStart w:id="84" w:name="_Toc425350800"/>
      <w:r w:rsidRPr="008B3C10">
        <w:rPr>
          <w:b/>
          <w:bCs/>
          <w:kern w:val="28"/>
          <w:sz w:val="24"/>
          <w:szCs w:val="24"/>
        </w:rPr>
        <w:t xml:space="preserve">Оценка </w:t>
      </w:r>
      <w:bookmarkEnd w:id="78"/>
      <w:bookmarkEnd w:id="79"/>
      <w:bookmarkEnd w:id="80"/>
      <w:bookmarkEnd w:id="81"/>
      <w:bookmarkEnd w:id="82"/>
      <w:r w:rsidRPr="008B3C10">
        <w:rPr>
          <w:b/>
          <w:bCs/>
          <w:kern w:val="28"/>
          <w:sz w:val="24"/>
          <w:szCs w:val="24"/>
        </w:rPr>
        <w:t>Предложений и проведение переговоров</w:t>
      </w:r>
      <w:bookmarkStart w:id="85" w:name="_Toc98254000"/>
      <w:bookmarkEnd w:id="83"/>
      <w:bookmarkEnd w:id="84"/>
    </w:p>
    <w:p w:rsidR="001C7F4D" w:rsidRPr="008B3C10" w:rsidRDefault="00B42824" w:rsidP="008B3C10">
      <w:pPr>
        <w:keepNext/>
        <w:keepLines/>
        <w:suppressAutoHyphens/>
        <w:spacing w:line="240" w:lineRule="auto"/>
        <w:ind w:left="142" w:firstLine="0"/>
        <w:jc w:val="left"/>
        <w:outlineLvl w:val="0"/>
        <w:rPr>
          <w:b/>
          <w:bCs/>
          <w:kern w:val="28"/>
          <w:sz w:val="24"/>
          <w:szCs w:val="24"/>
        </w:rPr>
      </w:pPr>
      <w:r>
        <w:rPr>
          <w:b/>
          <w:bCs/>
          <w:snapToGrid w:val="0"/>
          <w:sz w:val="24"/>
          <w:szCs w:val="24"/>
        </w:rPr>
        <w:t xml:space="preserve">9.1 </w:t>
      </w:r>
      <w:r w:rsidR="0000235B" w:rsidRPr="008B3C10">
        <w:rPr>
          <w:b/>
          <w:bCs/>
          <w:snapToGrid w:val="0"/>
          <w:sz w:val="24"/>
          <w:szCs w:val="24"/>
        </w:rPr>
        <w:t xml:space="preserve"> </w:t>
      </w:r>
      <w:bookmarkStart w:id="86" w:name="_Toc425350801"/>
      <w:r w:rsidR="001C7F4D" w:rsidRPr="008B3C10">
        <w:rPr>
          <w:b/>
          <w:bCs/>
          <w:snapToGrid w:val="0"/>
          <w:sz w:val="24"/>
          <w:szCs w:val="24"/>
        </w:rPr>
        <w:t>Общие положения</w:t>
      </w:r>
      <w:bookmarkEnd w:id="85"/>
      <w:bookmarkEnd w:id="86"/>
    </w:p>
    <w:p w:rsidR="001C7F4D" w:rsidRPr="00183B03" w:rsidRDefault="001C7F4D" w:rsidP="001C7F4D">
      <w:pPr>
        <w:tabs>
          <w:tab w:val="num" w:pos="0"/>
        </w:tabs>
        <w:spacing w:line="240" w:lineRule="auto"/>
        <w:ind w:firstLine="0"/>
        <w:rPr>
          <w:sz w:val="24"/>
          <w:szCs w:val="24"/>
        </w:rPr>
      </w:pPr>
      <w:r w:rsidRPr="00183B03">
        <w:rPr>
          <w:sz w:val="24"/>
          <w:szCs w:val="24"/>
        </w:rPr>
        <w:t xml:space="preserve">Оценка Предложений осуществляется </w:t>
      </w:r>
      <w:r w:rsidR="008A4947">
        <w:rPr>
          <w:sz w:val="24"/>
          <w:szCs w:val="24"/>
        </w:rPr>
        <w:t>Р</w:t>
      </w:r>
      <w:r w:rsidR="008A4947" w:rsidRPr="00183B03">
        <w:rPr>
          <w:sz w:val="24"/>
          <w:szCs w:val="24"/>
        </w:rPr>
        <w:t xml:space="preserve">абочей </w:t>
      </w:r>
      <w:r w:rsidRPr="00183B03">
        <w:rPr>
          <w:sz w:val="24"/>
          <w:szCs w:val="24"/>
        </w:rPr>
        <w:t>группой</w:t>
      </w:r>
      <w:r w:rsidR="008A4947">
        <w:rPr>
          <w:sz w:val="24"/>
          <w:szCs w:val="24"/>
        </w:rPr>
        <w:t xml:space="preserve"> (далее – «РГ»)</w:t>
      </w:r>
      <w:r w:rsidR="00BD7F5F">
        <w:rPr>
          <w:sz w:val="24"/>
          <w:szCs w:val="24"/>
        </w:rPr>
        <w:t>.</w:t>
      </w:r>
      <w:r w:rsidRPr="00183B03">
        <w:rPr>
          <w:sz w:val="24"/>
          <w:szCs w:val="24"/>
        </w:rPr>
        <w:t xml:space="preserve"> </w:t>
      </w:r>
    </w:p>
    <w:p w:rsidR="001C7F4D" w:rsidRPr="00183B03" w:rsidRDefault="001C7F4D" w:rsidP="001C7F4D">
      <w:pPr>
        <w:tabs>
          <w:tab w:val="num" w:pos="0"/>
        </w:tabs>
        <w:spacing w:line="240" w:lineRule="auto"/>
        <w:ind w:firstLine="0"/>
        <w:rPr>
          <w:sz w:val="24"/>
          <w:szCs w:val="24"/>
        </w:rPr>
      </w:pPr>
      <w:r w:rsidRPr="00183B03">
        <w:rPr>
          <w:sz w:val="24"/>
          <w:szCs w:val="24"/>
        </w:rPr>
        <w:t>Оценка Предложений включает отборочную стадию и оценочную стадию.</w:t>
      </w:r>
    </w:p>
    <w:p w:rsidR="001C7F4D" w:rsidRPr="00183B03" w:rsidRDefault="001C7F4D" w:rsidP="001C7F4D">
      <w:pPr>
        <w:tabs>
          <w:tab w:val="num" w:pos="0"/>
        </w:tabs>
        <w:spacing w:line="240" w:lineRule="auto"/>
        <w:ind w:firstLine="0"/>
        <w:rPr>
          <w:sz w:val="24"/>
          <w:szCs w:val="24"/>
        </w:rPr>
      </w:pPr>
    </w:p>
    <w:p w:rsidR="001C7F4D" w:rsidRPr="00B42824" w:rsidRDefault="001C7F4D" w:rsidP="00EE44C3">
      <w:pPr>
        <w:pStyle w:val="a8"/>
        <w:keepNext/>
        <w:numPr>
          <w:ilvl w:val="1"/>
          <w:numId w:val="18"/>
        </w:numPr>
        <w:suppressAutoHyphens/>
        <w:spacing w:line="240" w:lineRule="auto"/>
        <w:outlineLvl w:val="1"/>
        <w:rPr>
          <w:b/>
          <w:bCs/>
          <w:snapToGrid w:val="0"/>
          <w:sz w:val="24"/>
          <w:szCs w:val="24"/>
        </w:rPr>
      </w:pPr>
      <w:bookmarkStart w:id="87" w:name="_Ref93089454"/>
      <w:bookmarkStart w:id="88" w:name="_Toc98254001"/>
      <w:bookmarkStart w:id="89" w:name="_Toc425350802"/>
      <w:bookmarkStart w:id="90" w:name="_Ref55304418"/>
      <w:r w:rsidRPr="00B42824">
        <w:rPr>
          <w:b/>
          <w:bCs/>
          <w:snapToGrid w:val="0"/>
          <w:sz w:val="24"/>
          <w:szCs w:val="24"/>
        </w:rPr>
        <w:t>Отборочная стадия</w:t>
      </w:r>
      <w:bookmarkEnd w:id="87"/>
      <w:bookmarkEnd w:id="88"/>
      <w:bookmarkEnd w:id="89"/>
    </w:p>
    <w:p w:rsidR="001C7F4D" w:rsidRPr="00183B03" w:rsidRDefault="00024512" w:rsidP="007C6838">
      <w:pPr>
        <w:tabs>
          <w:tab w:val="num" w:pos="0"/>
        </w:tabs>
        <w:spacing w:line="240" w:lineRule="auto"/>
        <w:ind w:firstLine="142"/>
        <w:rPr>
          <w:sz w:val="24"/>
          <w:szCs w:val="24"/>
        </w:rPr>
      </w:pPr>
      <w:r>
        <w:rPr>
          <w:sz w:val="24"/>
          <w:szCs w:val="24"/>
        </w:rPr>
        <w:t>9</w:t>
      </w:r>
      <w:r w:rsidR="001C7F4D" w:rsidRPr="00183B03">
        <w:rPr>
          <w:sz w:val="24"/>
          <w:szCs w:val="24"/>
        </w:rPr>
        <w:t xml:space="preserve">.2.1. В рамках отборочной стадии </w:t>
      </w:r>
      <w:bookmarkEnd w:id="90"/>
      <w:r w:rsidR="001C7F4D" w:rsidRPr="00183B03">
        <w:rPr>
          <w:sz w:val="24"/>
          <w:szCs w:val="24"/>
        </w:rPr>
        <w:t>проверяется:</w:t>
      </w:r>
    </w:p>
    <w:p w:rsidR="001C7F4D" w:rsidRPr="00183B03" w:rsidRDefault="001C7F4D" w:rsidP="00EE44C3">
      <w:pPr>
        <w:numPr>
          <w:ilvl w:val="0"/>
          <w:numId w:val="7"/>
        </w:numPr>
        <w:tabs>
          <w:tab w:val="num" w:pos="0"/>
        </w:tabs>
        <w:spacing w:line="240" w:lineRule="auto"/>
        <w:ind w:firstLine="0"/>
        <w:rPr>
          <w:sz w:val="24"/>
          <w:szCs w:val="24"/>
        </w:rPr>
      </w:pPr>
      <w:r w:rsidRPr="00183B03">
        <w:rPr>
          <w:sz w:val="24"/>
          <w:szCs w:val="24"/>
        </w:rPr>
        <w:t>соответствие Участников требованиям настоящей документации;</w:t>
      </w:r>
    </w:p>
    <w:p w:rsidR="001C7F4D" w:rsidRPr="00183B03" w:rsidRDefault="001C7F4D" w:rsidP="00EE44C3">
      <w:pPr>
        <w:numPr>
          <w:ilvl w:val="0"/>
          <w:numId w:val="7"/>
        </w:numPr>
        <w:tabs>
          <w:tab w:val="num" w:pos="0"/>
        </w:tabs>
        <w:spacing w:line="240" w:lineRule="auto"/>
        <w:ind w:firstLine="0"/>
        <w:rPr>
          <w:sz w:val="24"/>
          <w:szCs w:val="24"/>
        </w:rPr>
      </w:pPr>
      <w:r w:rsidRPr="00183B03">
        <w:rPr>
          <w:sz w:val="24"/>
          <w:szCs w:val="24"/>
        </w:rPr>
        <w:t>соответствие коммерческого предложения требованиям настоящей документации.</w:t>
      </w:r>
    </w:p>
    <w:p w:rsidR="00261BB9" w:rsidRDefault="001C7F4D" w:rsidP="001C7F4D">
      <w:pPr>
        <w:tabs>
          <w:tab w:val="num" w:pos="0"/>
        </w:tabs>
        <w:spacing w:line="240" w:lineRule="auto"/>
        <w:ind w:firstLine="0"/>
        <w:rPr>
          <w:sz w:val="24"/>
          <w:szCs w:val="24"/>
        </w:rPr>
      </w:pPr>
      <w:bookmarkStart w:id="91" w:name="_Ref55304419"/>
      <w:r w:rsidRPr="00183B03">
        <w:rPr>
          <w:sz w:val="24"/>
          <w:szCs w:val="24"/>
        </w:rPr>
        <w:t>В рамках отборочной стадии Организатор может</w:t>
      </w:r>
      <w:r w:rsidR="00261BB9">
        <w:rPr>
          <w:sz w:val="24"/>
          <w:szCs w:val="24"/>
        </w:rPr>
        <w:t>:</w:t>
      </w:r>
    </w:p>
    <w:p w:rsidR="00261BB9" w:rsidRPr="00AA29D0" w:rsidRDefault="001C7F4D" w:rsidP="00967BF6">
      <w:pPr>
        <w:pStyle w:val="a8"/>
        <w:numPr>
          <w:ilvl w:val="0"/>
          <w:numId w:val="13"/>
        </w:numPr>
        <w:spacing w:line="240" w:lineRule="auto"/>
        <w:ind w:left="1276" w:hanging="425"/>
        <w:rPr>
          <w:sz w:val="24"/>
          <w:szCs w:val="24"/>
        </w:rPr>
      </w:pPr>
      <w:r w:rsidRPr="00AA29D0">
        <w:rPr>
          <w:sz w:val="24"/>
          <w:szCs w:val="24"/>
        </w:rPr>
        <w:t>запросить у Участников разъяснения или дополнения их Предложений, в том числе представления отсутствующих документов</w:t>
      </w:r>
      <w:r w:rsidR="00261BB9" w:rsidRPr="00AA29D0">
        <w:rPr>
          <w:sz w:val="24"/>
          <w:szCs w:val="24"/>
        </w:rPr>
        <w:t>;</w:t>
      </w:r>
    </w:p>
    <w:p w:rsidR="00261BB9" w:rsidRPr="00AA29D0" w:rsidRDefault="00261BB9" w:rsidP="00967BF6">
      <w:pPr>
        <w:pStyle w:val="a8"/>
        <w:numPr>
          <w:ilvl w:val="0"/>
          <w:numId w:val="13"/>
        </w:numPr>
        <w:spacing w:line="240" w:lineRule="auto"/>
        <w:ind w:left="1276" w:hanging="425"/>
        <w:rPr>
          <w:sz w:val="24"/>
          <w:szCs w:val="24"/>
        </w:rPr>
      </w:pPr>
      <w:r>
        <w:rPr>
          <w:sz w:val="24"/>
          <w:szCs w:val="24"/>
        </w:rPr>
        <w:t>п</w:t>
      </w:r>
      <w:r w:rsidRPr="00AA29D0">
        <w:rPr>
          <w:sz w:val="24"/>
          <w:szCs w:val="24"/>
        </w:rPr>
        <w:t xml:space="preserve">ровести этап торгов (переторжка). </w:t>
      </w:r>
    </w:p>
    <w:p w:rsidR="001C7F4D" w:rsidRPr="00183B03" w:rsidRDefault="001C7F4D" w:rsidP="001C7F4D">
      <w:pPr>
        <w:tabs>
          <w:tab w:val="num" w:pos="0"/>
        </w:tabs>
        <w:spacing w:line="240" w:lineRule="auto"/>
        <w:ind w:firstLine="0"/>
        <w:rPr>
          <w:sz w:val="24"/>
          <w:szCs w:val="24"/>
        </w:rPr>
      </w:pPr>
      <w:r w:rsidRPr="00183B03">
        <w:rPr>
          <w:sz w:val="24"/>
          <w:szCs w:val="24"/>
        </w:rPr>
        <w:t xml:space="preserve">При этом </w:t>
      </w:r>
      <w:r w:rsidR="00175453">
        <w:rPr>
          <w:sz w:val="24"/>
          <w:szCs w:val="24"/>
        </w:rPr>
        <w:t>РГ</w:t>
      </w:r>
      <w:r w:rsidRPr="00183B03">
        <w:rPr>
          <w:sz w:val="24"/>
          <w:szCs w:val="24"/>
        </w:rPr>
        <w:t xml:space="preserve"> не вправе запрашивать разъяснения или требовать документы, меняющие суть Предложения.</w:t>
      </w:r>
    </w:p>
    <w:p w:rsidR="001C7F4D" w:rsidRPr="00183B03" w:rsidRDefault="00024512" w:rsidP="00024512">
      <w:pPr>
        <w:tabs>
          <w:tab w:val="num" w:pos="0"/>
        </w:tabs>
        <w:spacing w:line="240" w:lineRule="auto"/>
        <w:ind w:firstLine="142"/>
        <w:rPr>
          <w:sz w:val="24"/>
          <w:szCs w:val="24"/>
        </w:rPr>
      </w:pPr>
      <w:bookmarkStart w:id="92" w:name="_Ref55307002"/>
      <w:r>
        <w:rPr>
          <w:sz w:val="24"/>
          <w:szCs w:val="24"/>
        </w:rPr>
        <w:t>9</w:t>
      </w:r>
      <w:r w:rsidR="001C7F4D" w:rsidRPr="00183B03">
        <w:rPr>
          <w:sz w:val="24"/>
          <w:szCs w:val="24"/>
        </w:rPr>
        <w:t>.2.2. По результатам проведения отборочной стадии Организатор имеет право отклонить Предложения, которые:</w:t>
      </w:r>
      <w:bookmarkEnd w:id="91"/>
      <w:bookmarkEnd w:id="92"/>
    </w:p>
    <w:p w:rsidR="001C7F4D" w:rsidRPr="00183B03" w:rsidRDefault="001C7F4D" w:rsidP="00EE44C3">
      <w:pPr>
        <w:numPr>
          <w:ilvl w:val="0"/>
          <w:numId w:val="8"/>
        </w:numPr>
        <w:tabs>
          <w:tab w:val="num" w:pos="0"/>
        </w:tabs>
        <w:spacing w:line="240" w:lineRule="auto"/>
        <w:ind w:firstLine="0"/>
        <w:rPr>
          <w:sz w:val="24"/>
          <w:szCs w:val="24"/>
        </w:rPr>
      </w:pPr>
      <w:r w:rsidRPr="00183B03">
        <w:rPr>
          <w:sz w:val="24"/>
          <w:szCs w:val="24"/>
        </w:rPr>
        <w:t>поданы Участниками, которые не отвечают требованиям настоящей документации;</w:t>
      </w:r>
    </w:p>
    <w:p w:rsidR="001C7F4D" w:rsidRPr="00183B03" w:rsidRDefault="001C7F4D" w:rsidP="00EE44C3">
      <w:pPr>
        <w:numPr>
          <w:ilvl w:val="0"/>
          <w:numId w:val="8"/>
        </w:numPr>
        <w:tabs>
          <w:tab w:val="num" w:pos="0"/>
        </w:tabs>
        <w:spacing w:line="240" w:lineRule="auto"/>
        <w:ind w:firstLine="0"/>
        <w:rPr>
          <w:sz w:val="24"/>
          <w:szCs w:val="24"/>
        </w:rPr>
      </w:pPr>
      <w:r w:rsidRPr="00183B03">
        <w:rPr>
          <w:sz w:val="24"/>
          <w:szCs w:val="24"/>
        </w:rPr>
        <w:t>содержат предложения, по существу не отвечающие техническим, коммерческим или договорным требованиям настоящей документации.</w:t>
      </w:r>
    </w:p>
    <w:p w:rsidR="001C7F4D" w:rsidRPr="00183B03" w:rsidRDefault="001C7F4D" w:rsidP="001C7F4D">
      <w:pPr>
        <w:tabs>
          <w:tab w:val="num" w:pos="0"/>
        </w:tabs>
        <w:spacing w:line="240" w:lineRule="auto"/>
        <w:ind w:firstLine="0"/>
        <w:rPr>
          <w:sz w:val="24"/>
          <w:szCs w:val="24"/>
        </w:rPr>
      </w:pPr>
    </w:p>
    <w:p w:rsidR="001C7F4D" w:rsidRPr="00B42824" w:rsidRDefault="001C7F4D" w:rsidP="00EE44C3">
      <w:pPr>
        <w:pStyle w:val="a8"/>
        <w:keepNext/>
        <w:numPr>
          <w:ilvl w:val="1"/>
          <w:numId w:val="18"/>
        </w:numPr>
        <w:suppressAutoHyphens/>
        <w:spacing w:line="240" w:lineRule="auto"/>
        <w:outlineLvl w:val="1"/>
        <w:rPr>
          <w:b/>
          <w:bCs/>
          <w:snapToGrid w:val="0"/>
          <w:sz w:val="24"/>
          <w:szCs w:val="24"/>
        </w:rPr>
      </w:pPr>
      <w:bookmarkStart w:id="93" w:name="_Ref93089457"/>
      <w:bookmarkStart w:id="94" w:name="_Toc98254004"/>
      <w:bookmarkStart w:id="95" w:name="_Toc425350803"/>
      <w:bookmarkStart w:id="96" w:name="_Ref55304422"/>
      <w:r w:rsidRPr="00B42824">
        <w:rPr>
          <w:b/>
          <w:bCs/>
          <w:snapToGrid w:val="0"/>
          <w:sz w:val="24"/>
          <w:szCs w:val="24"/>
        </w:rPr>
        <w:t>Оценочная стадия</w:t>
      </w:r>
      <w:bookmarkEnd w:id="93"/>
      <w:bookmarkEnd w:id="94"/>
      <w:bookmarkEnd w:id="95"/>
    </w:p>
    <w:bookmarkEnd w:id="96"/>
    <w:p w:rsidR="001C7F4D" w:rsidRPr="00183B03" w:rsidRDefault="001C7F4D" w:rsidP="00996AB9">
      <w:pPr>
        <w:tabs>
          <w:tab w:val="num" w:pos="0"/>
        </w:tabs>
        <w:spacing w:line="240" w:lineRule="auto"/>
        <w:ind w:firstLine="0"/>
        <w:rPr>
          <w:sz w:val="24"/>
          <w:szCs w:val="24"/>
        </w:rPr>
      </w:pPr>
      <w:r w:rsidRPr="00183B03">
        <w:rPr>
          <w:sz w:val="24"/>
          <w:szCs w:val="24"/>
        </w:rPr>
        <w:t xml:space="preserve">В рамках оценочной стадии оцениваются и сопоставляются коммерческие предложения Участников, поданные через ЭТП по адресу </w:t>
      </w:r>
      <w:hyperlink r:id="rId16" w:history="1">
        <w:r w:rsidR="00261BB9" w:rsidRPr="00AA29D0">
          <w:rPr>
            <w:rStyle w:val="ad"/>
            <w:sz w:val="24"/>
            <w:szCs w:val="24"/>
          </w:rPr>
          <w:t>http://utp.sberbank-ast.ru/AFK</w:t>
        </w:r>
      </w:hyperlink>
      <w:r w:rsidR="00261BB9">
        <w:rPr>
          <w:sz w:val="24"/>
          <w:szCs w:val="24"/>
        </w:rPr>
        <w:t xml:space="preserve"> с учетом результатов переторжки,</w:t>
      </w:r>
      <w:r w:rsidRPr="00261BB9">
        <w:rPr>
          <w:sz w:val="24"/>
          <w:szCs w:val="24"/>
        </w:rPr>
        <w:t xml:space="preserve"> </w:t>
      </w:r>
      <w:r w:rsidRPr="00183B03">
        <w:rPr>
          <w:sz w:val="24"/>
          <w:szCs w:val="24"/>
        </w:rPr>
        <w:t>исходя из следующих критериев и значимости:</w:t>
      </w:r>
    </w:p>
    <w:p w:rsidR="00996AB9" w:rsidRDefault="00996AB9" w:rsidP="00AA29D0">
      <w:pPr>
        <w:spacing w:line="240" w:lineRule="auto"/>
        <w:ind w:firstLine="0"/>
        <w:rPr>
          <w:sz w:val="24"/>
          <w:szCs w:val="24"/>
        </w:rPr>
      </w:pPr>
    </w:p>
    <w:p w:rsidR="00654558" w:rsidRPr="00AA29D0" w:rsidRDefault="00996AB9" w:rsidP="00AA29D0">
      <w:pPr>
        <w:spacing w:line="240" w:lineRule="auto"/>
        <w:ind w:firstLine="0"/>
        <w:rPr>
          <w:sz w:val="24"/>
          <w:szCs w:val="24"/>
        </w:rPr>
      </w:pPr>
      <w:r w:rsidRPr="00AA29D0">
        <w:rPr>
          <w:sz w:val="24"/>
          <w:szCs w:val="24"/>
        </w:rPr>
        <w:t xml:space="preserve">- </w:t>
      </w:r>
      <w:r w:rsidR="00B42824">
        <w:rPr>
          <w:sz w:val="24"/>
          <w:szCs w:val="24"/>
        </w:rPr>
        <w:t>Цена (Ц)</w:t>
      </w:r>
      <w:r w:rsidR="00967BF6">
        <w:rPr>
          <w:sz w:val="24"/>
          <w:szCs w:val="24"/>
        </w:rPr>
        <w:t xml:space="preserve"> </w:t>
      </w:r>
    </w:p>
    <w:p w:rsidR="00654558" w:rsidRDefault="00996AB9" w:rsidP="00AA29D0">
      <w:pPr>
        <w:spacing w:line="240" w:lineRule="auto"/>
        <w:ind w:firstLine="0"/>
        <w:rPr>
          <w:sz w:val="24"/>
          <w:szCs w:val="24"/>
        </w:rPr>
      </w:pPr>
      <w:r w:rsidRPr="00996AB9">
        <w:rPr>
          <w:sz w:val="24"/>
          <w:szCs w:val="24"/>
        </w:rPr>
        <w:t xml:space="preserve">- </w:t>
      </w:r>
      <w:r w:rsidR="00654558" w:rsidRPr="00AA29D0">
        <w:rPr>
          <w:sz w:val="24"/>
          <w:szCs w:val="24"/>
        </w:rPr>
        <w:t>Квалификация</w:t>
      </w:r>
      <w:r w:rsidR="00B42824">
        <w:rPr>
          <w:sz w:val="24"/>
          <w:szCs w:val="24"/>
        </w:rPr>
        <w:t xml:space="preserve"> участника (К)</w:t>
      </w:r>
    </w:p>
    <w:p w:rsidR="00B42824" w:rsidRPr="00AA29D0" w:rsidRDefault="00615C9B" w:rsidP="00AA29D0">
      <w:pPr>
        <w:spacing w:line="240" w:lineRule="auto"/>
        <w:ind w:firstLine="0"/>
        <w:rPr>
          <w:sz w:val="24"/>
          <w:szCs w:val="24"/>
        </w:rPr>
      </w:pPr>
      <w:r>
        <w:rPr>
          <w:sz w:val="24"/>
          <w:szCs w:val="24"/>
        </w:rPr>
        <w:t xml:space="preserve"> </w:t>
      </w:r>
    </w:p>
    <w:p w:rsidR="00654558" w:rsidRDefault="00654558" w:rsidP="001C7F4D">
      <w:pPr>
        <w:tabs>
          <w:tab w:val="num" w:pos="0"/>
        </w:tabs>
        <w:spacing w:line="240" w:lineRule="auto"/>
        <w:ind w:firstLine="0"/>
        <w:rPr>
          <w:sz w:val="24"/>
          <w:szCs w:val="24"/>
          <w:highlight w:val="yellow"/>
        </w:rPr>
      </w:pPr>
    </w:p>
    <w:p w:rsidR="00654558" w:rsidRPr="001634A1" w:rsidRDefault="00654558" w:rsidP="001634A1">
      <w:pPr>
        <w:widowControl w:val="0"/>
        <w:autoSpaceDE w:val="0"/>
        <w:autoSpaceDN w:val="0"/>
        <w:adjustRightInd w:val="0"/>
        <w:spacing w:line="240" w:lineRule="auto"/>
        <w:ind w:right="153"/>
        <w:rPr>
          <w:rFonts w:ascii="Times New Roman CYR" w:hAnsi="Times New Roman CYR" w:cs="Times New Roman CYR"/>
          <w:sz w:val="24"/>
          <w:szCs w:val="24"/>
        </w:rPr>
      </w:pPr>
      <w:r w:rsidRPr="001634A1">
        <w:rPr>
          <w:sz w:val="24"/>
          <w:szCs w:val="24"/>
        </w:rPr>
        <w:t>Рейтинг участника по критерию «Цена» (R(</w:t>
      </w:r>
      <w:proofErr w:type="spellStart"/>
      <w:r w:rsidRPr="001634A1">
        <w:rPr>
          <w:sz w:val="24"/>
          <w:szCs w:val="24"/>
        </w:rPr>
        <w:t>Ц</w:t>
      </w:r>
      <w:proofErr w:type="gramStart"/>
      <w:r w:rsidRPr="001634A1">
        <w:rPr>
          <w:sz w:val="24"/>
          <w:szCs w:val="24"/>
        </w:rPr>
        <w:t>i</w:t>
      </w:r>
      <w:proofErr w:type="spellEnd"/>
      <w:proofErr w:type="gramEnd"/>
      <w:r w:rsidRPr="001634A1">
        <w:rPr>
          <w:sz w:val="24"/>
          <w:szCs w:val="24"/>
        </w:rPr>
        <w:t>))</w:t>
      </w:r>
      <w:r w:rsidR="00967BF6">
        <w:rPr>
          <w:sz w:val="24"/>
          <w:szCs w:val="24"/>
        </w:rPr>
        <w:t>, максимальный балл 80 баллов</w:t>
      </w:r>
      <w:r w:rsidRPr="001634A1">
        <w:rPr>
          <w:sz w:val="24"/>
          <w:szCs w:val="24"/>
        </w:rPr>
        <w:t xml:space="preserve"> определяется по формуле</w:t>
      </w:r>
      <w:r w:rsidRPr="001634A1">
        <w:rPr>
          <w:rFonts w:ascii="Times New Roman CYR" w:hAnsi="Times New Roman CYR" w:cs="Times New Roman CYR"/>
          <w:sz w:val="24"/>
          <w:szCs w:val="24"/>
        </w:rPr>
        <w:t xml:space="preserve">: </w:t>
      </w:r>
    </w:p>
    <w:p w:rsidR="004E7B0D" w:rsidRPr="004E7B0D" w:rsidRDefault="00654558" w:rsidP="004E7B0D">
      <w:pPr>
        <w:tabs>
          <w:tab w:val="num" w:pos="0"/>
        </w:tabs>
        <w:spacing w:line="240" w:lineRule="auto"/>
        <w:ind w:firstLine="0"/>
        <w:rPr>
          <w:sz w:val="24"/>
          <w:szCs w:val="24"/>
        </w:rPr>
      </w:pPr>
      <w:r>
        <w:rPr>
          <w:b/>
          <w:sz w:val="24"/>
          <w:szCs w:val="24"/>
        </w:rPr>
        <w:t xml:space="preserve"> </w:t>
      </w:r>
    </w:p>
    <w:p w:rsidR="004E7B0D" w:rsidRPr="004E7B0D" w:rsidRDefault="00967BF6" w:rsidP="004E7B0D">
      <w:pPr>
        <w:tabs>
          <w:tab w:val="num" w:pos="0"/>
        </w:tabs>
        <w:spacing w:line="240" w:lineRule="auto"/>
        <w:ind w:firstLine="0"/>
        <w:jc w:val="center"/>
        <w:rPr>
          <w:sz w:val="24"/>
          <w:szCs w:val="24"/>
        </w:rPr>
      </w:pPr>
      <w:r w:rsidRPr="001549E4">
        <w:rPr>
          <w:position w:val="-46"/>
          <w:sz w:val="24"/>
          <w:szCs w:val="24"/>
        </w:rPr>
        <w:object w:dxaOrig="2220" w:dyaOrig="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35.3pt" o:ole="" filled="t">
            <v:fill color2="black"/>
            <v:imagedata r:id="rId17" o:title=""/>
          </v:shape>
          <o:OLEObject Type="Embed" ProgID="Equation.3" ShapeID="_x0000_i1025" DrawAspect="Content" ObjectID="_1502551112" r:id="rId18"/>
        </w:object>
      </w:r>
    </w:p>
    <w:p w:rsidR="004E7B0D" w:rsidRPr="004E7B0D" w:rsidRDefault="004E7B0D" w:rsidP="004E7B0D">
      <w:pPr>
        <w:tabs>
          <w:tab w:val="num" w:pos="0"/>
        </w:tabs>
        <w:spacing w:line="240" w:lineRule="auto"/>
        <w:ind w:firstLine="0"/>
        <w:rPr>
          <w:sz w:val="24"/>
          <w:szCs w:val="24"/>
        </w:rPr>
      </w:pPr>
      <w:r w:rsidRPr="004E7B0D">
        <w:rPr>
          <w:sz w:val="24"/>
          <w:szCs w:val="24"/>
        </w:rPr>
        <w:t>где:</w:t>
      </w:r>
    </w:p>
    <w:p w:rsidR="004E7B0D" w:rsidRPr="004E7B0D" w:rsidRDefault="004E7B0D" w:rsidP="004E7B0D">
      <w:pPr>
        <w:tabs>
          <w:tab w:val="num" w:pos="0"/>
        </w:tabs>
        <w:spacing w:line="240" w:lineRule="auto"/>
        <w:ind w:firstLine="0"/>
        <w:rPr>
          <w:sz w:val="24"/>
          <w:szCs w:val="24"/>
        </w:rPr>
      </w:pPr>
      <w:r w:rsidRPr="004E7B0D">
        <w:rPr>
          <w:position w:val="-20"/>
          <w:sz w:val="24"/>
          <w:szCs w:val="24"/>
        </w:rPr>
        <w:t xml:space="preserve"> </w:t>
      </w:r>
      <w:r w:rsidR="00967BF6" w:rsidRPr="004E7B0D">
        <w:rPr>
          <w:position w:val="-20"/>
          <w:sz w:val="24"/>
          <w:szCs w:val="24"/>
        </w:rPr>
        <w:object w:dxaOrig="540" w:dyaOrig="440">
          <v:shape id="_x0000_i1026" type="#_x0000_t75" style="width:31.25pt;height:17pt" o:ole="" filled="t">
            <v:fill color2="black"/>
            <v:imagedata r:id="rId19" o:title=""/>
          </v:shape>
          <o:OLEObject Type="Embed" ProgID="Equation.3" ShapeID="_x0000_i1026" DrawAspect="Content" ObjectID="_1502551113" r:id="rId20"/>
        </w:object>
      </w:r>
      <w:r w:rsidRPr="004E7B0D">
        <w:rPr>
          <w:sz w:val="24"/>
          <w:szCs w:val="24"/>
        </w:rPr>
        <w:t> - балл, присуждаемый i-ому предложению по указанному критерию,</w:t>
      </w:r>
    </w:p>
    <w:p w:rsidR="004E7B0D" w:rsidRPr="004E7B0D" w:rsidRDefault="002B1426" w:rsidP="004E7B0D">
      <w:pPr>
        <w:tabs>
          <w:tab w:val="num" w:pos="0"/>
        </w:tabs>
        <w:spacing w:line="240" w:lineRule="auto"/>
        <w:ind w:firstLine="0"/>
        <w:rPr>
          <w:sz w:val="24"/>
          <w:szCs w:val="24"/>
        </w:rPr>
      </w:pPr>
      <w:proofErr w:type="gramStart"/>
      <w:r>
        <w:rPr>
          <w:sz w:val="24"/>
          <w:szCs w:val="24"/>
        </w:rPr>
        <w:t>Ц</w:t>
      </w:r>
      <w:proofErr w:type="gramEnd"/>
      <w:r w:rsidRPr="00AA29D0">
        <w:rPr>
          <w:i/>
          <w:sz w:val="24"/>
          <w:szCs w:val="24"/>
          <w:lang w:val="en-US"/>
        </w:rPr>
        <w:t>min</w:t>
      </w:r>
      <w:r w:rsidRPr="004E7B0D">
        <w:rPr>
          <w:sz w:val="24"/>
          <w:szCs w:val="24"/>
        </w:rPr>
        <w:t> </w:t>
      </w:r>
      <w:r w:rsidR="004E7B0D" w:rsidRPr="004E7B0D">
        <w:rPr>
          <w:sz w:val="24"/>
          <w:szCs w:val="24"/>
        </w:rPr>
        <w:t xml:space="preserve">– минимальная </w:t>
      </w:r>
      <w:r w:rsidR="00967BF6">
        <w:rPr>
          <w:sz w:val="24"/>
          <w:szCs w:val="24"/>
        </w:rPr>
        <w:t>стоимость предложения</w:t>
      </w:r>
      <w:r w:rsidR="004E7B0D" w:rsidRPr="004E7B0D">
        <w:rPr>
          <w:sz w:val="24"/>
          <w:szCs w:val="24"/>
        </w:rPr>
        <w:t>;</w:t>
      </w:r>
    </w:p>
    <w:p w:rsidR="004E7B0D" w:rsidRPr="004E7B0D" w:rsidRDefault="002B1426" w:rsidP="004E7B0D">
      <w:pPr>
        <w:tabs>
          <w:tab w:val="num" w:pos="0"/>
        </w:tabs>
        <w:spacing w:line="240" w:lineRule="auto"/>
        <w:ind w:firstLine="0"/>
        <w:rPr>
          <w:sz w:val="24"/>
          <w:szCs w:val="24"/>
        </w:rPr>
      </w:pPr>
      <w:proofErr w:type="spellStart"/>
      <w:r>
        <w:rPr>
          <w:sz w:val="24"/>
          <w:szCs w:val="24"/>
        </w:rPr>
        <w:t>Ц</w:t>
      </w:r>
      <w:proofErr w:type="gramStart"/>
      <w:r w:rsidRPr="004E7B0D">
        <w:rPr>
          <w:i/>
          <w:sz w:val="20"/>
          <w:szCs w:val="20"/>
        </w:rPr>
        <w:t>i</w:t>
      </w:r>
      <w:proofErr w:type="spellEnd"/>
      <w:proofErr w:type="gramEnd"/>
      <w:r w:rsidRPr="004E7B0D">
        <w:rPr>
          <w:sz w:val="24"/>
          <w:szCs w:val="24"/>
        </w:rPr>
        <w:t>   </w:t>
      </w:r>
      <w:r w:rsidR="004E7B0D" w:rsidRPr="004E7B0D">
        <w:rPr>
          <w:sz w:val="24"/>
          <w:szCs w:val="24"/>
        </w:rPr>
        <w:t xml:space="preserve">– стоимость </w:t>
      </w:r>
      <w:r w:rsidR="00967BF6">
        <w:rPr>
          <w:sz w:val="24"/>
          <w:szCs w:val="24"/>
        </w:rPr>
        <w:t xml:space="preserve">предложения </w:t>
      </w:r>
      <w:r w:rsidR="004E7B0D" w:rsidRPr="004E7B0D">
        <w:rPr>
          <w:sz w:val="24"/>
          <w:szCs w:val="24"/>
        </w:rPr>
        <w:t>i-</w:t>
      </w:r>
      <w:proofErr w:type="spellStart"/>
      <w:r w:rsidR="004E7B0D" w:rsidRPr="004E7B0D">
        <w:rPr>
          <w:sz w:val="24"/>
          <w:szCs w:val="24"/>
        </w:rPr>
        <w:t>го</w:t>
      </w:r>
      <w:proofErr w:type="spellEnd"/>
      <w:r w:rsidR="004E7B0D" w:rsidRPr="004E7B0D">
        <w:rPr>
          <w:sz w:val="24"/>
          <w:szCs w:val="24"/>
        </w:rPr>
        <w:t xml:space="preserve"> Участника.</w:t>
      </w:r>
    </w:p>
    <w:p w:rsidR="004E7B0D" w:rsidRPr="004E7B0D" w:rsidRDefault="004E7B0D" w:rsidP="004E7B0D">
      <w:pPr>
        <w:spacing w:line="240" w:lineRule="auto"/>
        <w:ind w:firstLine="0"/>
        <w:rPr>
          <w:sz w:val="24"/>
          <w:szCs w:val="24"/>
        </w:rPr>
      </w:pPr>
    </w:p>
    <w:p w:rsidR="00806A8D" w:rsidRDefault="00806A8D" w:rsidP="004E7B0D">
      <w:pPr>
        <w:tabs>
          <w:tab w:val="num" w:pos="0"/>
        </w:tabs>
        <w:spacing w:line="240" w:lineRule="auto"/>
        <w:rPr>
          <w:sz w:val="24"/>
          <w:szCs w:val="24"/>
        </w:rPr>
      </w:pPr>
    </w:p>
    <w:p w:rsidR="00996AB9" w:rsidRPr="001634A1" w:rsidRDefault="00996AB9" w:rsidP="001634A1">
      <w:pPr>
        <w:widowControl w:val="0"/>
        <w:autoSpaceDE w:val="0"/>
        <w:autoSpaceDN w:val="0"/>
        <w:adjustRightInd w:val="0"/>
        <w:spacing w:line="240" w:lineRule="auto"/>
        <w:ind w:right="153"/>
        <w:rPr>
          <w:rFonts w:ascii="Times New Roman CYR" w:hAnsi="Times New Roman CYR" w:cs="Times New Roman CYR"/>
          <w:sz w:val="24"/>
          <w:szCs w:val="24"/>
        </w:rPr>
      </w:pPr>
      <w:r w:rsidRPr="001634A1">
        <w:rPr>
          <w:sz w:val="24"/>
          <w:szCs w:val="24"/>
        </w:rPr>
        <w:t xml:space="preserve">Рейтинг </w:t>
      </w:r>
      <w:r w:rsidR="00967BF6">
        <w:rPr>
          <w:sz w:val="24"/>
          <w:szCs w:val="24"/>
        </w:rPr>
        <w:t xml:space="preserve">участника </w:t>
      </w:r>
      <w:r w:rsidRPr="001634A1">
        <w:rPr>
          <w:sz w:val="24"/>
          <w:szCs w:val="24"/>
        </w:rPr>
        <w:t xml:space="preserve">по критерию </w:t>
      </w:r>
      <w:r w:rsidRPr="001634A1">
        <w:rPr>
          <w:b/>
          <w:sz w:val="24"/>
          <w:szCs w:val="24"/>
        </w:rPr>
        <w:t>«квалификация участника»</w:t>
      </w:r>
      <w:r w:rsidR="00967BF6">
        <w:rPr>
          <w:sz w:val="24"/>
          <w:szCs w:val="24"/>
        </w:rPr>
        <w:t xml:space="preserve">, максимальный балл, </w:t>
      </w:r>
      <w:r w:rsidRPr="001634A1">
        <w:rPr>
          <w:sz w:val="24"/>
          <w:szCs w:val="24"/>
        </w:rPr>
        <w:t xml:space="preserve">рассчитывается </w:t>
      </w:r>
      <w:r w:rsidR="00967BF6">
        <w:rPr>
          <w:sz w:val="24"/>
          <w:szCs w:val="24"/>
        </w:rPr>
        <w:t>по формуле</w:t>
      </w:r>
      <w:r w:rsidRPr="001634A1">
        <w:rPr>
          <w:rFonts w:ascii="Times New Roman CYR" w:hAnsi="Times New Roman CYR" w:cs="Times New Roman CYR"/>
          <w:sz w:val="24"/>
          <w:szCs w:val="24"/>
        </w:rPr>
        <w:t xml:space="preserve">: </w:t>
      </w:r>
    </w:p>
    <w:p w:rsidR="00996AB9" w:rsidRPr="00555CB3" w:rsidRDefault="00996AB9" w:rsidP="00996AB9">
      <w:pPr>
        <w:widowControl w:val="0"/>
        <w:autoSpaceDE w:val="0"/>
        <w:autoSpaceDN w:val="0"/>
        <w:adjustRightInd w:val="0"/>
        <w:spacing w:line="240" w:lineRule="auto"/>
        <w:ind w:right="153"/>
        <w:rPr>
          <w:sz w:val="24"/>
          <w:szCs w:val="24"/>
        </w:rPr>
      </w:pPr>
    </w:p>
    <w:p w:rsidR="00996AB9" w:rsidRPr="009F4D83" w:rsidRDefault="00F836DD" w:rsidP="00996AB9">
      <w:pPr>
        <w:spacing w:line="240" w:lineRule="auto"/>
        <w:rPr>
          <w:b/>
          <w:sz w:val="52"/>
          <w:szCs w:val="52"/>
          <w:lang w:val="en-US"/>
        </w:rPr>
      </w:pPr>
      <w:r>
        <w:rPr>
          <w:sz w:val="24"/>
          <w:szCs w:val="24"/>
        </w:rPr>
        <w:t xml:space="preserve"> </w:t>
      </w:r>
      <w:r w:rsidR="00967BF6">
        <w:rPr>
          <w:sz w:val="24"/>
          <w:szCs w:val="24"/>
        </w:rPr>
        <w:t xml:space="preserve"> </w:t>
      </w:r>
      <w:r w:rsidR="00967BF6" w:rsidRPr="009F4D83">
        <w:rPr>
          <w:b/>
          <w:position w:val="-46"/>
          <w:sz w:val="52"/>
          <w:szCs w:val="52"/>
        </w:rPr>
        <w:object w:dxaOrig="2060" w:dyaOrig="1760">
          <v:shape id="_x0000_i1027" type="#_x0000_t75" style="width:96.45pt;height:58.4pt" o:ole="" filled="t">
            <v:fill color2="black"/>
            <v:imagedata r:id="rId21" o:title=""/>
          </v:shape>
          <o:OLEObject Type="Embed" ProgID="Equation.3" ShapeID="_x0000_i1027" DrawAspect="Content" ObjectID="_1502551114" r:id="rId22"/>
        </w:object>
      </w:r>
    </w:p>
    <w:p w:rsidR="00996AB9" w:rsidRPr="00C41522" w:rsidRDefault="00996AB9" w:rsidP="00996AB9">
      <w:pPr>
        <w:widowControl w:val="0"/>
        <w:tabs>
          <w:tab w:val="left" w:pos="0"/>
        </w:tabs>
        <w:rPr>
          <w:sz w:val="24"/>
          <w:szCs w:val="24"/>
        </w:rPr>
      </w:pPr>
      <w:r w:rsidRPr="00212772">
        <w:rPr>
          <w:sz w:val="24"/>
          <w:szCs w:val="24"/>
        </w:rPr>
        <w:t>где:</w:t>
      </w:r>
    </w:p>
    <w:p w:rsidR="00996AB9" w:rsidRPr="00C41522" w:rsidRDefault="00967BF6" w:rsidP="00996AB9">
      <w:pPr>
        <w:widowControl w:val="0"/>
        <w:tabs>
          <w:tab w:val="left" w:pos="0"/>
        </w:tabs>
        <w:rPr>
          <w:sz w:val="24"/>
          <w:szCs w:val="24"/>
        </w:rPr>
      </w:pPr>
      <w:r w:rsidRPr="00C41522">
        <w:rPr>
          <w:position w:val="-18"/>
          <w:sz w:val="24"/>
          <w:szCs w:val="24"/>
        </w:rPr>
        <w:object w:dxaOrig="540" w:dyaOrig="420">
          <v:shape id="_x0000_i1028" type="#_x0000_t75" style="width:24.45pt;height:21.05pt" o:ole="" fillcolor="window">
            <v:imagedata r:id="rId23" o:title=""/>
          </v:shape>
          <o:OLEObject Type="Embed" ProgID="Equation.3" ShapeID="_x0000_i1028" DrawAspect="Content" ObjectID="_1502551115" r:id="rId24"/>
        </w:object>
      </w:r>
      <w:r w:rsidR="00996AB9" w:rsidRPr="00212772">
        <w:rPr>
          <w:position w:val="-36"/>
          <w:sz w:val="24"/>
          <w:szCs w:val="24"/>
        </w:rPr>
        <w:t xml:space="preserve"> </w:t>
      </w:r>
      <w:r w:rsidR="00996AB9" w:rsidRPr="00212772">
        <w:rPr>
          <w:sz w:val="24"/>
          <w:szCs w:val="24"/>
        </w:rPr>
        <w:t xml:space="preserve">- балл, присуждаемый </w:t>
      </w:r>
      <w:proofErr w:type="spellStart"/>
      <w:r w:rsidR="00996AB9" w:rsidRPr="00212772">
        <w:rPr>
          <w:sz w:val="24"/>
          <w:szCs w:val="24"/>
          <w:lang w:val="en-US"/>
        </w:rPr>
        <w:t>i</w:t>
      </w:r>
      <w:proofErr w:type="spellEnd"/>
      <w:r w:rsidR="00996AB9" w:rsidRPr="00212772">
        <w:rPr>
          <w:sz w:val="24"/>
          <w:szCs w:val="24"/>
        </w:rPr>
        <w:t>-му предложению  по указанному подкритерию;</w:t>
      </w:r>
    </w:p>
    <w:p w:rsidR="00996AB9" w:rsidRPr="00C41522" w:rsidRDefault="00996AB9" w:rsidP="00996AB9">
      <w:pPr>
        <w:widowControl w:val="0"/>
        <w:tabs>
          <w:tab w:val="left" w:pos="0"/>
        </w:tabs>
        <w:spacing w:line="240" w:lineRule="auto"/>
        <w:rPr>
          <w:sz w:val="24"/>
          <w:szCs w:val="24"/>
        </w:rPr>
      </w:pPr>
      <w:proofErr w:type="gramStart"/>
      <w:r>
        <w:rPr>
          <w:sz w:val="24"/>
          <w:szCs w:val="24"/>
        </w:rPr>
        <w:t>П</w:t>
      </w:r>
      <w:proofErr w:type="gramEnd"/>
      <w:r w:rsidRPr="00212772">
        <w:rPr>
          <w:sz w:val="24"/>
          <w:szCs w:val="24"/>
          <w:vertAlign w:val="subscript"/>
          <w:lang w:val="en-US"/>
        </w:rPr>
        <w:t>max</w:t>
      </w:r>
      <w:r w:rsidRPr="00212772">
        <w:rPr>
          <w:sz w:val="24"/>
          <w:szCs w:val="24"/>
        </w:rPr>
        <w:t xml:space="preserve"> –</w:t>
      </w:r>
      <w:r w:rsidRPr="00212772">
        <w:rPr>
          <w:i/>
          <w:sz w:val="24"/>
          <w:szCs w:val="24"/>
        </w:rPr>
        <w:t xml:space="preserve"> </w:t>
      </w:r>
      <w:r>
        <w:rPr>
          <w:sz w:val="24"/>
          <w:szCs w:val="24"/>
        </w:rPr>
        <w:t xml:space="preserve">максимальное количество  реализованных проектов по </w:t>
      </w:r>
      <w:r w:rsidR="00C43108">
        <w:rPr>
          <w:sz w:val="24"/>
          <w:szCs w:val="24"/>
        </w:rPr>
        <w:t>обеспечению мебелью</w:t>
      </w:r>
      <w:r>
        <w:rPr>
          <w:sz w:val="24"/>
          <w:szCs w:val="24"/>
        </w:rPr>
        <w:t>;</w:t>
      </w:r>
      <w:r w:rsidRPr="00212772">
        <w:rPr>
          <w:sz w:val="24"/>
          <w:szCs w:val="24"/>
        </w:rPr>
        <w:t xml:space="preserve">  </w:t>
      </w:r>
    </w:p>
    <w:p w:rsidR="00996AB9" w:rsidRDefault="00996AB9" w:rsidP="00996AB9">
      <w:pPr>
        <w:widowControl w:val="0"/>
        <w:tabs>
          <w:tab w:val="left" w:pos="0"/>
        </w:tabs>
        <w:spacing w:line="240" w:lineRule="auto"/>
        <w:rPr>
          <w:sz w:val="24"/>
          <w:szCs w:val="24"/>
        </w:rPr>
      </w:pPr>
      <w:r>
        <w:rPr>
          <w:sz w:val="24"/>
          <w:szCs w:val="24"/>
        </w:rPr>
        <w:t>П</w:t>
      </w:r>
      <w:proofErr w:type="spellStart"/>
      <w:proofErr w:type="gramStart"/>
      <w:r w:rsidRPr="00212772">
        <w:rPr>
          <w:sz w:val="24"/>
          <w:szCs w:val="24"/>
          <w:vertAlign w:val="subscript"/>
          <w:lang w:val="en-US"/>
        </w:rPr>
        <w:t>i</w:t>
      </w:r>
      <w:proofErr w:type="spellEnd"/>
      <w:proofErr w:type="gramEnd"/>
      <w:r w:rsidRPr="00212772">
        <w:rPr>
          <w:sz w:val="24"/>
          <w:szCs w:val="24"/>
        </w:rPr>
        <w:t xml:space="preserve"> </w:t>
      </w:r>
      <w:r w:rsidRPr="00212772">
        <w:rPr>
          <w:sz w:val="24"/>
          <w:szCs w:val="24"/>
          <w:vertAlign w:val="subscript"/>
        </w:rPr>
        <w:t xml:space="preserve"> </w:t>
      </w:r>
      <w:r>
        <w:rPr>
          <w:sz w:val="24"/>
          <w:szCs w:val="24"/>
        </w:rPr>
        <w:t xml:space="preserve">- количество проектов реализованных </w:t>
      </w:r>
      <w:proofErr w:type="spellStart"/>
      <w:r w:rsidRPr="00212772">
        <w:rPr>
          <w:sz w:val="24"/>
          <w:szCs w:val="24"/>
          <w:lang w:val="en-US"/>
        </w:rPr>
        <w:t>i</w:t>
      </w:r>
      <w:proofErr w:type="spellEnd"/>
      <w:r w:rsidRPr="00212772">
        <w:rPr>
          <w:sz w:val="24"/>
          <w:szCs w:val="24"/>
        </w:rPr>
        <w:t>-</w:t>
      </w:r>
      <w:r>
        <w:rPr>
          <w:sz w:val="24"/>
          <w:szCs w:val="24"/>
        </w:rPr>
        <w:t>м</w:t>
      </w:r>
      <w:r w:rsidRPr="00212772">
        <w:rPr>
          <w:sz w:val="24"/>
          <w:szCs w:val="24"/>
        </w:rPr>
        <w:t xml:space="preserve"> участник</w:t>
      </w:r>
      <w:r>
        <w:rPr>
          <w:sz w:val="24"/>
          <w:szCs w:val="24"/>
        </w:rPr>
        <w:t>ом.</w:t>
      </w:r>
    </w:p>
    <w:p w:rsidR="003A6BE2" w:rsidRDefault="003A6BE2" w:rsidP="00996AB9">
      <w:pPr>
        <w:widowControl w:val="0"/>
        <w:tabs>
          <w:tab w:val="left" w:pos="0"/>
        </w:tabs>
        <w:spacing w:line="240" w:lineRule="auto"/>
        <w:rPr>
          <w:sz w:val="24"/>
          <w:szCs w:val="24"/>
        </w:rPr>
      </w:pPr>
    </w:p>
    <w:p w:rsidR="004D13B5" w:rsidRPr="001634A1" w:rsidRDefault="004D13B5" w:rsidP="001634A1">
      <w:pPr>
        <w:autoSpaceDE w:val="0"/>
        <w:autoSpaceDN w:val="0"/>
        <w:adjustRightInd w:val="0"/>
        <w:spacing w:line="240" w:lineRule="auto"/>
        <w:ind w:firstLine="540"/>
        <w:rPr>
          <w:rFonts w:ascii="Times New Roman CYR" w:hAnsi="Times New Roman CYR" w:cs="Times New Roman CYR"/>
          <w:sz w:val="24"/>
          <w:szCs w:val="24"/>
        </w:rPr>
      </w:pPr>
      <w:r w:rsidRPr="003D3186">
        <w:rPr>
          <w:sz w:val="24"/>
          <w:szCs w:val="24"/>
        </w:rPr>
        <w:t xml:space="preserve">Для оценки </w:t>
      </w:r>
      <w:r>
        <w:rPr>
          <w:sz w:val="24"/>
          <w:szCs w:val="24"/>
        </w:rPr>
        <w:t>предложений</w:t>
      </w:r>
      <w:r w:rsidRPr="003D3186">
        <w:rPr>
          <w:sz w:val="24"/>
          <w:szCs w:val="24"/>
        </w:rPr>
        <w:t xml:space="preserve"> осуществляется расчет </w:t>
      </w:r>
      <w:r w:rsidRPr="003D3186">
        <w:rPr>
          <w:b/>
          <w:sz w:val="24"/>
          <w:szCs w:val="24"/>
        </w:rPr>
        <w:t>итогового рейтинга</w:t>
      </w:r>
      <w:r>
        <w:rPr>
          <w:sz w:val="24"/>
          <w:szCs w:val="24"/>
        </w:rPr>
        <w:t xml:space="preserve"> (</w:t>
      </w:r>
      <w:proofErr w:type="spellStart"/>
      <w:r>
        <w:rPr>
          <w:sz w:val="24"/>
          <w:szCs w:val="24"/>
          <w:lang w:val="en-US"/>
        </w:rPr>
        <w:t>Ri</w:t>
      </w:r>
      <w:proofErr w:type="spellEnd"/>
      <w:r w:rsidRPr="003D3186">
        <w:rPr>
          <w:sz w:val="24"/>
          <w:szCs w:val="24"/>
        </w:rPr>
        <w:t>) по каждо</w:t>
      </w:r>
      <w:r>
        <w:rPr>
          <w:sz w:val="24"/>
          <w:szCs w:val="24"/>
        </w:rPr>
        <w:t>му предложению</w:t>
      </w:r>
      <w:r w:rsidR="00967BF6">
        <w:rPr>
          <w:sz w:val="24"/>
          <w:szCs w:val="24"/>
        </w:rPr>
        <w:t>, который рассчитывается как сумма баллов, полученных по каждому критерию.</w:t>
      </w:r>
      <w:r w:rsidRPr="003D3186">
        <w:rPr>
          <w:sz w:val="24"/>
          <w:szCs w:val="24"/>
        </w:rPr>
        <w:t xml:space="preserve"> </w:t>
      </w:r>
    </w:p>
    <w:p w:rsidR="004D13B5" w:rsidRPr="00332CD6" w:rsidRDefault="004D13B5" w:rsidP="004D13B5">
      <w:pPr>
        <w:autoSpaceDE w:val="0"/>
        <w:autoSpaceDN w:val="0"/>
        <w:adjustRightInd w:val="0"/>
        <w:spacing w:line="240" w:lineRule="auto"/>
        <w:ind w:firstLine="540"/>
        <w:rPr>
          <w:sz w:val="24"/>
          <w:szCs w:val="24"/>
        </w:rPr>
      </w:pPr>
      <w:r w:rsidRPr="003D3186">
        <w:rPr>
          <w:sz w:val="24"/>
          <w:szCs w:val="24"/>
        </w:rPr>
        <w:t>Дробное значение рейтинга округляется до двух десятичных знаков после запятой по математическим правилам округления.</w:t>
      </w:r>
    </w:p>
    <w:p w:rsidR="004D13B5" w:rsidRDefault="004D13B5" w:rsidP="004D13B5">
      <w:pPr>
        <w:autoSpaceDE w:val="0"/>
        <w:autoSpaceDN w:val="0"/>
        <w:adjustRightInd w:val="0"/>
        <w:spacing w:line="240" w:lineRule="auto"/>
        <w:ind w:firstLine="540"/>
        <w:rPr>
          <w:sz w:val="24"/>
          <w:szCs w:val="24"/>
        </w:rPr>
      </w:pPr>
      <w:r>
        <w:rPr>
          <w:sz w:val="24"/>
          <w:szCs w:val="24"/>
        </w:rPr>
        <w:t xml:space="preserve"> П</w:t>
      </w:r>
      <w:r w:rsidRPr="003D3186">
        <w:rPr>
          <w:sz w:val="24"/>
          <w:szCs w:val="24"/>
        </w:rPr>
        <w:t>о результатам расчета итогового рейтинга по каждо</w:t>
      </w:r>
      <w:r>
        <w:rPr>
          <w:sz w:val="24"/>
          <w:szCs w:val="24"/>
        </w:rPr>
        <w:t>му</w:t>
      </w:r>
      <w:r w:rsidRPr="003D3186">
        <w:rPr>
          <w:sz w:val="24"/>
          <w:szCs w:val="24"/>
        </w:rPr>
        <w:t xml:space="preserve"> </w:t>
      </w:r>
      <w:r>
        <w:rPr>
          <w:sz w:val="24"/>
          <w:szCs w:val="24"/>
        </w:rPr>
        <w:t>предложению производиться итоговое ранжирование</w:t>
      </w:r>
      <w:r w:rsidRPr="003D3186">
        <w:rPr>
          <w:sz w:val="24"/>
          <w:szCs w:val="24"/>
        </w:rPr>
        <w:t>.</w:t>
      </w:r>
      <w:r>
        <w:rPr>
          <w:sz w:val="24"/>
          <w:szCs w:val="24"/>
        </w:rPr>
        <w:t xml:space="preserve"> </w:t>
      </w:r>
    </w:p>
    <w:p w:rsidR="004D13B5" w:rsidRPr="00332CD6" w:rsidRDefault="004D13B5" w:rsidP="004D13B5">
      <w:pPr>
        <w:autoSpaceDE w:val="0"/>
        <w:autoSpaceDN w:val="0"/>
        <w:adjustRightInd w:val="0"/>
        <w:spacing w:line="240" w:lineRule="auto"/>
        <w:ind w:firstLine="540"/>
        <w:rPr>
          <w:sz w:val="24"/>
          <w:szCs w:val="24"/>
        </w:rPr>
      </w:pPr>
      <w:r w:rsidRPr="003D3186">
        <w:rPr>
          <w:sz w:val="24"/>
          <w:szCs w:val="24"/>
        </w:rPr>
        <w:t>Присуждение каждо</w:t>
      </w:r>
      <w:r>
        <w:rPr>
          <w:sz w:val="24"/>
          <w:szCs w:val="24"/>
        </w:rPr>
        <w:t>му</w:t>
      </w:r>
      <w:r w:rsidRPr="003D3186">
        <w:rPr>
          <w:sz w:val="24"/>
          <w:szCs w:val="24"/>
        </w:rPr>
        <w:t xml:space="preserve"> </w:t>
      </w:r>
      <w:r>
        <w:rPr>
          <w:sz w:val="24"/>
          <w:szCs w:val="24"/>
        </w:rPr>
        <w:t>предложению</w:t>
      </w:r>
      <w:r w:rsidRPr="003D3186">
        <w:rPr>
          <w:sz w:val="24"/>
          <w:szCs w:val="24"/>
        </w:rPr>
        <w:t xml:space="preserve"> порядкового номера по мере уменьшения степени выгодности содержащихся в ней условий исполнения </w:t>
      </w:r>
      <w:r>
        <w:rPr>
          <w:sz w:val="24"/>
          <w:szCs w:val="24"/>
        </w:rPr>
        <w:t>договора</w:t>
      </w:r>
      <w:r w:rsidRPr="003D3186">
        <w:rPr>
          <w:sz w:val="24"/>
          <w:szCs w:val="24"/>
        </w:rPr>
        <w:t xml:space="preserve"> производится по результатам расчета итогового рейтинга по каждо</w:t>
      </w:r>
      <w:r>
        <w:rPr>
          <w:sz w:val="24"/>
          <w:szCs w:val="24"/>
        </w:rPr>
        <w:t>му</w:t>
      </w:r>
      <w:r w:rsidRPr="003D3186">
        <w:rPr>
          <w:sz w:val="24"/>
          <w:szCs w:val="24"/>
        </w:rPr>
        <w:t xml:space="preserve"> </w:t>
      </w:r>
      <w:r>
        <w:rPr>
          <w:sz w:val="24"/>
          <w:szCs w:val="24"/>
        </w:rPr>
        <w:t>предложению</w:t>
      </w:r>
      <w:r w:rsidRPr="003D3186">
        <w:rPr>
          <w:sz w:val="24"/>
          <w:szCs w:val="24"/>
        </w:rPr>
        <w:t>.</w:t>
      </w:r>
    </w:p>
    <w:p w:rsidR="004D13B5" w:rsidRDefault="004D13B5" w:rsidP="004D13B5">
      <w:pPr>
        <w:autoSpaceDE w:val="0"/>
        <w:autoSpaceDN w:val="0"/>
        <w:adjustRightInd w:val="0"/>
        <w:spacing w:line="240" w:lineRule="auto"/>
        <w:ind w:firstLine="540"/>
        <w:rPr>
          <w:sz w:val="24"/>
          <w:szCs w:val="24"/>
        </w:rPr>
      </w:pPr>
      <w:r>
        <w:rPr>
          <w:sz w:val="24"/>
          <w:szCs w:val="24"/>
        </w:rPr>
        <w:t>Предложение Участника</w:t>
      </w:r>
      <w:r w:rsidRPr="003D3186">
        <w:rPr>
          <w:sz w:val="24"/>
          <w:szCs w:val="24"/>
        </w:rPr>
        <w:t>, набравше</w:t>
      </w:r>
      <w:r>
        <w:rPr>
          <w:sz w:val="24"/>
          <w:szCs w:val="24"/>
        </w:rPr>
        <w:t>го</w:t>
      </w:r>
      <w:r w:rsidRPr="003D3186">
        <w:rPr>
          <w:sz w:val="24"/>
          <w:szCs w:val="24"/>
        </w:rPr>
        <w:t xml:space="preserve"> наибольший итоговый рейт</w:t>
      </w:r>
      <w:r>
        <w:rPr>
          <w:sz w:val="24"/>
          <w:szCs w:val="24"/>
        </w:rPr>
        <w:t>инг, присваивается первый номер, следующему второй номер и т.д.</w:t>
      </w:r>
    </w:p>
    <w:p w:rsidR="004E7B0D" w:rsidRPr="004E7B0D" w:rsidRDefault="004E7B0D" w:rsidP="004E7B0D">
      <w:pPr>
        <w:tabs>
          <w:tab w:val="num" w:pos="0"/>
        </w:tabs>
        <w:spacing w:line="240" w:lineRule="auto"/>
        <w:ind w:firstLine="0"/>
        <w:rPr>
          <w:i/>
          <w:sz w:val="24"/>
          <w:szCs w:val="24"/>
        </w:rPr>
      </w:pPr>
    </w:p>
    <w:p w:rsidR="001C7F4D" w:rsidRPr="00183B03" w:rsidRDefault="001C7F4D" w:rsidP="00EE44C3">
      <w:pPr>
        <w:keepNext/>
        <w:numPr>
          <w:ilvl w:val="1"/>
          <w:numId w:val="18"/>
        </w:numPr>
        <w:suppressAutoHyphens/>
        <w:spacing w:line="240" w:lineRule="auto"/>
        <w:ind w:left="0" w:firstLine="0"/>
        <w:outlineLvl w:val="1"/>
        <w:rPr>
          <w:b/>
          <w:bCs/>
          <w:snapToGrid w:val="0"/>
          <w:sz w:val="24"/>
          <w:szCs w:val="24"/>
        </w:rPr>
      </w:pPr>
      <w:bookmarkStart w:id="97" w:name="_Ref93697814"/>
      <w:bookmarkStart w:id="98" w:name="_Toc98254003"/>
      <w:bookmarkStart w:id="99" w:name="_Toc425350804"/>
      <w:r w:rsidRPr="00183B03">
        <w:rPr>
          <w:b/>
          <w:bCs/>
          <w:snapToGrid w:val="0"/>
          <w:sz w:val="24"/>
          <w:szCs w:val="24"/>
        </w:rPr>
        <w:t>Проведение переговоров</w:t>
      </w:r>
      <w:bookmarkEnd w:id="97"/>
      <w:bookmarkEnd w:id="98"/>
      <w:bookmarkEnd w:id="99"/>
    </w:p>
    <w:p w:rsidR="001C7F4D" w:rsidRPr="00183B03" w:rsidRDefault="001C7F4D" w:rsidP="001C7F4D">
      <w:pPr>
        <w:tabs>
          <w:tab w:val="num" w:pos="0"/>
        </w:tabs>
        <w:spacing w:line="240" w:lineRule="auto"/>
        <w:ind w:firstLine="0"/>
        <w:rPr>
          <w:i/>
          <w:sz w:val="24"/>
          <w:szCs w:val="24"/>
        </w:rPr>
      </w:pPr>
    </w:p>
    <w:p w:rsidR="001C7F4D" w:rsidRPr="00183B03" w:rsidRDefault="00024512" w:rsidP="001C7F4D">
      <w:pPr>
        <w:tabs>
          <w:tab w:val="num" w:pos="0"/>
        </w:tabs>
        <w:spacing w:line="240" w:lineRule="auto"/>
        <w:ind w:firstLine="0"/>
        <w:rPr>
          <w:sz w:val="24"/>
          <w:szCs w:val="24"/>
        </w:rPr>
      </w:pPr>
      <w:r>
        <w:rPr>
          <w:sz w:val="24"/>
          <w:szCs w:val="24"/>
        </w:rPr>
        <w:t>9</w:t>
      </w:r>
      <w:r w:rsidR="001C7F4D" w:rsidRPr="00183B03">
        <w:rPr>
          <w:sz w:val="24"/>
          <w:szCs w:val="24"/>
        </w:rPr>
        <w:t>.4.1. После рассмотрения и оценки Предложений Организатор вправе провести переговоры с любым из Участников по любому положению его Предложения.</w:t>
      </w:r>
    </w:p>
    <w:p w:rsidR="001C7F4D" w:rsidRPr="00183B03" w:rsidRDefault="00024512" w:rsidP="001C7F4D">
      <w:pPr>
        <w:tabs>
          <w:tab w:val="num" w:pos="0"/>
        </w:tabs>
        <w:spacing w:line="240" w:lineRule="auto"/>
        <w:ind w:firstLine="0"/>
        <w:rPr>
          <w:sz w:val="24"/>
          <w:szCs w:val="24"/>
        </w:rPr>
      </w:pPr>
      <w:r>
        <w:rPr>
          <w:sz w:val="24"/>
          <w:szCs w:val="24"/>
        </w:rPr>
        <w:t>9</w:t>
      </w:r>
      <w:r w:rsidR="001C7F4D" w:rsidRPr="00183B03">
        <w:rPr>
          <w:sz w:val="24"/>
          <w:szCs w:val="24"/>
        </w:rPr>
        <w:t>.4.2. Переговоры могут проводиться в один или несколько туров. Очередность переговоров устанавливает Организатор. При проведении переговоров Организатор будет избегать раскрытия другим Участникам содержания полученных Предложений, а также хода и содержания переговоров, т.е.:</w:t>
      </w:r>
    </w:p>
    <w:p w:rsidR="001C7F4D" w:rsidRPr="00183B03" w:rsidRDefault="001C7F4D" w:rsidP="00EE44C3">
      <w:pPr>
        <w:numPr>
          <w:ilvl w:val="0"/>
          <w:numId w:val="5"/>
        </w:numPr>
        <w:tabs>
          <w:tab w:val="num" w:pos="0"/>
        </w:tabs>
        <w:spacing w:line="240" w:lineRule="auto"/>
        <w:ind w:left="0" w:firstLine="851"/>
        <w:rPr>
          <w:sz w:val="24"/>
          <w:szCs w:val="24"/>
        </w:rPr>
      </w:pPr>
      <w:r w:rsidRPr="00183B03">
        <w:rPr>
          <w:sz w:val="24"/>
          <w:szCs w:val="24"/>
        </w:rPr>
        <w:t>любые переговоры между Организатором и Участником носят конфиденциальный характер;</w:t>
      </w:r>
    </w:p>
    <w:p w:rsidR="001C7F4D" w:rsidRPr="00183B03" w:rsidRDefault="001C7F4D" w:rsidP="00EE44C3">
      <w:pPr>
        <w:numPr>
          <w:ilvl w:val="0"/>
          <w:numId w:val="9"/>
        </w:numPr>
        <w:tabs>
          <w:tab w:val="num" w:pos="0"/>
        </w:tabs>
        <w:spacing w:line="240" w:lineRule="auto"/>
        <w:ind w:firstLine="0"/>
        <w:rPr>
          <w:sz w:val="24"/>
          <w:szCs w:val="24"/>
        </w:rPr>
      </w:pPr>
      <w:r w:rsidRPr="00183B03">
        <w:rPr>
          <w:sz w:val="24"/>
          <w:szCs w:val="24"/>
        </w:rPr>
        <w:t>ни одна из сторон переговоров не раскрывает никакому другому лицу никакой технической, ценовой или иной рыночной информации, относящейся к этим переговорам, без согласия другой стороны.</w:t>
      </w:r>
    </w:p>
    <w:p w:rsidR="001C7F4D" w:rsidRPr="00183B03" w:rsidRDefault="001C7F4D" w:rsidP="001C7F4D">
      <w:pPr>
        <w:tabs>
          <w:tab w:val="num" w:pos="0"/>
        </w:tabs>
        <w:spacing w:line="240" w:lineRule="auto"/>
        <w:ind w:firstLine="0"/>
        <w:rPr>
          <w:sz w:val="24"/>
          <w:szCs w:val="24"/>
        </w:rPr>
      </w:pPr>
    </w:p>
    <w:p w:rsidR="001C7F4D" w:rsidRPr="00183B03" w:rsidRDefault="001C7F4D" w:rsidP="001C7F4D">
      <w:pPr>
        <w:tabs>
          <w:tab w:val="num" w:pos="0"/>
        </w:tabs>
        <w:spacing w:line="240" w:lineRule="auto"/>
        <w:ind w:firstLine="0"/>
        <w:rPr>
          <w:sz w:val="24"/>
          <w:szCs w:val="24"/>
        </w:rPr>
      </w:pPr>
      <w:r w:rsidRPr="00183B03">
        <w:rPr>
          <w:sz w:val="24"/>
          <w:szCs w:val="24"/>
        </w:rPr>
        <w:t>Организатор в результате переговоров может предложить:</w:t>
      </w:r>
    </w:p>
    <w:p w:rsidR="001C7F4D" w:rsidRPr="00183B03" w:rsidRDefault="001C7F4D" w:rsidP="00EE44C3">
      <w:pPr>
        <w:numPr>
          <w:ilvl w:val="0"/>
          <w:numId w:val="6"/>
        </w:numPr>
        <w:tabs>
          <w:tab w:val="num" w:pos="0"/>
        </w:tabs>
        <w:spacing w:line="240" w:lineRule="auto"/>
        <w:ind w:firstLine="0"/>
        <w:rPr>
          <w:sz w:val="24"/>
          <w:szCs w:val="24"/>
        </w:rPr>
      </w:pPr>
      <w:r w:rsidRPr="00183B03">
        <w:rPr>
          <w:sz w:val="24"/>
          <w:szCs w:val="24"/>
        </w:rPr>
        <w:t>выступить любому из Участников в качестве генерального исполнителя и привлечь в качестве соисполнителя как любого из Участников, так и стороннюю организацию;</w:t>
      </w:r>
    </w:p>
    <w:p w:rsidR="001C7F4D" w:rsidRPr="00183B03" w:rsidRDefault="001C7F4D" w:rsidP="00EE44C3">
      <w:pPr>
        <w:numPr>
          <w:ilvl w:val="0"/>
          <w:numId w:val="6"/>
        </w:numPr>
        <w:tabs>
          <w:tab w:val="num" w:pos="0"/>
        </w:tabs>
        <w:spacing w:line="240" w:lineRule="auto"/>
        <w:ind w:firstLine="0"/>
        <w:rPr>
          <w:sz w:val="24"/>
          <w:szCs w:val="24"/>
        </w:rPr>
      </w:pPr>
      <w:r w:rsidRPr="00183B03">
        <w:rPr>
          <w:sz w:val="24"/>
          <w:szCs w:val="24"/>
        </w:rPr>
        <w:t>объединиться нескольким конкретным Участникам в коллективного участника.</w:t>
      </w:r>
    </w:p>
    <w:p w:rsidR="001C7F4D" w:rsidRPr="00183B03" w:rsidRDefault="001C7F4D" w:rsidP="001C7F4D">
      <w:pPr>
        <w:tabs>
          <w:tab w:val="num" w:pos="0"/>
        </w:tabs>
        <w:spacing w:line="240" w:lineRule="auto"/>
        <w:ind w:firstLine="0"/>
        <w:rPr>
          <w:i/>
          <w:sz w:val="24"/>
          <w:szCs w:val="24"/>
        </w:rPr>
      </w:pPr>
      <w:r w:rsidRPr="00183B03">
        <w:rPr>
          <w:sz w:val="24"/>
          <w:szCs w:val="24"/>
        </w:rPr>
        <w:lastRenderedPageBreak/>
        <w:t>Любой из Участников вправе отказаться от этого предложения без каких-либо последствий и участвовать в дальнейшей процедуре Сбора предложений самостоятельно</w:t>
      </w:r>
      <w:r w:rsidRPr="00183B03">
        <w:rPr>
          <w:i/>
          <w:sz w:val="24"/>
          <w:szCs w:val="24"/>
        </w:rPr>
        <w:t>.</w:t>
      </w:r>
    </w:p>
    <w:p w:rsidR="001C7F4D" w:rsidRPr="00183B03" w:rsidRDefault="001C7F4D" w:rsidP="001C7F4D">
      <w:pPr>
        <w:tabs>
          <w:tab w:val="num" w:pos="0"/>
        </w:tabs>
        <w:spacing w:line="240" w:lineRule="auto"/>
        <w:ind w:firstLine="0"/>
        <w:rPr>
          <w:sz w:val="24"/>
          <w:szCs w:val="24"/>
        </w:rPr>
      </w:pPr>
    </w:p>
    <w:p w:rsidR="001C7F4D" w:rsidRPr="00183B03" w:rsidRDefault="001C7F4D" w:rsidP="00EE44C3">
      <w:pPr>
        <w:keepNext/>
        <w:keepLines/>
        <w:numPr>
          <w:ilvl w:val="0"/>
          <w:numId w:val="18"/>
        </w:numPr>
        <w:suppressAutoHyphens/>
        <w:spacing w:line="240" w:lineRule="auto"/>
        <w:ind w:left="142" w:firstLine="0"/>
        <w:outlineLvl w:val="0"/>
        <w:rPr>
          <w:b/>
          <w:bCs/>
          <w:kern w:val="28"/>
          <w:sz w:val="24"/>
          <w:szCs w:val="24"/>
        </w:rPr>
      </w:pPr>
      <w:bookmarkStart w:id="100" w:name="_Ref55280474"/>
      <w:bookmarkStart w:id="101" w:name="_Toc55285356"/>
      <w:bookmarkStart w:id="102" w:name="_Toc55305388"/>
      <w:bookmarkStart w:id="103" w:name="_Toc57314659"/>
      <w:bookmarkStart w:id="104" w:name="_Toc69728973"/>
      <w:bookmarkStart w:id="105" w:name="_Toc189545082"/>
      <w:bookmarkStart w:id="106" w:name="_Toc425350805"/>
      <w:r w:rsidRPr="00183B03">
        <w:rPr>
          <w:b/>
          <w:bCs/>
          <w:kern w:val="28"/>
          <w:sz w:val="24"/>
          <w:szCs w:val="24"/>
        </w:rPr>
        <w:t>Подписание Договора</w:t>
      </w:r>
      <w:bookmarkEnd w:id="100"/>
      <w:bookmarkEnd w:id="101"/>
      <w:bookmarkEnd w:id="102"/>
      <w:bookmarkEnd w:id="103"/>
      <w:bookmarkEnd w:id="104"/>
      <w:bookmarkEnd w:id="105"/>
      <w:bookmarkEnd w:id="106"/>
    </w:p>
    <w:p w:rsidR="001C7F4D" w:rsidRPr="00183B03" w:rsidRDefault="001C7F4D" w:rsidP="001C7F4D">
      <w:pPr>
        <w:keepNext/>
        <w:keepLines/>
        <w:tabs>
          <w:tab w:val="num" w:pos="0"/>
        </w:tabs>
        <w:suppressAutoHyphens/>
        <w:spacing w:line="240" w:lineRule="auto"/>
        <w:ind w:firstLine="0"/>
        <w:outlineLvl w:val="0"/>
        <w:rPr>
          <w:b/>
          <w:bCs/>
          <w:kern w:val="28"/>
          <w:sz w:val="24"/>
          <w:szCs w:val="24"/>
        </w:rPr>
      </w:pPr>
    </w:p>
    <w:p w:rsidR="001C7F4D" w:rsidRPr="00183B03" w:rsidRDefault="001C7F4D" w:rsidP="001C7F4D">
      <w:pPr>
        <w:tabs>
          <w:tab w:val="num" w:pos="0"/>
        </w:tabs>
        <w:spacing w:line="240" w:lineRule="auto"/>
        <w:ind w:firstLine="0"/>
        <w:rPr>
          <w:sz w:val="24"/>
          <w:szCs w:val="24"/>
        </w:rPr>
      </w:pPr>
      <w:bookmarkStart w:id="107" w:name="_Ref56222958"/>
      <w:r w:rsidRPr="00183B03">
        <w:rPr>
          <w:sz w:val="24"/>
          <w:szCs w:val="24"/>
        </w:rPr>
        <w:t>Договор между Организатором и Победителем подписывается в течение 10-ти рабочих дней с момента выбора Победителя запроса.</w:t>
      </w:r>
      <w:bookmarkEnd w:id="107"/>
    </w:p>
    <w:p w:rsidR="001C7F4D" w:rsidRPr="00183B03" w:rsidRDefault="001C7F4D" w:rsidP="001C7F4D">
      <w:pPr>
        <w:tabs>
          <w:tab w:val="num" w:pos="0"/>
        </w:tabs>
        <w:spacing w:line="240" w:lineRule="auto"/>
        <w:ind w:firstLine="0"/>
        <w:rPr>
          <w:sz w:val="24"/>
          <w:szCs w:val="24"/>
        </w:rPr>
      </w:pPr>
    </w:p>
    <w:p w:rsidR="001C7F4D" w:rsidRPr="00183B03" w:rsidRDefault="001C7F4D" w:rsidP="001C7F4D">
      <w:pPr>
        <w:tabs>
          <w:tab w:val="num" w:pos="0"/>
        </w:tabs>
        <w:spacing w:line="240" w:lineRule="auto"/>
        <w:ind w:firstLine="0"/>
        <w:rPr>
          <w:sz w:val="24"/>
          <w:szCs w:val="24"/>
        </w:rPr>
      </w:pPr>
      <w:r w:rsidRPr="00183B03">
        <w:rPr>
          <w:sz w:val="24"/>
          <w:szCs w:val="24"/>
        </w:rPr>
        <w:t xml:space="preserve">Информация о предполагаемых фактах нарушений и злоупотреблений в процессе проведения процедуры выбора поставщика направляется на адрес: </w:t>
      </w:r>
      <w:hyperlink r:id="rId25" w:history="1">
        <w:r w:rsidRPr="00183B03">
          <w:rPr>
            <w:color w:val="0000FF"/>
            <w:sz w:val="24"/>
            <w:szCs w:val="24"/>
            <w:u w:val="single"/>
            <w:lang w:val="en-US"/>
          </w:rPr>
          <w:t>zakupki</w:t>
        </w:r>
        <w:r w:rsidRPr="00183B03">
          <w:rPr>
            <w:color w:val="0000FF"/>
            <w:sz w:val="24"/>
            <w:szCs w:val="24"/>
            <w:u w:val="single"/>
          </w:rPr>
          <w:t>@</w:t>
        </w:r>
        <w:r w:rsidRPr="00183B03">
          <w:rPr>
            <w:color w:val="0000FF"/>
            <w:sz w:val="24"/>
            <w:szCs w:val="24"/>
            <w:u w:val="single"/>
            <w:lang w:val="en-US"/>
          </w:rPr>
          <w:t>sistema</w:t>
        </w:r>
        <w:r w:rsidRPr="00183B03">
          <w:rPr>
            <w:color w:val="0000FF"/>
            <w:sz w:val="24"/>
            <w:szCs w:val="24"/>
            <w:u w:val="single"/>
          </w:rPr>
          <w:t>.</w:t>
        </w:r>
        <w:r w:rsidRPr="00183B03">
          <w:rPr>
            <w:color w:val="0000FF"/>
            <w:sz w:val="24"/>
            <w:szCs w:val="24"/>
            <w:u w:val="single"/>
            <w:lang w:val="en-US"/>
          </w:rPr>
          <w:t>ru</w:t>
        </w:r>
      </w:hyperlink>
    </w:p>
    <w:p w:rsidR="001C7F4D" w:rsidRPr="00183B03" w:rsidRDefault="001C7F4D" w:rsidP="001C7F4D">
      <w:pPr>
        <w:tabs>
          <w:tab w:val="num" w:pos="0"/>
        </w:tabs>
        <w:spacing w:line="240" w:lineRule="auto"/>
        <w:ind w:firstLine="0"/>
        <w:rPr>
          <w:sz w:val="24"/>
          <w:szCs w:val="24"/>
        </w:rPr>
      </w:pPr>
    </w:p>
    <w:p w:rsidR="001C7F4D" w:rsidRPr="00183B03" w:rsidRDefault="001C7F4D" w:rsidP="00EE44C3">
      <w:pPr>
        <w:keepNext/>
        <w:keepLines/>
        <w:pageBreakBefore/>
        <w:numPr>
          <w:ilvl w:val="0"/>
          <w:numId w:val="18"/>
        </w:numPr>
        <w:suppressAutoHyphens/>
        <w:spacing w:line="240" w:lineRule="auto"/>
        <w:ind w:left="142" w:firstLine="0"/>
        <w:outlineLvl w:val="0"/>
        <w:rPr>
          <w:b/>
          <w:bCs/>
          <w:kern w:val="28"/>
          <w:sz w:val="24"/>
          <w:szCs w:val="24"/>
        </w:rPr>
      </w:pPr>
      <w:bookmarkStart w:id="108" w:name="_Toc189545084"/>
      <w:bookmarkStart w:id="109" w:name="_Toc425350806"/>
      <w:r w:rsidRPr="00183B03">
        <w:rPr>
          <w:b/>
          <w:bCs/>
          <w:kern w:val="28"/>
          <w:sz w:val="24"/>
          <w:szCs w:val="24"/>
        </w:rPr>
        <w:lastRenderedPageBreak/>
        <w:t>Образцы основных форм документов, включаемых в Предложение</w:t>
      </w:r>
      <w:bookmarkEnd w:id="108"/>
      <w:bookmarkEnd w:id="109"/>
    </w:p>
    <w:p w:rsidR="001C7F4D" w:rsidRPr="00D43A1A" w:rsidRDefault="00D43A1A" w:rsidP="00EE44C3">
      <w:pPr>
        <w:pStyle w:val="a8"/>
        <w:keepNext/>
        <w:numPr>
          <w:ilvl w:val="1"/>
          <w:numId w:val="20"/>
        </w:numPr>
        <w:suppressAutoHyphens/>
        <w:spacing w:line="240" w:lineRule="auto"/>
        <w:outlineLvl w:val="1"/>
        <w:rPr>
          <w:b/>
          <w:bCs/>
          <w:snapToGrid w:val="0"/>
          <w:sz w:val="24"/>
          <w:szCs w:val="24"/>
        </w:rPr>
      </w:pPr>
      <w:bookmarkStart w:id="110" w:name="_Toc189545085"/>
      <w:bookmarkStart w:id="111" w:name="_Toc425350807"/>
      <w:r w:rsidRPr="00D43A1A">
        <w:rPr>
          <w:b/>
          <w:bCs/>
          <w:snapToGrid w:val="0"/>
          <w:sz w:val="24"/>
          <w:szCs w:val="24"/>
        </w:rPr>
        <w:t xml:space="preserve">   </w:t>
      </w:r>
      <w:r w:rsidR="001C7F4D" w:rsidRPr="00D43A1A">
        <w:rPr>
          <w:b/>
          <w:bCs/>
          <w:snapToGrid w:val="0"/>
          <w:sz w:val="24"/>
          <w:szCs w:val="24"/>
        </w:rPr>
        <w:t>Письмо о подаче оферты (Форма №1)</w:t>
      </w:r>
      <w:bookmarkEnd w:id="110"/>
      <w:bookmarkEnd w:id="111"/>
    </w:p>
    <w:p w:rsidR="001C7F4D" w:rsidRPr="00183B03" w:rsidRDefault="001C7F4D" w:rsidP="001C7F4D">
      <w:pPr>
        <w:pBdr>
          <w:top w:val="single" w:sz="4" w:space="1" w:color="auto"/>
        </w:pBdr>
        <w:shd w:val="clear" w:color="auto" w:fill="E0E0E0"/>
        <w:tabs>
          <w:tab w:val="num" w:pos="0"/>
        </w:tabs>
        <w:spacing w:line="240" w:lineRule="auto"/>
        <w:ind w:right="21" w:firstLine="0"/>
        <w:jc w:val="center"/>
        <w:rPr>
          <w:b/>
          <w:spacing w:val="36"/>
          <w:sz w:val="24"/>
          <w:szCs w:val="24"/>
        </w:rPr>
      </w:pPr>
      <w:r w:rsidRPr="00183B03">
        <w:rPr>
          <w:b/>
          <w:spacing w:val="36"/>
          <w:sz w:val="24"/>
          <w:szCs w:val="24"/>
        </w:rPr>
        <w:t>начало формы</w:t>
      </w:r>
    </w:p>
    <w:p w:rsidR="001C7F4D" w:rsidRPr="00183B03" w:rsidRDefault="001C7F4D" w:rsidP="001C7F4D">
      <w:pPr>
        <w:tabs>
          <w:tab w:val="num" w:pos="0"/>
        </w:tabs>
        <w:spacing w:line="240" w:lineRule="auto"/>
        <w:ind w:right="5243" w:firstLine="0"/>
        <w:rPr>
          <w:sz w:val="24"/>
          <w:szCs w:val="24"/>
        </w:rPr>
      </w:pPr>
    </w:p>
    <w:p w:rsidR="001C7F4D" w:rsidRPr="00183B03" w:rsidRDefault="001C7F4D" w:rsidP="001C7F4D">
      <w:pPr>
        <w:tabs>
          <w:tab w:val="num" w:pos="0"/>
        </w:tabs>
        <w:spacing w:line="240" w:lineRule="auto"/>
        <w:ind w:right="5243" w:firstLine="0"/>
        <w:rPr>
          <w:sz w:val="24"/>
          <w:szCs w:val="24"/>
        </w:rPr>
      </w:pPr>
      <w:r w:rsidRPr="00183B03">
        <w:rPr>
          <w:sz w:val="24"/>
          <w:szCs w:val="24"/>
        </w:rPr>
        <w:t>«____»___________ 201__г.</w:t>
      </w:r>
    </w:p>
    <w:p w:rsidR="001C7F4D" w:rsidRPr="00183B03" w:rsidRDefault="001C7F4D" w:rsidP="001C7F4D">
      <w:pPr>
        <w:tabs>
          <w:tab w:val="num" w:pos="0"/>
        </w:tabs>
        <w:spacing w:line="240" w:lineRule="auto"/>
        <w:ind w:right="5245" w:firstLine="0"/>
        <w:rPr>
          <w:sz w:val="24"/>
          <w:szCs w:val="24"/>
        </w:rPr>
      </w:pPr>
      <w:r w:rsidRPr="00183B03">
        <w:rPr>
          <w:sz w:val="24"/>
          <w:szCs w:val="24"/>
        </w:rPr>
        <w:t>№_______________________</w:t>
      </w:r>
    </w:p>
    <w:p w:rsidR="001C7F4D" w:rsidRPr="00183B03" w:rsidRDefault="001C7F4D" w:rsidP="001C7F4D">
      <w:pPr>
        <w:tabs>
          <w:tab w:val="num" w:pos="0"/>
        </w:tabs>
        <w:spacing w:line="240" w:lineRule="auto"/>
        <w:ind w:firstLine="0"/>
        <w:jc w:val="center"/>
        <w:rPr>
          <w:b/>
          <w:sz w:val="24"/>
          <w:szCs w:val="24"/>
        </w:rPr>
      </w:pPr>
      <w:r w:rsidRPr="00183B03">
        <w:rPr>
          <w:b/>
          <w:sz w:val="24"/>
          <w:szCs w:val="24"/>
        </w:rPr>
        <w:t>Уважаемые господа!</w:t>
      </w:r>
    </w:p>
    <w:p w:rsidR="001C7F4D" w:rsidRPr="00183B03" w:rsidRDefault="001C7F4D" w:rsidP="001C7F4D">
      <w:pPr>
        <w:tabs>
          <w:tab w:val="num" w:pos="0"/>
        </w:tabs>
        <w:spacing w:line="240" w:lineRule="auto"/>
        <w:ind w:firstLine="0"/>
        <w:jc w:val="center"/>
        <w:rPr>
          <w:sz w:val="24"/>
          <w:szCs w:val="24"/>
        </w:rPr>
      </w:pPr>
    </w:p>
    <w:p w:rsidR="001C7F4D" w:rsidRPr="00A03077" w:rsidRDefault="001C7F4D" w:rsidP="001C7F4D">
      <w:pPr>
        <w:tabs>
          <w:tab w:val="num" w:pos="0"/>
        </w:tabs>
        <w:spacing w:line="240" w:lineRule="auto"/>
        <w:ind w:firstLine="0"/>
        <w:rPr>
          <w:sz w:val="24"/>
          <w:szCs w:val="24"/>
        </w:rPr>
      </w:pPr>
      <w:r w:rsidRPr="00183B03">
        <w:rPr>
          <w:sz w:val="24"/>
          <w:szCs w:val="24"/>
        </w:rPr>
        <w:t xml:space="preserve">Изучив Уведомление о проведении Открытого </w:t>
      </w:r>
      <w:r w:rsidR="00787943">
        <w:rPr>
          <w:sz w:val="24"/>
          <w:szCs w:val="24"/>
        </w:rPr>
        <w:t>запрос</w:t>
      </w:r>
      <w:r w:rsidRPr="00183B03">
        <w:rPr>
          <w:sz w:val="24"/>
          <w:szCs w:val="24"/>
        </w:rPr>
        <w:t xml:space="preserve">а предложений, </w:t>
      </w:r>
      <w:r w:rsidRPr="001634A1">
        <w:rPr>
          <w:sz w:val="24"/>
          <w:szCs w:val="24"/>
        </w:rPr>
        <w:t>опубликованное</w:t>
      </w:r>
      <w:r w:rsidRPr="00A03077">
        <w:rPr>
          <w:sz w:val="24"/>
          <w:szCs w:val="24"/>
        </w:rPr>
        <w:t xml:space="preserve"> </w:t>
      </w:r>
      <w:r w:rsidRPr="001634A1">
        <w:rPr>
          <w:sz w:val="24"/>
          <w:szCs w:val="24"/>
        </w:rPr>
        <w:t>на официальном сайте ОАО АФК «Система»</w:t>
      </w:r>
      <w:r w:rsidRPr="00A03077">
        <w:rPr>
          <w:sz w:val="24"/>
          <w:szCs w:val="24"/>
        </w:rPr>
        <w:t xml:space="preserve"> </w:t>
      </w:r>
      <w:r w:rsidRPr="00183B03">
        <w:rPr>
          <w:sz w:val="24"/>
          <w:szCs w:val="24"/>
        </w:rPr>
        <w:t xml:space="preserve">и Закупочную документацию </w:t>
      </w:r>
      <w:r w:rsidRPr="00A03077">
        <w:rPr>
          <w:sz w:val="24"/>
          <w:szCs w:val="24"/>
        </w:rPr>
        <w:t xml:space="preserve">по </w:t>
      </w:r>
      <w:r w:rsidR="00A03077" w:rsidRPr="001634A1">
        <w:rPr>
          <w:sz w:val="24"/>
          <w:szCs w:val="24"/>
        </w:rPr>
        <w:t xml:space="preserve">открытому </w:t>
      </w:r>
      <w:r w:rsidRPr="001634A1">
        <w:rPr>
          <w:sz w:val="24"/>
          <w:szCs w:val="24"/>
        </w:rPr>
        <w:t>запросу предложений</w:t>
      </w:r>
      <w:r w:rsidRPr="00A03077">
        <w:rPr>
          <w:sz w:val="24"/>
          <w:szCs w:val="24"/>
        </w:rPr>
        <w:t>, и принимая установленные в них требования и условия,</w:t>
      </w:r>
    </w:p>
    <w:p w:rsidR="001C7F4D" w:rsidRPr="00183B03" w:rsidRDefault="001C7F4D" w:rsidP="001C7F4D">
      <w:pPr>
        <w:tabs>
          <w:tab w:val="num" w:pos="0"/>
        </w:tabs>
        <w:spacing w:line="240" w:lineRule="auto"/>
        <w:ind w:firstLine="0"/>
        <w:rPr>
          <w:sz w:val="24"/>
          <w:szCs w:val="24"/>
        </w:rPr>
      </w:pPr>
      <w:r w:rsidRPr="00183B03">
        <w:rPr>
          <w:sz w:val="24"/>
          <w:szCs w:val="24"/>
        </w:rPr>
        <w:t>_____________________________________________________________________________</w:t>
      </w:r>
    </w:p>
    <w:p w:rsidR="001C7F4D" w:rsidRPr="00183B03" w:rsidRDefault="001C7F4D" w:rsidP="001C7F4D">
      <w:pPr>
        <w:tabs>
          <w:tab w:val="num" w:pos="0"/>
        </w:tabs>
        <w:spacing w:line="240" w:lineRule="auto"/>
        <w:ind w:firstLine="0"/>
        <w:jc w:val="center"/>
        <w:rPr>
          <w:sz w:val="24"/>
          <w:szCs w:val="24"/>
          <w:vertAlign w:val="superscript"/>
        </w:rPr>
      </w:pPr>
      <w:r w:rsidRPr="00183B03">
        <w:rPr>
          <w:sz w:val="24"/>
          <w:szCs w:val="24"/>
          <w:vertAlign w:val="superscript"/>
        </w:rPr>
        <w:t>(полное наименование Участника с указанием организационно-правовой формы)</w:t>
      </w:r>
    </w:p>
    <w:p w:rsidR="001C7F4D" w:rsidRPr="00183B03" w:rsidRDefault="001C7F4D" w:rsidP="001C7F4D">
      <w:pPr>
        <w:tabs>
          <w:tab w:val="num" w:pos="0"/>
        </w:tabs>
        <w:spacing w:line="240" w:lineRule="auto"/>
        <w:ind w:firstLine="0"/>
        <w:rPr>
          <w:sz w:val="24"/>
          <w:szCs w:val="24"/>
        </w:rPr>
      </w:pPr>
      <w:proofErr w:type="gramStart"/>
      <w:r w:rsidRPr="00183B03">
        <w:rPr>
          <w:sz w:val="24"/>
          <w:szCs w:val="24"/>
        </w:rPr>
        <w:t>зарегистрированное</w:t>
      </w:r>
      <w:proofErr w:type="gramEnd"/>
      <w:r w:rsidRPr="00183B03">
        <w:rPr>
          <w:sz w:val="24"/>
          <w:szCs w:val="24"/>
        </w:rPr>
        <w:t xml:space="preserve"> по адресу</w:t>
      </w:r>
    </w:p>
    <w:p w:rsidR="001C7F4D" w:rsidRPr="00183B03" w:rsidRDefault="001C7F4D" w:rsidP="001C7F4D">
      <w:pPr>
        <w:tabs>
          <w:tab w:val="num" w:pos="0"/>
        </w:tabs>
        <w:spacing w:line="240" w:lineRule="auto"/>
        <w:ind w:firstLine="0"/>
        <w:rPr>
          <w:sz w:val="24"/>
          <w:szCs w:val="24"/>
        </w:rPr>
      </w:pPr>
      <w:r w:rsidRPr="00183B03">
        <w:rPr>
          <w:sz w:val="24"/>
          <w:szCs w:val="24"/>
        </w:rPr>
        <w:t>_____________________________________________________________________________</w:t>
      </w:r>
    </w:p>
    <w:p w:rsidR="001C7F4D" w:rsidRPr="00183B03" w:rsidRDefault="001C7F4D" w:rsidP="001C7F4D">
      <w:pPr>
        <w:tabs>
          <w:tab w:val="num" w:pos="0"/>
        </w:tabs>
        <w:spacing w:line="240" w:lineRule="auto"/>
        <w:ind w:firstLine="0"/>
        <w:jc w:val="center"/>
        <w:rPr>
          <w:sz w:val="24"/>
          <w:szCs w:val="24"/>
          <w:vertAlign w:val="superscript"/>
        </w:rPr>
      </w:pPr>
      <w:r w:rsidRPr="00183B03">
        <w:rPr>
          <w:sz w:val="24"/>
          <w:szCs w:val="24"/>
          <w:vertAlign w:val="superscript"/>
        </w:rPr>
        <w:t>(юридический адрес Участника)</w:t>
      </w:r>
    </w:p>
    <w:p w:rsidR="001C7F4D" w:rsidRPr="00183B03" w:rsidRDefault="001C7F4D" w:rsidP="001C7F4D">
      <w:pPr>
        <w:tabs>
          <w:tab w:val="num" w:pos="0"/>
        </w:tabs>
        <w:spacing w:line="240" w:lineRule="auto"/>
        <w:ind w:firstLine="0"/>
        <w:rPr>
          <w:sz w:val="24"/>
          <w:szCs w:val="24"/>
        </w:rPr>
      </w:pPr>
      <w:r w:rsidRPr="00183B03">
        <w:rPr>
          <w:sz w:val="24"/>
          <w:szCs w:val="24"/>
        </w:rPr>
        <w:t xml:space="preserve">предлагает заключить Договор </w:t>
      </w:r>
      <w:proofErr w:type="gramStart"/>
      <w:r w:rsidRPr="00183B03">
        <w:rPr>
          <w:sz w:val="24"/>
          <w:szCs w:val="24"/>
        </w:rPr>
        <w:t>на</w:t>
      </w:r>
      <w:proofErr w:type="gramEnd"/>
    </w:p>
    <w:p w:rsidR="001C7F4D" w:rsidRPr="00183B03" w:rsidRDefault="001C7F4D" w:rsidP="001C7F4D">
      <w:pPr>
        <w:tabs>
          <w:tab w:val="num" w:pos="0"/>
        </w:tabs>
        <w:spacing w:line="240" w:lineRule="auto"/>
        <w:ind w:firstLine="0"/>
        <w:rPr>
          <w:sz w:val="24"/>
          <w:szCs w:val="24"/>
        </w:rPr>
      </w:pPr>
      <w:r w:rsidRPr="00183B03">
        <w:rPr>
          <w:sz w:val="24"/>
          <w:szCs w:val="24"/>
        </w:rPr>
        <w:t>_____________________________________________________________________________</w:t>
      </w:r>
    </w:p>
    <w:p w:rsidR="001C7F4D" w:rsidRPr="00183B03" w:rsidRDefault="001C7F4D" w:rsidP="001C7F4D">
      <w:pPr>
        <w:tabs>
          <w:tab w:val="num" w:pos="0"/>
        </w:tabs>
        <w:spacing w:line="240" w:lineRule="auto"/>
        <w:ind w:firstLine="0"/>
        <w:jc w:val="center"/>
        <w:rPr>
          <w:sz w:val="24"/>
          <w:szCs w:val="24"/>
          <w:vertAlign w:val="superscript"/>
        </w:rPr>
      </w:pPr>
      <w:r w:rsidRPr="00183B03">
        <w:rPr>
          <w:sz w:val="24"/>
          <w:szCs w:val="24"/>
          <w:vertAlign w:val="superscript"/>
        </w:rPr>
        <w:t>(краткое описание поставляемой продукции, выполняемых работ, оказываемых ус луг)</w:t>
      </w:r>
    </w:p>
    <w:p w:rsidR="00D43A1A" w:rsidRPr="00BA08E8" w:rsidRDefault="00D43A1A" w:rsidP="00D43A1A">
      <w:pPr>
        <w:tabs>
          <w:tab w:val="num" w:pos="0"/>
        </w:tabs>
        <w:spacing w:line="240" w:lineRule="auto"/>
        <w:ind w:firstLine="0"/>
        <w:rPr>
          <w:sz w:val="24"/>
          <w:szCs w:val="24"/>
        </w:rPr>
      </w:pPr>
      <w:r w:rsidRPr="00BA08E8">
        <w:rPr>
          <w:sz w:val="24"/>
          <w:szCs w:val="24"/>
        </w:rPr>
        <w:t>на условиях и в соответствии с коммерческим предложением, являющимся неотъемлемым приложением к настоящему письму и составляющим вместе с настоящим письмом Предложение</w:t>
      </w:r>
      <w:r>
        <w:rPr>
          <w:sz w:val="24"/>
          <w:szCs w:val="24"/>
        </w:rPr>
        <w:t xml:space="preserve">, </w:t>
      </w:r>
      <w:r w:rsidRPr="00BA08E8">
        <w:rPr>
          <w:b/>
          <w:i/>
          <w:sz w:val="24"/>
          <w:szCs w:val="24"/>
        </w:rPr>
        <w:t>на общую сумму</w:t>
      </w:r>
    </w:p>
    <w:tbl>
      <w:tblPr>
        <w:tblW w:w="0" w:type="auto"/>
        <w:tblLayout w:type="fixed"/>
        <w:tblLook w:val="01E0" w:firstRow="1" w:lastRow="1" w:firstColumn="1" w:lastColumn="1" w:noHBand="0" w:noVBand="0"/>
      </w:tblPr>
      <w:tblGrid>
        <w:gridCol w:w="5184"/>
        <w:gridCol w:w="5184"/>
      </w:tblGrid>
      <w:tr w:rsidR="00D43A1A" w:rsidRPr="00BA08E8" w:rsidTr="00F75F7A">
        <w:trPr>
          <w:cantSplit/>
        </w:trPr>
        <w:tc>
          <w:tcPr>
            <w:tcW w:w="5184" w:type="dxa"/>
          </w:tcPr>
          <w:p w:rsidR="00D43A1A" w:rsidRPr="00BA08E8" w:rsidRDefault="00D43A1A" w:rsidP="00F75F7A">
            <w:pPr>
              <w:tabs>
                <w:tab w:val="num" w:pos="0"/>
              </w:tabs>
              <w:spacing w:line="240" w:lineRule="auto"/>
              <w:ind w:firstLine="0"/>
              <w:jc w:val="left"/>
              <w:rPr>
                <w:sz w:val="24"/>
                <w:szCs w:val="24"/>
              </w:rPr>
            </w:pPr>
            <w:r w:rsidRPr="00BA08E8">
              <w:rPr>
                <w:sz w:val="24"/>
                <w:szCs w:val="24"/>
              </w:rPr>
              <w:t xml:space="preserve">Итоговая стоимость Предложения, </w:t>
            </w:r>
            <w:r w:rsidRPr="00BA08E8">
              <w:rPr>
                <w:sz w:val="24"/>
                <w:szCs w:val="24"/>
              </w:rPr>
              <w:br/>
              <w:t>руб. с НДС</w:t>
            </w:r>
          </w:p>
        </w:tc>
        <w:tc>
          <w:tcPr>
            <w:tcW w:w="5184" w:type="dxa"/>
          </w:tcPr>
          <w:p w:rsidR="00D43A1A" w:rsidRPr="00BA08E8" w:rsidRDefault="00D43A1A" w:rsidP="00F75F7A">
            <w:pPr>
              <w:tabs>
                <w:tab w:val="num" w:pos="0"/>
              </w:tabs>
              <w:spacing w:line="240" w:lineRule="auto"/>
              <w:ind w:firstLine="0"/>
              <w:jc w:val="left"/>
              <w:rPr>
                <w:sz w:val="24"/>
                <w:szCs w:val="24"/>
              </w:rPr>
            </w:pPr>
            <w:r w:rsidRPr="00BA08E8">
              <w:rPr>
                <w:sz w:val="24"/>
                <w:szCs w:val="24"/>
              </w:rPr>
              <w:t>___________________________________</w:t>
            </w:r>
          </w:p>
          <w:p w:rsidR="00D43A1A" w:rsidRPr="00BA08E8" w:rsidRDefault="00D43A1A" w:rsidP="00F75F7A">
            <w:pPr>
              <w:tabs>
                <w:tab w:val="num" w:pos="0"/>
              </w:tabs>
              <w:spacing w:line="240" w:lineRule="auto"/>
              <w:ind w:firstLine="0"/>
              <w:jc w:val="center"/>
              <w:rPr>
                <w:sz w:val="24"/>
                <w:szCs w:val="24"/>
              </w:rPr>
            </w:pPr>
            <w:r w:rsidRPr="00BA08E8">
              <w:rPr>
                <w:sz w:val="24"/>
                <w:szCs w:val="24"/>
                <w:vertAlign w:val="superscript"/>
              </w:rPr>
              <w:t>(итоговая стоимость, руб. с НДС)</w:t>
            </w:r>
          </w:p>
        </w:tc>
      </w:tr>
    </w:tbl>
    <w:p w:rsidR="00D43A1A" w:rsidRPr="00BA08E8" w:rsidRDefault="00D43A1A" w:rsidP="00D43A1A">
      <w:pPr>
        <w:tabs>
          <w:tab w:val="num" w:pos="0"/>
        </w:tabs>
        <w:spacing w:line="240" w:lineRule="auto"/>
        <w:ind w:firstLine="0"/>
        <w:rPr>
          <w:sz w:val="24"/>
          <w:szCs w:val="24"/>
        </w:rPr>
      </w:pPr>
    </w:p>
    <w:p w:rsidR="00D43A1A" w:rsidRPr="00BA08E8" w:rsidRDefault="00D43A1A" w:rsidP="00D43A1A">
      <w:pPr>
        <w:tabs>
          <w:tab w:val="num" w:pos="0"/>
        </w:tabs>
        <w:spacing w:line="240" w:lineRule="auto"/>
        <w:ind w:firstLine="0"/>
        <w:rPr>
          <w:sz w:val="24"/>
          <w:szCs w:val="24"/>
        </w:rPr>
      </w:pPr>
      <w:r w:rsidRPr="00BA08E8">
        <w:rPr>
          <w:sz w:val="24"/>
          <w:szCs w:val="24"/>
        </w:rPr>
        <w:t xml:space="preserve">Настоящее Предложение имеет правовой статус оферты и действует </w:t>
      </w:r>
      <w:r w:rsidRPr="00BA08E8">
        <w:rPr>
          <w:sz w:val="24"/>
          <w:szCs w:val="24"/>
        </w:rPr>
        <w:br/>
        <w:t>до «____»______________ 201__ г.</w:t>
      </w:r>
      <w:bookmarkStart w:id="112" w:name="_Hlt440565644"/>
      <w:bookmarkEnd w:id="112"/>
    </w:p>
    <w:p w:rsidR="00D43A1A" w:rsidRPr="00BA08E8" w:rsidRDefault="00D43A1A" w:rsidP="00D43A1A">
      <w:pPr>
        <w:tabs>
          <w:tab w:val="num" w:pos="0"/>
        </w:tabs>
        <w:spacing w:line="240" w:lineRule="auto"/>
        <w:ind w:firstLine="0"/>
        <w:rPr>
          <w:sz w:val="24"/>
          <w:szCs w:val="24"/>
        </w:rPr>
      </w:pPr>
    </w:p>
    <w:p w:rsidR="00D43A1A" w:rsidRPr="00BA08E8" w:rsidRDefault="00D43A1A" w:rsidP="00D43A1A">
      <w:pPr>
        <w:tabs>
          <w:tab w:val="num" w:pos="0"/>
        </w:tabs>
        <w:spacing w:line="240" w:lineRule="auto"/>
        <w:ind w:firstLine="0"/>
        <w:rPr>
          <w:sz w:val="24"/>
          <w:szCs w:val="24"/>
        </w:rPr>
      </w:pPr>
      <w:r w:rsidRPr="00BA08E8">
        <w:rPr>
          <w:sz w:val="24"/>
          <w:szCs w:val="24"/>
        </w:rPr>
        <w:t>Настоящее Предложение дополняется следующими документами, включая неотъемлемые приложения:</w:t>
      </w:r>
    </w:p>
    <w:p w:rsidR="00D43A1A" w:rsidRPr="0006671D" w:rsidRDefault="00D43A1A" w:rsidP="00EE44C3">
      <w:pPr>
        <w:numPr>
          <w:ilvl w:val="0"/>
          <w:numId w:val="4"/>
        </w:numPr>
        <w:tabs>
          <w:tab w:val="clear" w:pos="1080"/>
          <w:tab w:val="num" w:pos="0"/>
          <w:tab w:val="left" w:pos="993"/>
        </w:tabs>
        <w:spacing w:line="240" w:lineRule="auto"/>
        <w:ind w:left="0" w:firstLine="0"/>
        <w:rPr>
          <w:sz w:val="24"/>
          <w:szCs w:val="24"/>
        </w:rPr>
      </w:pPr>
      <w:r w:rsidRPr="00BA08E8">
        <w:rPr>
          <w:sz w:val="24"/>
          <w:szCs w:val="24"/>
        </w:rPr>
        <w:t>Ком</w:t>
      </w:r>
      <w:r w:rsidR="0006671D">
        <w:rPr>
          <w:sz w:val="24"/>
          <w:szCs w:val="24"/>
        </w:rPr>
        <w:t xml:space="preserve">мерческое предложение (Форма № </w:t>
      </w:r>
      <w:r w:rsidR="0006671D" w:rsidRPr="0006671D">
        <w:rPr>
          <w:sz w:val="24"/>
          <w:szCs w:val="24"/>
        </w:rPr>
        <w:t>1</w:t>
      </w:r>
      <w:r w:rsidRPr="00BA08E8">
        <w:rPr>
          <w:sz w:val="24"/>
          <w:szCs w:val="24"/>
        </w:rPr>
        <w:t>) – на ____ листах;</w:t>
      </w:r>
    </w:p>
    <w:p w:rsidR="0006671D" w:rsidRDefault="006206AD" w:rsidP="00EE44C3">
      <w:pPr>
        <w:numPr>
          <w:ilvl w:val="0"/>
          <w:numId w:val="4"/>
        </w:numPr>
        <w:tabs>
          <w:tab w:val="clear" w:pos="1080"/>
          <w:tab w:val="num" w:pos="0"/>
          <w:tab w:val="left" w:pos="993"/>
        </w:tabs>
        <w:spacing w:line="240" w:lineRule="auto"/>
        <w:ind w:left="0" w:firstLine="0"/>
        <w:rPr>
          <w:sz w:val="24"/>
          <w:szCs w:val="24"/>
        </w:rPr>
      </w:pPr>
      <w:r>
        <w:rPr>
          <w:sz w:val="24"/>
          <w:szCs w:val="24"/>
        </w:rPr>
        <w:t xml:space="preserve">Опыт выполнения аналогичных проектов (Форма №2)  </w:t>
      </w:r>
      <w:r w:rsidRPr="00BA08E8">
        <w:rPr>
          <w:sz w:val="24"/>
          <w:szCs w:val="24"/>
        </w:rPr>
        <w:t>– на ____ листах;</w:t>
      </w:r>
    </w:p>
    <w:p w:rsidR="00D43A1A" w:rsidRPr="00BA08E8" w:rsidRDefault="00D43A1A" w:rsidP="00EE44C3">
      <w:pPr>
        <w:numPr>
          <w:ilvl w:val="0"/>
          <w:numId w:val="4"/>
        </w:numPr>
        <w:tabs>
          <w:tab w:val="clear" w:pos="1080"/>
          <w:tab w:val="num" w:pos="0"/>
          <w:tab w:val="left" w:pos="993"/>
        </w:tabs>
        <w:spacing w:line="240" w:lineRule="auto"/>
        <w:ind w:left="0" w:firstLine="0"/>
        <w:rPr>
          <w:sz w:val="24"/>
          <w:szCs w:val="24"/>
        </w:rPr>
      </w:pPr>
      <w:r w:rsidRPr="00BA08E8">
        <w:rPr>
          <w:sz w:val="24"/>
          <w:szCs w:val="24"/>
        </w:rPr>
        <w:t xml:space="preserve">Анкета участника (Форма № </w:t>
      </w:r>
      <w:r>
        <w:rPr>
          <w:sz w:val="24"/>
          <w:szCs w:val="24"/>
        </w:rPr>
        <w:t>3</w:t>
      </w:r>
      <w:r w:rsidRPr="00BA08E8">
        <w:rPr>
          <w:sz w:val="24"/>
          <w:szCs w:val="24"/>
        </w:rPr>
        <w:t>) – на ____ листах;</w:t>
      </w:r>
    </w:p>
    <w:p w:rsidR="00D43A1A" w:rsidRDefault="00D43A1A" w:rsidP="00EE44C3">
      <w:pPr>
        <w:numPr>
          <w:ilvl w:val="0"/>
          <w:numId w:val="4"/>
        </w:numPr>
        <w:tabs>
          <w:tab w:val="clear" w:pos="1080"/>
          <w:tab w:val="num" w:pos="0"/>
          <w:tab w:val="left" w:pos="993"/>
        </w:tabs>
        <w:spacing w:line="240" w:lineRule="auto"/>
        <w:ind w:left="0" w:firstLine="0"/>
        <w:rPr>
          <w:sz w:val="24"/>
          <w:szCs w:val="24"/>
        </w:rPr>
      </w:pPr>
      <w:r w:rsidRPr="00BA08E8">
        <w:rPr>
          <w:sz w:val="24"/>
          <w:szCs w:val="24"/>
        </w:rPr>
        <w:t>Документы, подтверждающие соответствие Участника установленным требованиям (п.3.2) – на ____ листах.</w:t>
      </w:r>
    </w:p>
    <w:p w:rsidR="004D13B5" w:rsidRDefault="001C7F4D" w:rsidP="001C7F4D">
      <w:pPr>
        <w:tabs>
          <w:tab w:val="num" w:pos="0"/>
        </w:tabs>
        <w:spacing w:line="240" w:lineRule="auto"/>
        <w:ind w:firstLine="0"/>
        <w:rPr>
          <w:sz w:val="24"/>
          <w:szCs w:val="24"/>
        </w:rPr>
      </w:pPr>
      <w:r w:rsidRPr="00183B03">
        <w:rPr>
          <w:sz w:val="24"/>
          <w:szCs w:val="24"/>
        </w:rPr>
        <w:t>_</w:t>
      </w:r>
    </w:p>
    <w:p w:rsidR="001C7F4D" w:rsidRPr="00183B03" w:rsidRDefault="001C7F4D" w:rsidP="001C7F4D">
      <w:pPr>
        <w:tabs>
          <w:tab w:val="num" w:pos="0"/>
        </w:tabs>
        <w:spacing w:line="240" w:lineRule="auto"/>
        <w:ind w:firstLine="0"/>
        <w:rPr>
          <w:sz w:val="24"/>
          <w:szCs w:val="24"/>
        </w:rPr>
      </w:pPr>
      <w:r w:rsidRPr="00183B03">
        <w:rPr>
          <w:sz w:val="24"/>
          <w:szCs w:val="24"/>
        </w:rPr>
        <w:t>___________________________________</w:t>
      </w:r>
    </w:p>
    <w:p w:rsidR="001C7F4D" w:rsidRPr="00183B03" w:rsidRDefault="001C7F4D" w:rsidP="001C7F4D">
      <w:pPr>
        <w:tabs>
          <w:tab w:val="num" w:pos="0"/>
        </w:tabs>
        <w:spacing w:line="240" w:lineRule="auto"/>
        <w:ind w:right="3684" w:firstLine="0"/>
        <w:jc w:val="center"/>
        <w:rPr>
          <w:sz w:val="24"/>
          <w:szCs w:val="24"/>
          <w:vertAlign w:val="superscript"/>
        </w:rPr>
      </w:pPr>
      <w:r w:rsidRPr="00183B03">
        <w:rPr>
          <w:sz w:val="24"/>
          <w:szCs w:val="24"/>
          <w:vertAlign w:val="superscript"/>
        </w:rPr>
        <w:t>(подпись, М.П.)</w:t>
      </w:r>
    </w:p>
    <w:p w:rsidR="001C7F4D" w:rsidRPr="00183B03" w:rsidRDefault="001C7F4D" w:rsidP="001C7F4D">
      <w:pPr>
        <w:tabs>
          <w:tab w:val="num" w:pos="0"/>
        </w:tabs>
        <w:spacing w:line="240" w:lineRule="auto"/>
        <w:ind w:firstLine="0"/>
        <w:rPr>
          <w:sz w:val="24"/>
          <w:szCs w:val="24"/>
        </w:rPr>
      </w:pPr>
      <w:r w:rsidRPr="00183B03">
        <w:rPr>
          <w:sz w:val="24"/>
          <w:szCs w:val="24"/>
        </w:rPr>
        <w:t>____________________________________</w:t>
      </w:r>
    </w:p>
    <w:p w:rsidR="001C7F4D" w:rsidRPr="00183B03" w:rsidRDefault="001C7F4D" w:rsidP="001C7F4D">
      <w:pPr>
        <w:tabs>
          <w:tab w:val="num" w:pos="0"/>
        </w:tabs>
        <w:spacing w:line="240" w:lineRule="auto"/>
        <w:ind w:firstLine="0"/>
        <w:rPr>
          <w:sz w:val="24"/>
          <w:szCs w:val="24"/>
        </w:rPr>
      </w:pPr>
      <w:r w:rsidRPr="00183B03">
        <w:rPr>
          <w:sz w:val="24"/>
          <w:szCs w:val="24"/>
          <w:vertAlign w:val="superscript"/>
        </w:rPr>
        <w:t xml:space="preserve">(фамилия, имя, отчество </w:t>
      </w:r>
      <w:proofErr w:type="gramStart"/>
      <w:r w:rsidRPr="00183B03">
        <w:rPr>
          <w:sz w:val="24"/>
          <w:szCs w:val="24"/>
          <w:vertAlign w:val="superscript"/>
        </w:rPr>
        <w:t>подписавшего</w:t>
      </w:r>
      <w:proofErr w:type="gramEnd"/>
      <w:r w:rsidRPr="00183B03">
        <w:rPr>
          <w:sz w:val="24"/>
          <w:szCs w:val="24"/>
          <w:vertAlign w:val="superscript"/>
        </w:rPr>
        <w:t>, должность)</w:t>
      </w:r>
    </w:p>
    <w:p w:rsidR="001C7F4D" w:rsidRPr="00183B03" w:rsidRDefault="001C7F4D" w:rsidP="001C7F4D">
      <w:pPr>
        <w:pBdr>
          <w:bottom w:val="single" w:sz="4" w:space="1" w:color="auto"/>
        </w:pBdr>
        <w:shd w:val="clear" w:color="auto" w:fill="E0E0E0"/>
        <w:tabs>
          <w:tab w:val="num" w:pos="0"/>
        </w:tabs>
        <w:spacing w:line="240" w:lineRule="auto"/>
        <w:ind w:right="21" w:firstLine="0"/>
        <w:jc w:val="center"/>
        <w:rPr>
          <w:b/>
          <w:spacing w:val="36"/>
          <w:sz w:val="24"/>
          <w:szCs w:val="24"/>
        </w:rPr>
      </w:pPr>
      <w:r w:rsidRPr="00183B03">
        <w:rPr>
          <w:b/>
          <w:spacing w:val="36"/>
          <w:sz w:val="24"/>
          <w:szCs w:val="24"/>
        </w:rPr>
        <w:t>конец формы</w:t>
      </w:r>
    </w:p>
    <w:p w:rsidR="001C7F4D" w:rsidRPr="000464FB" w:rsidRDefault="001C7F4D" w:rsidP="001C7F4D">
      <w:pPr>
        <w:tabs>
          <w:tab w:val="num" w:pos="0"/>
          <w:tab w:val="left" w:pos="180"/>
        </w:tabs>
        <w:spacing w:line="240" w:lineRule="auto"/>
        <w:ind w:firstLine="0"/>
        <w:rPr>
          <w:b/>
          <w:sz w:val="20"/>
          <w:szCs w:val="20"/>
        </w:rPr>
      </w:pPr>
      <w:bookmarkStart w:id="113" w:name="_Toc98254011"/>
      <w:r w:rsidRPr="000464FB">
        <w:rPr>
          <w:b/>
          <w:sz w:val="20"/>
          <w:szCs w:val="20"/>
        </w:rPr>
        <w:t>Инструкции по заполнению</w:t>
      </w:r>
      <w:bookmarkEnd w:id="113"/>
      <w:r w:rsidRPr="000464FB">
        <w:rPr>
          <w:b/>
          <w:sz w:val="20"/>
          <w:szCs w:val="20"/>
        </w:rPr>
        <w:t xml:space="preserve"> Формы №1</w:t>
      </w:r>
    </w:p>
    <w:p w:rsidR="001C7F4D" w:rsidRPr="000464FB" w:rsidRDefault="001C7F4D" w:rsidP="001C7F4D">
      <w:pPr>
        <w:tabs>
          <w:tab w:val="num" w:pos="0"/>
          <w:tab w:val="left" w:pos="180"/>
        </w:tabs>
        <w:spacing w:line="240" w:lineRule="auto"/>
        <w:ind w:firstLine="0"/>
        <w:rPr>
          <w:sz w:val="20"/>
          <w:szCs w:val="20"/>
        </w:rPr>
      </w:pPr>
      <w:r w:rsidRPr="000464FB">
        <w:rPr>
          <w:sz w:val="20"/>
          <w:szCs w:val="20"/>
        </w:rPr>
        <w:t>1. 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1C7F4D" w:rsidRPr="000464FB" w:rsidRDefault="001C7F4D" w:rsidP="001C7F4D">
      <w:pPr>
        <w:tabs>
          <w:tab w:val="num" w:pos="0"/>
          <w:tab w:val="left" w:pos="180"/>
        </w:tabs>
        <w:spacing w:line="240" w:lineRule="auto"/>
        <w:ind w:firstLine="0"/>
        <w:rPr>
          <w:sz w:val="20"/>
          <w:szCs w:val="20"/>
        </w:rPr>
      </w:pPr>
      <w:r w:rsidRPr="000464FB">
        <w:rPr>
          <w:sz w:val="20"/>
          <w:szCs w:val="20"/>
        </w:rPr>
        <w:t>2. Участник должен указать свое полное наименование (с указанием организационно-правовой формы) и юридический адрес.</w:t>
      </w:r>
    </w:p>
    <w:p w:rsidR="001C7F4D" w:rsidRPr="000464FB" w:rsidRDefault="001C7F4D" w:rsidP="001C7F4D">
      <w:pPr>
        <w:tabs>
          <w:tab w:val="num" w:pos="0"/>
          <w:tab w:val="left" w:pos="180"/>
        </w:tabs>
        <w:spacing w:line="240" w:lineRule="auto"/>
        <w:ind w:firstLine="0"/>
        <w:rPr>
          <w:sz w:val="20"/>
          <w:szCs w:val="20"/>
        </w:rPr>
      </w:pPr>
      <w:r w:rsidRPr="000464FB">
        <w:rPr>
          <w:sz w:val="20"/>
          <w:szCs w:val="20"/>
        </w:rPr>
        <w:t>3. Предложение должно быть действительно в течение срока, достаточного для завершения процедуры выбора Победителя и заключения Договора – не менее двух месяцев.</w:t>
      </w:r>
    </w:p>
    <w:p w:rsidR="001C7F4D" w:rsidRPr="000464FB" w:rsidRDefault="001C7F4D" w:rsidP="004D13B5">
      <w:pPr>
        <w:tabs>
          <w:tab w:val="num" w:pos="0"/>
          <w:tab w:val="left" w:pos="180"/>
        </w:tabs>
        <w:spacing w:line="240" w:lineRule="auto"/>
        <w:ind w:firstLine="0"/>
        <w:rPr>
          <w:sz w:val="20"/>
          <w:szCs w:val="20"/>
        </w:rPr>
      </w:pPr>
      <w:r w:rsidRPr="000464FB">
        <w:rPr>
          <w:sz w:val="20"/>
          <w:szCs w:val="20"/>
        </w:rPr>
        <w:t>4. Письмо должно быть подписано и скреплено печатью в соответствии с требованиями закупочной документации.</w:t>
      </w:r>
    </w:p>
    <w:p w:rsidR="00D43A1A" w:rsidRPr="001F46F7" w:rsidRDefault="00D43A1A" w:rsidP="00D43A1A">
      <w:pPr>
        <w:pStyle w:val="24"/>
        <w:numPr>
          <w:ilvl w:val="0"/>
          <w:numId w:val="0"/>
        </w:numPr>
        <w:spacing w:before="0"/>
        <w:ind w:firstLine="567"/>
        <w:rPr>
          <w:rFonts w:ascii="Times New Roman" w:hAnsi="Times New Roman"/>
          <w:sz w:val="24"/>
          <w:szCs w:val="24"/>
        </w:rPr>
      </w:pPr>
      <w:bookmarkStart w:id="114" w:name="_Toc382823199"/>
      <w:bookmarkStart w:id="115" w:name="_Toc189545086"/>
    </w:p>
    <w:p w:rsidR="00D43A1A" w:rsidRPr="001F46F7" w:rsidRDefault="00D43A1A" w:rsidP="00D43A1A">
      <w:pPr>
        <w:pStyle w:val="24"/>
        <w:numPr>
          <w:ilvl w:val="0"/>
          <w:numId w:val="0"/>
        </w:numPr>
        <w:spacing w:before="0"/>
        <w:ind w:firstLine="567"/>
        <w:rPr>
          <w:rFonts w:ascii="Times New Roman" w:hAnsi="Times New Roman"/>
          <w:sz w:val="24"/>
          <w:szCs w:val="24"/>
        </w:rPr>
        <w:sectPr w:rsidR="00D43A1A" w:rsidRPr="001F46F7" w:rsidSect="004311E2">
          <w:footerReference w:type="default" r:id="rId26"/>
          <w:pgSz w:w="11906" w:h="16838" w:code="9"/>
          <w:pgMar w:top="720" w:right="720" w:bottom="720" w:left="720" w:header="709" w:footer="709" w:gutter="0"/>
          <w:pgNumType w:start="1"/>
          <w:cols w:space="708"/>
          <w:titlePg/>
          <w:docGrid w:linePitch="381"/>
        </w:sectPr>
      </w:pPr>
    </w:p>
    <w:p w:rsidR="00D43A1A" w:rsidRPr="001F46F7" w:rsidRDefault="00D43A1A" w:rsidP="00D43A1A">
      <w:pPr>
        <w:pStyle w:val="24"/>
        <w:numPr>
          <w:ilvl w:val="0"/>
          <w:numId w:val="0"/>
        </w:numPr>
        <w:spacing w:before="0"/>
        <w:ind w:firstLine="567"/>
        <w:rPr>
          <w:rFonts w:ascii="Times New Roman" w:hAnsi="Times New Roman"/>
          <w:sz w:val="24"/>
          <w:szCs w:val="24"/>
        </w:rPr>
      </w:pPr>
    </w:p>
    <w:p w:rsidR="00D43A1A" w:rsidRPr="001F46F7" w:rsidRDefault="00D43A1A" w:rsidP="00D43A1A">
      <w:pPr>
        <w:pStyle w:val="24"/>
        <w:numPr>
          <w:ilvl w:val="0"/>
          <w:numId w:val="0"/>
        </w:numPr>
        <w:spacing w:before="0"/>
        <w:ind w:firstLine="567"/>
        <w:rPr>
          <w:rFonts w:ascii="Times New Roman" w:hAnsi="Times New Roman"/>
          <w:sz w:val="24"/>
          <w:szCs w:val="24"/>
        </w:rPr>
      </w:pPr>
      <w:r>
        <w:rPr>
          <w:rFonts w:ascii="Times New Roman" w:hAnsi="Times New Roman"/>
          <w:sz w:val="24"/>
          <w:szCs w:val="24"/>
        </w:rPr>
        <w:t xml:space="preserve">11.2.  </w:t>
      </w:r>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114"/>
    </w:p>
    <w:p w:rsidR="00FA2E0F" w:rsidRPr="001F46F7" w:rsidRDefault="00FA2E0F" w:rsidP="00FA2E0F">
      <w:pPr>
        <w:tabs>
          <w:tab w:val="num" w:pos="0"/>
        </w:tabs>
        <w:spacing w:line="240" w:lineRule="auto"/>
        <w:ind w:firstLine="0"/>
        <w:jc w:val="left"/>
        <w:rPr>
          <w:sz w:val="24"/>
          <w:szCs w:val="24"/>
        </w:rPr>
      </w:pPr>
    </w:p>
    <w:p w:rsidR="00FA2E0F" w:rsidRPr="00BA08E8" w:rsidRDefault="00FA2E0F" w:rsidP="00FA2E0F">
      <w:pPr>
        <w:tabs>
          <w:tab w:val="num" w:pos="0"/>
        </w:tabs>
        <w:spacing w:line="240" w:lineRule="auto"/>
        <w:ind w:firstLine="0"/>
        <w:jc w:val="left"/>
        <w:rPr>
          <w:sz w:val="24"/>
          <w:szCs w:val="24"/>
        </w:rPr>
      </w:pPr>
      <w:r w:rsidRPr="00BA08E8">
        <w:rPr>
          <w:sz w:val="24"/>
          <w:szCs w:val="24"/>
        </w:rPr>
        <w:t xml:space="preserve">Приложение </w:t>
      </w:r>
      <w:r w:rsidRPr="00BA08E8">
        <w:rPr>
          <w:sz w:val="24"/>
          <w:szCs w:val="24"/>
        </w:rPr>
        <w:fldChar w:fldCharType="begin"/>
      </w:r>
      <w:r w:rsidRPr="00BA08E8">
        <w:rPr>
          <w:sz w:val="24"/>
          <w:szCs w:val="24"/>
        </w:rPr>
        <w:instrText xml:space="preserve"> SEQ Приложение \* ARABIC </w:instrText>
      </w:r>
      <w:r w:rsidRPr="00BA08E8">
        <w:rPr>
          <w:sz w:val="24"/>
          <w:szCs w:val="24"/>
        </w:rPr>
        <w:fldChar w:fldCharType="separate"/>
      </w:r>
      <w:r>
        <w:rPr>
          <w:noProof/>
          <w:sz w:val="24"/>
          <w:szCs w:val="24"/>
        </w:rPr>
        <w:t>1</w:t>
      </w:r>
      <w:r w:rsidRPr="00BA08E8">
        <w:rPr>
          <w:sz w:val="24"/>
          <w:szCs w:val="24"/>
        </w:rPr>
        <w:fldChar w:fldCharType="end"/>
      </w:r>
      <w:r w:rsidRPr="00BA08E8">
        <w:rPr>
          <w:sz w:val="24"/>
          <w:szCs w:val="24"/>
        </w:rPr>
        <w:t xml:space="preserve"> к письму о подаче оферты</w:t>
      </w:r>
      <w:r w:rsidRPr="00BA08E8">
        <w:rPr>
          <w:sz w:val="24"/>
          <w:szCs w:val="24"/>
        </w:rPr>
        <w:br/>
        <w:t>от «___»____________ 201__ г. №__________</w:t>
      </w:r>
    </w:p>
    <w:p w:rsidR="00FA2E0F" w:rsidRPr="00BA08E8" w:rsidRDefault="00FA2E0F" w:rsidP="00FA2E0F">
      <w:pPr>
        <w:tabs>
          <w:tab w:val="num" w:pos="0"/>
        </w:tabs>
        <w:spacing w:line="240" w:lineRule="auto"/>
        <w:ind w:firstLine="0"/>
        <w:rPr>
          <w:sz w:val="24"/>
          <w:szCs w:val="24"/>
        </w:rPr>
      </w:pPr>
    </w:p>
    <w:p w:rsidR="00FA2E0F" w:rsidRDefault="00FA2E0F" w:rsidP="00FA2E0F">
      <w:pPr>
        <w:tabs>
          <w:tab w:val="num" w:pos="0"/>
        </w:tabs>
        <w:suppressAutoHyphens/>
        <w:spacing w:line="240" w:lineRule="auto"/>
        <w:ind w:firstLine="0"/>
        <w:jc w:val="center"/>
        <w:rPr>
          <w:b/>
          <w:sz w:val="24"/>
          <w:szCs w:val="24"/>
        </w:rPr>
      </w:pPr>
      <w:r w:rsidRPr="00BA08E8">
        <w:rPr>
          <w:b/>
          <w:sz w:val="24"/>
          <w:szCs w:val="24"/>
        </w:rPr>
        <w:t>Коммерческое предложение</w:t>
      </w:r>
      <w:r>
        <w:rPr>
          <w:rStyle w:val="afc"/>
          <w:b/>
          <w:sz w:val="24"/>
          <w:szCs w:val="24"/>
        </w:rPr>
        <w:footnoteReference w:id="1"/>
      </w:r>
    </w:p>
    <w:p w:rsidR="00FA2E0F" w:rsidRDefault="00FA2E0F" w:rsidP="00FA2E0F">
      <w:pPr>
        <w:tabs>
          <w:tab w:val="num" w:pos="0"/>
        </w:tabs>
        <w:suppressAutoHyphens/>
        <w:spacing w:line="240" w:lineRule="auto"/>
        <w:ind w:firstLine="0"/>
        <w:jc w:val="left"/>
        <w:rPr>
          <w:sz w:val="24"/>
          <w:szCs w:val="24"/>
        </w:rPr>
      </w:pPr>
      <w:r>
        <w:rPr>
          <w:b/>
          <w:sz w:val="24"/>
          <w:szCs w:val="24"/>
        </w:rPr>
        <w:t>Поставка, сборка и установка мебели.</w:t>
      </w:r>
    </w:p>
    <w:p w:rsidR="003113CD" w:rsidRPr="00FA2E0F" w:rsidRDefault="003113CD" w:rsidP="004D13B5">
      <w:pPr>
        <w:keepNext/>
        <w:tabs>
          <w:tab w:val="left" w:pos="180"/>
        </w:tabs>
        <w:suppressAutoHyphens/>
        <w:spacing w:line="240" w:lineRule="auto"/>
        <w:ind w:firstLine="0"/>
        <w:outlineLvl w:val="1"/>
        <w:rPr>
          <w:b/>
          <w:bCs/>
          <w:snapToGrid w:val="0"/>
          <w:sz w:val="24"/>
          <w:szCs w:val="24"/>
        </w:rPr>
      </w:pPr>
    </w:p>
    <w:tbl>
      <w:tblPr>
        <w:tblW w:w="15614" w:type="dxa"/>
        <w:tblInd w:w="-34" w:type="dxa"/>
        <w:tblLayout w:type="fixed"/>
        <w:tblLook w:val="04A0" w:firstRow="1" w:lastRow="0" w:firstColumn="1" w:lastColumn="0" w:noHBand="0" w:noVBand="1"/>
      </w:tblPr>
      <w:tblGrid>
        <w:gridCol w:w="517"/>
        <w:gridCol w:w="1660"/>
        <w:gridCol w:w="1140"/>
        <w:gridCol w:w="1645"/>
        <w:gridCol w:w="1559"/>
        <w:gridCol w:w="1040"/>
        <w:gridCol w:w="1984"/>
        <w:gridCol w:w="1696"/>
        <w:gridCol w:w="1422"/>
        <w:gridCol w:w="1419"/>
        <w:gridCol w:w="800"/>
        <w:gridCol w:w="732"/>
      </w:tblGrid>
      <w:tr w:rsidR="00D43A1A" w:rsidTr="001634A1">
        <w:trPr>
          <w:trHeight w:val="396"/>
        </w:trPr>
        <w:tc>
          <w:tcPr>
            <w:tcW w:w="517" w:type="dxa"/>
            <w:vMerge w:val="restart"/>
            <w:tcBorders>
              <w:top w:val="single" w:sz="4" w:space="0" w:color="auto"/>
              <w:left w:val="single" w:sz="4" w:space="0" w:color="auto"/>
              <w:right w:val="single" w:sz="4" w:space="0" w:color="auto"/>
            </w:tcBorders>
            <w:shd w:val="clear" w:color="auto" w:fill="F2F2F2" w:themeFill="background1" w:themeFillShade="F2"/>
            <w:noWrap/>
            <w:hideMark/>
          </w:tcPr>
          <w:bookmarkEnd w:id="115"/>
          <w:p w:rsidR="00D43A1A" w:rsidRPr="009A1C77" w:rsidRDefault="00D43A1A" w:rsidP="00F75F7A">
            <w:pPr>
              <w:spacing w:line="240" w:lineRule="auto"/>
              <w:ind w:firstLine="0"/>
              <w:jc w:val="center"/>
              <w:rPr>
                <w:b/>
                <w:color w:val="000000"/>
                <w:sz w:val="20"/>
                <w:szCs w:val="20"/>
              </w:rPr>
            </w:pPr>
            <w:r w:rsidRPr="009A1C77">
              <w:rPr>
                <w:b/>
                <w:color w:val="000000"/>
                <w:sz w:val="20"/>
                <w:szCs w:val="20"/>
              </w:rPr>
              <w:t>№</w:t>
            </w:r>
          </w:p>
        </w:tc>
        <w:tc>
          <w:tcPr>
            <w:tcW w:w="1660" w:type="dxa"/>
            <w:vMerge w:val="restart"/>
            <w:tcBorders>
              <w:top w:val="single" w:sz="4" w:space="0" w:color="auto"/>
              <w:left w:val="single" w:sz="4" w:space="0" w:color="auto"/>
              <w:right w:val="single" w:sz="4" w:space="0" w:color="auto"/>
            </w:tcBorders>
            <w:shd w:val="clear" w:color="auto" w:fill="F2F2F2" w:themeFill="background1" w:themeFillShade="F2"/>
            <w:noWrap/>
            <w:hideMark/>
          </w:tcPr>
          <w:p w:rsidR="00D43A1A" w:rsidRPr="009A1C77" w:rsidRDefault="00D43A1A" w:rsidP="00F75F7A">
            <w:pPr>
              <w:spacing w:line="240" w:lineRule="auto"/>
              <w:ind w:firstLine="0"/>
              <w:jc w:val="center"/>
              <w:rPr>
                <w:b/>
                <w:color w:val="000000"/>
                <w:sz w:val="20"/>
                <w:szCs w:val="20"/>
              </w:rPr>
            </w:pPr>
            <w:r w:rsidRPr="009A1C77">
              <w:rPr>
                <w:b/>
                <w:color w:val="000000"/>
                <w:sz w:val="20"/>
                <w:szCs w:val="20"/>
              </w:rPr>
              <w:t>Наименование товара</w:t>
            </w:r>
          </w:p>
        </w:tc>
        <w:tc>
          <w:tcPr>
            <w:tcW w:w="4344" w:type="dxa"/>
            <w:gridSpan w:val="3"/>
            <w:tcBorders>
              <w:top w:val="single" w:sz="4" w:space="0" w:color="auto"/>
              <w:left w:val="nil"/>
              <w:bottom w:val="single" w:sz="4" w:space="0" w:color="auto"/>
              <w:right w:val="single" w:sz="4" w:space="0" w:color="auto"/>
            </w:tcBorders>
            <w:shd w:val="clear" w:color="auto" w:fill="F2F2F2" w:themeFill="background1" w:themeFillShade="F2"/>
            <w:noWrap/>
            <w:hideMark/>
          </w:tcPr>
          <w:p w:rsidR="00D43A1A" w:rsidRPr="009A1C77" w:rsidRDefault="00D43A1A" w:rsidP="00F75F7A">
            <w:pPr>
              <w:spacing w:line="240" w:lineRule="auto"/>
              <w:jc w:val="center"/>
              <w:rPr>
                <w:b/>
                <w:color w:val="000000"/>
                <w:sz w:val="20"/>
                <w:szCs w:val="20"/>
              </w:rPr>
            </w:pPr>
            <w:r w:rsidRPr="009A1C77">
              <w:rPr>
                <w:b/>
                <w:color w:val="000000"/>
                <w:sz w:val="20"/>
                <w:szCs w:val="20"/>
              </w:rPr>
              <w:t>Спецификация</w:t>
            </w:r>
            <w:r>
              <w:rPr>
                <w:b/>
                <w:color w:val="000000"/>
                <w:sz w:val="20"/>
                <w:szCs w:val="20"/>
              </w:rPr>
              <w:t>/технические характеристики товара</w:t>
            </w:r>
            <w:r>
              <w:rPr>
                <w:rStyle w:val="afc"/>
                <w:b/>
                <w:color w:val="000000"/>
                <w:sz w:val="20"/>
                <w:szCs w:val="20"/>
              </w:rPr>
              <w:footnoteReference w:id="2"/>
            </w:r>
          </w:p>
        </w:tc>
        <w:tc>
          <w:tcPr>
            <w:tcW w:w="1040" w:type="dxa"/>
            <w:vMerge w:val="restart"/>
            <w:tcBorders>
              <w:top w:val="single" w:sz="4" w:space="0" w:color="auto"/>
              <w:left w:val="single" w:sz="4" w:space="0" w:color="auto"/>
              <w:right w:val="single" w:sz="4" w:space="0" w:color="auto"/>
            </w:tcBorders>
            <w:shd w:val="clear" w:color="auto" w:fill="F2F2F2" w:themeFill="background1" w:themeFillShade="F2"/>
            <w:noWrap/>
            <w:hideMark/>
          </w:tcPr>
          <w:p w:rsidR="00D43A1A" w:rsidRPr="009A1C77" w:rsidRDefault="00D43A1A" w:rsidP="00F75F7A">
            <w:pPr>
              <w:spacing w:line="240" w:lineRule="auto"/>
              <w:ind w:firstLine="0"/>
              <w:jc w:val="center"/>
              <w:rPr>
                <w:b/>
                <w:color w:val="000000"/>
                <w:sz w:val="20"/>
                <w:szCs w:val="20"/>
              </w:rPr>
            </w:pPr>
            <w:r w:rsidRPr="009A1C77">
              <w:rPr>
                <w:b/>
                <w:color w:val="000000"/>
                <w:sz w:val="20"/>
                <w:szCs w:val="20"/>
              </w:rPr>
              <w:t>Кол-во</w:t>
            </w:r>
          </w:p>
        </w:tc>
        <w:tc>
          <w:tcPr>
            <w:tcW w:w="1984" w:type="dxa"/>
            <w:vMerge w:val="restart"/>
            <w:tcBorders>
              <w:top w:val="single" w:sz="4" w:space="0" w:color="auto"/>
              <w:left w:val="single" w:sz="4" w:space="0" w:color="auto"/>
              <w:right w:val="single" w:sz="4" w:space="0" w:color="auto"/>
            </w:tcBorders>
            <w:shd w:val="clear" w:color="auto" w:fill="F2F2F2" w:themeFill="background1" w:themeFillShade="F2"/>
            <w:hideMark/>
          </w:tcPr>
          <w:p w:rsidR="00D43A1A" w:rsidRPr="009A1C77" w:rsidRDefault="00D43A1A" w:rsidP="00F75F7A">
            <w:pPr>
              <w:spacing w:line="240" w:lineRule="auto"/>
              <w:ind w:firstLine="0"/>
              <w:jc w:val="center"/>
              <w:rPr>
                <w:b/>
                <w:color w:val="000000"/>
                <w:sz w:val="20"/>
                <w:szCs w:val="20"/>
              </w:rPr>
            </w:pPr>
            <w:r w:rsidRPr="009A1C77">
              <w:rPr>
                <w:b/>
                <w:color w:val="000000"/>
                <w:sz w:val="20"/>
                <w:szCs w:val="20"/>
              </w:rPr>
              <w:t xml:space="preserve">Размеры, </w:t>
            </w:r>
            <w:proofErr w:type="gramStart"/>
            <w:r w:rsidRPr="009A1C77">
              <w:rPr>
                <w:b/>
                <w:color w:val="000000"/>
                <w:sz w:val="20"/>
                <w:szCs w:val="20"/>
              </w:rPr>
              <w:t>см</w:t>
            </w:r>
            <w:proofErr w:type="gramEnd"/>
            <w:r w:rsidRPr="009A1C77">
              <w:rPr>
                <w:b/>
                <w:color w:val="000000"/>
                <w:sz w:val="20"/>
                <w:szCs w:val="20"/>
              </w:rPr>
              <w:t xml:space="preserve"> (д</w:t>
            </w:r>
            <w:r>
              <w:rPr>
                <w:b/>
                <w:color w:val="000000"/>
                <w:sz w:val="20"/>
                <w:szCs w:val="20"/>
              </w:rPr>
              <w:t>л</w:t>
            </w:r>
            <w:r w:rsidRPr="009A1C77">
              <w:rPr>
                <w:b/>
                <w:color w:val="000000"/>
                <w:sz w:val="20"/>
                <w:szCs w:val="20"/>
              </w:rPr>
              <w:t>ина/ширина/высота)</w:t>
            </w:r>
          </w:p>
        </w:tc>
        <w:tc>
          <w:tcPr>
            <w:tcW w:w="1696" w:type="dxa"/>
            <w:vMerge w:val="restart"/>
            <w:tcBorders>
              <w:top w:val="single" w:sz="4" w:space="0" w:color="auto"/>
              <w:left w:val="single" w:sz="4" w:space="0" w:color="auto"/>
              <w:right w:val="single" w:sz="4" w:space="0" w:color="auto"/>
            </w:tcBorders>
            <w:shd w:val="clear" w:color="auto" w:fill="F2F2F2" w:themeFill="background1" w:themeFillShade="F2"/>
          </w:tcPr>
          <w:p w:rsidR="00D43A1A" w:rsidRPr="009A1C77" w:rsidRDefault="00D43A1A" w:rsidP="00F75F7A">
            <w:pPr>
              <w:spacing w:line="240" w:lineRule="auto"/>
              <w:ind w:firstLine="0"/>
              <w:jc w:val="center"/>
              <w:rPr>
                <w:b/>
                <w:bCs/>
                <w:color w:val="000000"/>
                <w:sz w:val="20"/>
                <w:szCs w:val="20"/>
              </w:rPr>
            </w:pPr>
            <w:r>
              <w:rPr>
                <w:b/>
                <w:bCs/>
                <w:color w:val="000000"/>
                <w:sz w:val="20"/>
                <w:szCs w:val="20"/>
              </w:rPr>
              <w:t>Изображение</w:t>
            </w:r>
          </w:p>
        </w:tc>
        <w:tc>
          <w:tcPr>
            <w:tcW w:w="1422" w:type="dxa"/>
            <w:vMerge w:val="restart"/>
            <w:tcBorders>
              <w:top w:val="single" w:sz="4" w:space="0" w:color="auto"/>
              <w:left w:val="single" w:sz="4" w:space="0" w:color="auto"/>
              <w:right w:val="single" w:sz="4" w:space="0" w:color="auto"/>
            </w:tcBorders>
            <w:shd w:val="clear" w:color="auto" w:fill="F2F2F2" w:themeFill="background1" w:themeFillShade="F2"/>
          </w:tcPr>
          <w:p w:rsidR="00D43A1A" w:rsidRPr="009A1C77" w:rsidRDefault="00D43A1A" w:rsidP="00F75F7A">
            <w:pPr>
              <w:spacing w:line="240" w:lineRule="auto"/>
              <w:ind w:firstLine="0"/>
              <w:jc w:val="center"/>
              <w:rPr>
                <w:b/>
                <w:bCs/>
                <w:color w:val="000000"/>
                <w:sz w:val="20"/>
                <w:szCs w:val="20"/>
              </w:rPr>
            </w:pPr>
            <w:r w:rsidRPr="009A1C77">
              <w:rPr>
                <w:b/>
                <w:bCs/>
                <w:color w:val="000000"/>
                <w:sz w:val="20"/>
                <w:szCs w:val="20"/>
              </w:rPr>
              <w:t>Цена за единицу,</w:t>
            </w:r>
          </w:p>
          <w:p w:rsidR="00D43A1A" w:rsidRPr="009A1C77" w:rsidRDefault="00D43A1A" w:rsidP="00F75F7A">
            <w:pPr>
              <w:spacing w:line="240" w:lineRule="auto"/>
              <w:ind w:firstLine="0"/>
              <w:jc w:val="center"/>
              <w:rPr>
                <w:b/>
                <w:bCs/>
                <w:color w:val="000000"/>
                <w:sz w:val="20"/>
                <w:szCs w:val="20"/>
              </w:rPr>
            </w:pPr>
            <w:r w:rsidRPr="009A1C77">
              <w:rPr>
                <w:b/>
                <w:bCs/>
                <w:color w:val="000000"/>
                <w:sz w:val="20"/>
                <w:szCs w:val="20"/>
              </w:rPr>
              <w:t>в руб. с НДС (18%)</w:t>
            </w:r>
          </w:p>
        </w:tc>
        <w:tc>
          <w:tcPr>
            <w:tcW w:w="1419" w:type="dxa"/>
            <w:vMerge w:val="restart"/>
            <w:tcBorders>
              <w:top w:val="single" w:sz="4" w:space="0" w:color="auto"/>
              <w:left w:val="single" w:sz="4" w:space="0" w:color="auto"/>
              <w:right w:val="single" w:sz="4" w:space="0" w:color="auto"/>
            </w:tcBorders>
            <w:shd w:val="clear" w:color="auto" w:fill="F2F2F2" w:themeFill="background1" w:themeFillShade="F2"/>
          </w:tcPr>
          <w:p w:rsidR="00D43A1A" w:rsidRPr="009A1C77" w:rsidRDefault="00D43A1A" w:rsidP="00F75F7A">
            <w:pPr>
              <w:spacing w:line="240" w:lineRule="auto"/>
              <w:ind w:firstLine="0"/>
              <w:jc w:val="center"/>
              <w:rPr>
                <w:b/>
                <w:bCs/>
                <w:color w:val="000000"/>
                <w:sz w:val="20"/>
                <w:szCs w:val="20"/>
              </w:rPr>
            </w:pPr>
            <w:r w:rsidRPr="009A1C77">
              <w:rPr>
                <w:b/>
                <w:bCs/>
                <w:color w:val="000000"/>
                <w:sz w:val="20"/>
                <w:szCs w:val="20"/>
              </w:rPr>
              <w:t>Сумма,</w:t>
            </w:r>
          </w:p>
          <w:p w:rsidR="00D43A1A" w:rsidRPr="009A1C77" w:rsidRDefault="00D43A1A" w:rsidP="00F75F7A">
            <w:pPr>
              <w:spacing w:line="240" w:lineRule="auto"/>
              <w:ind w:firstLine="0"/>
              <w:jc w:val="center"/>
              <w:rPr>
                <w:b/>
                <w:bCs/>
                <w:color w:val="000000"/>
                <w:sz w:val="20"/>
                <w:szCs w:val="20"/>
              </w:rPr>
            </w:pPr>
            <w:r w:rsidRPr="009A1C77">
              <w:rPr>
                <w:b/>
                <w:bCs/>
                <w:color w:val="000000"/>
                <w:sz w:val="20"/>
                <w:szCs w:val="20"/>
              </w:rPr>
              <w:t>в руб. с НДС (18%)</w:t>
            </w:r>
          </w:p>
        </w:tc>
        <w:tc>
          <w:tcPr>
            <w:tcW w:w="1532" w:type="dxa"/>
            <w:gridSpan w:val="2"/>
            <w:vMerge w:val="restart"/>
            <w:tcBorders>
              <w:top w:val="single" w:sz="4" w:space="0" w:color="auto"/>
              <w:left w:val="single" w:sz="4" w:space="0" w:color="auto"/>
              <w:right w:val="single" w:sz="4" w:space="0" w:color="auto"/>
            </w:tcBorders>
            <w:shd w:val="clear" w:color="auto" w:fill="F2F2F2" w:themeFill="background1" w:themeFillShade="F2"/>
          </w:tcPr>
          <w:p w:rsidR="00D43A1A" w:rsidRDefault="00D43A1A" w:rsidP="00F75F7A">
            <w:pPr>
              <w:spacing w:line="240" w:lineRule="auto"/>
              <w:ind w:firstLine="0"/>
              <w:jc w:val="center"/>
              <w:rPr>
                <w:b/>
                <w:bCs/>
                <w:color w:val="000000"/>
                <w:sz w:val="20"/>
                <w:szCs w:val="20"/>
              </w:rPr>
            </w:pPr>
            <w:r>
              <w:rPr>
                <w:b/>
                <w:bCs/>
                <w:color w:val="000000"/>
                <w:sz w:val="20"/>
                <w:szCs w:val="20"/>
              </w:rPr>
              <w:t>Срок поставки</w:t>
            </w:r>
          </w:p>
        </w:tc>
      </w:tr>
      <w:tr w:rsidR="00D43A1A" w:rsidTr="001634A1">
        <w:trPr>
          <w:trHeight w:val="395"/>
          <w:tblHeader/>
        </w:trPr>
        <w:tc>
          <w:tcPr>
            <w:tcW w:w="517" w:type="dxa"/>
            <w:vMerge/>
            <w:tcBorders>
              <w:left w:val="single" w:sz="4" w:space="0" w:color="auto"/>
              <w:bottom w:val="single" w:sz="4" w:space="0" w:color="auto"/>
              <w:right w:val="single" w:sz="4" w:space="0" w:color="auto"/>
            </w:tcBorders>
            <w:shd w:val="clear" w:color="auto" w:fill="F2F2F2" w:themeFill="background1" w:themeFillShade="F2"/>
            <w:noWrap/>
          </w:tcPr>
          <w:p w:rsidR="00D43A1A" w:rsidRPr="009A1C77" w:rsidRDefault="00D43A1A" w:rsidP="00F75F7A">
            <w:pPr>
              <w:spacing w:line="240" w:lineRule="auto"/>
              <w:ind w:firstLine="0"/>
              <w:jc w:val="center"/>
              <w:rPr>
                <w:b/>
                <w:color w:val="000000"/>
                <w:sz w:val="20"/>
                <w:szCs w:val="20"/>
              </w:rPr>
            </w:pPr>
          </w:p>
        </w:tc>
        <w:tc>
          <w:tcPr>
            <w:tcW w:w="1660" w:type="dxa"/>
            <w:vMerge/>
            <w:tcBorders>
              <w:left w:val="single" w:sz="4" w:space="0" w:color="auto"/>
              <w:bottom w:val="single" w:sz="4" w:space="0" w:color="auto"/>
              <w:right w:val="single" w:sz="4" w:space="0" w:color="auto"/>
            </w:tcBorders>
            <w:shd w:val="clear" w:color="auto" w:fill="F2F2F2" w:themeFill="background1" w:themeFillShade="F2"/>
            <w:noWrap/>
          </w:tcPr>
          <w:p w:rsidR="00D43A1A" w:rsidRPr="009A1C77" w:rsidRDefault="00D43A1A" w:rsidP="00F75F7A">
            <w:pPr>
              <w:spacing w:line="240" w:lineRule="auto"/>
              <w:ind w:firstLine="0"/>
              <w:jc w:val="center"/>
              <w:rPr>
                <w:b/>
                <w:color w:val="000000"/>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D43A1A" w:rsidRPr="009A1C77" w:rsidRDefault="00D43A1A" w:rsidP="00F75F7A">
            <w:pPr>
              <w:spacing w:line="240" w:lineRule="auto"/>
              <w:ind w:firstLine="0"/>
              <w:jc w:val="center"/>
              <w:rPr>
                <w:b/>
                <w:color w:val="000000"/>
                <w:sz w:val="20"/>
                <w:szCs w:val="20"/>
              </w:rPr>
            </w:pPr>
            <w:r w:rsidRPr="009A1C77">
              <w:rPr>
                <w:b/>
                <w:color w:val="000000"/>
                <w:sz w:val="20"/>
                <w:szCs w:val="20"/>
              </w:rPr>
              <w:t>каркас, цвет, материал</w:t>
            </w: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D43A1A" w:rsidRPr="009A1C77" w:rsidRDefault="00D43A1A" w:rsidP="00F75F7A">
            <w:pPr>
              <w:spacing w:line="240" w:lineRule="auto"/>
              <w:ind w:left="-109" w:firstLine="0"/>
              <w:jc w:val="center"/>
              <w:rPr>
                <w:b/>
                <w:color w:val="000000"/>
                <w:sz w:val="20"/>
                <w:szCs w:val="20"/>
              </w:rPr>
            </w:pPr>
            <w:r w:rsidRPr="009A1C77">
              <w:rPr>
                <w:b/>
                <w:color w:val="000000"/>
                <w:sz w:val="20"/>
                <w:szCs w:val="20"/>
              </w:rPr>
              <w:t>наполнени</w:t>
            </w:r>
            <w:r>
              <w:rPr>
                <w:b/>
                <w:color w:val="000000"/>
                <w:sz w:val="20"/>
                <w:szCs w:val="20"/>
              </w:rPr>
              <w:t>е</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D43A1A" w:rsidRPr="009A1C77" w:rsidRDefault="00D43A1A" w:rsidP="00F75F7A">
            <w:pPr>
              <w:spacing w:line="240" w:lineRule="auto"/>
              <w:ind w:firstLine="0"/>
              <w:jc w:val="center"/>
              <w:rPr>
                <w:b/>
                <w:color w:val="000000"/>
                <w:sz w:val="20"/>
                <w:szCs w:val="20"/>
              </w:rPr>
            </w:pPr>
            <w:r w:rsidRPr="00442121">
              <w:rPr>
                <w:b/>
                <w:bCs/>
                <w:sz w:val="20"/>
                <w:szCs w:val="20"/>
              </w:rPr>
              <w:t>Марка производителя, страна производства</w:t>
            </w:r>
          </w:p>
        </w:tc>
        <w:tc>
          <w:tcPr>
            <w:tcW w:w="1040" w:type="dxa"/>
            <w:vMerge/>
            <w:tcBorders>
              <w:left w:val="single" w:sz="4" w:space="0" w:color="auto"/>
              <w:bottom w:val="single" w:sz="4" w:space="0" w:color="auto"/>
              <w:right w:val="single" w:sz="4" w:space="0" w:color="auto"/>
            </w:tcBorders>
            <w:shd w:val="clear" w:color="auto" w:fill="F2F2F2" w:themeFill="background1" w:themeFillShade="F2"/>
            <w:noWrap/>
          </w:tcPr>
          <w:p w:rsidR="00D43A1A" w:rsidRPr="009A1C77" w:rsidRDefault="00D43A1A" w:rsidP="00F75F7A">
            <w:pPr>
              <w:spacing w:line="240" w:lineRule="auto"/>
              <w:ind w:firstLine="0"/>
              <w:jc w:val="center"/>
              <w:rPr>
                <w:b/>
                <w:color w:val="000000"/>
                <w:sz w:val="20"/>
                <w:szCs w:val="20"/>
              </w:rPr>
            </w:pPr>
          </w:p>
        </w:tc>
        <w:tc>
          <w:tcPr>
            <w:tcW w:w="1984" w:type="dxa"/>
            <w:vMerge/>
            <w:tcBorders>
              <w:left w:val="single" w:sz="4" w:space="0" w:color="auto"/>
              <w:bottom w:val="single" w:sz="4" w:space="0" w:color="auto"/>
              <w:right w:val="single" w:sz="4" w:space="0" w:color="auto"/>
            </w:tcBorders>
            <w:shd w:val="clear" w:color="auto" w:fill="F2F2F2" w:themeFill="background1" w:themeFillShade="F2"/>
          </w:tcPr>
          <w:p w:rsidR="00D43A1A" w:rsidRPr="009A1C77" w:rsidRDefault="00D43A1A" w:rsidP="00F75F7A">
            <w:pPr>
              <w:spacing w:line="240" w:lineRule="auto"/>
              <w:ind w:firstLine="0"/>
              <w:jc w:val="center"/>
              <w:rPr>
                <w:b/>
                <w:color w:val="000000"/>
                <w:sz w:val="20"/>
                <w:szCs w:val="20"/>
              </w:rPr>
            </w:pPr>
          </w:p>
        </w:tc>
        <w:tc>
          <w:tcPr>
            <w:tcW w:w="1696" w:type="dxa"/>
            <w:vMerge/>
            <w:tcBorders>
              <w:left w:val="single" w:sz="4" w:space="0" w:color="auto"/>
              <w:bottom w:val="single" w:sz="4" w:space="0" w:color="auto"/>
              <w:right w:val="single" w:sz="4" w:space="0" w:color="auto"/>
            </w:tcBorders>
            <w:shd w:val="clear" w:color="auto" w:fill="F2F2F2" w:themeFill="background1" w:themeFillShade="F2"/>
          </w:tcPr>
          <w:p w:rsidR="00D43A1A" w:rsidRDefault="00D43A1A" w:rsidP="00F75F7A">
            <w:pPr>
              <w:spacing w:line="240" w:lineRule="auto"/>
              <w:ind w:firstLine="0"/>
              <w:jc w:val="center"/>
              <w:rPr>
                <w:b/>
                <w:bCs/>
                <w:color w:val="000000"/>
                <w:sz w:val="20"/>
                <w:szCs w:val="20"/>
              </w:rPr>
            </w:pPr>
          </w:p>
        </w:tc>
        <w:tc>
          <w:tcPr>
            <w:tcW w:w="1422" w:type="dxa"/>
            <w:vMerge/>
            <w:tcBorders>
              <w:left w:val="single" w:sz="4" w:space="0" w:color="auto"/>
              <w:bottom w:val="single" w:sz="4" w:space="0" w:color="auto"/>
              <w:right w:val="single" w:sz="4" w:space="0" w:color="auto"/>
            </w:tcBorders>
            <w:shd w:val="clear" w:color="auto" w:fill="F2F2F2" w:themeFill="background1" w:themeFillShade="F2"/>
          </w:tcPr>
          <w:p w:rsidR="00D43A1A" w:rsidRPr="009A1C77" w:rsidRDefault="00D43A1A" w:rsidP="00F75F7A">
            <w:pPr>
              <w:spacing w:line="240" w:lineRule="auto"/>
              <w:ind w:firstLine="0"/>
              <w:jc w:val="center"/>
              <w:rPr>
                <w:b/>
                <w:bCs/>
                <w:color w:val="000000"/>
                <w:sz w:val="20"/>
                <w:szCs w:val="20"/>
              </w:rPr>
            </w:pPr>
          </w:p>
        </w:tc>
        <w:tc>
          <w:tcPr>
            <w:tcW w:w="1419" w:type="dxa"/>
            <w:vMerge/>
            <w:tcBorders>
              <w:left w:val="single" w:sz="4" w:space="0" w:color="auto"/>
              <w:bottom w:val="single" w:sz="4" w:space="0" w:color="auto"/>
              <w:right w:val="single" w:sz="4" w:space="0" w:color="auto"/>
            </w:tcBorders>
            <w:shd w:val="clear" w:color="auto" w:fill="F2F2F2" w:themeFill="background1" w:themeFillShade="F2"/>
          </w:tcPr>
          <w:p w:rsidR="00D43A1A" w:rsidRPr="009A1C77" w:rsidRDefault="00D43A1A" w:rsidP="00F75F7A">
            <w:pPr>
              <w:spacing w:line="240" w:lineRule="auto"/>
              <w:ind w:firstLine="0"/>
              <w:jc w:val="center"/>
              <w:rPr>
                <w:b/>
                <w:bCs/>
                <w:color w:val="000000"/>
                <w:sz w:val="20"/>
                <w:szCs w:val="20"/>
              </w:rPr>
            </w:pPr>
          </w:p>
        </w:tc>
        <w:tc>
          <w:tcPr>
            <w:tcW w:w="1532" w:type="dxa"/>
            <w:gridSpan w:val="2"/>
            <w:vMerge/>
            <w:tcBorders>
              <w:left w:val="single" w:sz="4" w:space="0" w:color="auto"/>
              <w:bottom w:val="single" w:sz="4" w:space="0" w:color="auto"/>
              <w:right w:val="single" w:sz="4" w:space="0" w:color="auto"/>
            </w:tcBorders>
            <w:shd w:val="clear" w:color="auto" w:fill="F2F2F2" w:themeFill="background1" w:themeFillShade="F2"/>
          </w:tcPr>
          <w:p w:rsidR="00D43A1A" w:rsidRDefault="00D43A1A" w:rsidP="00F75F7A">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1</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785458" w:rsidRDefault="00FA2E0F" w:rsidP="00FA2E0F">
            <w:pPr>
              <w:ind w:firstLine="0"/>
              <w:jc w:val="center"/>
              <w:rPr>
                <w:sz w:val="20"/>
                <w:szCs w:val="20"/>
              </w:rPr>
            </w:pPr>
            <w:r w:rsidRPr="00785458">
              <w:rPr>
                <w:sz w:val="20"/>
                <w:szCs w:val="20"/>
              </w:rPr>
              <w:t>Кровать</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2</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C085C" w:rsidRDefault="00FA2E0F" w:rsidP="00FA2E0F">
            <w:pPr>
              <w:ind w:firstLine="0"/>
              <w:jc w:val="center"/>
              <w:rPr>
                <w:sz w:val="20"/>
                <w:szCs w:val="20"/>
              </w:rPr>
            </w:pPr>
            <w:r w:rsidRPr="00BC085C">
              <w:rPr>
                <w:sz w:val="20"/>
                <w:szCs w:val="20"/>
              </w:rPr>
              <w:t xml:space="preserve">Тумба прикроватная </w:t>
            </w:r>
          </w:p>
          <w:p w:rsidR="00FA2E0F" w:rsidRPr="00785458" w:rsidRDefault="00FA2E0F" w:rsidP="00FA2E0F">
            <w:pPr>
              <w:ind w:firstLine="0"/>
              <w:jc w:val="center"/>
              <w:rPr>
                <w:sz w:val="20"/>
                <w:szCs w:val="20"/>
              </w:rPr>
            </w:pPr>
            <w:r w:rsidRPr="00BC085C">
              <w:rPr>
                <w:sz w:val="20"/>
                <w:szCs w:val="20"/>
              </w:rPr>
              <w:t xml:space="preserve">   </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3</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785458" w:rsidRDefault="00FA2E0F" w:rsidP="00FA2E0F">
            <w:pPr>
              <w:ind w:firstLine="0"/>
              <w:jc w:val="center"/>
              <w:rPr>
                <w:sz w:val="20"/>
                <w:szCs w:val="20"/>
              </w:rPr>
            </w:pPr>
            <w:r w:rsidRPr="00BC085C">
              <w:rPr>
                <w:sz w:val="20"/>
                <w:szCs w:val="20"/>
              </w:rPr>
              <w:t xml:space="preserve">Греденция </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4</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C085C" w:rsidRDefault="00FA2E0F" w:rsidP="00FA2E0F">
            <w:pPr>
              <w:ind w:firstLine="0"/>
              <w:jc w:val="center"/>
              <w:rPr>
                <w:sz w:val="20"/>
                <w:szCs w:val="20"/>
              </w:rPr>
            </w:pPr>
            <w:r w:rsidRPr="00BC085C">
              <w:rPr>
                <w:sz w:val="20"/>
                <w:szCs w:val="20"/>
              </w:rPr>
              <w:t>Шкаф</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5</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C085C" w:rsidRDefault="00FA2E0F" w:rsidP="00FA2E0F">
            <w:pPr>
              <w:ind w:firstLine="0"/>
              <w:jc w:val="center"/>
              <w:rPr>
                <w:sz w:val="20"/>
                <w:szCs w:val="20"/>
              </w:rPr>
            </w:pPr>
            <w:r w:rsidRPr="00BC085C">
              <w:rPr>
                <w:sz w:val="20"/>
                <w:szCs w:val="20"/>
              </w:rPr>
              <w:t xml:space="preserve">Кровать </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6</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C085C" w:rsidRDefault="00FA2E0F" w:rsidP="00FA2E0F">
            <w:pPr>
              <w:ind w:firstLine="0"/>
              <w:jc w:val="center"/>
              <w:rPr>
                <w:sz w:val="20"/>
                <w:szCs w:val="20"/>
              </w:rPr>
            </w:pPr>
            <w:r w:rsidRPr="00BC085C">
              <w:rPr>
                <w:sz w:val="20"/>
                <w:szCs w:val="20"/>
              </w:rPr>
              <w:t xml:space="preserve">Тумба прикроватная </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7</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62848" w:rsidRDefault="00FA2E0F" w:rsidP="00FA2E0F">
            <w:pPr>
              <w:ind w:firstLine="0"/>
              <w:jc w:val="center"/>
              <w:rPr>
                <w:sz w:val="20"/>
                <w:szCs w:val="20"/>
              </w:rPr>
            </w:pPr>
            <w:r w:rsidRPr="00B62848">
              <w:rPr>
                <w:sz w:val="20"/>
                <w:szCs w:val="20"/>
              </w:rPr>
              <w:t xml:space="preserve">Комод </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lastRenderedPageBreak/>
              <w:t>8</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62848" w:rsidRDefault="00FA2E0F" w:rsidP="00FA2E0F">
            <w:pPr>
              <w:ind w:firstLine="0"/>
              <w:jc w:val="center"/>
              <w:rPr>
                <w:sz w:val="20"/>
                <w:szCs w:val="20"/>
              </w:rPr>
            </w:pPr>
            <w:r w:rsidRPr="00B62848">
              <w:rPr>
                <w:sz w:val="20"/>
                <w:szCs w:val="20"/>
              </w:rPr>
              <w:t>Б</w:t>
            </w:r>
            <w:r>
              <w:rPr>
                <w:sz w:val="20"/>
                <w:szCs w:val="20"/>
              </w:rPr>
              <w:t>р</w:t>
            </w:r>
            <w:r w:rsidRPr="00B62848">
              <w:rPr>
                <w:sz w:val="20"/>
                <w:szCs w:val="20"/>
              </w:rPr>
              <w:t xml:space="preserve">енч </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9</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62848" w:rsidRDefault="00FA2E0F" w:rsidP="00FA2E0F">
            <w:pPr>
              <w:ind w:firstLine="0"/>
              <w:jc w:val="center"/>
              <w:rPr>
                <w:sz w:val="20"/>
                <w:szCs w:val="20"/>
              </w:rPr>
            </w:pPr>
            <w:r w:rsidRPr="00B62848">
              <w:rPr>
                <w:sz w:val="20"/>
                <w:szCs w:val="20"/>
              </w:rPr>
              <w:t>Шкаф</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10</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62848" w:rsidRDefault="009D238E" w:rsidP="00FA2E0F">
            <w:pPr>
              <w:ind w:firstLine="0"/>
              <w:jc w:val="center"/>
              <w:rPr>
                <w:sz w:val="20"/>
                <w:szCs w:val="20"/>
              </w:rPr>
            </w:pPr>
            <w:r>
              <w:rPr>
                <w:sz w:val="20"/>
                <w:szCs w:val="20"/>
              </w:rPr>
              <w:t>Скамейки</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11</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62848" w:rsidRDefault="00FA2E0F" w:rsidP="00FA2E0F">
            <w:pPr>
              <w:ind w:firstLine="0"/>
              <w:jc w:val="center"/>
              <w:rPr>
                <w:sz w:val="20"/>
                <w:szCs w:val="20"/>
              </w:rPr>
            </w:pPr>
            <w:r w:rsidRPr="00B62848">
              <w:rPr>
                <w:sz w:val="20"/>
                <w:szCs w:val="20"/>
              </w:rPr>
              <w:t xml:space="preserve">Консоль </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12</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B62848" w:rsidRDefault="00FA2E0F" w:rsidP="00FA2E0F">
            <w:pPr>
              <w:ind w:firstLine="0"/>
              <w:jc w:val="center"/>
              <w:rPr>
                <w:sz w:val="20"/>
                <w:szCs w:val="20"/>
              </w:rPr>
            </w:pPr>
            <w:r w:rsidRPr="00B62848">
              <w:rPr>
                <w:sz w:val="20"/>
                <w:szCs w:val="20"/>
              </w:rPr>
              <w:t xml:space="preserve">Зеркало </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13</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0D3A9F" w:rsidRDefault="00FA2E0F" w:rsidP="00FA2E0F">
            <w:pPr>
              <w:ind w:firstLine="0"/>
              <w:jc w:val="center"/>
              <w:rPr>
                <w:sz w:val="20"/>
                <w:szCs w:val="20"/>
              </w:rPr>
            </w:pPr>
            <w:r w:rsidRPr="000D3A9F">
              <w:rPr>
                <w:sz w:val="20"/>
                <w:szCs w:val="20"/>
              </w:rPr>
              <w:t>Диван</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14</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0D3A9F" w:rsidRDefault="00FA2E0F" w:rsidP="00FA2E0F">
            <w:pPr>
              <w:ind w:firstLine="0"/>
              <w:jc w:val="center"/>
              <w:rPr>
                <w:sz w:val="20"/>
                <w:szCs w:val="20"/>
              </w:rPr>
            </w:pPr>
            <w:r w:rsidRPr="000D3A9F">
              <w:rPr>
                <w:sz w:val="20"/>
                <w:szCs w:val="20"/>
              </w:rPr>
              <w:t>Кресло</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15</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0D3A9F" w:rsidRDefault="00FA2E0F" w:rsidP="00FA2E0F">
            <w:pPr>
              <w:ind w:firstLine="0"/>
              <w:jc w:val="center"/>
              <w:rPr>
                <w:sz w:val="20"/>
                <w:szCs w:val="20"/>
              </w:rPr>
            </w:pPr>
            <w:r w:rsidRPr="000D3A9F">
              <w:rPr>
                <w:sz w:val="20"/>
                <w:szCs w:val="20"/>
              </w:rPr>
              <w:t>Тумба телефонная</w:t>
            </w:r>
          </w:p>
          <w:p w:rsidR="00FA2E0F" w:rsidRPr="00785458"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D43A1A" w:rsidRDefault="00FA2E0F" w:rsidP="00FA2E0F">
            <w:pPr>
              <w:spacing w:line="240" w:lineRule="auto"/>
              <w:ind w:firstLine="0"/>
              <w:jc w:val="center"/>
              <w:rPr>
                <w:b/>
                <w:color w:val="000000"/>
                <w:sz w:val="20"/>
                <w:szCs w:val="20"/>
                <w:lang w:val="en-US"/>
              </w:rPr>
            </w:pPr>
            <w:r>
              <w:rPr>
                <w:b/>
                <w:color w:val="000000"/>
                <w:sz w:val="20"/>
                <w:szCs w:val="20"/>
                <w:lang w:val="en-US"/>
              </w:rPr>
              <w:t>16</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0D3A9F" w:rsidRDefault="00FA2E0F" w:rsidP="00FA2E0F">
            <w:pPr>
              <w:ind w:firstLine="0"/>
              <w:jc w:val="center"/>
              <w:rPr>
                <w:sz w:val="20"/>
                <w:szCs w:val="20"/>
              </w:rPr>
            </w:pPr>
            <w:r w:rsidRPr="000D3A9F">
              <w:rPr>
                <w:sz w:val="20"/>
                <w:szCs w:val="20"/>
              </w:rPr>
              <w:t xml:space="preserve">Журнальный столик </w:t>
            </w:r>
          </w:p>
          <w:p w:rsidR="00FA2E0F" w:rsidRPr="000D3A9F"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Default="00FA2E0F" w:rsidP="00FA2E0F">
            <w:pPr>
              <w:spacing w:line="240" w:lineRule="auto"/>
              <w:ind w:firstLine="0"/>
              <w:jc w:val="center"/>
              <w:rPr>
                <w:b/>
                <w:color w:val="000000"/>
                <w:sz w:val="20"/>
                <w:szCs w:val="20"/>
                <w:lang w:val="en-US"/>
              </w:rPr>
            </w:pPr>
            <w:r>
              <w:rPr>
                <w:b/>
                <w:color w:val="000000"/>
                <w:sz w:val="20"/>
                <w:szCs w:val="20"/>
                <w:lang w:val="en-US"/>
              </w:rPr>
              <w:t>17</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0D3A9F" w:rsidRDefault="00FA2E0F" w:rsidP="00FA2E0F">
            <w:pPr>
              <w:ind w:firstLine="0"/>
              <w:jc w:val="center"/>
              <w:rPr>
                <w:sz w:val="20"/>
                <w:szCs w:val="20"/>
              </w:rPr>
            </w:pPr>
            <w:r w:rsidRPr="000D3A9F">
              <w:rPr>
                <w:sz w:val="20"/>
                <w:szCs w:val="20"/>
              </w:rPr>
              <w:t xml:space="preserve">Журнальный стол </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Default="00FA2E0F" w:rsidP="00FA2E0F">
            <w:pPr>
              <w:spacing w:line="240" w:lineRule="auto"/>
              <w:ind w:firstLine="0"/>
              <w:jc w:val="center"/>
              <w:rPr>
                <w:b/>
                <w:color w:val="000000"/>
                <w:sz w:val="20"/>
                <w:szCs w:val="20"/>
                <w:lang w:val="en-US"/>
              </w:rPr>
            </w:pPr>
            <w:r>
              <w:rPr>
                <w:b/>
                <w:color w:val="000000"/>
                <w:sz w:val="20"/>
                <w:szCs w:val="20"/>
                <w:lang w:val="en-US"/>
              </w:rPr>
              <w:t>18</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FA2E0F" w:rsidRDefault="00FA2E0F" w:rsidP="00FA2E0F">
            <w:pPr>
              <w:ind w:firstLine="0"/>
              <w:jc w:val="center"/>
              <w:rPr>
                <w:sz w:val="20"/>
                <w:szCs w:val="20"/>
                <w:lang w:val="en-US"/>
              </w:rPr>
            </w:pPr>
            <w:r w:rsidRPr="000D3A9F">
              <w:rPr>
                <w:sz w:val="20"/>
                <w:szCs w:val="20"/>
              </w:rPr>
              <w:t xml:space="preserve">Зеркало  </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Default="00FA2E0F" w:rsidP="00FA2E0F">
            <w:pPr>
              <w:spacing w:line="240" w:lineRule="auto"/>
              <w:ind w:firstLine="0"/>
              <w:jc w:val="center"/>
              <w:rPr>
                <w:b/>
                <w:color w:val="000000"/>
                <w:sz w:val="20"/>
                <w:szCs w:val="20"/>
                <w:lang w:val="en-US"/>
              </w:rPr>
            </w:pPr>
            <w:r>
              <w:rPr>
                <w:b/>
                <w:color w:val="000000"/>
                <w:sz w:val="20"/>
                <w:szCs w:val="20"/>
                <w:lang w:val="en-US"/>
              </w:rPr>
              <w:t>19</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0D3A9F" w:rsidRDefault="00FA2E0F" w:rsidP="00FA2E0F">
            <w:pPr>
              <w:ind w:firstLine="0"/>
              <w:jc w:val="center"/>
              <w:rPr>
                <w:sz w:val="20"/>
                <w:szCs w:val="20"/>
              </w:rPr>
            </w:pPr>
            <w:r w:rsidRPr="000D3A9F">
              <w:rPr>
                <w:sz w:val="20"/>
                <w:szCs w:val="20"/>
              </w:rPr>
              <w:t xml:space="preserve">Греденция  </w:t>
            </w:r>
            <w:r>
              <w:rPr>
                <w:sz w:val="20"/>
                <w:szCs w:val="20"/>
              </w:rPr>
              <w:t xml:space="preserve">              </w:t>
            </w:r>
          </w:p>
          <w:p w:rsidR="00FA2E0F" w:rsidRPr="000D3A9F" w:rsidRDefault="00FA2E0F" w:rsidP="00FA2E0F">
            <w:pPr>
              <w:ind w:firstLine="0"/>
              <w:jc w:val="center"/>
              <w:rPr>
                <w:sz w:val="20"/>
                <w:szCs w:val="20"/>
              </w:rPr>
            </w:pP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Default="00FA2E0F" w:rsidP="00FA2E0F">
            <w:pPr>
              <w:spacing w:line="240" w:lineRule="auto"/>
              <w:ind w:firstLine="0"/>
              <w:jc w:val="center"/>
              <w:rPr>
                <w:b/>
                <w:color w:val="000000"/>
                <w:sz w:val="20"/>
                <w:szCs w:val="20"/>
                <w:lang w:val="en-US"/>
              </w:rPr>
            </w:pPr>
            <w:r>
              <w:rPr>
                <w:b/>
                <w:color w:val="000000"/>
                <w:sz w:val="20"/>
                <w:szCs w:val="20"/>
                <w:lang w:val="en-US"/>
              </w:rPr>
              <w:t>20</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0D3A9F" w:rsidRDefault="00FA2E0F" w:rsidP="00FA2E0F">
            <w:pPr>
              <w:ind w:firstLine="0"/>
              <w:jc w:val="center"/>
              <w:rPr>
                <w:sz w:val="20"/>
                <w:szCs w:val="20"/>
              </w:rPr>
            </w:pPr>
            <w:r w:rsidRPr="000D3A9F">
              <w:rPr>
                <w:sz w:val="20"/>
                <w:szCs w:val="20"/>
              </w:rPr>
              <w:t xml:space="preserve">Стол обеденный </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Tr="001634A1">
        <w:trPr>
          <w:trHeight w:val="395"/>
          <w:tblHeader/>
        </w:trPr>
        <w:tc>
          <w:tcPr>
            <w:tcW w:w="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Default="00FA2E0F" w:rsidP="00FA2E0F">
            <w:pPr>
              <w:spacing w:line="240" w:lineRule="auto"/>
              <w:ind w:firstLine="0"/>
              <w:jc w:val="center"/>
              <w:rPr>
                <w:b/>
                <w:color w:val="000000"/>
                <w:sz w:val="20"/>
                <w:szCs w:val="20"/>
                <w:lang w:val="en-US"/>
              </w:rPr>
            </w:pPr>
            <w:r>
              <w:rPr>
                <w:b/>
                <w:color w:val="000000"/>
                <w:sz w:val="20"/>
                <w:szCs w:val="20"/>
                <w:lang w:val="en-US"/>
              </w:rPr>
              <w:lastRenderedPageBreak/>
              <w:t>21</w:t>
            </w:r>
          </w:p>
        </w:tc>
        <w:tc>
          <w:tcPr>
            <w:tcW w:w="1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A2E0F" w:rsidRPr="000D3A9F" w:rsidRDefault="00FA2E0F" w:rsidP="00FA2E0F">
            <w:pPr>
              <w:ind w:firstLine="0"/>
              <w:jc w:val="center"/>
              <w:rPr>
                <w:sz w:val="20"/>
                <w:szCs w:val="20"/>
              </w:rPr>
            </w:pPr>
            <w:r w:rsidRPr="000D3A9F">
              <w:rPr>
                <w:sz w:val="20"/>
                <w:szCs w:val="20"/>
              </w:rPr>
              <w:t>Стул</w:t>
            </w:r>
            <w:r>
              <w:rPr>
                <w:sz w:val="20"/>
                <w:szCs w:val="20"/>
              </w:rPr>
              <w:t xml:space="preserve"> в обеденной зоне </w:t>
            </w:r>
          </w:p>
        </w:tc>
        <w:tc>
          <w:tcPr>
            <w:tcW w:w="11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A2E0F" w:rsidRPr="009A1C77" w:rsidRDefault="00FA2E0F" w:rsidP="00FA2E0F">
            <w:pPr>
              <w:spacing w:line="240" w:lineRule="auto"/>
              <w:ind w:firstLine="0"/>
              <w:jc w:val="center"/>
              <w:rPr>
                <w:b/>
                <w:color w:val="000000"/>
                <w:sz w:val="20"/>
                <w:szCs w:val="20"/>
              </w:rPr>
            </w:pPr>
          </w:p>
        </w:tc>
        <w:tc>
          <w:tcPr>
            <w:tcW w:w="164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9A1C77" w:rsidRDefault="00FA2E0F" w:rsidP="00FA2E0F">
            <w:pPr>
              <w:spacing w:line="240" w:lineRule="auto"/>
              <w:ind w:left="-109" w:firstLine="0"/>
              <w:jc w:val="center"/>
              <w:rPr>
                <w:b/>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A2E0F" w:rsidRPr="00442121" w:rsidRDefault="00FA2E0F" w:rsidP="00FA2E0F">
            <w:pPr>
              <w:spacing w:line="240" w:lineRule="auto"/>
              <w:ind w:firstLine="0"/>
              <w:jc w:val="center"/>
              <w:rPr>
                <w:b/>
                <w:bCs/>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FA2E0F" w:rsidRPr="009A1C77" w:rsidRDefault="00FA2E0F" w:rsidP="00FA2E0F">
            <w:pPr>
              <w:spacing w:line="240" w:lineRule="auto"/>
              <w:ind w:firstLine="0"/>
              <w:jc w:val="center"/>
              <w:rPr>
                <w:b/>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color w:val="000000"/>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Pr="009A1C77" w:rsidRDefault="00FA2E0F" w:rsidP="00FA2E0F">
            <w:pPr>
              <w:spacing w:line="240" w:lineRule="auto"/>
              <w:ind w:firstLine="0"/>
              <w:jc w:val="center"/>
              <w:rPr>
                <w:b/>
                <w:bCs/>
                <w:color w:val="000000"/>
                <w:sz w:val="20"/>
                <w:szCs w:val="20"/>
              </w:rPr>
            </w:pPr>
          </w:p>
        </w:tc>
        <w:tc>
          <w:tcPr>
            <w:tcW w:w="15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A2E0F" w:rsidRDefault="00FA2E0F" w:rsidP="00FA2E0F">
            <w:pPr>
              <w:spacing w:line="240" w:lineRule="auto"/>
              <w:ind w:firstLine="0"/>
              <w:jc w:val="center"/>
              <w:rPr>
                <w:b/>
                <w:bCs/>
                <w:color w:val="000000"/>
                <w:sz w:val="20"/>
                <w:szCs w:val="20"/>
              </w:rPr>
            </w:pPr>
          </w:p>
        </w:tc>
      </w:tr>
      <w:tr w:rsidR="00FA2E0F" w:rsidRPr="00993571" w:rsidTr="001634A1">
        <w:trPr>
          <w:gridAfter w:val="1"/>
          <w:wAfter w:w="732" w:type="dxa"/>
          <w:trHeight w:val="337"/>
        </w:trPr>
        <w:tc>
          <w:tcPr>
            <w:tcW w:w="14882" w:type="dxa"/>
            <w:gridSpan w:val="11"/>
            <w:tcBorders>
              <w:top w:val="single" w:sz="4" w:space="0" w:color="auto"/>
              <w:left w:val="single" w:sz="4" w:space="0" w:color="000000"/>
              <w:bottom w:val="single" w:sz="4" w:space="0" w:color="auto"/>
              <w:right w:val="single" w:sz="4" w:space="0" w:color="000000"/>
            </w:tcBorders>
            <w:shd w:val="clear" w:color="auto" w:fill="auto"/>
            <w:noWrap/>
          </w:tcPr>
          <w:p w:rsidR="00FA2E0F" w:rsidRPr="00CA3ED9" w:rsidRDefault="00FA2E0F" w:rsidP="00F75F7A">
            <w:pPr>
              <w:tabs>
                <w:tab w:val="num" w:pos="0"/>
              </w:tabs>
              <w:spacing w:line="240" w:lineRule="auto"/>
              <w:ind w:firstLine="0"/>
              <w:rPr>
                <w:sz w:val="32"/>
                <w:szCs w:val="32"/>
                <w:vertAlign w:val="superscript"/>
              </w:rPr>
            </w:pPr>
            <w:r w:rsidRPr="00CA3ED9">
              <w:rPr>
                <w:sz w:val="32"/>
                <w:szCs w:val="32"/>
                <w:vertAlign w:val="superscript"/>
              </w:rPr>
              <w:t xml:space="preserve">Итого стоимость </w:t>
            </w:r>
            <w:proofErr w:type="gramStart"/>
            <w:r w:rsidRPr="00CA3ED9">
              <w:rPr>
                <w:sz w:val="32"/>
                <w:szCs w:val="32"/>
                <w:vertAlign w:val="superscript"/>
              </w:rPr>
              <w:t>мебели</w:t>
            </w:r>
            <w:proofErr w:type="gramEnd"/>
            <w:r w:rsidRPr="00CA3ED9">
              <w:rPr>
                <w:sz w:val="32"/>
                <w:szCs w:val="32"/>
                <w:vertAlign w:val="superscript"/>
              </w:rPr>
              <w:t xml:space="preserve">  _______________________________________в том числе НДС 18 % ______________________ .</w:t>
            </w:r>
          </w:p>
          <w:p w:rsidR="00FA2E0F" w:rsidRPr="00385B1C" w:rsidRDefault="00FA2E0F" w:rsidP="00F75F7A">
            <w:pPr>
              <w:tabs>
                <w:tab w:val="left" w:pos="210"/>
              </w:tabs>
              <w:spacing w:line="240" w:lineRule="auto"/>
              <w:ind w:firstLine="0"/>
              <w:rPr>
                <w:sz w:val="20"/>
                <w:szCs w:val="20"/>
              </w:rPr>
            </w:pPr>
          </w:p>
        </w:tc>
      </w:tr>
      <w:tr w:rsidR="00FA2E0F" w:rsidRPr="00993571" w:rsidTr="001634A1">
        <w:trPr>
          <w:gridAfter w:val="1"/>
          <w:wAfter w:w="732" w:type="dxa"/>
          <w:trHeight w:val="337"/>
        </w:trPr>
        <w:tc>
          <w:tcPr>
            <w:tcW w:w="14882" w:type="dxa"/>
            <w:gridSpan w:val="11"/>
            <w:tcBorders>
              <w:top w:val="single" w:sz="4" w:space="0" w:color="auto"/>
              <w:left w:val="single" w:sz="4" w:space="0" w:color="000000"/>
              <w:bottom w:val="single" w:sz="4" w:space="0" w:color="auto"/>
              <w:right w:val="single" w:sz="4" w:space="0" w:color="000000"/>
            </w:tcBorders>
            <w:shd w:val="clear" w:color="auto" w:fill="auto"/>
            <w:noWrap/>
          </w:tcPr>
          <w:p w:rsidR="00FA2E0F" w:rsidRPr="00CA3ED9" w:rsidRDefault="00FA2E0F" w:rsidP="00F75F7A">
            <w:pPr>
              <w:tabs>
                <w:tab w:val="num" w:pos="0"/>
              </w:tabs>
              <w:spacing w:line="240" w:lineRule="auto"/>
              <w:ind w:firstLine="0"/>
              <w:rPr>
                <w:sz w:val="32"/>
                <w:szCs w:val="32"/>
                <w:vertAlign w:val="superscript"/>
              </w:rPr>
            </w:pPr>
            <w:r>
              <w:rPr>
                <w:sz w:val="32"/>
                <w:szCs w:val="32"/>
                <w:vertAlign w:val="superscript"/>
              </w:rPr>
              <w:t xml:space="preserve">Итого стоимость </w:t>
            </w:r>
            <w:proofErr w:type="gramStart"/>
            <w:r>
              <w:rPr>
                <w:sz w:val="32"/>
                <w:szCs w:val="32"/>
                <w:vertAlign w:val="superscript"/>
              </w:rPr>
              <w:t>доставки</w:t>
            </w:r>
            <w:proofErr w:type="gramEnd"/>
            <w:r w:rsidRPr="00CA3ED9">
              <w:rPr>
                <w:sz w:val="32"/>
                <w:szCs w:val="32"/>
                <w:vertAlign w:val="superscript"/>
              </w:rPr>
              <w:t>___________</w:t>
            </w:r>
            <w:r>
              <w:rPr>
                <w:sz w:val="32"/>
                <w:szCs w:val="32"/>
                <w:vertAlign w:val="superscript"/>
              </w:rPr>
              <w:t>___________________________</w:t>
            </w:r>
            <w:r w:rsidRPr="00CA3ED9">
              <w:rPr>
                <w:sz w:val="32"/>
                <w:szCs w:val="32"/>
                <w:vertAlign w:val="superscript"/>
              </w:rPr>
              <w:t>в том числе НДС 18 % ______________________</w:t>
            </w:r>
            <w:r>
              <w:rPr>
                <w:sz w:val="32"/>
                <w:szCs w:val="32"/>
                <w:vertAlign w:val="superscript"/>
              </w:rPr>
              <w:t>__</w:t>
            </w:r>
            <w:r w:rsidRPr="00CA3ED9">
              <w:rPr>
                <w:sz w:val="32"/>
                <w:szCs w:val="32"/>
                <w:vertAlign w:val="superscript"/>
              </w:rPr>
              <w:t xml:space="preserve"> .</w:t>
            </w:r>
          </w:p>
          <w:p w:rsidR="00FA2E0F" w:rsidRPr="00CA3ED9" w:rsidRDefault="00FA2E0F" w:rsidP="00F75F7A">
            <w:pPr>
              <w:tabs>
                <w:tab w:val="num" w:pos="0"/>
              </w:tabs>
              <w:spacing w:line="240" w:lineRule="auto"/>
              <w:ind w:firstLine="0"/>
              <w:rPr>
                <w:sz w:val="32"/>
                <w:szCs w:val="32"/>
                <w:vertAlign w:val="superscript"/>
              </w:rPr>
            </w:pPr>
          </w:p>
        </w:tc>
      </w:tr>
      <w:tr w:rsidR="00FA2E0F" w:rsidRPr="00993571" w:rsidTr="001634A1">
        <w:trPr>
          <w:gridAfter w:val="1"/>
          <w:wAfter w:w="732" w:type="dxa"/>
          <w:trHeight w:val="337"/>
        </w:trPr>
        <w:tc>
          <w:tcPr>
            <w:tcW w:w="14882" w:type="dxa"/>
            <w:gridSpan w:val="11"/>
            <w:tcBorders>
              <w:top w:val="single" w:sz="4" w:space="0" w:color="auto"/>
              <w:left w:val="single" w:sz="4" w:space="0" w:color="000000"/>
              <w:bottom w:val="single" w:sz="4" w:space="0" w:color="auto"/>
              <w:right w:val="single" w:sz="4" w:space="0" w:color="000000"/>
            </w:tcBorders>
            <w:shd w:val="clear" w:color="auto" w:fill="auto"/>
            <w:noWrap/>
          </w:tcPr>
          <w:p w:rsidR="00FA2E0F" w:rsidRPr="00CA3ED9" w:rsidRDefault="00FA2E0F" w:rsidP="00F75F7A">
            <w:pPr>
              <w:tabs>
                <w:tab w:val="num" w:pos="0"/>
              </w:tabs>
              <w:spacing w:line="240" w:lineRule="auto"/>
              <w:ind w:firstLine="0"/>
              <w:rPr>
                <w:sz w:val="32"/>
                <w:szCs w:val="32"/>
                <w:vertAlign w:val="superscript"/>
              </w:rPr>
            </w:pPr>
            <w:r>
              <w:rPr>
                <w:sz w:val="32"/>
                <w:szCs w:val="32"/>
                <w:vertAlign w:val="superscript"/>
              </w:rPr>
              <w:t xml:space="preserve">Итого стоимость </w:t>
            </w:r>
            <w:proofErr w:type="gramStart"/>
            <w:r>
              <w:rPr>
                <w:sz w:val="32"/>
                <w:szCs w:val="32"/>
                <w:vertAlign w:val="superscript"/>
              </w:rPr>
              <w:t>сборки</w:t>
            </w:r>
            <w:proofErr w:type="gramEnd"/>
            <w:r w:rsidRPr="00CA3ED9">
              <w:rPr>
                <w:sz w:val="32"/>
                <w:szCs w:val="32"/>
                <w:vertAlign w:val="superscript"/>
              </w:rPr>
              <w:t>___________</w:t>
            </w:r>
            <w:r>
              <w:rPr>
                <w:sz w:val="32"/>
                <w:szCs w:val="32"/>
                <w:vertAlign w:val="superscript"/>
              </w:rPr>
              <w:t>_____________________________</w:t>
            </w:r>
            <w:r w:rsidRPr="00CA3ED9">
              <w:rPr>
                <w:sz w:val="32"/>
                <w:szCs w:val="32"/>
                <w:vertAlign w:val="superscript"/>
              </w:rPr>
              <w:t>в том числе НДС 18 % ______________________</w:t>
            </w:r>
            <w:r>
              <w:rPr>
                <w:sz w:val="32"/>
                <w:szCs w:val="32"/>
                <w:vertAlign w:val="superscript"/>
              </w:rPr>
              <w:t>__</w:t>
            </w:r>
            <w:r w:rsidRPr="00CA3ED9">
              <w:rPr>
                <w:sz w:val="32"/>
                <w:szCs w:val="32"/>
                <w:vertAlign w:val="superscript"/>
              </w:rPr>
              <w:t xml:space="preserve"> .</w:t>
            </w:r>
          </w:p>
          <w:p w:rsidR="00FA2E0F" w:rsidRPr="00CA3ED9" w:rsidRDefault="00FA2E0F" w:rsidP="00F75F7A">
            <w:pPr>
              <w:tabs>
                <w:tab w:val="num" w:pos="0"/>
              </w:tabs>
              <w:spacing w:line="240" w:lineRule="auto"/>
              <w:ind w:firstLine="0"/>
              <w:rPr>
                <w:sz w:val="32"/>
                <w:szCs w:val="32"/>
                <w:vertAlign w:val="superscript"/>
              </w:rPr>
            </w:pPr>
          </w:p>
        </w:tc>
      </w:tr>
      <w:tr w:rsidR="00FA2E0F" w:rsidRPr="00993571" w:rsidTr="001634A1">
        <w:trPr>
          <w:gridAfter w:val="1"/>
          <w:wAfter w:w="732" w:type="dxa"/>
          <w:trHeight w:val="337"/>
        </w:trPr>
        <w:tc>
          <w:tcPr>
            <w:tcW w:w="14882" w:type="dxa"/>
            <w:gridSpan w:val="11"/>
            <w:tcBorders>
              <w:top w:val="single" w:sz="4" w:space="0" w:color="auto"/>
              <w:left w:val="single" w:sz="4" w:space="0" w:color="000000"/>
              <w:bottom w:val="single" w:sz="4" w:space="0" w:color="000000"/>
              <w:right w:val="single" w:sz="4" w:space="0" w:color="000000"/>
            </w:tcBorders>
            <w:shd w:val="clear" w:color="auto" w:fill="auto"/>
            <w:noWrap/>
          </w:tcPr>
          <w:p w:rsidR="00FA2E0F" w:rsidRPr="00CA3ED9" w:rsidRDefault="00FA2E0F" w:rsidP="00F75F7A">
            <w:pPr>
              <w:tabs>
                <w:tab w:val="num" w:pos="0"/>
              </w:tabs>
              <w:spacing w:line="240" w:lineRule="auto"/>
              <w:ind w:firstLine="0"/>
              <w:rPr>
                <w:sz w:val="32"/>
                <w:szCs w:val="32"/>
                <w:vertAlign w:val="superscript"/>
              </w:rPr>
            </w:pPr>
            <w:proofErr w:type="gramStart"/>
            <w:r>
              <w:rPr>
                <w:sz w:val="32"/>
                <w:szCs w:val="32"/>
                <w:vertAlign w:val="superscript"/>
              </w:rPr>
              <w:t>Всего</w:t>
            </w:r>
            <w:proofErr w:type="gramEnd"/>
            <w:r>
              <w:rPr>
                <w:sz w:val="32"/>
                <w:szCs w:val="32"/>
                <w:vertAlign w:val="superscript"/>
              </w:rPr>
              <w:t xml:space="preserve"> </w:t>
            </w:r>
            <w:r w:rsidRPr="00CA3ED9">
              <w:rPr>
                <w:sz w:val="32"/>
                <w:szCs w:val="32"/>
                <w:vertAlign w:val="superscript"/>
              </w:rPr>
              <w:t>___________________________________________в том числе НДС 18 % ______________________</w:t>
            </w:r>
          </w:p>
        </w:tc>
      </w:tr>
    </w:tbl>
    <w:p w:rsidR="00FA2E0F" w:rsidRDefault="00FA2E0F" w:rsidP="00FA2E0F">
      <w:pPr>
        <w:tabs>
          <w:tab w:val="num" w:pos="0"/>
        </w:tabs>
        <w:spacing w:line="240" w:lineRule="auto"/>
        <w:ind w:firstLine="0"/>
        <w:rPr>
          <w:sz w:val="24"/>
          <w:szCs w:val="24"/>
        </w:rPr>
      </w:pPr>
    </w:p>
    <w:p w:rsidR="00FA2E0F" w:rsidRDefault="00FA2E0F" w:rsidP="00FA2E0F">
      <w:pPr>
        <w:tabs>
          <w:tab w:val="num" w:pos="0"/>
        </w:tabs>
        <w:spacing w:line="240" w:lineRule="auto"/>
        <w:ind w:firstLine="0"/>
        <w:rPr>
          <w:sz w:val="24"/>
          <w:szCs w:val="24"/>
        </w:rPr>
      </w:pPr>
      <w:r w:rsidRPr="001341DB">
        <w:rPr>
          <w:b/>
          <w:sz w:val="24"/>
          <w:szCs w:val="24"/>
        </w:rPr>
        <w:t>Условия оплаты</w:t>
      </w:r>
      <w:r>
        <w:rPr>
          <w:sz w:val="24"/>
          <w:szCs w:val="24"/>
        </w:rPr>
        <w:t>_____________________________________</w:t>
      </w:r>
    </w:p>
    <w:p w:rsidR="00FA2E0F" w:rsidRDefault="00FA2E0F" w:rsidP="00FA2E0F">
      <w:pPr>
        <w:tabs>
          <w:tab w:val="num" w:pos="0"/>
        </w:tabs>
        <w:spacing w:line="240" w:lineRule="auto"/>
        <w:ind w:firstLine="0"/>
        <w:rPr>
          <w:b/>
          <w:sz w:val="24"/>
          <w:szCs w:val="24"/>
        </w:rPr>
      </w:pPr>
    </w:p>
    <w:p w:rsidR="00FA2E0F" w:rsidRPr="00AC0696" w:rsidRDefault="00FA2E0F" w:rsidP="00FA2E0F">
      <w:pPr>
        <w:tabs>
          <w:tab w:val="num" w:pos="0"/>
        </w:tabs>
        <w:spacing w:line="240" w:lineRule="auto"/>
        <w:ind w:firstLine="0"/>
        <w:rPr>
          <w:sz w:val="24"/>
          <w:szCs w:val="24"/>
        </w:rPr>
      </w:pPr>
      <w:r>
        <w:rPr>
          <w:b/>
          <w:sz w:val="24"/>
          <w:szCs w:val="24"/>
        </w:rPr>
        <w:t xml:space="preserve"> </w:t>
      </w:r>
      <w:r w:rsidRPr="00AC0696">
        <w:rPr>
          <w:sz w:val="24"/>
          <w:szCs w:val="24"/>
        </w:rPr>
        <w:t>____________________________________</w:t>
      </w:r>
    </w:p>
    <w:p w:rsidR="00FA2E0F" w:rsidRPr="00AC0696" w:rsidRDefault="00FA2E0F" w:rsidP="00FA2E0F">
      <w:pPr>
        <w:tabs>
          <w:tab w:val="num" w:pos="0"/>
        </w:tabs>
        <w:spacing w:line="240" w:lineRule="auto"/>
        <w:ind w:right="3684" w:firstLine="0"/>
        <w:jc w:val="center"/>
        <w:rPr>
          <w:sz w:val="24"/>
          <w:szCs w:val="24"/>
          <w:vertAlign w:val="superscript"/>
        </w:rPr>
      </w:pPr>
      <w:r w:rsidRPr="00AC0696">
        <w:rPr>
          <w:sz w:val="24"/>
          <w:szCs w:val="24"/>
          <w:vertAlign w:val="superscript"/>
        </w:rPr>
        <w:t>(подпись, М.П.)</w:t>
      </w:r>
    </w:p>
    <w:p w:rsidR="00FA2E0F" w:rsidRPr="00AC0696" w:rsidRDefault="00FA2E0F" w:rsidP="00FA2E0F">
      <w:pPr>
        <w:tabs>
          <w:tab w:val="num" w:pos="0"/>
        </w:tabs>
        <w:spacing w:line="240" w:lineRule="auto"/>
        <w:ind w:firstLine="0"/>
        <w:rPr>
          <w:sz w:val="24"/>
          <w:szCs w:val="24"/>
        </w:rPr>
      </w:pPr>
      <w:r w:rsidRPr="00AC0696">
        <w:rPr>
          <w:sz w:val="24"/>
          <w:szCs w:val="24"/>
        </w:rPr>
        <w:t>___________________________________</w:t>
      </w:r>
    </w:p>
    <w:p w:rsidR="00FA2E0F" w:rsidRPr="00BA08E8" w:rsidRDefault="00FA2E0F" w:rsidP="00FA2E0F">
      <w:pPr>
        <w:tabs>
          <w:tab w:val="num" w:pos="0"/>
        </w:tabs>
        <w:spacing w:line="240" w:lineRule="auto"/>
        <w:ind w:right="3684" w:firstLine="0"/>
        <w:jc w:val="center"/>
        <w:rPr>
          <w:sz w:val="24"/>
          <w:szCs w:val="24"/>
          <w:vertAlign w:val="superscript"/>
        </w:rPr>
      </w:pPr>
      <w:r w:rsidRPr="00BA08E8">
        <w:rPr>
          <w:sz w:val="24"/>
          <w:szCs w:val="24"/>
          <w:vertAlign w:val="superscript"/>
        </w:rPr>
        <w:t xml:space="preserve">(фамилия, имя, отчество </w:t>
      </w:r>
      <w:proofErr w:type="gramStart"/>
      <w:r w:rsidRPr="00BA08E8">
        <w:rPr>
          <w:sz w:val="24"/>
          <w:szCs w:val="24"/>
          <w:vertAlign w:val="superscript"/>
        </w:rPr>
        <w:t>подписавшего</w:t>
      </w:r>
      <w:proofErr w:type="gramEnd"/>
      <w:r w:rsidRPr="00BA08E8">
        <w:rPr>
          <w:sz w:val="24"/>
          <w:szCs w:val="24"/>
          <w:vertAlign w:val="superscript"/>
        </w:rPr>
        <w:t>, должность)</w:t>
      </w:r>
    </w:p>
    <w:p w:rsidR="00FA2E0F" w:rsidRDefault="00FA2E0F" w:rsidP="00FA2E0F">
      <w:pPr>
        <w:tabs>
          <w:tab w:val="num" w:pos="0"/>
        </w:tabs>
        <w:spacing w:line="240" w:lineRule="auto"/>
        <w:ind w:firstLine="0"/>
        <w:rPr>
          <w:b/>
          <w:sz w:val="24"/>
          <w:szCs w:val="24"/>
        </w:rPr>
      </w:pPr>
    </w:p>
    <w:p w:rsidR="00151C33" w:rsidRPr="00FA2E0F" w:rsidRDefault="00151C33" w:rsidP="00AA29D0">
      <w:pPr>
        <w:keepNext/>
        <w:tabs>
          <w:tab w:val="left" w:pos="180"/>
        </w:tabs>
        <w:suppressAutoHyphens/>
        <w:spacing w:line="240" w:lineRule="auto"/>
        <w:ind w:firstLine="0"/>
        <w:outlineLvl w:val="1"/>
        <w:rPr>
          <w:sz w:val="20"/>
          <w:szCs w:val="20"/>
        </w:rPr>
      </w:pPr>
    </w:p>
    <w:p w:rsidR="00151C33" w:rsidRDefault="00151C33" w:rsidP="00AA29D0">
      <w:pPr>
        <w:keepNext/>
        <w:tabs>
          <w:tab w:val="left" w:pos="180"/>
        </w:tabs>
        <w:suppressAutoHyphens/>
        <w:spacing w:line="240" w:lineRule="auto"/>
        <w:ind w:firstLine="0"/>
        <w:outlineLvl w:val="1"/>
        <w:rPr>
          <w:sz w:val="20"/>
          <w:szCs w:val="20"/>
        </w:rPr>
      </w:pPr>
    </w:p>
    <w:p w:rsidR="000464FB" w:rsidRPr="001F46F7" w:rsidRDefault="000464FB"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A2E0F" w:rsidRDefault="00FA2E0F" w:rsidP="001C7F4D">
      <w:pPr>
        <w:tabs>
          <w:tab w:val="num" w:pos="0"/>
        </w:tabs>
        <w:spacing w:line="240" w:lineRule="auto"/>
        <w:ind w:firstLine="0"/>
        <w:rPr>
          <w:sz w:val="20"/>
          <w:szCs w:val="20"/>
        </w:rPr>
      </w:pPr>
    </w:p>
    <w:p w:rsidR="00A03077" w:rsidRDefault="00A03077" w:rsidP="001C7F4D">
      <w:pPr>
        <w:tabs>
          <w:tab w:val="num" w:pos="0"/>
        </w:tabs>
        <w:spacing w:line="240" w:lineRule="auto"/>
        <w:ind w:firstLine="0"/>
        <w:rPr>
          <w:sz w:val="20"/>
          <w:szCs w:val="20"/>
        </w:rPr>
      </w:pPr>
    </w:p>
    <w:p w:rsidR="00A03077" w:rsidRDefault="00A03077" w:rsidP="001C7F4D">
      <w:pPr>
        <w:tabs>
          <w:tab w:val="num" w:pos="0"/>
        </w:tabs>
        <w:spacing w:line="240" w:lineRule="auto"/>
        <w:ind w:firstLine="0"/>
        <w:rPr>
          <w:sz w:val="20"/>
          <w:szCs w:val="20"/>
        </w:rPr>
      </w:pPr>
    </w:p>
    <w:p w:rsidR="00A03077" w:rsidRDefault="00A03077" w:rsidP="001C7F4D">
      <w:pPr>
        <w:tabs>
          <w:tab w:val="num" w:pos="0"/>
        </w:tabs>
        <w:spacing w:line="240" w:lineRule="auto"/>
        <w:ind w:firstLine="0"/>
        <w:rPr>
          <w:sz w:val="20"/>
          <w:szCs w:val="20"/>
        </w:rPr>
      </w:pPr>
    </w:p>
    <w:p w:rsidR="00A03077" w:rsidRDefault="00A03077" w:rsidP="001C7F4D">
      <w:pPr>
        <w:tabs>
          <w:tab w:val="num" w:pos="0"/>
        </w:tabs>
        <w:spacing w:line="240" w:lineRule="auto"/>
        <w:ind w:firstLine="0"/>
        <w:rPr>
          <w:sz w:val="20"/>
          <w:szCs w:val="20"/>
        </w:rPr>
      </w:pPr>
    </w:p>
    <w:p w:rsidR="00A03077" w:rsidRDefault="00A03077" w:rsidP="001C7F4D">
      <w:pPr>
        <w:tabs>
          <w:tab w:val="num" w:pos="0"/>
        </w:tabs>
        <w:spacing w:line="240" w:lineRule="auto"/>
        <w:ind w:firstLine="0"/>
        <w:rPr>
          <w:sz w:val="20"/>
          <w:szCs w:val="20"/>
        </w:rPr>
      </w:pPr>
    </w:p>
    <w:p w:rsidR="00A03077" w:rsidRPr="001F46F7" w:rsidRDefault="00A03077"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75F7A" w:rsidRPr="00F75F7A" w:rsidRDefault="00F75F7A" w:rsidP="00F75F7A">
      <w:pPr>
        <w:keepNext/>
        <w:suppressAutoHyphens/>
        <w:spacing w:line="240" w:lineRule="auto"/>
        <w:ind w:firstLine="0"/>
        <w:outlineLvl w:val="1"/>
        <w:rPr>
          <w:b/>
          <w:bCs/>
          <w:snapToGrid w:val="0"/>
          <w:sz w:val="24"/>
          <w:szCs w:val="24"/>
        </w:rPr>
      </w:pPr>
      <w:r w:rsidRPr="00F75F7A">
        <w:rPr>
          <w:b/>
          <w:bCs/>
          <w:snapToGrid w:val="0"/>
          <w:sz w:val="24"/>
          <w:szCs w:val="24"/>
        </w:rPr>
        <w:lastRenderedPageBreak/>
        <w:t xml:space="preserve">11.3 </w:t>
      </w:r>
      <w:r w:rsidRPr="001341DB">
        <w:rPr>
          <w:b/>
          <w:spacing w:val="3"/>
          <w:sz w:val="24"/>
          <w:szCs w:val="24"/>
        </w:rPr>
        <w:t>Опыт выполненных аналогичных проектов Участником:</w:t>
      </w:r>
      <w:r w:rsidRPr="00F75F7A">
        <w:rPr>
          <w:b/>
          <w:bCs/>
          <w:snapToGrid w:val="0"/>
          <w:sz w:val="24"/>
          <w:szCs w:val="24"/>
        </w:rPr>
        <w:t xml:space="preserve">  (Форма №2)</w:t>
      </w:r>
    </w:p>
    <w:p w:rsidR="00FA2E0F" w:rsidRPr="00F75F7A" w:rsidRDefault="00FA2E0F" w:rsidP="001C7F4D">
      <w:pPr>
        <w:tabs>
          <w:tab w:val="num" w:pos="0"/>
        </w:tabs>
        <w:spacing w:line="240" w:lineRule="auto"/>
        <w:ind w:firstLine="0"/>
        <w:rPr>
          <w:sz w:val="20"/>
          <w:szCs w:val="20"/>
        </w:rPr>
      </w:pPr>
    </w:p>
    <w:tbl>
      <w:tblPr>
        <w:tblW w:w="13858" w:type="dxa"/>
        <w:tblLayout w:type="fixed"/>
        <w:tblLook w:val="0000" w:firstRow="0" w:lastRow="0" w:firstColumn="0" w:lastColumn="0" w:noHBand="0" w:noVBand="0"/>
      </w:tblPr>
      <w:tblGrid>
        <w:gridCol w:w="3794"/>
        <w:gridCol w:w="3184"/>
        <w:gridCol w:w="357"/>
        <w:gridCol w:w="1703"/>
        <w:gridCol w:w="1985"/>
        <w:gridCol w:w="359"/>
        <w:gridCol w:w="2476"/>
      </w:tblGrid>
      <w:tr w:rsidR="00F75F7A" w:rsidRPr="00AC0696" w:rsidTr="00F75F7A">
        <w:trPr>
          <w:trHeight w:val="630"/>
        </w:trPr>
        <w:tc>
          <w:tcPr>
            <w:tcW w:w="13858" w:type="dxa"/>
            <w:gridSpan w:val="7"/>
            <w:tcBorders>
              <w:bottom w:val="single" w:sz="4" w:space="0" w:color="auto"/>
            </w:tcBorders>
          </w:tcPr>
          <w:p w:rsidR="00F75F7A" w:rsidRPr="00717496" w:rsidRDefault="00F75F7A" w:rsidP="00F75F7A">
            <w:pPr>
              <w:snapToGrid w:val="0"/>
              <w:ind w:firstLine="0"/>
              <w:rPr>
                <w:b/>
                <w:spacing w:val="3"/>
                <w:sz w:val="24"/>
                <w:szCs w:val="24"/>
              </w:rPr>
            </w:pPr>
          </w:p>
        </w:tc>
      </w:tr>
      <w:tr w:rsidR="00F75F7A" w:rsidRPr="00AC0696" w:rsidTr="00F75F7A">
        <w:trPr>
          <w:trHeight w:hRule="exact" w:val="980"/>
        </w:trPr>
        <w:tc>
          <w:tcPr>
            <w:tcW w:w="3794" w:type="dxa"/>
            <w:vMerge w:val="restart"/>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spacing w:line="240" w:lineRule="auto"/>
              <w:ind w:firstLine="14"/>
              <w:jc w:val="center"/>
              <w:rPr>
                <w:b/>
                <w:bCs/>
                <w:sz w:val="20"/>
                <w:szCs w:val="20"/>
              </w:rPr>
            </w:pPr>
            <w:r w:rsidRPr="00AC0696">
              <w:rPr>
                <w:b/>
                <w:bCs/>
                <w:sz w:val="20"/>
                <w:szCs w:val="20"/>
              </w:rPr>
              <w:t>Наименование проектов</w:t>
            </w:r>
          </w:p>
        </w:tc>
        <w:tc>
          <w:tcPr>
            <w:tcW w:w="3541" w:type="dxa"/>
            <w:gridSpan w:val="2"/>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spacing w:line="240" w:lineRule="auto"/>
              <w:ind w:hanging="23"/>
              <w:jc w:val="center"/>
              <w:rPr>
                <w:b/>
                <w:bCs/>
                <w:sz w:val="20"/>
                <w:szCs w:val="20"/>
              </w:rPr>
            </w:pPr>
            <w:r w:rsidRPr="00AC0696">
              <w:rPr>
                <w:b/>
                <w:bCs/>
                <w:sz w:val="20"/>
                <w:szCs w:val="20"/>
              </w:rPr>
              <w:t>Объем выполненных работ в ценах на дату исполнения обязательств (в руб.)</w:t>
            </w:r>
          </w:p>
        </w:tc>
        <w:tc>
          <w:tcPr>
            <w:tcW w:w="3688" w:type="dxa"/>
            <w:gridSpan w:val="2"/>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spacing w:line="240" w:lineRule="auto"/>
              <w:ind w:firstLine="0"/>
              <w:jc w:val="center"/>
              <w:rPr>
                <w:b/>
                <w:bCs/>
                <w:sz w:val="20"/>
                <w:szCs w:val="20"/>
              </w:rPr>
            </w:pPr>
            <w:r w:rsidRPr="00AC0696">
              <w:rPr>
                <w:b/>
                <w:bCs/>
                <w:sz w:val="20"/>
                <w:szCs w:val="20"/>
              </w:rPr>
              <w:t>Период выполнения проекта</w:t>
            </w:r>
          </w:p>
        </w:tc>
        <w:tc>
          <w:tcPr>
            <w:tcW w:w="2835" w:type="dxa"/>
            <w:gridSpan w:val="2"/>
            <w:vMerge w:val="restart"/>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spacing w:line="240" w:lineRule="auto"/>
              <w:ind w:firstLine="0"/>
              <w:jc w:val="center"/>
              <w:rPr>
                <w:b/>
                <w:bCs/>
                <w:sz w:val="20"/>
                <w:szCs w:val="20"/>
              </w:rPr>
            </w:pPr>
            <w:r w:rsidRPr="00AC0696">
              <w:rPr>
                <w:b/>
                <w:bCs/>
                <w:sz w:val="20"/>
                <w:szCs w:val="20"/>
              </w:rPr>
              <w:t>Заказчик (адрес, телефон, контактное лицо)</w:t>
            </w:r>
            <w:r>
              <w:rPr>
                <w:b/>
                <w:bCs/>
                <w:sz w:val="20"/>
                <w:szCs w:val="20"/>
              </w:rPr>
              <w:t>, возможность проведения референс-визита (да/нет)</w:t>
            </w:r>
          </w:p>
          <w:p w:rsidR="00F75F7A" w:rsidRPr="00AC0696" w:rsidRDefault="00F75F7A" w:rsidP="00F75F7A">
            <w:pPr>
              <w:snapToGrid w:val="0"/>
              <w:spacing w:line="240" w:lineRule="auto"/>
              <w:jc w:val="center"/>
              <w:rPr>
                <w:b/>
                <w:bCs/>
                <w:sz w:val="20"/>
                <w:szCs w:val="20"/>
              </w:rPr>
            </w:pPr>
          </w:p>
        </w:tc>
      </w:tr>
      <w:tr w:rsidR="00F75F7A" w:rsidRPr="00AC0696" w:rsidTr="00F75F7A">
        <w:tc>
          <w:tcPr>
            <w:tcW w:w="3794" w:type="dxa"/>
            <w:vMerge/>
            <w:tcBorders>
              <w:top w:val="single" w:sz="4" w:space="0" w:color="auto"/>
              <w:left w:val="single" w:sz="4" w:space="0" w:color="auto"/>
              <w:bottom w:val="single" w:sz="4" w:space="0" w:color="auto"/>
              <w:right w:val="single" w:sz="4" w:space="0" w:color="auto"/>
            </w:tcBorders>
          </w:tcPr>
          <w:p w:rsidR="00F75F7A" w:rsidRPr="00AC0696" w:rsidRDefault="00F75F7A" w:rsidP="00F75F7A">
            <w:pPr>
              <w:spacing w:line="240" w:lineRule="auto"/>
            </w:pPr>
          </w:p>
        </w:tc>
        <w:tc>
          <w:tcPr>
            <w:tcW w:w="3541" w:type="dxa"/>
            <w:gridSpan w:val="2"/>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spacing w:line="240" w:lineRule="auto"/>
              <w:ind w:hanging="23"/>
              <w:jc w:val="center"/>
              <w:rPr>
                <w:b/>
                <w:bCs/>
                <w:sz w:val="20"/>
                <w:szCs w:val="20"/>
              </w:rPr>
            </w:pPr>
            <w:r w:rsidRPr="00AC0696">
              <w:rPr>
                <w:b/>
                <w:bCs/>
                <w:sz w:val="20"/>
                <w:szCs w:val="20"/>
              </w:rPr>
              <w:t>общий объем</w:t>
            </w:r>
          </w:p>
          <w:p w:rsidR="00F75F7A" w:rsidRPr="00AC0696" w:rsidRDefault="00F75F7A" w:rsidP="00F75F7A">
            <w:pPr>
              <w:snapToGrid w:val="0"/>
              <w:spacing w:line="240" w:lineRule="auto"/>
              <w:ind w:firstLine="0"/>
              <w:jc w:val="center"/>
              <w:rPr>
                <w:b/>
                <w:bCs/>
                <w:sz w:val="20"/>
                <w:szCs w:val="20"/>
              </w:rPr>
            </w:pPr>
          </w:p>
        </w:tc>
        <w:tc>
          <w:tcPr>
            <w:tcW w:w="1703"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spacing w:line="240" w:lineRule="auto"/>
              <w:ind w:firstLine="0"/>
              <w:jc w:val="center"/>
              <w:rPr>
                <w:b/>
                <w:bCs/>
                <w:sz w:val="20"/>
                <w:szCs w:val="20"/>
              </w:rPr>
            </w:pPr>
            <w:r w:rsidRPr="00AC0696">
              <w:rPr>
                <w:b/>
                <w:bCs/>
                <w:sz w:val="20"/>
                <w:szCs w:val="20"/>
              </w:rPr>
              <w:t>начало</w:t>
            </w:r>
          </w:p>
        </w:tc>
        <w:tc>
          <w:tcPr>
            <w:tcW w:w="1985"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spacing w:line="240" w:lineRule="auto"/>
              <w:ind w:firstLine="0"/>
              <w:jc w:val="center"/>
              <w:rPr>
                <w:b/>
                <w:bCs/>
                <w:sz w:val="20"/>
                <w:szCs w:val="20"/>
              </w:rPr>
            </w:pPr>
            <w:r w:rsidRPr="00AC0696">
              <w:rPr>
                <w:b/>
                <w:bCs/>
                <w:sz w:val="20"/>
                <w:szCs w:val="20"/>
              </w:rPr>
              <w:t>окончание</w:t>
            </w:r>
          </w:p>
        </w:tc>
        <w:tc>
          <w:tcPr>
            <w:tcW w:w="2835" w:type="dxa"/>
            <w:gridSpan w:val="2"/>
            <w:vMerge/>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spacing w:line="240" w:lineRule="auto"/>
              <w:jc w:val="center"/>
              <w:rPr>
                <w:b/>
                <w:bCs/>
                <w:sz w:val="20"/>
                <w:szCs w:val="20"/>
              </w:rPr>
            </w:pPr>
          </w:p>
        </w:tc>
      </w:tr>
      <w:tr w:rsidR="00F75F7A" w:rsidRPr="00AC0696" w:rsidTr="00F75F7A">
        <w:trPr>
          <w:trHeight w:hRule="exact" w:val="290"/>
        </w:trPr>
        <w:tc>
          <w:tcPr>
            <w:tcW w:w="3794"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0"/>
              <w:jc w:val="center"/>
              <w:rPr>
                <w:b/>
                <w:bCs/>
                <w:sz w:val="20"/>
                <w:szCs w:val="20"/>
              </w:rPr>
            </w:pPr>
            <w:r w:rsidRPr="00AC0696">
              <w:rPr>
                <w:b/>
                <w:bCs/>
                <w:sz w:val="20"/>
                <w:szCs w:val="20"/>
              </w:rPr>
              <w:t>1</w:t>
            </w:r>
          </w:p>
        </w:tc>
        <w:tc>
          <w:tcPr>
            <w:tcW w:w="3541" w:type="dxa"/>
            <w:gridSpan w:val="2"/>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35"/>
              <w:jc w:val="center"/>
              <w:rPr>
                <w:b/>
                <w:bCs/>
                <w:sz w:val="20"/>
                <w:szCs w:val="20"/>
              </w:rPr>
            </w:pPr>
            <w:r w:rsidRPr="00AC0696">
              <w:rPr>
                <w:b/>
                <w:bCs/>
                <w:sz w:val="20"/>
                <w:szCs w:val="20"/>
              </w:rPr>
              <w:t>2</w:t>
            </w:r>
          </w:p>
        </w:tc>
        <w:tc>
          <w:tcPr>
            <w:tcW w:w="1703"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pStyle w:val="FR5"/>
              <w:widowControl/>
              <w:overflowPunct/>
              <w:autoSpaceDE/>
              <w:snapToGrid w:val="0"/>
              <w:spacing w:line="100" w:lineRule="atLeast"/>
              <w:ind w:firstLine="35"/>
              <w:rPr>
                <w:bCs/>
              </w:rPr>
            </w:pPr>
            <w:r>
              <w:rPr>
                <w:bCs/>
              </w:rPr>
              <w:t>3</w:t>
            </w:r>
          </w:p>
        </w:tc>
        <w:tc>
          <w:tcPr>
            <w:tcW w:w="1985"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35"/>
              <w:jc w:val="center"/>
              <w:rPr>
                <w:b/>
                <w:bCs/>
                <w:sz w:val="20"/>
                <w:szCs w:val="20"/>
              </w:rPr>
            </w:pPr>
            <w:r>
              <w:rPr>
                <w:b/>
                <w:bCs/>
                <w:sz w:val="20"/>
                <w:szCs w:val="20"/>
              </w:rPr>
              <w:t>4</w:t>
            </w:r>
          </w:p>
        </w:tc>
        <w:tc>
          <w:tcPr>
            <w:tcW w:w="2835" w:type="dxa"/>
            <w:gridSpan w:val="2"/>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35"/>
              <w:jc w:val="center"/>
              <w:rPr>
                <w:b/>
                <w:bCs/>
                <w:sz w:val="20"/>
                <w:szCs w:val="20"/>
              </w:rPr>
            </w:pPr>
            <w:r>
              <w:rPr>
                <w:b/>
                <w:bCs/>
                <w:sz w:val="20"/>
                <w:szCs w:val="20"/>
              </w:rPr>
              <w:t>5</w:t>
            </w:r>
          </w:p>
        </w:tc>
      </w:tr>
      <w:tr w:rsidR="00F75F7A" w:rsidRPr="00AC0696" w:rsidTr="00F75F7A">
        <w:trPr>
          <w:trHeight w:hRule="exact" w:val="310"/>
        </w:trPr>
        <w:tc>
          <w:tcPr>
            <w:tcW w:w="3794"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pPr>
          </w:p>
        </w:tc>
        <w:tc>
          <w:tcPr>
            <w:tcW w:w="3541" w:type="dxa"/>
            <w:gridSpan w:val="2"/>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pPr>
          </w:p>
        </w:tc>
        <w:tc>
          <w:tcPr>
            <w:tcW w:w="1703"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pPr>
          </w:p>
        </w:tc>
        <w:tc>
          <w:tcPr>
            <w:tcW w:w="1985"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pPr>
          </w:p>
        </w:tc>
        <w:tc>
          <w:tcPr>
            <w:tcW w:w="2835" w:type="dxa"/>
            <w:gridSpan w:val="2"/>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rPr>
                <w:sz w:val="24"/>
                <w:szCs w:val="24"/>
              </w:rPr>
            </w:pPr>
          </w:p>
        </w:tc>
      </w:tr>
      <w:tr w:rsidR="00F75F7A" w:rsidRPr="00AC0696" w:rsidTr="00F75F7A">
        <w:trPr>
          <w:trHeight w:val="388"/>
        </w:trPr>
        <w:tc>
          <w:tcPr>
            <w:tcW w:w="13858" w:type="dxa"/>
            <w:gridSpan w:val="7"/>
            <w:tcBorders>
              <w:bottom w:val="single" w:sz="4" w:space="0" w:color="auto"/>
            </w:tcBorders>
          </w:tcPr>
          <w:p w:rsidR="00F75F7A" w:rsidRDefault="00F75F7A" w:rsidP="00F75F7A">
            <w:pPr>
              <w:tabs>
                <w:tab w:val="num" w:pos="0"/>
              </w:tabs>
              <w:spacing w:line="240" w:lineRule="auto"/>
              <w:ind w:firstLine="0"/>
              <w:rPr>
                <w:sz w:val="24"/>
                <w:szCs w:val="24"/>
              </w:rPr>
            </w:pPr>
          </w:p>
          <w:p w:rsidR="00F75F7A" w:rsidRPr="00AC0696" w:rsidRDefault="00F75F7A" w:rsidP="00F75F7A">
            <w:pPr>
              <w:tabs>
                <w:tab w:val="num" w:pos="0"/>
              </w:tabs>
              <w:spacing w:line="240" w:lineRule="auto"/>
              <w:ind w:firstLine="0"/>
              <w:rPr>
                <w:sz w:val="24"/>
                <w:szCs w:val="24"/>
              </w:rPr>
            </w:pPr>
            <w:r w:rsidRPr="00AC0696">
              <w:rPr>
                <w:sz w:val="24"/>
                <w:szCs w:val="24"/>
              </w:rPr>
              <w:t>____________________________________</w:t>
            </w:r>
          </w:p>
          <w:p w:rsidR="00F75F7A" w:rsidRPr="00AC0696" w:rsidRDefault="00F75F7A" w:rsidP="00F75F7A">
            <w:pPr>
              <w:tabs>
                <w:tab w:val="num" w:pos="0"/>
              </w:tabs>
              <w:spacing w:line="240" w:lineRule="auto"/>
              <w:ind w:right="3684" w:firstLine="0"/>
              <w:jc w:val="center"/>
              <w:rPr>
                <w:sz w:val="24"/>
                <w:szCs w:val="24"/>
                <w:vertAlign w:val="superscript"/>
              </w:rPr>
            </w:pPr>
            <w:r w:rsidRPr="00AC0696">
              <w:rPr>
                <w:sz w:val="24"/>
                <w:szCs w:val="24"/>
                <w:vertAlign w:val="superscript"/>
              </w:rPr>
              <w:t>(подпись, М.П.)</w:t>
            </w:r>
          </w:p>
          <w:p w:rsidR="00F75F7A" w:rsidRPr="00AC0696" w:rsidRDefault="00F75F7A" w:rsidP="00F75F7A">
            <w:pPr>
              <w:tabs>
                <w:tab w:val="num" w:pos="0"/>
              </w:tabs>
              <w:spacing w:line="240" w:lineRule="auto"/>
              <w:ind w:firstLine="0"/>
              <w:rPr>
                <w:sz w:val="24"/>
                <w:szCs w:val="24"/>
              </w:rPr>
            </w:pPr>
            <w:r w:rsidRPr="00AC0696">
              <w:rPr>
                <w:sz w:val="24"/>
                <w:szCs w:val="24"/>
              </w:rPr>
              <w:t>____________________________________</w:t>
            </w:r>
          </w:p>
          <w:p w:rsidR="00F75F7A" w:rsidRPr="00AC0696" w:rsidRDefault="00F75F7A" w:rsidP="00F75F7A">
            <w:pPr>
              <w:tabs>
                <w:tab w:val="num" w:pos="0"/>
              </w:tabs>
              <w:spacing w:line="240" w:lineRule="auto"/>
              <w:ind w:right="3684" w:firstLine="0"/>
              <w:jc w:val="center"/>
              <w:rPr>
                <w:sz w:val="24"/>
                <w:szCs w:val="24"/>
                <w:vertAlign w:val="superscript"/>
              </w:rPr>
            </w:pPr>
            <w:r w:rsidRPr="00AC0696">
              <w:rPr>
                <w:sz w:val="24"/>
                <w:szCs w:val="24"/>
                <w:vertAlign w:val="superscript"/>
              </w:rPr>
              <w:t xml:space="preserve">(фамилия, имя, отчество </w:t>
            </w:r>
            <w:proofErr w:type="gramStart"/>
            <w:r w:rsidRPr="00AC0696">
              <w:rPr>
                <w:sz w:val="24"/>
                <w:szCs w:val="24"/>
                <w:vertAlign w:val="superscript"/>
              </w:rPr>
              <w:t>подписавшего</w:t>
            </w:r>
            <w:proofErr w:type="gramEnd"/>
            <w:r w:rsidRPr="00AC0696">
              <w:rPr>
                <w:sz w:val="24"/>
                <w:szCs w:val="24"/>
                <w:vertAlign w:val="superscript"/>
              </w:rPr>
              <w:t>, должность)</w:t>
            </w:r>
          </w:p>
          <w:p w:rsidR="00F75F7A" w:rsidRPr="001341DB" w:rsidRDefault="00F75F7A" w:rsidP="00F75F7A">
            <w:pPr>
              <w:snapToGrid w:val="0"/>
              <w:spacing w:after="200" w:line="276" w:lineRule="auto"/>
              <w:rPr>
                <w:b/>
                <w:sz w:val="24"/>
                <w:szCs w:val="24"/>
              </w:rPr>
            </w:pPr>
            <w:r w:rsidRPr="001341DB">
              <w:rPr>
                <w:b/>
                <w:spacing w:val="3"/>
                <w:sz w:val="24"/>
                <w:szCs w:val="24"/>
              </w:rPr>
              <w:t>Перечень отзывов (рекомендаций) контрагентов Участника</w:t>
            </w:r>
            <w:r w:rsidRPr="001341DB">
              <w:rPr>
                <w:b/>
                <w:sz w:val="24"/>
                <w:szCs w:val="24"/>
              </w:rPr>
              <w:t>.</w:t>
            </w:r>
          </w:p>
        </w:tc>
      </w:tr>
      <w:tr w:rsidR="00F75F7A" w:rsidRPr="00AC0696" w:rsidTr="00F75F7A">
        <w:trPr>
          <w:trHeight w:val="1387"/>
        </w:trPr>
        <w:tc>
          <w:tcPr>
            <w:tcW w:w="3794"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0"/>
              <w:jc w:val="center"/>
              <w:rPr>
                <w:b/>
                <w:bCs/>
                <w:spacing w:val="3"/>
                <w:sz w:val="20"/>
                <w:szCs w:val="20"/>
              </w:rPr>
            </w:pPr>
            <w:r w:rsidRPr="00AC0696">
              <w:rPr>
                <w:b/>
                <w:bCs/>
                <w:spacing w:val="3"/>
                <w:sz w:val="20"/>
                <w:szCs w:val="20"/>
              </w:rPr>
              <w:t>Название контрагента</w:t>
            </w:r>
          </w:p>
          <w:p w:rsidR="00F75F7A" w:rsidRPr="00AC0696" w:rsidRDefault="00F75F7A" w:rsidP="00F75F7A">
            <w:pPr>
              <w:jc w:val="center"/>
              <w:rPr>
                <w:b/>
                <w:bCs/>
                <w:sz w:val="20"/>
                <w:szCs w:val="20"/>
              </w:rPr>
            </w:pPr>
          </w:p>
        </w:tc>
        <w:tc>
          <w:tcPr>
            <w:tcW w:w="3184"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hd w:val="clear" w:color="auto" w:fill="FFFFFF"/>
              <w:snapToGrid w:val="0"/>
              <w:ind w:hanging="20"/>
              <w:jc w:val="center"/>
              <w:rPr>
                <w:b/>
                <w:bCs/>
                <w:spacing w:val="-3"/>
                <w:sz w:val="20"/>
                <w:szCs w:val="20"/>
              </w:rPr>
            </w:pPr>
            <w:r w:rsidRPr="00AC0696">
              <w:rPr>
                <w:b/>
                <w:bCs/>
                <w:spacing w:val="3"/>
                <w:sz w:val="20"/>
                <w:szCs w:val="20"/>
              </w:rPr>
              <w:t>Предмет взаимоотношений,</w:t>
            </w:r>
            <w:r w:rsidRPr="00AC0696">
              <w:rPr>
                <w:b/>
                <w:bCs/>
                <w:spacing w:val="1"/>
                <w:sz w:val="20"/>
                <w:szCs w:val="20"/>
              </w:rPr>
              <w:t xml:space="preserve"> исполнение которых </w:t>
            </w:r>
            <w:r w:rsidRPr="00AC0696">
              <w:rPr>
                <w:b/>
                <w:bCs/>
                <w:spacing w:val="2"/>
                <w:sz w:val="20"/>
                <w:szCs w:val="20"/>
              </w:rPr>
              <w:t>положи</w:t>
            </w:r>
            <w:r w:rsidRPr="00AC0696">
              <w:rPr>
                <w:b/>
                <w:bCs/>
                <w:spacing w:val="-3"/>
                <w:sz w:val="20"/>
                <w:szCs w:val="20"/>
              </w:rPr>
              <w:t>тельно оценено</w:t>
            </w:r>
          </w:p>
          <w:p w:rsidR="00F75F7A" w:rsidRPr="00AC0696" w:rsidRDefault="00F75F7A" w:rsidP="00F75F7A">
            <w:pPr>
              <w:ind w:hanging="20"/>
              <w:jc w:val="center"/>
              <w:rPr>
                <w:b/>
                <w:bCs/>
                <w:spacing w:val="-1"/>
                <w:sz w:val="20"/>
                <w:szCs w:val="20"/>
              </w:rPr>
            </w:pPr>
            <w:r w:rsidRPr="00AC0696">
              <w:rPr>
                <w:b/>
                <w:bCs/>
                <w:spacing w:val="-1"/>
                <w:sz w:val="20"/>
                <w:szCs w:val="20"/>
              </w:rPr>
              <w:t>контрагентом</w:t>
            </w:r>
          </w:p>
        </w:tc>
        <w:tc>
          <w:tcPr>
            <w:tcW w:w="4404" w:type="dxa"/>
            <w:gridSpan w:val="4"/>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0"/>
              <w:jc w:val="center"/>
              <w:rPr>
                <w:b/>
                <w:bCs/>
                <w:spacing w:val="-2"/>
                <w:sz w:val="20"/>
                <w:szCs w:val="20"/>
              </w:rPr>
            </w:pPr>
            <w:r w:rsidRPr="00AC0696">
              <w:rPr>
                <w:b/>
                <w:bCs/>
                <w:spacing w:val="1"/>
                <w:sz w:val="20"/>
                <w:szCs w:val="20"/>
              </w:rPr>
              <w:t>Реквизиты докумен</w:t>
            </w:r>
            <w:r w:rsidRPr="00AC0696">
              <w:rPr>
                <w:b/>
                <w:bCs/>
                <w:spacing w:val="3"/>
                <w:sz w:val="20"/>
                <w:szCs w:val="20"/>
              </w:rPr>
              <w:t>та (название, дата,</w:t>
            </w:r>
            <w:r>
              <w:rPr>
                <w:b/>
                <w:bCs/>
                <w:spacing w:val="3"/>
                <w:sz w:val="20"/>
                <w:szCs w:val="20"/>
              </w:rPr>
              <w:t xml:space="preserve"> </w:t>
            </w:r>
            <w:r w:rsidRPr="00AC0696">
              <w:rPr>
                <w:b/>
                <w:bCs/>
                <w:spacing w:val="-8"/>
                <w:sz w:val="20"/>
                <w:szCs w:val="20"/>
              </w:rPr>
              <w:t>номер), подтверждающего действи</w:t>
            </w:r>
            <w:r w:rsidRPr="00AC0696">
              <w:rPr>
                <w:b/>
                <w:bCs/>
                <w:spacing w:val="2"/>
                <w:sz w:val="20"/>
                <w:szCs w:val="20"/>
              </w:rPr>
              <w:t>тельность предмета</w:t>
            </w:r>
            <w:r>
              <w:rPr>
                <w:b/>
                <w:bCs/>
                <w:spacing w:val="2"/>
                <w:sz w:val="20"/>
                <w:szCs w:val="20"/>
              </w:rPr>
              <w:t xml:space="preserve"> </w:t>
            </w:r>
            <w:r w:rsidRPr="00AC0696">
              <w:rPr>
                <w:b/>
                <w:bCs/>
                <w:spacing w:val="-1"/>
                <w:sz w:val="20"/>
                <w:szCs w:val="20"/>
              </w:rPr>
              <w:t>взаимоотношений У</w:t>
            </w:r>
            <w:r w:rsidRPr="00AC0696">
              <w:rPr>
                <w:b/>
                <w:bCs/>
                <w:spacing w:val="-3"/>
                <w:sz w:val="20"/>
                <w:szCs w:val="20"/>
              </w:rPr>
              <w:t>частника   и контр</w:t>
            </w:r>
            <w:r w:rsidRPr="00AC0696">
              <w:rPr>
                <w:b/>
                <w:bCs/>
                <w:spacing w:val="-2"/>
                <w:sz w:val="20"/>
                <w:szCs w:val="20"/>
              </w:rPr>
              <w:t>агента</w:t>
            </w:r>
          </w:p>
        </w:tc>
        <w:tc>
          <w:tcPr>
            <w:tcW w:w="2476"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hanging="40"/>
              <w:jc w:val="center"/>
              <w:rPr>
                <w:b/>
                <w:bCs/>
                <w:spacing w:val="3"/>
                <w:sz w:val="20"/>
                <w:szCs w:val="20"/>
              </w:rPr>
            </w:pPr>
            <w:r w:rsidRPr="00AC0696">
              <w:rPr>
                <w:b/>
                <w:bCs/>
                <w:spacing w:val="3"/>
                <w:sz w:val="20"/>
                <w:szCs w:val="20"/>
              </w:rPr>
              <w:t xml:space="preserve">Примечания </w:t>
            </w:r>
          </w:p>
          <w:p w:rsidR="00F75F7A" w:rsidRPr="00AC0696" w:rsidRDefault="00F75F7A" w:rsidP="00F75F7A">
            <w:pPr>
              <w:ind w:hanging="40"/>
              <w:jc w:val="center"/>
              <w:rPr>
                <w:b/>
                <w:bCs/>
                <w:spacing w:val="-9"/>
                <w:sz w:val="20"/>
                <w:szCs w:val="20"/>
              </w:rPr>
            </w:pPr>
            <w:r w:rsidRPr="00AC0696">
              <w:rPr>
                <w:b/>
                <w:bCs/>
                <w:spacing w:val="1"/>
                <w:sz w:val="20"/>
                <w:szCs w:val="20"/>
              </w:rPr>
              <w:t>(по решению У</w:t>
            </w:r>
            <w:r w:rsidRPr="00AC0696">
              <w:rPr>
                <w:b/>
                <w:bCs/>
                <w:spacing w:val="-9"/>
                <w:sz w:val="20"/>
                <w:szCs w:val="20"/>
              </w:rPr>
              <w:t>частника)</w:t>
            </w:r>
          </w:p>
        </w:tc>
      </w:tr>
      <w:tr w:rsidR="00F75F7A" w:rsidRPr="00AC0696" w:rsidTr="00F75F7A">
        <w:trPr>
          <w:trHeight w:val="214"/>
        </w:trPr>
        <w:tc>
          <w:tcPr>
            <w:tcW w:w="3794"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pStyle w:val="FR5"/>
              <w:widowControl/>
              <w:overflowPunct/>
              <w:autoSpaceDE/>
              <w:snapToGrid w:val="0"/>
              <w:spacing w:line="100" w:lineRule="atLeast"/>
              <w:rPr>
                <w:bCs/>
              </w:rPr>
            </w:pPr>
            <w:r w:rsidRPr="00AC0696">
              <w:rPr>
                <w:bCs/>
              </w:rPr>
              <w:t>1</w:t>
            </w:r>
          </w:p>
        </w:tc>
        <w:tc>
          <w:tcPr>
            <w:tcW w:w="3184"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35"/>
              <w:jc w:val="center"/>
              <w:rPr>
                <w:b/>
                <w:bCs/>
                <w:sz w:val="20"/>
                <w:szCs w:val="20"/>
              </w:rPr>
            </w:pPr>
            <w:r w:rsidRPr="00AC0696">
              <w:rPr>
                <w:b/>
                <w:bCs/>
                <w:sz w:val="20"/>
                <w:szCs w:val="20"/>
              </w:rPr>
              <w:t>2</w:t>
            </w:r>
          </w:p>
        </w:tc>
        <w:tc>
          <w:tcPr>
            <w:tcW w:w="4404" w:type="dxa"/>
            <w:gridSpan w:val="4"/>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35"/>
              <w:jc w:val="center"/>
              <w:rPr>
                <w:b/>
                <w:bCs/>
                <w:sz w:val="20"/>
                <w:szCs w:val="20"/>
              </w:rPr>
            </w:pPr>
            <w:r w:rsidRPr="00AC0696">
              <w:rPr>
                <w:b/>
                <w:bCs/>
                <w:sz w:val="20"/>
                <w:szCs w:val="20"/>
              </w:rPr>
              <w:t>3</w:t>
            </w:r>
          </w:p>
        </w:tc>
        <w:tc>
          <w:tcPr>
            <w:tcW w:w="2476"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ind w:firstLine="35"/>
              <w:jc w:val="center"/>
              <w:rPr>
                <w:b/>
                <w:bCs/>
                <w:sz w:val="20"/>
                <w:szCs w:val="20"/>
              </w:rPr>
            </w:pPr>
            <w:r w:rsidRPr="00AC0696">
              <w:rPr>
                <w:b/>
                <w:bCs/>
                <w:sz w:val="20"/>
                <w:szCs w:val="20"/>
              </w:rPr>
              <w:t>4</w:t>
            </w:r>
          </w:p>
        </w:tc>
      </w:tr>
      <w:tr w:rsidR="00F75F7A" w:rsidRPr="00AC0696" w:rsidTr="00F75F7A">
        <w:trPr>
          <w:trHeight w:val="347"/>
        </w:trPr>
        <w:tc>
          <w:tcPr>
            <w:tcW w:w="3794"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jc w:val="center"/>
              <w:rPr>
                <w:b/>
                <w:bCs/>
              </w:rPr>
            </w:pPr>
          </w:p>
        </w:tc>
        <w:tc>
          <w:tcPr>
            <w:tcW w:w="3184"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jc w:val="center"/>
              <w:rPr>
                <w:b/>
                <w:bCs/>
              </w:rPr>
            </w:pPr>
          </w:p>
        </w:tc>
        <w:tc>
          <w:tcPr>
            <w:tcW w:w="4404" w:type="dxa"/>
            <w:gridSpan w:val="4"/>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jc w:val="center"/>
              <w:rPr>
                <w:b/>
                <w:bCs/>
              </w:rPr>
            </w:pPr>
          </w:p>
        </w:tc>
        <w:tc>
          <w:tcPr>
            <w:tcW w:w="2476" w:type="dxa"/>
            <w:tcBorders>
              <w:top w:val="single" w:sz="4" w:space="0" w:color="auto"/>
              <w:left w:val="single" w:sz="4" w:space="0" w:color="auto"/>
              <w:bottom w:val="single" w:sz="4" w:space="0" w:color="auto"/>
              <w:right w:val="single" w:sz="4" w:space="0" w:color="auto"/>
            </w:tcBorders>
          </w:tcPr>
          <w:p w:rsidR="00F75F7A" w:rsidRPr="00AC0696" w:rsidRDefault="00F75F7A" w:rsidP="00F75F7A">
            <w:pPr>
              <w:snapToGrid w:val="0"/>
              <w:jc w:val="center"/>
              <w:rPr>
                <w:b/>
                <w:bCs/>
              </w:rPr>
            </w:pPr>
          </w:p>
        </w:tc>
      </w:tr>
    </w:tbl>
    <w:p w:rsidR="00F75F7A" w:rsidRPr="00AC0696" w:rsidRDefault="00F75F7A" w:rsidP="00F75F7A">
      <w:pPr>
        <w:pStyle w:val="a8"/>
        <w:spacing w:line="240" w:lineRule="auto"/>
        <w:ind w:left="567"/>
        <w:rPr>
          <w:b/>
          <w:sz w:val="24"/>
          <w:szCs w:val="24"/>
        </w:rPr>
      </w:pPr>
    </w:p>
    <w:p w:rsidR="00F75F7A" w:rsidRPr="00AC0696" w:rsidRDefault="00F75F7A" w:rsidP="00F75F7A">
      <w:pPr>
        <w:tabs>
          <w:tab w:val="num" w:pos="0"/>
        </w:tabs>
        <w:spacing w:line="240" w:lineRule="auto"/>
        <w:ind w:firstLine="0"/>
        <w:rPr>
          <w:sz w:val="24"/>
          <w:szCs w:val="24"/>
        </w:rPr>
      </w:pPr>
      <w:r w:rsidRPr="00AC0696">
        <w:rPr>
          <w:sz w:val="24"/>
          <w:szCs w:val="24"/>
        </w:rPr>
        <w:t>____________________________________</w:t>
      </w:r>
    </w:p>
    <w:p w:rsidR="00F75F7A" w:rsidRPr="00AC0696" w:rsidRDefault="00F75F7A" w:rsidP="00F75F7A">
      <w:pPr>
        <w:tabs>
          <w:tab w:val="num" w:pos="0"/>
        </w:tabs>
        <w:spacing w:line="240" w:lineRule="auto"/>
        <w:ind w:right="3684" w:firstLine="0"/>
        <w:jc w:val="center"/>
        <w:rPr>
          <w:sz w:val="24"/>
          <w:szCs w:val="24"/>
          <w:vertAlign w:val="superscript"/>
        </w:rPr>
      </w:pPr>
      <w:r w:rsidRPr="00AC0696">
        <w:rPr>
          <w:sz w:val="24"/>
          <w:szCs w:val="24"/>
          <w:vertAlign w:val="superscript"/>
        </w:rPr>
        <w:t>(подпись, М.П.)</w:t>
      </w:r>
    </w:p>
    <w:p w:rsidR="00F75F7A" w:rsidRPr="00AC0696" w:rsidRDefault="00F75F7A" w:rsidP="00F75F7A">
      <w:pPr>
        <w:tabs>
          <w:tab w:val="num" w:pos="0"/>
        </w:tabs>
        <w:spacing w:line="240" w:lineRule="auto"/>
        <w:ind w:firstLine="0"/>
        <w:rPr>
          <w:sz w:val="24"/>
          <w:szCs w:val="24"/>
        </w:rPr>
      </w:pPr>
      <w:r w:rsidRPr="00AC0696">
        <w:rPr>
          <w:sz w:val="24"/>
          <w:szCs w:val="24"/>
        </w:rPr>
        <w:t>___________________________________</w:t>
      </w:r>
    </w:p>
    <w:p w:rsidR="00F75F7A" w:rsidRPr="00BA08E8" w:rsidRDefault="00F75F7A" w:rsidP="00F75F7A">
      <w:pPr>
        <w:tabs>
          <w:tab w:val="num" w:pos="0"/>
        </w:tabs>
        <w:spacing w:line="240" w:lineRule="auto"/>
        <w:ind w:right="3684" w:firstLine="0"/>
        <w:jc w:val="center"/>
        <w:rPr>
          <w:sz w:val="24"/>
          <w:szCs w:val="24"/>
          <w:vertAlign w:val="superscript"/>
        </w:rPr>
      </w:pPr>
      <w:r w:rsidRPr="00BA08E8">
        <w:rPr>
          <w:sz w:val="24"/>
          <w:szCs w:val="24"/>
          <w:vertAlign w:val="superscript"/>
        </w:rPr>
        <w:t xml:space="preserve">(фамилия, имя, отчество </w:t>
      </w:r>
      <w:proofErr w:type="gramStart"/>
      <w:r w:rsidRPr="00BA08E8">
        <w:rPr>
          <w:sz w:val="24"/>
          <w:szCs w:val="24"/>
          <w:vertAlign w:val="superscript"/>
        </w:rPr>
        <w:t>подписавшего</w:t>
      </w:r>
      <w:proofErr w:type="gramEnd"/>
      <w:r w:rsidRPr="00BA08E8">
        <w:rPr>
          <w:sz w:val="24"/>
          <w:szCs w:val="24"/>
          <w:vertAlign w:val="superscript"/>
        </w:rPr>
        <w:t>, должность)</w:t>
      </w:r>
    </w:p>
    <w:p w:rsidR="00F75F7A" w:rsidRPr="00B171B0" w:rsidRDefault="00F75F7A" w:rsidP="00F75F7A">
      <w:pPr>
        <w:pStyle w:val="a8"/>
        <w:spacing w:line="240" w:lineRule="auto"/>
        <w:ind w:left="567"/>
        <w:rPr>
          <w:b/>
          <w:color w:val="FF0000"/>
          <w:sz w:val="24"/>
          <w:szCs w:val="24"/>
        </w:rPr>
      </w:pPr>
    </w:p>
    <w:p w:rsidR="00F75F7A" w:rsidRPr="00BA08E8" w:rsidRDefault="00F75F7A" w:rsidP="00F75F7A">
      <w:pPr>
        <w:pBdr>
          <w:bottom w:val="single" w:sz="4" w:space="1" w:color="auto"/>
        </w:pBdr>
        <w:shd w:val="clear" w:color="auto" w:fill="E0E0E0"/>
        <w:tabs>
          <w:tab w:val="num" w:pos="0"/>
        </w:tabs>
        <w:spacing w:line="240" w:lineRule="auto"/>
        <w:ind w:right="21" w:firstLine="0"/>
        <w:jc w:val="center"/>
        <w:rPr>
          <w:b/>
          <w:spacing w:val="36"/>
          <w:sz w:val="24"/>
          <w:szCs w:val="24"/>
        </w:rPr>
      </w:pPr>
      <w:r w:rsidRPr="00BA08E8">
        <w:rPr>
          <w:b/>
          <w:spacing w:val="36"/>
          <w:sz w:val="24"/>
          <w:szCs w:val="24"/>
        </w:rPr>
        <w:t>конец формы</w:t>
      </w:r>
    </w:p>
    <w:p w:rsidR="00F75F7A" w:rsidRPr="00BA08E8" w:rsidRDefault="00F75F7A" w:rsidP="00F75F7A">
      <w:pPr>
        <w:keepNext/>
        <w:tabs>
          <w:tab w:val="num" w:pos="0"/>
        </w:tabs>
        <w:spacing w:line="240" w:lineRule="auto"/>
        <w:ind w:firstLine="0"/>
        <w:rPr>
          <w:b/>
          <w:sz w:val="24"/>
          <w:szCs w:val="24"/>
        </w:rPr>
      </w:pPr>
    </w:p>
    <w:p w:rsidR="00F75F7A" w:rsidRPr="00BA08E8" w:rsidRDefault="00F75F7A" w:rsidP="00F75F7A">
      <w:pPr>
        <w:pStyle w:val="-4"/>
        <w:tabs>
          <w:tab w:val="clear" w:pos="1701"/>
        </w:tabs>
        <w:spacing w:line="240" w:lineRule="auto"/>
        <w:ind w:firstLine="0"/>
        <w:rPr>
          <w:b/>
          <w:sz w:val="24"/>
        </w:rPr>
      </w:pPr>
      <w:bookmarkStart w:id="116" w:name="_Toc98254014"/>
      <w:r w:rsidRPr="00BA08E8">
        <w:rPr>
          <w:b/>
          <w:sz w:val="24"/>
        </w:rPr>
        <w:t>Инструкции по заполнению</w:t>
      </w:r>
      <w:bookmarkEnd w:id="116"/>
      <w:r w:rsidRPr="00BA08E8">
        <w:rPr>
          <w:b/>
          <w:sz w:val="24"/>
        </w:rPr>
        <w:t xml:space="preserve"> Формы №2</w:t>
      </w:r>
    </w:p>
    <w:p w:rsidR="00F75F7A" w:rsidRPr="00BA08E8" w:rsidRDefault="00F75F7A" w:rsidP="00F75F7A">
      <w:pPr>
        <w:tabs>
          <w:tab w:val="num" w:pos="0"/>
        </w:tabs>
        <w:spacing w:line="240" w:lineRule="auto"/>
        <w:ind w:firstLine="0"/>
        <w:rPr>
          <w:sz w:val="24"/>
          <w:szCs w:val="24"/>
        </w:rPr>
      </w:pPr>
      <w:r w:rsidRPr="00BA08E8">
        <w:rPr>
          <w:sz w:val="24"/>
          <w:szCs w:val="24"/>
        </w:rPr>
        <w:t>1. Участник указывает дату и номер Предложения в соответствии с письмом о подаче оферты.</w:t>
      </w:r>
    </w:p>
    <w:p w:rsidR="00F75F7A" w:rsidRPr="00BA08E8" w:rsidRDefault="00F75F7A" w:rsidP="00F75F7A">
      <w:pPr>
        <w:tabs>
          <w:tab w:val="num" w:pos="0"/>
        </w:tabs>
        <w:spacing w:line="240" w:lineRule="auto"/>
        <w:ind w:firstLine="0"/>
        <w:rPr>
          <w:sz w:val="24"/>
          <w:szCs w:val="24"/>
        </w:rPr>
      </w:pPr>
      <w:r w:rsidRPr="00BA08E8">
        <w:rPr>
          <w:sz w:val="24"/>
          <w:szCs w:val="24"/>
        </w:rPr>
        <w:t>2. Участник указывает свое фирменное наименование (в т.ч. организационно-правовую форму) и свой адрес.</w:t>
      </w:r>
    </w:p>
    <w:p w:rsidR="00F75F7A" w:rsidRDefault="00F75F7A" w:rsidP="00F75F7A">
      <w:pPr>
        <w:tabs>
          <w:tab w:val="num" w:pos="0"/>
        </w:tabs>
        <w:spacing w:line="240" w:lineRule="auto"/>
        <w:ind w:firstLine="0"/>
        <w:rPr>
          <w:sz w:val="24"/>
          <w:szCs w:val="24"/>
        </w:rPr>
      </w:pPr>
      <w:r w:rsidRPr="00BA08E8">
        <w:rPr>
          <w:sz w:val="24"/>
          <w:szCs w:val="24"/>
        </w:rPr>
        <w:t xml:space="preserve">3. В коммерческом предложении описываются все позиции раздела 2 с учетом предлагаемых условий Договора. </w:t>
      </w:r>
      <w:bookmarkStart w:id="117" w:name="_Ref70131640"/>
      <w:bookmarkStart w:id="118" w:name="_Toc77970259"/>
      <w:bookmarkStart w:id="119" w:name="_Toc90385118"/>
      <w:bookmarkStart w:id="120" w:name="_Toc189545087"/>
      <w:bookmarkStart w:id="121" w:name="_Ref63957390"/>
      <w:bookmarkStart w:id="122" w:name="_Toc64719476"/>
      <w:bookmarkStart w:id="123" w:name="_Toc69112532"/>
    </w:p>
    <w:bookmarkEnd w:id="117"/>
    <w:bookmarkEnd w:id="118"/>
    <w:bookmarkEnd w:id="119"/>
    <w:bookmarkEnd w:id="120"/>
    <w:bookmarkEnd w:id="121"/>
    <w:bookmarkEnd w:id="122"/>
    <w:bookmarkEnd w:id="123"/>
    <w:p w:rsidR="00F75F7A" w:rsidRDefault="00F75F7A" w:rsidP="00F75F7A">
      <w:pPr>
        <w:pStyle w:val="-4"/>
        <w:spacing w:line="240" w:lineRule="auto"/>
        <w:ind w:firstLine="0"/>
        <w:rPr>
          <w:b/>
          <w:sz w:val="24"/>
        </w:rPr>
      </w:pPr>
    </w:p>
    <w:p w:rsidR="00FA2E0F" w:rsidRPr="00F75F7A" w:rsidRDefault="00FA2E0F" w:rsidP="001C7F4D">
      <w:pPr>
        <w:tabs>
          <w:tab w:val="num" w:pos="0"/>
        </w:tabs>
        <w:spacing w:line="240" w:lineRule="auto"/>
        <w:ind w:firstLine="0"/>
        <w:rPr>
          <w:sz w:val="20"/>
          <w:szCs w:val="20"/>
        </w:rPr>
      </w:pPr>
    </w:p>
    <w:p w:rsidR="00FA2E0F" w:rsidRPr="001F46F7" w:rsidRDefault="00FA2E0F"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75F7A" w:rsidRPr="001F46F7" w:rsidRDefault="00F75F7A" w:rsidP="001C7F4D">
      <w:pPr>
        <w:tabs>
          <w:tab w:val="num" w:pos="0"/>
        </w:tabs>
        <w:spacing w:line="240" w:lineRule="auto"/>
        <w:ind w:firstLine="0"/>
        <w:rPr>
          <w:sz w:val="20"/>
          <w:szCs w:val="20"/>
        </w:rPr>
      </w:pPr>
    </w:p>
    <w:p w:rsidR="00FA2E0F" w:rsidRPr="00F75F7A" w:rsidRDefault="00FA2E0F" w:rsidP="001C7F4D">
      <w:pPr>
        <w:tabs>
          <w:tab w:val="num" w:pos="0"/>
        </w:tabs>
        <w:spacing w:line="240" w:lineRule="auto"/>
        <w:ind w:firstLine="0"/>
        <w:rPr>
          <w:sz w:val="20"/>
          <w:szCs w:val="20"/>
        </w:rPr>
      </w:pPr>
    </w:p>
    <w:p w:rsidR="00FA2E0F" w:rsidRPr="00F75F7A" w:rsidRDefault="00FA2E0F" w:rsidP="001C7F4D">
      <w:pPr>
        <w:tabs>
          <w:tab w:val="num" w:pos="0"/>
        </w:tabs>
        <w:spacing w:line="240" w:lineRule="auto"/>
        <w:ind w:firstLine="0"/>
        <w:rPr>
          <w:sz w:val="20"/>
          <w:szCs w:val="20"/>
        </w:rPr>
      </w:pPr>
    </w:p>
    <w:p w:rsidR="00FA2E0F" w:rsidRPr="00F75F7A" w:rsidRDefault="00FA2E0F" w:rsidP="001C7F4D">
      <w:pPr>
        <w:tabs>
          <w:tab w:val="num" w:pos="0"/>
        </w:tabs>
        <w:spacing w:line="240" w:lineRule="auto"/>
        <w:ind w:firstLine="0"/>
        <w:rPr>
          <w:sz w:val="20"/>
          <w:szCs w:val="20"/>
        </w:rPr>
      </w:pPr>
    </w:p>
    <w:p w:rsidR="009F38C2" w:rsidRDefault="009F38C2" w:rsidP="001C7F4D">
      <w:pPr>
        <w:tabs>
          <w:tab w:val="num" w:pos="0"/>
        </w:tabs>
        <w:spacing w:line="240" w:lineRule="auto"/>
        <w:ind w:firstLine="0"/>
        <w:rPr>
          <w:sz w:val="20"/>
          <w:szCs w:val="20"/>
        </w:rPr>
      </w:pPr>
    </w:p>
    <w:p w:rsidR="000464FB" w:rsidRPr="000464FB" w:rsidRDefault="000464FB" w:rsidP="001C7F4D">
      <w:pPr>
        <w:tabs>
          <w:tab w:val="num" w:pos="0"/>
        </w:tabs>
        <w:spacing w:line="240" w:lineRule="auto"/>
        <w:ind w:firstLine="0"/>
        <w:rPr>
          <w:sz w:val="20"/>
          <w:szCs w:val="20"/>
        </w:rPr>
      </w:pPr>
    </w:p>
    <w:p w:rsidR="001C7F4D" w:rsidRPr="00AA29D0" w:rsidRDefault="006206AD" w:rsidP="00EE44C3">
      <w:pPr>
        <w:pStyle w:val="a8"/>
        <w:keepNext/>
        <w:numPr>
          <w:ilvl w:val="1"/>
          <w:numId w:val="21"/>
        </w:numPr>
        <w:suppressAutoHyphens/>
        <w:spacing w:line="240" w:lineRule="auto"/>
        <w:outlineLvl w:val="1"/>
        <w:rPr>
          <w:b/>
          <w:bCs/>
          <w:snapToGrid w:val="0"/>
          <w:sz w:val="24"/>
          <w:szCs w:val="24"/>
        </w:rPr>
      </w:pPr>
      <w:bookmarkStart w:id="124" w:name="_Ref55335823"/>
      <w:bookmarkStart w:id="125" w:name="_Ref55336359"/>
      <w:bookmarkStart w:id="126" w:name="_Toc57314675"/>
      <w:bookmarkStart w:id="127" w:name="_Toc69728989"/>
      <w:bookmarkStart w:id="128" w:name="_Toc189545088"/>
      <w:bookmarkStart w:id="129" w:name="_Toc425350808"/>
      <w:r>
        <w:rPr>
          <w:b/>
          <w:bCs/>
          <w:snapToGrid w:val="0"/>
          <w:sz w:val="24"/>
          <w:szCs w:val="24"/>
        </w:rPr>
        <w:lastRenderedPageBreak/>
        <w:t xml:space="preserve">   </w:t>
      </w:r>
      <w:r w:rsidR="001C7F4D" w:rsidRPr="00AA29D0">
        <w:rPr>
          <w:b/>
          <w:bCs/>
          <w:snapToGrid w:val="0"/>
          <w:sz w:val="24"/>
          <w:szCs w:val="24"/>
        </w:rPr>
        <w:t>Анкета Участника (Форма №</w:t>
      </w:r>
      <w:r>
        <w:rPr>
          <w:b/>
          <w:bCs/>
          <w:snapToGrid w:val="0"/>
          <w:sz w:val="24"/>
          <w:szCs w:val="24"/>
        </w:rPr>
        <w:t>3</w:t>
      </w:r>
      <w:r w:rsidR="001C7F4D" w:rsidRPr="00AA29D0">
        <w:rPr>
          <w:b/>
          <w:bCs/>
          <w:snapToGrid w:val="0"/>
          <w:sz w:val="24"/>
          <w:szCs w:val="24"/>
        </w:rPr>
        <w:t>)</w:t>
      </w:r>
      <w:bookmarkEnd w:id="124"/>
      <w:bookmarkEnd w:id="125"/>
      <w:bookmarkEnd w:id="126"/>
      <w:bookmarkEnd w:id="127"/>
      <w:bookmarkEnd w:id="128"/>
      <w:bookmarkEnd w:id="129"/>
    </w:p>
    <w:p w:rsidR="001C7F4D" w:rsidRPr="00183B03" w:rsidRDefault="001C7F4D" w:rsidP="001C7F4D">
      <w:pPr>
        <w:pBdr>
          <w:top w:val="single" w:sz="4" w:space="1" w:color="auto"/>
        </w:pBdr>
        <w:shd w:val="clear" w:color="auto" w:fill="E0E0E0"/>
        <w:tabs>
          <w:tab w:val="num" w:pos="0"/>
        </w:tabs>
        <w:spacing w:line="240" w:lineRule="auto"/>
        <w:ind w:right="21" w:firstLine="0"/>
        <w:jc w:val="center"/>
        <w:rPr>
          <w:b/>
          <w:spacing w:val="36"/>
          <w:sz w:val="24"/>
          <w:szCs w:val="24"/>
        </w:rPr>
      </w:pPr>
      <w:r w:rsidRPr="00183B03">
        <w:rPr>
          <w:b/>
          <w:spacing w:val="36"/>
          <w:sz w:val="24"/>
          <w:szCs w:val="24"/>
        </w:rPr>
        <w:t>начало формы</w:t>
      </w:r>
    </w:p>
    <w:p w:rsidR="001C7F4D" w:rsidRPr="00183B03" w:rsidRDefault="001C7F4D" w:rsidP="001C7F4D">
      <w:pPr>
        <w:tabs>
          <w:tab w:val="num" w:pos="0"/>
        </w:tabs>
        <w:spacing w:line="240" w:lineRule="auto"/>
        <w:ind w:firstLine="0"/>
        <w:jc w:val="left"/>
        <w:rPr>
          <w:sz w:val="24"/>
          <w:szCs w:val="24"/>
        </w:rPr>
      </w:pPr>
      <w:r w:rsidRPr="00183B03">
        <w:rPr>
          <w:sz w:val="24"/>
          <w:szCs w:val="24"/>
        </w:rPr>
        <w:t xml:space="preserve">Приложение </w:t>
      </w:r>
      <w:r w:rsidRPr="00183B03">
        <w:rPr>
          <w:sz w:val="24"/>
          <w:szCs w:val="24"/>
        </w:rPr>
        <w:fldChar w:fldCharType="begin"/>
      </w:r>
      <w:r w:rsidRPr="00183B03">
        <w:rPr>
          <w:sz w:val="24"/>
          <w:szCs w:val="24"/>
        </w:rPr>
        <w:instrText xml:space="preserve"> SEQ Приложение \* ARABIC </w:instrText>
      </w:r>
      <w:r w:rsidRPr="00183B03">
        <w:rPr>
          <w:sz w:val="24"/>
          <w:szCs w:val="24"/>
        </w:rPr>
        <w:fldChar w:fldCharType="separate"/>
      </w:r>
      <w:r w:rsidR="004311E2">
        <w:rPr>
          <w:noProof/>
          <w:sz w:val="24"/>
          <w:szCs w:val="24"/>
        </w:rPr>
        <w:t>1</w:t>
      </w:r>
      <w:r w:rsidRPr="00183B03">
        <w:rPr>
          <w:sz w:val="24"/>
          <w:szCs w:val="24"/>
        </w:rPr>
        <w:fldChar w:fldCharType="end"/>
      </w:r>
      <w:r w:rsidRPr="00183B03">
        <w:rPr>
          <w:sz w:val="24"/>
          <w:szCs w:val="24"/>
        </w:rPr>
        <w:t xml:space="preserve"> к письму о подаче оферты</w:t>
      </w:r>
    </w:p>
    <w:p w:rsidR="001C7F4D" w:rsidRPr="00183B03" w:rsidRDefault="001C7F4D" w:rsidP="001C7F4D">
      <w:pPr>
        <w:tabs>
          <w:tab w:val="num" w:pos="0"/>
        </w:tabs>
        <w:spacing w:line="240" w:lineRule="auto"/>
        <w:ind w:firstLine="0"/>
        <w:jc w:val="left"/>
        <w:rPr>
          <w:sz w:val="24"/>
          <w:szCs w:val="24"/>
        </w:rPr>
      </w:pPr>
      <w:r w:rsidRPr="00183B03">
        <w:rPr>
          <w:sz w:val="24"/>
          <w:szCs w:val="24"/>
        </w:rPr>
        <w:t>от «____»____________ 200__г. №__________</w:t>
      </w:r>
    </w:p>
    <w:p w:rsidR="001C7F4D" w:rsidRPr="00183B03" w:rsidRDefault="001C7F4D" w:rsidP="001C7F4D">
      <w:pPr>
        <w:tabs>
          <w:tab w:val="num" w:pos="0"/>
        </w:tabs>
        <w:suppressAutoHyphens/>
        <w:spacing w:line="240" w:lineRule="auto"/>
        <w:ind w:firstLine="0"/>
        <w:jc w:val="center"/>
        <w:rPr>
          <w:b/>
          <w:sz w:val="24"/>
          <w:szCs w:val="24"/>
        </w:rPr>
      </w:pPr>
      <w:r w:rsidRPr="00183B03">
        <w:rPr>
          <w:b/>
          <w:sz w:val="24"/>
          <w:szCs w:val="24"/>
        </w:rPr>
        <w:t>Анкета Участника</w:t>
      </w:r>
    </w:p>
    <w:p w:rsidR="001C7F4D" w:rsidRPr="00183B03" w:rsidRDefault="001C7F4D" w:rsidP="001C7F4D">
      <w:pPr>
        <w:tabs>
          <w:tab w:val="num" w:pos="0"/>
        </w:tabs>
        <w:suppressAutoHyphens/>
        <w:spacing w:line="240" w:lineRule="auto"/>
        <w:ind w:firstLine="0"/>
        <w:jc w:val="center"/>
        <w:rPr>
          <w:b/>
          <w:sz w:val="24"/>
          <w:szCs w:val="24"/>
        </w:rPr>
      </w:pPr>
    </w:p>
    <w:p w:rsidR="001C7F4D" w:rsidRPr="00183B03" w:rsidRDefault="001C7F4D" w:rsidP="001C7F4D">
      <w:pPr>
        <w:tabs>
          <w:tab w:val="num" w:pos="0"/>
        </w:tabs>
        <w:spacing w:line="240" w:lineRule="auto"/>
        <w:ind w:right="424" w:firstLine="0"/>
        <w:rPr>
          <w:sz w:val="24"/>
          <w:szCs w:val="24"/>
        </w:rPr>
      </w:pPr>
      <w:r w:rsidRPr="00183B03">
        <w:rPr>
          <w:sz w:val="24"/>
          <w:szCs w:val="24"/>
        </w:rPr>
        <w:t>Наименование и адрес Участника: __________________________</w:t>
      </w:r>
      <w:r w:rsidR="0098499C" w:rsidRPr="00183B03">
        <w:rPr>
          <w:sz w:val="24"/>
          <w:szCs w:val="24"/>
        </w:rPr>
        <w:t>_____________________</w:t>
      </w:r>
    </w:p>
    <w:p w:rsidR="001C7F4D" w:rsidRPr="00183B03" w:rsidRDefault="001C7F4D" w:rsidP="001C7F4D">
      <w:pPr>
        <w:tabs>
          <w:tab w:val="num" w:pos="0"/>
        </w:tabs>
        <w:spacing w:line="240" w:lineRule="auto"/>
        <w:ind w:firstLine="0"/>
        <w:rPr>
          <w:sz w:val="24"/>
          <w:szCs w:val="24"/>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8674"/>
        <w:gridCol w:w="6095"/>
      </w:tblGrid>
      <w:tr w:rsidR="001C7F4D" w:rsidRPr="00183B03" w:rsidTr="001634A1">
        <w:trPr>
          <w:cantSplit/>
          <w:trHeight w:val="240"/>
          <w:tblHeader/>
        </w:trPr>
        <w:tc>
          <w:tcPr>
            <w:tcW w:w="540" w:type="dxa"/>
          </w:tcPr>
          <w:p w:rsidR="001C7F4D" w:rsidRPr="00183B03" w:rsidRDefault="001C7F4D" w:rsidP="001C7F4D">
            <w:pPr>
              <w:keepNext/>
              <w:tabs>
                <w:tab w:val="num" w:pos="0"/>
                <w:tab w:val="left" w:pos="432"/>
              </w:tabs>
              <w:spacing w:line="240" w:lineRule="auto"/>
              <w:ind w:right="-108" w:firstLine="0"/>
              <w:jc w:val="center"/>
              <w:rPr>
                <w:sz w:val="24"/>
                <w:szCs w:val="24"/>
              </w:rPr>
            </w:pPr>
            <w:r w:rsidRPr="00183B03">
              <w:rPr>
                <w:sz w:val="24"/>
                <w:szCs w:val="24"/>
              </w:rPr>
              <w:t xml:space="preserve">№ </w:t>
            </w:r>
            <w:proofErr w:type="gramStart"/>
            <w:r w:rsidRPr="00183B03">
              <w:rPr>
                <w:sz w:val="24"/>
                <w:szCs w:val="24"/>
              </w:rPr>
              <w:t>п</w:t>
            </w:r>
            <w:proofErr w:type="gramEnd"/>
            <w:r w:rsidRPr="00183B03">
              <w:rPr>
                <w:sz w:val="24"/>
                <w:szCs w:val="24"/>
              </w:rPr>
              <w:t>/п</w:t>
            </w:r>
          </w:p>
        </w:tc>
        <w:tc>
          <w:tcPr>
            <w:tcW w:w="8674" w:type="dxa"/>
            <w:vAlign w:val="center"/>
          </w:tcPr>
          <w:p w:rsidR="001C7F4D" w:rsidRPr="00183B03" w:rsidRDefault="001C7F4D" w:rsidP="001C7F4D">
            <w:pPr>
              <w:keepNext/>
              <w:tabs>
                <w:tab w:val="num" w:pos="0"/>
              </w:tabs>
              <w:spacing w:line="240" w:lineRule="auto"/>
              <w:ind w:right="57" w:firstLine="0"/>
              <w:jc w:val="center"/>
              <w:rPr>
                <w:sz w:val="24"/>
                <w:szCs w:val="24"/>
              </w:rPr>
            </w:pPr>
            <w:r w:rsidRPr="00183B03">
              <w:rPr>
                <w:sz w:val="24"/>
                <w:szCs w:val="24"/>
              </w:rPr>
              <w:t>Наименование</w:t>
            </w:r>
          </w:p>
        </w:tc>
        <w:tc>
          <w:tcPr>
            <w:tcW w:w="6095" w:type="dxa"/>
            <w:vAlign w:val="center"/>
          </w:tcPr>
          <w:p w:rsidR="001C7F4D" w:rsidRPr="00183B03" w:rsidRDefault="001C7F4D" w:rsidP="001C7F4D">
            <w:pPr>
              <w:keepNext/>
              <w:tabs>
                <w:tab w:val="num" w:pos="0"/>
              </w:tabs>
              <w:spacing w:line="240" w:lineRule="auto"/>
              <w:ind w:right="57" w:firstLine="0"/>
              <w:jc w:val="center"/>
              <w:rPr>
                <w:sz w:val="24"/>
                <w:szCs w:val="24"/>
              </w:rPr>
            </w:pPr>
            <w:r w:rsidRPr="00183B03">
              <w:rPr>
                <w:sz w:val="24"/>
                <w:szCs w:val="24"/>
              </w:rPr>
              <w:t>Сведения об Участнике</w:t>
            </w: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1</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Организационно-правовая форма и фирменное наименование Участника</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2</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3</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Свидетельство о внесении в Единый государственный реестр юридических лиц (дата и номер, кем выдано)</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4</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ИНН/КПП/ОГРН Участника</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5</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Юридический адрес</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6</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Почтовый адрес</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7</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Филиалы: перечислить наименования и почтовые адреса</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8</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9</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Телефоны Участника (с указанием кода города)</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Height w:val="116"/>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10</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Факс Участника (с указанием кода города)</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11</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Адрес электронной почты Участника</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Borders>
              <w:top w:val="single" w:sz="4" w:space="0" w:color="auto"/>
              <w:left w:val="single" w:sz="4" w:space="0" w:color="auto"/>
              <w:bottom w:val="single" w:sz="4" w:space="0" w:color="auto"/>
              <w:right w:val="single" w:sz="4" w:space="0" w:color="auto"/>
            </w:tcBorders>
          </w:tcPr>
          <w:p w:rsidR="001C7F4D" w:rsidRPr="00183B03" w:rsidRDefault="001C7F4D" w:rsidP="001C7F4D">
            <w:pPr>
              <w:tabs>
                <w:tab w:val="num" w:pos="0"/>
              </w:tabs>
              <w:spacing w:line="240" w:lineRule="auto"/>
              <w:ind w:firstLine="0"/>
              <w:jc w:val="left"/>
              <w:rPr>
                <w:sz w:val="24"/>
                <w:szCs w:val="24"/>
              </w:rPr>
            </w:pPr>
            <w:r w:rsidRPr="00183B03">
              <w:rPr>
                <w:sz w:val="24"/>
                <w:szCs w:val="24"/>
              </w:rPr>
              <w:t>12</w:t>
            </w:r>
          </w:p>
        </w:tc>
        <w:tc>
          <w:tcPr>
            <w:tcW w:w="8674" w:type="dxa"/>
            <w:tcBorders>
              <w:top w:val="single" w:sz="4" w:space="0" w:color="auto"/>
              <w:left w:val="single" w:sz="4" w:space="0" w:color="auto"/>
              <w:bottom w:val="single" w:sz="4" w:space="0" w:color="auto"/>
              <w:right w:val="single" w:sz="4" w:space="0" w:color="auto"/>
            </w:tcBorders>
          </w:tcPr>
          <w:p w:rsidR="001C7F4D" w:rsidRPr="00183B03" w:rsidRDefault="001C7F4D" w:rsidP="0098499C">
            <w:pPr>
              <w:spacing w:line="240" w:lineRule="auto"/>
              <w:ind w:right="57" w:firstLine="0"/>
              <w:jc w:val="left"/>
              <w:rPr>
                <w:sz w:val="24"/>
                <w:szCs w:val="24"/>
              </w:rPr>
            </w:pPr>
            <w:r w:rsidRPr="00183B03">
              <w:rPr>
                <w:sz w:val="24"/>
                <w:szCs w:val="24"/>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6095" w:type="dxa"/>
            <w:tcBorders>
              <w:top w:val="single" w:sz="4" w:space="0" w:color="auto"/>
              <w:left w:val="single" w:sz="4" w:space="0" w:color="auto"/>
              <w:bottom w:val="single" w:sz="4" w:space="0" w:color="auto"/>
              <w:right w:val="single" w:sz="4" w:space="0" w:color="auto"/>
            </w:tcBorders>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Borders>
              <w:top w:val="single" w:sz="4" w:space="0" w:color="auto"/>
              <w:left w:val="single" w:sz="4" w:space="0" w:color="auto"/>
              <w:bottom w:val="single" w:sz="4" w:space="0" w:color="auto"/>
              <w:right w:val="single" w:sz="4" w:space="0" w:color="auto"/>
            </w:tcBorders>
          </w:tcPr>
          <w:p w:rsidR="001C7F4D" w:rsidRPr="00183B03" w:rsidRDefault="001C7F4D" w:rsidP="001C7F4D">
            <w:pPr>
              <w:tabs>
                <w:tab w:val="num" w:pos="0"/>
              </w:tabs>
              <w:spacing w:line="240" w:lineRule="auto"/>
              <w:ind w:firstLine="0"/>
              <w:jc w:val="left"/>
              <w:rPr>
                <w:sz w:val="24"/>
                <w:szCs w:val="24"/>
              </w:rPr>
            </w:pPr>
            <w:r w:rsidRPr="00183B03">
              <w:rPr>
                <w:sz w:val="24"/>
                <w:szCs w:val="24"/>
              </w:rPr>
              <w:t>13</w:t>
            </w:r>
          </w:p>
        </w:tc>
        <w:tc>
          <w:tcPr>
            <w:tcW w:w="8674" w:type="dxa"/>
            <w:tcBorders>
              <w:top w:val="single" w:sz="4" w:space="0" w:color="auto"/>
              <w:left w:val="single" w:sz="4" w:space="0" w:color="auto"/>
              <w:bottom w:val="single" w:sz="4" w:space="0" w:color="auto"/>
              <w:right w:val="single" w:sz="4" w:space="0" w:color="auto"/>
            </w:tcBorders>
          </w:tcPr>
          <w:p w:rsidR="001C7F4D" w:rsidRPr="00183B03" w:rsidRDefault="001C7F4D" w:rsidP="0098499C">
            <w:pPr>
              <w:spacing w:line="240" w:lineRule="auto"/>
              <w:ind w:right="57" w:firstLine="0"/>
              <w:jc w:val="left"/>
              <w:rPr>
                <w:sz w:val="24"/>
                <w:szCs w:val="24"/>
              </w:rPr>
            </w:pPr>
            <w:r w:rsidRPr="00183B03">
              <w:rPr>
                <w:sz w:val="24"/>
                <w:szCs w:val="24"/>
              </w:rPr>
              <w:t>Фамилия, Имя и Отчество главного бухгалтера Участника</w:t>
            </w:r>
          </w:p>
        </w:tc>
        <w:tc>
          <w:tcPr>
            <w:tcW w:w="6095" w:type="dxa"/>
            <w:tcBorders>
              <w:top w:val="single" w:sz="4" w:space="0" w:color="auto"/>
              <w:left w:val="single" w:sz="4" w:space="0" w:color="auto"/>
              <w:bottom w:val="single" w:sz="4" w:space="0" w:color="auto"/>
              <w:right w:val="single" w:sz="4" w:space="0" w:color="auto"/>
            </w:tcBorders>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14</w:t>
            </w:r>
          </w:p>
        </w:tc>
        <w:tc>
          <w:tcPr>
            <w:tcW w:w="8674" w:type="dxa"/>
          </w:tcPr>
          <w:p w:rsidR="001C7F4D" w:rsidRPr="00183B03" w:rsidRDefault="001C7F4D" w:rsidP="0098499C">
            <w:pPr>
              <w:spacing w:line="240" w:lineRule="auto"/>
              <w:ind w:right="57" w:firstLine="0"/>
              <w:jc w:val="left"/>
              <w:rPr>
                <w:sz w:val="24"/>
                <w:szCs w:val="24"/>
              </w:rPr>
            </w:pPr>
            <w:r w:rsidRPr="00183B03">
              <w:rPr>
                <w:sz w:val="24"/>
                <w:szCs w:val="24"/>
              </w:rPr>
              <w:t>Фамилия, Имя и Отчество ответственного лица Участника с указанием должности и контактного телефона, адреса электронной почты</w:t>
            </w:r>
          </w:p>
        </w:tc>
        <w:tc>
          <w:tcPr>
            <w:tcW w:w="6095" w:type="dxa"/>
          </w:tcPr>
          <w:p w:rsidR="001C7F4D" w:rsidRPr="00183B03" w:rsidRDefault="001C7F4D" w:rsidP="0098499C">
            <w:pPr>
              <w:spacing w:line="240" w:lineRule="auto"/>
              <w:ind w:right="57" w:firstLine="0"/>
              <w:jc w:val="left"/>
              <w:rPr>
                <w:sz w:val="24"/>
                <w:szCs w:val="24"/>
              </w:rPr>
            </w:pPr>
          </w:p>
        </w:tc>
      </w:tr>
      <w:tr w:rsidR="001C7F4D" w:rsidRPr="00183B03" w:rsidTr="001634A1">
        <w:trPr>
          <w:cantSplit/>
        </w:trPr>
        <w:tc>
          <w:tcPr>
            <w:tcW w:w="540" w:type="dxa"/>
          </w:tcPr>
          <w:p w:rsidR="001C7F4D" w:rsidRPr="00183B03" w:rsidRDefault="001C7F4D" w:rsidP="001C7F4D">
            <w:pPr>
              <w:tabs>
                <w:tab w:val="num" w:pos="0"/>
              </w:tabs>
              <w:spacing w:line="240" w:lineRule="auto"/>
              <w:ind w:firstLine="0"/>
              <w:jc w:val="left"/>
              <w:rPr>
                <w:sz w:val="24"/>
                <w:szCs w:val="24"/>
              </w:rPr>
            </w:pPr>
            <w:r w:rsidRPr="00183B03">
              <w:rPr>
                <w:sz w:val="24"/>
                <w:szCs w:val="24"/>
              </w:rPr>
              <w:t>15</w:t>
            </w:r>
          </w:p>
        </w:tc>
        <w:tc>
          <w:tcPr>
            <w:tcW w:w="8674" w:type="dxa"/>
          </w:tcPr>
          <w:p w:rsidR="001C7F4D" w:rsidRPr="00183B03" w:rsidRDefault="001C7F4D" w:rsidP="00FC73DC">
            <w:pPr>
              <w:spacing w:line="240" w:lineRule="auto"/>
              <w:ind w:right="57" w:firstLine="0"/>
              <w:jc w:val="left"/>
              <w:rPr>
                <w:sz w:val="24"/>
                <w:szCs w:val="24"/>
              </w:rPr>
            </w:pPr>
            <w:r w:rsidRPr="00183B03">
              <w:rPr>
                <w:sz w:val="24"/>
                <w:szCs w:val="24"/>
              </w:rPr>
              <w:t>Ук</w:t>
            </w:r>
            <w:r w:rsidR="00F4679C">
              <w:rPr>
                <w:sz w:val="24"/>
                <w:szCs w:val="24"/>
              </w:rPr>
              <w:t xml:space="preserve">азать крупных клиентов за </w:t>
            </w:r>
            <w:r w:rsidR="00FC73DC">
              <w:rPr>
                <w:sz w:val="24"/>
                <w:szCs w:val="24"/>
              </w:rPr>
              <w:t>2013</w:t>
            </w:r>
            <w:r w:rsidR="00F4679C">
              <w:rPr>
                <w:sz w:val="24"/>
                <w:szCs w:val="24"/>
              </w:rPr>
              <w:t>-</w:t>
            </w:r>
            <w:r w:rsidR="00FC73DC">
              <w:rPr>
                <w:sz w:val="24"/>
                <w:szCs w:val="24"/>
              </w:rPr>
              <w:t>2</w:t>
            </w:r>
            <w:r w:rsidR="00FC73DC" w:rsidRPr="00183B03">
              <w:rPr>
                <w:sz w:val="24"/>
                <w:szCs w:val="24"/>
              </w:rPr>
              <w:t>01</w:t>
            </w:r>
            <w:r w:rsidR="00FC73DC">
              <w:rPr>
                <w:sz w:val="24"/>
                <w:szCs w:val="24"/>
              </w:rPr>
              <w:t>5</w:t>
            </w:r>
            <w:r w:rsidR="00FC73DC" w:rsidRPr="00183B03">
              <w:rPr>
                <w:sz w:val="24"/>
                <w:szCs w:val="24"/>
              </w:rPr>
              <w:t xml:space="preserve"> </w:t>
            </w:r>
            <w:r w:rsidRPr="00183B03">
              <w:rPr>
                <w:sz w:val="24"/>
                <w:szCs w:val="24"/>
              </w:rPr>
              <w:t>годы</w:t>
            </w:r>
          </w:p>
        </w:tc>
        <w:tc>
          <w:tcPr>
            <w:tcW w:w="6095" w:type="dxa"/>
          </w:tcPr>
          <w:p w:rsidR="001C7F4D" w:rsidRPr="00183B03" w:rsidRDefault="001C7F4D" w:rsidP="0098499C">
            <w:pPr>
              <w:spacing w:line="240" w:lineRule="auto"/>
              <w:ind w:right="57" w:firstLine="0"/>
              <w:jc w:val="left"/>
              <w:rPr>
                <w:sz w:val="24"/>
                <w:szCs w:val="24"/>
              </w:rPr>
            </w:pPr>
          </w:p>
        </w:tc>
      </w:tr>
    </w:tbl>
    <w:p w:rsidR="001C7F4D" w:rsidRPr="00183B03" w:rsidRDefault="001C7F4D" w:rsidP="001C7F4D">
      <w:pPr>
        <w:tabs>
          <w:tab w:val="num" w:pos="0"/>
        </w:tabs>
        <w:spacing w:line="240" w:lineRule="auto"/>
        <w:ind w:firstLine="0"/>
        <w:rPr>
          <w:sz w:val="24"/>
          <w:szCs w:val="24"/>
        </w:rPr>
      </w:pPr>
      <w:r w:rsidRPr="00183B03">
        <w:rPr>
          <w:sz w:val="24"/>
          <w:szCs w:val="24"/>
        </w:rPr>
        <w:t>____________________________________</w:t>
      </w:r>
    </w:p>
    <w:p w:rsidR="001C7F4D" w:rsidRPr="00183B03" w:rsidRDefault="001C7F4D" w:rsidP="001C7F4D">
      <w:pPr>
        <w:tabs>
          <w:tab w:val="num" w:pos="0"/>
        </w:tabs>
        <w:spacing w:line="240" w:lineRule="auto"/>
        <w:ind w:right="3684" w:firstLine="0"/>
        <w:jc w:val="center"/>
        <w:rPr>
          <w:sz w:val="24"/>
          <w:szCs w:val="24"/>
          <w:vertAlign w:val="superscript"/>
        </w:rPr>
      </w:pPr>
      <w:r w:rsidRPr="00183B03">
        <w:rPr>
          <w:sz w:val="24"/>
          <w:szCs w:val="24"/>
          <w:vertAlign w:val="superscript"/>
        </w:rPr>
        <w:t>(подпись, М.П.)</w:t>
      </w:r>
    </w:p>
    <w:p w:rsidR="001C7F4D" w:rsidRPr="00183B03" w:rsidRDefault="001C7F4D" w:rsidP="001C7F4D">
      <w:pPr>
        <w:tabs>
          <w:tab w:val="num" w:pos="0"/>
        </w:tabs>
        <w:spacing w:line="240" w:lineRule="auto"/>
        <w:ind w:firstLine="0"/>
        <w:rPr>
          <w:sz w:val="24"/>
          <w:szCs w:val="24"/>
        </w:rPr>
      </w:pPr>
      <w:r w:rsidRPr="00183B03">
        <w:rPr>
          <w:sz w:val="24"/>
          <w:szCs w:val="24"/>
        </w:rPr>
        <w:t>____________________________________</w:t>
      </w:r>
    </w:p>
    <w:p w:rsidR="001C7F4D" w:rsidRPr="00183B03" w:rsidRDefault="001C7F4D" w:rsidP="001C7F4D">
      <w:pPr>
        <w:tabs>
          <w:tab w:val="num" w:pos="0"/>
        </w:tabs>
        <w:spacing w:line="240" w:lineRule="auto"/>
        <w:ind w:firstLine="0"/>
        <w:rPr>
          <w:b/>
          <w:sz w:val="24"/>
          <w:szCs w:val="24"/>
        </w:rPr>
      </w:pPr>
      <w:r w:rsidRPr="00183B03">
        <w:rPr>
          <w:sz w:val="24"/>
          <w:szCs w:val="24"/>
          <w:vertAlign w:val="superscript"/>
        </w:rPr>
        <w:lastRenderedPageBreak/>
        <w:t xml:space="preserve">(фамилия, имя, отчество </w:t>
      </w:r>
      <w:proofErr w:type="gramStart"/>
      <w:r w:rsidRPr="00183B03">
        <w:rPr>
          <w:sz w:val="24"/>
          <w:szCs w:val="24"/>
          <w:vertAlign w:val="superscript"/>
        </w:rPr>
        <w:t>подписавшего</w:t>
      </w:r>
      <w:proofErr w:type="gramEnd"/>
      <w:r w:rsidRPr="00183B03">
        <w:rPr>
          <w:sz w:val="24"/>
          <w:szCs w:val="24"/>
          <w:vertAlign w:val="superscript"/>
        </w:rPr>
        <w:t>, должность)</w:t>
      </w:r>
    </w:p>
    <w:p w:rsidR="001C7F4D" w:rsidRPr="00183B03" w:rsidRDefault="001C7F4D" w:rsidP="001C7F4D">
      <w:pPr>
        <w:pBdr>
          <w:bottom w:val="single" w:sz="4" w:space="1" w:color="auto"/>
        </w:pBdr>
        <w:shd w:val="clear" w:color="auto" w:fill="E0E0E0"/>
        <w:tabs>
          <w:tab w:val="num" w:pos="0"/>
        </w:tabs>
        <w:spacing w:line="240" w:lineRule="auto"/>
        <w:ind w:right="21" w:firstLine="0"/>
        <w:jc w:val="center"/>
        <w:rPr>
          <w:b/>
          <w:spacing w:val="36"/>
          <w:sz w:val="24"/>
          <w:szCs w:val="24"/>
        </w:rPr>
      </w:pPr>
      <w:r w:rsidRPr="00183B03">
        <w:rPr>
          <w:b/>
          <w:spacing w:val="36"/>
          <w:sz w:val="24"/>
          <w:szCs w:val="24"/>
        </w:rPr>
        <w:t>конец формы</w:t>
      </w:r>
    </w:p>
    <w:p w:rsidR="001C7F4D" w:rsidRPr="000464FB" w:rsidRDefault="001C7F4D" w:rsidP="001C7F4D">
      <w:pPr>
        <w:tabs>
          <w:tab w:val="num" w:pos="0"/>
        </w:tabs>
        <w:spacing w:line="240" w:lineRule="auto"/>
        <w:ind w:firstLine="0"/>
        <w:rPr>
          <w:b/>
          <w:sz w:val="20"/>
          <w:szCs w:val="20"/>
        </w:rPr>
      </w:pPr>
      <w:bookmarkStart w:id="130" w:name="_Toc98254035"/>
      <w:r w:rsidRPr="000464FB">
        <w:rPr>
          <w:b/>
          <w:sz w:val="20"/>
          <w:szCs w:val="20"/>
        </w:rPr>
        <w:t>Инструкции по заполнению</w:t>
      </w:r>
      <w:bookmarkEnd w:id="130"/>
      <w:r w:rsidRPr="000464FB">
        <w:rPr>
          <w:b/>
          <w:sz w:val="20"/>
          <w:szCs w:val="20"/>
        </w:rPr>
        <w:t xml:space="preserve"> Формы №3</w:t>
      </w:r>
    </w:p>
    <w:p w:rsidR="001C7F4D" w:rsidRPr="000464FB" w:rsidRDefault="001C7F4D" w:rsidP="001C7F4D">
      <w:pPr>
        <w:tabs>
          <w:tab w:val="num" w:pos="0"/>
        </w:tabs>
        <w:spacing w:line="240" w:lineRule="auto"/>
        <w:ind w:firstLine="0"/>
        <w:rPr>
          <w:sz w:val="20"/>
          <w:szCs w:val="20"/>
        </w:rPr>
      </w:pPr>
      <w:r w:rsidRPr="000464FB">
        <w:rPr>
          <w:sz w:val="20"/>
          <w:szCs w:val="20"/>
        </w:rPr>
        <w:t>1. Участник указывает дату и номер Предложения в соответствии с письмом о подаче оферты.</w:t>
      </w:r>
    </w:p>
    <w:p w:rsidR="001C7F4D" w:rsidRPr="000464FB" w:rsidRDefault="001C7F4D" w:rsidP="001C7F4D">
      <w:pPr>
        <w:tabs>
          <w:tab w:val="num" w:pos="0"/>
        </w:tabs>
        <w:spacing w:line="240" w:lineRule="auto"/>
        <w:ind w:firstLine="0"/>
        <w:rPr>
          <w:sz w:val="20"/>
          <w:szCs w:val="20"/>
        </w:rPr>
      </w:pPr>
      <w:r w:rsidRPr="000464FB">
        <w:rPr>
          <w:sz w:val="20"/>
          <w:szCs w:val="20"/>
        </w:rPr>
        <w:t>2. Участник указывает свое фирменное наименование (в т.ч. организационно-правовую форму) и свой адрес.</w:t>
      </w:r>
    </w:p>
    <w:p w:rsidR="001C7F4D" w:rsidRPr="000464FB" w:rsidRDefault="001C7F4D" w:rsidP="001C7F4D">
      <w:pPr>
        <w:tabs>
          <w:tab w:val="num" w:pos="0"/>
        </w:tabs>
        <w:spacing w:line="240" w:lineRule="auto"/>
        <w:ind w:firstLine="0"/>
        <w:rPr>
          <w:sz w:val="20"/>
          <w:szCs w:val="20"/>
        </w:rPr>
      </w:pPr>
      <w:r w:rsidRPr="000464FB">
        <w:rPr>
          <w:sz w:val="20"/>
          <w:szCs w:val="20"/>
        </w:rPr>
        <w:t>3. Участники должны заполнить приведенную выше таблицу по всем позициям. В случае отсутствия каких-либо данных указать слово «нет».</w:t>
      </w:r>
    </w:p>
    <w:p w:rsidR="009E666A" w:rsidRPr="000464FB" w:rsidRDefault="001C7F4D" w:rsidP="00C6427A">
      <w:pPr>
        <w:tabs>
          <w:tab w:val="num" w:pos="0"/>
        </w:tabs>
        <w:spacing w:line="240" w:lineRule="auto"/>
        <w:ind w:firstLine="0"/>
        <w:rPr>
          <w:sz w:val="20"/>
          <w:szCs w:val="20"/>
        </w:rPr>
      </w:pPr>
      <w:r w:rsidRPr="000464FB">
        <w:rPr>
          <w:sz w:val="20"/>
          <w:szCs w:val="20"/>
        </w:rPr>
        <w:t>4. В графе 8 «Банковские реквизиты…» указываются реквизиты, которые будут использованы при заключении Договора.</w:t>
      </w:r>
    </w:p>
    <w:p w:rsidR="00151C33" w:rsidRDefault="00151C33" w:rsidP="00AA29D0">
      <w:pPr>
        <w:jc w:val="right"/>
        <w:rPr>
          <w:sz w:val="24"/>
          <w:szCs w:val="24"/>
        </w:rPr>
      </w:pPr>
    </w:p>
    <w:p w:rsidR="006206AD" w:rsidRDefault="006206AD" w:rsidP="007A4C5D">
      <w:pPr>
        <w:pStyle w:val="3"/>
        <w:jc w:val="right"/>
        <w:rPr>
          <w:rFonts w:ascii="Times New Roman" w:hAnsi="Times New Roman" w:cs="Times New Roman"/>
          <w:color w:val="auto"/>
          <w:sz w:val="24"/>
          <w:szCs w:val="24"/>
        </w:rPr>
      </w:pPr>
      <w:bookmarkStart w:id="131" w:name="_Toc425350809"/>
    </w:p>
    <w:p w:rsidR="006206AD" w:rsidRDefault="006206AD" w:rsidP="007A4C5D">
      <w:pPr>
        <w:pStyle w:val="3"/>
        <w:jc w:val="right"/>
        <w:rPr>
          <w:rFonts w:ascii="Times New Roman" w:hAnsi="Times New Roman" w:cs="Times New Roman"/>
          <w:color w:val="auto"/>
          <w:sz w:val="24"/>
          <w:szCs w:val="24"/>
        </w:rPr>
      </w:pPr>
    </w:p>
    <w:p w:rsidR="006206AD" w:rsidRDefault="006206AD" w:rsidP="007A4C5D">
      <w:pPr>
        <w:pStyle w:val="3"/>
        <w:jc w:val="right"/>
        <w:rPr>
          <w:rFonts w:ascii="Times New Roman" w:hAnsi="Times New Roman" w:cs="Times New Roman"/>
          <w:color w:val="auto"/>
          <w:sz w:val="24"/>
          <w:szCs w:val="24"/>
        </w:rPr>
      </w:pPr>
    </w:p>
    <w:p w:rsidR="006206AD" w:rsidRDefault="006206AD" w:rsidP="007A4C5D">
      <w:pPr>
        <w:pStyle w:val="3"/>
        <w:jc w:val="right"/>
        <w:rPr>
          <w:rFonts w:ascii="Times New Roman" w:hAnsi="Times New Roman" w:cs="Times New Roman"/>
          <w:color w:val="auto"/>
          <w:sz w:val="24"/>
          <w:szCs w:val="24"/>
        </w:rPr>
      </w:pPr>
    </w:p>
    <w:p w:rsidR="006206AD" w:rsidRDefault="006206AD" w:rsidP="007A4C5D">
      <w:pPr>
        <w:pStyle w:val="3"/>
        <w:jc w:val="right"/>
        <w:rPr>
          <w:rFonts w:ascii="Times New Roman" w:hAnsi="Times New Roman" w:cs="Times New Roman"/>
          <w:color w:val="auto"/>
          <w:sz w:val="24"/>
          <w:szCs w:val="24"/>
        </w:rPr>
      </w:pPr>
    </w:p>
    <w:p w:rsidR="006206AD" w:rsidRDefault="006206AD" w:rsidP="007A4C5D">
      <w:pPr>
        <w:pStyle w:val="3"/>
        <w:jc w:val="right"/>
        <w:rPr>
          <w:rFonts w:ascii="Times New Roman" w:hAnsi="Times New Roman" w:cs="Times New Roman"/>
          <w:color w:val="auto"/>
          <w:sz w:val="24"/>
          <w:szCs w:val="24"/>
        </w:rPr>
      </w:pPr>
    </w:p>
    <w:bookmarkEnd w:id="131"/>
    <w:p w:rsidR="00D52C0B" w:rsidRDefault="00D52C0B" w:rsidP="00024512">
      <w:pPr>
        <w:jc w:val="center"/>
        <w:rPr>
          <w:b/>
          <w:sz w:val="24"/>
          <w:szCs w:val="24"/>
        </w:rPr>
      </w:pPr>
    </w:p>
    <w:p w:rsidR="00D52C0B" w:rsidRDefault="00D52C0B" w:rsidP="00024512">
      <w:pPr>
        <w:jc w:val="center"/>
        <w:rPr>
          <w:b/>
          <w:sz w:val="24"/>
          <w:szCs w:val="24"/>
        </w:rPr>
      </w:pPr>
    </w:p>
    <w:p w:rsidR="00A03077" w:rsidRDefault="00A03077" w:rsidP="006206AD">
      <w:pPr>
        <w:pStyle w:val="3"/>
        <w:jc w:val="right"/>
        <w:rPr>
          <w:rFonts w:ascii="Times New Roman" w:hAnsi="Times New Roman" w:cs="Times New Roman"/>
          <w:color w:val="auto"/>
          <w:sz w:val="24"/>
          <w:szCs w:val="24"/>
        </w:rPr>
      </w:pPr>
    </w:p>
    <w:p w:rsidR="00A03077" w:rsidRPr="001634A1" w:rsidRDefault="00A03077" w:rsidP="001634A1"/>
    <w:p w:rsidR="00A03077" w:rsidRDefault="00A03077" w:rsidP="006206AD">
      <w:pPr>
        <w:pStyle w:val="3"/>
        <w:jc w:val="right"/>
        <w:rPr>
          <w:rFonts w:ascii="Times New Roman" w:hAnsi="Times New Roman" w:cs="Times New Roman"/>
          <w:color w:val="auto"/>
          <w:sz w:val="24"/>
          <w:szCs w:val="24"/>
        </w:rPr>
      </w:pPr>
    </w:p>
    <w:p w:rsidR="000C05CE" w:rsidRDefault="000C05CE" w:rsidP="000C05CE"/>
    <w:p w:rsidR="000C05CE" w:rsidRPr="000C05CE" w:rsidRDefault="000C05CE" w:rsidP="000C05CE"/>
    <w:p w:rsidR="006206AD" w:rsidRPr="007C6838" w:rsidRDefault="006206AD" w:rsidP="006206AD">
      <w:pPr>
        <w:pStyle w:val="3"/>
        <w:jc w:val="right"/>
        <w:rPr>
          <w:rFonts w:ascii="Times New Roman" w:hAnsi="Times New Roman" w:cs="Times New Roman"/>
          <w:color w:val="auto"/>
          <w:sz w:val="24"/>
          <w:szCs w:val="24"/>
        </w:rPr>
      </w:pPr>
      <w:r w:rsidRPr="007C6838">
        <w:rPr>
          <w:rFonts w:ascii="Times New Roman" w:hAnsi="Times New Roman" w:cs="Times New Roman"/>
          <w:color w:val="auto"/>
          <w:sz w:val="24"/>
          <w:szCs w:val="24"/>
        </w:rPr>
        <w:lastRenderedPageBreak/>
        <w:t>Приложение №1.</w:t>
      </w:r>
    </w:p>
    <w:p w:rsidR="00D52C0B" w:rsidRDefault="00D52C0B" w:rsidP="00024512">
      <w:pPr>
        <w:jc w:val="center"/>
        <w:rPr>
          <w:b/>
          <w:sz w:val="24"/>
          <w:szCs w:val="24"/>
        </w:rPr>
      </w:pPr>
    </w:p>
    <w:p w:rsidR="00024512" w:rsidRPr="007C6838" w:rsidRDefault="00024512" w:rsidP="001634A1">
      <w:pPr>
        <w:jc w:val="center"/>
      </w:pPr>
      <w:r w:rsidRPr="003A6BE2">
        <w:rPr>
          <w:b/>
          <w:sz w:val="24"/>
          <w:szCs w:val="24"/>
        </w:rPr>
        <w:t>Техническое задание на поставку мебели</w:t>
      </w:r>
      <w:r>
        <w:rPr>
          <w:b/>
          <w:sz w:val="24"/>
          <w:szCs w:val="24"/>
        </w:rPr>
        <w:t>.</w:t>
      </w:r>
    </w:p>
    <w:tbl>
      <w:tblPr>
        <w:tblStyle w:val="ab"/>
        <w:tblpPr w:leftFromText="180" w:rightFromText="180" w:vertAnchor="text" w:horzAnchor="page" w:tblpX="333" w:tblpY="337"/>
        <w:tblW w:w="16202" w:type="dxa"/>
        <w:tblLayout w:type="fixed"/>
        <w:tblLook w:val="04A0" w:firstRow="1" w:lastRow="0" w:firstColumn="1" w:lastColumn="0" w:noHBand="0" w:noVBand="1"/>
      </w:tblPr>
      <w:tblGrid>
        <w:gridCol w:w="416"/>
        <w:gridCol w:w="1535"/>
        <w:gridCol w:w="7655"/>
        <w:gridCol w:w="3402"/>
        <w:gridCol w:w="1134"/>
        <w:gridCol w:w="616"/>
        <w:gridCol w:w="1444"/>
      </w:tblGrid>
      <w:tr w:rsidR="000373F7" w:rsidTr="000C05CE">
        <w:tc>
          <w:tcPr>
            <w:tcW w:w="416" w:type="dxa"/>
            <w:vAlign w:val="center"/>
          </w:tcPr>
          <w:p w:rsidR="000373F7" w:rsidRPr="00785458" w:rsidRDefault="000373F7" w:rsidP="006C50B6">
            <w:pPr>
              <w:rPr>
                <w:sz w:val="20"/>
                <w:szCs w:val="20"/>
              </w:rPr>
            </w:pPr>
            <w:r>
              <w:rPr>
                <w:sz w:val="20"/>
                <w:szCs w:val="20"/>
              </w:rPr>
              <w:t xml:space="preserve">     </w:t>
            </w:r>
            <w:r w:rsidRPr="00785458">
              <w:rPr>
                <w:sz w:val="20"/>
                <w:szCs w:val="20"/>
              </w:rPr>
              <w:t>№</w:t>
            </w:r>
          </w:p>
        </w:tc>
        <w:tc>
          <w:tcPr>
            <w:tcW w:w="1535" w:type="dxa"/>
            <w:vAlign w:val="center"/>
          </w:tcPr>
          <w:p w:rsidR="000373F7" w:rsidRPr="00785458" w:rsidRDefault="000373F7" w:rsidP="006C50B6">
            <w:pPr>
              <w:ind w:firstLine="0"/>
              <w:jc w:val="center"/>
              <w:rPr>
                <w:sz w:val="20"/>
                <w:szCs w:val="20"/>
              </w:rPr>
            </w:pPr>
            <w:r w:rsidRPr="00785458">
              <w:rPr>
                <w:sz w:val="20"/>
                <w:szCs w:val="20"/>
              </w:rPr>
              <w:t>Наименование</w:t>
            </w:r>
          </w:p>
        </w:tc>
        <w:tc>
          <w:tcPr>
            <w:tcW w:w="7655" w:type="dxa"/>
            <w:vAlign w:val="center"/>
          </w:tcPr>
          <w:p w:rsidR="000373F7" w:rsidRPr="00785458" w:rsidRDefault="000373F7" w:rsidP="006C50B6">
            <w:pPr>
              <w:ind w:firstLine="0"/>
              <w:jc w:val="center"/>
              <w:rPr>
                <w:sz w:val="20"/>
                <w:szCs w:val="20"/>
              </w:rPr>
            </w:pPr>
            <w:r>
              <w:rPr>
                <w:sz w:val="20"/>
                <w:szCs w:val="20"/>
              </w:rPr>
              <w:t xml:space="preserve">Описание, размеры </w:t>
            </w:r>
            <w:r>
              <w:rPr>
                <w:rStyle w:val="afc"/>
                <w:b/>
                <w:sz w:val="24"/>
                <w:szCs w:val="24"/>
              </w:rPr>
              <w:footnoteReference w:id="3"/>
            </w:r>
            <w:bookmarkStart w:id="132" w:name="_GoBack"/>
            <w:bookmarkEnd w:id="132"/>
          </w:p>
        </w:tc>
        <w:tc>
          <w:tcPr>
            <w:tcW w:w="3402" w:type="dxa"/>
            <w:vAlign w:val="center"/>
          </w:tcPr>
          <w:p w:rsidR="000373F7" w:rsidRPr="00785458" w:rsidRDefault="000373F7" w:rsidP="006206AD">
            <w:pPr>
              <w:ind w:left="34" w:hanging="34"/>
              <w:jc w:val="center"/>
              <w:rPr>
                <w:sz w:val="20"/>
                <w:szCs w:val="20"/>
              </w:rPr>
            </w:pPr>
            <w:r w:rsidRPr="00785458">
              <w:rPr>
                <w:sz w:val="20"/>
                <w:szCs w:val="20"/>
              </w:rPr>
              <w:t>Графическое изображение</w:t>
            </w:r>
          </w:p>
        </w:tc>
        <w:tc>
          <w:tcPr>
            <w:tcW w:w="1134" w:type="dxa"/>
          </w:tcPr>
          <w:p w:rsidR="000373F7" w:rsidRPr="00785458" w:rsidRDefault="000373F7" w:rsidP="006C50B6">
            <w:pPr>
              <w:ind w:firstLine="0"/>
              <w:jc w:val="center"/>
              <w:rPr>
                <w:sz w:val="20"/>
                <w:szCs w:val="20"/>
              </w:rPr>
            </w:pPr>
            <w:r>
              <w:rPr>
                <w:sz w:val="20"/>
                <w:szCs w:val="20"/>
              </w:rPr>
              <w:t>Страна производитель</w:t>
            </w:r>
          </w:p>
        </w:tc>
        <w:tc>
          <w:tcPr>
            <w:tcW w:w="616" w:type="dxa"/>
            <w:vAlign w:val="center"/>
          </w:tcPr>
          <w:p w:rsidR="000373F7" w:rsidRDefault="000373F7" w:rsidP="006C50B6">
            <w:pPr>
              <w:ind w:firstLine="0"/>
              <w:jc w:val="center"/>
              <w:rPr>
                <w:sz w:val="24"/>
                <w:szCs w:val="24"/>
              </w:rPr>
            </w:pPr>
            <w:r w:rsidRPr="00785458">
              <w:rPr>
                <w:sz w:val="20"/>
                <w:szCs w:val="20"/>
              </w:rPr>
              <w:t>Кол-во</w:t>
            </w:r>
          </w:p>
        </w:tc>
        <w:tc>
          <w:tcPr>
            <w:tcW w:w="1444" w:type="dxa"/>
          </w:tcPr>
          <w:p w:rsidR="000373F7" w:rsidRPr="006C50B6" w:rsidRDefault="000373F7" w:rsidP="007C6838">
            <w:pPr>
              <w:spacing w:line="240" w:lineRule="auto"/>
              <w:ind w:firstLine="0"/>
              <w:jc w:val="center"/>
              <w:rPr>
                <w:sz w:val="20"/>
                <w:szCs w:val="20"/>
              </w:rPr>
            </w:pPr>
            <w:r w:rsidRPr="007C6838">
              <w:rPr>
                <w:bCs/>
                <w:sz w:val="20"/>
                <w:szCs w:val="20"/>
              </w:rPr>
              <w:t>Максимально допустимый срок поставки</w:t>
            </w:r>
          </w:p>
        </w:tc>
      </w:tr>
      <w:tr w:rsidR="000373F7" w:rsidTr="000C05CE">
        <w:tc>
          <w:tcPr>
            <w:tcW w:w="416" w:type="dxa"/>
            <w:vAlign w:val="center"/>
          </w:tcPr>
          <w:p w:rsidR="000373F7" w:rsidRPr="00785458" w:rsidRDefault="000373F7" w:rsidP="006C50B6">
            <w:pPr>
              <w:ind w:firstLine="0"/>
              <w:jc w:val="center"/>
              <w:rPr>
                <w:sz w:val="20"/>
                <w:szCs w:val="20"/>
              </w:rPr>
            </w:pPr>
            <w:r>
              <w:rPr>
                <w:sz w:val="20"/>
                <w:szCs w:val="20"/>
              </w:rPr>
              <w:t>1</w:t>
            </w:r>
          </w:p>
        </w:tc>
        <w:tc>
          <w:tcPr>
            <w:tcW w:w="1535" w:type="dxa"/>
            <w:vAlign w:val="center"/>
          </w:tcPr>
          <w:p w:rsidR="000373F7" w:rsidRPr="00785458" w:rsidRDefault="000373F7" w:rsidP="006C50B6">
            <w:pPr>
              <w:ind w:firstLine="0"/>
              <w:jc w:val="center"/>
              <w:rPr>
                <w:sz w:val="20"/>
                <w:szCs w:val="20"/>
              </w:rPr>
            </w:pPr>
            <w:r w:rsidRPr="00785458">
              <w:rPr>
                <w:sz w:val="20"/>
                <w:szCs w:val="20"/>
              </w:rPr>
              <w:t>Кровать</w:t>
            </w:r>
          </w:p>
          <w:p w:rsidR="000373F7" w:rsidRPr="00785458" w:rsidRDefault="000373F7" w:rsidP="006C50B6">
            <w:pPr>
              <w:ind w:firstLine="0"/>
              <w:jc w:val="center"/>
              <w:rPr>
                <w:sz w:val="20"/>
                <w:szCs w:val="20"/>
              </w:rPr>
            </w:pPr>
          </w:p>
        </w:tc>
        <w:tc>
          <w:tcPr>
            <w:tcW w:w="7655" w:type="dxa"/>
            <w:vAlign w:val="center"/>
          </w:tcPr>
          <w:p w:rsidR="000373F7" w:rsidRPr="00CC1501" w:rsidRDefault="000373F7" w:rsidP="00CC1501">
            <w:pPr>
              <w:ind w:firstLine="0"/>
              <w:rPr>
                <w:sz w:val="18"/>
                <w:szCs w:val="18"/>
              </w:rPr>
            </w:pPr>
            <w:r w:rsidRPr="00CC1501">
              <w:rPr>
                <w:sz w:val="18"/>
                <w:szCs w:val="18"/>
              </w:rPr>
              <w:t xml:space="preserve">Кровать  в соответствии с эскизом  (или аналог) должна быть 2-х спальная в классическом стиле с резными вставками у изголовья кровати, </w:t>
            </w:r>
            <w:proofErr w:type="gramStart"/>
            <w:r w:rsidRPr="00CC1501">
              <w:rPr>
                <w:sz w:val="18"/>
                <w:szCs w:val="18"/>
              </w:rPr>
              <w:t>со</w:t>
            </w:r>
            <w:proofErr w:type="gramEnd"/>
            <w:r w:rsidRPr="00CC1501">
              <w:rPr>
                <w:sz w:val="18"/>
                <w:szCs w:val="18"/>
              </w:rPr>
              <w:t xml:space="preserve"> встроенным металлокаркасом. Размер изделия: </w:t>
            </w:r>
            <w:r>
              <w:rPr>
                <w:sz w:val="18"/>
                <w:szCs w:val="18"/>
              </w:rPr>
              <w:t>210*218*146</w:t>
            </w:r>
            <w:r w:rsidRPr="00CC1501">
              <w:rPr>
                <w:sz w:val="18"/>
                <w:szCs w:val="18"/>
              </w:rPr>
              <w:t xml:space="preserve"> см. Цвет изделия – испанский орех с патинированием. Материал: массив ольхи, либо березы (влажность не менее 8%),  со вставками шпона. Отделка поверхностей – минимум 2 внутренних слоя полиакрилового лака, более 1-го внешнего слоя высокостойкого полиуретанового лака. В соответствии с ГОСТ 16371-93 на готовом  изделии на лицевых поверхностях не допускается более двух заделок. По цвету заделки должны соответствовать цвету поверхности, на которой они расположены. </w:t>
            </w:r>
          </w:p>
          <w:p w:rsidR="000373F7" w:rsidRPr="00CC1501" w:rsidRDefault="000373F7" w:rsidP="00CC1501">
            <w:pPr>
              <w:ind w:firstLine="0"/>
              <w:rPr>
                <w:sz w:val="18"/>
                <w:szCs w:val="18"/>
              </w:rPr>
            </w:pPr>
            <w:r w:rsidRPr="00CC1501">
              <w:rPr>
                <w:sz w:val="18"/>
                <w:szCs w:val="18"/>
              </w:rPr>
              <w:t>Размер каждой из заделок должен быть не более 5 см  для облицованных деталей и 1,5 см  - для деталей из массивной древесины.</w:t>
            </w:r>
          </w:p>
          <w:p w:rsidR="000373F7" w:rsidRPr="00CC1501" w:rsidRDefault="000373F7" w:rsidP="00CC1501">
            <w:pPr>
              <w:ind w:firstLine="0"/>
              <w:rPr>
                <w:sz w:val="18"/>
                <w:szCs w:val="18"/>
              </w:rPr>
            </w:pPr>
            <w:r w:rsidRPr="00CC1501">
              <w:rPr>
                <w:sz w:val="18"/>
                <w:szCs w:val="18"/>
              </w:rPr>
              <w:t xml:space="preserve">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p>
          <w:p w:rsidR="000373F7" w:rsidRPr="00CC1501" w:rsidRDefault="000373F7" w:rsidP="00CC1501">
            <w:pPr>
              <w:ind w:firstLine="0"/>
              <w:rPr>
                <w:sz w:val="18"/>
                <w:szCs w:val="18"/>
              </w:rPr>
            </w:pPr>
            <w:r w:rsidRPr="00CC1501">
              <w:rPr>
                <w:sz w:val="18"/>
                <w:szCs w:val="18"/>
              </w:rPr>
              <w:t>Исполнение изголовья  допускается  лишь из наборных реек массива ольхи или березы различной ширины, вставленных в деревянные боковины, имеющие фигурную изогнутую форму, толщина реек возможна не менее 18 мм и не больше 20 мм, толщина боковины не менее 40 мм. Гарантийный срок должен быть не менее 24 месяцев, но не менее гарантий, предоставляемых заводом изготовителем.</w:t>
            </w:r>
          </w:p>
          <w:p w:rsidR="000373F7" w:rsidRPr="00CC1501" w:rsidRDefault="000373F7" w:rsidP="00CC1501">
            <w:pPr>
              <w:ind w:firstLine="0"/>
              <w:rPr>
                <w:sz w:val="18"/>
                <w:szCs w:val="18"/>
              </w:rPr>
            </w:pPr>
            <w:r w:rsidRPr="00CC1501">
              <w:rPr>
                <w:sz w:val="18"/>
                <w:szCs w:val="18"/>
              </w:rPr>
              <w:t>Матрас ортопедический</w:t>
            </w:r>
            <w:proofErr w:type="gramStart"/>
            <w:r w:rsidRPr="00CC1501">
              <w:rPr>
                <w:sz w:val="18"/>
                <w:szCs w:val="18"/>
              </w:rPr>
              <w:t xml:space="preserve"> .</w:t>
            </w:r>
            <w:proofErr w:type="gramEnd"/>
            <w:r w:rsidRPr="00CC1501">
              <w:rPr>
                <w:sz w:val="18"/>
                <w:szCs w:val="18"/>
              </w:rPr>
              <w:t xml:space="preserve"> Состав: натуральная кокосовая койра и жесткий войлок. С одной </w:t>
            </w:r>
            <w:r w:rsidRPr="00CC1501">
              <w:rPr>
                <w:sz w:val="18"/>
                <w:szCs w:val="18"/>
              </w:rPr>
              <w:lastRenderedPageBreak/>
              <w:t>стороны матраса – кокосовое волокно (не менее 2 см). Матрац должен быть изготовлен из независимого пружинного блока (не менее 340 пружин на 1м2) высотой более 20 см; войлока термоскреплённого (плотность не менее 500г/м</w:t>
            </w:r>
            <w:proofErr w:type="gramStart"/>
            <w:r w:rsidRPr="00CC1501">
              <w:rPr>
                <w:sz w:val="18"/>
                <w:szCs w:val="18"/>
              </w:rPr>
              <w:t>2</w:t>
            </w:r>
            <w:proofErr w:type="gramEnd"/>
            <w:r w:rsidRPr="00CC1501">
              <w:rPr>
                <w:sz w:val="18"/>
                <w:szCs w:val="18"/>
              </w:rPr>
              <w:t>); спанбонда плотностью не менее  80г/м2, пенополиуретана толщиной 20-25мм, натуральной кокосовой койры высотой не менее 2см. Чехол должен быть выполнен из жаккарда (хлопок), стеганный на синтепоне 300 г (хлопок не менее 65%, полипропилен не более 45%). Плотность не менее 180 г/м</w:t>
            </w:r>
            <w:proofErr w:type="gramStart"/>
            <w:r w:rsidRPr="00CC1501">
              <w:rPr>
                <w:sz w:val="18"/>
                <w:szCs w:val="18"/>
              </w:rPr>
              <w:t>2</w:t>
            </w:r>
            <w:proofErr w:type="gramEnd"/>
            <w:r w:rsidRPr="00CC1501">
              <w:rPr>
                <w:sz w:val="18"/>
                <w:szCs w:val="18"/>
              </w:rPr>
              <w:t>.  При поставке обязательно наличие паспорта изделия. Срок службы матраса должен быть не менее 7 лет, что должно быть указано в паспорте изделия. Цвет чехла: белый с классическим рисунком. Одна сторона матрас</w:t>
            </w:r>
            <w:proofErr w:type="gramStart"/>
            <w:r w:rsidRPr="00CC1501">
              <w:rPr>
                <w:sz w:val="18"/>
                <w:szCs w:val="18"/>
              </w:rPr>
              <w:t>а-</w:t>
            </w:r>
            <w:proofErr w:type="gramEnd"/>
            <w:r w:rsidRPr="00CC1501">
              <w:rPr>
                <w:sz w:val="18"/>
                <w:szCs w:val="18"/>
              </w:rPr>
              <w:t xml:space="preserve"> покрытие шерсть овечья 100%, другая из жаккарда (хлопок).Гарантийный срок должен быть не менее гарантий, предоставляемых заводом-изготовителем.</w:t>
            </w:r>
          </w:p>
        </w:tc>
        <w:tc>
          <w:tcPr>
            <w:tcW w:w="3402" w:type="dxa"/>
            <w:vAlign w:val="center"/>
          </w:tcPr>
          <w:p w:rsidR="000373F7" w:rsidRPr="00785458" w:rsidRDefault="000373F7" w:rsidP="006C50B6">
            <w:pPr>
              <w:ind w:firstLine="0"/>
              <w:jc w:val="center"/>
              <w:rPr>
                <w:sz w:val="20"/>
                <w:szCs w:val="20"/>
              </w:rPr>
            </w:pPr>
            <w:r>
              <w:rPr>
                <w:noProof/>
                <w:lang w:eastAsia="ru-RU"/>
              </w:rPr>
              <w:lastRenderedPageBreak/>
              <w:t xml:space="preserve"> </w:t>
            </w:r>
            <w:r>
              <w:t xml:space="preserve"> </w:t>
            </w:r>
            <w:r>
              <w:rPr>
                <w:rFonts w:cs="Calibri"/>
              </w:rPr>
              <w:object w:dxaOrig="2535" w:dyaOrig="1725">
                <v:shape id="_x0000_i1029" type="#_x0000_t75" style="width:150.1pt;height:101.9pt" o:ole="">
                  <v:imagedata r:id="rId27" o:title=""/>
                </v:shape>
                <o:OLEObject Type="Embed" ProgID="Paint.Picture" ShapeID="_x0000_i1029" DrawAspect="Content" ObjectID="_1502551116" r:id="rId28"/>
              </w:object>
            </w:r>
          </w:p>
        </w:tc>
        <w:tc>
          <w:tcPr>
            <w:tcW w:w="1134" w:type="dxa"/>
            <w:vAlign w:val="center"/>
          </w:tcPr>
          <w:p w:rsidR="000373F7" w:rsidRDefault="000373F7" w:rsidP="000373F7">
            <w:pPr>
              <w:ind w:firstLine="0"/>
              <w:jc w:val="center"/>
              <w:rPr>
                <w:sz w:val="20"/>
                <w:szCs w:val="20"/>
              </w:rPr>
            </w:pPr>
            <w:r>
              <w:rPr>
                <w:sz w:val="20"/>
                <w:szCs w:val="20"/>
              </w:rPr>
              <w:t>Румыния</w:t>
            </w:r>
          </w:p>
        </w:tc>
        <w:tc>
          <w:tcPr>
            <w:tcW w:w="616" w:type="dxa"/>
            <w:vAlign w:val="center"/>
          </w:tcPr>
          <w:p w:rsidR="000373F7" w:rsidRPr="00785458" w:rsidRDefault="000373F7" w:rsidP="00CC1501">
            <w:pPr>
              <w:ind w:firstLine="0"/>
              <w:jc w:val="center"/>
              <w:rPr>
                <w:sz w:val="20"/>
                <w:szCs w:val="20"/>
              </w:rPr>
            </w:pPr>
            <w:r>
              <w:rPr>
                <w:sz w:val="20"/>
                <w:szCs w:val="20"/>
              </w:rPr>
              <w:t>1</w:t>
            </w:r>
          </w:p>
        </w:tc>
        <w:tc>
          <w:tcPr>
            <w:tcW w:w="1444" w:type="dxa"/>
            <w:vAlign w:val="center"/>
          </w:tcPr>
          <w:p w:rsidR="000373F7" w:rsidRDefault="000373F7" w:rsidP="00CC1501">
            <w:pPr>
              <w:ind w:firstLine="0"/>
              <w:jc w:val="center"/>
              <w:rPr>
                <w:sz w:val="20"/>
                <w:szCs w:val="20"/>
              </w:rPr>
            </w:pPr>
          </w:p>
          <w:p w:rsidR="000373F7" w:rsidRDefault="000373F7" w:rsidP="00CC1501">
            <w:pPr>
              <w:ind w:firstLine="0"/>
              <w:jc w:val="center"/>
              <w:rPr>
                <w:sz w:val="20"/>
                <w:szCs w:val="20"/>
              </w:rPr>
            </w:pPr>
          </w:p>
          <w:p w:rsidR="000373F7" w:rsidRDefault="000373F7" w:rsidP="00CC1501">
            <w:pPr>
              <w:ind w:firstLine="0"/>
              <w:jc w:val="center"/>
              <w:rPr>
                <w:sz w:val="20"/>
                <w:szCs w:val="20"/>
              </w:rPr>
            </w:pPr>
          </w:p>
          <w:p w:rsidR="000373F7" w:rsidRDefault="000373F7" w:rsidP="00CC1501">
            <w:pPr>
              <w:ind w:firstLine="0"/>
              <w:jc w:val="center"/>
              <w:rPr>
                <w:sz w:val="20"/>
                <w:szCs w:val="20"/>
              </w:rPr>
            </w:pPr>
            <w:r>
              <w:rPr>
                <w:sz w:val="20"/>
                <w:szCs w:val="20"/>
              </w:rPr>
              <w:t>45 дней</w:t>
            </w:r>
          </w:p>
        </w:tc>
      </w:tr>
      <w:tr w:rsidR="000373F7" w:rsidTr="000C05CE">
        <w:tc>
          <w:tcPr>
            <w:tcW w:w="416" w:type="dxa"/>
            <w:vAlign w:val="center"/>
          </w:tcPr>
          <w:p w:rsidR="000373F7" w:rsidRPr="00785458" w:rsidRDefault="000373F7" w:rsidP="006C50B6">
            <w:pPr>
              <w:ind w:firstLine="0"/>
              <w:jc w:val="center"/>
              <w:rPr>
                <w:sz w:val="20"/>
                <w:szCs w:val="20"/>
              </w:rPr>
            </w:pPr>
            <w:r>
              <w:rPr>
                <w:sz w:val="20"/>
                <w:szCs w:val="20"/>
              </w:rPr>
              <w:lastRenderedPageBreak/>
              <w:t>2</w:t>
            </w:r>
          </w:p>
        </w:tc>
        <w:tc>
          <w:tcPr>
            <w:tcW w:w="1535" w:type="dxa"/>
            <w:vAlign w:val="center"/>
          </w:tcPr>
          <w:p w:rsidR="000373F7" w:rsidRPr="00BC085C" w:rsidRDefault="000373F7" w:rsidP="006C50B6">
            <w:pPr>
              <w:ind w:firstLine="0"/>
              <w:jc w:val="center"/>
              <w:rPr>
                <w:sz w:val="20"/>
                <w:szCs w:val="20"/>
              </w:rPr>
            </w:pPr>
            <w:r w:rsidRPr="00BC085C">
              <w:rPr>
                <w:sz w:val="20"/>
                <w:szCs w:val="20"/>
              </w:rPr>
              <w:t xml:space="preserve">Тумба прикроватная </w:t>
            </w:r>
          </w:p>
          <w:p w:rsidR="000373F7" w:rsidRPr="00785458" w:rsidRDefault="000373F7" w:rsidP="006C50B6">
            <w:pPr>
              <w:ind w:firstLine="0"/>
              <w:jc w:val="center"/>
              <w:rPr>
                <w:sz w:val="20"/>
                <w:szCs w:val="20"/>
              </w:rPr>
            </w:pPr>
            <w:r w:rsidRPr="00BC085C">
              <w:rPr>
                <w:sz w:val="20"/>
                <w:szCs w:val="20"/>
              </w:rPr>
              <w:t xml:space="preserve">   </w:t>
            </w:r>
          </w:p>
        </w:tc>
        <w:tc>
          <w:tcPr>
            <w:tcW w:w="7655" w:type="dxa"/>
            <w:vAlign w:val="center"/>
          </w:tcPr>
          <w:p w:rsidR="000373F7" w:rsidRPr="00CC1501" w:rsidRDefault="000373F7" w:rsidP="000373F7">
            <w:pPr>
              <w:ind w:firstLine="0"/>
              <w:rPr>
                <w:sz w:val="18"/>
                <w:szCs w:val="18"/>
              </w:rPr>
            </w:pPr>
            <w:r w:rsidRPr="00CC1501">
              <w:rPr>
                <w:sz w:val="18"/>
                <w:szCs w:val="18"/>
              </w:rPr>
              <w:t>Тумба прикроватная  в соответствии с эскизом (или аналог)  с нишей в классичес</w:t>
            </w:r>
            <w:r>
              <w:rPr>
                <w:sz w:val="18"/>
                <w:szCs w:val="18"/>
              </w:rPr>
              <w:t>ком стиле.             Размер: 53*38,3*63</w:t>
            </w:r>
            <w:r w:rsidRPr="00CC1501">
              <w:rPr>
                <w:sz w:val="18"/>
                <w:szCs w:val="18"/>
              </w:rPr>
              <w:t xml:space="preserve"> см.   Цвет – испанский орех с патинированием. Тумба должна иметь два-три ящика с ограничителями. Один ящик, расположенный выше всех, должен иметь замок, закрывающий такой ящик, а тумба должна оснащаться </w:t>
            </w:r>
            <w:proofErr w:type="gramStart"/>
            <w:r w:rsidRPr="00CC1501">
              <w:rPr>
                <w:sz w:val="18"/>
                <w:szCs w:val="18"/>
              </w:rPr>
              <w:t>ключами</w:t>
            </w:r>
            <w:proofErr w:type="gramEnd"/>
            <w:r w:rsidRPr="00CC1501">
              <w:rPr>
                <w:sz w:val="18"/>
                <w:szCs w:val="18"/>
              </w:rPr>
              <w:t xml:space="preserve"> изготовленными из латуни или олова. Выкатные  ящики должны иметь возможность полного извлечения, за счет установленной фурнитуры. Материал тумбы: массив березы или ольхи со вставками шпона, должна быть тонировка и покрыта бесцветным матовым лаком не менее чем в 2 слоя. Лак должен защитить гладкую поверхность дерева от повреждений и влаги и загрязнений. В соответствии с ГОСТ 16371-93 на готовом  изделии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Отделка тумбы из массива должны быть с резными вставками золотистого цвета. На дверце необходимо расположить  ручку-скобу «под старину», межосевое расстояние не менее 96мм, крепление должно быть винтовое; цвет ручки под бронзу, материал ручки латунь  или олово. Гарантийный срок должен быть не менее 24 месяцев, но не менее гарантий, предоставляемых заводом изготовителем.</w:t>
            </w:r>
          </w:p>
        </w:tc>
        <w:tc>
          <w:tcPr>
            <w:tcW w:w="3402" w:type="dxa"/>
            <w:vAlign w:val="center"/>
          </w:tcPr>
          <w:p w:rsidR="000373F7" w:rsidRPr="00785458" w:rsidRDefault="000373F7" w:rsidP="006C50B6">
            <w:pPr>
              <w:ind w:firstLine="0"/>
              <w:jc w:val="center"/>
              <w:rPr>
                <w:sz w:val="20"/>
                <w:szCs w:val="20"/>
              </w:rPr>
            </w:pPr>
            <w:r>
              <w:rPr>
                <w:noProof/>
                <w:lang w:eastAsia="ru-RU"/>
              </w:rPr>
              <w:drawing>
                <wp:inline distT="0" distB="0" distL="0" distR="0" wp14:anchorId="38791D53" wp14:editId="1966D23F">
                  <wp:extent cx="2105025" cy="1571625"/>
                  <wp:effectExtent l="0" t="0" r="9525" b="9525"/>
                  <wp:docPr id="617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 name="Рисунок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5025"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vAlign w:val="center"/>
          </w:tcPr>
          <w:p w:rsidR="000373F7" w:rsidRDefault="009D238E" w:rsidP="009D238E">
            <w:pPr>
              <w:ind w:firstLine="0"/>
              <w:jc w:val="center"/>
              <w:rPr>
                <w:sz w:val="20"/>
                <w:szCs w:val="20"/>
              </w:rPr>
            </w:pPr>
            <w:r>
              <w:rPr>
                <w:sz w:val="20"/>
                <w:szCs w:val="20"/>
              </w:rPr>
              <w:t>Румыния</w:t>
            </w:r>
          </w:p>
        </w:tc>
        <w:tc>
          <w:tcPr>
            <w:tcW w:w="616" w:type="dxa"/>
            <w:vAlign w:val="center"/>
          </w:tcPr>
          <w:p w:rsidR="000373F7" w:rsidRPr="00785458" w:rsidRDefault="000373F7" w:rsidP="006C50B6">
            <w:pPr>
              <w:ind w:firstLine="0"/>
              <w:jc w:val="center"/>
              <w:rPr>
                <w:sz w:val="20"/>
                <w:szCs w:val="20"/>
              </w:rPr>
            </w:pPr>
            <w:r>
              <w:rPr>
                <w:sz w:val="20"/>
                <w:szCs w:val="20"/>
              </w:rPr>
              <w:t>2</w:t>
            </w:r>
          </w:p>
        </w:tc>
        <w:tc>
          <w:tcPr>
            <w:tcW w:w="1444" w:type="dxa"/>
            <w:vAlign w:val="center"/>
          </w:tcPr>
          <w:p w:rsidR="000373F7" w:rsidRDefault="000373F7" w:rsidP="002452FE">
            <w:pPr>
              <w:ind w:firstLine="0"/>
              <w:jc w:val="center"/>
              <w:rPr>
                <w:sz w:val="20"/>
                <w:szCs w:val="20"/>
              </w:rPr>
            </w:pPr>
            <w:r>
              <w:rPr>
                <w:sz w:val="20"/>
                <w:szCs w:val="20"/>
              </w:rPr>
              <w:t>45</w:t>
            </w:r>
            <w:r w:rsidRPr="00AC6DDE">
              <w:rPr>
                <w:sz w:val="20"/>
                <w:szCs w:val="20"/>
              </w:rPr>
              <w:t xml:space="preserve"> дней</w:t>
            </w:r>
          </w:p>
        </w:tc>
      </w:tr>
      <w:tr w:rsidR="000373F7" w:rsidTr="000C05CE">
        <w:tc>
          <w:tcPr>
            <w:tcW w:w="416" w:type="dxa"/>
            <w:vAlign w:val="center"/>
          </w:tcPr>
          <w:p w:rsidR="000373F7" w:rsidRPr="00785458" w:rsidRDefault="000373F7" w:rsidP="006C50B6">
            <w:pPr>
              <w:ind w:firstLine="0"/>
              <w:jc w:val="center"/>
              <w:rPr>
                <w:sz w:val="20"/>
                <w:szCs w:val="20"/>
              </w:rPr>
            </w:pPr>
            <w:r>
              <w:rPr>
                <w:sz w:val="20"/>
                <w:szCs w:val="20"/>
              </w:rPr>
              <w:lastRenderedPageBreak/>
              <w:t>3</w:t>
            </w:r>
          </w:p>
        </w:tc>
        <w:tc>
          <w:tcPr>
            <w:tcW w:w="1535" w:type="dxa"/>
            <w:vAlign w:val="center"/>
          </w:tcPr>
          <w:p w:rsidR="000373F7" w:rsidRPr="00785458" w:rsidRDefault="000373F7" w:rsidP="00225358">
            <w:pPr>
              <w:ind w:firstLine="0"/>
              <w:jc w:val="center"/>
              <w:rPr>
                <w:sz w:val="20"/>
                <w:szCs w:val="20"/>
              </w:rPr>
            </w:pPr>
            <w:r w:rsidRPr="00BC085C">
              <w:rPr>
                <w:sz w:val="20"/>
                <w:szCs w:val="20"/>
              </w:rPr>
              <w:t xml:space="preserve">Греденция </w:t>
            </w:r>
          </w:p>
        </w:tc>
        <w:tc>
          <w:tcPr>
            <w:tcW w:w="7655" w:type="dxa"/>
            <w:vAlign w:val="center"/>
          </w:tcPr>
          <w:p w:rsidR="000373F7" w:rsidRPr="00CC1501" w:rsidRDefault="000373F7" w:rsidP="000373F7">
            <w:pPr>
              <w:ind w:firstLine="0"/>
              <w:rPr>
                <w:sz w:val="18"/>
                <w:szCs w:val="18"/>
              </w:rPr>
            </w:pPr>
            <w:r w:rsidRPr="00CC1501">
              <w:rPr>
                <w:sz w:val="18"/>
                <w:szCs w:val="18"/>
              </w:rPr>
              <w:t xml:space="preserve">Греденция  в соответствии с эскизом (или аналог) в классическом стиле со встроенными ящиками. Размер: </w:t>
            </w:r>
            <w:r>
              <w:rPr>
                <w:sz w:val="18"/>
                <w:szCs w:val="18"/>
              </w:rPr>
              <w:t>133,6*45,7*101,4</w:t>
            </w:r>
            <w:r w:rsidRPr="00CC1501">
              <w:rPr>
                <w:sz w:val="18"/>
                <w:szCs w:val="18"/>
              </w:rPr>
              <w:t xml:space="preserve">см.  Цвет – испанский орех с патинированием Материал: массив березы  или ольхи (влажность не менее 8%) со вставками шпона карельской березы, покрытый лакокрасочными материалами не менее чем в 3 слоя.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Отделка из массива дерева «под старину» с резными вставками золотистого цвета. Ручки «под старину», цвет: бронза, материал: латунь. Гарантийный срок должен быть не менее 24 месяцев, но не менее гарантий, предоставляемых заводом изготовителем.</w:t>
            </w:r>
          </w:p>
        </w:tc>
        <w:tc>
          <w:tcPr>
            <w:tcW w:w="3402" w:type="dxa"/>
            <w:vAlign w:val="center"/>
          </w:tcPr>
          <w:p w:rsidR="000373F7" w:rsidRPr="00785458" w:rsidRDefault="000373F7" w:rsidP="006C50B6">
            <w:pPr>
              <w:ind w:firstLine="0"/>
              <w:jc w:val="center"/>
              <w:rPr>
                <w:sz w:val="20"/>
                <w:szCs w:val="20"/>
              </w:rPr>
            </w:pPr>
            <w:r>
              <w:rPr>
                <w:noProof/>
                <w:lang w:eastAsia="ru-RU"/>
              </w:rPr>
              <w:drawing>
                <wp:inline distT="0" distB="0" distL="0" distR="0" wp14:anchorId="07B497D7" wp14:editId="3631C529">
                  <wp:extent cx="1847850" cy="1323975"/>
                  <wp:effectExtent l="0" t="0" r="0" b="9525"/>
                  <wp:docPr id="617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 name="Рисунок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7850"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vAlign w:val="center"/>
          </w:tcPr>
          <w:p w:rsidR="000373F7" w:rsidRDefault="009D238E" w:rsidP="009D238E">
            <w:pPr>
              <w:ind w:firstLine="0"/>
              <w:jc w:val="center"/>
              <w:rPr>
                <w:sz w:val="20"/>
                <w:szCs w:val="20"/>
              </w:rPr>
            </w:pPr>
            <w:r>
              <w:rPr>
                <w:sz w:val="20"/>
                <w:szCs w:val="20"/>
              </w:rPr>
              <w:t>Румыния</w:t>
            </w:r>
          </w:p>
        </w:tc>
        <w:tc>
          <w:tcPr>
            <w:tcW w:w="616" w:type="dxa"/>
            <w:vAlign w:val="center"/>
          </w:tcPr>
          <w:p w:rsidR="000373F7" w:rsidRPr="00785458" w:rsidRDefault="000373F7" w:rsidP="006C50B6">
            <w:pPr>
              <w:ind w:firstLine="0"/>
              <w:jc w:val="center"/>
              <w:rPr>
                <w:sz w:val="20"/>
                <w:szCs w:val="20"/>
              </w:rPr>
            </w:pPr>
            <w:r>
              <w:rPr>
                <w:sz w:val="20"/>
                <w:szCs w:val="20"/>
              </w:rPr>
              <w:t>1</w:t>
            </w:r>
          </w:p>
        </w:tc>
        <w:tc>
          <w:tcPr>
            <w:tcW w:w="1444" w:type="dxa"/>
            <w:vAlign w:val="center"/>
          </w:tcPr>
          <w:p w:rsidR="000373F7" w:rsidRDefault="000373F7" w:rsidP="00CC1501">
            <w:pPr>
              <w:ind w:firstLine="0"/>
              <w:jc w:val="center"/>
              <w:rPr>
                <w:sz w:val="20"/>
                <w:szCs w:val="20"/>
              </w:rPr>
            </w:pPr>
            <w:r w:rsidRPr="00AC6DDE">
              <w:rPr>
                <w:sz w:val="20"/>
                <w:szCs w:val="20"/>
              </w:rPr>
              <w:t>30 дней</w:t>
            </w:r>
          </w:p>
        </w:tc>
      </w:tr>
      <w:tr w:rsidR="000373F7" w:rsidTr="000C05CE">
        <w:tc>
          <w:tcPr>
            <w:tcW w:w="416" w:type="dxa"/>
            <w:vAlign w:val="center"/>
          </w:tcPr>
          <w:p w:rsidR="000373F7" w:rsidRPr="00785458" w:rsidRDefault="000373F7" w:rsidP="006C50B6">
            <w:pPr>
              <w:ind w:firstLine="0"/>
              <w:jc w:val="center"/>
              <w:rPr>
                <w:sz w:val="20"/>
                <w:szCs w:val="20"/>
              </w:rPr>
            </w:pPr>
            <w:r>
              <w:rPr>
                <w:sz w:val="20"/>
                <w:szCs w:val="20"/>
              </w:rPr>
              <w:t>4</w:t>
            </w:r>
          </w:p>
        </w:tc>
        <w:tc>
          <w:tcPr>
            <w:tcW w:w="1535" w:type="dxa"/>
            <w:vAlign w:val="center"/>
          </w:tcPr>
          <w:p w:rsidR="000373F7" w:rsidRPr="00BC085C" w:rsidRDefault="000373F7" w:rsidP="006C50B6">
            <w:pPr>
              <w:ind w:firstLine="0"/>
              <w:jc w:val="center"/>
              <w:rPr>
                <w:sz w:val="20"/>
                <w:szCs w:val="20"/>
              </w:rPr>
            </w:pPr>
            <w:r w:rsidRPr="00BC085C">
              <w:rPr>
                <w:sz w:val="20"/>
                <w:szCs w:val="20"/>
              </w:rPr>
              <w:t>Шкаф</w:t>
            </w:r>
          </w:p>
          <w:p w:rsidR="000373F7" w:rsidRPr="00785458" w:rsidRDefault="000373F7" w:rsidP="006C50B6">
            <w:pPr>
              <w:ind w:firstLine="0"/>
              <w:jc w:val="center"/>
              <w:rPr>
                <w:sz w:val="20"/>
                <w:szCs w:val="20"/>
              </w:rPr>
            </w:pPr>
          </w:p>
        </w:tc>
        <w:tc>
          <w:tcPr>
            <w:tcW w:w="7655" w:type="dxa"/>
            <w:vAlign w:val="center"/>
          </w:tcPr>
          <w:p w:rsidR="000373F7" w:rsidRPr="00CC1501" w:rsidRDefault="000373F7" w:rsidP="009D238E">
            <w:pPr>
              <w:ind w:firstLine="0"/>
              <w:rPr>
                <w:sz w:val="18"/>
                <w:szCs w:val="18"/>
              </w:rPr>
            </w:pPr>
            <w:r w:rsidRPr="00CC1501">
              <w:rPr>
                <w:sz w:val="18"/>
                <w:szCs w:val="18"/>
              </w:rPr>
              <w:t xml:space="preserve">Шкаф – гардероб   в соответствии с эскизом </w:t>
            </w:r>
            <w:proofErr w:type="gramStart"/>
            <w:r w:rsidRPr="00CC1501">
              <w:rPr>
                <w:sz w:val="18"/>
                <w:szCs w:val="18"/>
              </w:rPr>
              <w:t xml:space="preserve">( </w:t>
            </w:r>
            <w:proofErr w:type="gramEnd"/>
            <w:r w:rsidRPr="00CC1501">
              <w:rPr>
                <w:sz w:val="18"/>
                <w:szCs w:val="18"/>
              </w:rPr>
              <w:t xml:space="preserve">или аналог) должен быть в классическом стиле 4-х </w:t>
            </w:r>
            <w:proofErr w:type="spellStart"/>
            <w:r w:rsidRPr="00CC1501">
              <w:rPr>
                <w:sz w:val="18"/>
                <w:szCs w:val="18"/>
              </w:rPr>
              <w:t>дверный</w:t>
            </w:r>
            <w:proofErr w:type="spellEnd"/>
            <w:r w:rsidRPr="00CC1501">
              <w:rPr>
                <w:sz w:val="18"/>
                <w:szCs w:val="18"/>
              </w:rPr>
              <w:t xml:space="preserve"> Размер: </w:t>
            </w:r>
            <w:r w:rsidR="009D238E">
              <w:rPr>
                <w:sz w:val="18"/>
                <w:szCs w:val="18"/>
              </w:rPr>
              <w:t>188,6*76,3*228,8</w:t>
            </w:r>
            <w:r w:rsidRPr="00CC1501">
              <w:rPr>
                <w:sz w:val="18"/>
                <w:szCs w:val="18"/>
              </w:rPr>
              <w:t xml:space="preserve">. Цвет изделия -  испанский орех с патинированием. Наполнение шкафа: штанга (металлическая, круглая d≥50мм или овальная D≥60 мм) для верхней одежды, полки (не менее трех) и комод с выдвижными ящиками (не более четырех) закрепленными на роликовых направляющих, обеспечивающих  плавность и бесшумность хода, позволяют легко снимать и снова устанавливать ящик, или ящик будет не съемный. Материал: массив ольхи или березы со вставками шпона. Отделка поверхностей – более 2 внутренних слоев полиакрилового лака, не менее 1 внешний слой высокостойкий полиуретановый лак. Отделка изделия должна быть из массива с резными вставками золотистого цвета. На дверце должна быть расположена ручка-скоба «под старину», межосевое расстояние не более 96мм, крепление должно быть винтовое; цвет ручки </w:t>
            </w:r>
            <w:proofErr w:type="gramStart"/>
            <w:r w:rsidRPr="00CC1501">
              <w:rPr>
                <w:sz w:val="18"/>
                <w:szCs w:val="18"/>
              </w:rPr>
              <w:t>под</w:t>
            </w:r>
            <w:proofErr w:type="gramEnd"/>
            <w:r w:rsidRPr="00CC1501">
              <w:rPr>
                <w:sz w:val="18"/>
                <w:szCs w:val="18"/>
              </w:rPr>
              <w:t xml:space="preserve"> </w:t>
            </w:r>
            <w:proofErr w:type="gramStart"/>
            <w:r w:rsidRPr="00CC1501">
              <w:rPr>
                <w:sz w:val="18"/>
                <w:szCs w:val="18"/>
              </w:rPr>
              <w:t>бронза</w:t>
            </w:r>
            <w:proofErr w:type="gramEnd"/>
            <w:r w:rsidRPr="00CC1501">
              <w:rPr>
                <w:sz w:val="18"/>
                <w:szCs w:val="18"/>
              </w:rPr>
              <w:t xml:space="preserve">, материал ручки нержавеющая сталь  или латунь. Гарантийный срок должен быть не менее 24 месяцев, но не менее гарантий, предоставляемых заводом изготовителем. Сборка мебели должна осуществляться с применением современной фурнитуры. Двери должны быть оснащены замками, устанавливаются на металлические петли с регулировками и механизмами быстрого монтажа. Шкафы должны устанавливаться на </w:t>
            </w:r>
            <w:proofErr w:type="gramStart"/>
            <w:r w:rsidRPr="00CC1501">
              <w:rPr>
                <w:sz w:val="18"/>
                <w:szCs w:val="18"/>
              </w:rPr>
              <w:t>опоры</w:t>
            </w:r>
            <w:proofErr w:type="gramEnd"/>
            <w:r w:rsidRPr="00CC1501">
              <w:rPr>
                <w:sz w:val="18"/>
                <w:szCs w:val="18"/>
              </w:rPr>
              <w:t xml:space="preserve"> регулируемые по высоте изнутри шкафа. </w:t>
            </w:r>
            <w:r w:rsidRPr="00CC1501">
              <w:rPr>
                <w:sz w:val="18"/>
                <w:szCs w:val="18"/>
              </w:rPr>
              <w:lastRenderedPageBreak/>
              <w:t>Предельная разница высота опор до 10 мм.</w:t>
            </w:r>
          </w:p>
        </w:tc>
        <w:tc>
          <w:tcPr>
            <w:tcW w:w="3402" w:type="dxa"/>
            <w:vAlign w:val="center"/>
          </w:tcPr>
          <w:p w:rsidR="000373F7" w:rsidRPr="00785458" w:rsidRDefault="000373F7" w:rsidP="006C50B6">
            <w:pPr>
              <w:ind w:firstLine="0"/>
              <w:jc w:val="center"/>
              <w:rPr>
                <w:sz w:val="20"/>
                <w:szCs w:val="20"/>
              </w:rPr>
            </w:pPr>
            <w:r>
              <w:rPr>
                <w:noProof/>
                <w:lang w:eastAsia="ru-RU"/>
              </w:rPr>
              <w:lastRenderedPageBreak/>
              <w:drawing>
                <wp:inline distT="0" distB="0" distL="0" distR="0" wp14:anchorId="5FD66933" wp14:editId="3F8EBFC4">
                  <wp:extent cx="1847850" cy="1533525"/>
                  <wp:effectExtent l="0" t="0" r="0" b="9525"/>
                  <wp:docPr id="617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 name="Рисунок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785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vAlign w:val="center"/>
          </w:tcPr>
          <w:p w:rsidR="000373F7" w:rsidRDefault="009D238E" w:rsidP="009D238E">
            <w:pPr>
              <w:ind w:firstLine="0"/>
              <w:jc w:val="center"/>
              <w:rPr>
                <w:sz w:val="20"/>
                <w:szCs w:val="20"/>
              </w:rPr>
            </w:pPr>
            <w:r>
              <w:rPr>
                <w:sz w:val="20"/>
                <w:szCs w:val="20"/>
              </w:rPr>
              <w:t>Румыния</w:t>
            </w:r>
          </w:p>
        </w:tc>
        <w:tc>
          <w:tcPr>
            <w:tcW w:w="616" w:type="dxa"/>
            <w:vAlign w:val="center"/>
          </w:tcPr>
          <w:p w:rsidR="000373F7" w:rsidRPr="00785458" w:rsidRDefault="000373F7" w:rsidP="006C50B6">
            <w:pPr>
              <w:ind w:firstLine="0"/>
              <w:jc w:val="center"/>
              <w:rPr>
                <w:sz w:val="20"/>
                <w:szCs w:val="20"/>
              </w:rPr>
            </w:pPr>
            <w:r>
              <w:rPr>
                <w:sz w:val="20"/>
                <w:szCs w:val="20"/>
              </w:rPr>
              <w:t>1</w:t>
            </w:r>
          </w:p>
        </w:tc>
        <w:tc>
          <w:tcPr>
            <w:tcW w:w="1444" w:type="dxa"/>
            <w:vAlign w:val="center"/>
          </w:tcPr>
          <w:p w:rsidR="000373F7" w:rsidRDefault="000373F7" w:rsidP="00D37E0B">
            <w:pPr>
              <w:ind w:firstLine="0"/>
              <w:jc w:val="center"/>
              <w:rPr>
                <w:sz w:val="20"/>
                <w:szCs w:val="20"/>
              </w:rPr>
            </w:pPr>
            <w:r>
              <w:rPr>
                <w:sz w:val="20"/>
                <w:szCs w:val="20"/>
              </w:rPr>
              <w:t>45</w:t>
            </w:r>
            <w:r w:rsidRPr="00AC6DDE">
              <w:rPr>
                <w:sz w:val="20"/>
                <w:szCs w:val="20"/>
              </w:rPr>
              <w:t xml:space="preserve"> дней</w:t>
            </w:r>
          </w:p>
        </w:tc>
      </w:tr>
      <w:tr w:rsidR="000373F7" w:rsidTr="000C05CE">
        <w:tc>
          <w:tcPr>
            <w:tcW w:w="416" w:type="dxa"/>
            <w:vAlign w:val="center"/>
          </w:tcPr>
          <w:p w:rsidR="000373F7" w:rsidRPr="00785458" w:rsidRDefault="000373F7" w:rsidP="006C50B6">
            <w:pPr>
              <w:ind w:firstLine="0"/>
              <w:jc w:val="center"/>
              <w:rPr>
                <w:sz w:val="20"/>
                <w:szCs w:val="20"/>
              </w:rPr>
            </w:pPr>
            <w:r>
              <w:rPr>
                <w:sz w:val="20"/>
                <w:szCs w:val="20"/>
              </w:rPr>
              <w:lastRenderedPageBreak/>
              <w:t>5</w:t>
            </w:r>
          </w:p>
        </w:tc>
        <w:tc>
          <w:tcPr>
            <w:tcW w:w="1535" w:type="dxa"/>
            <w:vAlign w:val="center"/>
          </w:tcPr>
          <w:p w:rsidR="000373F7" w:rsidRPr="00BC085C" w:rsidRDefault="000373F7" w:rsidP="006C50B6">
            <w:pPr>
              <w:ind w:firstLine="0"/>
              <w:jc w:val="center"/>
              <w:rPr>
                <w:sz w:val="20"/>
                <w:szCs w:val="20"/>
              </w:rPr>
            </w:pPr>
            <w:r w:rsidRPr="00BC085C">
              <w:rPr>
                <w:sz w:val="20"/>
                <w:szCs w:val="20"/>
              </w:rPr>
              <w:t xml:space="preserve">Кровать </w:t>
            </w:r>
          </w:p>
          <w:p w:rsidR="000373F7" w:rsidRPr="00785458" w:rsidRDefault="000373F7" w:rsidP="006C50B6">
            <w:pPr>
              <w:ind w:firstLine="0"/>
              <w:jc w:val="center"/>
              <w:rPr>
                <w:sz w:val="20"/>
                <w:szCs w:val="20"/>
              </w:rPr>
            </w:pPr>
          </w:p>
        </w:tc>
        <w:tc>
          <w:tcPr>
            <w:tcW w:w="7655" w:type="dxa"/>
            <w:vAlign w:val="center"/>
          </w:tcPr>
          <w:p w:rsidR="000373F7" w:rsidRPr="00CC1501" w:rsidRDefault="000373F7" w:rsidP="00CC1501">
            <w:pPr>
              <w:ind w:firstLine="0"/>
              <w:rPr>
                <w:sz w:val="18"/>
                <w:szCs w:val="18"/>
              </w:rPr>
            </w:pPr>
            <w:r w:rsidRPr="00CC1501">
              <w:rPr>
                <w:sz w:val="18"/>
                <w:szCs w:val="18"/>
              </w:rPr>
              <w:t xml:space="preserve">Кровать  в соответствии с эскизом </w:t>
            </w:r>
            <w:proofErr w:type="gramStart"/>
            <w:r w:rsidRPr="00CC1501">
              <w:rPr>
                <w:sz w:val="18"/>
                <w:szCs w:val="18"/>
              </w:rPr>
              <w:t xml:space="preserve">( </w:t>
            </w:r>
            <w:proofErr w:type="gramEnd"/>
            <w:r w:rsidRPr="00CC1501">
              <w:rPr>
                <w:sz w:val="18"/>
                <w:szCs w:val="18"/>
              </w:rPr>
              <w:t>или аналог) должна быть 2-х спальная в классическом стиле с резными вставками у изголовья кровати, со встроенным металлокаркасом. Размер издели</w:t>
            </w:r>
            <w:r w:rsidR="009D238E">
              <w:rPr>
                <w:sz w:val="18"/>
                <w:szCs w:val="18"/>
              </w:rPr>
              <w:t>я: 210*214*128</w:t>
            </w:r>
            <w:r w:rsidRPr="00CC1501">
              <w:rPr>
                <w:sz w:val="18"/>
                <w:szCs w:val="18"/>
              </w:rPr>
              <w:t xml:space="preserve"> см. Цвет изделия – испанский орех с патинированием. Материал: массив ольхи, либо березы (влажность не менее 8%),  со вставками шпона. Отделка поверхностей – минимум 2 внутренних слоя полиакрилового лака, более 1-го внешнего слоя высокостойкого полиуретанового лака. В соответствии с ГОСТ 16371-93 на готовом  изделии на лицевых поверхностях не допускается более двух заделок. По цвету заделки должны соответствовать цвету поверхности, на которой они расположены. </w:t>
            </w:r>
          </w:p>
          <w:p w:rsidR="000373F7" w:rsidRPr="00CC1501" w:rsidRDefault="000373F7" w:rsidP="00CC1501">
            <w:pPr>
              <w:ind w:firstLine="0"/>
              <w:rPr>
                <w:sz w:val="18"/>
                <w:szCs w:val="18"/>
              </w:rPr>
            </w:pPr>
            <w:r w:rsidRPr="00CC1501">
              <w:rPr>
                <w:sz w:val="18"/>
                <w:szCs w:val="18"/>
              </w:rPr>
              <w:t>Размер каждой из заделок должен быть не более 5 см  для облицованных деталей и 1,5 см  - для деталей из массивной древесины.</w:t>
            </w:r>
          </w:p>
          <w:p w:rsidR="000373F7" w:rsidRPr="00CC1501" w:rsidRDefault="000373F7" w:rsidP="00CC1501">
            <w:pPr>
              <w:ind w:firstLine="0"/>
              <w:rPr>
                <w:sz w:val="18"/>
                <w:szCs w:val="18"/>
              </w:rPr>
            </w:pPr>
            <w:r w:rsidRPr="00CC1501">
              <w:rPr>
                <w:sz w:val="18"/>
                <w:szCs w:val="18"/>
              </w:rPr>
              <w:t xml:space="preserve">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p>
          <w:p w:rsidR="000373F7" w:rsidRPr="00CC1501" w:rsidRDefault="000373F7" w:rsidP="00CC1501">
            <w:pPr>
              <w:ind w:firstLine="0"/>
              <w:rPr>
                <w:sz w:val="18"/>
                <w:szCs w:val="18"/>
              </w:rPr>
            </w:pPr>
            <w:r w:rsidRPr="00CC1501">
              <w:rPr>
                <w:sz w:val="18"/>
                <w:szCs w:val="18"/>
              </w:rPr>
              <w:t>Исполнение изголовья  допускается  лишь из наборных реек массива ольхи или березы различной ширины, вставленных в деревянные боковины, имеющие фигурную изогнутую форму, толщина реек возможна не менее 18 мм и не больше 20 мм, толщина боковины не менее 40 мм. Гарантийный срок должен быть не менее 24 месяцев, но не менее гарантий, предоставляемых заводом изготовителем.</w:t>
            </w:r>
          </w:p>
          <w:p w:rsidR="000373F7" w:rsidRPr="00CC1501" w:rsidRDefault="000373F7" w:rsidP="00CC1501">
            <w:pPr>
              <w:ind w:firstLine="0"/>
              <w:rPr>
                <w:sz w:val="18"/>
                <w:szCs w:val="18"/>
              </w:rPr>
            </w:pPr>
            <w:r w:rsidRPr="00CC1501">
              <w:rPr>
                <w:sz w:val="18"/>
                <w:szCs w:val="18"/>
              </w:rPr>
              <w:t>Матрас ортопедический</w:t>
            </w:r>
            <w:proofErr w:type="gramStart"/>
            <w:r w:rsidRPr="00CC1501">
              <w:rPr>
                <w:sz w:val="18"/>
                <w:szCs w:val="18"/>
              </w:rPr>
              <w:t xml:space="preserve"> .</w:t>
            </w:r>
            <w:proofErr w:type="gramEnd"/>
            <w:r w:rsidRPr="00CC1501">
              <w:rPr>
                <w:sz w:val="18"/>
                <w:szCs w:val="18"/>
              </w:rPr>
              <w:t xml:space="preserve"> Состав: натуральная кокосовая койра и жесткий войлок. С одной стороны матраса – кокосовое волокно (не менее 2 см). Матрац должен быть изготовлен из независимого пружинного блока (не менее 340 пружин на 1м2) высотой более 20 см; войлока термоскреплённого (плотность не менее 500г/м</w:t>
            </w:r>
            <w:proofErr w:type="gramStart"/>
            <w:r w:rsidRPr="00CC1501">
              <w:rPr>
                <w:sz w:val="18"/>
                <w:szCs w:val="18"/>
              </w:rPr>
              <w:t>2</w:t>
            </w:r>
            <w:proofErr w:type="gramEnd"/>
            <w:r w:rsidRPr="00CC1501">
              <w:rPr>
                <w:sz w:val="18"/>
                <w:szCs w:val="18"/>
              </w:rPr>
              <w:t>); спанбонда плотностью не менее  80г/м2, пенополиуретана толщиной 20-25мм, натуральной кокосовой койры высотой не менее 2см. Чехол должен быть выполнен из жаккарда (хлопок), стеганный на синтепоне 300 г (хлопок не менее 65%, полипропилен не более 45%). Плотность не менее 180 г/м</w:t>
            </w:r>
            <w:proofErr w:type="gramStart"/>
            <w:r w:rsidRPr="00CC1501">
              <w:rPr>
                <w:sz w:val="18"/>
                <w:szCs w:val="18"/>
              </w:rPr>
              <w:t>2</w:t>
            </w:r>
            <w:proofErr w:type="gramEnd"/>
            <w:r w:rsidRPr="00CC1501">
              <w:rPr>
                <w:sz w:val="18"/>
                <w:szCs w:val="18"/>
              </w:rPr>
              <w:t>.  При поставке обязательно наличие паспорта изделия. Срок службы матраса должен быть не менее 7 лет, что должно быть указано в паспорте изделия. Цвет чехла: белый с классическим рисунком. Одна сторона матрас</w:t>
            </w:r>
            <w:proofErr w:type="gramStart"/>
            <w:r w:rsidRPr="00CC1501">
              <w:rPr>
                <w:sz w:val="18"/>
                <w:szCs w:val="18"/>
              </w:rPr>
              <w:t>а-</w:t>
            </w:r>
            <w:proofErr w:type="gramEnd"/>
            <w:r w:rsidRPr="00CC1501">
              <w:rPr>
                <w:sz w:val="18"/>
                <w:szCs w:val="18"/>
              </w:rPr>
              <w:t xml:space="preserve"> покрытие шерсть овечья 100%, другая из жаккарда (хлопок).Гарантийный </w:t>
            </w:r>
            <w:r w:rsidRPr="00CC1501">
              <w:rPr>
                <w:sz w:val="18"/>
                <w:szCs w:val="18"/>
              </w:rPr>
              <w:lastRenderedPageBreak/>
              <w:t>срок должен быть не менее гарантий, предоставляемых заводом-изготовителем.</w:t>
            </w:r>
          </w:p>
        </w:tc>
        <w:tc>
          <w:tcPr>
            <w:tcW w:w="3402" w:type="dxa"/>
            <w:vAlign w:val="center"/>
          </w:tcPr>
          <w:p w:rsidR="000373F7" w:rsidRPr="00785458" w:rsidRDefault="000373F7" w:rsidP="006C50B6">
            <w:pPr>
              <w:ind w:firstLine="0"/>
              <w:jc w:val="center"/>
              <w:rPr>
                <w:sz w:val="20"/>
                <w:szCs w:val="20"/>
              </w:rPr>
            </w:pPr>
            <w:r>
              <w:rPr>
                <w:rFonts w:cs="Calibri"/>
              </w:rPr>
              <w:object w:dxaOrig="2670" w:dyaOrig="1695">
                <v:shape id="_x0000_i1030" type="#_x0000_t75" style="width:133.8pt;height:84.9pt" o:ole="">
                  <v:imagedata r:id="rId32" o:title=""/>
                </v:shape>
                <o:OLEObject Type="Embed" ProgID="PBrush" ShapeID="_x0000_i1030" DrawAspect="Content" ObjectID="_1502551117" r:id="rId33"/>
              </w:object>
            </w:r>
          </w:p>
        </w:tc>
        <w:tc>
          <w:tcPr>
            <w:tcW w:w="1134" w:type="dxa"/>
            <w:vAlign w:val="center"/>
          </w:tcPr>
          <w:p w:rsidR="000373F7" w:rsidRDefault="009D238E" w:rsidP="009D238E">
            <w:pPr>
              <w:ind w:firstLine="0"/>
              <w:jc w:val="center"/>
              <w:rPr>
                <w:sz w:val="20"/>
                <w:szCs w:val="20"/>
              </w:rPr>
            </w:pPr>
            <w:r>
              <w:rPr>
                <w:sz w:val="20"/>
                <w:szCs w:val="20"/>
              </w:rPr>
              <w:t>Румыния</w:t>
            </w:r>
          </w:p>
        </w:tc>
        <w:tc>
          <w:tcPr>
            <w:tcW w:w="616" w:type="dxa"/>
            <w:vAlign w:val="center"/>
          </w:tcPr>
          <w:p w:rsidR="000373F7" w:rsidRPr="00785458" w:rsidRDefault="000373F7" w:rsidP="006C50B6">
            <w:pPr>
              <w:ind w:firstLine="0"/>
              <w:jc w:val="center"/>
              <w:rPr>
                <w:sz w:val="20"/>
                <w:szCs w:val="20"/>
              </w:rPr>
            </w:pPr>
            <w:r>
              <w:rPr>
                <w:sz w:val="20"/>
                <w:szCs w:val="20"/>
              </w:rPr>
              <w:t>1</w:t>
            </w:r>
          </w:p>
        </w:tc>
        <w:tc>
          <w:tcPr>
            <w:tcW w:w="1444" w:type="dxa"/>
            <w:vAlign w:val="center"/>
          </w:tcPr>
          <w:p w:rsidR="000373F7" w:rsidRDefault="000373F7" w:rsidP="0042779A">
            <w:pPr>
              <w:ind w:firstLine="0"/>
              <w:jc w:val="center"/>
              <w:rPr>
                <w:sz w:val="20"/>
                <w:szCs w:val="20"/>
              </w:rPr>
            </w:pPr>
            <w:r>
              <w:rPr>
                <w:sz w:val="20"/>
                <w:szCs w:val="20"/>
              </w:rPr>
              <w:t>45</w:t>
            </w:r>
            <w:r w:rsidRPr="00AC6DDE">
              <w:rPr>
                <w:sz w:val="20"/>
                <w:szCs w:val="20"/>
              </w:rPr>
              <w:t xml:space="preserve"> дней</w:t>
            </w:r>
          </w:p>
        </w:tc>
      </w:tr>
      <w:tr w:rsidR="000373F7" w:rsidTr="000C05CE">
        <w:tc>
          <w:tcPr>
            <w:tcW w:w="416" w:type="dxa"/>
            <w:vAlign w:val="center"/>
          </w:tcPr>
          <w:p w:rsidR="000373F7" w:rsidRPr="00785458" w:rsidRDefault="000373F7" w:rsidP="00955BE5">
            <w:pPr>
              <w:ind w:firstLine="0"/>
              <w:jc w:val="center"/>
              <w:rPr>
                <w:sz w:val="20"/>
                <w:szCs w:val="20"/>
              </w:rPr>
            </w:pPr>
            <w:r>
              <w:rPr>
                <w:sz w:val="20"/>
                <w:szCs w:val="20"/>
              </w:rPr>
              <w:lastRenderedPageBreak/>
              <w:t>6</w:t>
            </w:r>
          </w:p>
        </w:tc>
        <w:tc>
          <w:tcPr>
            <w:tcW w:w="1535" w:type="dxa"/>
            <w:vAlign w:val="center"/>
          </w:tcPr>
          <w:p w:rsidR="000373F7" w:rsidRPr="00BC085C" w:rsidRDefault="000373F7" w:rsidP="00955BE5">
            <w:pPr>
              <w:ind w:firstLine="0"/>
              <w:jc w:val="center"/>
              <w:rPr>
                <w:sz w:val="20"/>
                <w:szCs w:val="20"/>
              </w:rPr>
            </w:pPr>
            <w:r w:rsidRPr="00BC085C">
              <w:rPr>
                <w:sz w:val="20"/>
                <w:szCs w:val="20"/>
              </w:rPr>
              <w:t xml:space="preserve">Тумба прикроватная </w:t>
            </w:r>
          </w:p>
          <w:p w:rsidR="000373F7" w:rsidRPr="00785458" w:rsidRDefault="000373F7" w:rsidP="00955BE5">
            <w:pPr>
              <w:ind w:firstLine="0"/>
              <w:jc w:val="center"/>
              <w:rPr>
                <w:sz w:val="20"/>
                <w:szCs w:val="20"/>
              </w:rPr>
            </w:pPr>
          </w:p>
        </w:tc>
        <w:tc>
          <w:tcPr>
            <w:tcW w:w="7655" w:type="dxa"/>
            <w:vAlign w:val="center"/>
          </w:tcPr>
          <w:p w:rsidR="000373F7" w:rsidRPr="00CC1501" w:rsidRDefault="000373F7" w:rsidP="009D238E">
            <w:pPr>
              <w:ind w:firstLine="0"/>
              <w:rPr>
                <w:sz w:val="18"/>
                <w:szCs w:val="18"/>
              </w:rPr>
            </w:pPr>
            <w:r w:rsidRPr="00CC1501">
              <w:rPr>
                <w:sz w:val="18"/>
                <w:szCs w:val="18"/>
              </w:rPr>
              <w:t>Тумба прикроватная  в соответствии с эскизом (или аналог)  с нишей в классическом стиле.             Размер:</w:t>
            </w:r>
            <w:r w:rsidR="009D238E">
              <w:rPr>
                <w:sz w:val="18"/>
                <w:szCs w:val="18"/>
              </w:rPr>
              <w:t>53*38,3*63 см</w:t>
            </w:r>
            <w:r w:rsidRPr="00CC1501">
              <w:rPr>
                <w:sz w:val="18"/>
                <w:szCs w:val="18"/>
              </w:rPr>
              <w:t xml:space="preserve">.   Цвет – испанский орех с патинированием. Тумба должна иметь два-три ящика с ограничителями. Один ящик, расположенный выше всех, должен иметь замок, закрывающий такой ящик, а тумба должна оснащаться </w:t>
            </w:r>
            <w:proofErr w:type="gramStart"/>
            <w:r w:rsidRPr="00CC1501">
              <w:rPr>
                <w:sz w:val="18"/>
                <w:szCs w:val="18"/>
              </w:rPr>
              <w:t>ключами</w:t>
            </w:r>
            <w:proofErr w:type="gramEnd"/>
            <w:r w:rsidRPr="00CC1501">
              <w:rPr>
                <w:sz w:val="18"/>
                <w:szCs w:val="18"/>
              </w:rPr>
              <w:t xml:space="preserve"> изготовленными из латуни или олова. Выкатные  ящики должны иметь возможность полного извлечения, за счет установленной фурнитуры. Материал тумбы: массив березы или ольхи со вставками шпона, должна быть тонировка и покрыта бесцветным матовым лаком не менее чем в 2 слоя. Лак должен защитить гладкую поверхность дерева от повреждений и влаги и загрязнений. В соответствии с ГОСТ 16371-93 на готовом  изделии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Отделка тумбы из массива должны быть с резными вставками золотистого цвета. На дверце необходимо расположить  ручку-скобу «под старину», межосевое расстояние не менее 96мм, крепление должно быть винтовое; цвет ручки под бронзу, материал ручки латунь  или олово. Гарантийный срок должен быть не менее 24 месяцев, но не менее гарантий, предоставляемых заводом изготовителем.</w:t>
            </w:r>
          </w:p>
        </w:tc>
        <w:tc>
          <w:tcPr>
            <w:tcW w:w="3402" w:type="dxa"/>
            <w:vAlign w:val="center"/>
          </w:tcPr>
          <w:p w:rsidR="000373F7" w:rsidRPr="00785458" w:rsidRDefault="000373F7" w:rsidP="00955BE5">
            <w:pPr>
              <w:ind w:firstLine="0"/>
              <w:jc w:val="center"/>
              <w:rPr>
                <w:sz w:val="20"/>
                <w:szCs w:val="20"/>
              </w:rPr>
            </w:pPr>
            <w:r>
              <w:rPr>
                <w:noProof/>
                <w:lang w:eastAsia="ru-RU"/>
              </w:rPr>
              <w:drawing>
                <wp:inline distT="0" distB="0" distL="0" distR="0" wp14:anchorId="55043FB9" wp14:editId="1F0D8F60">
                  <wp:extent cx="1485900" cy="1466850"/>
                  <wp:effectExtent l="0" t="0" r="0" b="0"/>
                  <wp:docPr id="617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 name="Рисунок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5900"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vAlign w:val="center"/>
          </w:tcPr>
          <w:p w:rsidR="000373F7" w:rsidRDefault="009D238E" w:rsidP="009D238E">
            <w:pPr>
              <w:ind w:firstLine="0"/>
              <w:jc w:val="center"/>
              <w:rPr>
                <w:sz w:val="20"/>
                <w:szCs w:val="20"/>
              </w:rPr>
            </w:pPr>
            <w:r>
              <w:rPr>
                <w:sz w:val="20"/>
                <w:szCs w:val="20"/>
              </w:rPr>
              <w:t>Румыния</w:t>
            </w:r>
          </w:p>
        </w:tc>
        <w:tc>
          <w:tcPr>
            <w:tcW w:w="616" w:type="dxa"/>
            <w:vAlign w:val="center"/>
          </w:tcPr>
          <w:p w:rsidR="000373F7" w:rsidRPr="00785458" w:rsidRDefault="000373F7" w:rsidP="00955BE5">
            <w:pPr>
              <w:ind w:firstLine="0"/>
              <w:jc w:val="center"/>
              <w:rPr>
                <w:sz w:val="20"/>
                <w:szCs w:val="20"/>
              </w:rPr>
            </w:pPr>
            <w:r>
              <w:rPr>
                <w:sz w:val="20"/>
                <w:szCs w:val="20"/>
              </w:rPr>
              <w:t>2</w:t>
            </w:r>
          </w:p>
        </w:tc>
        <w:tc>
          <w:tcPr>
            <w:tcW w:w="1444" w:type="dxa"/>
            <w:vAlign w:val="center"/>
          </w:tcPr>
          <w:p w:rsidR="000373F7" w:rsidRDefault="000373F7" w:rsidP="00CC1501">
            <w:pPr>
              <w:ind w:firstLine="0"/>
              <w:jc w:val="center"/>
              <w:rPr>
                <w:sz w:val="20"/>
                <w:szCs w:val="20"/>
              </w:rPr>
            </w:pPr>
            <w:r>
              <w:rPr>
                <w:sz w:val="20"/>
                <w:szCs w:val="20"/>
              </w:rPr>
              <w:t>45</w:t>
            </w:r>
            <w:r w:rsidRPr="00AC6DDE">
              <w:rPr>
                <w:sz w:val="20"/>
                <w:szCs w:val="20"/>
              </w:rPr>
              <w:t xml:space="preserve"> дней</w:t>
            </w:r>
          </w:p>
        </w:tc>
      </w:tr>
      <w:tr w:rsidR="000373F7" w:rsidTr="000C05CE">
        <w:tc>
          <w:tcPr>
            <w:tcW w:w="416" w:type="dxa"/>
            <w:vAlign w:val="center"/>
          </w:tcPr>
          <w:p w:rsidR="000373F7" w:rsidRPr="00785458" w:rsidRDefault="000373F7" w:rsidP="00955BE5">
            <w:pPr>
              <w:ind w:firstLine="0"/>
              <w:jc w:val="center"/>
              <w:rPr>
                <w:sz w:val="20"/>
                <w:szCs w:val="20"/>
              </w:rPr>
            </w:pPr>
            <w:r>
              <w:rPr>
                <w:sz w:val="20"/>
                <w:szCs w:val="20"/>
              </w:rPr>
              <w:t>7</w:t>
            </w:r>
          </w:p>
        </w:tc>
        <w:tc>
          <w:tcPr>
            <w:tcW w:w="1535" w:type="dxa"/>
            <w:vAlign w:val="center"/>
          </w:tcPr>
          <w:p w:rsidR="000373F7" w:rsidRPr="00B62848" w:rsidRDefault="000373F7" w:rsidP="00955BE5">
            <w:pPr>
              <w:ind w:firstLine="0"/>
              <w:jc w:val="center"/>
              <w:rPr>
                <w:sz w:val="20"/>
                <w:szCs w:val="20"/>
              </w:rPr>
            </w:pPr>
            <w:r w:rsidRPr="00B62848">
              <w:rPr>
                <w:sz w:val="20"/>
                <w:szCs w:val="20"/>
              </w:rPr>
              <w:t xml:space="preserve">Комод </w:t>
            </w:r>
          </w:p>
          <w:p w:rsidR="000373F7" w:rsidRPr="00785458" w:rsidRDefault="000373F7" w:rsidP="00955BE5">
            <w:pPr>
              <w:ind w:firstLine="0"/>
              <w:jc w:val="center"/>
              <w:rPr>
                <w:sz w:val="20"/>
                <w:szCs w:val="20"/>
              </w:rPr>
            </w:pPr>
          </w:p>
        </w:tc>
        <w:tc>
          <w:tcPr>
            <w:tcW w:w="7655" w:type="dxa"/>
            <w:vAlign w:val="center"/>
          </w:tcPr>
          <w:p w:rsidR="000373F7" w:rsidRPr="00CC1501" w:rsidRDefault="000373F7" w:rsidP="009D238E">
            <w:pPr>
              <w:ind w:firstLine="0"/>
              <w:rPr>
                <w:sz w:val="18"/>
                <w:szCs w:val="18"/>
              </w:rPr>
            </w:pPr>
            <w:r w:rsidRPr="00CC1501">
              <w:rPr>
                <w:sz w:val="18"/>
                <w:szCs w:val="18"/>
              </w:rPr>
              <w:t xml:space="preserve">Комод  в соответствии с эскизом (или аналог) в классическом стиле со встроенными ящиками. Размер: </w:t>
            </w:r>
            <w:r w:rsidR="009D238E">
              <w:rPr>
                <w:sz w:val="18"/>
                <w:szCs w:val="18"/>
              </w:rPr>
              <w:t xml:space="preserve">133,6*45,7*101,4 </w:t>
            </w:r>
            <w:r w:rsidRPr="00CC1501">
              <w:rPr>
                <w:sz w:val="18"/>
                <w:szCs w:val="18"/>
              </w:rPr>
              <w:t xml:space="preserve">см.         Цвет – испанский орех с патинированием Материал: массив березы  или ольхи (влажность не менее 8%) со вставками шпона карельской березы, покрытый лакокрасочными материалами не менее чем в 3 слоя.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 xml:space="preserve">На видимой поверхности мебели не допускаются дефекты по ГОСТ 20400: </w:t>
            </w:r>
            <w:r w:rsidRPr="00CC1501">
              <w:rPr>
                <w:sz w:val="18"/>
                <w:szCs w:val="18"/>
              </w:rPr>
              <w:lastRenderedPageBreak/>
              <w:t>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Отделка из массива дерева «под старину» с резными вставками золотистого цвета. Ручки «под старину», цвет: бронза, материал: латунь. Гарантийный срок должен быть не менее 24 месяцев, но не менее гарантий, предоставляемых заводом изготовителем.</w:t>
            </w:r>
          </w:p>
        </w:tc>
        <w:tc>
          <w:tcPr>
            <w:tcW w:w="3402" w:type="dxa"/>
            <w:vAlign w:val="center"/>
          </w:tcPr>
          <w:p w:rsidR="000373F7" w:rsidRPr="00785458" w:rsidRDefault="000373F7" w:rsidP="00955BE5">
            <w:pPr>
              <w:ind w:firstLine="0"/>
              <w:jc w:val="center"/>
              <w:rPr>
                <w:sz w:val="20"/>
                <w:szCs w:val="20"/>
              </w:rPr>
            </w:pPr>
            <w:r>
              <w:rPr>
                <w:noProof/>
                <w:lang w:eastAsia="ru-RU"/>
              </w:rPr>
              <w:lastRenderedPageBreak/>
              <w:drawing>
                <wp:inline distT="0" distB="0" distL="0" distR="0" wp14:anchorId="1DB0E466" wp14:editId="2636E5BD">
                  <wp:extent cx="1743075" cy="1362075"/>
                  <wp:effectExtent l="0" t="0" r="9525" b="9525"/>
                  <wp:docPr id="617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 name="Рисунок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307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vAlign w:val="center"/>
          </w:tcPr>
          <w:p w:rsidR="000373F7" w:rsidRDefault="009D238E" w:rsidP="009D238E">
            <w:pPr>
              <w:ind w:firstLine="0"/>
              <w:jc w:val="center"/>
              <w:rPr>
                <w:sz w:val="20"/>
                <w:szCs w:val="20"/>
              </w:rPr>
            </w:pPr>
            <w:r>
              <w:rPr>
                <w:sz w:val="20"/>
                <w:szCs w:val="20"/>
              </w:rPr>
              <w:t>Румыния</w:t>
            </w:r>
          </w:p>
        </w:tc>
        <w:tc>
          <w:tcPr>
            <w:tcW w:w="616" w:type="dxa"/>
            <w:vAlign w:val="center"/>
          </w:tcPr>
          <w:p w:rsidR="000373F7" w:rsidRDefault="000373F7" w:rsidP="00955BE5">
            <w:pPr>
              <w:ind w:firstLine="0"/>
              <w:jc w:val="center"/>
              <w:rPr>
                <w:sz w:val="20"/>
                <w:szCs w:val="20"/>
              </w:rPr>
            </w:pPr>
            <w:r>
              <w:rPr>
                <w:sz w:val="20"/>
                <w:szCs w:val="20"/>
              </w:rPr>
              <w:t>1</w:t>
            </w:r>
          </w:p>
          <w:p w:rsidR="000373F7" w:rsidRPr="00785458" w:rsidRDefault="000373F7" w:rsidP="00955BE5">
            <w:pPr>
              <w:ind w:firstLine="0"/>
              <w:jc w:val="center"/>
              <w:rPr>
                <w:sz w:val="20"/>
                <w:szCs w:val="20"/>
              </w:rPr>
            </w:pPr>
          </w:p>
        </w:tc>
        <w:tc>
          <w:tcPr>
            <w:tcW w:w="1444" w:type="dxa"/>
            <w:vAlign w:val="center"/>
          </w:tcPr>
          <w:p w:rsidR="000373F7" w:rsidRDefault="000373F7" w:rsidP="00955BE5">
            <w:pPr>
              <w:ind w:firstLine="0"/>
              <w:jc w:val="center"/>
              <w:rPr>
                <w:sz w:val="20"/>
                <w:szCs w:val="20"/>
              </w:rPr>
            </w:pPr>
            <w:r>
              <w:rPr>
                <w:sz w:val="20"/>
                <w:szCs w:val="20"/>
              </w:rPr>
              <w:t>45</w:t>
            </w:r>
            <w:r w:rsidRPr="00AC6DDE">
              <w:rPr>
                <w:sz w:val="20"/>
                <w:szCs w:val="20"/>
              </w:rPr>
              <w:t xml:space="preserve"> дней</w:t>
            </w:r>
          </w:p>
        </w:tc>
      </w:tr>
      <w:tr w:rsidR="000373F7" w:rsidTr="000C05CE">
        <w:tc>
          <w:tcPr>
            <w:tcW w:w="416" w:type="dxa"/>
            <w:vAlign w:val="center"/>
          </w:tcPr>
          <w:p w:rsidR="000373F7" w:rsidRPr="00785458" w:rsidRDefault="000373F7" w:rsidP="00955BE5">
            <w:pPr>
              <w:ind w:firstLine="0"/>
              <w:jc w:val="center"/>
              <w:rPr>
                <w:sz w:val="20"/>
                <w:szCs w:val="20"/>
              </w:rPr>
            </w:pPr>
            <w:r>
              <w:rPr>
                <w:sz w:val="20"/>
                <w:szCs w:val="20"/>
              </w:rPr>
              <w:lastRenderedPageBreak/>
              <w:t>8</w:t>
            </w:r>
          </w:p>
        </w:tc>
        <w:tc>
          <w:tcPr>
            <w:tcW w:w="1535" w:type="dxa"/>
            <w:vAlign w:val="center"/>
          </w:tcPr>
          <w:p w:rsidR="000373F7" w:rsidRPr="00B62848" w:rsidRDefault="000373F7" w:rsidP="00955BE5">
            <w:pPr>
              <w:ind w:firstLine="0"/>
              <w:jc w:val="center"/>
              <w:rPr>
                <w:sz w:val="20"/>
                <w:szCs w:val="20"/>
              </w:rPr>
            </w:pPr>
            <w:r w:rsidRPr="00B62848">
              <w:rPr>
                <w:sz w:val="20"/>
                <w:szCs w:val="20"/>
              </w:rPr>
              <w:t>Б</w:t>
            </w:r>
            <w:r>
              <w:rPr>
                <w:sz w:val="20"/>
                <w:szCs w:val="20"/>
              </w:rPr>
              <w:t>р</w:t>
            </w:r>
            <w:r w:rsidRPr="00B62848">
              <w:rPr>
                <w:sz w:val="20"/>
                <w:szCs w:val="20"/>
              </w:rPr>
              <w:t xml:space="preserve">енч </w:t>
            </w:r>
          </w:p>
          <w:p w:rsidR="000373F7" w:rsidRPr="00785458" w:rsidRDefault="000373F7" w:rsidP="00955BE5">
            <w:pPr>
              <w:ind w:firstLine="0"/>
              <w:jc w:val="center"/>
              <w:rPr>
                <w:sz w:val="20"/>
                <w:szCs w:val="20"/>
              </w:rPr>
            </w:pPr>
          </w:p>
        </w:tc>
        <w:tc>
          <w:tcPr>
            <w:tcW w:w="7655" w:type="dxa"/>
            <w:vAlign w:val="center"/>
          </w:tcPr>
          <w:p w:rsidR="000373F7" w:rsidRPr="00CC1501" w:rsidRDefault="000373F7" w:rsidP="00CC1501">
            <w:pPr>
              <w:ind w:firstLine="0"/>
              <w:rPr>
                <w:sz w:val="18"/>
                <w:szCs w:val="18"/>
              </w:rPr>
            </w:pPr>
            <w:r w:rsidRPr="00CC1501">
              <w:rPr>
                <w:sz w:val="18"/>
                <w:szCs w:val="18"/>
              </w:rPr>
              <w:t xml:space="preserve">Бренч  в соответствии с эскизом (или аналог)  в классическом стиле. Размер: </w:t>
            </w:r>
            <w:r w:rsidR="009D238E">
              <w:rPr>
                <w:sz w:val="18"/>
                <w:szCs w:val="18"/>
              </w:rPr>
              <w:t>100*42*47</w:t>
            </w:r>
            <w:r w:rsidRPr="00CC1501">
              <w:rPr>
                <w:sz w:val="18"/>
                <w:szCs w:val="18"/>
              </w:rPr>
              <w:t xml:space="preserve"> см.     </w:t>
            </w:r>
          </w:p>
          <w:p w:rsidR="000373F7" w:rsidRPr="00CC1501" w:rsidRDefault="000373F7" w:rsidP="00CC1501">
            <w:pPr>
              <w:ind w:firstLine="0"/>
              <w:rPr>
                <w:sz w:val="18"/>
                <w:szCs w:val="18"/>
              </w:rPr>
            </w:pPr>
            <w:r w:rsidRPr="00CC1501">
              <w:rPr>
                <w:sz w:val="18"/>
                <w:szCs w:val="18"/>
              </w:rPr>
              <w:t xml:space="preserve">Цвет каркаса: испанский орех с патинированием. Материал: массив ольхи или березы (влажность не менее 8%). На лицевых поверхностях не допускается более двух заделок. По цвету заделки должны соответствовать цвету поверхности, на которой они расположены. </w:t>
            </w:r>
          </w:p>
          <w:p w:rsidR="000373F7" w:rsidRPr="00CC1501" w:rsidRDefault="000373F7" w:rsidP="00CC1501">
            <w:pPr>
              <w:ind w:firstLine="0"/>
              <w:rPr>
                <w:sz w:val="18"/>
                <w:szCs w:val="18"/>
              </w:rPr>
            </w:pPr>
            <w:r w:rsidRPr="00CC1501">
              <w:rPr>
                <w:sz w:val="18"/>
                <w:szCs w:val="18"/>
              </w:rPr>
              <w:t>Размер каждой из заделок должен быть не более 5 см  для облицованных деталей и 1,5 см  - для деталей из массивной древесины.</w:t>
            </w:r>
          </w:p>
          <w:p w:rsidR="000373F7" w:rsidRPr="00CC1501" w:rsidRDefault="000373F7" w:rsidP="00CC1501">
            <w:pPr>
              <w:ind w:firstLine="0"/>
              <w:rPr>
                <w:sz w:val="18"/>
                <w:szCs w:val="18"/>
              </w:rPr>
            </w:pPr>
            <w:r w:rsidRPr="00CC1501">
              <w:rPr>
                <w:sz w:val="18"/>
                <w:szCs w:val="18"/>
              </w:rPr>
              <w:t xml:space="preserve">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Обивка: шенил. Состав не менее 33% акрил, не более 40% полиэстер, не менее 17% хлопок. Плотность не менее 462 г/кв.м. Тест Мартиндейла на износостойкость (циклы): не менее 35 000.Наполнение – ППУ плотностью не менее 26 кг/куб.м. Цвет бежевый с коричневым и золотистым классическим рисунком. Гарантийный срок должен быть не менее 24 месяцев, но не менее гарантий, предоставляемых заводом изготовителем.</w:t>
            </w:r>
          </w:p>
        </w:tc>
        <w:tc>
          <w:tcPr>
            <w:tcW w:w="3402" w:type="dxa"/>
            <w:vAlign w:val="center"/>
          </w:tcPr>
          <w:p w:rsidR="000373F7" w:rsidRPr="00785458" w:rsidRDefault="000373F7" w:rsidP="00955BE5">
            <w:pPr>
              <w:ind w:firstLine="0"/>
              <w:jc w:val="center"/>
              <w:rPr>
                <w:sz w:val="20"/>
                <w:szCs w:val="20"/>
              </w:rPr>
            </w:pPr>
            <w:r>
              <w:rPr>
                <w:noProof/>
                <w:lang w:eastAsia="ru-RU"/>
              </w:rPr>
              <w:drawing>
                <wp:inline distT="0" distB="0" distL="0" distR="0" wp14:anchorId="1FFDC18D" wp14:editId="64F70421">
                  <wp:extent cx="1838325" cy="1362075"/>
                  <wp:effectExtent l="0" t="0" r="9525" b="9525"/>
                  <wp:docPr id="617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 name="Рисунок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832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vAlign w:val="center"/>
          </w:tcPr>
          <w:p w:rsidR="000373F7" w:rsidRDefault="009D238E" w:rsidP="009D238E">
            <w:pPr>
              <w:ind w:firstLine="0"/>
              <w:jc w:val="center"/>
              <w:rPr>
                <w:sz w:val="20"/>
                <w:szCs w:val="20"/>
              </w:rPr>
            </w:pPr>
            <w:r>
              <w:rPr>
                <w:sz w:val="20"/>
                <w:szCs w:val="20"/>
              </w:rPr>
              <w:t>Румыния</w:t>
            </w:r>
          </w:p>
        </w:tc>
        <w:tc>
          <w:tcPr>
            <w:tcW w:w="616" w:type="dxa"/>
            <w:vAlign w:val="center"/>
          </w:tcPr>
          <w:p w:rsidR="000373F7" w:rsidRDefault="000373F7" w:rsidP="00955BE5">
            <w:pPr>
              <w:ind w:firstLine="0"/>
              <w:jc w:val="center"/>
              <w:rPr>
                <w:sz w:val="20"/>
                <w:szCs w:val="20"/>
              </w:rPr>
            </w:pPr>
            <w:r>
              <w:rPr>
                <w:sz w:val="20"/>
                <w:szCs w:val="20"/>
              </w:rPr>
              <w:t>1</w:t>
            </w:r>
          </w:p>
          <w:p w:rsidR="000373F7" w:rsidRPr="00785458" w:rsidRDefault="000373F7" w:rsidP="00955BE5">
            <w:pPr>
              <w:ind w:firstLine="0"/>
              <w:jc w:val="center"/>
              <w:rPr>
                <w:sz w:val="20"/>
                <w:szCs w:val="20"/>
              </w:rPr>
            </w:pPr>
          </w:p>
        </w:tc>
        <w:tc>
          <w:tcPr>
            <w:tcW w:w="1444" w:type="dxa"/>
            <w:vAlign w:val="center"/>
          </w:tcPr>
          <w:p w:rsidR="000373F7" w:rsidRDefault="000373F7" w:rsidP="005D5D21">
            <w:pPr>
              <w:ind w:firstLine="0"/>
              <w:jc w:val="center"/>
              <w:rPr>
                <w:sz w:val="20"/>
                <w:szCs w:val="20"/>
              </w:rPr>
            </w:pPr>
            <w:r>
              <w:rPr>
                <w:sz w:val="20"/>
                <w:szCs w:val="20"/>
              </w:rPr>
              <w:t>45</w:t>
            </w:r>
            <w:r w:rsidRPr="00AC6DDE">
              <w:rPr>
                <w:sz w:val="20"/>
                <w:szCs w:val="20"/>
              </w:rPr>
              <w:t xml:space="preserve"> дней</w:t>
            </w:r>
          </w:p>
        </w:tc>
      </w:tr>
      <w:tr w:rsidR="000373F7" w:rsidTr="000C05CE">
        <w:tc>
          <w:tcPr>
            <w:tcW w:w="416" w:type="dxa"/>
            <w:vAlign w:val="center"/>
          </w:tcPr>
          <w:p w:rsidR="000373F7" w:rsidRPr="00785458" w:rsidRDefault="000373F7" w:rsidP="00955BE5">
            <w:pPr>
              <w:ind w:firstLine="0"/>
              <w:jc w:val="center"/>
              <w:rPr>
                <w:sz w:val="20"/>
                <w:szCs w:val="20"/>
              </w:rPr>
            </w:pPr>
            <w:r>
              <w:rPr>
                <w:sz w:val="20"/>
                <w:szCs w:val="20"/>
              </w:rPr>
              <w:t>9</w:t>
            </w:r>
          </w:p>
        </w:tc>
        <w:tc>
          <w:tcPr>
            <w:tcW w:w="1535" w:type="dxa"/>
            <w:vAlign w:val="center"/>
          </w:tcPr>
          <w:p w:rsidR="000373F7" w:rsidRPr="00B62848" w:rsidRDefault="000373F7" w:rsidP="00955BE5">
            <w:pPr>
              <w:ind w:firstLine="0"/>
              <w:jc w:val="center"/>
              <w:rPr>
                <w:sz w:val="20"/>
                <w:szCs w:val="20"/>
              </w:rPr>
            </w:pPr>
            <w:r w:rsidRPr="00B62848">
              <w:rPr>
                <w:sz w:val="20"/>
                <w:szCs w:val="20"/>
              </w:rPr>
              <w:t>Шкаф</w:t>
            </w:r>
          </w:p>
          <w:p w:rsidR="000373F7" w:rsidRPr="00785458" w:rsidRDefault="000373F7" w:rsidP="00955BE5">
            <w:pPr>
              <w:ind w:firstLine="0"/>
              <w:jc w:val="center"/>
              <w:rPr>
                <w:sz w:val="20"/>
                <w:szCs w:val="20"/>
              </w:rPr>
            </w:pPr>
          </w:p>
        </w:tc>
        <w:tc>
          <w:tcPr>
            <w:tcW w:w="7655" w:type="dxa"/>
            <w:vAlign w:val="center"/>
          </w:tcPr>
          <w:p w:rsidR="000373F7" w:rsidRPr="00CC1501" w:rsidRDefault="000373F7" w:rsidP="009D238E">
            <w:pPr>
              <w:ind w:firstLine="0"/>
              <w:rPr>
                <w:sz w:val="18"/>
                <w:szCs w:val="18"/>
              </w:rPr>
            </w:pPr>
            <w:r w:rsidRPr="00CC1501">
              <w:rPr>
                <w:sz w:val="18"/>
                <w:szCs w:val="18"/>
              </w:rPr>
              <w:t xml:space="preserve">Шкаф – гардероб   в соответствии с эскизом </w:t>
            </w:r>
            <w:proofErr w:type="gramStart"/>
            <w:r w:rsidRPr="00CC1501">
              <w:rPr>
                <w:sz w:val="18"/>
                <w:szCs w:val="18"/>
              </w:rPr>
              <w:t xml:space="preserve">( </w:t>
            </w:r>
            <w:proofErr w:type="gramEnd"/>
            <w:r w:rsidRPr="00CC1501">
              <w:rPr>
                <w:sz w:val="18"/>
                <w:szCs w:val="18"/>
              </w:rPr>
              <w:t xml:space="preserve">или аналог) должен быть в классическом стиле 2-х </w:t>
            </w:r>
            <w:proofErr w:type="spellStart"/>
            <w:r w:rsidRPr="00CC1501">
              <w:rPr>
                <w:sz w:val="18"/>
                <w:szCs w:val="18"/>
              </w:rPr>
              <w:t>дверный</w:t>
            </w:r>
            <w:proofErr w:type="spellEnd"/>
            <w:r w:rsidRPr="00CC1501">
              <w:rPr>
                <w:sz w:val="18"/>
                <w:szCs w:val="18"/>
              </w:rPr>
              <w:t xml:space="preserve"> Размер: </w:t>
            </w:r>
            <w:r w:rsidR="009D238E">
              <w:rPr>
                <w:sz w:val="18"/>
                <w:szCs w:val="18"/>
              </w:rPr>
              <w:t>121,5*60,5*226,5</w:t>
            </w:r>
            <w:r w:rsidRPr="00CC1501">
              <w:rPr>
                <w:sz w:val="18"/>
                <w:szCs w:val="18"/>
              </w:rPr>
              <w:t xml:space="preserve"> см. Цвет изделия -  испанский орех с патинированием. Наполнение шкафа: штанга (металлическая, круглая d≥50мм или овальная D≥60 мм) для верхней одежды, полки (не менее трех). Материал: массив ольхи или березы со вставками шпона. Отделка поверхностей – более 2 внутренних слоев полиакрилового лака, не менее 1 внешний слой высокостойкий полиуретановый лак. Отделка изделия должна быть из массива с резными вставками золотистого цвета. На дверце должна быть расположена ручка-скоба «под старину», межосевое расстояние не более 96мм, крепление должно быть винтовое; цвет ручки </w:t>
            </w:r>
            <w:proofErr w:type="gramStart"/>
            <w:r w:rsidRPr="00CC1501">
              <w:rPr>
                <w:sz w:val="18"/>
                <w:szCs w:val="18"/>
              </w:rPr>
              <w:t>под</w:t>
            </w:r>
            <w:proofErr w:type="gramEnd"/>
            <w:r w:rsidRPr="00CC1501">
              <w:rPr>
                <w:sz w:val="18"/>
                <w:szCs w:val="18"/>
              </w:rPr>
              <w:t xml:space="preserve"> </w:t>
            </w:r>
            <w:proofErr w:type="gramStart"/>
            <w:r w:rsidRPr="00CC1501">
              <w:rPr>
                <w:sz w:val="18"/>
                <w:szCs w:val="18"/>
              </w:rPr>
              <w:t>бронза</w:t>
            </w:r>
            <w:proofErr w:type="gramEnd"/>
            <w:r w:rsidRPr="00CC1501">
              <w:rPr>
                <w:sz w:val="18"/>
                <w:szCs w:val="18"/>
              </w:rPr>
              <w:t xml:space="preserve">, материал ручки нержавеющая сталь  или латунь. Гарантийный срок должен быть не </w:t>
            </w:r>
            <w:r w:rsidRPr="00CC1501">
              <w:rPr>
                <w:sz w:val="18"/>
                <w:szCs w:val="18"/>
              </w:rPr>
              <w:lastRenderedPageBreak/>
              <w:t xml:space="preserve">менее 24 месяцев, но не менее гарантий, предоставляемых заводом изготовителем. Сборка мебели должна осуществляться с применением современной фурнитуры. Двери должны быть оснащены замками, устанавливаются на металлические петли с регулировками и механизмами быстрого монтажа. Шкафы должны устанавливаться на </w:t>
            </w:r>
            <w:proofErr w:type="gramStart"/>
            <w:r w:rsidRPr="00CC1501">
              <w:rPr>
                <w:sz w:val="18"/>
                <w:szCs w:val="18"/>
              </w:rPr>
              <w:t>опоры</w:t>
            </w:r>
            <w:proofErr w:type="gramEnd"/>
            <w:r w:rsidRPr="00CC1501">
              <w:rPr>
                <w:sz w:val="18"/>
                <w:szCs w:val="18"/>
              </w:rPr>
              <w:t xml:space="preserve"> регулируемые по высоте изнутри шкафа. Предельная разница высота опор до 10 мм.</w:t>
            </w:r>
          </w:p>
        </w:tc>
        <w:tc>
          <w:tcPr>
            <w:tcW w:w="3402" w:type="dxa"/>
            <w:vAlign w:val="center"/>
          </w:tcPr>
          <w:p w:rsidR="000373F7" w:rsidRPr="00785458" w:rsidRDefault="000373F7" w:rsidP="00955BE5">
            <w:pPr>
              <w:ind w:firstLine="0"/>
              <w:jc w:val="center"/>
              <w:rPr>
                <w:sz w:val="20"/>
                <w:szCs w:val="20"/>
              </w:rPr>
            </w:pPr>
            <w:r>
              <w:rPr>
                <w:noProof/>
                <w:lang w:eastAsia="ru-RU"/>
              </w:rPr>
              <w:lastRenderedPageBreak/>
              <w:drawing>
                <wp:inline distT="0" distB="0" distL="0" distR="0" wp14:anchorId="0DEAD0F9" wp14:editId="045FA15A">
                  <wp:extent cx="1123950" cy="1638300"/>
                  <wp:effectExtent l="0" t="0" r="0" b="0"/>
                  <wp:docPr id="617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 name="Рисунок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395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vAlign w:val="center"/>
          </w:tcPr>
          <w:p w:rsidR="000373F7" w:rsidRDefault="009D238E" w:rsidP="009D238E">
            <w:pPr>
              <w:ind w:firstLine="0"/>
              <w:jc w:val="center"/>
              <w:rPr>
                <w:sz w:val="20"/>
                <w:szCs w:val="20"/>
              </w:rPr>
            </w:pPr>
            <w:r>
              <w:rPr>
                <w:sz w:val="20"/>
                <w:szCs w:val="20"/>
              </w:rPr>
              <w:t>Румыния</w:t>
            </w:r>
          </w:p>
        </w:tc>
        <w:tc>
          <w:tcPr>
            <w:tcW w:w="616" w:type="dxa"/>
            <w:vAlign w:val="center"/>
          </w:tcPr>
          <w:p w:rsidR="000373F7" w:rsidRPr="00785458" w:rsidRDefault="000373F7" w:rsidP="00955BE5">
            <w:pPr>
              <w:ind w:firstLine="0"/>
              <w:jc w:val="center"/>
              <w:rPr>
                <w:sz w:val="20"/>
                <w:szCs w:val="20"/>
              </w:rPr>
            </w:pPr>
            <w:r>
              <w:rPr>
                <w:sz w:val="20"/>
                <w:szCs w:val="20"/>
              </w:rPr>
              <w:t>2</w:t>
            </w:r>
          </w:p>
        </w:tc>
        <w:tc>
          <w:tcPr>
            <w:tcW w:w="1444" w:type="dxa"/>
            <w:vAlign w:val="center"/>
          </w:tcPr>
          <w:p w:rsidR="000373F7" w:rsidRDefault="000373F7" w:rsidP="00955BE5">
            <w:pPr>
              <w:ind w:firstLine="0"/>
              <w:jc w:val="center"/>
              <w:rPr>
                <w:sz w:val="20"/>
                <w:szCs w:val="20"/>
              </w:rPr>
            </w:pPr>
            <w:r>
              <w:rPr>
                <w:sz w:val="20"/>
                <w:szCs w:val="20"/>
              </w:rPr>
              <w:t>45</w:t>
            </w:r>
            <w:r w:rsidRPr="00AC6DDE">
              <w:rPr>
                <w:sz w:val="20"/>
                <w:szCs w:val="20"/>
              </w:rPr>
              <w:t xml:space="preserve"> дней</w:t>
            </w:r>
          </w:p>
        </w:tc>
      </w:tr>
      <w:tr w:rsidR="000373F7" w:rsidTr="000C05CE">
        <w:tc>
          <w:tcPr>
            <w:tcW w:w="416" w:type="dxa"/>
            <w:vAlign w:val="center"/>
          </w:tcPr>
          <w:p w:rsidR="000373F7" w:rsidRPr="00785458" w:rsidRDefault="000373F7" w:rsidP="00CC1501">
            <w:pPr>
              <w:ind w:firstLine="0"/>
              <w:jc w:val="center"/>
              <w:rPr>
                <w:sz w:val="20"/>
                <w:szCs w:val="20"/>
              </w:rPr>
            </w:pPr>
            <w:r>
              <w:rPr>
                <w:sz w:val="20"/>
                <w:szCs w:val="20"/>
              </w:rPr>
              <w:lastRenderedPageBreak/>
              <w:t>10</w:t>
            </w:r>
          </w:p>
        </w:tc>
        <w:tc>
          <w:tcPr>
            <w:tcW w:w="1535" w:type="dxa"/>
            <w:vAlign w:val="center"/>
          </w:tcPr>
          <w:p w:rsidR="000373F7" w:rsidRPr="00B62848" w:rsidRDefault="009D238E" w:rsidP="00955BE5">
            <w:pPr>
              <w:ind w:firstLine="0"/>
              <w:jc w:val="center"/>
              <w:rPr>
                <w:sz w:val="20"/>
                <w:szCs w:val="20"/>
              </w:rPr>
            </w:pPr>
            <w:r>
              <w:rPr>
                <w:sz w:val="20"/>
                <w:szCs w:val="20"/>
              </w:rPr>
              <w:t>Скамья</w:t>
            </w:r>
          </w:p>
          <w:p w:rsidR="000373F7" w:rsidRPr="00785458" w:rsidRDefault="000373F7" w:rsidP="00955BE5">
            <w:pPr>
              <w:ind w:firstLine="0"/>
              <w:jc w:val="center"/>
              <w:rPr>
                <w:sz w:val="20"/>
                <w:szCs w:val="20"/>
              </w:rPr>
            </w:pPr>
          </w:p>
        </w:tc>
        <w:tc>
          <w:tcPr>
            <w:tcW w:w="7655" w:type="dxa"/>
            <w:vAlign w:val="center"/>
          </w:tcPr>
          <w:p w:rsidR="000373F7" w:rsidRPr="00CC1501" w:rsidRDefault="009D238E" w:rsidP="00CC1501">
            <w:pPr>
              <w:ind w:firstLine="0"/>
              <w:rPr>
                <w:sz w:val="18"/>
                <w:szCs w:val="18"/>
              </w:rPr>
            </w:pPr>
            <w:r>
              <w:rPr>
                <w:sz w:val="18"/>
                <w:szCs w:val="18"/>
              </w:rPr>
              <w:t>Скамья 101*40*46</w:t>
            </w:r>
            <w:r w:rsidR="000373F7" w:rsidRPr="00CC1501">
              <w:rPr>
                <w:sz w:val="18"/>
                <w:szCs w:val="18"/>
              </w:rPr>
              <w:t xml:space="preserve"> см.    в соответствии с эскизом </w:t>
            </w:r>
            <w:proofErr w:type="gramStart"/>
            <w:r w:rsidR="000373F7" w:rsidRPr="00CC1501">
              <w:rPr>
                <w:sz w:val="18"/>
                <w:szCs w:val="18"/>
              </w:rPr>
              <w:t xml:space="preserve">( </w:t>
            </w:r>
            <w:proofErr w:type="gramEnd"/>
            <w:r w:rsidR="000373F7" w:rsidRPr="00CC1501">
              <w:rPr>
                <w:sz w:val="18"/>
                <w:szCs w:val="18"/>
              </w:rPr>
              <w:t>или аналог) должен быть в классическом стиле.  Цвет изделия -  испанский орех с патинированием.  Материал: массив ольхи или березы со вставками шпона. Отделка поверхностей – более 2 внутренних слоев полиакрилового лака, не менее 1 внешний слой высокостойкий полиуретановый лак.  Гарантийный срок должен быть не менее 24 месяцев, но не менее гарантий, предоставляемых заводом изготовителем.</w:t>
            </w:r>
          </w:p>
        </w:tc>
        <w:tc>
          <w:tcPr>
            <w:tcW w:w="3402" w:type="dxa"/>
            <w:vAlign w:val="center"/>
          </w:tcPr>
          <w:p w:rsidR="000373F7" w:rsidRPr="00785458" w:rsidRDefault="000373F7" w:rsidP="00955BE5">
            <w:pPr>
              <w:ind w:firstLine="0"/>
              <w:jc w:val="center"/>
              <w:rPr>
                <w:sz w:val="20"/>
                <w:szCs w:val="20"/>
              </w:rPr>
            </w:pPr>
            <w:r>
              <w:rPr>
                <w:noProof/>
                <w:lang w:eastAsia="ru-RU"/>
              </w:rPr>
              <w:drawing>
                <wp:inline distT="0" distB="0" distL="0" distR="0" wp14:anchorId="79A846E9" wp14:editId="47B55A92">
                  <wp:extent cx="1619250" cy="895350"/>
                  <wp:effectExtent l="0" t="0" r="0" b="0"/>
                  <wp:docPr id="617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 name="Рисунок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vAlign w:val="center"/>
          </w:tcPr>
          <w:p w:rsidR="000373F7" w:rsidRDefault="009D238E" w:rsidP="009D238E">
            <w:pPr>
              <w:ind w:firstLine="0"/>
              <w:jc w:val="center"/>
              <w:rPr>
                <w:sz w:val="20"/>
                <w:szCs w:val="20"/>
              </w:rPr>
            </w:pPr>
            <w:r>
              <w:rPr>
                <w:sz w:val="20"/>
                <w:szCs w:val="20"/>
              </w:rPr>
              <w:t>Румыния</w:t>
            </w:r>
          </w:p>
        </w:tc>
        <w:tc>
          <w:tcPr>
            <w:tcW w:w="616" w:type="dxa"/>
            <w:vAlign w:val="center"/>
          </w:tcPr>
          <w:p w:rsidR="000373F7" w:rsidRPr="00785458" w:rsidRDefault="000373F7" w:rsidP="00955BE5">
            <w:pPr>
              <w:ind w:firstLine="0"/>
              <w:jc w:val="center"/>
              <w:rPr>
                <w:sz w:val="20"/>
                <w:szCs w:val="20"/>
              </w:rPr>
            </w:pPr>
            <w:r>
              <w:rPr>
                <w:sz w:val="20"/>
                <w:szCs w:val="20"/>
              </w:rPr>
              <w:t>2</w:t>
            </w:r>
          </w:p>
        </w:tc>
        <w:tc>
          <w:tcPr>
            <w:tcW w:w="1444" w:type="dxa"/>
            <w:vAlign w:val="center"/>
          </w:tcPr>
          <w:p w:rsidR="000373F7" w:rsidRDefault="000373F7" w:rsidP="00CC1501">
            <w:pPr>
              <w:ind w:firstLine="0"/>
              <w:jc w:val="center"/>
              <w:rPr>
                <w:sz w:val="20"/>
                <w:szCs w:val="20"/>
              </w:rPr>
            </w:pPr>
            <w:r>
              <w:rPr>
                <w:sz w:val="20"/>
                <w:szCs w:val="20"/>
              </w:rPr>
              <w:t>45</w:t>
            </w:r>
            <w:r w:rsidRPr="00AC6DDE">
              <w:rPr>
                <w:sz w:val="20"/>
                <w:szCs w:val="20"/>
              </w:rPr>
              <w:t xml:space="preserve"> дней</w:t>
            </w:r>
          </w:p>
        </w:tc>
      </w:tr>
      <w:tr w:rsidR="000373F7" w:rsidTr="000C05CE">
        <w:tc>
          <w:tcPr>
            <w:tcW w:w="416" w:type="dxa"/>
            <w:vAlign w:val="center"/>
          </w:tcPr>
          <w:p w:rsidR="000373F7" w:rsidRPr="00785458" w:rsidRDefault="000373F7" w:rsidP="00F534B3">
            <w:pPr>
              <w:ind w:firstLine="0"/>
              <w:jc w:val="center"/>
              <w:rPr>
                <w:sz w:val="20"/>
                <w:szCs w:val="20"/>
              </w:rPr>
            </w:pPr>
            <w:r>
              <w:rPr>
                <w:sz w:val="20"/>
                <w:szCs w:val="20"/>
              </w:rPr>
              <w:t>11</w:t>
            </w:r>
          </w:p>
        </w:tc>
        <w:tc>
          <w:tcPr>
            <w:tcW w:w="1535" w:type="dxa"/>
            <w:vAlign w:val="center"/>
          </w:tcPr>
          <w:p w:rsidR="000373F7" w:rsidRPr="00B62848" w:rsidRDefault="000373F7" w:rsidP="00F534B3">
            <w:pPr>
              <w:ind w:firstLine="0"/>
              <w:jc w:val="center"/>
              <w:rPr>
                <w:sz w:val="20"/>
                <w:szCs w:val="20"/>
              </w:rPr>
            </w:pPr>
            <w:r w:rsidRPr="00B62848">
              <w:rPr>
                <w:sz w:val="20"/>
                <w:szCs w:val="20"/>
              </w:rPr>
              <w:t xml:space="preserve">Консоль </w:t>
            </w:r>
          </w:p>
          <w:p w:rsidR="000373F7" w:rsidRPr="00785458" w:rsidRDefault="000373F7" w:rsidP="00F534B3">
            <w:pPr>
              <w:ind w:firstLine="0"/>
              <w:jc w:val="center"/>
              <w:rPr>
                <w:sz w:val="20"/>
                <w:szCs w:val="20"/>
              </w:rPr>
            </w:pPr>
          </w:p>
        </w:tc>
        <w:tc>
          <w:tcPr>
            <w:tcW w:w="7655" w:type="dxa"/>
            <w:vAlign w:val="center"/>
          </w:tcPr>
          <w:p w:rsidR="000373F7" w:rsidRPr="00CC1501" w:rsidRDefault="000373F7" w:rsidP="00F534B3">
            <w:pPr>
              <w:ind w:firstLine="0"/>
              <w:rPr>
                <w:sz w:val="18"/>
                <w:szCs w:val="18"/>
              </w:rPr>
            </w:pPr>
            <w:r>
              <w:rPr>
                <w:sz w:val="18"/>
                <w:szCs w:val="18"/>
              </w:rPr>
              <w:t xml:space="preserve">Консоль </w:t>
            </w:r>
            <w:r w:rsidRPr="00CC1501">
              <w:rPr>
                <w:sz w:val="18"/>
                <w:szCs w:val="18"/>
              </w:rPr>
              <w:t xml:space="preserve">  в соответствии с эскизом или  аналог.  </w:t>
            </w:r>
            <w:proofErr w:type="gramStart"/>
            <w:r w:rsidRPr="00CC1501">
              <w:rPr>
                <w:sz w:val="18"/>
                <w:szCs w:val="18"/>
              </w:rPr>
              <w:t>Выполнен</w:t>
            </w:r>
            <w:proofErr w:type="gramEnd"/>
            <w:r w:rsidRPr="00CC1501">
              <w:rPr>
                <w:sz w:val="18"/>
                <w:szCs w:val="18"/>
              </w:rPr>
              <w:t xml:space="preserve"> в классическом стиле. Размер </w:t>
            </w:r>
            <w:r w:rsidR="009D238E">
              <w:rPr>
                <w:sz w:val="18"/>
                <w:szCs w:val="18"/>
              </w:rPr>
              <w:t xml:space="preserve">92*42*75 </w:t>
            </w:r>
            <w:r w:rsidRPr="00F534B3">
              <w:rPr>
                <w:sz w:val="18"/>
                <w:szCs w:val="18"/>
              </w:rPr>
              <w:t xml:space="preserve">см.  </w:t>
            </w:r>
            <w:r w:rsidRPr="00CC1501">
              <w:rPr>
                <w:sz w:val="18"/>
                <w:szCs w:val="18"/>
              </w:rPr>
              <w:t xml:space="preserve"> Цвет: орех (цвет согласовывается дополнительно с заказчиком).  Материалы: массив дерева, покрытый не менее чем 2-мя слоями полиакрилового лака (внутренние слои), 1-м слоем высокостойким полиуретановым лаком (внешний слой), каленое стекло. Лак должен защищать гладкую поверхность дерева от повреждений, влаги и загрязнений.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w:t>
            </w:r>
          </w:p>
          <w:p w:rsidR="000373F7" w:rsidRPr="00CC1501" w:rsidRDefault="000373F7" w:rsidP="00F73FDA">
            <w:pPr>
              <w:ind w:firstLine="0"/>
              <w:rPr>
                <w:sz w:val="18"/>
                <w:szCs w:val="18"/>
              </w:rPr>
            </w:pPr>
            <w:r w:rsidRPr="00CC1501">
              <w:rPr>
                <w:sz w:val="18"/>
                <w:szCs w:val="18"/>
              </w:rPr>
              <w:t xml:space="preserve">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Отделка всех элементов </w:t>
            </w:r>
            <w:r>
              <w:rPr>
                <w:sz w:val="18"/>
                <w:szCs w:val="18"/>
              </w:rPr>
              <w:t>консоли</w:t>
            </w:r>
            <w:r w:rsidRPr="00CC1501">
              <w:rPr>
                <w:sz w:val="18"/>
                <w:szCs w:val="18"/>
              </w:rPr>
              <w:t xml:space="preserve"> опор и боковин – массив бука или ольхи, шпон, столешницы – массив дерева. Ножки должны иметь точеную  форму круглого сечения, переменного диаметра. Столешница выполнена из массива бука, отделанной натуральным шпоном, толщиной не менее 3 см. Подстолье в форме декоративной решетки из массива бука или ольхи. Кромка столешницы - массив. Толщина столешницы: не менее 100 мм. Угловые части фасада должны иметь сложное сечение. Опоры </w:t>
            </w:r>
            <w:r>
              <w:rPr>
                <w:sz w:val="18"/>
                <w:szCs w:val="18"/>
              </w:rPr>
              <w:t>консоли</w:t>
            </w:r>
            <w:r w:rsidRPr="00CC1501">
              <w:rPr>
                <w:sz w:val="18"/>
                <w:szCs w:val="18"/>
              </w:rPr>
              <w:t xml:space="preserve"> выполнены из массива бука или ольхи и имеют рельефную изогнутую форму. Гарантийный срок должен быть не менее 24 месяцев, но не менее гарантий предоставляемых заводом-изготовителем.</w:t>
            </w:r>
          </w:p>
        </w:tc>
        <w:tc>
          <w:tcPr>
            <w:tcW w:w="3402" w:type="dxa"/>
            <w:vAlign w:val="center"/>
          </w:tcPr>
          <w:p w:rsidR="000373F7" w:rsidRPr="00785458" w:rsidRDefault="000373F7" w:rsidP="00F534B3">
            <w:pPr>
              <w:ind w:firstLine="0"/>
              <w:jc w:val="center"/>
              <w:rPr>
                <w:sz w:val="20"/>
                <w:szCs w:val="20"/>
              </w:rPr>
            </w:pPr>
            <w:r>
              <w:rPr>
                <w:noProof/>
                <w:lang w:eastAsia="ru-RU"/>
              </w:rPr>
              <w:drawing>
                <wp:inline distT="0" distB="0" distL="0" distR="0" wp14:anchorId="0F988DC2" wp14:editId="6A8302EC">
                  <wp:extent cx="2124075" cy="1257300"/>
                  <wp:effectExtent l="0" t="0" r="9525" b="0"/>
                  <wp:docPr id="618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 name="Рисунок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407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vAlign w:val="center"/>
          </w:tcPr>
          <w:p w:rsidR="000373F7" w:rsidRDefault="009D238E" w:rsidP="009D238E">
            <w:pPr>
              <w:ind w:firstLine="0"/>
              <w:jc w:val="center"/>
              <w:rPr>
                <w:sz w:val="20"/>
                <w:szCs w:val="20"/>
              </w:rPr>
            </w:pPr>
            <w:r>
              <w:rPr>
                <w:sz w:val="20"/>
                <w:szCs w:val="20"/>
              </w:rPr>
              <w:t>Румыния</w:t>
            </w:r>
          </w:p>
        </w:tc>
        <w:tc>
          <w:tcPr>
            <w:tcW w:w="616" w:type="dxa"/>
            <w:vAlign w:val="center"/>
          </w:tcPr>
          <w:p w:rsidR="000373F7" w:rsidRDefault="000373F7" w:rsidP="00F534B3">
            <w:pPr>
              <w:ind w:firstLine="0"/>
              <w:jc w:val="center"/>
              <w:rPr>
                <w:sz w:val="20"/>
                <w:szCs w:val="20"/>
              </w:rPr>
            </w:pPr>
            <w:r>
              <w:rPr>
                <w:sz w:val="20"/>
                <w:szCs w:val="20"/>
              </w:rPr>
              <w:t>1</w:t>
            </w:r>
          </w:p>
          <w:p w:rsidR="000373F7" w:rsidRPr="00785458" w:rsidRDefault="000373F7" w:rsidP="00F534B3">
            <w:pPr>
              <w:ind w:firstLine="0"/>
              <w:jc w:val="center"/>
              <w:rPr>
                <w:sz w:val="20"/>
                <w:szCs w:val="20"/>
              </w:rPr>
            </w:pPr>
          </w:p>
        </w:tc>
        <w:tc>
          <w:tcPr>
            <w:tcW w:w="1444" w:type="dxa"/>
            <w:vAlign w:val="center"/>
          </w:tcPr>
          <w:p w:rsidR="000373F7" w:rsidRDefault="000373F7" w:rsidP="00F534B3">
            <w:pPr>
              <w:ind w:firstLine="0"/>
              <w:jc w:val="center"/>
              <w:rPr>
                <w:sz w:val="20"/>
                <w:szCs w:val="20"/>
              </w:rPr>
            </w:pPr>
            <w:r>
              <w:rPr>
                <w:sz w:val="20"/>
                <w:szCs w:val="20"/>
              </w:rPr>
              <w:t>45</w:t>
            </w:r>
            <w:r w:rsidRPr="00AC6DDE">
              <w:rPr>
                <w:sz w:val="20"/>
                <w:szCs w:val="20"/>
              </w:rPr>
              <w:t xml:space="preserve"> дней</w:t>
            </w:r>
          </w:p>
        </w:tc>
      </w:tr>
      <w:tr w:rsidR="000373F7" w:rsidTr="000C05CE">
        <w:tc>
          <w:tcPr>
            <w:tcW w:w="416" w:type="dxa"/>
            <w:vAlign w:val="center"/>
          </w:tcPr>
          <w:p w:rsidR="000373F7" w:rsidRPr="00785458" w:rsidRDefault="000373F7" w:rsidP="00F534B3">
            <w:pPr>
              <w:ind w:firstLine="0"/>
              <w:jc w:val="center"/>
              <w:rPr>
                <w:sz w:val="20"/>
                <w:szCs w:val="20"/>
              </w:rPr>
            </w:pPr>
            <w:r>
              <w:rPr>
                <w:sz w:val="20"/>
                <w:szCs w:val="20"/>
              </w:rPr>
              <w:lastRenderedPageBreak/>
              <w:t>12</w:t>
            </w:r>
          </w:p>
        </w:tc>
        <w:tc>
          <w:tcPr>
            <w:tcW w:w="1535" w:type="dxa"/>
            <w:vAlign w:val="center"/>
          </w:tcPr>
          <w:p w:rsidR="000373F7" w:rsidRPr="00B62848" w:rsidRDefault="000373F7" w:rsidP="00F534B3">
            <w:pPr>
              <w:ind w:firstLine="0"/>
              <w:jc w:val="center"/>
              <w:rPr>
                <w:sz w:val="20"/>
                <w:szCs w:val="20"/>
              </w:rPr>
            </w:pPr>
            <w:r w:rsidRPr="00B62848">
              <w:rPr>
                <w:sz w:val="20"/>
                <w:szCs w:val="20"/>
              </w:rPr>
              <w:t xml:space="preserve">Зеркало </w:t>
            </w:r>
          </w:p>
          <w:p w:rsidR="000373F7" w:rsidRPr="00785458" w:rsidRDefault="000373F7" w:rsidP="00F534B3">
            <w:pPr>
              <w:ind w:firstLine="0"/>
              <w:jc w:val="center"/>
              <w:rPr>
                <w:sz w:val="20"/>
                <w:szCs w:val="20"/>
              </w:rPr>
            </w:pPr>
          </w:p>
        </w:tc>
        <w:tc>
          <w:tcPr>
            <w:tcW w:w="7655" w:type="dxa"/>
            <w:vAlign w:val="center"/>
          </w:tcPr>
          <w:p w:rsidR="000373F7" w:rsidRPr="00CC1501" w:rsidRDefault="009D238E" w:rsidP="009D238E">
            <w:pPr>
              <w:ind w:firstLine="0"/>
              <w:rPr>
                <w:sz w:val="18"/>
                <w:szCs w:val="18"/>
              </w:rPr>
            </w:pPr>
            <w:r>
              <w:rPr>
                <w:sz w:val="18"/>
                <w:szCs w:val="18"/>
              </w:rPr>
              <w:t>Зеркало  62*5*82</w:t>
            </w:r>
            <w:r w:rsidR="000373F7" w:rsidRPr="00CC1501">
              <w:rPr>
                <w:sz w:val="18"/>
                <w:szCs w:val="18"/>
              </w:rPr>
              <w:t xml:space="preserve"> см  в соответствии с эскизом </w:t>
            </w:r>
            <w:proofErr w:type="gramStart"/>
            <w:r w:rsidR="000373F7" w:rsidRPr="00CC1501">
              <w:rPr>
                <w:sz w:val="18"/>
                <w:szCs w:val="18"/>
              </w:rPr>
              <w:t xml:space="preserve">( </w:t>
            </w:r>
            <w:proofErr w:type="gramEnd"/>
            <w:r w:rsidR="000373F7" w:rsidRPr="00CC1501">
              <w:rPr>
                <w:sz w:val="18"/>
                <w:szCs w:val="18"/>
              </w:rPr>
              <w:t>или аналог) овальной формы  должно изготовляться  с алюминиевым или серебряным отражающим покрытием из стекла первого сорта марки М1 илиМ2 толщиной до 6мм. Размер 83х103Н см. Крепление должно быть  настенное в раме из массива дерева ольхи или березы  с отделкой «под старину» (с резьбой). На лицевой стороне зеркала не должно быть видно бледно-матовые пятен и видимых на поверхности пузырьков воздуха; должна быть хорошая отражательная способность (коэффициент отражения &lt;0,87), обратная сторона должна быть гладкой. Цвет рамки – серебро. Гарантийный срок должен быть не менее 36 месяцев, но не менее гарантий, предоставляемых заводом изготовителем.</w:t>
            </w:r>
          </w:p>
        </w:tc>
        <w:tc>
          <w:tcPr>
            <w:tcW w:w="3402" w:type="dxa"/>
            <w:vAlign w:val="center"/>
          </w:tcPr>
          <w:p w:rsidR="000373F7" w:rsidRPr="00785458" w:rsidRDefault="000373F7" w:rsidP="00F534B3">
            <w:pPr>
              <w:ind w:firstLine="0"/>
              <w:jc w:val="center"/>
              <w:rPr>
                <w:sz w:val="20"/>
                <w:szCs w:val="20"/>
              </w:rPr>
            </w:pPr>
            <w:r>
              <w:rPr>
                <w:rFonts w:cs="Calibri"/>
              </w:rPr>
              <w:object w:dxaOrig="2385" w:dyaOrig="2265">
                <v:shape id="_x0000_i1031" type="#_x0000_t75" style="width:119.55pt;height:113.45pt" o:ole="">
                  <v:imagedata r:id="rId40" o:title=""/>
                </v:shape>
                <o:OLEObject Type="Embed" ProgID="PBrush" ShapeID="_x0000_i1031" DrawAspect="Content" ObjectID="_1502551118" r:id="rId41"/>
              </w:object>
            </w:r>
          </w:p>
        </w:tc>
        <w:tc>
          <w:tcPr>
            <w:tcW w:w="1134" w:type="dxa"/>
            <w:vAlign w:val="center"/>
          </w:tcPr>
          <w:p w:rsidR="000373F7" w:rsidRDefault="009D238E" w:rsidP="009D238E">
            <w:pPr>
              <w:ind w:firstLine="0"/>
              <w:jc w:val="center"/>
              <w:rPr>
                <w:sz w:val="20"/>
                <w:szCs w:val="20"/>
              </w:rPr>
            </w:pPr>
            <w:r>
              <w:rPr>
                <w:sz w:val="20"/>
                <w:szCs w:val="20"/>
              </w:rPr>
              <w:t>Румыния</w:t>
            </w:r>
          </w:p>
        </w:tc>
        <w:tc>
          <w:tcPr>
            <w:tcW w:w="616" w:type="dxa"/>
            <w:vAlign w:val="center"/>
          </w:tcPr>
          <w:p w:rsidR="000373F7" w:rsidRDefault="000373F7" w:rsidP="00F534B3">
            <w:pPr>
              <w:ind w:firstLine="0"/>
              <w:jc w:val="center"/>
              <w:rPr>
                <w:sz w:val="20"/>
                <w:szCs w:val="20"/>
              </w:rPr>
            </w:pPr>
            <w:r>
              <w:rPr>
                <w:sz w:val="20"/>
                <w:szCs w:val="20"/>
              </w:rPr>
              <w:t>2</w:t>
            </w:r>
          </w:p>
          <w:p w:rsidR="000373F7" w:rsidRPr="00785458" w:rsidRDefault="000373F7" w:rsidP="00F534B3">
            <w:pPr>
              <w:ind w:firstLine="0"/>
              <w:jc w:val="center"/>
              <w:rPr>
                <w:sz w:val="20"/>
                <w:szCs w:val="20"/>
              </w:rPr>
            </w:pPr>
          </w:p>
        </w:tc>
        <w:tc>
          <w:tcPr>
            <w:tcW w:w="1444" w:type="dxa"/>
            <w:vAlign w:val="center"/>
          </w:tcPr>
          <w:p w:rsidR="000373F7" w:rsidRDefault="000373F7" w:rsidP="00F534B3">
            <w:pPr>
              <w:ind w:firstLine="0"/>
              <w:jc w:val="center"/>
              <w:rPr>
                <w:sz w:val="20"/>
                <w:szCs w:val="20"/>
              </w:rPr>
            </w:pPr>
            <w:r>
              <w:rPr>
                <w:sz w:val="20"/>
                <w:szCs w:val="20"/>
              </w:rPr>
              <w:t xml:space="preserve">45 </w:t>
            </w:r>
            <w:r w:rsidRPr="00AC6DDE">
              <w:rPr>
                <w:sz w:val="20"/>
                <w:szCs w:val="20"/>
              </w:rPr>
              <w:t>дней</w:t>
            </w:r>
          </w:p>
        </w:tc>
      </w:tr>
      <w:tr w:rsidR="000373F7" w:rsidTr="000C05CE">
        <w:tc>
          <w:tcPr>
            <w:tcW w:w="416" w:type="dxa"/>
            <w:vAlign w:val="center"/>
          </w:tcPr>
          <w:p w:rsidR="000373F7" w:rsidRPr="00785458" w:rsidRDefault="000373F7" w:rsidP="00F534B3">
            <w:pPr>
              <w:ind w:firstLine="0"/>
              <w:jc w:val="center"/>
              <w:rPr>
                <w:sz w:val="20"/>
                <w:szCs w:val="20"/>
              </w:rPr>
            </w:pPr>
            <w:r>
              <w:rPr>
                <w:sz w:val="20"/>
                <w:szCs w:val="20"/>
              </w:rPr>
              <w:t>13</w:t>
            </w:r>
          </w:p>
        </w:tc>
        <w:tc>
          <w:tcPr>
            <w:tcW w:w="1535" w:type="dxa"/>
            <w:vAlign w:val="center"/>
          </w:tcPr>
          <w:p w:rsidR="000373F7" w:rsidRPr="000D3A9F" w:rsidRDefault="000373F7" w:rsidP="00F534B3">
            <w:pPr>
              <w:ind w:firstLine="0"/>
              <w:jc w:val="center"/>
              <w:rPr>
                <w:sz w:val="20"/>
                <w:szCs w:val="20"/>
              </w:rPr>
            </w:pPr>
            <w:r w:rsidRPr="000D3A9F">
              <w:rPr>
                <w:sz w:val="20"/>
                <w:szCs w:val="20"/>
              </w:rPr>
              <w:t>Диван</w:t>
            </w:r>
          </w:p>
          <w:p w:rsidR="000373F7" w:rsidRPr="00785458" w:rsidRDefault="000373F7" w:rsidP="00F534B3">
            <w:pPr>
              <w:ind w:firstLine="0"/>
              <w:jc w:val="center"/>
              <w:rPr>
                <w:sz w:val="20"/>
                <w:szCs w:val="20"/>
              </w:rPr>
            </w:pPr>
          </w:p>
        </w:tc>
        <w:tc>
          <w:tcPr>
            <w:tcW w:w="7655" w:type="dxa"/>
            <w:vAlign w:val="center"/>
          </w:tcPr>
          <w:p w:rsidR="000373F7" w:rsidRPr="00CC1501" w:rsidRDefault="000373F7" w:rsidP="00F534B3">
            <w:pPr>
              <w:ind w:firstLine="0"/>
              <w:rPr>
                <w:sz w:val="18"/>
                <w:szCs w:val="18"/>
              </w:rPr>
            </w:pPr>
            <w:r w:rsidRPr="00CC1501">
              <w:rPr>
                <w:sz w:val="18"/>
                <w:szCs w:val="18"/>
              </w:rPr>
              <w:t xml:space="preserve">Диван  в соответствии                      с эскизом                  (или аналог). Каркас изготавливается </w:t>
            </w:r>
            <w:r w:rsidR="009D238E">
              <w:rPr>
                <w:sz w:val="18"/>
                <w:szCs w:val="18"/>
              </w:rPr>
              <w:t>из массива ореха. Общий размер  210*90*97</w:t>
            </w:r>
            <w:r w:rsidRPr="00CC1501">
              <w:rPr>
                <w:sz w:val="18"/>
                <w:szCs w:val="18"/>
              </w:rPr>
              <w:t>см</w:t>
            </w:r>
            <w:proofErr w:type="gramStart"/>
            <w:r w:rsidRPr="00CC1501">
              <w:rPr>
                <w:sz w:val="18"/>
                <w:szCs w:val="18"/>
              </w:rPr>
              <w:t xml:space="preserve"> ;</w:t>
            </w:r>
            <w:proofErr w:type="gramEnd"/>
            <w:r w:rsidRPr="00CC1501">
              <w:rPr>
                <w:sz w:val="18"/>
                <w:szCs w:val="18"/>
              </w:rPr>
              <w:t xml:space="preserve"> </w:t>
            </w:r>
          </w:p>
          <w:p w:rsidR="000373F7" w:rsidRPr="00CC1501" w:rsidRDefault="000373F7" w:rsidP="00F534B3">
            <w:pPr>
              <w:ind w:firstLine="0"/>
              <w:rPr>
                <w:sz w:val="18"/>
                <w:szCs w:val="18"/>
              </w:rPr>
            </w:pPr>
            <w:r w:rsidRPr="00CC1501">
              <w:rPr>
                <w:sz w:val="18"/>
                <w:szCs w:val="18"/>
              </w:rPr>
              <w:t xml:space="preserve"> Гостиный вариант с нагрузкой не менее 125 кг на одно место. Наполнитель спинки: несминаемый синтепух. Наполнитель сиденья: цельный высокоэластичный пенополиуретан. Ткань: натуральный жаккард </w:t>
            </w:r>
            <w:proofErr w:type="gramStart"/>
            <w:r w:rsidRPr="00CC1501">
              <w:rPr>
                <w:sz w:val="18"/>
                <w:szCs w:val="18"/>
              </w:rPr>
              <w:t xml:space="preserve">( </w:t>
            </w:r>
            <w:proofErr w:type="gramEnd"/>
            <w:r w:rsidRPr="00CC1501">
              <w:rPr>
                <w:sz w:val="18"/>
                <w:szCs w:val="18"/>
              </w:rPr>
              <w:t xml:space="preserve">или аналог) </w:t>
            </w:r>
          </w:p>
        </w:tc>
        <w:tc>
          <w:tcPr>
            <w:tcW w:w="3402" w:type="dxa"/>
            <w:vAlign w:val="center"/>
          </w:tcPr>
          <w:p w:rsidR="000373F7" w:rsidRPr="00785458" w:rsidRDefault="000373F7" w:rsidP="00F534B3">
            <w:pPr>
              <w:ind w:firstLine="0"/>
              <w:jc w:val="center"/>
              <w:rPr>
                <w:sz w:val="20"/>
                <w:szCs w:val="20"/>
              </w:rPr>
            </w:pPr>
            <w:r>
              <w:rPr>
                <w:noProof/>
                <w:lang w:eastAsia="ru-RU"/>
              </w:rPr>
              <w:drawing>
                <wp:inline distT="0" distB="0" distL="0" distR="0" wp14:anchorId="6E1BDBCE" wp14:editId="3DCC6220">
                  <wp:extent cx="2105025" cy="1143000"/>
                  <wp:effectExtent l="0" t="0" r="9525" b="0"/>
                  <wp:docPr id="618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 name="Рисунок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0502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vAlign w:val="center"/>
          </w:tcPr>
          <w:p w:rsidR="000373F7" w:rsidRDefault="009D238E" w:rsidP="009D238E">
            <w:pPr>
              <w:ind w:firstLine="0"/>
              <w:jc w:val="center"/>
              <w:rPr>
                <w:sz w:val="20"/>
                <w:szCs w:val="20"/>
              </w:rPr>
            </w:pPr>
            <w:r>
              <w:rPr>
                <w:sz w:val="20"/>
                <w:szCs w:val="20"/>
              </w:rPr>
              <w:t>Румыния</w:t>
            </w:r>
          </w:p>
        </w:tc>
        <w:tc>
          <w:tcPr>
            <w:tcW w:w="616" w:type="dxa"/>
            <w:vAlign w:val="center"/>
          </w:tcPr>
          <w:p w:rsidR="000373F7" w:rsidRPr="00785458" w:rsidRDefault="000373F7" w:rsidP="00F534B3">
            <w:pPr>
              <w:ind w:firstLine="0"/>
              <w:jc w:val="center"/>
              <w:rPr>
                <w:sz w:val="20"/>
                <w:szCs w:val="20"/>
              </w:rPr>
            </w:pPr>
            <w:r>
              <w:rPr>
                <w:sz w:val="20"/>
                <w:szCs w:val="20"/>
              </w:rPr>
              <w:t>2</w:t>
            </w:r>
          </w:p>
        </w:tc>
        <w:tc>
          <w:tcPr>
            <w:tcW w:w="1444" w:type="dxa"/>
            <w:vAlign w:val="center"/>
          </w:tcPr>
          <w:p w:rsidR="000373F7" w:rsidRDefault="000373F7" w:rsidP="00F534B3">
            <w:pPr>
              <w:ind w:firstLine="0"/>
              <w:jc w:val="center"/>
              <w:rPr>
                <w:sz w:val="20"/>
                <w:szCs w:val="20"/>
              </w:rPr>
            </w:pPr>
            <w:r>
              <w:rPr>
                <w:sz w:val="20"/>
                <w:szCs w:val="20"/>
              </w:rPr>
              <w:t>45</w:t>
            </w:r>
            <w:r w:rsidRPr="00AC6DDE">
              <w:rPr>
                <w:sz w:val="20"/>
                <w:szCs w:val="20"/>
              </w:rPr>
              <w:t xml:space="preserve"> дней</w:t>
            </w:r>
          </w:p>
        </w:tc>
      </w:tr>
      <w:tr w:rsidR="000373F7" w:rsidTr="000C05CE">
        <w:tc>
          <w:tcPr>
            <w:tcW w:w="416" w:type="dxa"/>
            <w:vAlign w:val="center"/>
          </w:tcPr>
          <w:p w:rsidR="000373F7" w:rsidRPr="00785458" w:rsidRDefault="000373F7" w:rsidP="00F534B3">
            <w:pPr>
              <w:ind w:firstLine="0"/>
              <w:jc w:val="center"/>
              <w:rPr>
                <w:sz w:val="20"/>
                <w:szCs w:val="20"/>
              </w:rPr>
            </w:pPr>
            <w:r>
              <w:rPr>
                <w:sz w:val="20"/>
                <w:szCs w:val="20"/>
              </w:rPr>
              <w:t>14</w:t>
            </w:r>
          </w:p>
        </w:tc>
        <w:tc>
          <w:tcPr>
            <w:tcW w:w="1535" w:type="dxa"/>
            <w:vAlign w:val="center"/>
          </w:tcPr>
          <w:p w:rsidR="000373F7" w:rsidRPr="000D3A9F" w:rsidRDefault="000373F7" w:rsidP="00F534B3">
            <w:pPr>
              <w:ind w:firstLine="0"/>
              <w:jc w:val="center"/>
              <w:rPr>
                <w:sz w:val="20"/>
                <w:szCs w:val="20"/>
              </w:rPr>
            </w:pPr>
            <w:r w:rsidRPr="000D3A9F">
              <w:rPr>
                <w:sz w:val="20"/>
                <w:szCs w:val="20"/>
              </w:rPr>
              <w:t>Кресло</w:t>
            </w:r>
          </w:p>
          <w:p w:rsidR="000373F7" w:rsidRPr="00785458" w:rsidRDefault="000373F7" w:rsidP="00F534B3">
            <w:pPr>
              <w:ind w:firstLine="0"/>
              <w:jc w:val="center"/>
              <w:rPr>
                <w:sz w:val="20"/>
                <w:szCs w:val="20"/>
              </w:rPr>
            </w:pPr>
          </w:p>
        </w:tc>
        <w:tc>
          <w:tcPr>
            <w:tcW w:w="7655" w:type="dxa"/>
            <w:vAlign w:val="center"/>
          </w:tcPr>
          <w:p w:rsidR="000373F7" w:rsidRPr="00CC1501" w:rsidRDefault="000373F7" w:rsidP="009D238E">
            <w:pPr>
              <w:ind w:firstLine="0"/>
              <w:rPr>
                <w:sz w:val="18"/>
                <w:szCs w:val="18"/>
              </w:rPr>
            </w:pPr>
            <w:r w:rsidRPr="00CC1501">
              <w:rPr>
                <w:sz w:val="18"/>
                <w:szCs w:val="18"/>
              </w:rPr>
              <w:t>Кресло в соответствии                      с эскизом                  (или аналог).   Изготавливается из масс</w:t>
            </w:r>
            <w:r w:rsidR="009D238E">
              <w:rPr>
                <w:sz w:val="18"/>
                <w:szCs w:val="18"/>
              </w:rPr>
              <w:t>ива ореха. Общий размер (</w:t>
            </w:r>
            <w:proofErr w:type="spellStart"/>
            <w:r w:rsidR="009D238E">
              <w:rPr>
                <w:sz w:val="18"/>
                <w:szCs w:val="18"/>
              </w:rPr>
              <w:t>ДхШ</w:t>
            </w:r>
            <w:proofErr w:type="spellEnd"/>
            <w:r w:rsidR="009D238E">
              <w:rPr>
                <w:sz w:val="18"/>
                <w:szCs w:val="18"/>
              </w:rPr>
              <w:t>): 116*90*89,4</w:t>
            </w:r>
            <w:r w:rsidRPr="00CC1501">
              <w:rPr>
                <w:sz w:val="18"/>
                <w:szCs w:val="18"/>
              </w:rPr>
              <w:t xml:space="preserve"> см.  Гостиный вариант с нагрузкой не менее 125 кг на одно место. Наполнитель спинки: несминаемый синтепух. Наполнитель сиденья: цельный высокоэластичный пенополиуретан. Ткань: натуральный жаккард </w:t>
            </w:r>
            <w:proofErr w:type="gramStart"/>
            <w:r w:rsidRPr="00CC1501">
              <w:rPr>
                <w:sz w:val="18"/>
                <w:szCs w:val="18"/>
              </w:rPr>
              <w:t xml:space="preserve">( </w:t>
            </w:r>
            <w:proofErr w:type="gramEnd"/>
            <w:r w:rsidRPr="00CC1501">
              <w:rPr>
                <w:sz w:val="18"/>
                <w:szCs w:val="18"/>
              </w:rPr>
              <w:t>или аналог)</w:t>
            </w:r>
          </w:p>
        </w:tc>
        <w:tc>
          <w:tcPr>
            <w:tcW w:w="3402" w:type="dxa"/>
            <w:vAlign w:val="center"/>
          </w:tcPr>
          <w:p w:rsidR="000373F7" w:rsidRPr="00785458" w:rsidRDefault="000373F7" w:rsidP="00F534B3">
            <w:pPr>
              <w:ind w:firstLine="0"/>
              <w:jc w:val="center"/>
              <w:rPr>
                <w:sz w:val="20"/>
                <w:szCs w:val="20"/>
              </w:rPr>
            </w:pPr>
            <w:r>
              <w:rPr>
                <w:noProof/>
                <w:lang w:eastAsia="ru-RU"/>
              </w:rPr>
              <w:drawing>
                <wp:inline distT="0" distB="0" distL="0" distR="0" wp14:anchorId="6B9C9152" wp14:editId="707FF68A">
                  <wp:extent cx="2105025" cy="1285875"/>
                  <wp:effectExtent l="0" t="0" r="9525" b="9525"/>
                  <wp:docPr id="618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 name="Рисунок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05025"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Del="00F34D82">
              <w:rPr>
                <w:noProof/>
                <w:lang w:eastAsia="ru-RU"/>
              </w:rPr>
              <w:t xml:space="preserve">  </w:t>
            </w:r>
          </w:p>
        </w:tc>
        <w:tc>
          <w:tcPr>
            <w:tcW w:w="1134" w:type="dxa"/>
            <w:vAlign w:val="center"/>
          </w:tcPr>
          <w:p w:rsidR="000373F7" w:rsidRDefault="009D238E" w:rsidP="009D238E">
            <w:pPr>
              <w:ind w:firstLine="0"/>
              <w:jc w:val="center"/>
              <w:rPr>
                <w:sz w:val="20"/>
                <w:szCs w:val="20"/>
              </w:rPr>
            </w:pPr>
            <w:r>
              <w:rPr>
                <w:sz w:val="20"/>
                <w:szCs w:val="20"/>
              </w:rPr>
              <w:t>Румыния</w:t>
            </w:r>
          </w:p>
        </w:tc>
        <w:tc>
          <w:tcPr>
            <w:tcW w:w="616" w:type="dxa"/>
            <w:vAlign w:val="center"/>
          </w:tcPr>
          <w:p w:rsidR="000373F7" w:rsidRPr="00785458" w:rsidRDefault="000373F7" w:rsidP="00F534B3">
            <w:pPr>
              <w:ind w:firstLine="0"/>
              <w:jc w:val="center"/>
              <w:rPr>
                <w:sz w:val="20"/>
                <w:szCs w:val="20"/>
              </w:rPr>
            </w:pPr>
            <w:r>
              <w:rPr>
                <w:sz w:val="20"/>
                <w:szCs w:val="20"/>
              </w:rPr>
              <w:t>2</w:t>
            </w:r>
          </w:p>
        </w:tc>
        <w:tc>
          <w:tcPr>
            <w:tcW w:w="1444" w:type="dxa"/>
            <w:vAlign w:val="center"/>
          </w:tcPr>
          <w:p w:rsidR="000373F7" w:rsidRDefault="000373F7" w:rsidP="00F534B3">
            <w:pPr>
              <w:ind w:firstLine="0"/>
              <w:jc w:val="center"/>
              <w:rPr>
                <w:sz w:val="20"/>
                <w:szCs w:val="20"/>
              </w:rPr>
            </w:pPr>
            <w:r>
              <w:rPr>
                <w:sz w:val="20"/>
                <w:szCs w:val="20"/>
              </w:rPr>
              <w:t>45</w:t>
            </w:r>
            <w:r w:rsidRPr="00AC6DDE">
              <w:rPr>
                <w:sz w:val="20"/>
                <w:szCs w:val="20"/>
              </w:rPr>
              <w:t xml:space="preserve"> дней</w:t>
            </w:r>
          </w:p>
        </w:tc>
      </w:tr>
      <w:tr w:rsidR="000373F7" w:rsidTr="000C05CE">
        <w:tc>
          <w:tcPr>
            <w:tcW w:w="416" w:type="dxa"/>
            <w:vAlign w:val="center"/>
          </w:tcPr>
          <w:p w:rsidR="000373F7" w:rsidRPr="00785458" w:rsidRDefault="000373F7" w:rsidP="00F534B3">
            <w:pPr>
              <w:ind w:firstLine="0"/>
              <w:jc w:val="center"/>
              <w:rPr>
                <w:sz w:val="20"/>
                <w:szCs w:val="20"/>
              </w:rPr>
            </w:pPr>
            <w:r>
              <w:rPr>
                <w:sz w:val="20"/>
                <w:szCs w:val="20"/>
              </w:rPr>
              <w:lastRenderedPageBreak/>
              <w:t>15</w:t>
            </w:r>
          </w:p>
        </w:tc>
        <w:tc>
          <w:tcPr>
            <w:tcW w:w="1535" w:type="dxa"/>
            <w:vAlign w:val="center"/>
          </w:tcPr>
          <w:p w:rsidR="000373F7" w:rsidRPr="000D3A9F" w:rsidRDefault="000373F7" w:rsidP="00F534B3">
            <w:pPr>
              <w:ind w:firstLine="0"/>
              <w:jc w:val="center"/>
              <w:rPr>
                <w:sz w:val="20"/>
                <w:szCs w:val="20"/>
              </w:rPr>
            </w:pPr>
            <w:r w:rsidRPr="000D3A9F">
              <w:rPr>
                <w:sz w:val="20"/>
                <w:szCs w:val="20"/>
              </w:rPr>
              <w:t>Тумба телефонная</w:t>
            </w:r>
          </w:p>
          <w:p w:rsidR="000373F7" w:rsidRPr="00785458" w:rsidRDefault="000373F7" w:rsidP="00F534B3">
            <w:pPr>
              <w:ind w:firstLine="0"/>
              <w:jc w:val="center"/>
              <w:rPr>
                <w:sz w:val="20"/>
                <w:szCs w:val="20"/>
              </w:rPr>
            </w:pPr>
          </w:p>
        </w:tc>
        <w:tc>
          <w:tcPr>
            <w:tcW w:w="7655" w:type="dxa"/>
            <w:vAlign w:val="center"/>
          </w:tcPr>
          <w:p w:rsidR="000373F7" w:rsidRPr="00CC1501" w:rsidRDefault="000373F7" w:rsidP="00F534B3">
            <w:pPr>
              <w:ind w:firstLine="0"/>
              <w:rPr>
                <w:sz w:val="18"/>
                <w:szCs w:val="18"/>
              </w:rPr>
            </w:pPr>
            <w:r w:rsidRPr="00CC1501">
              <w:rPr>
                <w:sz w:val="18"/>
                <w:szCs w:val="18"/>
              </w:rPr>
              <w:t xml:space="preserve">Тумба телефонная  в соответствии с эскизом или  аналог.  </w:t>
            </w:r>
            <w:proofErr w:type="gramStart"/>
            <w:r w:rsidRPr="00CC1501">
              <w:rPr>
                <w:sz w:val="18"/>
                <w:szCs w:val="18"/>
              </w:rPr>
              <w:t>Выполнен</w:t>
            </w:r>
            <w:proofErr w:type="gramEnd"/>
            <w:r w:rsidRPr="00CC1501">
              <w:rPr>
                <w:sz w:val="18"/>
                <w:szCs w:val="18"/>
              </w:rPr>
              <w:t xml:space="preserve"> в классическом стиле. Размер </w:t>
            </w:r>
            <w:r w:rsidR="009D238E">
              <w:rPr>
                <w:sz w:val="18"/>
                <w:szCs w:val="18"/>
              </w:rPr>
              <w:t>32*32*71</w:t>
            </w:r>
            <w:r w:rsidRPr="00CC1501">
              <w:rPr>
                <w:sz w:val="18"/>
                <w:szCs w:val="18"/>
              </w:rPr>
              <w:t xml:space="preserve"> см. Цвет: орех (цвет согласовывается дополнительно с заказчиком).  Материалы: массив дерева, покрытый не менее чем 2-мя слоями полиакрилового лака (внутренние слои), 1-м слоем высокостойким полиуретановым лаком (внешний слой), каленое стекло. Лак должен защищать гладкую поверхность дерева от повреждений, влаги и загрязнений.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w:t>
            </w:r>
          </w:p>
          <w:p w:rsidR="000373F7" w:rsidRPr="00CC1501" w:rsidRDefault="000373F7" w:rsidP="00F534B3">
            <w:pPr>
              <w:ind w:firstLine="0"/>
              <w:rPr>
                <w:sz w:val="18"/>
                <w:szCs w:val="18"/>
              </w:rPr>
            </w:pPr>
            <w:r w:rsidRPr="00CC1501">
              <w:rPr>
                <w:sz w:val="18"/>
                <w:szCs w:val="18"/>
              </w:rPr>
              <w:t xml:space="preserve">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Отделка всех элементов тумбы опор и боковин – массив бука или ольхи, шпон, столешницы – массив дерева. Ножки должны иметь точеную  форму круглого сечения, переменного диаметра. Столешница выполнена из массива бука, отделанной натуральным шпоном, толщиной не менее 3 см. Подстолье в форме декоративной решетки из массива бука или ольхи. Кромка столешницы - массив. Толщина столешницы: не менее 100 мм. Угловые части фасада должны иметь сложное сечение. Опоры тумбы выполнены из массива бука или ольхи и имеют рельефную изогнутую форму. Гарантийный срок должен быть не менее 24 месяцев, но не менее гарантий предоставляемых заводом-изготовителем.</w:t>
            </w:r>
          </w:p>
        </w:tc>
        <w:tc>
          <w:tcPr>
            <w:tcW w:w="3402" w:type="dxa"/>
            <w:vAlign w:val="center"/>
          </w:tcPr>
          <w:p w:rsidR="000373F7" w:rsidRPr="00785458" w:rsidRDefault="000373F7" w:rsidP="00F534B3">
            <w:pPr>
              <w:ind w:firstLine="0"/>
              <w:jc w:val="center"/>
              <w:rPr>
                <w:sz w:val="20"/>
                <w:szCs w:val="20"/>
              </w:rPr>
            </w:pPr>
            <w:r>
              <w:rPr>
                <w:noProof/>
                <w:lang w:eastAsia="ru-RU"/>
              </w:rPr>
              <w:drawing>
                <wp:inline distT="0" distB="0" distL="0" distR="0" wp14:anchorId="311B6658" wp14:editId="03321890">
                  <wp:extent cx="1123950" cy="1971675"/>
                  <wp:effectExtent l="0" t="0" r="0" b="9525"/>
                  <wp:docPr id="619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 name="Рисунок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3950" cy="197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vAlign w:val="center"/>
          </w:tcPr>
          <w:p w:rsidR="000373F7" w:rsidRDefault="009D238E" w:rsidP="009D238E">
            <w:pPr>
              <w:ind w:firstLine="0"/>
              <w:jc w:val="center"/>
              <w:rPr>
                <w:sz w:val="20"/>
                <w:szCs w:val="20"/>
              </w:rPr>
            </w:pPr>
            <w:r>
              <w:rPr>
                <w:sz w:val="20"/>
                <w:szCs w:val="20"/>
              </w:rPr>
              <w:t>Румыния</w:t>
            </w:r>
          </w:p>
        </w:tc>
        <w:tc>
          <w:tcPr>
            <w:tcW w:w="616" w:type="dxa"/>
            <w:vAlign w:val="center"/>
          </w:tcPr>
          <w:p w:rsidR="000373F7" w:rsidRPr="00785458" w:rsidRDefault="000373F7" w:rsidP="00F534B3">
            <w:pPr>
              <w:ind w:firstLine="0"/>
              <w:jc w:val="center"/>
              <w:rPr>
                <w:sz w:val="20"/>
                <w:szCs w:val="20"/>
              </w:rPr>
            </w:pPr>
            <w:r>
              <w:rPr>
                <w:sz w:val="20"/>
                <w:szCs w:val="20"/>
              </w:rPr>
              <w:t>1</w:t>
            </w:r>
          </w:p>
        </w:tc>
        <w:tc>
          <w:tcPr>
            <w:tcW w:w="1444" w:type="dxa"/>
            <w:vAlign w:val="center"/>
          </w:tcPr>
          <w:p w:rsidR="000373F7" w:rsidRDefault="000373F7" w:rsidP="00F534B3">
            <w:pPr>
              <w:ind w:firstLine="0"/>
              <w:jc w:val="center"/>
              <w:rPr>
                <w:sz w:val="20"/>
                <w:szCs w:val="20"/>
              </w:rPr>
            </w:pPr>
            <w:r>
              <w:rPr>
                <w:sz w:val="20"/>
                <w:szCs w:val="20"/>
              </w:rPr>
              <w:t>45</w:t>
            </w:r>
            <w:r w:rsidRPr="00AC6DDE">
              <w:rPr>
                <w:sz w:val="20"/>
                <w:szCs w:val="20"/>
              </w:rPr>
              <w:t xml:space="preserve"> дней</w:t>
            </w:r>
          </w:p>
        </w:tc>
      </w:tr>
      <w:tr w:rsidR="000373F7" w:rsidTr="000C05CE">
        <w:tc>
          <w:tcPr>
            <w:tcW w:w="416" w:type="dxa"/>
            <w:vAlign w:val="center"/>
          </w:tcPr>
          <w:p w:rsidR="000373F7" w:rsidRDefault="000373F7" w:rsidP="00F534B3">
            <w:pPr>
              <w:ind w:firstLine="0"/>
              <w:jc w:val="center"/>
              <w:rPr>
                <w:sz w:val="20"/>
                <w:szCs w:val="20"/>
              </w:rPr>
            </w:pPr>
            <w:r>
              <w:rPr>
                <w:sz w:val="20"/>
                <w:szCs w:val="20"/>
              </w:rPr>
              <w:t>16</w:t>
            </w:r>
          </w:p>
        </w:tc>
        <w:tc>
          <w:tcPr>
            <w:tcW w:w="1535" w:type="dxa"/>
            <w:vAlign w:val="center"/>
          </w:tcPr>
          <w:p w:rsidR="000373F7" w:rsidRPr="000D3A9F" w:rsidRDefault="000373F7" w:rsidP="00F534B3">
            <w:pPr>
              <w:ind w:firstLine="0"/>
              <w:jc w:val="center"/>
              <w:rPr>
                <w:sz w:val="20"/>
                <w:szCs w:val="20"/>
              </w:rPr>
            </w:pPr>
            <w:r w:rsidRPr="000D3A9F">
              <w:rPr>
                <w:sz w:val="20"/>
                <w:szCs w:val="20"/>
              </w:rPr>
              <w:t xml:space="preserve">Журнальный столик </w:t>
            </w:r>
          </w:p>
          <w:p w:rsidR="000373F7" w:rsidRPr="000D3A9F" w:rsidRDefault="000373F7" w:rsidP="00F534B3">
            <w:pPr>
              <w:ind w:firstLine="0"/>
              <w:jc w:val="center"/>
              <w:rPr>
                <w:sz w:val="20"/>
                <w:szCs w:val="20"/>
              </w:rPr>
            </w:pPr>
            <w:r w:rsidRPr="000D3A9F">
              <w:rPr>
                <w:sz w:val="20"/>
                <w:szCs w:val="20"/>
              </w:rPr>
              <w:t xml:space="preserve">.         </w:t>
            </w:r>
          </w:p>
        </w:tc>
        <w:tc>
          <w:tcPr>
            <w:tcW w:w="7655" w:type="dxa"/>
            <w:vAlign w:val="center"/>
          </w:tcPr>
          <w:p w:rsidR="000373F7" w:rsidRPr="00CC1501" w:rsidRDefault="000373F7" w:rsidP="00F534B3">
            <w:pPr>
              <w:ind w:firstLine="0"/>
              <w:rPr>
                <w:sz w:val="18"/>
                <w:szCs w:val="18"/>
              </w:rPr>
            </w:pPr>
            <w:r w:rsidRPr="00CC1501">
              <w:rPr>
                <w:sz w:val="18"/>
                <w:szCs w:val="18"/>
              </w:rPr>
              <w:t xml:space="preserve">Столик журнальный в соответствии с эскизом или  аналог.  </w:t>
            </w:r>
            <w:proofErr w:type="gramStart"/>
            <w:r w:rsidRPr="00CC1501">
              <w:rPr>
                <w:sz w:val="18"/>
                <w:szCs w:val="18"/>
              </w:rPr>
              <w:t>Выполнен</w:t>
            </w:r>
            <w:proofErr w:type="gramEnd"/>
            <w:r w:rsidRPr="00CC1501">
              <w:rPr>
                <w:sz w:val="18"/>
                <w:szCs w:val="18"/>
              </w:rPr>
              <w:t xml:space="preserve"> в классическом стиле. Размер D60х60Н см</w:t>
            </w:r>
            <w:proofErr w:type="gramStart"/>
            <w:r w:rsidRPr="00CC1501">
              <w:rPr>
                <w:sz w:val="18"/>
                <w:szCs w:val="18"/>
              </w:rPr>
              <w:t xml:space="preserve"> .</w:t>
            </w:r>
            <w:proofErr w:type="gramEnd"/>
            <w:r w:rsidRPr="00CC1501">
              <w:rPr>
                <w:sz w:val="18"/>
                <w:szCs w:val="18"/>
              </w:rPr>
              <w:t xml:space="preserve"> Цвет: орех ( цвет согласовывается дополнительно с заказчиком).  Материалы: массив дерева, покрытый не менее чем 2-мя слоями полиакрилового лака (внутренние слои), 1-м слоем высокостойким полиуретановым лаком (внешний слой), каленое стекло. Лак должен защищать гладкую поверхность дерева от повреждений, влаги и загрязнений.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w:t>
            </w:r>
          </w:p>
          <w:p w:rsidR="000373F7" w:rsidRPr="00CC1501" w:rsidRDefault="000373F7" w:rsidP="00F534B3">
            <w:pPr>
              <w:ind w:firstLine="0"/>
              <w:rPr>
                <w:sz w:val="18"/>
                <w:szCs w:val="18"/>
              </w:rPr>
            </w:pPr>
            <w:r w:rsidRPr="00CC1501">
              <w:rPr>
                <w:sz w:val="18"/>
                <w:szCs w:val="18"/>
              </w:rPr>
              <w:lastRenderedPageBreak/>
              <w:t xml:space="preserve">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Отделка всех элементов стола опор и боковин – массив бука или ольхи, шпон, столешницы – массив дерева. Ножки должны иметь точеную  форму круглого сечения, переменного диаметра. Столешница выполнена из массива бука, отделанной натуральным шпоном, толщиной не менее 3 см. Подстолье в форме декоративной решетки из массива бука или ольхи. Кромка столешницы - массив. Толщина столешницы: не менее 100 мм. Угловые части фасада должны иметь сложное сечение. Опоры стола выполнены из массива бука или ольхи и имеют рельефную изогнутую форму. Гарантийный срок должен быть не менее 24 месяцев, но не менее гарантий предоставляемых заводом-изготовителем.</w:t>
            </w:r>
          </w:p>
        </w:tc>
        <w:tc>
          <w:tcPr>
            <w:tcW w:w="3402" w:type="dxa"/>
            <w:vAlign w:val="center"/>
          </w:tcPr>
          <w:p w:rsidR="000373F7" w:rsidRDefault="000373F7" w:rsidP="00F534B3">
            <w:pPr>
              <w:ind w:firstLine="0"/>
              <w:jc w:val="center"/>
              <w:rPr>
                <w:noProof/>
                <w:lang w:eastAsia="ru-RU"/>
              </w:rPr>
            </w:pPr>
            <w:r>
              <w:rPr>
                <w:noProof/>
                <w:lang w:eastAsia="ru-RU"/>
              </w:rPr>
              <w:lastRenderedPageBreak/>
              <w:drawing>
                <wp:inline distT="0" distB="0" distL="0" distR="0" wp14:anchorId="012879BB" wp14:editId="08D2B9E1">
                  <wp:extent cx="1771650" cy="1571625"/>
                  <wp:effectExtent l="0" t="0" r="0" b="9525"/>
                  <wp:docPr id="618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 name="Рисунок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vAlign w:val="center"/>
          </w:tcPr>
          <w:p w:rsidR="000373F7" w:rsidRDefault="009D238E" w:rsidP="009D238E">
            <w:pPr>
              <w:ind w:firstLine="0"/>
              <w:jc w:val="center"/>
              <w:rPr>
                <w:sz w:val="20"/>
                <w:szCs w:val="20"/>
              </w:rPr>
            </w:pPr>
            <w:r>
              <w:rPr>
                <w:sz w:val="20"/>
                <w:szCs w:val="20"/>
              </w:rPr>
              <w:t>Румыния</w:t>
            </w:r>
          </w:p>
        </w:tc>
        <w:tc>
          <w:tcPr>
            <w:tcW w:w="616" w:type="dxa"/>
            <w:vAlign w:val="center"/>
          </w:tcPr>
          <w:p w:rsidR="000373F7" w:rsidRDefault="000373F7" w:rsidP="00F534B3">
            <w:pPr>
              <w:ind w:firstLine="0"/>
              <w:jc w:val="center"/>
              <w:rPr>
                <w:sz w:val="20"/>
                <w:szCs w:val="20"/>
              </w:rPr>
            </w:pPr>
            <w:r>
              <w:rPr>
                <w:sz w:val="20"/>
                <w:szCs w:val="20"/>
              </w:rPr>
              <w:t>4</w:t>
            </w:r>
          </w:p>
        </w:tc>
        <w:tc>
          <w:tcPr>
            <w:tcW w:w="1444" w:type="dxa"/>
            <w:vAlign w:val="center"/>
          </w:tcPr>
          <w:p w:rsidR="000373F7" w:rsidRDefault="000373F7" w:rsidP="00F534B3">
            <w:pPr>
              <w:ind w:firstLine="0"/>
              <w:jc w:val="center"/>
              <w:rPr>
                <w:sz w:val="20"/>
                <w:szCs w:val="20"/>
              </w:rPr>
            </w:pPr>
            <w:r>
              <w:rPr>
                <w:sz w:val="20"/>
                <w:szCs w:val="20"/>
              </w:rPr>
              <w:t xml:space="preserve">45 </w:t>
            </w:r>
            <w:r w:rsidRPr="00AC6DDE">
              <w:rPr>
                <w:sz w:val="20"/>
                <w:szCs w:val="20"/>
              </w:rPr>
              <w:t>дней</w:t>
            </w:r>
          </w:p>
        </w:tc>
      </w:tr>
      <w:tr w:rsidR="000373F7" w:rsidTr="000C05CE">
        <w:tc>
          <w:tcPr>
            <w:tcW w:w="416" w:type="dxa"/>
            <w:vAlign w:val="center"/>
          </w:tcPr>
          <w:p w:rsidR="000373F7" w:rsidRDefault="000373F7" w:rsidP="00F534B3">
            <w:pPr>
              <w:ind w:firstLine="0"/>
              <w:jc w:val="center"/>
              <w:rPr>
                <w:sz w:val="20"/>
                <w:szCs w:val="20"/>
              </w:rPr>
            </w:pPr>
            <w:r>
              <w:rPr>
                <w:sz w:val="20"/>
                <w:szCs w:val="20"/>
              </w:rPr>
              <w:lastRenderedPageBreak/>
              <w:t>17</w:t>
            </w:r>
          </w:p>
        </w:tc>
        <w:tc>
          <w:tcPr>
            <w:tcW w:w="1535" w:type="dxa"/>
            <w:vAlign w:val="center"/>
          </w:tcPr>
          <w:p w:rsidR="000373F7" w:rsidRPr="000D3A9F" w:rsidRDefault="000373F7" w:rsidP="00F534B3">
            <w:pPr>
              <w:ind w:firstLine="0"/>
              <w:jc w:val="center"/>
              <w:rPr>
                <w:sz w:val="20"/>
                <w:szCs w:val="20"/>
              </w:rPr>
            </w:pPr>
            <w:r w:rsidRPr="000D3A9F">
              <w:rPr>
                <w:sz w:val="20"/>
                <w:szCs w:val="20"/>
              </w:rPr>
              <w:t xml:space="preserve">Журнальный стол </w:t>
            </w:r>
          </w:p>
        </w:tc>
        <w:tc>
          <w:tcPr>
            <w:tcW w:w="7655" w:type="dxa"/>
            <w:vAlign w:val="center"/>
          </w:tcPr>
          <w:p w:rsidR="000373F7" w:rsidRPr="00CC1501" w:rsidRDefault="000373F7" w:rsidP="00F534B3">
            <w:pPr>
              <w:ind w:firstLine="0"/>
              <w:rPr>
                <w:sz w:val="18"/>
                <w:szCs w:val="18"/>
              </w:rPr>
            </w:pPr>
            <w:r w:rsidRPr="00CC1501">
              <w:rPr>
                <w:sz w:val="18"/>
                <w:szCs w:val="18"/>
              </w:rPr>
              <w:t xml:space="preserve">Столик журнальный в соответствии с эскизом или  аналог.  </w:t>
            </w:r>
            <w:proofErr w:type="gramStart"/>
            <w:r w:rsidRPr="00CC1501">
              <w:rPr>
                <w:sz w:val="18"/>
                <w:szCs w:val="18"/>
              </w:rPr>
              <w:t>Выполнен</w:t>
            </w:r>
            <w:proofErr w:type="gramEnd"/>
            <w:r w:rsidRPr="00CC1501">
              <w:rPr>
                <w:sz w:val="18"/>
                <w:szCs w:val="18"/>
              </w:rPr>
              <w:t xml:space="preserve"> в классическом стиле. Размер 130х130х4</w:t>
            </w:r>
            <w:r w:rsidR="009D238E">
              <w:rPr>
                <w:sz w:val="18"/>
                <w:szCs w:val="18"/>
              </w:rPr>
              <w:t>0</w:t>
            </w:r>
            <w:r w:rsidRPr="00CC1501">
              <w:rPr>
                <w:sz w:val="18"/>
                <w:szCs w:val="18"/>
              </w:rPr>
              <w:t xml:space="preserve"> . Цвет: орех </w:t>
            </w:r>
            <w:proofErr w:type="gramStart"/>
            <w:r w:rsidRPr="00CC1501">
              <w:rPr>
                <w:sz w:val="18"/>
                <w:szCs w:val="18"/>
              </w:rPr>
              <w:t xml:space="preserve">( </w:t>
            </w:r>
            <w:proofErr w:type="gramEnd"/>
            <w:r w:rsidRPr="00CC1501">
              <w:rPr>
                <w:sz w:val="18"/>
                <w:szCs w:val="18"/>
              </w:rPr>
              <w:t>цвет согласовывается дополнительно с заказчиком).  Материалы: массив дерева, покрытый не менее чем 2-мя слоями полиакрилового лака (внутренние слои), 1-м слоем высокостойким полиуретановым лаком (внешний слой), каленое стекло. Лак должен защищать гладкую поверхность дерева от повреждений, влаги и загрязнений.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w:t>
            </w:r>
          </w:p>
          <w:p w:rsidR="000373F7" w:rsidRPr="00CC1501" w:rsidRDefault="000373F7" w:rsidP="00F534B3">
            <w:pPr>
              <w:ind w:firstLine="0"/>
              <w:rPr>
                <w:sz w:val="18"/>
                <w:szCs w:val="18"/>
              </w:rPr>
            </w:pPr>
            <w:r w:rsidRPr="00CC1501">
              <w:rPr>
                <w:sz w:val="18"/>
                <w:szCs w:val="18"/>
              </w:rPr>
              <w:t xml:space="preserve">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Отделка всех элементов стола опор и боковин – массив бука или ольхи, шпон, столешницы – массив дерева. Ножки должны иметь точеную  форму круглого сечения, переменного диаметра. Столешница выполнена из массива бука, отделанной натуральным шпоном, толщиной не менее 3 см. Подстолье в форме декоративной решетки из массива бука или ольхи. Кромка столешницы - </w:t>
            </w:r>
            <w:r w:rsidRPr="00CC1501">
              <w:rPr>
                <w:sz w:val="18"/>
                <w:szCs w:val="18"/>
              </w:rPr>
              <w:lastRenderedPageBreak/>
              <w:t>массив. Толщина столешницы: не менее 100 мм. Угловые части фасада должны иметь сложное сечение. Опоры стола выполнены из массива бука или ольхи и имеют рельефную изогнутую форму. Гарантийный срок должен быть не менее 24 месяцев, но не менее гарантий предоставляемых заводом-изготовителем.</w:t>
            </w:r>
          </w:p>
        </w:tc>
        <w:tc>
          <w:tcPr>
            <w:tcW w:w="3402" w:type="dxa"/>
            <w:vAlign w:val="center"/>
          </w:tcPr>
          <w:p w:rsidR="000373F7" w:rsidRDefault="000373F7" w:rsidP="00F534B3">
            <w:pPr>
              <w:ind w:firstLine="0"/>
              <w:jc w:val="center"/>
              <w:rPr>
                <w:noProof/>
                <w:lang w:eastAsia="ru-RU"/>
              </w:rPr>
            </w:pPr>
            <w:r>
              <w:rPr>
                <w:noProof/>
                <w:lang w:eastAsia="ru-RU"/>
              </w:rPr>
              <w:lastRenderedPageBreak/>
              <w:drawing>
                <wp:inline distT="0" distB="0" distL="0" distR="0" wp14:anchorId="5AE0DAF6" wp14:editId="7F3CEE5F">
                  <wp:extent cx="2057400" cy="904875"/>
                  <wp:effectExtent l="0" t="0" r="0" b="9525"/>
                  <wp:docPr id="618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 name="Рисунок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5740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134" w:type="dxa"/>
            <w:vAlign w:val="center"/>
          </w:tcPr>
          <w:p w:rsidR="000373F7" w:rsidRDefault="009D238E" w:rsidP="009D238E">
            <w:pPr>
              <w:ind w:firstLine="0"/>
              <w:jc w:val="center"/>
              <w:rPr>
                <w:sz w:val="20"/>
                <w:szCs w:val="20"/>
              </w:rPr>
            </w:pPr>
            <w:r>
              <w:rPr>
                <w:sz w:val="20"/>
                <w:szCs w:val="20"/>
              </w:rPr>
              <w:t>Румыния</w:t>
            </w:r>
          </w:p>
        </w:tc>
        <w:tc>
          <w:tcPr>
            <w:tcW w:w="616" w:type="dxa"/>
            <w:vAlign w:val="center"/>
          </w:tcPr>
          <w:p w:rsidR="000373F7" w:rsidRDefault="000373F7" w:rsidP="00F534B3">
            <w:pPr>
              <w:ind w:firstLine="0"/>
              <w:jc w:val="center"/>
              <w:rPr>
                <w:sz w:val="20"/>
                <w:szCs w:val="20"/>
              </w:rPr>
            </w:pPr>
            <w:r>
              <w:rPr>
                <w:sz w:val="20"/>
                <w:szCs w:val="20"/>
              </w:rPr>
              <w:t>1</w:t>
            </w:r>
          </w:p>
        </w:tc>
        <w:tc>
          <w:tcPr>
            <w:tcW w:w="1444" w:type="dxa"/>
            <w:vAlign w:val="center"/>
          </w:tcPr>
          <w:p w:rsidR="000373F7" w:rsidRDefault="000373F7" w:rsidP="00F534B3">
            <w:pPr>
              <w:ind w:firstLine="0"/>
              <w:jc w:val="center"/>
              <w:rPr>
                <w:sz w:val="20"/>
                <w:szCs w:val="20"/>
              </w:rPr>
            </w:pPr>
            <w:r>
              <w:rPr>
                <w:sz w:val="20"/>
                <w:szCs w:val="20"/>
              </w:rPr>
              <w:t xml:space="preserve">45 </w:t>
            </w:r>
            <w:r w:rsidRPr="00AC6DDE">
              <w:rPr>
                <w:sz w:val="20"/>
                <w:szCs w:val="20"/>
              </w:rPr>
              <w:t>дней</w:t>
            </w:r>
          </w:p>
        </w:tc>
      </w:tr>
      <w:tr w:rsidR="000373F7" w:rsidTr="000C05CE">
        <w:tc>
          <w:tcPr>
            <w:tcW w:w="416" w:type="dxa"/>
            <w:vAlign w:val="center"/>
          </w:tcPr>
          <w:p w:rsidR="000373F7" w:rsidRDefault="000373F7" w:rsidP="00F534B3">
            <w:pPr>
              <w:ind w:firstLine="0"/>
              <w:jc w:val="center"/>
              <w:rPr>
                <w:sz w:val="20"/>
                <w:szCs w:val="20"/>
              </w:rPr>
            </w:pPr>
            <w:r>
              <w:rPr>
                <w:sz w:val="20"/>
                <w:szCs w:val="20"/>
              </w:rPr>
              <w:lastRenderedPageBreak/>
              <w:t>18</w:t>
            </w:r>
          </w:p>
        </w:tc>
        <w:tc>
          <w:tcPr>
            <w:tcW w:w="1535" w:type="dxa"/>
            <w:vAlign w:val="center"/>
          </w:tcPr>
          <w:p w:rsidR="000373F7" w:rsidRPr="000D3A9F" w:rsidRDefault="000373F7" w:rsidP="00F534B3">
            <w:pPr>
              <w:ind w:firstLine="0"/>
              <w:jc w:val="center"/>
              <w:rPr>
                <w:sz w:val="20"/>
                <w:szCs w:val="20"/>
              </w:rPr>
            </w:pPr>
            <w:r w:rsidRPr="000D3A9F">
              <w:rPr>
                <w:sz w:val="20"/>
                <w:szCs w:val="20"/>
              </w:rPr>
              <w:t xml:space="preserve">Зеркало  83х103Н см.    </w:t>
            </w:r>
          </w:p>
        </w:tc>
        <w:tc>
          <w:tcPr>
            <w:tcW w:w="7655" w:type="dxa"/>
            <w:vAlign w:val="center"/>
          </w:tcPr>
          <w:p w:rsidR="000373F7" w:rsidRPr="00CC1501" w:rsidRDefault="000373F7" w:rsidP="009D238E">
            <w:pPr>
              <w:ind w:firstLine="0"/>
              <w:rPr>
                <w:sz w:val="18"/>
                <w:szCs w:val="18"/>
              </w:rPr>
            </w:pPr>
            <w:r w:rsidRPr="00CC1501">
              <w:rPr>
                <w:sz w:val="18"/>
                <w:szCs w:val="18"/>
              </w:rPr>
              <w:t>Зеркало должно изготовляться  с алюминиевым или серебряным отражающим покрытием из стекла первого сорта марки М</w:t>
            </w:r>
            <w:proofErr w:type="gramStart"/>
            <w:r w:rsidRPr="00CC1501">
              <w:rPr>
                <w:sz w:val="18"/>
                <w:szCs w:val="18"/>
              </w:rPr>
              <w:t>1</w:t>
            </w:r>
            <w:proofErr w:type="gramEnd"/>
            <w:r w:rsidRPr="00CC1501">
              <w:rPr>
                <w:sz w:val="18"/>
                <w:szCs w:val="18"/>
              </w:rPr>
              <w:t xml:space="preserve"> илиМ2 толщиной до 6мм. Размер </w:t>
            </w:r>
            <w:r w:rsidR="009D238E">
              <w:rPr>
                <w:sz w:val="18"/>
                <w:szCs w:val="18"/>
              </w:rPr>
              <w:t>63*95</w:t>
            </w:r>
            <w:r w:rsidRPr="00CC1501">
              <w:rPr>
                <w:sz w:val="18"/>
                <w:szCs w:val="18"/>
              </w:rPr>
              <w:t xml:space="preserve"> см. Крепление должно быть  настенное в раме из массива дерева ольхи или березы  с отделкой «под старину» (с резьбой). На лицевой стороне зеркала не должно быть видно бледно-матовые пятен и видимых на поверхности пузырьков воздуха; должна быть хорошая отражательная способность (коэффициент отражения &lt;0,87), обратная сторона должна быть гладкой. Цвет рамки – noce antikato с патинированием или аналог. Гарантийный срок должен быть не менее 36 месяцев, но не менее гарантий, предоставляемых заводом изготовителем.</w:t>
            </w:r>
          </w:p>
        </w:tc>
        <w:tc>
          <w:tcPr>
            <w:tcW w:w="3402" w:type="dxa"/>
            <w:vAlign w:val="center"/>
          </w:tcPr>
          <w:p w:rsidR="000373F7" w:rsidRDefault="000373F7" w:rsidP="00F534B3">
            <w:pPr>
              <w:ind w:firstLine="0"/>
              <w:jc w:val="center"/>
              <w:rPr>
                <w:noProof/>
                <w:lang w:eastAsia="ru-RU"/>
              </w:rPr>
            </w:pPr>
            <w:r>
              <w:rPr>
                <w:rFonts w:cs="Calibri"/>
              </w:rPr>
              <w:object w:dxaOrig="1725" w:dyaOrig="2070">
                <v:shape id="_x0000_i1032" type="#_x0000_t75" style="width:86.25pt;height:103.25pt" o:ole="">
                  <v:imagedata r:id="rId47" o:title=""/>
                </v:shape>
                <o:OLEObject Type="Embed" ProgID="PBrush" ShapeID="_x0000_i1032" DrawAspect="Content" ObjectID="_1502551119" r:id="rId48"/>
              </w:object>
            </w:r>
          </w:p>
        </w:tc>
        <w:tc>
          <w:tcPr>
            <w:tcW w:w="1134" w:type="dxa"/>
            <w:vAlign w:val="center"/>
          </w:tcPr>
          <w:p w:rsidR="000373F7" w:rsidRPr="009D238E" w:rsidRDefault="009D238E" w:rsidP="009D238E">
            <w:pPr>
              <w:ind w:firstLine="0"/>
              <w:jc w:val="center"/>
              <w:rPr>
                <w:b/>
                <w:sz w:val="20"/>
                <w:szCs w:val="20"/>
              </w:rPr>
            </w:pPr>
            <w:r>
              <w:rPr>
                <w:sz w:val="20"/>
                <w:szCs w:val="20"/>
              </w:rPr>
              <w:t>Румыния</w:t>
            </w:r>
          </w:p>
        </w:tc>
        <w:tc>
          <w:tcPr>
            <w:tcW w:w="616" w:type="dxa"/>
            <w:vAlign w:val="center"/>
          </w:tcPr>
          <w:p w:rsidR="000373F7" w:rsidRDefault="000373F7" w:rsidP="00F534B3">
            <w:pPr>
              <w:ind w:firstLine="0"/>
              <w:jc w:val="center"/>
              <w:rPr>
                <w:sz w:val="20"/>
                <w:szCs w:val="20"/>
              </w:rPr>
            </w:pPr>
            <w:r>
              <w:rPr>
                <w:sz w:val="20"/>
                <w:szCs w:val="20"/>
              </w:rPr>
              <w:t>1</w:t>
            </w:r>
          </w:p>
        </w:tc>
        <w:tc>
          <w:tcPr>
            <w:tcW w:w="1444" w:type="dxa"/>
            <w:vAlign w:val="center"/>
          </w:tcPr>
          <w:p w:rsidR="000373F7" w:rsidRDefault="000373F7" w:rsidP="00F534B3">
            <w:pPr>
              <w:ind w:firstLine="0"/>
              <w:jc w:val="center"/>
              <w:rPr>
                <w:sz w:val="20"/>
                <w:szCs w:val="20"/>
              </w:rPr>
            </w:pPr>
            <w:r>
              <w:rPr>
                <w:sz w:val="20"/>
                <w:szCs w:val="20"/>
              </w:rPr>
              <w:t>45</w:t>
            </w:r>
            <w:r w:rsidRPr="000011D3">
              <w:rPr>
                <w:sz w:val="20"/>
                <w:szCs w:val="20"/>
              </w:rPr>
              <w:t xml:space="preserve"> дней</w:t>
            </w:r>
          </w:p>
        </w:tc>
      </w:tr>
      <w:tr w:rsidR="000373F7" w:rsidTr="000C05CE">
        <w:tc>
          <w:tcPr>
            <w:tcW w:w="416" w:type="dxa"/>
            <w:vAlign w:val="center"/>
          </w:tcPr>
          <w:p w:rsidR="000373F7" w:rsidRDefault="000373F7" w:rsidP="00F534B3">
            <w:pPr>
              <w:ind w:firstLine="0"/>
              <w:jc w:val="center"/>
              <w:rPr>
                <w:sz w:val="20"/>
                <w:szCs w:val="20"/>
              </w:rPr>
            </w:pPr>
            <w:r>
              <w:rPr>
                <w:sz w:val="20"/>
                <w:szCs w:val="20"/>
              </w:rPr>
              <w:t>19</w:t>
            </w:r>
          </w:p>
        </w:tc>
        <w:tc>
          <w:tcPr>
            <w:tcW w:w="1535" w:type="dxa"/>
            <w:vAlign w:val="center"/>
          </w:tcPr>
          <w:p w:rsidR="000373F7" w:rsidRPr="000D3A9F" w:rsidRDefault="000373F7" w:rsidP="009D36EA">
            <w:pPr>
              <w:ind w:firstLine="0"/>
              <w:jc w:val="center"/>
              <w:rPr>
                <w:sz w:val="20"/>
                <w:szCs w:val="20"/>
              </w:rPr>
            </w:pPr>
            <w:r w:rsidRPr="000D3A9F">
              <w:rPr>
                <w:sz w:val="20"/>
                <w:szCs w:val="20"/>
              </w:rPr>
              <w:t xml:space="preserve">Греденция  </w:t>
            </w:r>
            <w:r>
              <w:rPr>
                <w:sz w:val="20"/>
                <w:szCs w:val="20"/>
              </w:rPr>
              <w:t xml:space="preserve">              </w:t>
            </w:r>
          </w:p>
        </w:tc>
        <w:tc>
          <w:tcPr>
            <w:tcW w:w="7655" w:type="dxa"/>
            <w:vAlign w:val="center"/>
          </w:tcPr>
          <w:p w:rsidR="000373F7" w:rsidRPr="00CC1501" w:rsidRDefault="000373F7" w:rsidP="00650FA7">
            <w:pPr>
              <w:ind w:firstLine="0"/>
              <w:rPr>
                <w:sz w:val="18"/>
                <w:szCs w:val="18"/>
              </w:rPr>
            </w:pPr>
            <w:r w:rsidRPr="00CC1501">
              <w:rPr>
                <w:sz w:val="18"/>
                <w:szCs w:val="18"/>
              </w:rPr>
              <w:t xml:space="preserve">Греденция  в соответствии с эскизом (или аналог) в классическом стиле со встроенными ящиками. Размер: </w:t>
            </w:r>
            <w:r w:rsidR="009D238E">
              <w:rPr>
                <w:sz w:val="18"/>
                <w:szCs w:val="18"/>
              </w:rPr>
              <w:t>241х60х85</w:t>
            </w:r>
            <w:r w:rsidRPr="00650FA7">
              <w:rPr>
                <w:sz w:val="18"/>
                <w:szCs w:val="18"/>
              </w:rPr>
              <w:t xml:space="preserve"> см.</w:t>
            </w:r>
            <w:r>
              <w:rPr>
                <w:sz w:val="20"/>
                <w:szCs w:val="20"/>
              </w:rPr>
              <w:t xml:space="preserve"> </w:t>
            </w:r>
            <w:r w:rsidRPr="00CC1501">
              <w:rPr>
                <w:sz w:val="18"/>
                <w:szCs w:val="18"/>
              </w:rPr>
              <w:t xml:space="preserve">Цвет – испанский орех с патинированием Материал: массив березы  или ольхи (влажность не менее 8%) со вставками шпона карельской березы, покрытый лакокрасочными материалами не менее чем в 3 слоя.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Отделка из массива дерева «под старину» с резными вставками золотистого цвета. Ручки «под старину», цвет: бронза, материал: латунь. Гарантийный срок должен быть не менее 24 месяцев, но не менее гарантий, предоставляемых заводом изготовителем.</w:t>
            </w:r>
          </w:p>
        </w:tc>
        <w:tc>
          <w:tcPr>
            <w:tcW w:w="3402" w:type="dxa"/>
            <w:vAlign w:val="center"/>
          </w:tcPr>
          <w:p w:rsidR="000373F7" w:rsidRDefault="000373F7" w:rsidP="00F534B3">
            <w:pPr>
              <w:ind w:firstLine="0"/>
              <w:jc w:val="center"/>
              <w:rPr>
                <w:noProof/>
                <w:lang w:eastAsia="ru-RU"/>
              </w:rPr>
            </w:pPr>
            <w:r>
              <w:rPr>
                <w:rFonts w:cs="Calibri"/>
              </w:rPr>
              <w:object w:dxaOrig="2175" w:dyaOrig="1395">
                <v:shape id="_x0000_i1033" type="#_x0000_t75" style="width:159.6pt;height:102.55pt" o:ole="">
                  <v:imagedata r:id="rId49" o:title=""/>
                </v:shape>
                <o:OLEObject Type="Embed" ProgID="PBrush" ShapeID="_x0000_i1033" DrawAspect="Content" ObjectID="_1502551120" r:id="rId50"/>
              </w:object>
            </w:r>
          </w:p>
        </w:tc>
        <w:tc>
          <w:tcPr>
            <w:tcW w:w="1134" w:type="dxa"/>
            <w:vAlign w:val="center"/>
          </w:tcPr>
          <w:p w:rsidR="000373F7" w:rsidRDefault="009D238E" w:rsidP="009D238E">
            <w:pPr>
              <w:ind w:firstLine="0"/>
              <w:jc w:val="center"/>
              <w:rPr>
                <w:sz w:val="20"/>
                <w:szCs w:val="20"/>
              </w:rPr>
            </w:pPr>
            <w:r>
              <w:rPr>
                <w:sz w:val="20"/>
                <w:szCs w:val="20"/>
              </w:rPr>
              <w:t>Румыния</w:t>
            </w:r>
          </w:p>
        </w:tc>
        <w:tc>
          <w:tcPr>
            <w:tcW w:w="616" w:type="dxa"/>
            <w:vAlign w:val="center"/>
          </w:tcPr>
          <w:p w:rsidR="000373F7" w:rsidRDefault="000373F7" w:rsidP="00F534B3">
            <w:pPr>
              <w:ind w:firstLine="0"/>
              <w:jc w:val="center"/>
              <w:rPr>
                <w:sz w:val="20"/>
                <w:szCs w:val="20"/>
              </w:rPr>
            </w:pPr>
            <w:r>
              <w:rPr>
                <w:sz w:val="20"/>
                <w:szCs w:val="20"/>
              </w:rPr>
              <w:t>1</w:t>
            </w:r>
          </w:p>
        </w:tc>
        <w:tc>
          <w:tcPr>
            <w:tcW w:w="1444" w:type="dxa"/>
            <w:vAlign w:val="center"/>
          </w:tcPr>
          <w:p w:rsidR="000373F7" w:rsidRDefault="000373F7" w:rsidP="00F534B3">
            <w:pPr>
              <w:ind w:firstLine="0"/>
              <w:jc w:val="center"/>
              <w:rPr>
                <w:sz w:val="20"/>
                <w:szCs w:val="20"/>
              </w:rPr>
            </w:pPr>
            <w:r>
              <w:rPr>
                <w:sz w:val="20"/>
                <w:szCs w:val="20"/>
              </w:rPr>
              <w:t>45</w:t>
            </w:r>
            <w:r w:rsidRPr="000011D3">
              <w:rPr>
                <w:sz w:val="20"/>
                <w:szCs w:val="20"/>
              </w:rPr>
              <w:t xml:space="preserve"> дней</w:t>
            </w:r>
          </w:p>
        </w:tc>
      </w:tr>
      <w:tr w:rsidR="000373F7" w:rsidTr="000C05CE">
        <w:tc>
          <w:tcPr>
            <w:tcW w:w="416" w:type="dxa"/>
            <w:vAlign w:val="center"/>
          </w:tcPr>
          <w:p w:rsidR="000373F7" w:rsidRDefault="000373F7" w:rsidP="00F534B3">
            <w:pPr>
              <w:ind w:firstLine="0"/>
              <w:jc w:val="center"/>
              <w:rPr>
                <w:sz w:val="20"/>
                <w:szCs w:val="20"/>
              </w:rPr>
            </w:pPr>
            <w:r>
              <w:rPr>
                <w:sz w:val="20"/>
                <w:szCs w:val="20"/>
              </w:rPr>
              <w:lastRenderedPageBreak/>
              <w:t>20</w:t>
            </w:r>
          </w:p>
        </w:tc>
        <w:tc>
          <w:tcPr>
            <w:tcW w:w="1535" w:type="dxa"/>
            <w:vAlign w:val="center"/>
          </w:tcPr>
          <w:p w:rsidR="000373F7" w:rsidRPr="000D3A9F" w:rsidRDefault="000373F7" w:rsidP="00F534B3">
            <w:pPr>
              <w:ind w:firstLine="0"/>
              <w:jc w:val="center"/>
              <w:rPr>
                <w:sz w:val="20"/>
                <w:szCs w:val="20"/>
              </w:rPr>
            </w:pPr>
            <w:r w:rsidRPr="000D3A9F">
              <w:rPr>
                <w:sz w:val="20"/>
                <w:szCs w:val="20"/>
              </w:rPr>
              <w:t xml:space="preserve">Стол обеденный D180 </w:t>
            </w:r>
          </w:p>
        </w:tc>
        <w:tc>
          <w:tcPr>
            <w:tcW w:w="7655" w:type="dxa"/>
            <w:vAlign w:val="center"/>
          </w:tcPr>
          <w:p w:rsidR="000373F7" w:rsidRPr="00CC1501" w:rsidRDefault="000373F7" w:rsidP="00F534B3">
            <w:pPr>
              <w:ind w:firstLine="0"/>
              <w:rPr>
                <w:sz w:val="18"/>
                <w:szCs w:val="18"/>
              </w:rPr>
            </w:pPr>
            <w:r w:rsidRPr="00CC1501">
              <w:rPr>
                <w:sz w:val="18"/>
                <w:szCs w:val="18"/>
              </w:rPr>
              <w:t xml:space="preserve">Стол обеденный  круглый раздвижной. Диамет 180. В соответсвии с эскизом </w:t>
            </w:r>
            <w:proofErr w:type="gramStart"/>
            <w:r w:rsidRPr="00CC1501">
              <w:rPr>
                <w:sz w:val="18"/>
                <w:szCs w:val="18"/>
              </w:rPr>
              <w:t xml:space="preserve">( </w:t>
            </w:r>
            <w:proofErr w:type="gramEnd"/>
            <w:r w:rsidRPr="00CC1501">
              <w:rPr>
                <w:sz w:val="18"/>
                <w:szCs w:val="18"/>
              </w:rPr>
              <w:t>или аналог). Цвет: Antigue Cold Leaf (коричневый) или аналог. Материал: массив ценных пород дерева с отделкой под старину. Снизу столешница должна иметь декоративную обкладку шириной 65-72мм, расположенную по всему диаметру. Толщина столешницы не менее 60 мм</w:t>
            </w:r>
            <w:proofErr w:type="gramStart"/>
            <w:r w:rsidRPr="00CC1501">
              <w:rPr>
                <w:sz w:val="18"/>
                <w:szCs w:val="18"/>
              </w:rPr>
              <w:t xml:space="preserve">., </w:t>
            </w:r>
            <w:proofErr w:type="gramEnd"/>
            <w:r w:rsidRPr="00CC1501">
              <w:rPr>
                <w:sz w:val="18"/>
                <w:szCs w:val="18"/>
              </w:rPr>
              <w:t xml:space="preserve">толщина опор не менее40 мм, размер опор не более Ш50ммхД95ммхВ75мм, толщина передней панели 40 мм.. Поверхность дерева должна тщательно быть обработана, все деревянные детали стола аккуратно подогнаны, плавно скруглены Покрытие должно быть противоударное, термостойкое, светостойкое, антибликовое, экологически чистое. Лак должен защищать гладкую поверхность дерева от повреждений, влаги и загрязнений. На лицевых поверхностях не допускается более двух заделок. По цвету заделки должны соответствовать цвету поверхности, на которой они расположены. Размер каждой из заделок должен быть не более 5 см  для облицованных деталей и 1,5 см  - для деталей из массивной древесины.  На лицевых поверхностях, облицованных декоративным облицовочным материалом (пленкой, пластиком и др.), заделки не допускаются. </w:t>
            </w:r>
            <w:proofErr w:type="gramStart"/>
            <w:r w:rsidRPr="00CC1501">
              <w:rPr>
                <w:sz w:val="18"/>
                <w:szCs w:val="18"/>
              </w:rPr>
              <w:t>На видимой поверхности мебели не допускаются дефекты по ГОСТ 20400: расхождения полос облицовки, нахлестки, отслоения, пузыри под облицовкой, клеевые пятна, прошлифовка, потертость, загрязнение поверхности, вырывы, вмятины, царапины, трещины, пятна, потеки клея, заусенцы и морщины.</w:t>
            </w:r>
            <w:proofErr w:type="gramEnd"/>
            <w:r w:rsidRPr="00CC1501">
              <w:rPr>
                <w:sz w:val="18"/>
                <w:szCs w:val="18"/>
              </w:rPr>
              <w:t xml:space="preserve"> Кромка должна быть выполнена из массива. Гарантийный срок должен быть не менее 24 месяцев, но не менее гарантий предоставляемых заводом-изготовителем.</w:t>
            </w:r>
          </w:p>
        </w:tc>
        <w:tc>
          <w:tcPr>
            <w:tcW w:w="3402" w:type="dxa"/>
            <w:vAlign w:val="center"/>
          </w:tcPr>
          <w:p w:rsidR="000373F7" w:rsidRDefault="000373F7" w:rsidP="00F534B3">
            <w:pPr>
              <w:ind w:firstLine="0"/>
              <w:jc w:val="center"/>
              <w:rPr>
                <w:noProof/>
                <w:lang w:eastAsia="ru-RU"/>
              </w:rPr>
            </w:pPr>
            <w:r>
              <w:rPr>
                <w:rFonts w:cs="Calibri"/>
              </w:rPr>
              <w:object w:dxaOrig="2805" w:dyaOrig="1575">
                <v:shape id="_x0000_i1034" type="#_x0000_t75" style="width:139.9pt;height:78.8pt" o:ole="">
                  <v:imagedata r:id="rId51" o:title=""/>
                </v:shape>
                <o:OLEObject Type="Embed" ProgID="PBrush" ShapeID="_x0000_i1034" DrawAspect="Content" ObjectID="_1502551121" r:id="rId52"/>
              </w:object>
            </w:r>
          </w:p>
        </w:tc>
        <w:tc>
          <w:tcPr>
            <w:tcW w:w="1134" w:type="dxa"/>
            <w:vAlign w:val="center"/>
          </w:tcPr>
          <w:p w:rsidR="000373F7" w:rsidRDefault="009D238E" w:rsidP="009D238E">
            <w:pPr>
              <w:ind w:firstLine="0"/>
              <w:jc w:val="center"/>
              <w:rPr>
                <w:sz w:val="20"/>
                <w:szCs w:val="20"/>
              </w:rPr>
            </w:pPr>
            <w:r>
              <w:rPr>
                <w:sz w:val="20"/>
                <w:szCs w:val="20"/>
              </w:rPr>
              <w:t>Румыния</w:t>
            </w:r>
          </w:p>
        </w:tc>
        <w:tc>
          <w:tcPr>
            <w:tcW w:w="616" w:type="dxa"/>
            <w:vAlign w:val="center"/>
          </w:tcPr>
          <w:p w:rsidR="000373F7" w:rsidRDefault="000373F7" w:rsidP="00F534B3">
            <w:pPr>
              <w:ind w:firstLine="0"/>
              <w:jc w:val="center"/>
              <w:rPr>
                <w:sz w:val="20"/>
                <w:szCs w:val="20"/>
              </w:rPr>
            </w:pPr>
            <w:r>
              <w:rPr>
                <w:sz w:val="20"/>
                <w:szCs w:val="20"/>
              </w:rPr>
              <w:t>1</w:t>
            </w:r>
          </w:p>
        </w:tc>
        <w:tc>
          <w:tcPr>
            <w:tcW w:w="1444" w:type="dxa"/>
            <w:vAlign w:val="center"/>
          </w:tcPr>
          <w:p w:rsidR="000373F7" w:rsidRDefault="000373F7" w:rsidP="00F534B3">
            <w:pPr>
              <w:ind w:firstLine="0"/>
              <w:jc w:val="center"/>
              <w:rPr>
                <w:sz w:val="20"/>
                <w:szCs w:val="20"/>
              </w:rPr>
            </w:pPr>
            <w:r>
              <w:rPr>
                <w:sz w:val="20"/>
                <w:szCs w:val="20"/>
              </w:rPr>
              <w:t>45</w:t>
            </w:r>
            <w:r w:rsidRPr="002C52BF">
              <w:rPr>
                <w:sz w:val="20"/>
                <w:szCs w:val="20"/>
              </w:rPr>
              <w:t xml:space="preserve"> дней</w:t>
            </w:r>
          </w:p>
        </w:tc>
      </w:tr>
      <w:tr w:rsidR="000373F7" w:rsidTr="000C05CE">
        <w:tc>
          <w:tcPr>
            <w:tcW w:w="416" w:type="dxa"/>
            <w:vAlign w:val="center"/>
          </w:tcPr>
          <w:p w:rsidR="000373F7" w:rsidRDefault="000373F7" w:rsidP="00F534B3">
            <w:pPr>
              <w:ind w:firstLine="0"/>
              <w:jc w:val="center"/>
              <w:rPr>
                <w:sz w:val="20"/>
                <w:szCs w:val="20"/>
              </w:rPr>
            </w:pPr>
            <w:r>
              <w:rPr>
                <w:sz w:val="20"/>
                <w:szCs w:val="20"/>
              </w:rPr>
              <w:t>21</w:t>
            </w:r>
          </w:p>
        </w:tc>
        <w:tc>
          <w:tcPr>
            <w:tcW w:w="1535" w:type="dxa"/>
            <w:vAlign w:val="center"/>
          </w:tcPr>
          <w:p w:rsidR="000373F7" w:rsidRPr="000D3A9F" w:rsidRDefault="000373F7" w:rsidP="00F534B3">
            <w:pPr>
              <w:ind w:firstLine="0"/>
              <w:jc w:val="center"/>
              <w:rPr>
                <w:sz w:val="20"/>
                <w:szCs w:val="20"/>
              </w:rPr>
            </w:pPr>
            <w:r w:rsidRPr="000D3A9F">
              <w:rPr>
                <w:sz w:val="20"/>
                <w:szCs w:val="20"/>
              </w:rPr>
              <w:t>Стул</w:t>
            </w:r>
            <w:r>
              <w:rPr>
                <w:sz w:val="20"/>
                <w:szCs w:val="20"/>
              </w:rPr>
              <w:t xml:space="preserve"> в обеденной зоне </w:t>
            </w:r>
          </w:p>
        </w:tc>
        <w:tc>
          <w:tcPr>
            <w:tcW w:w="7655" w:type="dxa"/>
            <w:vAlign w:val="center"/>
          </w:tcPr>
          <w:p w:rsidR="000373F7" w:rsidRPr="00CC1501" w:rsidRDefault="000373F7" w:rsidP="00F534B3">
            <w:pPr>
              <w:ind w:firstLine="0"/>
              <w:rPr>
                <w:sz w:val="18"/>
                <w:szCs w:val="18"/>
              </w:rPr>
            </w:pPr>
            <w:r w:rsidRPr="00CC1501">
              <w:rPr>
                <w:sz w:val="18"/>
                <w:szCs w:val="18"/>
              </w:rPr>
              <w:t>Стул в обеденной зоне в соответсвии с эскизом ( или аналог</w:t>
            </w:r>
            <w:proofErr w:type="gramStart"/>
            <w:r w:rsidRPr="00CC1501">
              <w:rPr>
                <w:sz w:val="18"/>
                <w:szCs w:val="18"/>
              </w:rPr>
              <w:t>).</w:t>
            </w:r>
            <w:r w:rsidR="009D238E">
              <w:rPr>
                <w:sz w:val="18"/>
                <w:szCs w:val="18"/>
              </w:rPr>
              <w:t xml:space="preserve">, </w:t>
            </w:r>
            <w:proofErr w:type="gramEnd"/>
            <w:r w:rsidR="009D238E">
              <w:rPr>
                <w:sz w:val="18"/>
                <w:szCs w:val="18"/>
              </w:rPr>
              <w:t xml:space="preserve">размер 47,5*54,5*10. </w:t>
            </w:r>
            <w:r w:rsidRPr="00CC1501">
              <w:rPr>
                <w:sz w:val="18"/>
                <w:szCs w:val="18"/>
              </w:rPr>
              <w:t xml:space="preserve"> Материалы: массив дерева, покрытый не менее чем 2-мя слоями полиакрилового лака (внутренние слои), не менее 1-ого слоя высокостойкого полиуретанового лака (внешний слой). Стул должен быть на четырех опорах с дополнительными перекладинами между ножками для лучшей устойчивости и крепости стула. Спинка стула должна иметь не менее11 планок круглого сечения или овальные. 2 крайние планки </w:t>
            </w:r>
            <w:proofErr w:type="gramStart"/>
            <w:r w:rsidRPr="00CC1501">
              <w:rPr>
                <w:sz w:val="18"/>
                <w:szCs w:val="18"/>
              </w:rPr>
              <w:t>должны напрямую соединяются</w:t>
            </w:r>
            <w:proofErr w:type="gramEnd"/>
            <w:r w:rsidRPr="00CC1501">
              <w:rPr>
                <w:sz w:val="18"/>
                <w:szCs w:val="18"/>
              </w:rPr>
              <w:t xml:space="preserve"> с каркасом стула. Не более 11 </w:t>
            </w:r>
            <w:proofErr w:type="gramStart"/>
            <w:r w:rsidRPr="00CC1501">
              <w:rPr>
                <w:sz w:val="18"/>
                <w:szCs w:val="18"/>
              </w:rPr>
              <w:t>центральных</w:t>
            </w:r>
            <w:proofErr w:type="gramEnd"/>
            <w:r w:rsidRPr="00CC1501">
              <w:rPr>
                <w:sz w:val="18"/>
                <w:szCs w:val="18"/>
              </w:rPr>
              <w:t xml:space="preserve"> в части сидения укреплены на дополнительную планку из массива ореха или березы. Верх спинки стула соединяет все  перекладины на планку высотой 50 мм и шириной 525мм. Должен быть выполнен в классическом стиле с резными элементами спинки и опор. Размер: Д630ммхШ560ммхВ1050мм. Каркас кресла массив бука или ореха, тонированного в цвет Antigue Cold Leaf (коричневый) или </w:t>
            </w:r>
            <w:proofErr w:type="gramStart"/>
            <w:r w:rsidRPr="00CC1501">
              <w:rPr>
                <w:sz w:val="18"/>
                <w:szCs w:val="18"/>
              </w:rPr>
              <w:t>аналог</w:t>
            </w:r>
            <w:proofErr w:type="gramEnd"/>
            <w:r w:rsidRPr="00CC1501">
              <w:rPr>
                <w:sz w:val="18"/>
                <w:szCs w:val="18"/>
              </w:rPr>
              <w:t xml:space="preserve"> совпадающий с данным оттенком. Обивка кресла ткань с отделкой «под золото» бежевого цвета с классическим </w:t>
            </w:r>
            <w:r w:rsidRPr="00CC1501">
              <w:rPr>
                <w:sz w:val="18"/>
                <w:szCs w:val="18"/>
              </w:rPr>
              <w:lastRenderedPageBreak/>
              <w:t>рисунком, которая крепится к каркасу кресла мебельными гвоздями, затонированными в цвет обивки кресла. Внутреннее наполнение: пенополиуритан (формованный) высокой плотности и пружинный блок. Мягкие элементы изделия не хуже III категории мягкости. Деформация мягкого элемента под нагрузкой 70 даН</w:t>
            </w:r>
            <w:proofErr w:type="gramStart"/>
            <w:r w:rsidRPr="00CC1501">
              <w:rPr>
                <w:sz w:val="18"/>
                <w:szCs w:val="18"/>
              </w:rPr>
              <w:t>,м</w:t>
            </w:r>
            <w:proofErr w:type="gramEnd"/>
            <w:r w:rsidRPr="00CC1501">
              <w:rPr>
                <w:sz w:val="18"/>
                <w:szCs w:val="18"/>
              </w:rPr>
              <w:t>м: от 15 до 65. Стул устойчив в направлении вперед и в бок не менее 2 даН, вместе с тем в направлении назад устойчивость стула не менее 15 даН, статистическая прочность сиденья не более 100 даН, спинки – 40 даН, при этом уравновешивающая нагрузка на сиденье не более 100 даН. Статическая прочность ножек (при действии нагрузки вперед) не менее 35 даН, при этом нагрузка на сиденье не менее 75 даН, при действии нагрузки вбок 30 даН. Прочность коробчатых оснований при нагружении по диагонали не менее 25 даН.  Податливость для изделий от 0,5 до 1,2 мм/даН. Долговечность (усталость) сиденья и спинки не менее 25000 циклов, при этом уравновешивающая нагрузка на сиденье не менее 100 даН. Сиденье должно быть прочное и устойчивое при высоте падения груза  не менее 140 мм. Спинка прочная и устойчивая при высоте падения груза не менее 120 мм, угол падения груза не менее 28º.  Прочность изделия при падении на пол: высота падения изделия не менее 300 мм, угол падения не менее 9º. Цикл качания стула не хуже 12000 циклов. Изделие должно быть устойчиво к циклическим нагрузкам на стул посредством его качания на задних и передних ножках. Поверхность дерева покрыта защитно-декоративным лаком и тонированной морилкой в несколько слоев. Защитно-декоративное покрытие выбрано с учетом систематической уборки их влажным способом</w:t>
            </w:r>
            <w:proofErr w:type="gramStart"/>
            <w:r w:rsidRPr="00CC1501">
              <w:rPr>
                <w:sz w:val="18"/>
                <w:szCs w:val="18"/>
              </w:rPr>
              <w:t xml:space="preserve"> ,</w:t>
            </w:r>
            <w:proofErr w:type="gramEnd"/>
            <w:r w:rsidRPr="00CC1501">
              <w:rPr>
                <w:sz w:val="18"/>
                <w:szCs w:val="18"/>
              </w:rPr>
              <w:t xml:space="preserve"> пылесосом. </w:t>
            </w:r>
            <w:proofErr w:type="gramStart"/>
            <w:r w:rsidRPr="00CC1501">
              <w:rPr>
                <w:sz w:val="18"/>
                <w:szCs w:val="18"/>
              </w:rPr>
              <w:t>Предельно допустимая концентрация (ПДК): аммиак  не более 0,04 мг/м, бутилацетат не более 0,1 мг/м, винилацетат не более 0,15 мг/м, гексаметилендиамин не более 0,001 мг/м, дибутилфталат не более 0,05 мг/м, диоктилфталат не более 0,05 мг/м, ксолол не более 0,2 мг/м, метанол не более 0,5 мг/м, стирол  не более 0,002 мг/м, толуол  не</w:t>
            </w:r>
            <w:proofErr w:type="gramEnd"/>
            <w:r w:rsidRPr="00CC1501">
              <w:rPr>
                <w:sz w:val="18"/>
                <w:szCs w:val="18"/>
              </w:rPr>
              <w:t xml:space="preserve"> </w:t>
            </w:r>
            <w:proofErr w:type="gramStart"/>
            <w:r w:rsidRPr="00CC1501">
              <w:rPr>
                <w:sz w:val="18"/>
                <w:szCs w:val="18"/>
              </w:rPr>
              <w:t>более 0,6 мг/м, толуилендиизоционат не более 0,002 мг/м, формальдегид не более 0,01 мг/м, фенол не более 0,003 мг/м, фталевый ангидрид не более 0,02 мг/м, этилацетат не более 0,1 мг/м, этилбензол не более 0,02 мг/м. Гарантийный срок должен быть не менее 24 месяцев, но не менее гарантий предоставляемых заводом-изготовителем.</w:t>
            </w:r>
            <w:proofErr w:type="gramEnd"/>
          </w:p>
        </w:tc>
        <w:tc>
          <w:tcPr>
            <w:tcW w:w="3402" w:type="dxa"/>
            <w:vAlign w:val="center"/>
          </w:tcPr>
          <w:p w:rsidR="000373F7" w:rsidRDefault="000373F7" w:rsidP="00F534B3">
            <w:pPr>
              <w:ind w:firstLine="0"/>
              <w:jc w:val="center"/>
            </w:pPr>
          </w:p>
          <w:p w:rsidR="000373F7" w:rsidRDefault="000373F7" w:rsidP="00F534B3">
            <w:pPr>
              <w:ind w:firstLine="0"/>
              <w:jc w:val="center"/>
              <w:rPr>
                <w:noProof/>
                <w:lang w:eastAsia="ru-RU"/>
              </w:rPr>
            </w:pPr>
            <w:r>
              <w:rPr>
                <w:rFonts w:cs="Calibri"/>
              </w:rPr>
              <w:object w:dxaOrig="2160" w:dyaOrig="1635">
                <v:shape id="_x0000_i1035" type="#_x0000_t75" style="width:108pt;height:81.5pt" o:ole="">
                  <v:imagedata r:id="rId53" o:title=""/>
                </v:shape>
                <o:OLEObject Type="Embed" ProgID="PBrush" ShapeID="_x0000_i1035" DrawAspect="Content" ObjectID="_1502551122" r:id="rId54"/>
              </w:object>
            </w:r>
          </w:p>
        </w:tc>
        <w:tc>
          <w:tcPr>
            <w:tcW w:w="1134" w:type="dxa"/>
            <w:vAlign w:val="center"/>
          </w:tcPr>
          <w:p w:rsidR="000373F7" w:rsidRDefault="009D238E" w:rsidP="009D238E">
            <w:pPr>
              <w:ind w:firstLine="0"/>
              <w:jc w:val="center"/>
              <w:rPr>
                <w:sz w:val="20"/>
                <w:szCs w:val="20"/>
              </w:rPr>
            </w:pPr>
            <w:r>
              <w:rPr>
                <w:sz w:val="20"/>
                <w:szCs w:val="20"/>
              </w:rPr>
              <w:t>Румыния</w:t>
            </w:r>
          </w:p>
        </w:tc>
        <w:tc>
          <w:tcPr>
            <w:tcW w:w="616" w:type="dxa"/>
            <w:vAlign w:val="center"/>
          </w:tcPr>
          <w:p w:rsidR="000373F7" w:rsidRDefault="000373F7" w:rsidP="00F534B3">
            <w:pPr>
              <w:ind w:firstLine="0"/>
              <w:jc w:val="center"/>
              <w:rPr>
                <w:sz w:val="20"/>
                <w:szCs w:val="20"/>
              </w:rPr>
            </w:pPr>
            <w:r>
              <w:rPr>
                <w:sz w:val="20"/>
                <w:szCs w:val="20"/>
              </w:rPr>
              <w:t>6</w:t>
            </w:r>
          </w:p>
        </w:tc>
        <w:tc>
          <w:tcPr>
            <w:tcW w:w="1444" w:type="dxa"/>
            <w:vAlign w:val="center"/>
          </w:tcPr>
          <w:p w:rsidR="000373F7" w:rsidRDefault="000373F7" w:rsidP="00F534B3">
            <w:pPr>
              <w:ind w:firstLine="0"/>
              <w:jc w:val="center"/>
              <w:rPr>
                <w:sz w:val="20"/>
                <w:szCs w:val="20"/>
              </w:rPr>
            </w:pPr>
            <w:r>
              <w:rPr>
                <w:sz w:val="20"/>
                <w:szCs w:val="20"/>
              </w:rPr>
              <w:t>45</w:t>
            </w:r>
            <w:r w:rsidRPr="002C52BF">
              <w:rPr>
                <w:sz w:val="20"/>
                <w:szCs w:val="20"/>
              </w:rPr>
              <w:t xml:space="preserve"> дней</w:t>
            </w:r>
          </w:p>
        </w:tc>
      </w:tr>
    </w:tbl>
    <w:p w:rsidR="006206AD" w:rsidRPr="003A6BE2" w:rsidRDefault="00D52C0B" w:rsidP="006206AD">
      <w:pPr>
        <w:ind w:firstLine="0"/>
        <w:rPr>
          <w:sz w:val="24"/>
          <w:szCs w:val="24"/>
        </w:rPr>
      </w:pPr>
      <w:r>
        <w:rPr>
          <w:sz w:val="24"/>
          <w:szCs w:val="24"/>
        </w:rPr>
        <w:lastRenderedPageBreak/>
        <w:t xml:space="preserve">          </w:t>
      </w: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9D238E" w:rsidRDefault="009D238E" w:rsidP="006206AD">
      <w:pPr>
        <w:pStyle w:val="afa"/>
      </w:pPr>
    </w:p>
    <w:p w:rsidR="006206AD" w:rsidRDefault="006206AD" w:rsidP="006206AD">
      <w:pPr>
        <w:pStyle w:val="afa"/>
      </w:pPr>
      <w:r>
        <w:t>_________________________________________</w:t>
      </w:r>
    </w:p>
    <w:p w:rsidR="006206AD" w:rsidRDefault="006206AD" w:rsidP="006206AD">
      <w:pPr>
        <w:pStyle w:val="afa"/>
        <w:ind w:firstLine="0"/>
        <w:rPr>
          <w:b/>
        </w:rPr>
      </w:pPr>
      <w:r w:rsidRPr="00FA2E0F">
        <w:rPr>
          <w:b/>
        </w:rPr>
        <w:t xml:space="preserve">          </w:t>
      </w:r>
      <w:r>
        <w:rPr>
          <w:rStyle w:val="afc"/>
        </w:rPr>
        <w:t>3</w:t>
      </w:r>
      <w:r>
        <w:t xml:space="preserve"> Размеры могут </w:t>
      </w:r>
      <w:r w:rsidR="00017F48">
        <w:t xml:space="preserve">незначительно </w:t>
      </w:r>
      <w:r w:rsidR="001634A1">
        <w:t xml:space="preserve">(+/- несколько см) </w:t>
      </w:r>
      <w:r>
        <w:t xml:space="preserve">отличаться </w:t>
      </w:r>
      <w:proofErr w:type="gramStart"/>
      <w:r>
        <w:t>от</w:t>
      </w:r>
      <w:proofErr w:type="gramEnd"/>
      <w:r>
        <w:t xml:space="preserve"> заявленных в </w:t>
      </w:r>
      <w:r w:rsidR="001634A1">
        <w:t>спецификации</w:t>
      </w:r>
      <w:r w:rsidRPr="00FA2E0F">
        <w:rPr>
          <w:b/>
        </w:rPr>
        <w:t>.</w:t>
      </w:r>
    </w:p>
    <w:p w:rsidR="003055F7" w:rsidRDefault="003055F7" w:rsidP="003055F7">
      <w:pPr>
        <w:pStyle w:val="afa"/>
        <w:ind w:firstLine="0"/>
        <w:rPr>
          <w:b/>
        </w:rPr>
      </w:pPr>
      <w:r>
        <w:rPr>
          <w:b/>
        </w:rPr>
        <w:t xml:space="preserve">          </w:t>
      </w:r>
      <w:r>
        <w:rPr>
          <w:rStyle w:val="afc"/>
        </w:rPr>
        <w:t>4</w:t>
      </w:r>
      <w:r>
        <w:t xml:space="preserve"> </w:t>
      </w:r>
      <w:r w:rsidR="001634A1">
        <w:t xml:space="preserve">Оттенки основного цвета </w:t>
      </w:r>
      <w:r>
        <w:t>согласуется с заказчиком</w:t>
      </w:r>
      <w:r w:rsidRPr="00FA2E0F">
        <w:rPr>
          <w:b/>
        </w:rPr>
        <w:t>.</w:t>
      </w:r>
    </w:p>
    <w:p w:rsidR="003055F7" w:rsidRPr="00FA2E0F" w:rsidRDefault="003055F7" w:rsidP="006206AD">
      <w:pPr>
        <w:pStyle w:val="afa"/>
        <w:ind w:firstLine="0"/>
      </w:pPr>
    </w:p>
    <w:p w:rsidR="00F05210" w:rsidRPr="003A6BE2" w:rsidRDefault="00F05210" w:rsidP="001C7F4D">
      <w:pPr>
        <w:rPr>
          <w:sz w:val="24"/>
          <w:szCs w:val="24"/>
        </w:rPr>
      </w:pPr>
    </w:p>
    <w:sectPr w:rsidR="00F05210" w:rsidRPr="003A6BE2" w:rsidSect="00D43A1A">
      <w:pgSz w:w="16838" w:h="11906" w:orient="landscape" w:code="9"/>
      <w:pgMar w:top="720" w:right="720" w:bottom="720" w:left="720"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C82" w:rsidRDefault="005F7C82" w:rsidP="001C7F4D">
      <w:pPr>
        <w:spacing w:line="240" w:lineRule="auto"/>
      </w:pPr>
      <w:r>
        <w:separator/>
      </w:r>
    </w:p>
  </w:endnote>
  <w:endnote w:type="continuationSeparator" w:id="0">
    <w:p w:rsidR="005F7C82" w:rsidRDefault="005F7C82" w:rsidP="001C7F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00194"/>
      <w:docPartObj>
        <w:docPartGallery w:val="Page Numbers (Bottom of Page)"/>
        <w:docPartUnique/>
      </w:docPartObj>
    </w:sdtPr>
    <w:sdtEndPr/>
    <w:sdtContent>
      <w:p w:rsidR="009D36EA" w:rsidRDefault="009D36EA">
        <w:pPr>
          <w:pStyle w:val="af6"/>
          <w:jc w:val="right"/>
        </w:pPr>
        <w:r>
          <w:fldChar w:fldCharType="begin"/>
        </w:r>
        <w:r>
          <w:instrText>PAGE   \* MERGEFORMAT</w:instrText>
        </w:r>
        <w:r>
          <w:fldChar w:fldCharType="separate"/>
        </w:r>
        <w:r w:rsidR="000C05CE">
          <w:rPr>
            <w:noProof/>
          </w:rPr>
          <w:t>21</w:t>
        </w:r>
        <w:r>
          <w:fldChar w:fldCharType="end"/>
        </w:r>
      </w:p>
    </w:sdtContent>
  </w:sdt>
  <w:p w:rsidR="009D36EA" w:rsidRDefault="009D36EA">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C82" w:rsidRDefault="005F7C82" w:rsidP="001C7F4D">
      <w:pPr>
        <w:spacing w:line="240" w:lineRule="auto"/>
      </w:pPr>
      <w:r>
        <w:separator/>
      </w:r>
    </w:p>
  </w:footnote>
  <w:footnote w:type="continuationSeparator" w:id="0">
    <w:p w:rsidR="005F7C82" w:rsidRDefault="005F7C82" w:rsidP="001C7F4D">
      <w:pPr>
        <w:spacing w:line="240" w:lineRule="auto"/>
      </w:pPr>
      <w:r>
        <w:continuationSeparator/>
      </w:r>
    </w:p>
  </w:footnote>
  <w:footnote w:id="1">
    <w:p w:rsidR="009D36EA" w:rsidRDefault="009D36EA" w:rsidP="00FA2E0F">
      <w:pPr>
        <w:pStyle w:val="afa"/>
      </w:pPr>
    </w:p>
  </w:footnote>
  <w:footnote w:id="2">
    <w:p w:rsidR="009D36EA" w:rsidRPr="00FA2E0F" w:rsidRDefault="009D36EA" w:rsidP="00FA2E0F">
      <w:pPr>
        <w:pStyle w:val="afa"/>
        <w:ind w:firstLine="0"/>
      </w:pPr>
      <w:r w:rsidRPr="00FA2E0F">
        <w:rPr>
          <w:b/>
        </w:rPr>
        <w:t xml:space="preserve">          </w:t>
      </w:r>
      <w:r w:rsidRPr="00FA2E0F">
        <w:rPr>
          <w:rStyle w:val="afc"/>
        </w:rPr>
        <w:t>1</w:t>
      </w:r>
      <w:r w:rsidRPr="00076916">
        <w:rPr>
          <w:b/>
        </w:rPr>
        <w:t xml:space="preserve"> Коммерческое приложение должно сопровождаться изображениями предметов мебели (фотографиями)</w:t>
      </w:r>
      <w:r w:rsidRPr="00FA2E0F">
        <w:rPr>
          <w:b/>
        </w:rPr>
        <w:t>.</w:t>
      </w:r>
    </w:p>
    <w:p w:rsidR="009D36EA" w:rsidRDefault="009D36EA" w:rsidP="00FA2E0F">
      <w:pPr>
        <w:pStyle w:val="afa"/>
        <w:ind w:firstLine="0"/>
      </w:pPr>
      <w:r w:rsidRPr="00FA2E0F">
        <w:t xml:space="preserve">          </w:t>
      </w:r>
      <w:r w:rsidRPr="00FA2E0F">
        <w:rPr>
          <w:rStyle w:val="afc"/>
        </w:rPr>
        <w:t>2</w:t>
      </w:r>
      <w:r>
        <w:t xml:space="preserve"> Участник указывает технические характеристики товара, предлагаемого к поставке</w:t>
      </w:r>
    </w:p>
  </w:footnote>
  <w:footnote w:id="3">
    <w:p w:rsidR="000373F7" w:rsidRDefault="000373F7" w:rsidP="006206AD">
      <w:pPr>
        <w:pStyle w:val="af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D3718"/>
    <w:multiLevelType w:val="multilevel"/>
    <w:tmpl w:val="4B4AE792"/>
    <w:lvl w:ilvl="0">
      <w:start w:val="2"/>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
    <w:nsid w:val="11423DC1"/>
    <w:multiLevelType w:val="hybridMultilevel"/>
    <w:tmpl w:val="879AB7D2"/>
    <w:lvl w:ilvl="0" w:tplc="CD221EFE">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
    <w:nsid w:val="17D03298"/>
    <w:multiLevelType w:val="multilevel"/>
    <w:tmpl w:val="EAE056BC"/>
    <w:lvl w:ilvl="0">
      <w:start w:val="2"/>
      <w:numFmt w:val="decimal"/>
      <w:lvlText w:val="%1."/>
      <w:lvlJc w:val="left"/>
      <w:pPr>
        <w:tabs>
          <w:tab w:val="num" w:pos="840"/>
        </w:tabs>
        <w:ind w:left="840" w:hanging="840"/>
      </w:pPr>
      <w:rPr>
        <w:rFonts w:cs="Times New Roman" w:hint="default"/>
      </w:rPr>
    </w:lvl>
    <w:lvl w:ilvl="1">
      <w:start w:val="2"/>
      <w:numFmt w:val="decimal"/>
      <w:lvlText w:val="%1.%2."/>
      <w:lvlJc w:val="left"/>
      <w:pPr>
        <w:tabs>
          <w:tab w:val="num" w:pos="2683"/>
        </w:tabs>
        <w:ind w:left="2683" w:hanging="840"/>
      </w:pPr>
      <w:rPr>
        <w:rFonts w:cs="Times New Roman" w:hint="default"/>
      </w:rPr>
    </w:lvl>
    <w:lvl w:ilvl="2">
      <w:start w:val="1"/>
      <w:numFmt w:val="decimal"/>
      <w:lvlText w:val="%1.%2.%3."/>
      <w:lvlJc w:val="left"/>
      <w:pPr>
        <w:tabs>
          <w:tab w:val="num" w:pos="1796"/>
        </w:tabs>
        <w:ind w:left="1796" w:hanging="840"/>
      </w:pPr>
      <w:rPr>
        <w:rFonts w:cs="Times New Roman" w:hint="default"/>
      </w:rPr>
    </w:lvl>
    <w:lvl w:ilvl="3">
      <w:start w:val="1"/>
      <w:numFmt w:val="decimal"/>
      <w:pStyle w:val="a"/>
      <w:lvlText w:val="%1.%2.%3.%4."/>
      <w:lvlJc w:val="left"/>
      <w:pPr>
        <w:tabs>
          <w:tab w:val="num" w:pos="2160"/>
        </w:tabs>
        <w:ind w:left="2160" w:hanging="1080"/>
      </w:pPr>
      <w:rPr>
        <w:rFonts w:cs="Times New Roman" w:hint="default"/>
        <w:color w:val="auto"/>
      </w:rPr>
    </w:lvl>
    <w:lvl w:ilvl="4">
      <w:start w:val="1"/>
      <w:numFmt w:val="decimal"/>
      <w:lvlText w:val="%1.%2.%3.%4.%5."/>
      <w:lvlJc w:val="left"/>
      <w:pPr>
        <w:tabs>
          <w:tab w:val="num" w:pos="2992"/>
        </w:tabs>
        <w:ind w:left="2992" w:hanging="1080"/>
      </w:pPr>
      <w:rPr>
        <w:rFonts w:cs="Times New Roman" w:hint="default"/>
      </w:rPr>
    </w:lvl>
    <w:lvl w:ilvl="5">
      <w:start w:val="1"/>
      <w:numFmt w:val="decimal"/>
      <w:lvlText w:val="%1.%2.%3.%4.%5.%6."/>
      <w:lvlJc w:val="left"/>
      <w:pPr>
        <w:tabs>
          <w:tab w:val="num" w:pos="3830"/>
        </w:tabs>
        <w:ind w:left="3830" w:hanging="1440"/>
      </w:pPr>
      <w:rPr>
        <w:rFonts w:cs="Times New Roman" w:hint="default"/>
      </w:rPr>
    </w:lvl>
    <w:lvl w:ilvl="6">
      <w:start w:val="1"/>
      <w:numFmt w:val="decimal"/>
      <w:lvlText w:val="%1.%2.%3.%4.%5.%6.%7."/>
      <w:lvlJc w:val="left"/>
      <w:pPr>
        <w:tabs>
          <w:tab w:val="num" w:pos="4668"/>
        </w:tabs>
        <w:ind w:left="4668" w:hanging="1800"/>
      </w:pPr>
      <w:rPr>
        <w:rFonts w:cs="Times New Roman" w:hint="default"/>
      </w:rPr>
    </w:lvl>
    <w:lvl w:ilvl="7">
      <w:start w:val="1"/>
      <w:numFmt w:val="decimal"/>
      <w:lvlText w:val="%1.%2.%3.%4.%5.%6.%7.%8."/>
      <w:lvlJc w:val="left"/>
      <w:pPr>
        <w:tabs>
          <w:tab w:val="num" w:pos="5146"/>
        </w:tabs>
        <w:ind w:left="5146" w:hanging="1800"/>
      </w:pPr>
      <w:rPr>
        <w:rFonts w:cs="Times New Roman" w:hint="default"/>
      </w:rPr>
    </w:lvl>
    <w:lvl w:ilvl="8">
      <w:start w:val="1"/>
      <w:numFmt w:val="decimal"/>
      <w:lvlText w:val="%1.%2.%3.%4.%5.%6.%7.%8.%9."/>
      <w:lvlJc w:val="left"/>
      <w:pPr>
        <w:tabs>
          <w:tab w:val="num" w:pos="5984"/>
        </w:tabs>
        <w:ind w:left="5984" w:hanging="2160"/>
      </w:pPr>
      <w:rPr>
        <w:rFonts w:cs="Times New Roman" w:hint="default"/>
      </w:rPr>
    </w:lvl>
  </w:abstractNum>
  <w:abstractNum w:abstractNumId="3">
    <w:nsid w:val="27C15AAD"/>
    <w:multiLevelType w:val="hybridMultilevel"/>
    <w:tmpl w:val="CBDAFD14"/>
    <w:lvl w:ilvl="0" w:tplc="04190001">
      <w:start w:val="1"/>
      <w:numFmt w:val="lowerLetter"/>
      <w:lvlText w:val="%1)"/>
      <w:lvlJc w:val="left"/>
      <w:pPr>
        <w:tabs>
          <w:tab w:val="num" w:pos="927"/>
        </w:tabs>
        <w:ind w:left="927" w:hanging="360"/>
      </w:pPr>
      <w:rPr>
        <w:rFonts w:ascii="Times New Roman" w:eastAsia="Times New Roman" w:hAnsi="Times New Roman" w:cs="Times New Roman"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
    <w:nsid w:val="288816E0"/>
    <w:multiLevelType w:val="hybridMultilevel"/>
    <w:tmpl w:val="F8BE47AC"/>
    <w:lvl w:ilvl="0" w:tplc="7116EBA0">
      <w:start w:val="1"/>
      <w:numFmt w:val="decimal"/>
      <w:lvlText w:val="%1)"/>
      <w:lvlJc w:val="left"/>
      <w:pPr>
        <w:ind w:left="927" w:hanging="360"/>
      </w:pPr>
      <w:rPr>
        <w:rFonts w:ascii="Times New Roman" w:hAnsi="Times New Roman" w:cs="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DC21E16"/>
    <w:multiLevelType w:val="hybridMultilevel"/>
    <w:tmpl w:val="7EF61ED8"/>
    <w:lvl w:ilvl="0" w:tplc="C636846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5A139B"/>
    <w:multiLevelType w:val="singleLevel"/>
    <w:tmpl w:val="97B0AC0E"/>
    <w:lvl w:ilvl="0">
      <w:start w:val="1"/>
      <w:numFmt w:val="decimal"/>
      <w:lvlText w:val="%1."/>
      <w:lvlJc w:val="left"/>
      <w:pPr>
        <w:tabs>
          <w:tab w:val="num" w:pos="1080"/>
        </w:tabs>
        <w:ind w:left="1080" w:hanging="360"/>
      </w:pPr>
      <w:rPr>
        <w:rFonts w:hint="default"/>
        <w:color w:val="auto"/>
      </w:rPr>
    </w:lvl>
  </w:abstractNum>
  <w:abstractNum w:abstractNumId="7">
    <w:nsid w:val="31A65ECD"/>
    <w:multiLevelType w:val="hybridMultilevel"/>
    <w:tmpl w:val="435A2596"/>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8">
    <w:nsid w:val="3B532CBC"/>
    <w:multiLevelType w:val="multilevel"/>
    <w:tmpl w:val="C526F438"/>
    <w:lvl w:ilvl="0">
      <w:start w:val="9"/>
      <w:numFmt w:val="decimal"/>
      <w:lvlText w:val="%1"/>
      <w:lvlJc w:val="left"/>
      <w:pPr>
        <w:ind w:left="360" w:hanging="360"/>
      </w:pPr>
      <w:rPr>
        <w:rFonts w:hint="default"/>
      </w:rPr>
    </w:lvl>
    <w:lvl w:ilvl="1">
      <w:start w:val="2"/>
      <w:numFmt w:val="decimal"/>
      <w:lvlText w:val="%1.%2"/>
      <w:lvlJc w:val="left"/>
      <w:pPr>
        <w:ind w:left="562" w:hanging="360"/>
      </w:pPr>
      <w:rPr>
        <w:rFonts w:hint="default"/>
      </w:rPr>
    </w:lvl>
    <w:lvl w:ilvl="2">
      <w:start w:val="1"/>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2854" w:hanging="1440"/>
      </w:pPr>
      <w:rPr>
        <w:rFonts w:hint="default"/>
      </w:rPr>
    </w:lvl>
    <w:lvl w:ilvl="8">
      <w:start w:val="1"/>
      <w:numFmt w:val="decimal"/>
      <w:lvlText w:val="%1.%2.%3.%4.%5.%6.%7.%8.%9"/>
      <w:lvlJc w:val="left"/>
      <w:pPr>
        <w:ind w:left="3416" w:hanging="1800"/>
      </w:pPr>
      <w:rPr>
        <w:rFonts w:hint="default"/>
      </w:rPr>
    </w:lvl>
  </w:abstractNum>
  <w:abstractNum w:abstractNumId="9">
    <w:nsid w:val="3EFB5481"/>
    <w:multiLevelType w:val="multilevel"/>
    <w:tmpl w:val="46581DE6"/>
    <w:lvl w:ilvl="0">
      <w:start w:val="11"/>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
    <w:nsid w:val="478A395C"/>
    <w:multiLevelType w:val="multilevel"/>
    <w:tmpl w:val="E3EA059E"/>
    <w:lvl w:ilvl="0">
      <w:start w:val="1"/>
      <w:numFmt w:val="decimal"/>
      <w:pStyle w:val="1"/>
      <w:lvlText w:val="%1."/>
      <w:lvlJc w:val="left"/>
      <w:pPr>
        <w:tabs>
          <w:tab w:val="num" w:pos="1134"/>
        </w:tabs>
        <w:ind w:left="1134" w:hanging="1134"/>
      </w:pPr>
      <w:rPr>
        <w:rFonts w:cs="Times New Roman" w:hint="default"/>
      </w:rPr>
    </w:lvl>
    <w:lvl w:ilvl="1">
      <w:start w:val="1"/>
      <w:numFmt w:val="decimal"/>
      <w:pStyle w:val="2"/>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cs="Times New Roman" w:hint="default"/>
        <w:b w:val="0"/>
        <w:i w:val="0"/>
      </w:rPr>
    </w:lvl>
    <w:lvl w:ilvl="3">
      <w:start w:val="1"/>
      <w:numFmt w:val="decimal"/>
      <w:lvlText w:val="%1.%2.%3.%4"/>
      <w:lvlJc w:val="left"/>
      <w:pPr>
        <w:tabs>
          <w:tab w:val="num" w:pos="1134"/>
        </w:tabs>
        <w:ind w:left="1134" w:hanging="1134"/>
      </w:pPr>
      <w:rPr>
        <w:rFonts w:cs="Times New Roman" w:hint="default"/>
        <w:b w:val="0"/>
        <w:i w:val="0"/>
      </w:rPr>
    </w:lvl>
    <w:lvl w:ilvl="4">
      <w:start w:val="1"/>
      <w:numFmt w:val="lowerLetter"/>
      <w:lvlText w:val="%5)"/>
      <w:lvlJc w:val="left"/>
      <w:pPr>
        <w:tabs>
          <w:tab w:val="num" w:pos="1701"/>
        </w:tabs>
        <w:ind w:left="1701" w:hanging="567"/>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1">
    <w:nsid w:val="4B084091"/>
    <w:multiLevelType w:val="hybridMultilevel"/>
    <w:tmpl w:val="C4DE0BF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76E61C7"/>
    <w:multiLevelType w:val="multilevel"/>
    <w:tmpl w:val="D78001F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9363841"/>
    <w:multiLevelType w:val="hybridMultilevel"/>
    <w:tmpl w:val="AF807810"/>
    <w:lvl w:ilvl="0" w:tplc="BCE65B46">
      <w:start w:val="1"/>
      <w:numFmt w:val="lowerLetter"/>
      <w:lvlText w:val="%1)"/>
      <w:lvlJc w:val="left"/>
      <w:pPr>
        <w:tabs>
          <w:tab w:val="num" w:pos="927"/>
        </w:tabs>
        <w:ind w:left="927" w:hanging="360"/>
      </w:pPr>
      <w:rPr>
        <w:rFonts w:ascii="Times New Roman" w:eastAsia="Times New Roman" w:hAnsi="Times New Roman" w:cs="Times New Roman" w:hint="default"/>
      </w:rPr>
    </w:lvl>
    <w:lvl w:ilvl="1" w:tplc="F0A8EA7C" w:tentative="1">
      <w:start w:val="1"/>
      <w:numFmt w:val="lowerLetter"/>
      <w:lvlText w:val="%2."/>
      <w:lvlJc w:val="left"/>
      <w:pPr>
        <w:tabs>
          <w:tab w:val="num" w:pos="1440"/>
        </w:tabs>
        <w:ind w:left="1440" w:hanging="360"/>
      </w:pPr>
    </w:lvl>
    <w:lvl w:ilvl="2" w:tplc="365CC542" w:tentative="1">
      <w:start w:val="1"/>
      <w:numFmt w:val="lowerRoman"/>
      <w:lvlText w:val="%3."/>
      <w:lvlJc w:val="right"/>
      <w:pPr>
        <w:tabs>
          <w:tab w:val="num" w:pos="2160"/>
        </w:tabs>
        <w:ind w:left="2160" w:hanging="180"/>
      </w:pPr>
    </w:lvl>
    <w:lvl w:ilvl="3" w:tplc="0A3CDA80" w:tentative="1">
      <w:start w:val="1"/>
      <w:numFmt w:val="decimal"/>
      <w:lvlText w:val="%4."/>
      <w:lvlJc w:val="left"/>
      <w:pPr>
        <w:tabs>
          <w:tab w:val="num" w:pos="2880"/>
        </w:tabs>
        <w:ind w:left="2880" w:hanging="360"/>
      </w:pPr>
    </w:lvl>
    <w:lvl w:ilvl="4" w:tplc="0A8CDDF4" w:tentative="1">
      <w:start w:val="1"/>
      <w:numFmt w:val="lowerLetter"/>
      <w:lvlText w:val="%5."/>
      <w:lvlJc w:val="left"/>
      <w:pPr>
        <w:tabs>
          <w:tab w:val="num" w:pos="3600"/>
        </w:tabs>
        <w:ind w:left="3600" w:hanging="360"/>
      </w:pPr>
    </w:lvl>
    <w:lvl w:ilvl="5" w:tplc="6F2E9370" w:tentative="1">
      <w:start w:val="1"/>
      <w:numFmt w:val="lowerRoman"/>
      <w:lvlText w:val="%6."/>
      <w:lvlJc w:val="right"/>
      <w:pPr>
        <w:tabs>
          <w:tab w:val="num" w:pos="4320"/>
        </w:tabs>
        <w:ind w:left="4320" w:hanging="180"/>
      </w:pPr>
    </w:lvl>
    <w:lvl w:ilvl="6" w:tplc="BCB875E6" w:tentative="1">
      <w:start w:val="1"/>
      <w:numFmt w:val="decimal"/>
      <w:lvlText w:val="%7."/>
      <w:lvlJc w:val="left"/>
      <w:pPr>
        <w:tabs>
          <w:tab w:val="num" w:pos="5040"/>
        </w:tabs>
        <w:ind w:left="5040" w:hanging="360"/>
      </w:pPr>
    </w:lvl>
    <w:lvl w:ilvl="7" w:tplc="743A66EA" w:tentative="1">
      <w:start w:val="1"/>
      <w:numFmt w:val="lowerLetter"/>
      <w:lvlText w:val="%8."/>
      <w:lvlJc w:val="left"/>
      <w:pPr>
        <w:tabs>
          <w:tab w:val="num" w:pos="5760"/>
        </w:tabs>
        <w:ind w:left="5760" w:hanging="360"/>
      </w:pPr>
    </w:lvl>
    <w:lvl w:ilvl="8" w:tplc="9CE46400" w:tentative="1">
      <w:start w:val="1"/>
      <w:numFmt w:val="lowerRoman"/>
      <w:lvlText w:val="%9."/>
      <w:lvlJc w:val="right"/>
      <w:pPr>
        <w:tabs>
          <w:tab w:val="num" w:pos="6480"/>
        </w:tabs>
        <w:ind w:left="6480" w:hanging="180"/>
      </w:pPr>
    </w:lvl>
  </w:abstractNum>
  <w:abstractNum w:abstractNumId="14">
    <w:nsid w:val="5C296391"/>
    <w:multiLevelType w:val="multilevel"/>
    <w:tmpl w:val="FCCCD524"/>
    <w:lvl w:ilvl="0">
      <w:start w:val="1"/>
      <w:numFmt w:val="decimal"/>
      <w:pStyle w:val="a0"/>
      <w:lvlText w:val="%1."/>
      <w:lvlJc w:val="left"/>
      <w:pPr>
        <w:tabs>
          <w:tab w:val="num" w:pos="0"/>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0"/>
      <w:lvlText w:val="%1.%2"/>
      <w:lvlJc w:val="left"/>
      <w:pPr>
        <w:tabs>
          <w:tab w:val="num" w:pos="1701"/>
        </w:tabs>
        <w:ind w:left="0" w:firstLine="567"/>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bullet"/>
      <w:lvlText w:val=""/>
      <w:lvlJc w:val="left"/>
      <w:pPr>
        <w:tabs>
          <w:tab w:val="num" w:pos="927"/>
        </w:tabs>
        <w:ind w:left="927" w:hanging="360"/>
      </w:pPr>
      <w:rPr>
        <w:rFonts w:ascii="Wingdings" w:hAnsi="Wingdings" w:hint="default"/>
        <w:b/>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701"/>
        </w:tabs>
        <w:ind w:left="0" w:firstLine="567"/>
      </w:pPr>
      <w:rPr>
        <w:rFonts w:hint="default"/>
        <w:b w:val="0"/>
        <w:bCs w:val="0"/>
        <w:i w:val="0"/>
        <w:iCs w:val="0"/>
      </w:rPr>
    </w:lvl>
    <w:lvl w:ilvl="5">
      <w:start w:val="1"/>
      <w:numFmt w:val="russianLower"/>
      <w:lvlText w:val="%6)"/>
      <w:lvlJc w:val="left"/>
      <w:pPr>
        <w:tabs>
          <w:tab w:val="num" w:pos="2034"/>
        </w:tabs>
        <w:ind w:left="333" w:firstLine="567"/>
      </w:pPr>
      <w:rPr>
        <w:rFonts w:hint="default"/>
      </w:rPr>
    </w:lvl>
    <w:lvl w:ilvl="6">
      <w:start w:val="1"/>
      <w:numFmt w:val="lowerRoman"/>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15">
    <w:nsid w:val="749F4CB4"/>
    <w:multiLevelType w:val="hybridMultilevel"/>
    <w:tmpl w:val="EE6AFF2E"/>
    <w:lvl w:ilvl="0" w:tplc="9F04FCC6">
      <w:start w:val="8"/>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758705A4"/>
    <w:multiLevelType w:val="hybridMultilevel"/>
    <w:tmpl w:val="30802BC2"/>
    <w:lvl w:ilvl="0" w:tplc="9AF41BD6">
      <w:start w:val="1"/>
      <w:numFmt w:val="decimal"/>
      <w:lvlText w:val="%1)"/>
      <w:lvlJc w:val="left"/>
      <w:pPr>
        <w:ind w:left="283" w:firstLine="284"/>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764E585A"/>
    <w:multiLevelType w:val="hybridMultilevel"/>
    <w:tmpl w:val="728CDC66"/>
    <w:lvl w:ilvl="0" w:tplc="D9D66F98">
      <w:start w:val="1"/>
      <w:numFmt w:val="bullet"/>
      <w:lvlText w:val=""/>
      <w:lvlJc w:val="left"/>
      <w:pPr>
        <w:tabs>
          <w:tab w:val="num" w:pos="927"/>
        </w:tabs>
        <w:ind w:left="927" w:hanging="360"/>
      </w:pPr>
      <w:rPr>
        <w:rFonts w:ascii="Symbol" w:hAnsi="Symbol" w:hint="default"/>
      </w:rPr>
    </w:lvl>
    <w:lvl w:ilvl="1" w:tplc="98A4577C" w:tentative="1">
      <w:start w:val="1"/>
      <w:numFmt w:val="bullet"/>
      <w:lvlText w:val="o"/>
      <w:lvlJc w:val="left"/>
      <w:pPr>
        <w:tabs>
          <w:tab w:val="num" w:pos="1647"/>
        </w:tabs>
        <w:ind w:left="1647" w:hanging="360"/>
      </w:pPr>
      <w:rPr>
        <w:rFonts w:ascii="Courier New" w:hAnsi="Courier New" w:cs="Courier New" w:hint="default"/>
      </w:rPr>
    </w:lvl>
    <w:lvl w:ilvl="2" w:tplc="BDE6D5CA" w:tentative="1">
      <w:start w:val="1"/>
      <w:numFmt w:val="bullet"/>
      <w:lvlText w:val=""/>
      <w:lvlJc w:val="left"/>
      <w:pPr>
        <w:tabs>
          <w:tab w:val="num" w:pos="2367"/>
        </w:tabs>
        <w:ind w:left="2367" w:hanging="360"/>
      </w:pPr>
      <w:rPr>
        <w:rFonts w:ascii="Wingdings" w:hAnsi="Wingdings" w:hint="default"/>
      </w:rPr>
    </w:lvl>
    <w:lvl w:ilvl="3" w:tplc="32AC6DB6" w:tentative="1">
      <w:start w:val="1"/>
      <w:numFmt w:val="bullet"/>
      <w:lvlText w:val=""/>
      <w:lvlJc w:val="left"/>
      <w:pPr>
        <w:tabs>
          <w:tab w:val="num" w:pos="3087"/>
        </w:tabs>
        <w:ind w:left="3087" w:hanging="360"/>
      </w:pPr>
      <w:rPr>
        <w:rFonts w:ascii="Symbol" w:hAnsi="Symbol" w:hint="default"/>
      </w:rPr>
    </w:lvl>
    <w:lvl w:ilvl="4" w:tplc="7B76D548" w:tentative="1">
      <w:start w:val="1"/>
      <w:numFmt w:val="bullet"/>
      <w:lvlText w:val="o"/>
      <w:lvlJc w:val="left"/>
      <w:pPr>
        <w:tabs>
          <w:tab w:val="num" w:pos="3807"/>
        </w:tabs>
        <w:ind w:left="3807" w:hanging="360"/>
      </w:pPr>
      <w:rPr>
        <w:rFonts w:ascii="Courier New" w:hAnsi="Courier New" w:cs="Courier New" w:hint="default"/>
      </w:rPr>
    </w:lvl>
    <w:lvl w:ilvl="5" w:tplc="E1341746" w:tentative="1">
      <w:start w:val="1"/>
      <w:numFmt w:val="bullet"/>
      <w:lvlText w:val=""/>
      <w:lvlJc w:val="left"/>
      <w:pPr>
        <w:tabs>
          <w:tab w:val="num" w:pos="4527"/>
        </w:tabs>
        <w:ind w:left="4527" w:hanging="360"/>
      </w:pPr>
      <w:rPr>
        <w:rFonts w:ascii="Wingdings" w:hAnsi="Wingdings" w:hint="default"/>
      </w:rPr>
    </w:lvl>
    <w:lvl w:ilvl="6" w:tplc="29B20740" w:tentative="1">
      <w:start w:val="1"/>
      <w:numFmt w:val="bullet"/>
      <w:lvlText w:val=""/>
      <w:lvlJc w:val="left"/>
      <w:pPr>
        <w:tabs>
          <w:tab w:val="num" w:pos="5247"/>
        </w:tabs>
        <w:ind w:left="5247" w:hanging="360"/>
      </w:pPr>
      <w:rPr>
        <w:rFonts w:ascii="Symbol" w:hAnsi="Symbol" w:hint="default"/>
      </w:rPr>
    </w:lvl>
    <w:lvl w:ilvl="7" w:tplc="9D509BF2" w:tentative="1">
      <w:start w:val="1"/>
      <w:numFmt w:val="bullet"/>
      <w:lvlText w:val="o"/>
      <w:lvlJc w:val="left"/>
      <w:pPr>
        <w:tabs>
          <w:tab w:val="num" w:pos="5967"/>
        </w:tabs>
        <w:ind w:left="5967" w:hanging="360"/>
      </w:pPr>
      <w:rPr>
        <w:rFonts w:ascii="Courier New" w:hAnsi="Courier New" w:cs="Courier New" w:hint="default"/>
      </w:rPr>
    </w:lvl>
    <w:lvl w:ilvl="8" w:tplc="0A084A1E" w:tentative="1">
      <w:start w:val="1"/>
      <w:numFmt w:val="bullet"/>
      <w:lvlText w:val=""/>
      <w:lvlJc w:val="left"/>
      <w:pPr>
        <w:tabs>
          <w:tab w:val="num" w:pos="6687"/>
        </w:tabs>
        <w:ind w:left="6687" w:hanging="360"/>
      </w:pPr>
      <w:rPr>
        <w:rFonts w:ascii="Wingdings" w:hAnsi="Wingdings" w:hint="default"/>
      </w:rPr>
    </w:lvl>
  </w:abstractNum>
  <w:abstractNum w:abstractNumId="18">
    <w:nsid w:val="79E51E3C"/>
    <w:multiLevelType w:val="hybridMultilevel"/>
    <w:tmpl w:val="2E829CF0"/>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9">
    <w:nsid w:val="7D823C08"/>
    <w:multiLevelType w:val="hybridMultilevel"/>
    <w:tmpl w:val="0B809E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EA01220"/>
    <w:multiLevelType w:val="multilevel"/>
    <w:tmpl w:val="191466FA"/>
    <w:lvl w:ilvl="0">
      <w:start w:val="11"/>
      <w:numFmt w:val="decimal"/>
      <w:lvlText w:val="%1"/>
      <w:lvlJc w:val="left"/>
      <w:pPr>
        <w:ind w:left="420" w:hanging="420"/>
      </w:pPr>
      <w:rPr>
        <w:rFonts w:hint="default"/>
      </w:rPr>
    </w:lvl>
    <w:lvl w:ilvl="1">
      <w:start w:val="4"/>
      <w:numFmt w:val="decimal"/>
      <w:lvlText w:val="%1.%2"/>
      <w:lvlJc w:val="left"/>
      <w:pPr>
        <w:ind w:left="982" w:hanging="420"/>
      </w:pPr>
      <w:rPr>
        <w:rFonts w:hint="default"/>
      </w:rPr>
    </w:lvl>
    <w:lvl w:ilvl="2">
      <w:start w:val="1"/>
      <w:numFmt w:val="decimal"/>
      <w:lvlText w:val="%1.%2.%3"/>
      <w:lvlJc w:val="left"/>
      <w:pPr>
        <w:ind w:left="1844" w:hanging="720"/>
      </w:pPr>
      <w:rPr>
        <w:rFonts w:hint="default"/>
      </w:rPr>
    </w:lvl>
    <w:lvl w:ilvl="3">
      <w:start w:val="1"/>
      <w:numFmt w:val="decimal"/>
      <w:lvlText w:val="%1.%2.%3.%4"/>
      <w:lvlJc w:val="left"/>
      <w:pPr>
        <w:ind w:left="2406" w:hanging="72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3890" w:hanging="108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374" w:hanging="1440"/>
      </w:pPr>
      <w:rPr>
        <w:rFonts w:hint="default"/>
      </w:rPr>
    </w:lvl>
    <w:lvl w:ilvl="8">
      <w:start w:val="1"/>
      <w:numFmt w:val="decimal"/>
      <w:lvlText w:val="%1.%2.%3.%4.%5.%6.%7.%8.%9"/>
      <w:lvlJc w:val="left"/>
      <w:pPr>
        <w:ind w:left="6296" w:hanging="1800"/>
      </w:pPr>
      <w:rPr>
        <w:rFonts w:hint="default"/>
      </w:rPr>
    </w:lvl>
  </w:abstractNum>
  <w:num w:numId="1">
    <w:abstractNumId w:val="10"/>
  </w:num>
  <w:num w:numId="2">
    <w:abstractNumId w:val="2"/>
  </w:num>
  <w:num w:numId="3">
    <w:abstractNumId w:val="14"/>
  </w:num>
  <w:num w:numId="4">
    <w:abstractNumId w:val="6"/>
  </w:num>
  <w:num w:numId="5">
    <w:abstractNumId w:val="18"/>
  </w:num>
  <w:num w:numId="6">
    <w:abstractNumId w:val="7"/>
  </w:num>
  <w:num w:numId="7">
    <w:abstractNumId w:val="13"/>
  </w:num>
  <w:num w:numId="8">
    <w:abstractNumId w:val="3"/>
  </w:num>
  <w:num w:numId="9">
    <w:abstractNumId w:val="1"/>
  </w:num>
  <w:num w:numId="10">
    <w:abstractNumId w:val="17"/>
  </w:num>
  <w:num w:numId="11">
    <w:abstractNumId w:val="0"/>
  </w:num>
  <w:num w:numId="12">
    <w:abstractNumId w:val="16"/>
  </w:num>
  <w:num w:numId="13">
    <w:abstractNumId w:val="19"/>
  </w:num>
  <w:num w:numId="14">
    <w:abstractNumId w:val="10"/>
  </w:num>
  <w:num w:numId="15">
    <w:abstractNumId w:val="5"/>
  </w:num>
  <w:num w:numId="16">
    <w:abstractNumId w:val="11"/>
  </w:num>
  <w:num w:numId="17">
    <w:abstractNumId w:val="15"/>
  </w:num>
  <w:num w:numId="18">
    <w:abstractNumId w:val="8"/>
  </w:num>
  <w:num w:numId="19">
    <w:abstractNumId w:val="4"/>
  </w:num>
  <w:num w:numId="20">
    <w:abstractNumId w:val="9"/>
  </w:num>
  <w:num w:numId="21">
    <w:abstractNumId w:val="20"/>
  </w:num>
  <w:num w:numId="22">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CE9"/>
    <w:rsid w:val="0000235B"/>
    <w:rsid w:val="0000260B"/>
    <w:rsid w:val="0000746F"/>
    <w:rsid w:val="00017F48"/>
    <w:rsid w:val="00021AB9"/>
    <w:rsid w:val="00024512"/>
    <w:rsid w:val="000373F7"/>
    <w:rsid w:val="000464FB"/>
    <w:rsid w:val="000533E7"/>
    <w:rsid w:val="00053561"/>
    <w:rsid w:val="00056832"/>
    <w:rsid w:val="000611ED"/>
    <w:rsid w:val="00062858"/>
    <w:rsid w:val="0006671D"/>
    <w:rsid w:val="000810F7"/>
    <w:rsid w:val="0008514B"/>
    <w:rsid w:val="00086355"/>
    <w:rsid w:val="00094D55"/>
    <w:rsid w:val="000A4506"/>
    <w:rsid w:val="000C05CE"/>
    <w:rsid w:val="000C26A8"/>
    <w:rsid w:val="000C78E3"/>
    <w:rsid w:val="000D1743"/>
    <w:rsid w:val="000D3A9F"/>
    <w:rsid w:val="000E7B16"/>
    <w:rsid w:val="000F04B5"/>
    <w:rsid w:val="000F3237"/>
    <w:rsid w:val="000F57CF"/>
    <w:rsid w:val="000F6781"/>
    <w:rsid w:val="00140C23"/>
    <w:rsid w:val="00151C33"/>
    <w:rsid w:val="00152884"/>
    <w:rsid w:val="001549E4"/>
    <w:rsid w:val="00160B48"/>
    <w:rsid w:val="001634A1"/>
    <w:rsid w:val="0017123E"/>
    <w:rsid w:val="00171F01"/>
    <w:rsid w:val="00173251"/>
    <w:rsid w:val="00175453"/>
    <w:rsid w:val="00183B03"/>
    <w:rsid w:val="00191CB1"/>
    <w:rsid w:val="001A03B1"/>
    <w:rsid w:val="001A18B1"/>
    <w:rsid w:val="001B1834"/>
    <w:rsid w:val="001C01A1"/>
    <w:rsid w:val="001C0531"/>
    <w:rsid w:val="001C6E30"/>
    <w:rsid w:val="001C70D4"/>
    <w:rsid w:val="001C7F4D"/>
    <w:rsid w:val="001E46D8"/>
    <w:rsid w:val="001F46F7"/>
    <w:rsid w:val="00204407"/>
    <w:rsid w:val="00225358"/>
    <w:rsid w:val="002271C4"/>
    <w:rsid w:val="00233CEF"/>
    <w:rsid w:val="002452FE"/>
    <w:rsid w:val="00247391"/>
    <w:rsid w:val="002523C9"/>
    <w:rsid w:val="00253701"/>
    <w:rsid w:val="00255C39"/>
    <w:rsid w:val="00261BB9"/>
    <w:rsid w:val="002816D2"/>
    <w:rsid w:val="0028281A"/>
    <w:rsid w:val="002846D7"/>
    <w:rsid w:val="0028507A"/>
    <w:rsid w:val="00295EC9"/>
    <w:rsid w:val="002A46D6"/>
    <w:rsid w:val="002B1426"/>
    <w:rsid w:val="002B7C40"/>
    <w:rsid w:val="002C3456"/>
    <w:rsid w:val="002C7A08"/>
    <w:rsid w:val="002D0BC1"/>
    <w:rsid w:val="003055F7"/>
    <w:rsid w:val="00306019"/>
    <w:rsid w:val="003113CD"/>
    <w:rsid w:val="00314F64"/>
    <w:rsid w:val="003413B4"/>
    <w:rsid w:val="00344798"/>
    <w:rsid w:val="00346C5F"/>
    <w:rsid w:val="00373F99"/>
    <w:rsid w:val="003802C7"/>
    <w:rsid w:val="00386FA3"/>
    <w:rsid w:val="003A42C7"/>
    <w:rsid w:val="003A4B2E"/>
    <w:rsid w:val="003A5DF4"/>
    <w:rsid w:val="003A6BE2"/>
    <w:rsid w:val="003C1004"/>
    <w:rsid w:val="003C27AB"/>
    <w:rsid w:val="003C701E"/>
    <w:rsid w:val="003D0B1B"/>
    <w:rsid w:val="003D563F"/>
    <w:rsid w:val="003D6E41"/>
    <w:rsid w:val="004013DB"/>
    <w:rsid w:val="00412D45"/>
    <w:rsid w:val="0042779A"/>
    <w:rsid w:val="00427FB0"/>
    <w:rsid w:val="004311E2"/>
    <w:rsid w:val="004318C3"/>
    <w:rsid w:val="00455CC5"/>
    <w:rsid w:val="00461F3F"/>
    <w:rsid w:val="00466804"/>
    <w:rsid w:val="0048024A"/>
    <w:rsid w:val="004927B2"/>
    <w:rsid w:val="00496B8A"/>
    <w:rsid w:val="00496EF9"/>
    <w:rsid w:val="004A2833"/>
    <w:rsid w:val="004B188C"/>
    <w:rsid w:val="004B570B"/>
    <w:rsid w:val="004C18C0"/>
    <w:rsid w:val="004C5200"/>
    <w:rsid w:val="004D13B5"/>
    <w:rsid w:val="004E32CB"/>
    <w:rsid w:val="004E7B0D"/>
    <w:rsid w:val="004F1128"/>
    <w:rsid w:val="004F7523"/>
    <w:rsid w:val="00512ACF"/>
    <w:rsid w:val="00525040"/>
    <w:rsid w:val="0052708E"/>
    <w:rsid w:val="00527E6C"/>
    <w:rsid w:val="00536075"/>
    <w:rsid w:val="00536AA6"/>
    <w:rsid w:val="005444E3"/>
    <w:rsid w:val="0055727D"/>
    <w:rsid w:val="00574256"/>
    <w:rsid w:val="00576018"/>
    <w:rsid w:val="00576A96"/>
    <w:rsid w:val="005968F6"/>
    <w:rsid w:val="005A2838"/>
    <w:rsid w:val="005B0A81"/>
    <w:rsid w:val="005B3E4E"/>
    <w:rsid w:val="005C16DB"/>
    <w:rsid w:val="005D5D21"/>
    <w:rsid w:val="005D7A15"/>
    <w:rsid w:val="005F7C82"/>
    <w:rsid w:val="005F7F74"/>
    <w:rsid w:val="00615C9B"/>
    <w:rsid w:val="006206AD"/>
    <w:rsid w:val="00650FA7"/>
    <w:rsid w:val="00654558"/>
    <w:rsid w:val="00666CE9"/>
    <w:rsid w:val="006848C5"/>
    <w:rsid w:val="00684B98"/>
    <w:rsid w:val="0069440A"/>
    <w:rsid w:val="006A1EC4"/>
    <w:rsid w:val="006B5197"/>
    <w:rsid w:val="006C50B6"/>
    <w:rsid w:val="006D24E2"/>
    <w:rsid w:val="006D3F0F"/>
    <w:rsid w:val="006D6169"/>
    <w:rsid w:val="006D77B0"/>
    <w:rsid w:val="006E0489"/>
    <w:rsid w:val="006F0834"/>
    <w:rsid w:val="006F2266"/>
    <w:rsid w:val="006F5BE6"/>
    <w:rsid w:val="007007AB"/>
    <w:rsid w:val="007106F6"/>
    <w:rsid w:val="00731D4A"/>
    <w:rsid w:val="007472F1"/>
    <w:rsid w:val="00755855"/>
    <w:rsid w:val="007604A5"/>
    <w:rsid w:val="007718A5"/>
    <w:rsid w:val="00774839"/>
    <w:rsid w:val="00781532"/>
    <w:rsid w:val="00784064"/>
    <w:rsid w:val="00785458"/>
    <w:rsid w:val="00787943"/>
    <w:rsid w:val="00793199"/>
    <w:rsid w:val="007A4C5D"/>
    <w:rsid w:val="007B32CC"/>
    <w:rsid w:val="007C3F37"/>
    <w:rsid w:val="007C43EF"/>
    <w:rsid w:val="007C551E"/>
    <w:rsid w:val="007C6838"/>
    <w:rsid w:val="007C74D2"/>
    <w:rsid w:val="007C7DB7"/>
    <w:rsid w:val="007C7F0D"/>
    <w:rsid w:val="007D1CCD"/>
    <w:rsid w:val="007E3F4B"/>
    <w:rsid w:val="007F52AB"/>
    <w:rsid w:val="007F6610"/>
    <w:rsid w:val="007F7097"/>
    <w:rsid w:val="008061EE"/>
    <w:rsid w:val="00806A8D"/>
    <w:rsid w:val="008101F8"/>
    <w:rsid w:val="00811F18"/>
    <w:rsid w:val="00814A27"/>
    <w:rsid w:val="00816A00"/>
    <w:rsid w:val="00816E7E"/>
    <w:rsid w:val="008364E5"/>
    <w:rsid w:val="00863969"/>
    <w:rsid w:val="00864449"/>
    <w:rsid w:val="00872B39"/>
    <w:rsid w:val="00877126"/>
    <w:rsid w:val="00880CFB"/>
    <w:rsid w:val="008815BE"/>
    <w:rsid w:val="00884996"/>
    <w:rsid w:val="008A06DC"/>
    <w:rsid w:val="008A0DE7"/>
    <w:rsid w:val="008A1567"/>
    <w:rsid w:val="008A4947"/>
    <w:rsid w:val="008B3C10"/>
    <w:rsid w:val="008C648B"/>
    <w:rsid w:val="008D2B48"/>
    <w:rsid w:val="008D4890"/>
    <w:rsid w:val="008F5F21"/>
    <w:rsid w:val="009259E5"/>
    <w:rsid w:val="009269E6"/>
    <w:rsid w:val="00955BE5"/>
    <w:rsid w:val="009630DB"/>
    <w:rsid w:val="00967BF6"/>
    <w:rsid w:val="00970BD0"/>
    <w:rsid w:val="0098499C"/>
    <w:rsid w:val="00984F2A"/>
    <w:rsid w:val="0099139F"/>
    <w:rsid w:val="00994380"/>
    <w:rsid w:val="00996106"/>
    <w:rsid w:val="00996AB9"/>
    <w:rsid w:val="009A0C1E"/>
    <w:rsid w:val="009B229C"/>
    <w:rsid w:val="009B42FE"/>
    <w:rsid w:val="009B7389"/>
    <w:rsid w:val="009C25C9"/>
    <w:rsid w:val="009D0807"/>
    <w:rsid w:val="009D238E"/>
    <w:rsid w:val="009D36EA"/>
    <w:rsid w:val="009E666A"/>
    <w:rsid w:val="009F1EAD"/>
    <w:rsid w:val="009F38C2"/>
    <w:rsid w:val="00A03077"/>
    <w:rsid w:val="00A165E8"/>
    <w:rsid w:val="00A34915"/>
    <w:rsid w:val="00A3738B"/>
    <w:rsid w:val="00A42F05"/>
    <w:rsid w:val="00A56F5E"/>
    <w:rsid w:val="00A5763B"/>
    <w:rsid w:val="00A658C4"/>
    <w:rsid w:val="00A6700C"/>
    <w:rsid w:val="00A77640"/>
    <w:rsid w:val="00A82636"/>
    <w:rsid w:val="00A923A2"/>
    <w:rsid w:val="00AA29D0"/>
    <w:rsid w:val="00AB2F0F"/>
    <w:rsid w:val="00AE28E6"/>
    <w:rsid w:val="00AE5D74"/>
    <w:rsid w:val="00AF30B3"/>
    <w:rsid w:val="00AF4B8F"/>
    <w:rsid w:val="00B001B0"/>
    <w:rsid w:val="00B07048"/>
    <w:rsid w:val="00B300E9"/>
    <w:rsid w:val="00B3015F"/>
    <w:rsid w:val="00B32B0F"/>
    <w:rsid w:val="00B4108C"/>
    <w:rsid w:val="00B42824"/>
    <w:rsid w:val="00B45449"/>
    <w:rsid w:val="00B53BA6"/>
    <w:rsid w:val="00B62848"/>
    <w:rsid w:val="00B734CC"/>
    <w:rsid w:val="00B82F9B"/>
    <w:rsid w:val="00B928BB"/>
    <w:rsid w:val="00BA51C8"/>
    <w:rsid w:val="00BB17D3"/>
    <w:rsid w:val="00BC085C"/>
    <w:rsid w:val="00BC37CA"/>
    <w:rsid w:val="00BC6808"/>
    <w:rsid w:val="00BD30D0"/>
    <w:rsid w:val="00BD7F5F"/>
    <w:rsid w:val="00BF0B59"/>
    <w:rsid w:val="00BF0CBC"/>
    <w:rsid w:val="00C06839"/>
    <w:rsid w:val="00C2296B"/>
    <w:rsid w:val="00C2616E"/>
    <w:rsid w:val="00C3191B"/>
    <w:rsid w:val="00C43108"/>
    <w:rsid w:val="00C53FC7"/>
    <w:rsid w:val="00C6427A"/>
    <w:rsid w:val="00C707E5"/>
    <w:rsid w:val="00C76F3C"/>
    <w:rsid w:val="00C81BD7"/>
    <w:rsid w:val="00C936C3"/>
    <w:rsid w:val="00CB03EC"/>
    <w:rsid w:val="00CB49CF"/>
    <w:rsid w:val="00CC1501"/>
    <w:rsid w:val="00CD1A1B"/>
    <w:rsid w:val="00CE2C91"/>
    <w:rsid w:val="00D215A6"/>
    <w:rsid w:val="00D2463E"/>
    <w:rsid w:val="00D25344"/>
    <w:rsid w:val="00D37E0B"/>
    <w:rsid w:val="00D43A1A"/>
    <w:rsid w:val="00D46062"/>
    <w:rsid w:val="00D46F7A"/>
    <w:rsid w:val="00D47A01"/>
    <w:rsid w:val="00D52C0B"/>
    <w:rsid w:val="00D5558A"/>
    <w:rsid w:val="00D6627F"/>
    <w:rsid w:val="00D71A87"/>
    <w:rsid w:val="00D72C89"/>
    <w:rsid w:val="00D86E1C"/>
    <w:rsid w:val="00D943B3"/>
    <w:rsid w:val="00D96DD5"/>
    <w:rsid w:val="00DB5619"/>
    <w:rsid w:val="00DD3F4B"/>
    <w:rsid w:val="00DD61C0"/>
    <w:rsid w:val="00DE24E4"/>
    <w:rsid w:val="00DE4F99"/>
    <w:rsid w:val="00DF54DB"/>
    <w:rsid w:val="00E0484D"/>
    <w:rsid w:val="00E05977"/>
    <w:rsid w:val="00E07E65"/>
    <w:rsid w:val="00E1675C"/>
    <w:rsid w:val="00E20C41"/>
    <w:rsid w:val="00E2234E"/>
    <w:rsid w:val="00E4063E"/>
    <w:rsid w:val="00E5029F"/>
    <w:rsid w:val="00E6015C"/>
    <w:rsid w:val="00E603F7"/>
    <w:rsid w:val="00E72C78"/>
    <w:rsid w:val="00E8082F"/>
    <w:rsid w:val="00E966CE"/>
    <w:rsid w:val="00EA335D"/>
    <w:rsid w:val="00EC35BB"/>
    <w:rsid w:val="00EE111A"/>
    <w:rsid w:val="00EE1947"/>
    <w:rsid w:val="00EE44C3"/>
    <w:rsid w:val="00F02AFC"/>
    <w:rsid w:val="00F05210"/>
    <w:rsid w:val="00F062DC"/>
    <w:rsid w:val="00F07A8F"/>
    <w:rsid w:val="00F25D52"/>
    <w:rsid w:val="00F34D82"/>
    <w:rsid w:val="00F37E08"/>
    <w:rsid w:val="00F40975"/>
    <w:rsid w:val="00F4679C"/>
    <w:rsid w:val="00F50913"/>
    <w:rsid w:val="00F50A39"/>
    <w:rsid w:val="00F534B3"/>
    <w:rsid w:val="00F659FD"/>
    <w:rsid w:val="00F73AB8"/>
    <w:rsid w:val="00F73FDA"/>
    <w:rsid w:val="00F75232"/>
    <w:rsid w:val="00F75EAA"/>
    <w:rsid w:val="00F75F7A"/>
    <w:rsid w:val="00F801A9"/>
    <w:rsid w:val="00F836DD"/>
    <w:rsid w:val="00F86B00"/>
    <w:rsid w:val="00F90E49"/>
    <w:rsid w:val="00FA2E0F"/>
    <w:rsid w:val="00FA3912"/>
    <w:rsid w:val="00FC1473"/>
    <w:rsid w:val="00FC73DC"/>
    <w:rsid w:val="00FD25FA"/>
    <w:rsid w:val="00FE289C"/>
    <w:rsid w:val="00FE5AFF"/>
    <w:rsid w:val="00FF04E6"/>
    <w:rsid w:val="00FF55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D2B48"/>
    <w:pPr>
      <w:spacing w:after="0" w:line="360" w:lineRule="auto"/>
      <w:ind w:firstLine="567"/>
      <w:jc w:val="both"/>
    </w:pPr>
    <w:rPr>
      <w:rFonts w:ascii="Times New Roman" w:hAnsi="Times New Roman"/>
      <w:sz w:val="28"/>
      <w:szCs w:val="28"/>
    </w:rPr>
  </w:style>
  <w:style w:type="paragraph" w:styleId="1">
    <w:name w:val="heading 1"/>
    <w:aliases w:val="Глава 1"/>
    <w:basedOn w:val="a1"/>
    <w:next w:val="a1"/>
    <w:link w:val="10"/>
    <w:uiPriority w:val="9"/>
    <w:qFormat/>
    <w:rsid w:val="008D2B48"/>
    <w:pPr>
      <w:keepNext/>
      <w:keepLines/>
      <w:pageBreakBefore/>
      <w:numPr>
        <w:numId w:val="14"/>
      </w:numPr>
      <w:suppressAutoHyphens/>
      <w:spacing w:before="480" w:after="240" w:line="240" w:lineRule="auto"/>
      <w:jc w:val="left"/>
      <w:outlineLvl w:val="0"/>
    </w:pPr>
    <w:rPr>
      <w:rFonts w:ascii="Arial" w:hAnsi="Arial"/>
      <w:b/>
      <w:kern w:val="28"/>
      <w:lang w:eastAsia="ru-RU"/>
    </w:rPr>
  </w:style>
  <w:style w:type="paragraph" w:styleId="2">
    <w:name w:val="heading 2"/>
    <w:basedOn w:val="a1"/>
    <w:next w:val="a1"/>
    <w:link w:val="21"/>
    <w:uiPriority w:val="9"/>
    <w:qFormat/>
    <w:rsid w:val="008D2B48"/>
    <w:pPr>
      <w:keepNext/>
      <w:numPr>
        <w:ilvl w:val="1"/>
        <w:numId w:val="1"/>
      </w:numPr>
      <w:suppressAutoHyphens/>
      <w:spacing w:before="360" w:after="120" w:line="240" w:lineRule="auto"/>
      <w:jc w:val="left"/>
      <w:outlineLvl w:val="1"/>
    </w:pPr>
    <w:rPr>
      <w:b/>
      <w:snapToGrid w:val="0"/>
      <w:lang w:eastAsia="ru-RU"/>
    </w:rPr>
  </w:style>
  <w:style w:type="paragraph" w:styleId="3">
    <w:name w:val="heading 3"/>
    <w:basedOn w:val="a1"/>
    <w:next w:val="a1"/>
    <w:link w:val="30"/>
    <w:unhideWhenUsed/>
    <w:qFormat/>
    <w:locked/>
    <w:rsid w:val="008D2B4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locked/>
    <w:rsid w:val="008D2B4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Глава 1 Знак"/>
    <w:basedOn w:val="a2"/>
    <w:link w:val="1"/>
    <w:uiPriority w:val="9"/>
    <w:locked/>
    <w:rsid w:val="008D2B48"/>
    <w:rPr>
      <w:rFonts w:ascii="Arial" w:hAnsi="Arial"/>
      <w:b/>
      <w:kern w:val="28"/>
      <w:sz w:val="28"/>
      <w:szCs w:val="28"/>
      <w:lang w:eastAsia="ru-RU"/>
    </w:rPr>
  </w:style>
  <w:style w:type="character" w:customStyle="1" w:styleId="21">
    <w:name w:val="Заголовок 2 Знак"/>
    <w:basedOn w:val="a2"/>
    <w:link w:val="2"/>
    <w:uiPriority w:val="9"/>
    <w:locked/>
    <w:rsid w:val="008D2B48"/>
    <w:rPr>
      <w:rFonts w:ascii="Times New Roman" w:hAnsi="Times New Roman"/>
      <w:b/>
      <w:snapToGrid w:val="0"/>
      <w:sz w:val="28"/>
      <w:szCs w:val="28"/>
      <w:lang w:eastAsia="ru-RU"/>
    </w:rPr>
  </w:style>
  <w:style w:type="paragraph" w:customStyle="1" w:styleId="a5">
    <w:name w:val="Пункт"/>
    <w:basedOn w:val="a1"/>
    <w:uiPriority w:val="99"/>
    <w:rsid w:val="00666CE9"/>
    <w:pPr>
      <w:ind w:firstLine="0"/>
    </w:pPr>
  </w:style>
  <w:style w:type="character" w:customStyle="1" w:styleId="a6">
    <w:name w:val="Пункт Знак"/>
    <w:basedOn w:val="a2"/>
    <w:uiPriority w:val="99"/>
    <w:rsid w:val="00666CE9"/>
    <w:rPr>
      <w:rFonts w:cs="Times New Roman"/>
      <w:sz w:val="28"/>
      <w:lang w:val="ru-RU" w:eastAsia="ru-RU" w:bidi="ar-SA"/>
    </w:rPr>
  </w:style>
  <w:style w:type="character" w:customStyle="1" w:styleId="a7">
    <w:name w:val="комментарий"/>
    <w:basedOn w:val="a2"/>
    <w:uiPriority w:val="99"/>
    <w:rsid w:val="00666CE9"/>
    <w:rPr>
      <w:rFonts w:cs="Times New Roman"/>
      <w:b/>
      <w:i/>
      <w:shd w:val="clear" w:color="auto" w:fill="FFFF99"/>
    </w:rPr>
  </w:style>
  <w:style w:type="paragraph" w:styleId="a8">
    <w:name w:val="List Paragraph"/>
    <w:basedOn w:val="a1"/>
    <w:uiPriority w:val="99"/>
    <w:qFormat/>
    <w:rsid w:val="008D2B48"/>
    <w:pPr>
      <w:ind w:left="720"/>
      <w:contextualSpacing/>
    </w:pPr>
  </w:style>
  <w:style w:type="paragraph" w:styleId="a9">
    <w:name w:val="Title"/>
    <w:basedOn w:val="a1"/>
    <w:next w:val="a1"/>
    <w:link w:val="aa"/>
    <w:uiPriority w:val="99"/>
    <w:qFormat/>
    <w:rsid w:val="008D2B48"/>
    <w:pPr>
      <w:pBdr>
        <w:bottom w:val="single" w:sz="8" w:space="4" w:color="4F81BD"/>
      </w:pBdr>
      <w:spacing w:after="300" w:line="240" w:lineRule="auto"/>
      <w:contextualSpacing/>
    </w:pPr>
    <w:rPr>
      <w:rFonts w:ascii="Cambria" w:hAnsi="Cambria"/>
      <w:snapToGrid w:val="0"/>
      <w:color w:val="17365D"/>
      <w:spacing w:val="5"/>
      <w:kern w:val="28"/>
      <w:sz w:val="52"/>
      <w:szCs w:val="52"/>
      <w:lang w:eastAsia="ru-RU"/>
    </w:rPr>
  </w:style>
  <w:style w:type="character" w:customStyle="1" w:styleId="aa">
    <w:name w:val="Название Знак"/>
    <w:basedOn w:val="a2"/>
    <w:link w:val="a9"/>
    <w:uiPriority w:val="99"/>
    <w:locked/>
    <w:rsid w:val="008D2B48"/>
    <w:rPr>
      <w:rFonts w:ascii="Cambria" w:hAnsi="Cambria"/>
      <w:snapToGrid w:val="0"/>
      <w:color w:val="17365D"/>
      <w:spacing w:val="5"/>
      <w:kern w:val="28"/>
      <w:sz w:val="52"/>
      <w:szCs w:val="52"/>
      <w:lang w:eastAsia="ru-RU"/>
    </w:rPr>
  </w:style>
  <w:style w:type="paragraph" w:customStyle="1" w:styleId="a">
    <w:name w:val="Подпункт"/>
    <w:basedOn w:val="a5"/>
    <w:uiPriority w:val="99"/>
    <w:rsid w:val="00C06839"/>
    <w:pPr>
      <w:numPr>
        <w:ilvl w:val="3"/>
        <w:numId w:val="2"/>
      </w:numPr>
    </w:pPr>
  </w:style>
  <w:style w:type="paragraph" w:customStyle="1" w:styleId="22">
    <w:name w:val="Пункт2"/>
    <w:basedOn w:val="a5"/>
    <w:uiPriority w:val="99"/>
    <w:rsid w:val="00C06839"/>
    <w:pPr>
      <w:keepNext/>
      <w:tabs>
        <w:tab w:val="num" w:pos="1134"/>
      </w:tabs>
      <w:suppressAutoHyphens/>
      <w:spacing w:before="240" w:after="120" w:line="240" w:lineRule="auto"/>
      <w:ind w:left="1134" w:hanging="1134"/>
      <w:jc w:val="left"/>
      <w:outlineLvl w:val="2"/>
    </w:pPr>
    <w:rPr>
      <w:b/>
    </w:rPr>
  </w:style>
  <w:style w:type="table" w:styleId="ab">
    <w:name w:val="Table Grid"/>
    <w:basedOn w:val="a3"/>
    <w:uiPriority w:val="99"/>
    <w:rsid w:val="00D215A6"/>
    <w:pPr>
      <w:spacing w:after="0" w:line="36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1"/>
    <w:uiPriority w:val="99"/>
    <w:unhideWhenUsed/>
    <w:rsid w:val="009B7389"/>
    <w:pPr>
      <w:spacing w:before="100" w:beforeAutospacing="1" w:after="100" w:afterAutospacing="1" w:line="240" w:lineRule="auto"/>
      <w:ind w:firstLine="0"/>
      <w:jc w:val="left"/>
    </w:pPr>
    <w:rPr>
      <w:sz w:val="24"/>
      <w:szCs w:val="24"/>
    </w:rPr>
  </w:style>
  <w:style w:type="character" w:styleId="ad">
    <w:name w:val="Hyperlink"/>
    <w:basedOn w:val="a2"/>
    <w:uiPriority w:val="99"/>
    <w:unhideWhenUsed/>
    <w:rsid w:val="00EE1947"/>
    <w:rPr>
      <w:color w:val="0000FF" w:themeColor="hyperlink"/>
      <w:u w:val="single"/>
    </w:rPr>
  </w:style>
  <w:style w:type="numbering" w:customStyle="1" w:styleId="11">
    <w:name w:val="Нет списка1"/>
    <w:next w:val="a4"/>
    <w:uiPriority w:val="99"/>
    <w:semiHidden/>
    <w:unhideWhenUsed/>
    <w:rsid w:val="001C7F4D"/>
  </w:style>
  <w:style w:type="paragraph" w:customStyle="1" w:styleId="-3">
    <w:name w:val="Пункт-3"/>
    <w:basedOn w:val="a1"/>
    <w:uiPriority w:val="99"/>
    <w:rsid w:val="001C7F4D"/>
    <w:pPr>
      <w:tabs>
        <w:tab w:val="num" w:pos="1701"/>
      </w:tabs>
      <w:spacing w:line="288" w:lineRule="auto"/>
    </w:pPr>
    <w:rPr>
      <w:szCs w:val="24"/>
    </w:rPr>
  </w:style>
  <w:style w:type="paragraph" w:styleId="12">
    <w:name w:val="toc 1"/>
    <w:basedOn w:val="a1"/>
    <w:next w:val="a1"/>
    <w:autoRedefine/>
    <w:uiPriority w:val="39"/>
    <w:qFormat/>
    <w:locked/>
    <w:rsid w:val="00B32B0F"/>
    <w:pPr>
      <w:tabs>
        <w:tab w:val="left" w:pos="0"/>
        <w:tab w:val="left" w:pos="284"/>
        <w:tab w:val="right" w:leader="dot" w:pos="9356"/>
      </w:tabs>
      <w:spacing w:before="120" w:after="120" w:line="240" w:lineRule="auto"/>
      <w:ind w:right="-1" w:firstLine="0"/>
      <w:jc w:val="left"/>
    </w:pPr>
    <w:rPr>
      <w:b/>
      <w:bCs/>
      <w:caps/>
      <w:noProof/>
      <w:sz w:val="24"/>
      <w:szCs w:val="20"/>
    </w:rPr>
  </w:style>
  <w:style w:type="paragraph" w:styleId="23">
    <w:name w:val="toc 2"/>
    <w:basedOn w:val="a1"/>
    <w:next w:val="a1"/>
    <w:autoRedefine/>
    <w:uiPriority w:val="39"/>
    <w:qFormat/>
    <w:locked/>
    <w:rsid w:val="00B32B0F"/>
    <w:pPr>
      <w:tabs>
        <w:tab w:val="left" w:pos="284"/>
        <w:tab w:val="right" w:leader="dot" w:pos="9356"/>
      </w:tabs>
      <w:spacing w:line="240" w:lineRule="auto"/>
      <w:ind w:right="141" w:firstLine="0"/>
      <w:jc w:val="left"/>
    </w:pPr>
    <w:rPr>
      <w:b/>
      <w:noProof/>
      <w:sz w:val="24"/>
      <w:szCs w:val="20"/>
    </w:rPr>
  </w:style>
  <w:style w:type="paragraph" w:styleId="ae">
    <w:name w:val="Body Text"/>
    <w:basedOn w:val="a1"/>
    <w:link w:val="af"/>
    <w:rsid w:val="001C7F4D"/>
    <w:pPr>
      <w:tabs>
        <w:tab w:val="right" w:pos="9360"/>
      </w:tabs>
      <w:spacing w:line="240" w:lineRule="auto"/>
      <w:ind w:firstLine="0"/>
      <w:jc w:val="left"/>
    </w:pPr>
  </w:style>
  <w:style w:type="character" w:customStyle="1" w:styleId="af">
    <w:name w:val="Основной текст Знак"/>
    <w:basedOn w:val="a2"/>
    <w:link w:val="ae"/>
    <w:rsid w:val="001C7F4D"/>
    <w:rPr>
      <w:rFonts w:ascii="Times New Roman" w:hAnsi="Times New Roman" w:cs="Times New Roman"/>
      <w:sz w:val="28"/>
      <w:szCs w:val="28"/>
    </w:rPr>
  </w:style>
  <w:style w:type="paragraph" w:customStyle="1" w:styleId="af0">
    <w:name w:val="Таблица текст"/>
    <w:basedOn w:val="a1"/>
    <w:rsid w:val="001C7F4D"/>
    <w:pPr>
      <w:spacing w:before="40" w:after="40" w:line="240" w:lineRule="auto"/>
      <w:ind w:left="57" w:right="57" w:firstLine="0"/>
      <w:jc w:val="left"/>
    </w:pPr>
    <w:rPr>
      <w:sz w:val="24"/>
      <w:szCs w:val="24"/>
    </w:rPr>
  </w:style>
  <w:style w:type="paragraph" w:customStyle="1" w:styleId="af1">
    <w:name w:val="Таблица шапка"/>
    <w:basedOn w:val="a1"/>
    <w:link w:val="af2"/>
    <w:rsid w:val="001C7F4D"/>
    <w:pPr>
      <w:keepNext/>
      <w:spacing w:before="40" w:after="40" w:line="240" w:lineRule="auto"/>
      <w:ind w:left="57" w:right="57" w:firstLine="0"/>
      <w:jc w:val="left"/>
    </w:pPr>
    <w:rPr>
      <w:sz w:val="18"/>
      <w:szCs w:val="18"/>
    </w:rPr>
  </w:style>
  <w:style w:type="character" w:customStyle="1" w:styleId="af2">
    <w:name w:val="Таблица шапка Знак"/>
    <w:basedOn w:val="a2"/>
    <w:link w:val="af1"/>
    <w:rsid w:val="001C7F4D"/>
    <w:rPr>
      <w:rFonts w:ascii="Times New Roman" w:hAnsi="Times New Roman" w:cs="Times New Roman"/>
      <w:sz w:val="18"/>
      <w:szCs w:val="18"/>
    </w:rPr>
  </w:style>
  <w:style w:type="paragraph" w:customStyle="1" w:styleId="af3">
    <w:name w:val="Подподпункт"/>
    <w:basedOn w:val="a1"/>
    <w:rsid w:val="001C7F4D"/>
    <w:pPr>
      <w:tabs>
        <w:tab w:val="left" w:pos="851"/>
        <w:tab w:val="left" w:pos="1134"/>
        <w:tab w:val="left" w:pos="1418"/>
        <w:tab w:val="num" w:pos="2978"/>
      </w:tabs>
      <w:ind w:left="2978" w:hanging="567"/>
    </w:pPr>
    <w:rPr>
      <w:szCs w:val="20"/>
    </w:rPr>
  </w:style>
  <w:style w:type="paragraph" w:customStyle="1" w:styleId="-4">
    <w:name w:val="Пункт-4"/>
    <w:basedOn w:val="a1"/>
    <w:uiPriority w:val="99"/>
    <w:rsid w:val="001C7F4D"/>
    <w:pPr>
      <w:tabs>
        <w:tab w:val="num" w:pos="1701"/>
      </w:tabs>
      <w:spacing w:line="288" w:lineRule="auto"/>
    </w:pPr>
    <w:rPr>
      <w:szCs w:val="24"/>
    </w:rPr>
  </w:style>
  <w:style w:type="paragraph" w:customStyle="1" w:styleId="-5">
    <w:name w:val="Пункт-5"/>
    <w:basedOn w:val="a1"/>
    <w:uiPriority w:val="99"/>
    <w:rsid w:val="001C7F4D"/>
    <w:pPr>
      <w:tabs>
        <w:tab w:val="num" w:pos="1701"/>
      </w:tabs>
      <w:spacing w:line="288" w:lineRule="auto"/>
    </w:pPr>
    <w:rPr>
      <w:szCs w:val="24"/>
    </w:rPr>
  </w:style>
  <w:style w:type="paragraph" w:customStyle="1" w:styleId="-6">
    <w:name w:val="Пункт-6"/>
    <w:basedOn w:val="a1"/>
    <w:rsid w:val="001C7F4D"/>
    <w:pPr>
      <w:tabs>
        <w:tab w:val="num" w:pos="2034"/>
      </w:tabs>
      <w:spacing w:line="288" w:lineRule="auto"/>
      <w:ind w:left="333"/>
    </w:pPr>
    <w:rPr>
      <w:szCs w:val="24"/>
    </w:rPr>
  </w:style>
  <w:style w:type="paragraph" w:customStyle="1" w:styleId="-7">
    <w:name w:val="Пункт-7"/>
    <w:basedOn w:val="a1"/>
    <w:rsid w:val="001C7F4D"/>
    <w:pPr>
      <w:tabs>
        <w:tab w:val="num" w:pos="1701"/>
      </w:tabs>
      <w:spacing w:line="288" w:lineRule="auto"/>
    </w:pPr>
    <w:rPr>
      <w:szCs w:val="24"/>
    </w:rPr>
  </w:style>
  <w:style w:type="paragraph" w:customStyle="1" w:styleId="a0">
    <w:name w:val="Заголовок"/>
    <w:basedOn w:val="a1"/>
    <w:autoRedefine/>
    <w:rsid w:val="001C7F4D"/>
    <w:pPr>
      <w:widowControl w:val="0"/>
      <w:numPr>
        <w:numId w:val="3"/>
      </w:numPr>
      <w:overflowPunct w:val="0"/>
      <w:autoSpaceDE w:val="0"/>
      <w:autoSpaceDN w:val="0"/>
      <w:adjustRightInd w:val="0"/>
      <w:spacing w:before="360" w:after="120" w:line="240" w:lineRule="auto"/>
      <w:jc w:val="center"/>
      <w:textAlignment w:val="baseline"/>
    </w:pPr>
    <w:rPr>
      <w:b/>
      <w:bCs/>
      <w:szCs w:val="20"/>
    </w:rPr>
  </w:style>
  <w:style w:type="paragraph" w:customStyle="1" w:styleId="111">
    <w:name w:val="Стиль Заголовок 1 + 11 пт"/>
    <w:basedOn w:val="1"/>
    <w:rsid w:val="001C7F4D"/>
    <w:pPr>
      <w:numPr>
        <w:numId w:val="0"/>
      </w:numPr>
      <w:tabs>
        <w:tab w:val="num" w:pos="0"/>
      </w:tabs>
    </w:pPr>
    <w:rPr>
      <w:bCs/>
      <w:sz w:val="22"/>
    </w:rPr>
  </w:style>
  <w:style w:type="paragraph" w:customStyle="1" w:styleId="20">
    <w:name w:val="Стиль Заголовок 2"/>
    <w:aliases w:val="Заголовок 2 Знак + Arial 11 пт Перед:  12 пт П..."/>
    <w:basedOn w:val="2"/>
    <w:rsid w:val="001C7F4D"/>
    <w:pPr>
      <w:numPr>
        <w:numId w:val="3"/>
      </w:numPr>
      <w:spacing w:before="240" w:after="0"/>
    </w:pPr>
    <w:rPr>
      <w:rFonts w:ascii="Arial" w:hAnsi="Arial"/>
      <w:bCs/>
      <w:snapToGrid/>
      <w:sz w:val="22"/>
      <w:szCs w:val="20"/>
    </w:rPr>
  </w:style>
  <w:style w:type="paragraph" w:customStyle="1" w:styleId="24">
    <w:name w:val="Стиль Стиль Заголовок 2"/>
    <w:aliases w:val="Заголовок 2 Знак + Arial 11 пт Перед:  12 п..."/>
    <w:basedOn w:val="20"/>
    <w:rsid w:val="001C7F4D"/>
    <w:pPr>
      <w:spacing w:after="120"/>
      <w:jc w:val="both"/>
    </w:pPr>
  </w:style>
  <w:style w:type="paragraph" w:customStyle="1" w:styleId="11112">
    <w:name w:val="Стиль Стиль Заголовок 1 + 11 пт + По ширине Перед:  12 пт"/>
    <w:basedOn w:val="111"/>
    <w:uiPriority w:val="99"/>
    <w:rsid w:val="001C7F4D"/>
    <w:pPr>
      <w:pageBreakBefore w:val="0"/>
      <w:spacing w:before="240"/>
      <w:jc w:val="both"/>
    </w:pPr>
    <w:rPr>
      <w:szCs w:val="20"/>
    </w:rPr>
  </w:style>
  <w:style w:type="paragraph" w:styleId="af4">
    <w:name w:val="header"/>
    <w:basedOn w:val="a1"/>
    <w:link w:val="af5"/>
    <w:uiPriority w:val="99"/>
    <w:unhideWhenUsed/>
    <w:rsid w:val="001C7F4D"/>
    <w:pPr>
      <w:tabs>
        <w:tab w:val="center" w:pos="4677"/>
        <w:tab w:val="right" w:pos="9355"/>
      </w:tabs>
      <w:spacing w:line="240" w:lineRule="auto"/>
    </w:pPr>
  </w:style>
  <w:style w:type="character" w:customStyle="1" w:styleId="af5">
    <w:name w:val="Верхний колонтитул Знак"/>
    <w:basedOn w:val="a2"/>
    <w:link w:val="af4"/>
    <w:uiPriority w:val="99"/>
    <w:rsid w:val="001C7F4D"/>
    <w:rPr>
      <w:rFonts w:ascii="Times New Roman" w:hAnsi="Times New Roman" w:cs="Times New Roman"/>
      <w:sz w:val="28"/>
      <w:szCs w:val="28"/>
    </w:rPr>
  </w:style>
  <w:style w:type="paragraph" w:styleId="af6">
    <w:name w:val="footer"/>
    <w:basedOn w:val="a1"/>
    <w:link w:val="af7"/>
    <w:uiPriority w:val="99"/>
    <w:unhideWhenUsed/>
    <w:rsid w:val="001C7F4D"/>
    <w:pPr>
      <w:tabs>
        <w:tab w:val="center" w:pos="4677"/>
        <w:tab w:val="right" w:pos="9355"/>
      </w:tabs>
      <w:spacing w:line="240" w:lineRule="auto"/>
    </w:pPr>
  </w:style>
  <w:style w:type="character" w:customStyle="1" w:styleId="af7">
    <w:name w:val="Нижний колонтитул Знак"/>
    <w:basedOn w:val="a2"/>
    <w:link w:val="af6"/>
    <w:uiPriority w:val="99"/>
    <w:rsid w:val="001C7F4D"/>
    <w:rPr>
      <w:rFonts w:ascii="Times New Roman" w:hAnsi="Times New Roman" w:cs="Times New Roman"/>
      <w:sz w:val="28"/>
      <w:szCs w:val="28"/>
    </w:rPr>
  </w:style>
  <w:style w:type="paragraph" w:styleId="af8">
    <w:name w:val="Balloon Text"/>
    <w:basedOn w:val="a1"/>
    <w:link w:val="af9"/>
    <w:uiPriority w:val="99"/>
    <w:semiHidden/>
    <w:unhideWhenUsed/>
    <w:rsid w:val="001C7F4D"/>
    <w:pPr>
      <w:spacing w:line="240" w:lineRule="auto"/>
    </w:pPr>
    <w:rPr>
      <w:rFonts w:ascii="Tahoma" w:hAnsi="Tahoma" w:cs="Tahoma"/>
      <w:sz w:val="16"/>
      <w:szCs w:val="16"/>
    </w:rPr>
  </w:style>
  <w:style w:type="character" w:customStyle="1" w:styleId="af9">
    <w:name w:val="Текст выноски Знак"/>
    <w:basedOn w:val="a2"/>
    <w:link w:val="af8"/>
    <w:uiPriority w:val="99"/>
    <w:semiHidden/>
    <w:rsid w:val="001C7F4D"/>
    <w:rPr>
      <w:rFonts w:ascii="Tahoma" w:hAnsi="Tahoma" w:cs="Tahoma"/>
      <w:sz w:val="16"/>
      <w:szCs w:val="16"/>
    </w:rPr>
  </w:style>
  <w:style w:type="paragraph" w:customStyle="1" w:styleId="210">
    <w:name w:val="Основной текст 21"/>
    <w:basedOn w:val="a1"/>
    <w:uiPriority w:val="99"/>
    <w:rsid w:val="001C7F4D"/>
    <w:pPr>
      <w:suppressAutoHyphens/>
      <w:ind w:firstLine="0"/>
      <w:jc w:val="left"/>
    </w:pPr>
    <w:rPr>
      <w:sz w:val="24"/>
      <w:szCs w:val="20"/>
      <w:lang w:eastAsia="ar-SA"/>
    </w:rPr>
  </w:style>
  <w:style w:type="paragraph" w:customStyle="1" w:styleId="--">
    <w:name w:val="Текст таблицы -центр-"/>
    <w:basedOn w:val="a1"/>
    <w:next w:val="a1"/>
    <w:uiPriority w:val="99"/>
    <w:rsid w:val="001C7F4D"/>
    <w:pPr>
      <w:suppressAutoHyphens/>
      <w:spacing w:before="60" w:after="60" w:line="240" w:lineRule="auto"/>
      <w:ind w:firstLine="0"/>
      <w:jc w:val="center"/>
    </w:pPr>
    <w:rPr>
      <w:sz w:val="22"/>
      <w:szCs w:val="20"/>
      <w:lang w:eastAsia="ar-SA"/>
    </w:rPr>
  </w:style>
  <w:style w:type="table" w:customStyle="1" w:styleId="13">
    <w:name w:val="Сетка таблицы1"/>
    <w:basedOn w:val="a3"/>
    <w:next w:val="ab"/>
    <w:uiPriority w:val="59"/>
    <w:rsid w:val="001C7F4D"/>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basedOn w:val="a1"/>
    <w:link w:val="afb"/>
    <w:uiPriority w:val="99"/>
    <w:semiHidden/>
    <w:unhideWhenUsed/>
    <w:rsid w:val="001C7F4D"/>
    <w:pPr>
      <w:spacing w:line="240" w:lineRule="auto"/>
    </w:pPr>
    <w:rPr>
      <w:sz w:val="20"/>
      <w:szCs w:val="20"/>
    </w:rPr>
  </w:style>
  <w:style w:type="character" w:customStyle="1" w:styleId="afb">
    <w:name w:val="Текст сноски Знак"/>
    <w:basedOn w:val="a2"/>
    <w:link w:val="afa"/>
    <w:uiPriority w:val="99"/>
    <w:semiHidden/>
    <w:rsid w:val="001C7F4D"/>
    <w:rPr>
      <w:rFonts w:ascii="Times New Roman" w:hAnsi="Times New Roman" w:cs="Times New Roman"/>
      <w:sz w:val="20"/>
      <w:szCs w:val="20"/>
    </w:rPr>
  </w:style>
  <w:style w:type="character" w:styleId="afc">
    <w:name w:val="footnote reference"/>
    <w:basedOn w:val="a2"/>
    <w:uiPriority w:val="99"/>
    <w:semiHidden/>
    <w:unhideWhenUsed/>
    <w:rsid w:val="001C7F4D"/>
    <w:rPr>
      <w:vertAlign w:val="superscript"/>
    </w:rPr>
  </w:style>
  <w:style w:type="character" w:customStyle="1" w:styleId="apple-converted-space">
    <w:name w:val="apple-converted-space"/>
    <w:basedOn w:val="a2"/>
    <w:rsid w:val="001C7F4D"/>
  </w:style>
  <w:style w:type="character" w:styleId="afd">
    <w:name w:val="Strong"/>
    <w:basedOn w:val="a2"/>
    <w:uiPriority w:val="22"/>
    <w:qFormat/>
    <w:locked/>
    <w:rsid w:val="008D2B48"/>
    <w:rPr>
      <w:b/>
      <w:bCs/>
    </w:rPr>
  </w:style>
  <w:style w:type="character" w:styleId="afe">
    <w:name w:val="annotation reference"/>
    <w:basedOn w:val="a2"/>
    <w:uiPriority w:val="99"/>
    <w:semiHidden/>
    <w:unhideWhenUsed/>
    <w:rsid w:val="001C7F4D"/>
    <w:rPr>
      <w:sz w:val="16"/>
      <w:szCs w:val="16"/>
    </w:rPr>
  </w:style>
  <w:style w:type="paragraph" w:styleId="aff">
    <w:name w:val="annotation text"/>
    <w:basedOn w:val="a1"/>
    <w:link w:val="aff0"/>
    <w:uiPriority w:val="99"/>
    <w:semiHidden/>
    <w:unhideWhenUsed/>
    <w:rsid w:val="001C7F4D"/>
    <w:pPr>
      <w:spacing w:line="240" w:lineRule="auto"/>
    </w:pPr>
    <w:rPr>
      <w:sz w:val="20"/>
      <w:szCs w:val="20"/>
    </w:rPr>
  </w:style>
  <w:style w:type="character" w:customStyle="1" w:styleId="aff0">
    <w:name w:val="Текст примечания Знак"/>
    <w:basedOn w:val="a2"/>
    <w:link w:val="aff"/>
    <w:uiPriority w:val="99"/>
    <w:semiHidden/>
    <w:rsid w:val="001C7F4D"/>
    <w:rPr>
      <w:rFonts w:ascii="Times New Roman" w:hAnsi="Times New Roman" w:cs="Times New Roman"/>
      <w:sz w:val="20"/>
      <w:szCs w:val="20"/>
    </w:rPr>
  </w:style>
  <w:style w:type="paragraph" w:styleId="aff1">
    <w:name w:val="annotation subject"/>
    <w:basedOn w:val="aff"/>
    <w:next w:val="aff"/>
    <w:link w:val="aff2"/>
    <w:uiPriority w:val="99"/>
    <w:semiHidden/>
    <w:unhideWhenUsed/>
    <w:rsid w:val="001C7F4D"/>
    <w:rPr>
      <w:b/>
      <w:bCs/>
    </w:rPr>
  </w:style>
  <w:style w:type="character" w:customStyle="1" w:styleId="aff2">
    <w:name w:val="Тема примечания Знак"/>
    <w:basedOn w:val="aff0"/>
    <w:link w:val="aff1"/>
    <w:uiPriority w:val="99"/>
    <w:semiHidden/>
    <w:rsid w:val="001C7F4D"/>
    <w:rPr>
      <w:rFonts w:ascii="Times New Roman" w:hAnsi="Times New Roman" w:cs="Times New Roman"/>
      <w:b/>
      <w:bCs/>
      <w:sz w:val="20"/>
      <w:szCs w:val="20"/>
    </w:rPr>
  </w:style>
  <w:style w:type="paragraph" w:customStyle="1" w:styleId="Style5">
    <w:name w:val="Style5"/>
    <w:basedOn w:val="a1"/>
    <w:uiPriority w:val="99"/>
    <w:rsid w:val="001C7F4D"/>
    <w:pPr>
      <w:widowControl w:val="0"/>
      <w:autoSpaceDE w:val="0"/>
      <w:autoSpaceDN w:val="0"/>
      <w:adjustRightInd w:val="0"/>
      <w:spacing w:line="240" w:lineRule="exact"/>
      <w:ind w:firstLine="0"/>
    </w:pPr>
    <w:rPr>
      <w:rFonts w:eastAsiaTheme="minorEastAsia"/>
      <w:sz w:val="24"/>
      <w:szCs w:val="24"/>
    </w:rPr>
  </w:style>
  <w:style w:type="paragraph" w:customStyle="1" w:styleId="Style7">
    <w:name w:val="Style7"/>
    <w:basedOn w:val="a1"/>
    <w:uiPriority w:val="99"/>
    <w:rsid w:val="001C7F4D"/>
    <w:pPr>
      <w:widowControl w:val="0"/>
      <w:autoSpaceDE w:val="0"/>
      <w:autoSpaceDN w:val="0"/>
      <w:adjustRightInd w:val="0"/>
      <w:spacing w:line="276" w:lineRule="exact"/>
      <w:ind w:firstLine="739"/>
    </w:pPr>
    <w:rPr>
      <w:rFonts w:eastAsiaTheme="minorEastAsia"/>
      <w:sz w:val="24"/>
      <w:szCs w:val="24"/>
    </w:rPr>
  </w:style>
  <w:style w:type="paragraph" w:customStyle="1" w:styleId="Style10">
    <w:name w:val="Style10"/>
    <w:basedOn w:val="a1"/>
    <w:uiPriority w:val="99"/>
    <w:rsid w:val="001C7F4D"/>
    <w:pPr>
      <w:widowControl w:val="0"/>
      <w:autoSpaceDE w:val="0"/>
      <w:autoSpaceDN w:val="0"/>
      <w:adjustRightInd w:val="0"/>
      <w:spacing w:line="275" w:lineRule="exact"/>
      <w:ind w:firstLine="542"/>
    </w:pPr>
    <w:rPr>
      <w:rFonts w:eastAsiaTheme="minorEastAsia"/>
      <w:sz w:val="24"/>
      <w:szCs w:val="24"/>
    </w:rPr>
  </w:style>
  <w:style w:type="paragraph" w:customStyle="1" w:styleId="Style44">
    <w:name w:val="Style44"/>
    <w:basedOn w:val="a1"/>
    <w:uiPriority w:val="99"/>
    <w:rsid w:val="001C7F4D"/>
    <w:pPr>
      <w:widowControl w:val="0"/>
      <w:autoSpaceDE w:val="0"/>
      <w:autoSpaceDN w:val="0"/>
      <w:adjustRightInd w:val="0"/>
      <w:spacing w:line="275" w:lineRule="exact"/>
      <w:ind w:firstLine="0"/>
    </w:pPr>
    <w:rPr>
      <w:rFonts w:eastAsiaTheme="minorEastAsia"/>
      <w:sz w:val="24"/>
      <w:szCs w:val="24"/>
    </w:rPr>
  </w:style>
  <w:style w:type="paragraph" w:customStyle="1" w:styleId="Style47">
    <w:name w:val="Style47"/>
    <w:basedOn w:val="a1"/>
    <w:uiPriority w:val="99"/>
    <w:rsid w:val="001C7F4D"/>
    <w:pPr>
      <w:widowControl w:val="0"/>
      <w:autoSpaceDE w:val="0"/>
      <w:autoSpaceDN w:val="0"/>
      <w:adjustRightInd w:val="0"/>
      <w:spacing w:line="276" w:lineRule="exact"/>
      <w:ind w:firstLine="1411"/>
    </w:pPr>
    <w:rPr>
      <w:rFonts w:eastAsiaTheme="minorEastAsia"/>
      <w:sz w:val="24"/>
      <w:szCs w:val="24"/>
    </w:rPr>
  </w:style>
  <w:style w:type="character" w:customStyle="1" w:styleId="FontStyle57">
    <w:name w:val="Font Style57"/>
    <w:basedOn w:val="a2"/>
    <w:uiPriority w:val="99"/>
    <w:rsid w:val="001C7F4D"/>
    <w:rPr>
      <w:rFonts w:ascii="Times New Roman" w:hAnsi="Times New Roman" w:cs="Times New Roman"/>
      <w:sz w:val="20"/>
      <w:szCs w:val="20"/>
    </w:rPr>
  </w:style>
  <w:style w:type="paragraph" w:customStyle="1" w:styleId="aff3">
    <w:name w:val="Знак Знак Знак Знак Знак Знак Знак Знак Знак"/>
    <w:basedOn w:val="a1"/>
    <w:rsid w:val="00DD3F4B"/>
    <w:pPr>
      <w:widowControl w:val="0"/>
      <w:adjustRightInd w:val="0"/>
      <w:spacing w:after="160" w:line="240" w:lineRule="exact"/>
      <w:ind w:firstLine="0"/>
      <w:jc w:val="right"/>
    </w:pPr>
    <w:rPr>
      <w:sz w:val="20"/>
      <w:szCs w:val="20"/>
      <w:lang w:val="en-GB"/>
    </w:rPr>
  </w:style>
  <w:style w:type="paragraph" w:styleId="aff4">
    <w:name w:val="Revision"/>
    <w:hidden/>
    <w:uiPriority w:val="99"/>
    <w:semiHidden/>
    <w:rsid w:val="0069440A"/>
    <w:pPr>
      <w:spacing w:after="0" w:line="240" w:lineRule="auto"/>
    </w:pPr>
    <w:rPr>
      <w:rFonts w:ascii="Times New Roman" w:hAnsi="Times New Roman" w:cs="Times New Roman"/>
      <w:sz w:val="28"/>
      <w:szCs w:val="28"/>
    </w:rPr>
  </w:style>
  <w:style w:type="character" w:customStyle="1" w:styleId="30">
    <w:name w:val="Заголовок 3 Знак"/>
    <w:basedOn w:val="a2"/>
    <w:link w:val="3"/>
    <w:rsid w:val="008D2B48"/>
    <w:rPr>
      <w:rFonts w:asciiTheme="majorHAnsi" w:eastAsiaTheme="majorEastAsia" w:hAnsiTheme="majorHAnsi" w:cstheme="majorBidi"/>
      <w:b/>
      <w:bCs/>
      <w:color w:val="4F81BD" w:themeColor="accent1"/>
      <w:sz w:val="28"/>
      <w:szCs w:val="28"/>
    </w:rPr>
  </w:style>
  <w:style w:type="character" w:customStyle="1" w:styleId="40">
    <w:name w:val="Заголовок 4 Знак"/>
    <w:basedOn w:val="a2"/>
    <w:link w:val="4"/>
    <w:rsid w:val="008D2B48"/>
    <w:rPr>
      <w:rFonts w:asciiTheme="majorHAnsi" w:eastAsiaTheme="majorEastAsia" w:hAnsiTheme="majorHAnsi" w:cstheme="majorBidi"/>
      <w:b/>
      <w:bCs/>
      <w:i/>
      <w:iCs/>
      <w:color w:val="4F81BD" w:themeColor="accent1"/>
      <w:sz w:val="28"/>
      <w:szCs w:val="28"/>
    </w:rPr>
  </w:style>
  <w:style w:type="paragraph" w:styleId="aff5">
    <w:name w:val="No Spacing"/>
    <w:uiPriority w:val="1"/>
    <w:qFormat/>
    <w:rsid w:val="008D2B48"/>
    <w:pPr>
      <w:spacing w:after="0" w:line="240" w:lineRule="auto"/>
      <w:ind w:firstLine="567"/>
      <w:jc w:val="both"/>
    </w:pPr>
    <w:rPr>
      <w:rFonts w:ascii="Times New Roman" w:hAnsi="Times New Roman" w:cs="Times New Roman"/>
      <w:sz w:val="28"/>
      <w:szCs w:val="28"/>
    </w:rPr>
  </w:style>
  <w:style w:type="paragraph" w:styleId="aff6">
    <w:name w:val="Subtitle"/>
    <w:basedOn w:val="a1"/>
    <w:next w:val="a1"/>
    <w:link w:val="aff7"/>
    <w:qFormat/>
    <w:locked/>
    <w:rsid w:val="008D2B48"/>
    <w:pPr>
      <w:numPr>
        <w:ilvl w:val="1"/>
      </w:numPr>
      <w:ind w:firstLine="567"/>
    </w:pPr>
    <w:rPr>
      <w:rFonts w:asciiTheme="majorHAnsi" w:eastAsiaTheme="majorEastAsia" w:hAnsiTheme="majorHAnsi" w:cstheme="majorBidi"/>
      <w:i/>
      <w:iCs/>
      <w:color w:val="4F81BD" w:themeColor="accent1"/>
      <w:spacing w:val="15"/>
      <w:sz w:val="24"/>
      <w:szCs w:val="24"/>
    </w:rPr>
  </w:style>
  <w:style w:type="character" w:customStyle="1" w:styleId="aff7">
    <w:name w:val="Подзаголовок Знак"/>
    <w:basedOn w:val="a2"/>
    <w:link w:val="aff6"/>
    <w:rsid w:val="008D2B48"/>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261BB9"/>
    <w:pPr>
      <w:autoSpaceDE w:val="0"/>
      <w:autoSpaceDN w:val="0"/>
      <w:adjustRightInd w:val="0"/>
      <w:spacing w:after="0" w:line="240" w:lineRule="auto"/>
    </w:pPr>
    <w:rPr>
      <w:rFonts w:ascii="Arial" w:hAnsi="Arial" w:cs="Arial"/>
      <w:color w:val="000000"/>
      <w:sz w:val="24"/>
      <w:szCs w:val="24"/>
    </w:rPr>
  </w:style>
  <w:style w:type="paragraph" w:styleId="31">
    <w:name w:val="toc 3"/>
    <w:basedOn w:val="a1"/>
    <w:next w:val="a1"/>
    <w:autoRedefine/>
    <w:uiPriority w:val="39"/>
    <w:locked/>
    <w:rsid w:val="007A4C5D"/>
    <w:pPr>
      <w:tabs>
        <w:tab w:val="right" w:leader="dot" w:pos="9356"/>
      </w:tabs>
      <w:spacing w:after="100"/>
      <w:ind w:firstLine="0"/>
    </w:pPr>
    <w:rPr>
      <w:b/>
      <w:noProof/>
      <w:sz w:val="24"/>
      <w:szCs w:val="24"/>
    </w:rPr>
  </w:style>
  <w:style w:type="paragraph" w:styleId="aff8">
    <w:name w:val="List Number"/>
    <w:basedOn w:val="a1"/>
    <w:uiPriority w:val="99"/>
    <w:rsid w:val="00BA51C8"/>
    <w:pPr>
      <w:autoSpaceDE w:val="0"/>
      <w:autoSpaceDN w:val="0"/>
      <w:spacing w:before="60"/>
      <w:ind w:firstLine="0"/>
    </w:pPr>
    <w:rPr>
      <w:rFonts w:cs="Times New Roman"/>
      <w:szCs w:val="24"/>
      <w:lang w:eastAsia="ru-RU"/>
    </w:rPr>
  </w:style>
  <w:style w:type="paragraph" w:customStyle="1" w:styleId="List2">
    <w:name w:val="List2"/>
    <w:basedOn w:val="a1"/>
    <w:rsid w:val="00BA51C8"/>
    <w:pPr>
      <w:tabs>
        <w:tab w:val="left" w:pos="1701"/>
      </w:tabs>
      <w:ind w:firstLine="0"/>
    </w:pPr>
    <w:rPr>
      <w:rFonts w:cs="Times New Roman"/>
      <w:sz w:val="24"/>
      <w:szCs w:val="20"/>
      <w:lang w:eastAsia="ru-RU"/>
    </w:rPr>
  </w:style>
  <w:style w:type="paragraph" w:customStyle="1" w:styleId="FR5">
    <w:name w:val="FR5"/>
    <w:uiPriority w:val="99"/>
    <w:rsid w:val="00F75F7A"/>
    <w:pPr>
      <w:widowControl w:val="0"/>
      <w:suppressAutoHyphens/>
      <w:overflowPunct w:val="0"/>
      <w:autoSpaceDE w:val="0"/>
      <w:spacing w:after="0" w:line="336" w:lineRule="auto"/>
      <w:jc w:val="center"/>
      <w:textAlignment w:val="baseline"/>
    </w:pPr>
    <w:rPr>
      <w:rFonts w:ascii="Times New Roman" w:hAnsi="Times New Roman" w:cs="Times New Roman"/>
      <w:b/>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D2B48"/>
    <w:pPr>
      <w:spacing w:after="0" w:line="360" w:lineRule="auto"/>
      <w:ind w:firstLine="567"/>
      <w:jc w:val="both"/>
    </w:pPr>
    <w:rPr>
      <w:rFonts w:ascii="Times New Roman" w:hAnsi="Times New Roman"/>
      <w:sz w:val="28"/>
      <w:szCs w:val="28"/>
    </w:rPr>
  </w:style>
  <w:style w:type="paragraph" w:styleId="1">
    <w:name w:val="heading 1"/>
    <w:aliases w:val="Глава 1"/>
    <w:basedOn w:val="a1"/>
    <w:next w:val="a1"/>
    <w:link w:val="10"/>
    <w:uiPriority w:val="9"/>
    <w:qFormat/>
    <w:rsid w:val="008D2B48"/>
    <w:pPr>
      <w:keepNext/>
      <w:keepLines/>
      <w:pageBreakBefore/>
      <w:numPr>
        <w:numId w:val="14"/>
      </w:numPr>
      <w:suppressAutoHyphens/>
      <w:spacing w:before="480" w:after="240" w:line="240" w:lineRule="auto"/>
      <w:jc w:val="left"/>
      <w:outlineLvl w:val="0"/>
    </w:pPr>
    <w:rPr>
      <w:rFonts w:ascii="Arial" w:hAnsi="Arial"/>
      <w:b/>
      <w:kern w:val="28"/>
      <w:lang w:eastAsia="ru-RU"/>
    </w:rPr>
  </w:style>
  <w:style w:type="paragraph" w:styleId="2">
    <w:name w:val="heading 2"/>
    <w:basedOn w:val="a1"/>
    <w:next w:val="a1"/>
    <w:link w:val="21"/>
    <w:uiPriority w:val="9"/>
    <w:qFormat/>
    <w:rsid w:val="008D2B48"/>
    <w:pPr>
      <w:keepNext/>
      <w:numPr>
        <w:ilvl w:val="1"/>
        <w:numId w:val="1"/>
      </w:numPr>
      <w:suppressAutoHyphens/>
      <w:spacing w:before="360" w:after="120" w:line="240" w:lineRule="auto"/>
      <w:jc w:val="left"/>
      <w:outlineLvl w:val="1"/>
    </w:pPr>
    <w:rPr>
      <w:b/>
      <w:snapToGrid w:val="0"/>
      <w:lang w:eastAsia="ru-RU"/>
    </w:rPr>
  </w:style>
  <w:style w:type="paragraph" w:styleId="3">
    <w:name w:val="heading 3"/>
    <w:basedOn w:val="a1"/>
    <w:next w:val="a1"/>
    <w:link w:val="30"/>
    <w:unhideWhenUsed/>
    <w:qFormat/>
    <w:locked/>
    <w:rsid w:val="008D2B4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locked/>
    <w:rsid w:val="008D2B4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Глава 1 Знак"/>
    <w:basedOn w:val="a2"/>
    <w:link w:val="1"/>
    <w:uiPriority w:val="9"/>
    <w:locked/>
    <w:rsid w:val="008D2B48"/>
    <w:rPr>
      <w:rFonts w:ascii="Arial" w:hAnsi="Arial"/>
      <w:b/>
      <w:kern w:val="28"/>
      <w:sz w:val="28"/>
      <w:szCs w:val="28"/>
      <w:lang w:eastAsia="ru-RU"/>
    </w:rPr>
  </w:style>
  <w:style w:type="character" w:customStyle="1" w:styleId="21">
    <w:name w:val="Заголовок 2 Знак"/>
    <w:basedOn w:val="a2"/>
    <w:link w:val="2"/>
    <w:uiPriority w:val="9"/>
    <w:locked/>
    <w:rsid w:val="008D2B48"/>
    <w:rPr>
      <w:rFonts w:ascii="Times New Roman" w:hAnsi="Times New Roman"/>
      <w:b/>
      <w:snapToGrid w:val="0"/>
      <w:sz w:val="28"/>
      <w:szCs w:val="28"/>
      <w:lang w:eastAsia="ru-RU"/>
    </w:rPr>
  </w:style>
  <w:style w:type="paragraph" w:customStyle="1" w:styleId="a5">
    <w:name w:val="Пункт"/>
    <w:basedOn w:val="a1"/>
    <w:uiPriority w:val="99"/>
    <w:rsid w:val="00666CE9"/>
    <w:pPr>
      <w:ind w:firstLine="0"/>
    </w:pPr>
  </w:style>
  <w:style w:type="character" w:customStyle="1" w:styleId="a6">
    <w:name w:val="Пункт Знак"/>
    <w:basedOn w:val="a2"/>
    <w:uiPriority w:val="99"/>
    <w:rsid w:val="00666CE9"/>
    <w:rPr>
      <w:rFonts w:cs="Times New Roman"/>
      <w:sz w:val="28"/>
      <w:lang w:val="ru-RU" w:eastAsia="ru-RU" w:bidi="ar-SA"/>
    </w:rPr>
  </w:style>
  <w:style w:type="character" w:customStyle="1" w:styleId="a7">
    <w:name w:val="комментарий"/>
    <w:basedOn w:val="a2"/>
    <w:uiPriority w:val="99"/>
    <w:rsid w:val="00666CE9"/>
    <w:rPr>
      <w:rFonts w:cs="Times New Roman"/>
      <w:b/>
      <w:i/>
      <w:shd w:val="clear" w:color="auto" w:fill="FFFF99"/>
    </w:rPr>
  </w:style>
  <w:style w:type="paragraph" w:styleId="a8">
    <w:name w:val="List Paragraph"/>
    <w:basedOn w:val="a1"/>
    <w:uiPriority w:val="99"/>
    <w:qFormat/>
    <w:rsid w:val="008D2B48"/>
    <w:pPr>
      <w:ind w:left="720"/>
      <w:contextualSpacing/>
    </w:pPr>
  </w:style>
  <w:style w:type="paragraph" w:styleId="a9">
    <w:name w:val="Title"/>
    <w:basedOn w:val="a1"/>
    <w:next w:val="a1"/>
    <w:link w:val="aa"/>
    <w:uiPriority w:val="99"/>
    <w:qFormat/>
    <w:rsid w:val="008D2B48"/>
    <w:pPr>
      <w:pBdr>
        <w:bottom w:val="single" w:sz="8" w:space="4" w:color="4F81BD"/>
      </w:pBdr>
      <w:spacing w:after="300" w:line="240" w:lineRule="auto"/>
      <w:contextualSpacing/>
    </w:pPr>
    <w:rPr>
      <w:rFonts w:ascii="Cambria" w:hAnsi="Cambria"/>
      <w:snapToGrid w:val="0"/>
      <w:color w:val="17365D"/>
      <w:spacing w:val="5"/>
      <w:kern w:val="28"/>
      <w:sz w:val="52"/>
      <w:szCs w:val="52"/>
      <w:lang w:eastAsia="ru-RU"/>
    </w:rPr>
  </w:style>
  <w:style w:type="character" w:customStyle="1" w:styleId="aa">
    <w:name w:val="Название Знак"/>
    <w:basedOn w:val="a2"/>
    <w:link w:val="a9"/>
    <w:uiPriority w:val="99"/>
    <w:locked/>
    <w:rsid w:val="008D2B48"/>
    <w:rPr>
      <w:rFonts w:ascii="Cambria" w:hAnsi="Cambria"/>
      <w:snapToGrid w:val="0"/>
      <w:color w:val="17365D"/>
      <w:spacing w:val="5"/>
      <w:kern w:val="28"/>
      <w:sz w:val="52"/>
      <w:szCs w:val="52"/>
      <w:lang w:eastAsia="ru-RU"/>
    </w:rPr>
  </w:style>
  <w:style w:type="paragraph" w:customStyle="1" w:styleId="a">
    <w:name w:val="Подпункт"/>
    <w:basedOn w:val="a5"/>
    <w:uiPriority w:val="99"/>
    <w:rsid w:val="00C06839"/>
    <w:pPr>
      <w:numPr>
        <w:ilvl w:val="3"/>
        <w:numId w:val="2"/>
      </w:numPr>
    </w:pPr>
  </w:style>
  <w:style w:type="paragraph" w:customStyle="1" w:styleId="22">
    <w:name w:val="Пункт2"/>
    <w:basedOn w:val="a5"/>
    <w:uiPriority w:val="99"/>
    <w:rsid w:val="00C06839"/>
    <w:pPr>
      <w:keepNext/>
      <w:tabs>
        <w:tab w:val="num" w:pos="1134"/>
      </w:tabs>
      <w:suppressAutoHyphens/>
      <w:spacing w:before="240" w:after="120" w:line="240" w:lineRule="auto"/>
      <w:ind w:left="1134" w:hanging="1134"/>
      <w:jc w:val="left"/>
      <w:outlineLvl w:val="2"/>
    </w:pPr>
    <w:rPr>
      <w:b/>
    </w:rPr>
  </w:style>
  <w:style w:type="table" w:styleId="ab">
    <w:name w:val="Table Grid"/>
    <w:basedOn w:val="a3"/>
    <w:uiPriority w:val="99"/>
    <w:rsid w:val="00D215A6"/>
    <w:pPr>
      <w:spacing w:after="0" w:line="360" w:lineRule="auto"/>
      <w:ind w:firstLine="567"/>
      <w:jc w:val="both"/>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1"/>
    <w:uiPriority w:val="99"/>
    <w:unhideWhenUsed/>
    <w:rsid w:val="009B7389"/>
    <w:pPr>
      <w:spacing w:before="100" w:beforeAutospacing="1" w:after="100" w:afterAutospacing="1" w:line="240" w:lineRule="auto"/>
      <w:ind w:firstLine="0"/>
      <w:jc w:val="left"/>
    </w:pPr>
    <w:rPr>
      <w:sz w:val="24"/>
      <w:szCs w:val="24"/>
    </w:rPr>
  </w:style>
  <w:style w:type="character" w:styleId="ad">
    <w:name w:val="Hyperlink"/>
    <w:basedOn w:val="a2"/>
    <w:uiPriority w:val="99"/>
    <w:unhideWhenUsed/>
    <w:rsid w:val="00EE1947"/>
    <w:rPr>
      <w:color w:val="0000FF" w:themeColor="hyperlink"/>
      <w:u w:val="single"/>
    </w:rPr>
  </w:style>
  <w:style w:type="numbering" w:customStyle="1" w:styleId="11">
    <w:name w:val="Нет списка1"/>
    <w:next w:val="a4"/>
    <w:uiPriority w:val="99"/>
    <w:semiHidden/>
    <w:unhideWhenUsed/>
    <w:rsid w:val="001C7F4D"/>
  </w:style>
  <w:style w:type="paragraph" w:customStyle="1" w:styleId="-3">
    <w:name w:val="Пункт-3"/>
    <w:basedOn w:val="a1"/>
    <w:uiPriority w:val="99"/>
    <w:rsid w:val="001C7F4D"/>
    <w:pPr>
      <w:tabs>
        <w:tab w:val="num" w:pos="1701"/>
      </w:tabs>
      <w:spacing w:line="288" w:lineRule="auto"/>
    </w:pPr>
    <w:rPr>
      <w:szCs w:val="24"/>
    </w:rPr>
  </w:style>
  <w:style w:type="paragraph" w:styleId="12">
    <w:name w:val="toc 1"/>
    <w:basedOn w:val="a1"/>
    <w:next w:val="a1"/>
    <w:autoRedefine/>
    <w:uiPriority w:val="39"/>
    <w:qFormat/>
    <w:locked/>
    <w:rsid w:val="00B32B0F"/>
    <w:pPr>
      <w:tabs>
        <w:tab w:val="left" w:pos="0"/>
        <w:tab w:val="left" w:pos="284"/>
        <w:tab w:val="right" w:leader="dot" w:pos="9356"/>
      </w:tabs>
      <w:spacing w:before="120" w:after="120" w:line="240" w:lineRule="auto"/>
      <w:ind w:right="-1" w:firstLine="0"/>
      <w:jc w:val="left"/>
    </w:pPr>
    <w:rPr>
      <w:b/>
      <w:bCs/>
      <w:caps/>
      <w:noProof/>
      <w:sz w:val="24"/>
      <w:szCs w:val="20"/>
    </w:rPr>
  </w:style>
  <w:style w:type="paragraph" w:styleId="23">
    <w:name w:val="toc 2"/>
    <w:basedOn w:val="a1"/>
    <w:next w:val="a1"/>
    <w:autoRedefine/>
    <w:uiPriority w:val="39"/>
    <w:qFormat/>
    <w:locked/>
    <w:rsid w:val="00B32B0F"/>
    <w:pPr>
      <w:tabs>
        <w:tab w:val="left" w:pos="284"/>
        <w:tab w:val="right" w:leader="dot" w:pos="9356"/>
      </w:tabs>
      <w:spacing w:line="240" w:lineRule="auto"/>
      <w:ind w:right="141" w:firstLine="0"/>
      <w:jc w:val="left"/>
    </w:pPr>
    <w:rPr>
      <w:b/>
      <w:noProof/>
      <w:sz w:val="24"/>
      <w:szCs w:val="20"/>
    </w:rPr>
  </w:style>
  <w:style w:type="paragraph" w:styleId="ae">
    <w:name w:val="Body Text"/>
    <w:basedOn w:val="a1"/>
    <w:link w:val="af"/>
    <w:rsid w:val="001C7F4D"/>
    <w:pPr>
      <w:tabs>
        <w:tab w:val="right" w:pos="9360"/>
      </w:tabs>
      <w:spacing w:line="240" w:lineRule="auto"/>
      <w:ind w:firstLine="0"/>
      <w:jc w:val="left"/>
    </w:pPr>
  </w:style>
  <w:style w:type="character" w:customStyle="1" w:styleId="af">
    <w:name w:val="Основной текст Знак"/>
    <w:basedOn w:val="a2"/>
    <w:link w:val="ae"/>
    <w:rsid w:val="001C7F4D"/>
    <w:rPr>
      <w:rFonts w:ascii="Times New Roman" w:hAnsi="Times New Roman" w:cs="Times New Roman"/>
      <w:sz w:val="28"/>
      <w:szCs w:val="28"/>
    </w:rPr>
  </w:style>
  <w:style w:type="paragraph" w:customStyle="1" w:styleId="af0">
    <w:name w:val="Таблица текст"/>
    <w:basedOn w:val="a1"/>
    <w:rsid w:val="001C7F4D"/>
    <w:pPr>
      <w:spacing w:before="40" w:after="40" w:line="240" w:lineRule="auto"/>
      <w:ind w:left="57" w:right="57" w:firstLine="0"/>
      <w:jc w:val="left"/>
    </w:pPr>
    <w:rPr>
      <w:sz w:val="24"/>
      <w:szCs w:val="24"/>
    </w:rPr>
  </w:style>
  <w:style w:type="paragraph" w:customStyle="1" w:styleId="af1">
    <w:name w:val="Таблица шапка"/>
    <w:basedOn w:val="a1"/>
    <w:link w:val="af2"/>
    <w:rsid w:val="001C7F4D"/>
    <w:pPr>
      <w:keepNext/>
      <w:spacing w:before="40" w:after="40" w:line="240" w:lineRule="auto"/>
      <w:ind w:left="57" w:right="57" w:firstLine="0"/>
      <w:jc w:val="left"/>
    </w:pPr>
    <w:rPr>
      <w:sz w:val="18"/>
      <w:szCs w:val="18"/>
    </w:rPr>
  </w:style>
  <w:style w:type="character" w:customStyle="1" w:styleId="af2">
    <w:name w:val="Таблица шапка Знак"/>
    <w:basedOn w:val="a2"/>
    <w:link w:val="af1"/>
    <w:rsid w:val="001C7F4D"/>
    <w:rPr>
      <w:rFonts w:ascii="Times New Roman" w:hAnsi="Times New Roman" w:cs="Times New Roman"/>
      <w:sz w:val="18"/>
      <w:szCs w:val="18"/>
    </w:rPr>
  </w:style>
  <w:style w:type="paragraph" w:customStyle="1" w:styleId="af3">
    <w:name w:val="Подподпункт"/>
    <w:basedOn w:val="a1"/>
    <w:rsid w:val="001C7F4D"/>
    <w:pPr>
      <w:tabs>
        <w:tab w:val="left" w:pos="851"/>
        <w:tab w:val="left" w:pos="1134"/>
        <w:tab w:val="left" w:pos="1418"/>
        <w:tab w:val="num" w:pos="2978"/>
      </w:tabs>
      <w:ind w:left="2978" w:hanging="567"/>
    </w:pPr>
    <w:rPr>
      <w:szCs w:val="20"/>
    </w:rPr>
  </w:style>
  <w:style w:type="paragraph" w:customStyle="1" w:styleId="-4">
    <w:name w:val="Пункт-4"/>
    <w:basedOn w:val="a1"/>
    <w:uiPriority w:val="99"/>
    <w:rsid w:val="001C7F4D"/>
    <w:pPr>
      <w:tabs>
        <w:tab w:val="num" w:pos="1701"/>
      </w:tabs>
      <w:spacing w:line="288" w:lineRule="auto"/>
    </w:pPr>
    <w:rPr>
      <w:szCs w:val="24"/>
    </w:rPr>
  </w:style>
  <w:style w:type="paragraph" w:customStyle="1" w:styleId="-5">
    <w:name w:val="Пункт-5"/>
    <w:basedOn w:val="a1"/>
    <w:uiPriority w:val="99"/>
    <w:rsid w:val="001C7F4D"/>
    <w:pPr>
      <w:tabs>
        <w:tab w:val="num" w:pos="1701"/>
      </w:tabs>
      <w:spacing w:line="288" w:lineRule="auto"/>
    </w:pPr>
    <w:rPr>
      <w:szCs w:val="24"/>
    </w:rPr>
  </w:style>
  <w:style w:type="paragraph" w:customStyle="1" w:styleId="-6">
    <w:name w:val="Пункт-6"/>
    <w:basedOn w:val="a1"/>
    <w:rsid w:val="001C7F4D"/>
    <w:pPr>
      <w:tabs>
        <w:tab w:val="num" w:pos="2034"/>
      </w:tabs>
      <w:spacing w:line="288" w:lineRule="auto"/>
      <w:ind w:left="333"/>
    </w:pPr>
    <w:rPr>
      <w:szCs w:val="24"/>
    </w:rPr>
  </w:style>
  <w:style w:type="paragraph" w:customStyle="1" w:styleId="-7">
    <w:name w:val="Пункт-7"/>
    <w:basedOn w:val="a1"/>
    <w:rsid w:val="001C7F4D"/>
    <w:pPr>
      <w:tabs>
        <w:tab w:val="num" w:pos="1701"/>
      </w:tabs>
      <w:spacing w:line="288" w:lineRule="auto"/>
    </w:pPr>
    <w:rPr>
      <w:szCs w:val="24"/>
    </w:rPr>
  </w:style>
  <w:style w:type="paragraph" w:customStyle="1" w:styleId="a0">
    <w:name w:val="Заголовок"/>
    <w:basedOn w:val="a1"/>
    <w:autoRedefine/>
    <w:rsid w:val="001C7F4D"/>
    <w:pPr>
      <w:widowControl w:val="0"/>
      <w:numPr>
        <w:numId w:val="3"/>
      </w:numPr>
      <w:overflowPunct w:val="0"/>
      <w:autoSpaceDE w:val="0"/>
      <w:autoSpaceDN w:val="0"/>
      <w:adjustRightInd w:val="0"/>
      <w:spacing w:before="360" w:after="120" w:line="240" w:lineRule="auto"/>
      <w:jc w:val="center"/>
      <w:textAlignment w:val="baseline"/>
    </w:pPr>
    <w:rPr>
      <w:b/>
      <w:bCs/>
      <w:szCs w:val="20"/>
    </w:rPr>
  </w:style>
  <w:style w:type="paragraph" w:customStyle="1" w:styleId="111">
    <w:name w:val="Стиль Заголовок 1 + 11 пт"/>
    <w:basedOn w:val="1"/>
    <w:rsid w:val="001C7F4D"/>
    <w:pPr>
      <w:numPr>
        <w:numId w:val="0"/>
      </w:numPr>
      <w:tabs>
        <w:tab w:val="num" w:pos="0"/>
      </w:tabs>
    </w:pPr>
    <w:rPr>
      <w:bCs/>
      <w:sz w:val="22"/>
    </w:rPr>
  </w:style>
  <w:style w:type="paragraph" w:customStyle="1" w:styleId="20">
    <w:name w:val="Стиль Заголовок 2"/>
    <w:aliases w:val="Заголовок 2 Знак + Arial 11 пт Перед:  12 пт П..."/>
    <w:basedOn w:val="2"/>
    <w:rsid w:val="001C7F4D"/>
    <w:pPr>
      <w:numPr>
        <w:numId w:val="3"/>
      </w:numPr>
      <w:spacing w:before="240" w:after="0"/>
    </w:pPr>
    <w:rPr>
      <w:rFonts w:ascii="Arial" w:hAnsi="Arial"/>
      <w:bCs/>
      <w:snapToGrid/>
      <w:sz w:val="22"/>
      <w:szCs w:val="20"/>
    </w:rPr>
  </w:style>
  <w:style w:type="paragraph" w:customStyle="1" w:styleId="24">
    <w:name w:val="Стиль Стиль Заголовок 2"/>
    <w:aliases w:val="Заголовок 2 Знак + Arial 11 пт Перед:  12 п..."/>
    <w:basedOn w:val="20"/>
    <w:rsid w:val="001C7F4D"/>
    <w:pPr>
      <w:spacing w:after="120"/>
      <w:jc w:val="both"/>
    </w:pPr>
  </w:style>
  <w:style w:type="paragraph" w:customStyle="1" w:styleId="11112">
    <w:name w:val="Стиль Стиль Заголовок 1 + 11 пт + По ширине Перед:  12 пт"/>
    <w:basedOn w:val="111"/>
    <w:uiPriority w:val="99"/>
    <w:rsid w:val="001C7F4D"/>
    <w:pPr>
      <w:pageBreakBefore w:val="0"/>
      <w:spacing w:before="240"/>
      <w:jc w:val="both"/>
    </w:pPr>
    <w:rPr>
      <w:szCs w:val="20"/>
    </w:rPr>
  </w:style>
  <w:style w:type="paragraph" w:styleId="af4">
    <w:name w:val="header"/>
    <w:basedOn w:val="a1"/>
    <w:link w:val="af5"/>
    <w:uiPriority w:val="99"/>
    <w:unhideWhenUsed/>
    <w:rsid w:val="001C7F4D"/>
    <w:pPr>
      <w:tabs>
        <w:tab w:val="center" w:pos="4677"/>
        <w:tab w:val="right" w:pos="9355"/>
      </w:tabs>
      <w:spacing w:line="240" w:lineRule="auto"/>
    </w:pPr>
  </w:style>
  <w:style w:type="character" w:customStyle="1" w:styleId="af5">
    <w:name w:val="Верхний колонтитул Знак"/>
    <w:basedOn w:val="a2"/>
    <w:link w:val="af4"/>
    <w:uiPriority w:val="99"/>
    <w:rsid w:val="001C7F4D"/>
    <w:rPr>
      <w:rFonts w:ascii="Times New Roman" w:hAnsi="Times New Roman" w:cs="Times New Roman"/>
      <w:sz w:val="28"/>
      <w:szCs w:val="28"/>
    </w:rPr>
  </w:style>
  <w:style w:type="paragraph" w:styleId="af6">
    <w:name w:val="footer"/>
    <w:basedOn w:val="a1"/>
    <w:link w:val="af7"/>
    <w:uiPriority w:val="99"/>
    <w:unhideWhenUsed/>
    <w:rsid w:val="001C7F4D"/>
    <w:pPr>
      <w:tabs>
        <w:tab w:val="center" w:pos="4677"/>
        <w:tab w:val="right" w:pos="9355"/>
      </w:tabs>
      <w:spacing w:line="240" w:lineRule="auto"/>
    </w:pPr>
  </w:style>
  <w:style w:type="character" w:customStyle="1" w:styleId="af7">
    <w:name w:val="Нижний колонтитул Знак"/>
    <w:basedOn w:val="a2"/>
    <w:link w:val="af6"/>
    <w:uiPriority w:val="99"/>
    <w:rsid w:val="001C7F4D"/>
    <w:rPr>
      <w:rFonts w:ascii="Times New Roman" w:hAnsi="Times New Roman" w:cs="Times New Roman"/>
      <w:sz w:val="28"/>
      <w:szCs w:val="28"/>
    </w:rPr>
  </w:style>
  <w:style w:type="paragraph" w:styleId="af8">
    <w:name w:val="Balloon Text"/>
    <w:basedOn w:val="a1"/>
    <w:link w:val="af9"/>
    <w:uiPriority w:val="99"/>
    <w:semiHidden/>
    <w:unhideWhenUsed/>
    <w:rsid w:val="001C7F4D"/>
    <w:pPr>
      <w:spacing w:line="240" w:lineRule="auto"/>
    </w:pPr>
    <w:rPr>
      <w:rFonts w:ascii="Tahoma" w:hAnsi="Tahoma" w:cs="Tahoma"/>
      <w:sz w:val="16"/>
      <w:szCs w:val="16"/>
    </w:rPr>
  </w:style>
  <w:style w:type="character" w:customStyle="1" w:styleId="af9">
    <w:name w:val="Текст выноски Знак"/>
    <w:basedOn w:val="a2"/>
    <w:link w:val="af8"/>
    <w:uiPriority w:val="99"/>
    <w:semiHidden/>
    <w:rsid w:val="001C7F4D"/>
    <w:rPr>
      <w:rFonts w:ascii="Tahoma" w:hAnsi="Tahoma" w:cs="Tahoma"/>
      <w:sz w:val="16"/>
      <w:szCs w:val="16"/>
    </w:rPr>
  </w:style>
  <w:style w:type="paragraph" w:customStyle="1" w:styleId="210">
    <w:name w:val="Основной текст 21"/>
    <w:basedOn w:val="a1"/>
    <w:uiPriority w:val="99"/>
    <w:rsid w:val="001C7F4D"/>
    <w:pPr>
      <w:suppressAutoHyphens/>
      <w:ind w:firstLine="0"/>
      <w:jc w:val="left"/>
    </w:pPr>
    <w:rPr>
      <w:sz w:val="24"/>
      <w:szCs w:val="20"/>
      <w:lang w:eastAsia="ar-SA"/>
    </w:rPr>
  </w:style>
  <w:style w:type="paragraph" w:customStyle="1" w:styleId="--">
    <w:name w:val="Текст таблицы -центр-"/>
    <w:basedOn w:val="a1"/>
    <w:next w:val="a1"/>
    <w:uiPriority w:val="99"/>
    <w:rsid w:val="001C7F4D"/>
    <w:pPr>
      <w:suppressAutoHyphens/>
      <w:spacing w:before="60" w:after="60" w:line="240" w:lineRule="auto"/>
      <w:ind w:firstLine="0"/>
      <w:jc w:val="center"/>
    </w:pPr>
    <w:rPr>
      <w:sz w:val="22"/>
      <w:szCs w:val="20"/>
      <w:lang w:eastAsia="ar-SA"/>
    </w:rPr>
  </w:style>
  <w:style w:type="table" w:customStyle="1" w:styleId="13">
    <w:name w:val="Сетка таблицы1"/>
    <w:basedOn w:val="a3"/>
    <w:next w:val="ab"/>
    <w:uiPriority w:val="59"/>
    <w:rsid w:val="001C7F4D"/>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basedOn w:val="a1"/>
    <w:link w:val="afb"/>
    <w:uiPriority w:val="99"/>
    <w:semiHidden/>
    <w:unhideWhenUsed/>
    <w:rsid w:val="001C7F4D"/>
    <w:pPr>
      <w:spacing w:line="240" w:lineRule="auto"/>
    </w:pPr>
    <w:rPr>
      <w:sz w:val="20"/>
      <w:szCs w:val="20"/>
    </w:rPr>
  </w:style>
  <w:style w:type="character" w:customStyle="1" w:styleId="afb">
    <w:name w:val="Текст сноски Знак"/>
    <w:basedOn w:val="a2"/>
    <w:link w:val="afa"/>
    <w:uiPriority w:val="99"/>
    <w:semiHidden/>
    <w:rsid w:val="001C7F4D"/>
    <w:rPr>
      <w:rFonts w:ascii="Times New Roman" w:hAnsi="Times New Roman" w:cs="Times New Roman"/>
      <w:sz w:val="20"/>
      <w:szCs w:val="20"/>
    </w:rPr>
  </w:style>
  <w:style w:type="character" w:styleId="afc">
    <w:name w:val="footnote reference"/>
    <w:basedOn w:val="a2"/>
    <w:uiPriority w:val="99"/>
    <w:semiHidden/>
    <w:unhideWhenUsed/>
    <w:rsid w:val="001C7F4D"/>
    <w:rPr>
      <w:vertAlign w:val="superscript"/>
    </w:rPr>
  </w:style>
  <w:style w:type="character" w:customStyle="1" w:styleId="apple-converted-space">
    <w:name w:val="apple-converted-space"/>
    <w:basedOn w:val="a2"/>
    <w:rsid w:val="001C7F4D"/>
  </w:style>
  <w:style w:type="character" w:styleId="afd">
    <w:name w:val="Strong"/>
    <w:basedOn w:val="a2"/>
    <w:uiPriority w:val="22"/>
    <w:qFormat/>
    <w:locked/>
    <w:rsid w:val="008D2B48"/>
    <w:rPr>
      <w:b/>
      <w:bCs/>
    </w:rPr>
  </w:style>
  <w:style w:type="character" w:styleId="afe">
    <w:name w:val="annotation reference"/>
    <w:basedOn w:val="a2"/>
    <w:uiPriority w:val="99"/>
    <w:semiHidden/>
    <w:unhideWhenUsed/>
    <w:rsid w:val="001C7F4D"/>
    <w:rPr>
      <w:sz w:val="16"/>
      <w:szCs w:val="16"/>
    </w:rPr>
  </w:style>
  <w:style w:type="paragraph" w:styleId="aff">
    <w:name w:val="annotation text"/>
    <w:basedOn w:val="a1"/>
    <w:link w:val="aff0"/>
    <w:uiPriority w:val="99"/>
    <w:semiHidden/>
    <w:unhideWhenUsed/>
    <w:rsid w:val="001C7F4D"/>
    <w:pPr>
      <w:spacing w:line="240" w:lineRule="auto"/>
    </w:pPr>
    <w:rPr>
      <w:sz w:val="20"/>
      <w:szCs w:val="20"/>
    </w:rPr>
  </w:style>
  <w:style w:type="character" w:customStyle="1" w:styleId="aff0">
    <w:name w:val="Текст примечания Знак"/>
    <w:basedOn w:val="a2"/>
    <w:link w:val="aff"/>
    <w:uiPriority w:val="99"/>
    <w:semiHidden/>
    <w:rsid w:val="001C7F4D"/>
    <w:rPr>
      <w:rFonts w:ascii="Times New Roman" w:hAnsi="Times New Roman" w:cs="Times New Roman"/>
      <w:sz w:val="20"/>
      <w:szCs w:val="20"/>
    </w:rPr>
  </w:style>
  <w:style w:type="paragraph" w:styleId="aff1">
    <w:name w:val="annotation subject"/>
    <w:basedOn w:val="aff"/>
    <w:next w:val="aff"/>
    <w:link w:val="aff2"/>
    <w:uiPriority w:val="99"/>
    <w:semiHidden/>
    <w:unhideWhenUsed/>
    <w:rsid w:val="001C7F4D"/>
    <w:rPr>
      <w:b/>
      <w:bCs/>
    </w:rPr>
  </w:style>
  <w:style w:type="character" w:customStyle="1" w:styleId="aff2">
    <w:name w:val="Тема примечания Знак"/>
    <w:basedOn w:val="aff0"/>
    <w:link w:val="aff1"/>
    <w:uiPriority w:val="99"/>
    <w:semiHidden/>
    <w:rsid w:val="001C7F4D"/>
    <w:rPr>
      <w:rFonts w:ascii="Times New Roman" w:hAnsi="Times New Roman" w:cs="Times New Roman"/>
      <w:b/>
      <w:bCs/>
      <w:sz w:val="20"/>
      <w:szCs w:val="20"/>
    </w:rPr>
  </w:style>
  <w:style w:type="paragraph" w:customStyle="1" w:styleId="Style5">
    <w:name w:val="Style5"/>
    <w:basedOn w:val="a1"/>
    <w:uiPriority w:val="99"/>
    <w:rsid w:val="001C7F4D"/>
    <w:pPr>
      <w:widowControl w:val="0"/>
      <w:autoSpaceDE w:val="0"/>
      <w:autoSpaceDN w:val="0"/>
      <w:adjustRightInd w:val="0"/>
      <w:spacing w:line="240" w:lineRule="exact"/>
      <w:ind w:firstLine="0"/>
    </w:pPr>
    <w:rPr>
      <w:rFonts w:eastAsiaTheme="minorEastAsia"/>
      <w:sz w:val="24"/>
      <w:szCs w:val="24"/>
    </w:rPr>
  </w:style>
  <w:style w:type="paragraph" w:customStyle="1" w:styleId="Style7">
    <w:name w:val="Style7"/>
    <w:basedOn w:val="a1"/>
    <w:uiPriority w:val="99"/>
    <w:rsid w:val="001C7F4D"/>
    <w:pPr>
      <w:widowControl w:val="0"/>
      <w:autoSpaceDE w:val="0"/>
      <w:autoSpaceDN w:val="0"/>
      <w:adjustRightInd w:val="0"/>
      <w:spacing w:line="276" w:lineRule="exact"/>
      <w:ind w:firstLine="739"/>
    </w:pPr>
    <w:rPr>
      <w:rFonts w:eastAsiaTheme="minorEastAsia"/>
      <w:sz w:val="24"/>
      <w:szCs w:val="24"/>
    </w:rPr>
  </w:style>
  <w:style w:type="paragraph" w:customStyle="1" w:styleId="Style10">
    <w:name w:val="Style10"/>
    <w:basedOn w:val="a1"/>
    <w:uiPriority w:val="99"/>
    <w:rsid w:val="001C7F4D"/>
    <w:pPr>
      <w:widowControl w:val="0"/>
      <w:autoSpaceDE w:val="0"/>
      <w:autoSpaceDN w:val="0"/>
      <w:adjustRightInd w:val="0"/>
      <w:spacing w:line="275" w:lineRule="exact"/>
      <w:ind w:firstLine="542"/>
    </w:pPr>
    <w:rPr>
      <w:rFonts w:eastAsiaTheme="minorEastAsia"/>
      <w:sz w:val="24"/>
      <w:szCs w:val="24"/>
    </w:rPr>
  </w:style>
  <w:style w:type="paragraph" w:customStyle="1" w:styleId="Style44">
    <w:name w:val="Style44"/>
    <w:basedOn w:val="a1"/>
    <w:uiPriority w:val="99"/>
    <w:rsid w:val="001C7F4D"/>
    <w:pPr>
      <w:widowControl w:val="0"/>
      <w:autoSpaceDE w:val="0"/>
      <w:autoSpaceDN w:val="0"/>
      <w:adjustRightInd w:val="0"/>
      <w:spacing w:line="275" w:lineRule="exact"/>
      <w:ind w:firstLine="0"/>
    </w:pPr>
    <w:rPr>
      <w:rFonts w:eastAsiaTheme="minorEastAsia"/>
      <w:sz w:val="24"/>
      <w:szCs w:val="24"/>
    </w:rPr>
  </w:style>
  <w:style w:type="paragraph" w:customStyle="1" w:styleId="Style47">
    <w:name w:val="Style47"/>
    <w:basedOn w:val="a1"/>
    <w:uiPriority w:val="99"/>
    <w:rsid w:val="001C7F4D"/>
    <w:pPr>
      <w:widowControl w:val="0"/>
      <w:autoSpaceDE w:val="0"/>
      <w:autoSpaceDN w:val="0"/>
      <w:adjustRightInd w:val="0"/>
      <w:spacing w:line="276" w:lineRule="exact"/>
      <w:ind w:firstLine="1411"/>
    </w:pPr>
    <w:rPr>
      <w:rFonts w:eastAsiaTheme="minorEastAsia"/>
      <w:sz w:val="24"/>
      <w:szCs w:val="24"/>
    </w:rPr>
  </w:style>
  <w:style w:type="character" w:customStyle="1" w:styleId="FontStyle57">
    <w:name w:val="Font Style57"/>
    <w:basedOn w:val="a2"/>
    <w:uiPriority w:val="99"/>
    <w:rsid w:val="001C7F4D"/>
    <w:rPr>
      <w:rFonts w:ascii="Times New Roman" w:hAnsi="Times New Roman" w:cs="Times New Roman"/>
      <w:sz w:val="20"/>
      <w:szCs w:val="20"/>
    </w:rPr>
  </w:style>
  <w:style w:type="paragraph" w:customStyle="1" w:styleId="aff3">
    <w:name w:val="Знак Знак Знак Знак Знак Знак Знак Знак Знак"/>
    <w:basedOn w:val="a1"/>
    <w:rsid w:val="00DD3F4B"/>
    <w:pPr>
      <w:widowControl w:val="0"/>
      <w:adjustRightInd w:val="0"/>
      <w:spacing w:after="160" w:line="240" w:lineRule="exact"/>
      <w:ind w:firstLine="0"/>
      <w:jc w:val="right"/>
    </w:pPr>
    <w:rPr>
      <w:sz w:val="20"/>
      <w:szCs w:val="20"/>
      <w:lang w:val="en-GB"/>
    </w:rPr>
  </w:style>
  <w:style w:type="paragraph" w:styleId="aff4">
    <w:name w:val="Revision"/>
    <w:hidden/>
    <w:uiPriority w:val="99"/>
    <w:semiHidden/>
    <w:rsid w:val="0069440A"/>
    <w:pPr>
      <w:spacing w:after="0" w:line="240" w:lineRule="auto"/>
    </w:pPr>
    <w:rPr>
      <w:rFonts w:ascii="Times New Roman" w:hAnsi="Times New Roman" w:cs="Times New Roman"/>
      <w:sz w:val="28"/>
      <w:szCs w:val="28"/>
    </w:rPr>
  </w:style>
  <w:style w:type="character" w:customStyle="1" w:styleId="30">
    <w:name w:val="Заголовок 3 Знак"/>
    <w:basedOn w:val="a2"/>
    <w:link w:val="3"/>
    <w:rsid w:val="008D2B48"/>
    <w:rPr>
      <w:rFonts w:asciiTheme="majorHAnsi" w:eastAsiaTheme="majorEastAsia" w:hAnsiTheme="majorHAnsi" w:cstheme="majorBidi"/>
      <w:b/>
      <w:bCs/>
      <w:color w:val="4F81BD" w:themeColor="accent1"/>
      <w:sz w:val="28"/>
      <w:szCs w:val="28"/>
    </w:rPr>
  </w:style>
  <w:style w:type="character" w:customStyle="1" w:styleId="40">
    <w:name w:val="Заголовок 4 Знак"/>
    <w:basedOn w:val="a2"/>
    <w:link w:val="4"/>
    <w:rsid w:val="008D2B48"/>
    <w:rPr>
      <w:rFonts w:asciiTheme="majorHAnsi" w:eastAsiaTheme="majorEastAsia" w:hAnsiTheme="majorHAnsi" w:cstheme="majorBidi"/>
      <w:b/>
      <w:bCs/>
      <w:i/>
      <w:iCs/>
      <w:color w:val="4F81BD" w:themeColor="accent1"/>
      <w:sz w:val="28"/>
      <w:szCs w:val="28"/>
    </w:rPr>
  </w:style>
  <w:style w:type="paragraph" w:styleId="aff5">
    <w:name w:val="No Spacing"/>
    <w:uiPriority w:val="1"/>
    <w:qFormat/>
    <w:rsid w:val="008D2B48"/>
    <w:pPr>
      <w:spacing w:after="0" w:line="240" w:lineRule="auto"/>
      <w:ind w:firstLine="567"/>
      <w:jc w:val="both"/>
    </w:pPr>
    <w:rPr>
      <w:rFonts w:ascii="Times New Roman" w:hAnsi="Times New Roman" w:cs="Times New Roman"/>
      <w:sz w:val="28"/>
      <w:szCs w:val="28"/>
    </w:rPr>
  </w:style>
  <w:style w:type="paragraph" w:styleId="aff6">
    <w:name w:val="Subtitle"/>
    <w:basedOn w:val="a1"/>
    <w:next w:val="a1"/>
    <w:link w:val="aff7"/>
    <w:qFormat/>
    <w:locked/>
    <w:rsid w:val="008D2B48"/>
    <w:pPr>
      <w:numPr>
        <w:ilvl w:val="1"/>
      </w:numPr>
      <w:ind w:firstLine="567"/>
    </w:pPr>
    <w:rPr>
      <w:rFonts w:asciiTheme="majorHAnsi" w:eastAsiaTheme="majorEastAsia" w:hAnsiTheme="majorHAnsi" w:cstheme="majorBidi"/>
      <w:i/>
      <w:iCs/>
      <w:color w:val="4F81BD" w:themeColor="accent1"/>
      <w:spacing w:val="15"/>
      <w:sz w:val="24"/>
      <w:szCs w:val="24"/>
    </w:rPr>
  </w:style>
  <w:style w:type="character" w:customStyle="1" w:styleId="aff7">
    <w:name w:val="Подзаголовок Знак"/>
    <w:basedOn w:val="a2"/>
    <w:link w:val="aff6"/>
    <w:rsid w:val="008D2B48"/>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261BB9"/>
    <w:pPr>
      <w:autoSpaceDE w:val="0"/>
      <w:autoSpaceDN w:val="0"/>
      <w:adjustRightInd w:val="0"/>
      <w:spacing w:after="0" w:line="240" w:lineRule="auto"/>
    </w:pPr>
    <w:rPr>
      <w:rFonts w:ascii="Arial" w:hAnsi="Arial" w:cs="Arial"/>
      <w:color w:val="000000"/>
      <w:sz w:val="24"/>
      <w:szCs w:val="24"/>
    </w:rPr>
  </w:style>
  <w:style w:type="paragraph" w:styleId="31">
    <w:name w:val="toc 3"/>
    <w:basedOn w:val="a1"/>
    <w:next w:val="a1"/>
    <w:autoRedefine/>
    <w:uiPriority w:val="39"/>
    <w:locked/>
    <w:rsid w:val="007A4C5D"/>
    <w:pPr>
      <w:tabs>
        <w:tab w:val="right" w:leader="dot" w:pos="9356"/>
      </w:tabs>
      <w:spacing w:after="100"/>
      <w:ind w:firstLine="0"/>
    </w:pPr>
    <w:rPr>
      <w:b/>
      <w:noProof/>
      <w:sz w:val="24"/>
      <w:szCs w:val="24"/>
    </w:rPr>
  </w:style>
  <w:style w:type="paragraph" w:styleId="aff8">
    <w:name w:val="List Number"/>
    <w:basedOn w:val="a1"/>
    <w:uiPriority w:val="99"/>
    <w:rsid w:val="00BA51C8"/>
    <w:pPr>
      <w:autoSpaceDE w:val="0"/>
      <w:autoSpaceDN w:val="0"/>
      <w:spacing w:before="60"/>
      <w:ind w:firstLine="0"/>
    </w:pPr>
    <w:rPr>
      <w:rFonts w:cs="Times New Roman"/>
      <w:szCs w:val="24"/>
      <w:lang w:eastAsia="ru-RU"/>
    </w:rPr>
  </w:style>
  <w:style w:type="paragraph" w:customStyle="1" w:styleId="List2">
    <w:name w:val="List2"/>
    <w:basedOn w:val="a1"/>
    <w:rsid w:val="00BA51C8"/>
    <w:pPr>
      <w:tabs>
        <w:tab w:val="left" w:pos="1701"/>
      </w:tabs>
      <w:ind w:firstLine="0"/>
    </w:pPr>
    <w:rPr>
      <w:rFonts w:cs="Times New Roman"/>
      <w:sz w:val="24"/>
      <w:szCs w:val="20"/>
      <w:lang w:eastAsia="ru-RU"/>
    </w:rPr>
  </w:style>
  <w:style w:type="paragraph" w:customStyle="1" w:styleId="FR5">
    <w:name w:val="FR5"/>
    <w:uiPriority w:val="99"/>
    <w:rsid w:val="00F75F7A"/>
    <w:pPr>
      <w:widowControl w:val="0"/>
      <w:suppressAutoHyphens/>
      <w:overflowPunct w:val="0"/>
      <w:autoSpaceDE w:val="0"/>
      <w:spacing w:after="0" w:line="336" w:lineRule="auto"/>
      <w:jc w:val="center"/>
      <w:textAlignment w:val="baseline"/>
    </w:pPr>
    <w:rPr>
      <w:rFonts w:ascii="Times New Roman" w:hAnsi="Times New Roman" w:cs="Times New Roman"/>
      <w:b/>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93515">
      <w:marLeft w:val="0"/>
      <w:marRight w:val="0"/>
      <w:marTop w:val="0"/>
      <w:marBottom w:val="0"/>
      <w:divBdr>
        <w:top w:val="none" w:sz="0" w:space="0" w:color="auto"/>
        <w:left w:val="none" w:sz="0" w:space="0" w:color="auto"/>
        <w:bottom w:val="none" w:sz="0" w:space="0" w:color="auto"/>
        <w:right w:val="none" w:sz="0" w:space="0" w:color="auto"/>
      </w:divBdr>
    </w:div>
    <w:div w:id="547257037">
      <w:bodyDiv w:val="1"/>
      <w:marLeft w:val="0"/>
      <w:marRight w:val="0"/>
      <w:marTop w:val="0"/>
      <w:marBottom w:val="0"/>
      <w:divBdr>
        <w:top w:val="none" w:sz="0" w:space="0" w:color="auto"/>
        <w:left w:val="none" w:sz="0" w:space="0" w:color="auto"/>
        <w:bottom w:val="none" w:sz="0" w:space="0" w:color="auto"/>
        <w:right w:val="none" w:sz="0" w:space="0" w:color="auto"/>
      </w:divBdr>
    </w:div>
    <w:div w:id="816452545">
      <w:bodyDiv w:val="1"/>
      <w:marLeft w:val="0"/>
      <w:marRight w:val="0"/>
      <w:marTop w:val="0"/>
      <w:marBottom w:val="0"/>
      <w:divBdr>
        <w:top w:val="none" w:sz="0" w:space="0" w:color="auto"/>
        <w:left w:val="none" w:sz="0" w:space="0" w:color="auto"/>
        <w:bottom w:val="none" w:sz="0" w:space="0" w:color="auto"/>
        <w:right w:val="none" w:sz="0" w:space="0" w:color="auto"/>
      </w:divBdr>
    </w:div>
    <w:div w:id="1091707281">
      <w:bodyDiv w:val="1"/>
      <w:marLeft w:val="0"/>
      <w:marRight w:val="0"/>
      <w:marTop w:val="0"/>
      <w:marBottom w:val="0"/>
      <w:divBdr>
        <w:top w:val="none" w:sz="0" w:space="0" w:color="auto"/>
        <w:left w:val="none" w:sz="0" w:space="0" w:color="auto"/>
        <w:bottom w:val="none" w:sz="0" w:space="0" w:color="auto"/>
        <w:right w:val="none" w:sz="0" w:space="0" w:color="auto"/>
      </w:divBdr>
    </w:div>
    <w:div w:id="1652057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FK" TargetMode="External"/><Relationship Id="rId18" Type="http://schemas.openxmlformats.org/officeDocument/2006/relationships/oleObject" Target="embeddings/oleObject1.bin"/><Relationship Id="rId26" Type="http://schemas.openxmlformats.org/officeDocument/2006/relationships/footer" Target="footer1.xml"/><Relationship Id="rId39" Type="http://schemas.openxmlformats.org/officeDocument/2006/relationships/image" Target="media/image15.png"/><Relationship Id="rId21" Type="http://schemas.openxmlformats.org/officeDocument/2006/relationships/image" Target="media/image3.wmf"/><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oleObject" Target="embeddings/oleObject9.bin"/><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istema.ru" TargetMode="External"/><Relationship Id="rId17" Type="http://schemas.openxmlformats.org/officeDocument/2006/relationships/image" Target="media/image1.wmf"/><Relationship Id="rId25" Type="http://schemas.openxmlformats.org/officeDocument/2006/relationships/hyperlink" Target="mailto:zakupki@sistema.ru" TargetMode="External"/><Relationship Id="rId33" Type="http://schemas.openxmlformats.org/officeDocument/2006/relationships/oleObject" Target="embeddings/oleObject6.bin"/><Relationship Id="rId38" Type="http://schemas.openxmlformats.org/officeDocument/2006/relationships/image" Target="media/image14.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utp.sberbank-ast.ru/AFK" TargetMode="External"/><Relationship Id="rId20" Type="http://schemas.openxmlformats.org/officeDocument/2006/relationships/oleObject" Target="embeddings/oleObject2.bin"/><Relationship Id="rId29" Type="http://schemas.openxmlformats.org/officeDocument/2006/relationships/image" Target="media/image6.png"/><Relationship Id="rId41" Type="http://schemas.openxmlformats.org/officeDocument/2006/relationships/oleObject" Target="embeddings/oleObject7.bin"/><Relationship Id="rId54"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AFK" TargetMode="External"/><Relationship Id="rId24" Type="http://schemas.openxmlformats.org/officeDocument/2006/relationships/oleObject" Target="embeddings/oleObject4.bin"/><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hyperlink" Target="http://utp.sberbank-ast.ru/AFK%20&#1076;&#1086;%2019.00" TargetMode="External"/><Relationship Id="rId23" Type="http://schemas.openxmlformats.org/officeDocument/2006/relationships/image" Target="media/image4.wmf"/><Relationship Id="rId28" Type="http://schemas.openxmlformats.org/officeDocument/2006/relationships/oleObject" Target="embeddings/oleObject5.bin"/><Relationship Id="rId36" Type="http://schemas.openxmlformats.org/officeDocument/2006/relationships/image" Target="media/image12.png"/><Relationship Id="rId49" Type="http://schemas.openxmlformats.org/officeDocument/2006/relationships/image" Target="media/image23.png"/><Relationship Id="rId10" Type="http://schemas.openxmlformats.org/officeDocument/2006/relationships/hyperlink" Target="mailto:d.yakupova@sistema.ru" TargetMode="External"/><Relationship Id="rId19" Type="http://schemas.openxmlformats.org/officeDocument/2006/relationships/image" Target="media/image2.wmf"/><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oleObject" Target="embeddings/oleObject10.bin"/><Relationship Id="rId4" Type="http://schemas.microsoft.com/office/2007/relationships/stylesWithEffects" Target="stylesWithEffects.xml"/><Relationship Id="rId9" Type="http://schemas.openxmlformats.org/officeDocument/2006/relationships/hyperlink" Target="mailto:patrina@sistema.ru" TargetMode="External"/><Relationship Id="rId14" Type="http://schemas.openxmlformats.org/officeDocument/2006/relationships/hyperlink" Target="http://utp.sberbank-ast.ru/AFK" TargetMode="External"/><Relationship Id="rId22" Type="http://schemas.openxmlformats.org/officeDocument/2006/relationships/oleObject" Target="embeddings/oleObject3.bin"/><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oleObject" Target="embeddings/oleObject8.bin"/><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BDDBE-D3C0-4988-A99C-4737F27CD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8251</Words>
  <Characters>57529</Characters>
  <Application>Microsoft Office Word</Application>
  <DocSecurity>0</DocSecurity>
  <Lines>479</Lines>
  <Paragraphs>131</Paragraphs>
  <ScaleCrop>false</ScaleCrop>
  <HeadingPairs>
    <vt:vector size="2" baseType="variant">
      <vt:variant>
        <vt:lpstr>Название</vt:lpstr>
      </vt:variant>
      <vt:variant>
        <vt:i4>1</vt:i4>
      </vt:variant>
    </vt:vector>
  </HeadingPairs>
  <TitlesOfParts>
    <vt:vector size="1" baseType="lpstr">
      <vt:lpstr>1</vt:lpstr>
    </vt:vector>
  </TitlesOfParts>
  <Company>Your Company Name</Company>
  <LinksUpToDate>false</LinksUpToDate>
  <CharactersWithSpaces>65649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Your User Name</dc:creator>
  <cp:lastModifiedBy>Патрина Елена Александровна</cp:lastModifiedBy>
  <cp:revision>2</cp:revision>
  <cp:lastPrinted>2015-08-05T09:04:00Z</cp:lastPrinted>
  <dcterms:created xsi:type="dcterms:W3CDTF">2015-08-31T15:32:00Z</dcterms:created>
  <dcterms:modified xsi:type="dcterms:W3CDTF">2015-08-31T15:32:00Z</dcterms:modified>
</cp:coreProperties>
</file>