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4B" w:rsidRDefault="007E3F4B" w:rsidP="007E3F4B">
      <w:pPr>
        <w:spacing w:line="288" w:lineRule="auto"/>
        <w:ind w:firstLine="0"/>
        <w:jc w:val="center"/>
        <w:rPr>
          <w:b/>
        </w:rPr>
      </w:pPr>
      <w:bookmarkStart w:id="0" w:name="_Toc214954622"/>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Default="007E3F4B" w:rsidP="007E3F4B">
      <w:pPr>
        <w:spacing w:line="288" w:lineRule="auto"/>
        <w:ind w:firstLine="0"/>
        <w:jc w:val="center"/>
        <w:rPr>
          <w:b/>
        </w:rPr>
      </w:pPr>
    </w:p>
    <w:p w:rsidR="007E3F4B" w:rsidRPr="007E3F4B" w:rsidRDefault="007E3F4B" w:rsidP="007E3F4B">
      <w:pPr>
        <w:spacing w:line="288" w:lineRule="auto"/>
        <w:ind w:firstLine="0"/>
        <w:jc w:val="center"/>
        <w:rPr>
          <w:b/>
        </w:rPr>
      </w:pPr>
      <w:r w:rsidRPr="007E3F4B">
        <w:rPr>
          <w:b/>
        </w:rPr>
        <w:t>ЗАКУПОЧНАЯ ДОКУМЕНТАЦИЯ</w:t>
      </w:r>
    </w:p>
    <w:p w:rsidR="007E3F4B" w:rsidRPr="007E3F4B" w:rsidRDefault="007E3F4B" w:rsidP="007E3F4B">
      <w:pPr>
        <w:widowControl w:val="0"/>
        <w:spacing w:line="288" w:lineRule="auto"/>
        <w:ind w:firstLine="0"/>
        <w:jc w:val="center"/>
      </w:pPr>
    </w:p>
    <w:p w:rsidR="002359F9" w:rsidRDefault="007E3F4B" w:rsidP="007E3F4B">
      <w:pPr>
        <w:spacing w:after="40" w:line="240" w:lineRule="auto"/>
        <w:ind w:firstLine="0"/>
        <w:jc w:val="center"/>
        <w:rPr>
          <w:b/>
          <w:bCs/>
        </w:rPr>
      </w:pPr>
      <w:r w:rsidRPr="007E3F4B">
        <w:rPr>
          <w:b/>
        </w:rPr>
        <w:t xml:space="preserve"> </w:t>
      </w:r>
      <w:r w:rsidRPr="007E3F4B">
        <w:rPr>
          <w:b/>
          <w:bCs/>
        </w:rPr>
        <w:t xml:space="preserve"> открытого сбора коммерческих предложений с использованием ЭТП  на право заключения договора оказания услуг по </w:t>
      </w:r>
      <w:r w:rsidR="00580581">
        <w:rPr>
          <w:b/>
          <w:bCs/>
        </w:rPr>
        <w:t xml:space="preserve">ремонту и </w:t>
      </w:r>
      <w:r w:rsidRPr="007E3F4B">
        <w:rPr>
          <w:b/>
          <w:bCs/>
        </w:rPr>
        <w:t xml:space="preserve">техническому обслуживанию </w:t>
      </w:r>
      <w:proofErr w:type="spellStart"/>
      <w:r w:rsidR="008337FA">
        <w:rPr>
          <w:b/>
          <w:bCs/>
        </w:rPr>
        <w:t>не</w:t>
      </w:r>
      <w:r w:rsidRPr="007E3F4B">
        <w:rPr>
          <w:b/>
          <w:bCs/>
        </w:rPr>
        <w:t>гарантийных</w:t>
      </w:r>
      <w:proofErr w:type="spellEnd"/>
      <w:r w:rsidRPr="007E3F4B">
        <w:rPr>
          <w:b/>
          <w:bCs/>
        </w:rPr>
        <w:t xml:space="preserve"> автомобилей для нужд ОАО АФК Система в 201</w:t>
      </w:r>
      <w:r w:rsidR="00EE1947">
        <w:rPr>
          <w:b/>
          <w:bCs/>
        </w:rPr>
        <w:t>5</w:t>
      </w:r>
      <w:r w:rsidRPr="007E3F4B">
        <w:rPr>
          <w:b/>
          <w:bCs/>
        </w:rPr>
        <w:t xml:space="preserve"> году</w:t>
      </w:r>
      <w:r w:rsidR="002359F9">
        <w:rPr>
          <w:b/>
          <w:bCs/>
        </w:rPr>
        <w:t xml:space="preserve"> </w:t>
      </w:r>
    </w:p>
    <w:p w:rsidR="007E3F4B" w:rsidRPr="007E3F4B" w:rsidRDefault="002359F9" w:rsidP="007E3F4B">
      <w:pPr>
        <w:spacing w:after="40" w:line="240" w:lineRule="auto"/>
        <w:ind w:firstLine="0"/>
        <w:jc w:val="center"/>
        <w:rPr>
          <w:b/>
          <w:bCs/>
        </w:rPr>
      </w:pPr>
      <w:r>
        <w:rPr>
          <w:b/>
          <w:bCs/>
        </w:rPr>
        <w:t>(отдельными лотами)</w:t>
      </w:r>
    </w:p>
    <w:p w:rsidR="007E3F4B" w:rsidRPr="007E3F4B" w:rsidRDefault="007E3F4B" w:rsidP="007E3F4B">
      <w:pPr>
        <w:spacing w:line="288" w:lineRule="auto"/>
        <w:ind w:firstLine="540"/>
        <w:jc w:val="center"/>
        <w:rPr>
          <w:rFonts w:ascii="Arial" w:hAnsi="Arial" w:cs="Arial"/>
          <w:b/>
          <w:bCs/>
          <w:sz w:val="22"/>
          <w:szCs w:val="22"/>
        </w:rPr>
      </w:pPr>
    </w:p>
    <w:p w:rsidR="007E3F4B" w:rsidRPr="007E3F4B" w:rsidRDefault="007E3F4B" w:rsidP="007E3F4B">
      <w:pPr>
        <w:spacing w:line="288" w:lineRule="auto"/>
        <w:ind w:firstLine="540"/>
        <w:jc w:val="center"/>
        <w:rPr>
          <w:rFonts w:ascii="Arial" w:hAnsi="Arial" w:cs="Arial"/>
          <w:b/>
          <w:bCs/>
          <w:sz w:val="22"/>
          <w:szCs w:val="22"/>
        </w:rPr>
      </w:pPr>
    </w:p>
    <w:p w:rsidR="007E3F4B" w:rsidRPr="007E3F4B" w:rsidRDefault="007E3F4B" w:rsidP="007E3F4B">
      <w:pPr>
        <w:spacing w:line="288" w:lineRule="auto"/>
        <w:ind w:firstLine="540"/>
        <w:jc w:val="center"/>
        <w:rPr>
          <w:rFonts w:ascii="Arial" w:hAnsi="Arial" w:cs="Arial"/>
          <w:b/>
          <w:bCs/>
          <w:sz w:val="22"/>
          <w:szCs w:val="22"/>
        </w:rPr>
      </w:pPr>
    </w:p>
    <w:p w:rsidR="007E3F4B" w:rsidRPr="007E3F4B" w:rsidRDefault="007E3F4B" w:rsidP="007E3F4B">
      <w:pPr>
        <w:spacing w:line="288" w:lineRule="auto"/>
        <w:ind w:firstLine="540"/>
        <w:jc w:val="center"/>
        <w:rPr>
          <w:rFonts w:ascii="Arial" w:hAnsi="Arial" w:cs="Arial"/>
          <w:b/>
          <w:bCs/>
          <w:sz w:val="22"/>
          <w:szCs w:val="22"/>
        </w:rPr>
      </w:pPr>
    </w:p>
    <w:p w:rsidR="007E3F4B" w:rsidRPr="007E3F4B" w:rsidRDefault="007E3F4B" w:rsidP="007E3F4B">
      <w:pPr>
        <w:spacing w:line="288" w:lineRule="auto"/>
        <w:ind w:firstLine="540"/>
        <w:jc w:val="center"/>
        <w:rPr>
          <w:rFonts w:ascii="Arial" w:hAnsi="Arial" w:cs="Arial"/>
          <w:b/>
          <w:bCs/>
          <w:sz w:val="22"/>
          <w:szCs w:val="22"/>
        </w:rPr>
      </w:pPr>
    </w:p>
    <w:p w:rsidR="007E3F4B" w:rsidRPr="007E3F4B" w:rsidRDefault="007E3F4B" w:rsidP="007E3F4B">
      <w:pPr>
        <w:spacing w:line="288" w:lineRule="auto"/>
        <w:ind w:firstLine="540"/>
        <w:jc w:val="center"/>
        <w:rPr>
          <w:rFonts w:ascii="Arial" w:hAnsi="Arial" w:cs="Arial"/>
          <w:sz w:val="22"/>
          <w:szCs w:val="22"/>
        </w:rPr>
      </w:pPr>
    </w:p>
    <w:p w:rsidR="007E3F4B" w:rsidRPr="007E3F4B" w:rsidRDefault="007E3F4B" w:rsidP="007E3F4B">
      <w:pPr>
        <w:widowControl w:val="0"/>
        <w:spacing w:line="288" w:lineRule="auto"/>
        <w:ind w:firstLine="540"/>
        <w:jc w:val="center"/>
        <w:rPr>
          <w:rFonts w:ascii="Arial" w:hAnsi="Arial" w:cs="Arial"/>
          <w:sz w:val="22"/>
          <w:szCs w:val="22"/>
        </w:rPr>
      </w:pPr>
    </w:p>
    <w:p w:rsidR="007E3F4B" w:rsidRPr="007E3F4B" w:rsidRDefault="007E3F4B" w:rsidP="007E3F4B">
      <w:pPr>
        <w:shd w:val="clear" w:color="auto" w:fill="FFFFFF"/>
        <w:tabs>
          <w:tab w:val="left" w:pos="4459"/>
          <w:tab w:val="left" w:pos="6888"/>
        </w:tabs>
        <w:spacing w:line="288" w:lineRule="auto"/>
        <w:ind w:left="17" w:firstLine="540"/>
        <w:jc w:val="center"/>
        <w:rPr>
          <w:rFonts w:ascii="Arial" w:hAnsi="Arial" w:cs="Arial"/>
          <w:b/>
          <w:bCs/>
          <w:i/>
          <w:iCs/>
          <w:color w:val="000000"/>
          <w:w w:val="108"/>
          <w:sz w:val="22"/>
          <w:szCs w:val="22"/>
        </w:rPr>
      </w:pPr>
    </w:p>
    <w:p w:rsidR="007E3F4B" w:rsidRPr="007E3F4B" w:rsidRDefault="007E3F4B" w:rsidP="007E3F4B">
      <w:pPr>
        <w:shd w:val="clear" w:color="auto" w:fill="FFFFFF"/>
        <w:tabs>
          <w:tab w:val="left" w:pos="4459"/>
          <w:tab w:val="left" w:pos="6888"/>
        </w:tabs>
        <w:spacing w:line="288" w:lineRule="auto"/>
        <w:ind w:left="17" w:firstLine="540"/>
        <w:jc w:val="center"/>
        <w:rPr>
          <w:rFonts w:ascii="Arial" w:hAnsi="Arial" w:cs="Arial"/>
          <w:b/>
          <w:bCs/>
          <w:i/>
          <w:iCs/>
          <w:color w:val="000000"/>
          <w:w w:val="108"/>
          <w:sz w:val="22"/>
          <w:szCs w:val="22"/>
        </w:rPr>
      </w:pPr>
    </w:p>
    <w:p w:rsidR="007E3F4B" w:rsidRPr="007E3F4B" w:rsidRDefault="007E3F4B" w:rsidP="007E3F4B">
      <w:pPr>
        <w:shd w:val="clear" w:color="auto" w:fill="FFFFFF"/>
        <w:tabs>
          <w:tab w:val="left" w:pos="4459"/>
          <w:tab w:val="left" w:pos="6888"/>
        </w:tabs>
        <w:spacing w:line="288" w:lineRule="auto"/>
        <w:ind w:left="17"/>
        <w:jc w:val="center"/>
        <w:rPr>
          <w:b/>
          <w:bCs/>
          <w:i/>
          <w:iCs/>
          <w:color w:val="000000"/>
          <w:w w:val="108"/>
        </w:rPr>
      </w:pPr>
    </w:p>
    <w:p w:rsidR="007E3F4B" w:rsidRPr="007E3F4B" w:rsidRDefault="007E3F4B" w:rsidP="007E3F4B">
      <w:pPr>
        <w:shd w:val="clear" w:color="auto" w:fill="FFFFFF"/>
        <w:tabs>
          <w:tab w:val="left" w:pos="4459"/>
          <w:tab w:val="left" w:pos="6888"/>
        </w:tabs>
        <w:spacing w:line="288" w:lineRule="auto"/>
        <w:ind w:left="17"/>
        <w:jc w:val="center"/>
        <w:rPr>
          <w:b/>
          <w:bCs/>
          <w:iCs/>
          <w:color w:val="000000"/>
          <w:w w:val="108"/>
        </w:rPr>
      </w:pPr>
      <w:r w:rsidRPr="007E3F4B">
        <w:rPr>
          <w:b/>
          <w:bCs/>
          <w:iCs/>
          <w:color w:val="000000"/>
          <w:w w:val="108"/>
        </w:rPr>
        <w:t xml:space="preserve">Настоящая документация является неотъемлемой частью </w:t>
      </w:r>
    </w:p>
    <w:p w:rsidR="007E3F4B" w:rsidRPr="007E3F4B" w:rsidRDefault="007E3F4B" w:rsidP="007E3F4B">
      <w:pPr>
        <w:shd w:val="clear" w:color="auto" w:fill="FFFFFF"/>
        <w:tabs>
          <w:tab w:val="left" w:pos="4459"/>
          <w:tab w:val="left" w:pos="6888"/>
        </w:tabs>
        <w:spacing w:line="288" w:lineRule="auto"/>
        <w:ind w:left="17"/>
        <w:jc w:val="center"/>
        <w:rPr>
          <w:b/>
          <w:bCs/>
          <w:iCs/>
          <w:color w:val="000000"/>
          <w:w w:val="108"/>
        </w:rPr>
      </w:pPr>
      <w:r w:rsidRPr="007E3F4B">
        <w:rPr>
          <w:b/>
          <w:bCs/>
          <w:iCs/>
          <w:color w:val="000000"/>
          <w:w w:val="108"/>
        </w:rPr>
        <w:t>Уведомления о проведении закупочной процедуры</w:t>
      </w:r>
    </w:p>
    <w:p w:rsidR="007E3F4B" w:rsidRPr="007E3F4B" w:rsidRDefault="007E3F4B" w:rsidP="007E3F4B">
      <w:pPr>
        <w:spacing w:line="288" w:lineRule="auto"/>
        <w:ind w:firstLine="0"/>
        <w:jc w:val="center"/>
      </w:pPr>
    </w:p>
    <w:p w:rsidR="007E3F4B" w:rsidRPr="007E3F4B" w:rsidRDefault="007E3F4B" w:rsidP="007E3F4B">
      <w:pPr>
        <w:spacing w:line="288" w:lineRule="auto"/>
        <w:ind w:firstLine="0"/>
        <w:jc w:val="center"/>
      </w:pPr>
    </w:p>
    <w:p w:rsidR="007E3F4B" w:rsidRPr="007E3F4B" w:rsidRDefault="007E3F4B" w:rsidP="007E3F4B">
      <w:pPr>
        <w:spacing w:line="288" w:lineRule="auto"/>
        <w:ind w:firstLine="0"/>
        <w:jc w:val="center"/>
      </w:pPr>
      <w:r w:rsidRPr="007E3F4B">
        <w:t>г. Москва</w:t>
      </w:r>
    </w:p>
    <w:p w:rsidR="007E3F4B" w:rsidRPr="007E3F4B" w:rsidRDefault="007E3F4B" w:rsidP="007E3F4B">
      <w:pPr>
        <w:spacing w:line="288" w:lineRule="auto"/>
        <w:ind w:firstLine="0"/>
        <w:jc w:val="center"/>
      </w:pPr>
      <w:r w:rsidRPr="007E3F4B">
        <w:t xml:space="preserve"> 201</w:t>
      </w:r>
      <w:r w:rsidR="008337FA">
        <w:t xml:space="preserve">5 </w:t>
      </w:r>
      <w:r w:rsidRPr="007E3F4B">
        <w:t>г.</w:t>
      </w:r>
    </w:p>
    <w:p w:rsidR="00E419E0" w:rsidRPr="007E3F4B" w:rsidRDefault="00E419E0" w:rsidP="00E419E0">
      <w:pPr>
        <w:pageBreakBefore/>
        <w:spacing w:before="100" w:beforeAutospacing="1" w:after="100" w:afterAutospacing="1" w:line="288" w:lineRule="auto"/>
        <w:ind w:firstLine="0"/>
        <w:jc w:val="center"/>
        <w:rPr>
          <w:b/>
          <w:sz w:val="22"/>
          <w:szCs w:val="22"/>
        </w:rPr>
      </w:pPr>
      <w:r w:rsidRPr="007E3F4B">
        <w:rPr>
          <w:b/>
          <w:sz w:val="22"/>
          <w:szCs w:val="22"/>
        </w:rPr>
        <w:lastRenderedPageBreak/>
        <w:t>Оглавление</w:t>
      </w:r>
    </w:p>
    <w:p w:rsidR="003B3D50" w:rsidRDefault="00E419E0">
      <w:pPr>
        <w:pStyle w:val="12"/>
        <w:rPr>
          <w:rFonts w:asciiTheme="minorHAnsi" w:eastAsiaTheme="minorEastAsia" w:hAnsiTheme="minorHAnsi" w:cstheme="minorBidi"/>
          <w:b w:val="0"/>
          <w:bCs w:val="0"/>
          <w:caps w:val="0"/>
          <w:sz w:val="22"/>
          <w:szCs w:val="22"/>
        </w:rPr>
      </w:pPr>
      <w:r w:rsidRPr="007F6610">
        <w:rPr>
          <w:b w:val="0"/>
        </w:rPr>
        <w:fldChar w:fldCharType="begin"/>
      </w:r>
      <w:r w:rsidRPr="007F6610">
        <w:instrText xml:space="preserve"> TOC \o "1-3" \h \z \u </w:instrText>
      </w:r>
      <w:r w:rsidRPr="007F6610">
        <w:rPr>
          <w:b w:val="0"/>
        </w:rPr>
        <w:fldChar w:fldCharType="separate"/>
      </w:r>
      <w:hyperlink w:anchor="_Toc413854983" w:history="1">
        <w:r w:rsidR="003B3D50" w:rsidRPr="00A30C78">
          <w:rPr>
            <w:rStyle w:val="ad"/>
            <w:kern w:val="28"/>
          </w:rPr>
          <w:t>1. Общие положения</w:t>
        </w:r>
        <w:r w:rsidR="003B3D50">
          <w:rPr>
            <w:webHidden/>
          </w:rPr>
          <w:tab/>
        </w:r>
        <w:r w:rsidR="003B3D50">
          <w:rPr>
            <w:webHidden/>
          </w:rPr>
          <w:fldChar w:fldCharType="begin"/>
        </w:r>
        <w:r w:rsidR="003B3D50">
          <w:rPr>
            <w:webHidden/>
          </w:rPr>
          <w:instrText xml:space="preserve"> PAGEREF _Toc413854983 \h </w:instrText>
        </w:r>
        <w:r w:rsidR="003B3D50">
          <w:rPr>
            <w:webHidden/>
          </w:rPr>
        </w:r>
        <w:r w:rsidR="003B3D50">
          <w:rPr>
            <w:webHidden/>
          </w:rPr>
          <w:fldChar w:fldCharType="separate"/>
        </w:r>
        <w:r w:rsidR="003B3D50">
          <w:rPr>
            <w:webHidden/>
          </w:rPr>
          <w:t>3</w:t>
        </w:r>
        <w:r w:rsidR="003B3D50">
          <w:rPr>
            <w:webHidden/>
          </w:rPr>
          <w:fldChar w:fldCharType="end"/>
        </w:r>
      </w:hyperlink>
    </w:p>
    <w:p w:rsidR="003B3D50" w:rsidRDefault="003B3D50">
      <w:pPr>
        <w:pStyle w:val="12"/>
        <w:tabs>
          <w:tab w:val="left" w:pos="440"/>
        </w:tabs>
        <w:rPr>
          <w:rFonts w:asciiTheme="minorHAnsi" w:eastAsiaTheme="minorEastAsia" w:hAnsiTheme="minorHAnsi" w:cstheme="minorBidi"/>
          <w:b w:val="0"/>
          <w:bCs w:val="0"/>
          <w:caps w:val="0"/>
          <w:sz w:val="22"/>
          <w:szCs w:val="22"/>
        </w:rPr>
      </w:pPr>
      <w:hyperlink w:anchor="_Toc413854984" w:history="1">
        <w:r w:rsidRPr="00A30C78">
          <w:rPr>
            <w:rStyle w:val="ad"/>
            <w:kern w:val="28"/>
          </w:rPr>
          <w:t>2.</w:t>
        </w:r>
        <w:r>
          <w:rPr>
            <w:rFonts w:asciiTheme="minorHAnsi" w:eastAsiaTheme="minorEastAsia" w:hAnsiTheme="minorHAnsi" w:cstheme="minorBidi"/>
            <w:b w:val="0"/>
            <w:bCs w:val="0"/>
            <w:caps w:val="0"/>
            <w:sz w:val="22"/>
            <w:szCs w:val="22"/>
          </w:rPr>
          <w:tab/>
        </w:r>
        <w:r w:rsidRPr="00A30C78">
          <w:rPr>
            <w:rStyle w:val="ad"/>
            <w:kern w:val="28"/>
          </w:rPr>
          <w:t>Предмет закупки</w:t>
        </w:r>
        <w:r>
          <w:rPr>
            <w:webHidden/>
          </w:rPr>
          <w:tab/>
        </w:r>
        <w:r>
          <w:rPr>
            <w:webHidden/>
          </w:rPr>
          <w:fldChar w:fldCharType="begin"/>
        </w:r>
        <w:r>
          <w:rPr>
            <w:webHidden/>
          </w:rPr>
          <w:instrText xml:space="preserve"> PAGEREF _Toc413854984 \h </w:instrText>
        </w:r>
        <w:r>
          <w:rPr>
            <w:webHidden/>
          </w:rPr>
        </w:r>
        <w:r>
          <w:rPr>
            <w:webHidden/>
          </w:rPr>
          <w:fldChar w:fldCharType="separate"/>
        </w:r>
        <w:r>
          <w:rPr>
            <w:webHidden/>
          </w:rPr>
          <w:t>5</w:t>
        </w:r>
        <w:r>
          <w:rPr>
            <w:webHidden/>
          </w:rPr>
          <w:fldChar w:fldCharType="end"/>
        </w:r>
      </w:hyperlink>
    </w:p>
    <w:p w:rsidR="003B3D50" w:rsidRDefault="003B3D50">
      <w:pPr>
        <w:pStyle w:val="23"/>
        <w:rPr>
          <w:rFonts w:asciiTheme="minorHAnsi" w:eastAsiaTheme="minorEastAsia" w:hAnsiTheme="minorHAnsi" w:cstheme="minorBidi"/>
          <w:b w:val="0"/>
          <w:sz w:val="22"/>
          <w:szCs w:val="22"/>
        </w:rPr>
      </w:pPr>
      <w:hyperlink w:anchor="_Toc413854985" w:history="1">
        <w:r w:rsidRPr="00A30C78">
          <w:rPr>
            <w:rStyle w:val="ad"/>
          </w:rPr>
          <w:t>3. Требования к Участникам и документам, подлежащим предоставлению.</w:t>
        </w:r>
        <w:r>
          <w:rPr>
            <w:webHidden/>
          </w:rPr>
          <w:tab/>
        </w:r>
        <w:r>
          <w:rPr>
            <w:webHidden/>
          </w:rPr>
          <w:fldChar w:fldCharType="begin"/>
        </w:r>
        <w:r>
          <w:rPr>
            <w:webHidden/>
          </w:rPr>
          <w:instrText xml:space="preserve"> PAGEREF _Toc413854985 \h </w:instrText>
        </w:r>
        <w:r>
          <w:rPr>
            <w:webHidden/>
          </w:rPr>
        </w:r>
        <w:r>
          <w:rPr>
            <w:webHidden/>
          </w:rPr>
          <w:fldChar w:fldCharType="separate"/>
        </w:r>
        <w:r>
          <w:rPr>
            <w:webHidden/>
          </w:rPr>
          <w:t>10</w:t>
        </w:r>
        <w:r>
          <w:rPr>
            <w:webHidden/>
          </w:rPr>
          <w:fldChar w:fldCharType="end"/>
        </w:r>
      </w:hyperlink>
    </w:p>
    <w:p w:rsidR="003B3D50" w:rsidRDefault="003B3D50">
      <w:pPr>
        <w:pStyle w:val="23"/>
        <w:rPr>
          <w:rFonts w:asciiTheme="minorHAnsi" w:eastAsiaTheme="minorEastAsia" w:hAnsiTheme="minorHAnsi" w:cstheme="minorBidi"/>
          <w:b w:val="0"/>
          <w:sz w:val="22"/>
          <w:szCs w:val="22"/>
        </w:rPr>
      </w:pPr>
      <w:hyperlink w:anchor="_Toc413854986" w:history="1">
        <w:r w:rsidRPr="00A30C78">
          <w:rPr>
            <w:rStyle w:val="ad"/>
          </w:rPr>
          <w:t>3.1. Требования к Участникам</w:t>
        </w:r>
        <w:r>
          <w:rPr>
            <w:webHidden/>
          </w:rPr>
          <w:tab/>
        </w:r>
        <w:r>
          <w:rPr>
            <w:webHidden/>
          </w:rPr>
          <w:fldChar w:fldCharType="begin"/>
        </w:r>
        <w:r>
          <w:rPr>
            <w:webHidden/>
          </w:rPr>
          <w:instrText xml:space="preserve"> PAGEREF _Toc413854986 \h </w:instrText>
        </w:r>
        <w:r>
          <w:rPr>
            <w:webHidden/>
          </w:rPr>
        </w:r>
        <w:r>
          <w:rPr>
            <w:webHidden/>
          </w:rPr>
          <w:fldChar w:fldCharType="separate"/>
        </w:r>
        <w:r>
          <w:rPr>
            <w:webHidden/>
          </w:rPr>
          <w:t>10</w:t>
        </w:r>
        <w:r>
          <w:rPr>
            <w:webHidden/>
          </w:rPr>
          <w:fldChar w:fldCharType="end"/>
        </w:r>
      </w:hyperlink>
    </w:p>
    <w:p w:rsidR="003B3D50" w:rsidRDefault="003B3D50">
      <w:pPr>
        <w:pStyle w:val="12"/>
        <w:rPr>
          <w:rFonts w:asciiTheme="minorHAnsi" w:eastAsiaTheme="minorEastAsia" w:hAnsiTheme="minorHAnsi" w:cstheme="minorBidi"/>
          <w:b w:val="0"/>
          <w:bCs w:val="0"/>
          <w:caps w:val="0"/>
          <w:sz w:val="22"/>
          <w:szCs w:val="22"/>
        </w:rPr>
      </w:pPr>
      <w:hyperlink w:anchor="_Toc413854987" w:history="1">
        <w:r w:rsidRPr="00A30C78">
          <w:rPr>
            <w:rStyle w:val="ad"/>
            <w:kern w:val="28"/>
          </w:rPr>
          <w:t>4.Подготовка Предложений</w:t>
        </w:r>
        <w:r>
          <w:rPr>
            <w:webHidden/>
          </w:rPr>
          <w:tab/>
        </w:r>
        <w:r>
          <w:rPr>
            <w:webHidden/>
          </w:rPr>
          <w:fldChar w:fldCharType="begin"/>
        </w:r>
        <w:r>
          <w:rPr>
            <w:webHidden/>
          </w:rPr>
          <w:instrText xml:space="preserve"> PAGEREF _Toc413854987 \h </w:instrText>
        </w:r>
        <w:r>
          <w:rPr>
            <w:webHidden/>
          </w:rPr>
        </w:r>
        <w:r>
          <w:rPr>
            <w:webHidden/>
          </w:rPr>
          <w:fldChar w:fldCharType="separate"/>
        </w:r>
        <w:r>
          <w:rPr>
            <w:webHidden/>
          </w:rPr>
          <w:t>11</w:t>
        </w:r>
        <w:r>
          <w:rPr>
            <w:webHidden/>
          </w:rPr>
          <w:fldChar w:fldCharType="end"/>
        </w:r>
      </w:hyperlink>
    </w:p>
    <w:p w:rsidR="003B3D50" w:rsidRDefault="003B3D50">
      <w:pPr>
        <w:pStyle w:val="23"/>
        <w:rPr>
          <w:rFonts w:asciiTheme="minorHAnsi" w:eastAsiaTheme="minorEastAsia" w:hAnsiTheme="minorHAnsi" w:cstheme="minorBidi"/>
          <w:b w:val="0"/>
          <w:sz w:val="22"/>
          <w:szCs w:val="22"/>
        </w:rPr>
      </w:pPr>
      <w:hyperlink w:anchor="_Toc413854988" w:history="1">
        <w:r w:rsidRPr="00A30C78">
          <w:rPr>
            <w:rStyle w:val="ad"/>
            <w:bCs/>
            <w:snapToGrid w:val="0"/>
          </w:rPr>
          <w:t>4.2.</w:t>
        </w:r>
        <w:r>
          <w:rPr>
            <w:rFonts w:asciiTheme="minorHAnsi" w:eastAsiaTheme="minorEastAsia" w:hAnsiTheme="minorHAnsi" w:cstheme="minorBidi"/>
            <w:b w:val="0"/>
            <w:sz w:val="22"/>
            <w:szCs w:val="22"/>
          </w:rPr>
          <w:tab/>
        </w:r>
        <w:r w:rsidRPr="00A30C78">
          <w:rPr>
            <w:rStyle w:val="ad"/>
            <w:bCs/>
            <w:snapToGrid w:val="0"/>
          </w:rPr>
          <w:t>Требования к языку Предложения</w:t>
        </w:r>
        <w:r>
          <w:rPr>
            <w:webHidden/>
          </w:rPr>
          <w:tab/>
        </w:r>
        <w:r>
          <w:rPr>
            <w:webHidden/>
          </w:rPr>
          <w:fldChar w:fldCharType="begin"/>
        </w:r>
        <w:r>
          <w:rPr>
            <w:webHidden/>
          </w:rPr>
          <w:instrText xml:space="preserve"> PAGEREF _Toc413854988 \h </w:instrText>
        </w:r>
        <w:r>
          <w:rPr>
            <w:webHidden/>
          </w:rPr>
        </w:r>
        <w:r>
          <w:rPr>
            <w:webHidden/>
          </w:rPr>
          <w:fldChar w:fldCharType="separate"/>
        </w:r>
        <w:r>
          <w:rPr>
            <w:webHidden/>
          </w:rPr>
          <w:t>11</w:t>
        </w:r>
        <w:r>
          <w:rPr>
            <w:webHidden/>
          </w:rPr>
          <w:fldChar w:fldCharType="end"/>
        </w:r>
      </w:hyperlink>
    </w:p>
    <w:p w:rsidR="003B3D50" w:rsidRDefault="003B3D50">
      <w:pPr>
        <w:pStyle w:val="23"/>
        <w:rPr>
          <w:rFonts w:asciiTheme="minorHAnsi" w:eastAsiaTheme="minorEastAsia" w:hAnsiTheme="minorHAnsi" w:cstheme="minorBidi"/>
          <w:b w:val="0"/>
          <w:sz w:val="22"/>
          <w:szCs w:val="22"/>
        </w:rPr>
      </w:pPr>
      <w:hyperlink w:anchor="_Toc413854989" w:history="1">
        <w:r w:rsidRPr="00A30C78">
          <w:rPr>
            <w:rStyle w:val="ad"/>
            <w:bCs/>
            <w:snapToGrid w:val="0"/>
          </w:rPr>
          <w:t>4.3.</w:t>
        </w:r>
        <w:r>
          <w:rPr>
            <w:rFonts w:asciiTheme="minorHAnsi" w:eastAsiaTheme="minorEastAsia" w:hAnsiTheme="minorHAnsi" w:cstheme="minorBidi"/>
            <w:b w:val="0"/>
            <w:sz w:val="22"/>
            <w:szCs w:val="22"/>
          </w:rPr>
          <w:tab/>
        </w:r>
        <w:r w:rsidRPr="00A30C78">
          <w:rPr>
            <w:rStyle w:val="ad"/>
            <w:bCs/>
            <w:snapToGrid w:val="0"/>
          </w:rPr>
          <w:t>Разъяснение закупочной Документации</w:t>
        </w:r>
        <w:r>
          <w:rPr>
            <w:webHidden/>
          </w:rPr>
          <w:tab/>
        </w:r>
        <w:r>
          <w:rPr>
            <w:webHidden/>
          </w:rPr>
          <w:fldChar w:fldCharType="begin"/>
        </w:r>
        <w:r>
          <w:rPr>
            <w:webHidden/>
          </w:rPr>
          <w:instrText xml:space="preserve"> PAGEREF _Toc413854989 \h </w:instrText>
        </w:r>
        <w:r>
          <w:rPr>
            <w:webHidden/>
          </w:rPr>
        </w:r>
        <w:r>
          <w:rPr>
            <w:webHidden/>
          </w:rPr>
          <w:fldChar w:fldCharType="separate"/>
        </w:r>
        <w:r>
          <w:rPr>
            <w:webHidden/>
          </w:rPr>
          <w:t>11</w:t>
        </w:r>
        <w:r>
          <w:rPr>
            <w:webHidden/>
          </w:rPr>
          <w:fldChar w:fldCharType="end"/>
        </w:r>
      </w:hyperlink>
    </w:p>
    <w:p w:rsidR="003B3D50" w:rsidRDefault="003B3D50">
      <w:pPr>
        <w:pStyle w:val="23"/>
        <w:rPr>
          <w:rFonts w:asciiTheme="minorHAnsi" w:eastAsiaTheme="minorEastAsia" w:hAnsiTheme="minorHAnsi" w:cstheme="minorBidi"/>
          <w:b w:val="0"/>
          <w:sz w:val="22"/>
          <w:szCs w:val="22"/>
        </w:rPr>
      </w:pPr>
      <w:hyperlink w:anchor="_Toc413854990" w:history="1">
        <w:r w:rsidRPr="00A30C78">
          <w:rPr>
            <w:rStyle w:val="ad"/>
            <w:bCs/>
            <w:snapToGrid w:val="0"/>
          </w:rPr>
          <w:t>4.4.</w:t>
        </w:r>
        <w:r>
          <w:rPr>
            <w:rFonts w:asciiTheme="minorHAnsi" w:eastAsiaTheme="minorEastAsia" w:hAnsiTheme="minorHAnsi" w:cstheme="minorBidi"/>
            <w:b w:val="0"/>
            <w:sz w:val="22"/>
            <w:szCs w:val="22"/>
          </w:rPr>
          <w:tab/>
        </w:r>
        <w:r w:rsidRPr="00A30C78">
          <w:rPr>
            <w:rStyle w:val="ad"/>
            <w:bCs/>
            <w:snapToGrid w:val="0"/>
          </w:rPr>
          <w:t>Продление срока окончания приема Предложений</w:t>
        </w:r>
        <w:r>
          <w:rPr>
            <w:webHidden/>
          </w:rPr>
          <w:tab/>
        </w:r>
        <w:r>
          <w:rPr>
            <w:webHidden/>
          </w:rPr>
          <w:fldChar w:fldCharType="begin"/>
        </w:r>
        <w:r>
          <w:rPr>
            <w:webHidden/>
          </w:rPr>
          <w:instrText xml:space="preserve"> PAGEREF _Toc413854990 \h </w:instrText>
        </w:r>
        <w:r>
          <w:rPr>
            <w:webHidden/>
          </w:rPr>
        </w:r>
        <w:r>
          <w:rPr>
            <w:webHidden/>
          </w:rPr>
          <w:fldChar w:fldCharType="separate"/>
        </w:r>
        <w:r>
          <w:rPr>
            <w:webHidden/>
          </w:rPr>
          <w:t>11</w:t>
        </w:r>
        <w:r>
          <w:rPr>
            <w:webHidden/>
          </w:rPr>
          <w:fldChar w:fldCharType="end"/>
        </w:r>
      </w:hyperlink>
    </w:p>
    <w:p w:rsidR="003B3D50" w:rsidRDefault="003B3D50">
      <w:pPr>
        <w:pStyle w:val="12"/>
        <w:tabs>
          <w:tab w:val="left" w:pos="440"/>
        </w:tabs>
        <w:rPr>
          <w:rFonts w:asciiTheme="minorHAnsi" w:eastAsiaTheme="minorEastAsia" w:hAnsiTheme="minorHAnsi" w:cstheme="minorBidi"/>
          <w:b w:val="0"/>
          <w:bCs w:val="0"/>
          <w:caps w:val="0"/>
          <w:sz w:val="22"/>
          <w:szCs w:val="22"/>
        </w:rPr>
      </w:pPr>
      <w:hyperlink w:anchor="_Toc413854991" w:history="1">
        <w:r w:rsidRPr="00A30C78">
          <w:rPr>
            <w:rStyle w:val="ad"/>
            <w:kern w:val="28"/>
          </w:rPr>
          <w:t>5.</w:t>
        </w:r>
        <w:r>
          <w:rPr>
            <w:rFonts w:asciiTheme="minorHAnsi" w:eastAsiaTheme="minorEastAsia" w:hAnsiTheme="minorHAnsi" w:cstheme="minorBidi"/>
            <w:b w:val="0"/>
            <w:bCs w:val="0"/>
            <w:caps w:val="0"/>
            <w:sz w:val="22"/>
            <w:szCs w:val="22"/>
          </w:rPr>
          <w:tab/>
        </w:r>
        <w:r w:rsidRPr="00A30C78">
          <w:rPr>
            <w:rStyle w:val="ad"/>
            <w:kern w:val="28"/>
          </w:rPr>
          <w:t>Подача предложений и их прием</w:t>
        </w:r>
        <w:r>
          <w:rPr>
            <w:webHidden/>
          </w:rPr>
          <w:tab/>
        </w:r>
        <w:r>
          <w:rPr>
            <w:webHidden/>
          </w:rPr>
          <w:fldChar w:fldCharType="begin"/>
        </w:r>
        <w:r>
          <w:rPr>
            <w:webHidden/>
          </w:rPr>
          <w:instrText xml:space="preserve"> PAGEREF _Toc413854991 \h </w:instrText>
        </w:r>
        <w:r>
          <w:rPr>
            <w:webHidden/>
          </w:rPr>
        </w:r>
        <w:r>
          <w:rPr>
            <w:webHidden/>
          </w:rPr>
          <w:fldChar w:fldCharType="separate"/>
        </w:r>
        <w:r>
          <w:rPr>
            <w:webHidden/>
          </w:rPr>
          <w:t>11</w:t>
        </w:r>
        <w:r>
          <w:rPr>
            <w:webHidden/>
          </w:rPr>
          <w:fldChar w:fldCharType="end"/>
        </w:r>
      </w:hyperlink>
    </w:p>
    <w:p w:rsidR="003B3D50" w:rsidRDefault="003B3D50">
      <w:pPr>
        <w:pStyle w:val="12"/>
        <w:tabs>
          <w:tab w:val="left" w:pos="440"/>
        </w:tabs>
        <w:rPr>
          <w:rFonts w:asciiTheme="minorHAnsi" w:eastAsiaTheme="minorEastAsia" w:hAnsiTheme="minorHAnsi" w:cstheme="minorBidi"/>
          <w:b w:val="0"/>
          <w:bCs w:val="0"/>
          <w:caps w:val="0"/>
          <w:sz w:val="22"/>
          <w:szCs w:val="22"/>
        </w:rPr>
      </w:pPr>
      <w:hyperlink w:anchor="_Toc413854992" w:history="1">
        <w:r w:rsidRPr="00A30C78">
          <w:rPr>
            <w:rStyle w:val="ad"/>
            <w:kern w:val="28"/>
          </w:rPr>
          <w:t>6.</w:t>
        </w:r>
        <w:r>
          <w:rPr>
            <w:rFonts w:asciiTheme="minorHAnsi" w:eastAsiaTheme="minorEastAsia" w:hAnsiTheme="minorHAnsi" w:cstheme="minorBidi"/>
            <w:b w:val="0"/>
            <w:bCs w:val="0"/>
            <w:caps w:val="0"/>
            <w:sz w:val="22"/>
            <w:szCs w:val="22"/>
          </w:rPr>
          <w:tab/>
        </w:r>
        <w:r w:rsidRPr="00A30C78">
          <w:rPr>
            <w:rStyle w:val="ad"/>
            <w:kern w:val="28"/>
          </w:rPr>
          <w:t>Оценка Предложений и проведение переговоров</w:t>
        </w:r>
        <w:r>
          <w:rPr>
            <w:webHidden/>
          </w:rPr>
          <w:tab/>
        </w:r>
        <w:r>
          <w:rPr>
            <w:webHidden/>
          </w:rPr>
          <w:fldChar w:fldCharType="begin"/>
        </w:r>
        <w:r>
          <w:rPr>
            <w:webHidden/>
          </w:rPr>
          <w:instrText xml:space="preserve"> PAGEREF _Toc413854992 \h </w:instrText>
        </w:r>
        <w:r>
          <w:rPr>
            <w:webHidden/>
          </w:rPr>
        </w:r>
        <w:r>
          <w:rPr>
            <w:webHidden/>
          </w:rPr>
          <w:fldChar w:fldCharType="separate"/>
        </w:r>
        <w:r>
          <w:rPr>
            <w:webHidden/>
          </w:rPr>
          <w:t>13</w:t>
        </w:r>
        <w:r>
          <w:rPr>
            <w:webHidden/>
          </w:rPr>
          <w:fldChar w:fldCharType="end"/>
        </w:r>
      </w:hyperlink>
    </w:p>
    <w:p w:rsidR="003B3D50" w:rsidRDefault="003B3D50">
      <w:pPr>
        <w:pStyle w:val="23"/>
        <w:rPr>
          <w:rFonts w:asciiTheme="minorHAnsi" w:eastAsiaTheme="minorEastAsia" w:hAnsiTheme="minorHAnsi" w:cstheme="minorBidi"/>
          <w:b w:val="0"/>
          <w:sz w:val="22"/>
          <w:szCs w:val="22"/>
        </w:rPr>
      </w:pPr>
      <w:hyperlink w:anchor="_Toc413854993" w:history="1">
        <w:r w:rsidRPr="00A30C78">
          <w:rPr>
            <w:rStyle w:val="ad"/>
            <w:bCs/>
            <w:snapToGrid w:val="0"/>
          </w:rPr>
          <w:t>6.1.</w:t>
        </w:r>
        <w:r>
          <w:rPr>
            <w:rFonts w:asciiTheme="minorHAnsi" w:eastAsiaTheme="minorEastAsia" w:hAnsiTheme="minorHAnsi" w:cstheme="minorBidi"/>
            <w:b w:val="0"/>
            <w:sz w:val="22"/>
            <w:szCs w:val="22"/>
          </w:rPr>
          <w:tab/>
        </w:r>
        <w:r w:rsidRPr="00A30C78">
          <w:rPr>
            <w:rStyle w:val="ad"/>
            <w:bCs/>
            <w:snapToGrid w:val="0"/>
          </w:rPr>
          <w:t>Общие положения</w:t>
        </w:r>
        <w:r>
          <w:rPr>
            <w:webHidden/>
          </w:rPr>
          <w:tab/>
        </w:r>
        <w:r>
          <w:rPr>
            <w:webHidden/>
          </w:rPr>
          <w:fldChar w:fldCharType="begin"/>
        </w:r>
        <w:r>
          <w:rPr>
            <w:webHidden/>
          </w:rPr>
          <w:instrText xml:space="preserve"> PAGEREF _Toc413854993 \h </w:instrText>
        </w:r>
        <w:r>
          <w:rPr>
            <w:webHidden/>
          </w:rPr>
        </w:r>
        <w:r>
          <w:rPr>
            <w:webHidden/>
          </w:rPr>
          <w:fldChar w:fldCharType="separate"/>
        </w:r>
        <w:r>
          <w:rPr>
            <w:webHidden/>
          </w:rPr>
          <w:t>13</w:t>
        </w:r>
        <w:r>
          <w:rPr>
            <w:webHidden/>
          </w:rPr>
          <w:fldChar w:fldCharType="end"/>
        </w:r>
      </w:hyperlink>
    </w:p>
    <w:p w:rsidR="003B3D50" w:rsidRDefault="003B3D50">
      <w:pPr>
        <w:pStyle w:val="23"/>
        <w:rPr>
          <w:rFonts w:asciiTheme="minorHAnsi" w:eastAsiaTheme="minorEastAsia" w:hAnsiTheme="minorHAnsi" w:cstheme="minorBidi"/>
          <w:b w:val="0"/>
          <w:sz w:val="22"/>
          <w:szCs w:val="22"/>
        </w:rPr>
      </w:pPr>
      <w:hyperlink w:anchor="_Toc413854994" w:history="1">
        <w:r w:rsidRPr="00A30C78">
          <w:rPr>
            <w:rStyle w:val="ad"/>
            <w:bCs/>
            <w:snapToGrid w:val="0"/>
          </w:rPr>
          <w:t>6.2.</w:t>
        </w:r>
        <w:r>
          <w:rPr>
            <w:rFonts w:asciiTheme="minorHAnsi" w:eastAsiaTheme="minorEastAsia" w:hAnsiTheme="minorHAnsi" w:cstheme="minorBidi"/>
            <w:b w:val="0"/>
            <w:sz w:val="22"/>
            <w:szCs w:val="22"/>
          </w:rPr>
          <w:tab/>
        </w:r>
        <w:r w:rsidRPr="00A30C78">
          <w:rPr>
            <w:rStyle w:val="ad"/>
            <w:bCs/>
            <w:snapToGrid w:val="0"/>
          </w:rPr>
          <w:t>Отборочная стадия</w:t>
        </w:r>
        <w:r>
          <w:rPr>
            <w:webHidden/>
          </w:rPr>
          <w:tab/>
        </w:r>
        <w:r>
          <w:rPr>
            <w:webHidden/>
          </w:rPr>
          <w:fldChar w:fldCharType="begin"/>
        </w:r>
        <w:r>
          <w:rPr>
            <w:webHidden/>
          </w:rPr>
          <w:instrText xml:space="preserve"> PAGEREF _Toc413854994 \h </w:instrText>
        </w:r>
        <w:r>
          <w:rPr>
            <w:webHidden/>
          </w:rPr>
        </w:r>
        <w:r>
          <w:rPr>
            <w:webHidden/>
          </w:rPr>
          <w:fldChar w:fldCharType="separate"/>
        </w:r>
        <w:r>
          <w:rPr>
            <w:webHidden/>
          </w:rPr>
          <w:t>13</w:t>
        </w:r>
        <w:r>
          <w:rPr>
            <w:webHidden/>
          </w:rPr>
          <w:fldChar w:fldCharType="end"/>
        </w:r>
      </w:hyperlink>
    </w:p>
    <w:p w:rsidR="003B3D50" w:rsidRDefault="003B3D50">
      <w:pPr>
        <w:pStyle w:val="23"/>
        <w:rPr>
          <w:rFonts w:asciiTheme="minorHAnsi" w:eastAsiaTheme="minorEastAsia" w:hAnsiTheme="minorHAnsi" w:cstheme="minorBidi"/>
          <w:b w:val="0"/>
          <w:sz w:val="22"/>
          <w:szCs w:val="22"/>
        </w:rPr>
      </w:pPr>
      <w:hyperlink w:anchor="_Toc413854995" w:history="1">
        <w:r w:rsidRPr="00A30C78">
          <w:rPr>
            <w:rStyle w:val="ad"/>
            <w:bCs/>
            <w:snapToGrid w:val="0"/>
          </w:rPr>
          <w:t>6.3.</w:t>
        </w:r>
        <w:r>
          <w:rPr>
            <w:rFonts w:asciiTheme="minorHAnsi" w:eastAsiaTheme="minorEastAsia" w:hAnsiTheme="minorHAnsi" w:cstheme="minorBidi"/>
            <w:b w:val="0"/>
            <w:sz w:val="22"/>
            <w:szCs w:val="22"/>
          </w:rPr>
          <w:tab/>
        </w:r>
        <w:r w:rsidRPr="00A30C78">
          <w:rPr>
            <w:rStyle w:val="ad"/>
            <w:bCs/>
            <w:snapToGrid w:val="0"/>
          </w:rPr>
          <w:t>Оценочная стадия</w:t>
        </w:r>
        <w:r>
          <w:rPr>
            <w:webHidden/>
          </w:rPr>
          <w:tab/>
        </w:r>
        <w:r>
          <w:rPr>
            <w:webHidden/>
          </w:rPr>
          <w:fldChar w:fldCharType="begin"/>
        </w:r>
        <w:r>
          <w:rPr>
            <w:webHidden/>
          </w:rPr>
          <w:instrText xml:space="preserve"> PAGEREF _Toc413854995 \h </w:instrText>
        </w:r>
        <w:r>
          <w:rPr>
            <w:webHidden/>
          </w:rPr>
        </w:r>
        <w:r>
          <w:rPr>
            <w:webHidden/>
          </w:rPr>
          <w:fldChar w:fldCharType="separate"/>
        </w:r>
        <w:r>
          <w:rPr>
            <w:webHidden/>
          </w:rPr>
          <w:t>13</w:t>
        </w:r>
        <w:r>
          <w:rPr>
            <w:webHidden/>
          </w:rPr>
          <w:fldChar w:fldCharType="end"/>
        </w:r>
      </w:hyperlink>
    </w:p>
    <w:p w:rsidR="003B3D50" w:rsidRDefault="003B3D50">
      <w:pPr>
        <w:pStyle w:val="23"/>
        <w:rPr>
          <w:rFonts w:asciiTheme="minorHAnsi" w:eastAsiaTheme="minorEastAsia" w:hAnsiTheme="minorHAnsi" w:cstheme="minorBidi"/>
          <w:b w:val="0"/>
          <w:sz w:val="22"/>
          <w:szCs w:val="22"/>
        </w:rPr>
      </w:pPr>
      <w:hyperlink w:anchor="_Toc413854996" w:history="1">
        <w:r w:rsidRPr="00A30C78">
          <w:rPr>
            <w:rStyle w:val="ad"/>
            <w:bCs/>
            <w:snapToGrid w:val="0"/>
          </w:rPr>
          <w:t>6.4.</w:t>
        </w:r>
        <w:r>
          <w:rPr>
            <w:rFonts w:asciiTheme="minorHAnsi" w:eastAsiaTheme="minorEastAsia" w:hAnsiTheme="minorHAnsi" w:cstheme="minorBidi"/>
            <w:b w:val="0"/>
            <w:sz w:val="22"/>
            <w:szCs w:val="22"/>
          </w:rPr>
          <w:tab/>
        </w:r>
        <w:r w:rsidRPr="00A30C78">
          <w:rPr>
            <w:rStyle w:val="ad"/>
            <w:bCs/>
            <w:snapToGrid w:val="0"/>
          </w:rPr>
          <w:t>Проведение переговоров</w:t>
        </w:r>
        <w:r>
          <w:rPr>
            <w:webHidden/>
          </w:rPr>
          <w:tab/>
        </w:r>
        <w:r>
          <w:rPr>
            <w:webHidden/>
          </w:rPr>
          <w:fldChar w:fldCharType="begin"/>
        </w:r>
        <w:r>
          <w:rPr>
            <w:webHidden/>
          </w:rPr>
          <w:instrText xml:space="preserve"> PAGEREF _Toc413854996 \h </w:instrText>
        </w:r>
        <w:r>
          <w:rPr>
            <w:webHidden/>
          </w:rPr>
        </w:r>
        <w:r>
          <w:rPr>
            <w:webHidden/>
          </w:rPr>
          <w:fldChar w:fldCharType="separate"/>
        </w:r>
        <w:r>
          <w:rPr>
            <w:webHidden/>
          </w:rPr>
          <w:t>15</w:t>
        </w:r>
        <w:r>
          <w:rPr>
            <w:webHidden/>
          </w:rPr>
          <w:fldChar w:fldCharType="end"/>
        </w:r>
      </w:hyperlink>
    </w:p>
    <w:p w:rsidR="003B3D50" w:rsidRDefault="003B3D50">
      <w:pPr>
        <w:pStyle w:val="12"/>
        <w:tabs>
          <w:tab w:val="left" w:pos="440"/>
        </w:tabs>
        <w:rPr>
          <w:rFonts w:asciiTheme="minorHAnsi" w:eastAsiaTheme="minorEastAsia" w:hAnsiTheme="minorHAnsi" w:cstheme="minorBidi"/>
          <w:b w:val="0"/>
          <w:bCs w:val="0"/>
          <w:caps w:val="0"/>
          <w:sz w:val="22"/>
          <w:szCs w:val="22"/>
        </w:rPr>
      </w:pPr>
      <w:hyperlink w:anchor="_Toc413854997" w:history="1">
        <w:r w:rsidRPr="00A30C78">
          <w:rPr>
            <w:rStyle w:val="ad"/>
            <w:kern w:val="28"/>
          </w:rPr>
          <w:t>7.</w:t>
        </w:r>
        <w:r>
          <w:rPr>
            <w:rFonts w:asciiTheme="minorHAnsi" w:eastAsiaTheme="minorEastAsia" w:hAnsiTheme="minorHAnsi" w:cstheme="minorBidi"/>
            <w:b w:val="0"/>
            <w:bCs w:val="0"/>
            <w:caps w:val="0"/>
            <w:sz w:val="22"/>
            <w:szCs w:val="22"/>
          </w:rPr>
          <w:tab/>
        </w:r>
        <w:r w:rsidRPr="00A30C78">
          <w:rPr>
            <w:rStyle w:val="ad"/>
            <w:kern w:val="28"/>
          </w:rPr>
          <w:t>Подписание Договора</w:t>
        </w:r>
        <w:r>
          <w:rPr>
            <w:webHidden/>
          </w:rPr>
          <w:tab/>
        </w:r>
        <w:r>
          <w:rPr>
            <w:webHidden/>
          </w:rPr>
          <w:fldChar w:fldCharType="begin"/>
        </w:r>
        <w:r>
          <w:rPr>
            <w:webHidden/>
          </w:rPr>
          <w:instrText xml:space="preserve"> PAGEREF _Toc413854997 \h </w:instrText>
        </w:r>
        <w:r>
          <w:rPr>
            <w:webHidden/>
          </w:rPr>
        </w:r>
        <w:r>
          <w:rPr>
            <w:webHidden/>
          </w:rPr>
          <w:fldChar w:fldCharType="separate"/>
        </w:r>
        <w:r>
          <w:rPr>
            <w:webHidden/>
          </w:rPr>
          <w:t>15</w:t>
        </w:r>
        <w:r>
          <w:rPr>
            <w:webHidden/>
          </w:rPr>
          <w:fldChar w:fldCharType="end"/>
        </w:r>
      </w:hyperlink>
    </w:p>
    <w:p w:rsidR="003B3D50" w:rsidRDefault="003B3D50">
      <w:pPr>
        <w:pStyle w:val="12"/>
        <w:tabs>
          <w:tab w:val="left" w:pos="440"/>
        </w:tabs>
        <w:rPr>
          <w:rFonts w:asciiTheme="minorHAnsi" w:eastAsiaTheme="minorEastAsia" w:hAnsiTheme="minorHAnsi" w:cstheme="minorBidi"/>
          <w:b w:val="0"/>
          <w:bCs w:val="0"/>
          <w:caps w:val="0"/>
          <w:sz w:val="22"/>
          <w:szCs w:val="22"/>
        </w:rPr>
      </w:pPr>
      <w:hyperlink w:anchor="_Toc413854998" w:history="1">
        <w:r w:rsidRPr="00A30C78">
          <w:rPr>
            <w:rStyle w:val="ad"/>
            <w:kern w:val="28"/>
          </w:rPr>
          <w:t>8.</w:t>
        </w:r>
        <w:r>
          <w:rPr>
            <w:rFonts w:asciiTheme="minorHAnsi" w:eastAsiaTheme="minorEastAsia" w:hAnsiTheme="minorHAnsi" w:cstheme="minorBidi"/>
            <w:b w:val="0"/>
            <w:bCs w:val="0"/>
            <w:caps w:val="0"/>
            <w:sz w:val="22"/>
            <w:szCs w:val="22"/>
          </w:rPr>
          <w:tab/>
        </w:r>
        <w:r w:rsidRPr="00A30C78">
          <w:rPr>
            <w:rStyle w:val="ad"/>
            <w:kern w:val="28"/>
          </w:rPr>
          <w:t>Образцы основных форм документов, включаемых в Предложение</w:t>
        </w:r>
        <w:r>
          <w:rPr>
            <w:webHidden/>
          </w:rPr>
          <w:tab/>
        </w:r>
        <w:r>
          <w:rPr>
            <w:webHidden/>
          </w:rPr>
          <w:fldChar w:fldCharType="begin"/>
        </w:r>
        <w:r>
          <w:rPr>
            <w:webHidden/>
          </w:rPr>
          <w:instrText xml:space="preserve"> PAGEREF _Toc413854998 \h </w:instrText>
        </w:r>
        <w:r>
          <w:rPr>
            <w:webHidden/>
          </w:rPr>
        </w:r>
        <w:r>
          <w:rPr>
            <w:webHidden/>
          </w:rPr>
          <w:fldChar w:fldCharType="separate"/>
        </w:r>
        <w:r>
          <w:rPr>
            <w:webHidden/>
          </w:rPr>
          <w:t>16</w:t>
        </w:r>
        <w:r>
          <w:rPr>
            <w:webHidden/>
          </w:rPr>
          <w:fldChar w:fldCharType="end"/>
        </w:r>
      </w:hyperlink>
    </w:p>
    <w:p w:rsidR="003B3D50" w:rsidRDefault="003B3D50">
      <w:pPr>
        <w:pStyle w:val="23"/>
        <w:rPr>
          <w:rFonts w:asciiTheme="minorHAnsi" w:eastAsiaTheme="minorEastAsia" w:hAnsiTheme="minorHAnsi" w:cstheme="minorBidi"/>
          <w:b w:val="0"/>
          <w:sz w:val="22"/>
          <w:szCs w:val="22"/>
        </w:rPr>
      </w:pPr>
      <w:hyperlink w:anchor="_Toc413854999" w:history="1">
        <w:r w:rsidRPr="00A30C78">
          <w:rPr>
            <w:rStyle w:val="ad"/>
            <w:bCs/>
            <w:snapToGrid w:val="0"/>
          </w:rPr>
          <w:t>8.1.</w:t>
        </w:r>
        <w:r>
          <w:rPr>
            <w:rFonts w:asciiTheme="minorHAnsi" w:eastAsiaTheme="minorEastAsia" w:hAnsiTheme="minorHAnsi" w:cstheme="minorBidi"/>
            <w:b w:val="0"/>
            <w:sz w:val="22"/>
            <w:szCs w:val="22"/>
          </w:rPr>
          <w:tab/>
        </w:r>
        <w:r w:rsidRPr="00A30C78">
          <w:rPr>
            <w:rStyle w:val="ad"/>
            <w:bCs/>
            <w:snapToGrid w:val="0"/>
          </w:rPr>
          <w:t>Письмо о подаче оферты (Форма №1)</w:t>
        </w:r>
        <w:r>
          <w:rPr>
            <w:webHidden/>
          </w:rPr>
          <w:tab/>
        </w:r>
        <w:r>
          <w:rPr>
            <w:webHidden/>
          </w:rPr>
          <w:fldChar w:fldCharType="begin"/>
        </w:r>
        <w:r>
          <w:rPr>
            <w:webHidden/>
          </w:rPr>
          <w:instrText xml:space="preserve"> PAGEREF _Toc413854999 \h </w:instrText>
        </w:r>
        <w:r>
          <w:rPr>
            <w:webHidden/>
          </w:rPr>
        </w:r>
        <w:r>
          <w:rPr>
            <w:webHidden/>
          </w:rPr>
          <w:fldChar w:fldCharType="separate"/>
        </w:r>
        <w:r>
          <w:rPr>
            <w:webHidden/>
          </w:rPr>
          <w:t>16</w:t>
        </w:r>
        <w:r>
          <w:rPr>
            <w:webHidden/>
          </w:rPr>
          <w:fldChar w:fldCharType="end"/>
        </w:r>
      </w:hyperlink>
    </w:p>
    <w:p w:rsidR="003B3D50" w:rsidRDefault="003B3D50">
      <w:pPr>
        <w:pStyle w:val="23"/>
        <w:rPr>
          <w:rFonts w:asciiTheme="minorHAnsi" w:eastAsiaTheme="minorEastAsia" w:hAnsiTheme="minorHAnsi" w:cstheme="minorBidi"/>
          <w:b w:val="0"/>
          <w:sz w:val="22"/>
          <w:szCs w:val="22"/>
        </w:rPr>
      </w:pPr>
      <w:hyperlink w:anchor="_Toc413855000" w:history="1">
        <w:r w:rsidRPr="00A30C78">
          <w:rPr>
            <w:rStyle w:val="ad"/>
            <w:bCs/>
            <w:snapToGrid w:val="0"/>
          </w:rPr>
          <w:t>8.2.</w:t>
        </w:r>
        <w:r>
          <w:rPr>
            <w:rFonts w:asciiTheme="minorHAnsi" w:eastAsiaTheme="minorEastAsia" w:hAnsiTheme="minorHAnsi" w:cstheme="minorBidi"/>
            <w:b w:val="0"/>
            <w:sz w:val="22"/>
            <w:szCs w:val="22"/>
          </w:rPr>
          <w:tab/>
        </w:r>
        <w:r w:rsidRPr="00A30C78">
          <w:rPr>
            <w:rStyle w:val="ad"/>
            <w:bCs/>
            <w:snapToGrid w:val="0"/>
          </w:rPr>
          <w:t>Информация/презентация СТО (Форма №2)</w:t>
        </w:r>
        <w:r>
          <w:rPr>
            <w:webHidden/>
          </w:rPr>
          <w:tab/>
        </w:r>
        <w:r>
          <w:rPr>
            <w:webHidden/>
          </w:rPr>
          <w:fldChar w:fldCharType="begin"/>
        </w:r>
        <w:r>
          <w:rPr>
            <w:webHidden/>
          </w:rPr>
          <w:instrText xml:space="preserve"> PAGEREF _Toc413855000 \h </w:instrText>
        </w:r>
        <w:r>
          <w:rPr>
            <w:webHidden/>
          </w:rPr>
        </w:r>
        <w:r>
          <w:rPr>
            <w:webHidden/>
          </w:rPr>
          <w:fldChar w:fldCharType="separate"/>
        </w:r>
        <w:r>
          <w:rPr>
            <w:webHidden/>
          </w:rPr>
          <w:t>17</w:t>
        </w:r>
        <w:r>
          <w:rPr>
            <w:webHidden/>
          </w:rPr>
          <w:fldChar w:fldCharType="end"/>
        </w:r>
      </w:hyperlink>
    </w:p>
    <w:p w:rsidR="003B3D50" w:rsidRDefault="003B3D50">
      <w:pPr>
        <w:pStyle w:val="23"/>
        <w:rPr>
          <w:rFonts w:asciiTheme="minorHAnsi" w:eastAsiaTheme="minorEastAsia" w:hAnsiTheme="minorHAnsi" w:cstheme="minorBidi"/>
          <w:b w:val="0"/>
          <w:sz w:val="22"/>
          <w:szCs w:val="22"/>
        </w:rPr>
      </w:pPr>
      <w:hyperlink w:anchor="_Toc413855001" w:history="1">
        <w:r w:rsidRPr="00A30C78">
          <w:rPr>
            <w:rStyle w:val="ad"/>
            <w:bCs/>
            <w:snapToGrid w:val="0"/>
          </w:rPr>
          <w:t>8.3.</w:t>
        </w:r>
        <w:r>
          <w:rPr>
            <w:rFonts w:asciiTheme="minorHAnsi" w:eastAsiaTheme="minorEastAsia" w:hAnsiTheme="minorHAnsi" w:cstheme="minorBidi"/>
            <w:b w:val="0"/>
            <w:sz w:val="22"/>
            <w:szCs w:val="22"/>
          </w:rPr>
          <w:tab/>
        </w:r>
        <w:r w:rsidRPr="00A30C78">
          <w:rPr>
            <w:rStyle w:val="ad"/>
            <w:bCs/>
            <w:snapToGrid w:val="0"/>
          </w:rPr>
          <w:t>Анкета Участника (Форма №3)</w:t>
        </w:r>
        <w:r>
          <w:rPr>
            <w:webHidden/>
          </w:rPr>
          <w:tab/>
        </w:r>
        <w:r>
          <w:rPr>
            <w:webHidden/>
          </w:rPr>
          <w:fldChar w:fldCharType="begin"/>
        </w:r>
        <w:r>
          <w:rPr>
            <w:webHidden/>
          </w:rPr>
          <w:instrText xml:space="preserve"> PAGEREF _Toc413855001 \h </w:instrText>
        </w:r>
        <w:r>
          <w:rPr>
            <w:webHidden/>
          </w:rPr>
        </w:r>
        <w:r>
          <w:rPr>
            <w:webHidden/>
          </w:rPr>
          <w:fldChar w:fldCharType="separate"/>
        </w:r>
        <w:r>
          <w:rPr>
            <w:webHidden/>
          </w:rPr>
          <w:t>18</w:t>
        </w:r>
        <w:r>
          <w:rPr>
            <w:webHidden/>
          </w:rPr>
          <w:fldChar w:fldCharType="end"/>
        </w:r>
      </w:hyperlink>
    </w:p>
    <w:p w:rsidR="003B3D50" w:rsidRDefault="003B3D50">
      <w:pPr>
        <w:pStyle w:val="23"/>
        <w:rPr>
          <w:rFonts w:asciiTheme="minorHAnsi" w:eastAsiaTheme="minorEastAsia" w:hAnsiTheme="minorHAnsi" w:cstheme="minorBidi"/>
          <w:b w:val="0"/>
          <w:sz w:val="22"/>
          <w:szCs w:val="22"/>
        </w:rPr>
      </w:pPr>
      <w:hyperlink w:anchor="_Toc413855002" w:history="1">
        <w:r w:rsidRPr="00A30C78">
          <w:rPr>
            <w:rStyle w:val="ad"/>
            <w:bCs/>
            <w:snapToGrid w:val="0"/>
          </w:rPr>
          <w:t>9.1.1.</w:t>
        </w:r>
        <w:r>
          <w:rPr>
            <w:rFonts w:asciiTheme="minorHAnsi" w:eastAsiaTheme="minorEastAsia" w:hAnsiTheme="minorHAnsi" w:cstheme="minorBidi"/>
            <w:b w:val="0"/>
            <w:sz w:val="22"/>
            <w:szCs w:val="22"/>
          </w:rPr>
          <w:tab/>
        </w:r>
        <w:r w:rsidRPr="00A30C78">
          <w:rPr>
            <w:rStyle w:val="ad"/>
            <w:bCs/>
            <w:snapToGrid w:val="0"/>
          </w:rPr>
          <w:t>Приложение №</w:t>
        </w:r>
        <w:r w:rsidR="00502926">
          <w:rPr>
            <w:rStyle w:val="ad"/>
            <w:bCs/>
            <w:snapToGrid w:val="0"/>
          </w:rPr>
          <w:t>1</w:t>
        </w:r>
        <w:r w:rsidRPr="00A30C78">
          <w:rPr>
            <w:rStyle w:val="ad"/>
            <w:bCs/>
            <w:snapToGrid w:val="0"/>
          </w:rPr>
          <w:t xml:space="preserve"> Регламенты подачи коммерческих предложений через ЭТП</w:t>
        </w:r>
        <w:r>
          <w:rPr>
            <w:webHidden/>
          </w:rPr>
          <w:tab/>
        </w:r>
        <w:r>
          <w:rPr>
            <w:webHidden/>
          </w:rPr>
          <w:fldChar w:fldCharType="begin"/>
        </w:r>
        <w:r>
          <w:rPr>
            <w:webHidden/>
          </w:rPr>
          <w:instrText xml:space="preserve"> PAGEREF _Toc413855002 \h </w:instrText>
        </w:r>
        <w:r>
          <w:rPr>
            <w:webHidden/>
          </w:rPr>
        </w:r>
        <w:r>
          <w:rPr>
            <w:webHidden/>
          </w:rPr>
          <w:fldChar w:fldCharType="separate"/>
        </w:r>
        <w:r>
          <w:rPr>
            <w:webHidden/>
          </w:rPr>
          <w:t>19</w:t>
        </w:r>
        <w:r>
          <w:rPr>
            <w:webHidden/>
          </w:rPr>
          <w:fldChar w:fldCharType="end"/>
        </w:r>
      </w:hyperlink>
    </w:p>
    <w:p w:rsidR="007E3F4B" w:rsidRPr="007E3F4B" w:rsidRDefault="00E419E0" w:rsidP="007E3F4B">
      <w:pPr>
        <w:keepNext/>
        <w:keepLines/>
        <w:pageBreakBefore/>
        <w:suppressAutoHyphens/>
        <w:spacing w:line="240" w:lineRule="auto"/>
        <w:ind w:firstLine="0"/>
        <w:jc w:val="left"/>
        <w:outlineLvl w:val="0"/>
        <w:rPr>
          <w:b/>
          <w:bCs/>
          <w:kern w:val="28"/>
          <w:sz w:val="24"/>
          <w:szCs w:val="24"/>
        </w:rPr>
      </w:pPr>
      <w:r w:rsidRPr="007F6610">
        <w:rPr>
          <w:b/>
          <w:noProof/>
          <w:sz w:val="24"/>
          <w:szCs w:val="20"/>
        </w:rPr>
        <w:lastRenderedPageBreak/>
        <w:fldChar w:fldCharType="end"/>
      </w:r>
      <w:bookmarkStart w:id="1" w:name="_Toc375065304"/>
      <w:bookmarkStart w:id="2" w:name="_Toc413854983"/>
      <w:r w:rsidR="007E3F4B" w:rsidRPr="007E3F4B">
        <w:rPr>
          <w:b/>
          <w:bCs/>
          <w:kern w:val="28"/>
          <w:sz w:val="24"/>
          <w:szCs w:val="24"/>
        </w:rPr>
        <w:t>1. Общие положения</w:t>
      </w:r>
      <w:bookmarkEnd w:id="1"/>
      <w:bookmarkEnd w:id="2"/>
    </w:p>
    <w:p w:rsidR="007E3F4B" w:rsidRPr="007E3F4B" w:rsidRDefault="007E3F4B" w:rsidP="007E3F4B">
      <w:pPr>
        <w:tabs>
          <w:tab w:val="num" w:pos="0"/>
        </w:tabs>
        <w:spacing w:line="240" w:lineRule="auto"/>
        <w:ind w:firstLine="0"/>
        <w:rPr>
          <w:sz w:val="24"/>
          <w:szCs w:val="24"/>
        </w:rPr>
      </w:pPr>
      <w:proofErr w:type="gramStart"/>
      <w:r w:rsidRPr="007E3F4B">
        <w:rPr>
          <w:b/>
          <w:sz w:val="24"/>
          <w:szCs w:val="24"/>
        </w:rPr>
        <w:t>1.1 Заказчик</w:t>
      </w:r>
      <w:r w:rsidRPr="007E3F4B">
        <w:rPr>
          <w:sz w:val="24"/>
          <w:szCs w:val="24"/>
        </w:rPr>
        <w:t xml:space="preserve"> - ОАО АФК «Система» - юридический адрес: 125009, г. Москва, ул. Моховая, д. 13 стр. 1.</w:t>
      </w:r>
      <w:proofErr w:type="gramEnd"/>
    </w:p>
    <w:p w:rsidR="007E3F4B" w:rsidRPr="007E3F4B" w:rsidRDefault="007E3F4B" w:rsidP="007E3F4B">
      <w:pPr>
        <w:tabs>
          <w:tab w:val="num" w:pos="0"/>
        </w:tabs>
        <w:spacing w:line="240" w:lineRule="auto"/>
        <w:ind w:firstLine="0"/>
        <w:rPr>
          <w:sz w:val="24"/>
          <w:szCs w:val="24"/>
        </w:rPr>
      </w:pPr>
      <w:r w:rsidRPr="007E3F4B">
        <w:rPr>
          <w:b/>
          <w:sz w:val="24"/>
          <w:szCs w:val="24"/>
        </w:rPr>
        <w:t>1.2 Организатор</w:t>
      </w:r>
      <w:r w:rsidRPr="007E3F4B">
        <w:rPr>
          <w:sz w:val="24"/>
          <w:szCs w:val="24"/>
        </w:rPr>
        <w:t>:</w:t>
      </w:r>
    </w:p>
    <w:p w:rsidR="00840C95" w:rsidRPr="00840C95" w:rsidRDefault="00840C95" w:rsidP="00840C95">
      <w:pPr>
        <w:tabs>
          <w:tab w:val="num" w:pos="0"/>
        </w:tabs>
        <w:spacing w:line="240" w:lineRule="auto"/>
        <w:ind w:firstLine="0"/>
        <w:rPr>
          <w:sz w:val="24"/>
          <w:szCs w:val="24"/>
        </w:rPr>
      </w:pPr>
      <w:r w:rsidRPr="00840C95">
        <w:rPr>
          <w:sz w:val="24"/>
          <w:szCs w:val="24"/>
        </w:rPr>
        <w:t>Комплекс финансов и инвестиций, контактное лицо:</w:t>
      </w:r>
    </w:p>
    <w:p w:rsidR="007E3F4B" w:rsidRPr="007E3F4B" w:rsidRDefault="00840C95" w:rsidP="007E3F4B">
      <w:pPr>
        <w:tabs>
          <w:tab w:val="num" w:pos="0"/>
        </w:tabs>
        <w:spacing w:line="240" w:lineRule="auto"/>
        <w:ind w:firstLine="0"/>
      </w:pPr>
      <w:r w:rsidRPr="00840C95">
        <w:rPr>
          <w:sz w:val="24"/>
          <w:szCs w:val="24"/>
        </w:rPr>
        <w:t xml:space="preserve">по вопросам организации  и проведения закупочной процедуры – </w:t>
      </w:r>
      <w:proofErr w:type="spellStart"/>
      <w:r w:rsidRPr="00840C95">
        <w:rPr>
          <w:sz w:val="24"/>
          <w:szCs w:val="24"/>
        </w:rPr>
        <w:t>Патрина</w:t>
      </w:r>
      <w:proofErr w:type="spellEnd"/>
      <w:r w:rsidRPr="00840C95">
        <w:rPr>
          <w:sz w:val="24"/>
          <w:szCs w:val="24"/>
        </w:rPr>
        <w:t xml:space="preserve"> Е.А., тел. 8(495)730-15-13, доб. 50453, </w:t>
      </w:r>
      <w:r w:rsidRPr="00840C95">
        <w:rPr>
          <w:sz w:val="24"/>
          <w:szCs w:val="24"/>
          <w:lang w:val="en-US"/>
        </w:rPr>
        <w:t>e</w:t>
      </w:r>
      <w:r w:rsidRPr="00840C95">
        <w:rPr>
          <w:sz w:val="24"/>
          <w:szCs w:val="24"/>
        </w:rPr>
        <w:t>-</w:t>
      </w:r>
      <w:r w:rsidRPr="00840C95">
        <w:rPr>
          <w:sz w:val="24"/>
          <w:szCs w:val="24"/>
          <w:lang w:val="en-US"/>
        </w:rPr>
        <w:t>mail</w:t>
      </w:r>
      <w:r w:rsidRPr="00840C95">
        <w:rPr>
          <w:sz w:val="24"/>
          <w:szCs w:val="24"/>
        </w:rPr>
        <w:t xml:space="preserve">: </w:t>
      </w:r>
      <w:hyperlink r:id="rId9" w:history="1">
        <w:r w:rsidRPr="00840C95">
          <w:rPr>
            <w:color w:val="0000FF"/>
            <w:sz w:val="24"/>
            <w:szCs w:val="24"/>
            <w:u w:val="single"/>
            <w:lang w:val="en-US"/>
          </w:rPr>
          <w:t>patrina</w:t>
        </w:r>
        <w:r w:rsidRPr="00840C95">
          <w:rPr>
            <w:color w:val="0000FF"/>
            <w:sz w:val="24"/>
            <w:szCs w:val="24"/>
            <w:u w:val="single"/>
          </w:rPr>
          <w:t>@</w:t>
        </w:r>
        <w:r w:rsidRPr="00840C95">
          <w:rPr>
            <w:color w:val="0000FF"/>
            <w:sz w:val="24"/>
            <w:szCs w:val="24"/>
            <w:u w:val="single"/>
            <w:lang w:val="en-US"/>
          </w:rPr>
          <w:t>sistema</w:t>
        </w:r>
        <w:r w:rsidRPr="00840C95">
          <w:rPr>
            <w:color w:val="0000FF"/>
            <w:sz w:val="24"/>
            <w:szCs w:val="24"/>
            <w:u w:val="single"/>
          </w:rPr>
          <w:t>.</w:t>
        </w:r>
        <w:proofErr w:type="spellStart"/>
        <w:r w:rsidRPr="00840C95">
          <w:rPr>
            <w:color w:val="0000FF"/>
            <w:sz w:val="24"/>
            <w:szCs w:val="24"/>
            <w:u w:val="single"/>
            <w:lang w:val="en-US"/>
          </w:rPr>
          <w:t>ru</w:t>
        </w:r>
        <w:proofErr w:type="spellEnd"/>
      </w:hyperlink>
      <w:r w:rsidR="007E3F4B" w:rsidRPr="007E3F4B">
        <w:t>,</w:t>
      </w:r>
    </w:p>
    <w:p w:rsidR="007E3F4B" w:rsidRPr="007E3F4B" w:rsidRDefault="007E3F4B" w:rsidP="007E3F4B">
      <w:pPr>
        <w:tabs>
          <w:tab w:val="num" w:pos="0"/>
        </w:tabs>
        <w:spacing w:line="240" w:lineRule="auto"/>
        <w:ind w:firstLine="0"/>
        <w:rPr>
          <w:sz w:val="24"/>
          <w:szCs w:val="24"/>
        </w:rPr>
      </w:pPr>
      <w:r w:rsidRPr="007E3F4B">
        <w:rPr>
          <w:sz w:val="24"/>
          <w:szCs w:val="24"/>
        </w:rPr>
        <w:t>Департамент по управлению делами:</w:t>
      </w:r>
    </w:p>
    <w:p w:rsidR="007E3F4B" w:rsidRPr="0020712E" w:rsidRDefault="007E3F4B" w:rsidP="007E3F4B">
      <w:pPr>
        <w:tabs>
          <w:tab w:val="num" w:pos="0"/>
        </w:tabs>
        <w:spacing w:line="240" w:lineRule="auto"/>
        <w:ind w:firstLine="0"/>
        <w:rPr>
          <w:sz w:val="24"/>
          <w:szCs w:val="24"/>
        </w:rPr>
      </w:pPr>
      <w:r w:rsidRPr="007E3F4B">
        <w:rPr>
          <w:sz w:val="24"/>
          <w:szCs w:val="24"/>
        </w:rPr>
        <w:t xml:space="preserve">-по вопросам технического задания – </w:t>
      </w:r>
      <w:r w:rsidR="00EE1947">
        <w:rPr>
          <w:sz w:val="24"/>
          <w:szCs w:val="24"/>
        </w:rPr>
        <w:t>Зарубин А.С.</w:t>
      </w:r>
      <w:r w:rsidRPr="007E3F4B">
        <w:rPr>
          <w:sz w:val="24"/>
          <w:szCs w:val="24"/>
        </w:rPr>
        <w:t>, тел. 8(495)730-15-13, доб. 50</w:t>
      </w:r>
      <w:r w:rsidR="00EE1947">
        <w:rPr>
          <w:sz w:val="24"/>
          <w:szCs w:val="24"/>
        </w:rPr>
        <w:t>297</w:t>
      </w:r>
      <w:r w:rsidRPr="007E3F4B">
        <w:rPr>
          <w:sz w:val="24"/>
          <w:szCs w:val="24"/>
        </w:rPr>
        <w:t>,</w:t>
      </w:r>
      <w:r w:rsidR="00580581">
        <w:rPr>
          <w:sz w:val="24"/>
          <w:szCs w:val="24"/>
        </w:rPr>
        <w:t xml:space="preserve"> </w:t>
      </w:r>
      <w:r w:rsidRPr="007E3F4B">
        <w:rPr>
          <w:sz w:val="24"/>
          <w:szCs w:val="24"/>
          <w:lang w:val="en-US"/>
        </w:rPr>
        <w:t>e</w:t>
      </w:r>
      <w:r w:rsidRPr="0020712E">
        <w:rPr>
          <w:sz w:val="24"/>
          <w:szCs w:val="24"/>
        </w:rPr>
        <w:t>-</w:t>
      </w:r>
      <w:r w:rsidRPr="007E3F4B">
        <w:rPr>
          <w:sz w:val="24"/>
          <w:szCs w:val="24"/>
          <w:lang w:val="en-US"/>
        </w:rPr>
        <w:t>mail</w:t>
      </w:r>
      <w:r w:rsidRPr="0020712E">
        <w:rPr>
          <w:sz w:val="24"/>
          <w:szCs w:val="24"/>
        </w:rPr>
        <w:t xml:space="preserve">: </w:t>
      </w:r>
      <w:hyperlink r:id="rId10" w:history="1">
        <w:r w:rsidR="00EE1947" w:rsidRPr="0020712E">
          <w:rPr>
            <w:color w:val="0000FF"/>
            <w:sz w:val="24"/>
            <w:szCs w:val="24"/>
            <w:lang w:val="en-US"/>
          </w:rPr>
          <w:t>zarubin</w:t>
        </w:r>
        <w:r w:rsidR="00EE1947" w:rsidRPr="0020712E">
          <w:rPr>
            <w:color w:val="0000FF"/>
            <w:sz w:val="24"/>
            <w:szCs w:val="24"/>
          </w:rPr>
          <w:t>@</w:t>
        </w:r>
        <w:r w:rsidR="00EE1947" w:rsidRPr="0020712E">
          <w:rPr>
            <w:color w:val="0000FF"/>
            <w:sz w:val="24"/>
            <w:szCs w:val="24"/>
            <w:lang w:val="en-US"/>
          </w:rPr>
          <w:t>sistema</w:t>
        </w:r>
        <w:r w:rsidR="00EE1947" w:rsidRPr="0020712E">
          <w:rPr>
            <w:color w:val="0000FF"/>
            <w:sz w:val="24"/>
            <w:szCs w:val="24"/>
          </w:rPr>
          <w:t>.</w:t>
        </w:r>
        <w:proofErr w:type="spellStart"/>
        <w:r w:rsidR="00EE1947" w:rsidRPr="0020712E">
          <w:rPr>
            <w:color w:val="0000FF"/>
            <w:sz w:val="24"/>
            <w:szCs w:val="24"/>
            <w:lang w:val="en-US"/>
          </w:rPr>
          <w:t>ru</w:t>
        </w:r>
        <w:proofErr w:type="spellEnd"/>
      </w:hyperlink>
      <w:r w:rsidRPr="0020712E">
        <w:rPr>
          <w:color w:val="0000FF"/>
          <w:sz w:val="24"/>
          <w:szCs w:val="24"/>
          <w:u w:val="single"/>
        </w:rPr>
        <w:t xml:space="preserve">.  </w:t>
      </w:r>
    </w:p>
    <w:p w:rsidR="007E3F4B" w:rsidRPr="007E3F4B" w:rsidRDefault="007E3F4B" w:rsidP="007E3F4B">
      <w:pPr>
        <w:tabs>
          <w:tab w:val="num" w:pos="0"/>
        </w:tabs>
        <w:spacing w:line="240" w:lineRule="auto"/>
        <w:ind w:firstLine="0"/>
        <w:rPr>
          <w:b/>
          <w:sz w:val="24"/>
          <w:szCs w:val="24"/>
        </w:rPr>
      </w:pPr>
      <w:r w:rsidRPr="007E3F4B">
        <w:rPr>
          <w:b/>
          <w:sz w:val="24"/>
          <w:szCs w:val="24"/>
        </w:rPr>
        <w:t xml:space="preserve">1.3 Срок окончания приема предложений </w:t>
      </w:r>
    </w:p>
    <w:p w:rsidR="007E3F4B" w:rsidRPr="007E3F4B" w:rsidRDefault="007E3F4B" w:rsidP="007E3F4B">
      <w:pPr>
        <w:tabs>
          <w:tab w:val="num" w:pos="0"/>
        </w:tabs>
        <w:spacing w:line="240" w:lineRule="auto"/>
        <w:ind w:firstLine="0"/>
        <w:rPr>
          <w:sz w:val="24"/>
          <w:szCs w:val="24"/>
        </w:rPr>
      </w:pPr>
      <w:r w:rsidRPr="00580581">
        <w:rPr>
          <w:sz w:val="24"/>
          <w:szCs w:val="24"/>
        </w:rPr>
        <w:t xml:space="preserve">Документы Участника, оформленные в соответствии с требованиями закупочной документации, должны быть доставлены по адресу Организатора не позднее  </w:t>
      </w:r>
      <w:r w:rsidR="003B3D50" w:rsidRPr="00580581">
        <w:rPr>
          <w:sz w:val="24"/>
          <w:szCs w:val="24"/>
        </w:rPr>
        <w:t>1</w:t>
      </w:r>
      <w:r w:rsidR="003B3D50" w:rsidRPr="002359F9">
        <w:rPr>
          <w:sz w:val="24"/>
          <w:szCs w:val="24"/>
        </w:rPr>
        <w:t>9</w:t>
      </w:r>
      <w:r w:rsidRPr="00403005">
        <w:rPr>
          <w:sz w:val="24"/>
          <w:szCs w:val="24"/>
        </w:rPr>
        <w:t>-</w:t>
      </w:r>
      <w:r w:rsidR="003B3D50" w:rsidRPr="002359F9">
        <w:rPr>
          <w:sz w:val="24"/>
          <w:szCs w:val="24"/>
        </w:rPr>
        <w:t>00</w:t>
      </w:r>
      <w:r w:rsidR="003B3D50" w:rsidRPr="0087798F">
        <w:rPr>
          <w:sz w:val="24"/>
          <w:szCs w:val="24"/>
        </w:rPr>
        <w:t xml:space="preserve"> </w:t>
      </w:r>
      <w:r w:rsidRPr="0087798F">
        <w:rPr>
          <w:sz w:val="24"/>
          <w:szCs w:val="24"/>
        </w:rPr>
        <w:t>(</w:t>
      </w:r>
      <w:proofErr w:type="gramStart"/>
      <w:r w:rsidRPr="0087798F">
        <w:rPr>
          <w:sz w:val="24"/>
          <w:szCs w:val="24"/>
        </w:rPr>
        <w:t>МСК</w:t>
      </w:r>
      <w:proofErr w:type="gramEnd"/>
      <w:r w:rsidRPr="0087798F">
        <w:rPr>
          <w:sz w:val="24"/>
          <w:szCs w:val="24"/>
        </w:rPr>
        <w:t xml:space="preserve">) </w:t>
      </w:r>
      <w:r w:rsidR="003B3D50" w:rsidRPr="0020712E">
        <w:rPr>
          <w:sz w:val="24"/>
          <w:szCs w:val="24"/>
        </w:rPr>
        <w:t>2</w:t>
      </w:r>
      <w:r w:rsidR="003B3D50" w:rsidRPr="002359F9">
        <w:rPr>
          <w:sz w:val="24"/>
          <w:szCs w:val="24"/>
        </w:rPr>
        <w:t>4</w:t>
      </w:r>
      <w:r w:rsidRPr="0020712E">
        <w:rPr>
          <w:sz w:val="24"/>
          <w:szCs w:val="24"/>
        </w:rPr>
        <w:t>.</w:t>
      </w:r>
      <w:r w:rsidR="00EE1947" w:rsidRPr="0020712E">
        <w:rPr>
          <w:sz w:val="24"/>
          <w:szCs w:val="24"/>
        </w:rPr>
        <w:t>0</w:t>
      </w:r>
      <w:r w:rsidR="008337FA" w:rsidRPr="0020712E">
        <w:rPr>
          <w:sz w:val="24"/>
          <w:szCs w:val="24"/>
        </w:rPr>
        <w:t>3</w:t>
      </w:r>
      <w:r w:rsidRPr="0020712E">
        <w:rPr>
          <w:sz w:val="24"/>
          <w:szCs w:val="24"/>
        </w:rPr>
        <w:t>.201</w:t>
      </w:r>
      <w:r w:rsidR="00EE1947" w:rsidRPr="0020712E">
        <w:rPr>
          <w:sz w:val="24"/>
          <w:szCs w:val="24"/>
        </w:rPr>
        <w:t>5</w:t>
      </w:r>
      <w:r w:rsidRPr="0020712E">
        <w:rPr>
          <w:sz w:val="24"/>
          <w:szCs w:val="24"/>
        </w:rPr>
        <w:t xml:space="preserve"> г.</w:t>
      </w:r>
    </w:p>
    <w:p w:rsidR="007E3F4B" w:rsidRPr="007E3F4B" w:rsidRDefault="007E3F4B" w:rsidP="007E3F4B">
      <w:pPr>
        <w:spacing w:line="240" w:lineRule="auto"/>
        <w:ind w:firstLine="0"/>
        <w:contextualSpacing/>
        <w:rPr>
          <w:b/>
          <w:sz w:val="24"/>
          <w:szCs w:val="24"/>
          <w:u w:val="single"/>
        </w:rPr>
      </w:pPr>
      <w:r w:rsidRPr="007E3F4B">
        <w:rPr>
          <w:b/>
          <w:color w:val="FF0000"/>
          <w:sz w:val="24"/>
          <w:szCs w:val="24"/>
        </w:rPr>
        <w:t>ВНИМАНИЕ!!!</w:t>
      </w:r>
      <w:r w:rsidRPr="007E3F4B">
        <w:rPr>
          <w:color w:val="FF0000"/>
          <w:sz w:val="24"/>
          <w:szCs w:val="24"/>
        </w:rPr>
        <w:t xml:space="preserve"> </w:t>
      </w:r>
      <w:r w:rsidRPr="007E3F4B">
        <w:rPr>
          <w:sz w:val="24"/>
          <w:szCs w:val="24"/>
        </w:rPr>
        <w:t xml:space="preserve">Подача коммерческих предложений осуществляется Участников в электронном виде через электронно-торговую площадку (далее по тексту ЭТП) по адресу </w:t>
      </w:r>
      <w:hyperlink r:id="rId11" w:history="1">
        <w:r w:rsidRPr="007E3F4B">
          <w:rPr>
            <w:sz w:val="24"/>
            <w:szCs w:val="24"/>
          </w:rPr>
          <w:t>http://afk.com.sberbank-ast.ru</w:t>
        </w:r>
      </w:hyperlink>
      <w:r w:rsidRPr="007E3F4B">
        <w:rPr>
          <w:sz w:val="24"/>
          <w:szCs w:val="24"/>
        </w:rPr>
        <w:t xml:space="preserve"> в соответствии с регламентом проведения сбора коммерческих предложений в форме открытых электронных торгов (Приложение №3). </w:t>
      </w:r>
      <w:r w:rsidRPr="007E3F4B">
        <w:rPr>
          <w:b/>
          <w:sz w:val="24"/>
          <w:szCs w:val="24"/>
          <w:u w:val="single"/>
        </w:rPr>
        <w:t xml:space="preserve">Дата подачи коммерческих предложений </w:t>
      </w:r>
      <w:r w:rsidR="003B3D50" w:rsidRPr="0020712E">
        <w:rPr>
          <w:b/>
          <w:sz w:val="24"/>
          <w:szCs w:val="24"/>
          <w:u w:val="single"/>
        </w:rPr>
        <w:t>2</w:t>
      </w:r>
      <w:r w:rsidR="003B3D50" w:rsidRPr="002359F9">
        <w:rPr>
          <w:b/>
          <w:sz w:val="24"/>
          <w:szCs w:val="24"/>
          <w:u w:val="single"/>
        </w:rPr>
        <w:t>4</w:t>
      </w:r>
      <w:r w:rsidR="00EE1947" w:rsidRPr="0020712E">
        <w:rPr>
          <w:b/>
          <w:sz w:val="24"/>
          <w:szCs w:val="24"/>
          <w:u w:val="single"/>
        </w:rPr>
        <w:t>.0</w:t>
      </w:r>
      <w:r w:rsidR="008337FA" w:rsidRPr="0020712E">
        <w:rPr>
          <w:b/>
          <w:sz w:val="24"/>
          <w:szCs w:val="24"/>
          <w:u w:val="single"/>
        </w:rPr>
        <w:t>3</w:t>
      </w:r>
      <w:r w:rsidRPr="0020712E">
        <w:rPr>
          <w:b/>
          <w:sz w:val="24"/>
          <w:szCs w:val="24"/>
          <w:u w:val="single"/>
        </w:rPr>
        <w:t>.201</w:t>
      </w:r>
      <w:r w:rsidR="00EE1947" w:rsidRPr="0020712E">
        <w:rPr>
          <w:b/>
          <w:sz w:val="24"/>
          <w:szCs w:val="24"/>
          <w:u w:val="single"/>
        </w:rPr>
        <w:t>5</w:t>
      </w:r>
      <w:r w:rsidRPr="0020712E">
        <w:rPr>
          <w:b/>
          <w:sz w:val="24"/>
          <w:szCs w:val="24"/>
          <w:u w:val="single"/>
        </w:rPr>
        <w:t>г.</w:t>
      </w:r>
      <w:r w:rsidRPr="007E3F4B">
        <w:rPr>
          <w:b/>
          <w:sz w:val="24"/>
          <w:szCs w:val="24"/>
          <w:u w:val="single"/>
        </w:rPr>
        <w:t xml:space="preserve"> в 16.00 (время московское).</w:t>
      </w:r>
    </w:p>
    <w:p w:rsidR="007E3F4B" w:rsidRPr="007E3F4B" w:rsidRDefault="007E3F4B" w:rsidP="007E3F4B">
      <w:pPr>
        <w:tabs>
          <w:tab w:val="num" w:pos="0"/>
        </w:tabs>
        <w:spacing w:line="240" w:lineRule="auto"/>
        <w:ind w:firstLine="0"/>
        <w:rPr>
          <w:b/>
          <w:sz w:val="24"/>
          <w:szCs w:val="24"/>
        </w:rPr>
      </w:pPr>
      <w:r w:rsidRPr="007E3F4B">
        <w:rPr>
          <w:b/>
          <w:sz w:val="24"/>
          <w:szCs w:val="24"/>
        </w:rPr>
        <w:t>1.4 Предоставление Закупочной документации</w:t>
      </w:r>
    </w:p>
    <w:p w:rsidR="007E3F4B" w:rsidRPr="007E3F4B" w:rsidRDefault="007E3F4B" w:rsidP="007E3F4B">
      <w:pPr>
        <w:tabs>
          <w:tab w:val="num" w:pos="0"/>
        </w:tabs>
        <w:spacing w:line="240" w:lineRule="auto"/>
        <w:ind w:firstLine="0"/>
        <w:rPr>
          <w:sz w:val="24"/>
          <w:szCs w:val="24"/>
        </w:rPr>
      </w:pPr>
      <w:r w:rsidRPr="007E3F4B">
        <w:rPr>
          <w:sz w:val="24"/>
          <w:szCs w:val="24"/>
        </w:rPr>
        <w:t xml:space="preserve">1.4.1. Участники могут ознакомиться с  Закупочной документацией, на официальном сайте ОАО АФК «Система» </w:t>
      </w:r>
      <w:hyperlink r:id="rId12" w:history="1">
        <w:r w:rsidRPr="007E3F4B">
          <w:rPr>
            <w:color w:val="0000FF"/>
            <w:sz w:val="24"/>
            <w:szCs w:val="24"/>
            <w:u w:val="single"/>
            <w:lang w:val="en-US"/>
          </w:rPr>
          <w:t>www</w:t>
        </w:r>
        <w:r w:rsidRPr="007E3F4B">
          <w:rPr>
            <w:color w:val="0000FF"/>
            <w:sz w:val="24"/>
            <w:szCs w:val="24"/>
            <w:u w:val="single"/>
          </w:rPr>
          <w:t>.</w:t>
        </w:r>
        <w:r w:rsidRPr="007E3F4B">
          <w:rPr>
            <w:color w:val="0000FF"/>
            <w:sz w:val="24"/>
            <w:szCs w:val="24"/>
            <w:u w:val="single"/>
            <w:lang w:val="en-US"/>
          </w:rPr>
          <w:t>sistema</w:t>
        </w:r>
        <w:r w:rsidRPr="007E3F4B">
          <w:rPr>
            <w:color w:val="0000FF"/>
            <w:sz w:val="24"/>
            <w:szCs w:val="24"/>
            <w:u w:val="single"/>
          </w:rPr>
          <w:t>.</w:t>
        </w:r>
        <w:r w:rsidRPr="007E3F4B">
          <w:rPr>
            <w:color w:val="0000FF"/>
            <w:sz w:val="24"/>
            <w:szCs w:val="24"/>
            <w:u w:val="single"/>
            <w:lang w:val="en-US"/>
          </w:rPr>
          <w:t>ru</w:t>
        </w:r>
      </w:hyperlink>
      <w:r w:rsidRPr="007E3F4B">
        <w:rPr>
          <w:sz w:val="24"/>
          <w:szCs w:val="24"/>
        </w:rPr>
        <w:t xml:space="preserve"> в разделе «Закупки» и на ЭТП по адресу </w:t>
      </w:r>
      <w:hyperlink r:id="rId13" w:history="1">
        <w:r w:rsidRPr="007E3F4B">
          <w:rPr>
            <w:sz w:val="24"/>
            <w:szCs w:val="24"/>
          </w:rPr>
          <w:t>http://afk.com.sberbank-ast.ru</w:t>
        </w:r>
      </w:hyperlink>
      <w:r w:rsidRPr="007E3F4B">
        <w:rPr>
          <w:sz w:val="24"/>
          <w:szCs w:val="24"/>
        </w:rPr>
        <w:t>.</w:t>
      </w:r>
    </w:p>
    <w:p w:rsidR="007E3F4B" w:rsidRPr="007E3F4B" w:rsidRDefault="007E3F4B" w:rsidP="007E3F4B">
      <w:pPr>
        <w:tabs>
          <w:tab w:val="num" w:pos="0"/>
        </w:tabs>
        <w:spacing w:line="240" w:lineRule="auto"/>
        <w:ind w:firstLine="0"/>
        <w:rPr>
          <w:sz w:val="24"/>
          <w:szCs w:val="24"/>
        </w:rPr>
      </w:pPr>
      <w:r w:rsidRPr="007E3F4B">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7E3F4B" w:rsidRPr="007E3F4B" w:rsidRDefault="007E3F4B" w:rsidP="007E3F4B">
      <w:pPr>
        <w:tabs>
          <w:tab w:val="num" w:pos="0"/>
        </w:tabs>
        <w:spacing w:line="240" w:lineRule="auto"/>
        <w:ind w:firstLine="0"/>
        <w:rPr>
          <w:b/>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518119237"/>
      <w:r w:rsidRPr="007E3F4B">
        <w:rPr>
          <w:b/>
          <w:sz w:val="24"/>
          <w:szCs w:val="24"/>
        </w:rPr>
        <w:t>1.5 Правовой статус процедур и документов</w:t>
      </w:r>
      <w:bookmarkEnd w:id="3"/>
      <w:bookmarkEnd w:id="4"/>
      <w:bookmarkEnd w:id="5"/>
      <w:bookmarkEnd w:id="6"/>
      <w:bookmarkEnd w:id="7"/>
      <w:bookmarkEnd w:id="8"/>
      <w:bookmarkEnd w:id="9"/>
      <w:bookmarkEnd w:id="10"/>
    </w:p>
    <w:p w:rsidR="007E3F4B" w:rsidRPr="007E3F4B" w:rsidRDefault="007E3F4B" w:rsidP="007E3F4B">
      <w:pPr>
        <w:tabs>
          <w:tab w:val="num" w:pos="0"/>
        </w:tabs>
        <w:spacing w:line="240" w:lineRule="auto"/>
        <w:ind w:firstLine="0"/>
        <w:rPr>
          <w:sz w:val="24"/>
          <w:szCs w:val="24"/>
        </w:rPr>
      </w:pPr>
      <w:bookmarkStart w:id="12" w:name="_Toc55285339"/>
      <w:bookmarkStart w:id="13" w:name="_Toc55305373"/>
      <w:bookmarkStart w:id="14" w:name="_Toc57314619"/>
      <w:bookmarkStart w:id="15" w:name="_Toc69728944"/>
      <w:bookmarkStart w:id="16" w:name="_Toc66354324"/>
      <w:bookmarkEnd w:id="11"/>
      <w:r w:rsidRPr="007E3F4B">
        <w:rPr>
          <w:sz w:val="24"/>
          <w:szCs w:val="24"/>
        </w:rPr>
        <w:t xml:space="preserve">1.5.1. </w:t>
      </w:r>
      <w:r w:rsidRPr="007E3F4B">
        <w:rPr>
          <w:b/>
          <w:sz w:val="24"/>
          <w:szCs w:val="24"/>
        </w:rPr>
        <w:t xml:space="preserve">Открытый сбор коммерческих предложений (далее по тексту сбор предложений) </w:t>
      </w:r>
      <w:r w:rsidRPr="007E3F4B">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сбора коммерческих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сбора коммерческих предложений не накладывает на Организатора соответствующего объема гражданско-правовых обязательств.</w:t>
      </w:r>
    </w:p>
    <w:p w:rsidR="007E3F4B" w:rsidRPr="007E3F4B" w:rsidRDefault="007E3F4B" w:rsidP="007E3F4B">
      <w:pPr>
        <w:tabs>
          <w:tab w:val="num" w:pos="0"/>
        </w:tabs>
        <w:spacing w:line="240" w:lineRule="auto"/>
        <w:ind w:firstLine="0"/>
        <w:rPr>
          <w:sz w:val="24"/>
          <w:szCs w:val="24"/>
        </w:rPr>
      </w:pPr>
      <w:r w:rsidRPr="007E3F4B">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7E3F4B" w:rsidRPr="007E3F4B" w:rsidRDefault="007E3F4B" w:rsidP="007E3F4B">
      <w:pPr>
        <w:tabs>
          <w:tab w:val="num" w:pos="0"/>
        </w:tabs>
        <w:spacing w:line="240" w:lineRule="auto"/>
        <w:ind w:firstLine="0"/>
        <w:rPr>
          <w:sz w:val="24"/>
          <w:szCs w:val="24"/>
        </w:rPr>
      </w:pPr>
      <w:r w:rsidRPr="007E3F4B">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сбора предложений. Организатор оставляет за собой право на последнем (финальном) этапе сбора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7E3F4B" w:rsidRPr="007E3F4B" w:rsidRDefault="007E3F4B" w:rsidP="007E3F4B">
      <w:pPr>
        <w:tabs>
          <w:tab w:val="num" w:pos="0"/>
        </w:tabs>
        <w:spacing w:line="240" w:lineRule="auto"/>
        <w:ind w:firstLine="0"/>
        <w:rPr>
          <w:sz w:val="24"/>
          <w:szCs w:val="24"/>
        </w:rPr>
      </w:pPr>
      <w:r w:rsidRPr="007E3F4B">
        <w:rPr>
          <w:sz w:val="24"/>
          <w:szCs w:val="24"/>
        </w:rPr>
        <w:t>1.5.4. Заключенный по результатам сбора предложений Договор фиксирует все достигнутые сторонами договоренности.</w:t>
      </w:r>
    </w:p>
    <w:p w:rsidR="007E3F4B" w:rsidRPr="007E3F4B" w:rsidRDefault="007E3F4B" w:rsidP="007E3F4B">
      <w:pPr>
        <w:tabs>
          <w:tab w:val="num" w:pos="0"/>
        </w:tabs>
        <w:spacing w:line="240" w:lineRule="auto"/>
        <w:ind w:firstLine="0"/>
        <w:rPr>
          <w:sz w:val="24"/>
          <w:szCs w:val="24"/>
        </w:rPr>
      </w:pPr>
      <w:bookmarkStart w:id="17" w:name="_Ref86827161"/>
      <w:r w:rsidRPr="007E3F4B">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7"/>
    </w:p>
    <w:p w:rsidR="007E3F4B" w:rsidRPr="007E3F4B" w:rsidRDefault="007E3F4B" w:rsidP="007E3F4B">
      <w:pPr>
        <w:tabs>
          <w:tab w:val="num" w:pos="900"/>
        </w:tabs>
        <w:spacing w:line="240" w:lineRule="auto"/>
        <w:ind w:firstLine="0"/>
        <w:rPr>
          <w:sz w:val="24"/>
          <w:szCs w:val="24"/>
        </w:rPr>
      </w:pPr>
      <w:r w:rsidRPr="007E3F4B">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7E3F4B" w:rsidRPr="007E3F4B" w:rsidRDefault="007E3F4B" w:rsidP="007E3F4B">
      <w:pPr>
        <w:tabs>
          <w:tab w:val="num" w:pos="900"/>
        </w:tabs>
        <w:spacing w:line="240" w:lineRule="auto"/>
        <w:ind w:firstLine="0"/>
        <w:rPr>
          <w:sz w:val="24"/>
          <w:szCs w:val="24"/>
        </w:rPr>
      </w:pPr>
      <w:r w:rsidRPr="007E3F4B">
        <w:rPr>
          <w:sz w:val="24"/>
          <w:szCs w:val="24"/>
        </w:rPr>
        <w:lastRenderedPageBreak/>
        <w:t>Уведомление о проведении сбора предложений и настоящая Документация по сбору предложений по всем проведенным этапам со всеми дополнениями и разъяснениями;</w:t>
      </w:r>
    </w:p>
    <w:p w:rsidR="007E3F4B" w:rsidRPr="007E3F4B" w:rsidRDefault="007E3F4B" w:rsidP="007E3F4B">
      <w:pPr>
        <w:tabs>
          <w:tab w:val="num" w:pos="900"/>
        </w:tabs>
        <w:spacing w:line="240" w:lineRule="auto"/>
        <w:ind w:firstLine="0"/>
        <w:rPr>
          <w:sz w:val="24"/>
          <w:szCs w:val="24"/>
        </w:rPr>
      </w:pPr>
      <w:r w:rsidRPr="007E3F4B">
        <w:rPr>
          <w:sz w:val="24"/>
          <w:szCs w:val="24"/>
        </w:rPr>
        <w:t>Предложение Победителя со всеми дополнениями и разъяснениями, соответствующими требованиям Организатора.</w:t>
      </w:r>
    </w:p>
    <w:p w:rsidR="007E3F4B" w:rsidRPr="007E3F4B" w:rsidRDefault="007E3F4B" w:rsidP="007E3F4B">
      <w:pPr>
        <w:tabs>
          <w:tab w:val="num" w:pos="0"/>
        </w:tabs>
        <w:spacing w:line="240" w:lineRule="auto"/>
        <w:ind w:firstLine="0"/>
        <w:rPr>
          <w:sz w:val="24"/>
          <w:szCs w:val="24"/>
        </w:rPr>
      </w:pPr>
      <w:r w:rsidRPr="007E3F4B">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7E3F4B" w:rsidRPr="007E3F4B" w:rsidRDefault="007E3F4B" w:rsidP="007E3F4B">
      <w:pPr>
        <w:tabs>
          <w:tab w:val="num" w:pos="0"/>
        </w:tabs>
        <w:spacing w:line="240" w:lineRule="auto"/>
        <w:ind w:firstLine="0"/>
        <w:rPr>
          <w:sz w:val="24"/>
          <w:szCs w:val="24"/>
        </w:rPr>
      </w:pPr>
      <w:r w:rsidRPr="007E3F4B">
        <w:rPr>
          <w:sz w:val="24"/>
          <w:szCs w:val="24"/>
        </w:rPr>
        <w:t xml:space="preserve">1.5.7. Во всем, что не урегулировано Уведомлением о проведении </w:t>
      </w:r>
      <w:r w:rsidRPr="007E3F4B">
        <w:rPr>
          <w:b/>
          <w:sz w:val="24"/>
          <w:szCs w:val="24"/>
        </w:rPr>
        <w:t>сбора предложений</w:t>
      </w:r>
      <w:r w:rsidRPr="007E3F4B">
        <w:rPr>
          <w:sz w:val="24"/>
          <w:szCs w:val="24"/>
        </w:rPr>
        <w:t xml:space="preserve"> и настоящей Документацией, стороны руководствуются Гражданским кодексом Российской Федерации.</w:t>
      </w:r>
    </w:p>
    <w:bookmarkEnd w:id="12"/>
    <w:bookmarkEnd w:id="13"/>
    <w:bookmarkEnd w:id="14"/>
    <w:bookmarkEnd w:id="15"/>
    <w:bookmarkEnd w:id="16"/>
    <w:p w:rsidR="007E3F4B" w:rsidRPr="007E3F4B" w:rsidRDefault="007E3F4B" w:rsidP="007E3F4B">
      <w:pPr>
        <w:tabs>
          <w:tab w:val="num" w:pos="0"/>
        </w:tabs>
        <w:spacing w:line="240" w:lineRule="auto"/>
        <w:ind w:firstLine="0"/>
        <w:rPr>
          <w:b/>
          <w:sz w:val="24"/>
          <w:szCs w:val="24"/>
        </w:rPr>
      </w:pPr>
      <w:r w:rsidRPr="007E3F4B">
        <w:rPr>
          <w:b/>
          <w:sz w:val="24"/>
          <w:szCs w:val="24"/>
        </w:rPr>
        <w:t>1.6 Обжалование</w:t>
      </w:r>
    </w:p>
    <w:p w:rsidR="007E3F4B" w:rsidRPr="007E3F4B" w:rsidRDefault="007E3F4B" w:rsidP="007E3F4B">
      <w:pPr>
        <w:tabs>
          <w:tab w:val="num" w:pos="0"/>
        </w:tabs>
        <w:spacing w:line="240" w:lineRule="auto"/>
        <w:ind w:firstLine="0"/>
        <w:rPr>
          <w:sz w:val="24"/>
          <w:szCs w:val="24"/>
        </w:rPr>
      </w:pPr>
      <w:bookmarkStart w:id="18" w:name="_Ref86789831"/>
      <w:bookmarkStart w:id="19" w:name="_Toc55285338"/>
      <w:bookmarkStart w:id="20" w:name="_Toc55305372"/>
      <w:bookmarkStart w:id="21" w:name="_Toc57314621"/>
      <w:bookmarkStart w:id="22" w:name="_Toc69728946"/>
      <w:r w:rsidRPr="007E3F4B">
        <w:rPr>
          <w:sz w:val="24"/>
          <w:szCs w:val="24"/>
        </w:rPr>
        <w:t xml:space="preserve">1.6.1. Все споры и разногласия, возникающие в связи с проведением </w:t>
      </w:r>
      <w:r w:rsidRPr="007E3F4B">
        <w:rPr>
          <w:b/>
          <w:sz w:val="24"/>
          <w:szCs w:val="24"/>
        </w:rPr>
        <w:t>сбора предложений</w:t>
      </w:r>
      <w:r w:rsidRPr="007E3F4B">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8"/>
    </w:p>
    <w:p w:rsidR="007E3F4B" w:rsidRPr="007E3F4B" w:rsidRDefault="007E3F4B" w:rsidP="007E3F4B">
      <w:pPr>
        <w:tabs>
          <w:tab w:val="num" w:pos="0"/>
        </w:tabs>
        <w:spacing w:line="240" w:lineRule="auto"/>
        <w:ind w:firstLine="0"/>
        <w:rPr>
          <w:sz w:val="24"/>
          <w:szCs w:val="24"/>
        </w:rPr>
      </w:pPr>
      <w:r w:rsidRPr="007E3F4B">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7E3F4B" w:rsidRPr="007E3F4B" w:rsidRDefault="007E3F4B" w:rsidP="007E3F4B">
      <w:pPr>
        <w:tabs>
          <w:tab w:val="num" w:pos="0"/>
        </w:tabs>
        <w:spacing w:line="240" w:lineRule="auto"/>
        <w:ind w:firstLine="0"/>
        <w:rPr>
          <w:sz w:val="24"/>
          <w:szCs w:val="24"/>
        </w:rPr>
      </w:pPr>
      <w:r w:rsidRPr="007E3F4B">
        <w:rPr>
          <w:sz w:val="24"/>
          <w:szCs w:val="24"/>
        </w:rPr>
        <w:t xml:space="preserve">1.6.3. </w:t>
      </w:r>
      <w:proofErr w:type="gramStart"/>
      <w:r w:rsidRPr="007E3F4B">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7E3F4B" w:rsidRPr="007E3F4B" w:rsidRDefault="007E3F4B" w:rsidP="007E3F4B">
      <w:pPr>
        <w:tabs>
          <w:tab w:val="num" w:pos="0"/>
        </w:tabs>
        <w:spacing w:line="240" w:lineRule="auto"/>
        <w:ind w:firstLine="0"/>
        <w:rPr>
          <w:b/>
          <w:sz w:val="24"/>
          <w:szCs w:val="24"/>
        </w:rPr>
      </w:pPr>
      <w:bookmarkStart w:id="23" w:name="_Toc189545070"/>
      <w:r w:rsidRPr="007E3F4B">
        <w:rPr>
          <w:b/>
          <w:sz w:val="24"/>
          <w:szCs w:val="24"/>
        </w:rPr>
        <w:t xml:space="preserve">1.7.  Прочие </w:t>
      </w:r>
      <w:bookmarkEnd w:id="19"/>
      <w:bookmarkEnd w:id="20"/>
      <w:r w:rsidRPr="007E3F4B">
        <w:rPr>
          <w:b/>
          <w:sz w:val="24"/>
          <w:szCs w:val="24"/>
        </w:rPr>
        <w:t>положения</w:t>
      </w:r>
      <w:bookmarkEnd w:id="21"/>
      <w:bookmarkEnd w:id="22"/>
      <w:bookmarkEnd w:id="23"/>
    </w:p>
    <w:p w:rsidR="007E3F4B" w:rsidRPr="007E3F4B" w:rsidRDefault="007E3F4B" w:rsidP="007E3F4B">
      <w:pPr>
        <w:tabs>
          <w:tab w:val="num" w:pos="0"/>
        </w:tabs>
        <w:spacing w:line="240" w:lineRule="auto"/>
        <w:ind w:firstLine="0"/>
        <w:rPr>
          <w:sz w:val="24"/>
          <w:szCs w:val="24"/>
        </w:rPr>
      </w:pPr>
      <w:r w:rsidRPr="007E3F4B">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сбора предложений.</w:t>
      </w:r>
    </w:p>
    <w:p w:rsidR="007E3F4B" w:rsidRPr="007E3F4B" w:rsidRDefault="007E3F4B" w:rsidP="007E3F4B">
      <w:pPr>
        <w:tabs>
          <w:tab w:val="num" w:pos="0"/>
        </w:tabs>
        <w:spacing w:line="240" w:lineRule="auto"/>
        <w:ind w:firstLine="0"/>
        <w:rPr>
          <w:sz w:val="24"/>
          <w:szCs w:val="24"/>
        </w:rPr>
      </w:pPr>
      <w:r w:rsidRPr="007E3F4B">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7E3F4B" w:rsidRPr="007E3F4B" w:rsidRDefault="007E3F4B" w:rsidP="007E3F4B">
      <w:pPr>
        <w:tabs>
          <w:tab w:val="num" w:pos="0"/>
        </w:tabs>
        <w:spacing w:line="240" w:lineRule="auto"/>
        <w:ind w:firstLine="0"/>
        <w:rPr>
          <w:sz w:val="24"/>
          <w:szCs w:val="24"/>
        </w:rPr>
      </w:pPr>
      <w:r w:rsidRPr="007E3F4B">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7E3F4B" w:rsidRPr="007E3F4B" w:rsidRDefault="007E3F4B" w:rsidP="007E3F4B">
      <w:pPr>
        <w:tabs>
          <w:tab w:val="num" w:pos="0"/>
        </w:tabs>
        <w:spacing w:line="240" w:lineRule="auto"/>
        <w:ind w:firstLine="0"/>
        <w:rPr>
          <w:sz w:val="24"/>
          <w:szCs w:val="24"/>
        </w:rPr>
      </w:pPr>
      <w:r w:rsidRPr="007E3F4B">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сбора предложений.</w:t>
      </w:r>
    </w:p>
    <w:p w:rsidR="007E3F4B" w:rsidRDefault="007E3F4B" w:rsidP="00C06839">
      <w:pPr>
        <w:spacing w:line="40" w:lineRule="atLeast"/>
        <w:ind w:right="624"/>
        <w:rPr>
          <w:sz w:val="24"/>
          <w:szCs w:val="24"/>
        </w:rPr>
      </w:pPr>
    </w:p>
    <w:p w:rsidR="007E3F4B" w:rsidRPr="007E3F4B" w:rsidRDefault="007E3F4B" w:rsidP="007E3F4B">
      <w:pPr>
        <w:pStyle w:val="1"/>
        <w:pageBreakBefore w:val="0"/>
        <w:numPr>
          <w:ilvl w:val="0"/>
          <w:numId w:val="0"/>
        </w:numPr>
        <w:spacing w:before="0" w:after="0" w:line="40" w:lineRule="atLeast"/>
        <w:ind w:left="1134" w:right="624" w:hanging="1134"/>
        <w:jc w:val="both"/>
        <w:rPr>
          <w:rFonts w:ascii="Times New Roman" w:hAnsi="Times New Roman"/>
          <w:sz w:val="24"/>
          <w:szCs w:val="24"/>
        </w:rPr>
      </w:pPr>
    </w:p>
    <w:p w:rsidR="0098499C" w:rsidRPr="001C7F4D" w:rsidRDefault="0098499C" w:rsidP="0098499C">
      <w:pPr>
        <w:keepNext/>
        <w:keepLines/>
        <w:pageBreakBefore/>
        <w:numPr>
          <w:ilvl w:val="0"/>
          <w:numId w:val="28"/>
        </w:numPr>
        <w:tabs>
          <w:tab w:val="num" w:pos="567"/>
        </w:tabs>
        <w:suppressAutoHyphens/>
        <w:spacing w:line="240" w:lineRule="auto"/>
        <w:ind w:firstLine="0"/>
        <w:jc w:val="left"/>
        <w:outlineLvl w:val="0"/>
        <w:rPr>
          <w:b/>
          <w:bCs/>
          <w:kern w:val="28"/>
          <w:sz w:val="24"/>
          <w:szCs w:val="24"/>
        </w:rPr>
      </w:pPr>
      <w:bookmarkStart w:id="24" w:name="_Ref99767173"/>
      <w:bookmarkStart w:id="25" w:name="_Toc140749454"/>
      <w:bookmarkStart w:id="26" w:name="_Toc189545071"/>
      <w:bookmarkStart w:id="27" w:name="_Toc375065305"/>
      <w:bookmarkStart w:id="28" w:name="_Toc413854984"/>
      <w:bookmarkEnd w:id="0"/>
      <w:r w:rsidRPr="001C7F4D">
        <w:rPr>
          <w:b/>
          <w:bCs/>
          <w:kern w:val="28"/>
          <w:sz w:val="24"/>
          <w:szCs w:val="24"/>
        </w:rPr>
        <w:lastRenderedPageBreak/>
        <w:t>Предмет закупки</w:t>
      </w:r>
      <w:bookmarkEnd w:id="24"/>
      <w:bookmarkEnd w:id="25"/>
      <w:bookmarkEnd w:id="26"/>
      <w:bookmarkEnd w:id="27"/>
      <w:bookmarkEnd w:id="28"/>
    </w:p>
    <w:p w:rsidR="003B3D50" w:rsidRPr="002359F9" w:rsidRDefault="00D00F50" w:rsidP="0098499C">
      <w:pPr>
        <w:suppressAutoHyphens/>
        <w:spacing w:after="100" w:afterAutospacing="1" w:line="40" w:lineRule="atLeast"/>
        <w:ind w:left="284" w:right="624" w:firstLine="0"/>
        <w:rPr>
          <w:sz w:val="24"/>
          <w:szCs w:val="24"/>
        </w:rPr>
      </w:pPr>
      <w:r>
        <w:rPr>
          <w:b/>
          <w:sz w:val="24"/>
          <w:szCs w:val="24"/>
        </w:rPr>
        <w:t>Лот № 1</w:t>
      </w:r>
      <w:r w:rsidR="0098499C" w:rsidRPr="001C7F4D">
        <w:rPr>
          <w:b/>
          <w:sz w:val="24"/>
          <w:szCs w:val="24"/>
        </w:rPr>
        <w:t xml:space="preserve"> </w:t>
      </w:r>
      <w:r w:rsidR="003B3D50">
        <w:rPr>
          <w:b/>
          <w:sz w:val="24"/>
          <w:szCs w:val="24"/>
        </w:rPr>
        <w:t xml:space="preserve">«Ремонт и техническое обслуживание </w:t>
      </w:r>
      <w:proofErr w:type="spellStart"/>
      <w:r w:rsidR="003B3D50">
        <w:rPr>
          <w:b/>
          <w:sz w:val="24"/>
          <w:szCs w:val="24"/>
        </w:rPr>
        <w:t>негарантийных</w:t>
      </w:r>
      <w:proofErr w:type="spellEnd"/>
      <w:r w:rsidR="003B3D50">
        <w:rPr>
          <w:b/>
          <w:sz w:val="24"/>
          <w:szCs w:val="24"/>
        </w:rPr>
        <w:t xml:space="preserve"> автомобилей»</w:t>
      </w:r>
    </w:p>
    <w:p w:rsidR="0098499C" w:rsidRPr="00263FDC" w:rsidRDefault="0098499C" w:rsidP="0098499C">
      <w:pPr>
        <w:suppressAutoHyphens/>
        <w:spacing w:after="100" w:afterAutospacing="1" w:line="40" w:lineRule="atLeast"/>
        <w:ind w:left="284" w:right="624" w:firstLine="0"/>
        <w:rPr>
          <w:sz w:val="24"/>
          <w:szCs w:val="24"/>
        </w:rPr>
      </w:pPr>
      <w:r w:rsidRPr="00E5029F">
        <w:rPr>
          <w:sz w:val="24"/>
          <w:szCs w:val="24"/>
        </w:rPr>
        <w:t xml:space="preserve">Предметом закупки является </w:t>
      </w:r>
      <w:r w:rsidRPr="001C7F4D">
        <w:rPr>
          <w:sz w:val="24"/>
          <w:szCs w:val="24"/>
        </w:rPr>
        <w:t xml:space="preserve">оказание услуг по </w:t>
      </w:r>
      <w:r w:rsidR="00580581">
        <w:rPr>
          <w:sz w:val="24"/>
          <w:szCs w:val="24"/>
        </w:rPr>
        <w:t xml:space="preserve">ремонту и </w:t>
      </w:r>
      <w:r w:rsidRPr="001C7F4D">
        <w:rPr>
          <w:sz w:val="24"/>
          <w:szCs w:val="24"/>
        </w:rPr>
        <w:t>технич</w:t>
      </w:r>
      <w:r>
        <w:rPr>
          <w:sz w:val="24"/>
          <w:szCs w:val="24"/>
        </w:rPr>
        <w:t xml:space="preserve">ескому обслуживанию </w:t>
      </w:r>
      <w:proofErr w:type="spellStart"/>
      <w:r w:rsidR="008774C8">
        <w:rPr>
          <w:sz w:val="24"/>
          <w:szCs w:val="24"/>
        </w:rPr>
        <w:t>не</w:t>
      </w:r>
      <w:r w:rsidRPr="001C7F4D">
        <w:rPr>
          <w:sz w:val="24"/>
          <w:szCs w:val="24"/>
        </w:rPr>
        <w:t>гарантийных</w:t>
      </w:r>
      <w:proofErr w:type="spellEnd"/>
      <w:r w:rsidRPr="001C7F4D">
        <w:rPr>
          <w:sz w:val="24"/>
          <w:szCs w:val="24"/>
        </w:rPr>
        <w:t xml:space="preserve"> автомобилей ОАО АФК «Система» </w:t>
      </w:r>
      <w:r w:rsidR="00263FDC">
        <w:rPr>
          <w:color w:val="000000"/>
          <w:sz w:val="24"/>
          <w:szCs w:val="24"/>
        </w:rPr>
        <w:t xml:space="preserve">следующих </w:t>
      </w:r>
      <w:r w:rsidR="00CD05A8">
        <w:rPr>
          <w:color w:val="000000"/>
          <w:sz w:val="24"/>
          <w:szCs w:val="24"/>
        </w:rPr>
        <w:t>марок</w:t>
      </w:r>
      <w:r w:rsidR="00263FDC">
        <w:rPr>
          <w:color w:val="000000"/>
          <w:sz w:val="24"/>
          <w:szCs w:val="24"/>
        </w:rPr>
        <w:t>:</w:t>
      </w:r>
    </w:p>
    <w:tbl>
      <w:tblPr>
        <w:tblW w:w="9130" w:type="dxa"/>
        <w:tblInd w:w="108" w:type="dxa"/>
        <w:tblLook w:val="04A0" w:firstRow="1" w:lastRow="0" w:firstColumn="1" w:lastColumn="0" w:noHBand="0" w:noVBand="1"/>
      </w:tblPr>
      <w:tblGrid>
        <w:gridCol w:w="2581"/>
        <w:gridCol w:w="2126"/>
        <w:gridCol w:w="1973"/>
        <w:gridCol w:w="2450"/>
      </w:tblGrid>
      <w:tr w:rsidR="00403005" w:rsidRPr="004A7409" w:rsidTr="0020712E">
        <w:trPr>
          <w:trHeight w:val="409"/>
        </w:trPr>
        <w:tc>
          <w:tcPr>
            <w:tcW w:w="2581" w:type="dxa"/>
            <w:vMerge w:val="restart"/>
            <w:tcBorders>
              <w:top w:val="single" w:sz="4" w:space="0" w:color="auto"/>
              <w:left w:val="single" w:sz="4" w:space="0" w:color="auto"/>
              <w:right w:val="single" w:sz="4" w:space="0" w:color="auto"/>
            </w:tcBorders>
            <w:shd w:val="clear" w:color="000000" w:fill="D9D9D9"/>
            <w:noWrap/>
            <w:vAlign w:val="bottom"/>
            <w:hideMark/>
          </w:tcPr>
          <w:p w:rsidR="00403005" w:rsidRPr="0020712E" w:rsidRDefault="00403005" w:rsidP="00910DC8">
            <w:pPr>
              <w:spacing w:line="240" w:lineRule="auto"/>
              <w:ind w:firstLine="0"/>
              <w:jc w:val="center"/>
              <w:rPr>
                <w:b/>
                <w:color w:val="000000"/>
                <w:sz w:val="22"/>
                <w:szCs w:val="22"/>
              </w:rPr>
            </w:pPr>
            <w:r w:rsidRPr="0020712E">
              <w:rPr>
                <w:b/>
                <w:color w:val="000000"/>
                <w:sz w:val="22"/>
                <w:szCs w:val="22"/>
              </w:rPr>
              <w:t>Марка модель</w:t>
            </w:r>
          </w:p>
          <w:p w:rsidR="00403005" w:rsidRPr="0020712E" w:rsidRDefault="00403005" w:rsidP="00910DC8">
            <w:pPr>
              <w:spacing w:line="240" w:lineRule="auto"/>
              <w:jc w:val="left"/>
              <w:rPr>
                <w:b/>
                <w:color w:val="000000"/>
                <w:sz w:val="22"/>
                <w:szCs w:val="22"/>
              </w:rPr>
            </w:pPr>
            <w:r w:rsidRPr="0020712E">
              <w:rPr>
                <w:b/>
                <w:color w:val="000000"/>
                <w:sz w:val="22"/>
                <w:szCs w:val="22"/>
              </w:rPr>
              <w:t> </w:t>
            </w:r>
          </w:p>
        </w:tc>
        <w:tc>
          <w:tcPr>
            <w:tcW w:w="6549"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403005" w:rsidRPr="0020712E" w:rsidRDefault="00403005" w:rsidP="00910DC8">
            <w:pPr>
              <w:spacing w:line="240" w:lineRule="auto"/>
              <w:ind w:firstLine="0"/>
              <w:jc w:val="center"/>
              <w:rPr>
                <w:b/>
                <w:color w:val="000000"/>
                <w:sz w:val="22"/>
                <w:szCs w:val="22"/>
              </w:rPr>
            </w:pPr>
            <w:r w:rsidRPr="0020712E">
              <w:rPr>
                <w:b/>
                <w:color w:val="000000"/>
                <w:sz w:val="22"/>
                <w:szCs w:val="22"/>
              </w:rPr>
              <w:t>Год выпуска и количество ед., шт.</w:t>
            </w:r>
          </w:p>
        </w:tc>
      </w:tr>
      <w:tr w:rsidR="00403005" w:rsidRPr="004A7409" w:rsidTr="0020712E">
        <w:trPr>
          <w:trHeight w:val="298"/>
        </w:trPr>
        <w:tc>
          <w:tcPr>
            <w:tcW w:w="2581" w:type="dxa"/>
            <w:vMerge/>
            <w:tcBorders>
              <w:left w:val="single" w:sz="4" w:space="0" w:color="auto"/>
              <w:bottom w:val="single" w:sz="4" w:space="0" w:color="auto"/>
              <w:right w:val="single" w:sz="4" w:space="0" w:color="auto"/>
            </w:tcBorders>
            <w:shd w:val="clear" w:color="000000" w:fill="D9D9D9"/>
            <w:noWrap/>
            <w:vAlign w:val="bottom"/>
            <w:hideMark/>
          </w:tcPr>
          <w:p w:rsidR="00403005" w:rsidRPr="0020712E" w:rsidRDefault="00403005" w:rsidP="00910DC8">
            <w:pPr>
              <w:spacing w:line="240" w:lineRule="auto"/>
              <w:ind w:firstLine="0"/>
              <w:jc w:val="left"/>
              <w:rPr>
                <w:b/>
                <w:color w:val="000000"/>
                <w:sz w:val="22"/>
                <w:szCs w:val="22"/>
              </w:rPr>
            </w:pPr>
          </w:p>
        </w:tc>
        <w:tc>
          <w:tcPr>
            <w:tcW w:w="2126" w:type="dxa"/>
            <w:tcBorders>
              <w:top w:val="nil"/>
              <w:left w:val="nil"/>
              <w:bottom w:val="single" w:sz="4" w:space="0" w:color="auto"/>
              <w:right w:val="single" w:sz="4" w:space="0" w:color="auto"/>
            </w:tcBorders>
            <w:shd w:val="clear" w:color="000000" w:fill="D9D9D9"/>
            <w:noWrap/>
            <w:vAlign w:val="center"/>
            <w:hideMark/>
          </w:tcPr>
          <w:p w:rsidR="00403005" w:rsidRPr="0020712E" w:rsidRDefault="00403005" w:rsidP="008774C8">
            <w:pPr>
              <w:spacing w:line="240" w:lineRule="auto"/>
              <w:ind w:firstLine="0"/>
              <w:jc w:val="center"/>
              <w:rPr>
                <w:b/>
                <w:color w:val="000000"/>
                <w:sz w:val="22"/>
                <w:szCs w:val="22"/>
              </w:rPr>
            </w:pPr>
            <w:r w:rsidRPr="0020712E">
              <w:rPr>
                <w:b/>
                <w:color w:val="000000"/>
                <w:sz w:val="22"/>
                <w:szCs w:val="22"/>
              </w:rPr>
              <w:t>Ед.</w:t>
            </w:r>
          </w:p>
        </w:tc>
        <w:tc>
          <w:tcPr>
            <w:tcW w:w="1973" w:type="dxa"/>
            <w:tcBorders>
              <w:top w:val="nil"/>
              <w:left w:val="nil"/>
              <w:bottom w:val="single" w:sz="4" w:space="0" w:color="auto"/>
              <w:right w:val="single" w:sz="4" w:space="0" w:color="auto"/>
            </w:tcBorders>
            <w:shd w:val="clear" w:color="000000" w:fill="D9D9D9"/>
            <w:noWrap/>
            <w:vAlign w:val="center"/>
            <w:hideMark/>
          </w:tcPr>
          <w:p w:rsidR="00403005" w:rsidRPr="0020712E" w:rsidRDefault="00403005" w:rsidP="008774C8">
            <w:pPr>
              <w:spacing w:line="240" w:lineRule="auto"/>
              <w:ind w:firstLine="0"/>
              <w:jc w:val="center"/>
              <w:rPr>
                <w:b/>
                <w:color w:val="000000"/>
                <w:sz w:val="22"/>
                <w:szCs w:val="22"/>
              </w:rPr>
            </w:pPr>
            <w:r w:rsidRPr="0020712E">
              <w:rPr>
                <w:b/>
                <w:color w:val="000000"/>
                <w:sz w:val="22"/>
                <w:szCs w:val="22"/>
              </w:rPr>
              <w:t>Год</w:t>
            </w:r>
          </w:p>
        </w:tc>
        <w:tc>
          <w:tcPr>
            <w:tcW w:w="2450" w:type="dxa"/>
            <w:tcBorders>
              <w:top w:val="nil"/>
              <w:left w:val="nil"/>
              <w:bottom w:val="single" w:sz="4" w:space="0" w:color="auto"/>
              <w:right w:val="single" w:sz="4" w:space="0" w:color="auto"/>
            </w:tcBorders>
            <w:shd w:val="clear" w:color="000000" w:fill="D9D9D9"/>
            <w:noWrap/>
            <w:vAlign w:val="center"/>
            <w:hideMark/>
          </w:tcPr>
          <w:p w:rsidR="00403005" w:rsidRPr="0020712E" w:rsidRDefault="00403005" w:rsidP="00910DC8">
            <w:pPr>
              <w:spacing w:line="240" w:lineRule="auto"/>
              <w:ind w:firstLine="0"/>
              <w:jc w:val="center"/>
              <w:rPr>
                <w:b/>
                <w:color w:val="000000"/>
                <w:sz w:val="22"/>
                <w:szCs w:val="22"/>
              </w:rPr>
            </w:pPr>
            <w:r w:rsidRPr="0020712E">
              <w:rPr>
                <w:b/>
                <w:color w:val="000000"/>
                <w:sz w:val="22"/>
                <w:szCs w:val="22"/>
              </w:rPr>
              <w:t>Всего</w:t>
            </w:r>
          </w:p>
        </w:tc>
      </w:tr>
      <w:tr w:rsidR="00403005" w:rsidRPr="004A7409" w:rsidTr="0020712E">
        <w:trPr>
          <w:trHeight w:val="313"/>
        </w:trPr>
        <w:tc>
          <w:tcPr>
            <w:tcW w:w="2581" w:type="dxa"/>
            <w:tcBorders>
              <w:top w:val="nil"/>
              <w:left w:val="single" w:sz="4" w:space="0" w:color="auto"/>
              <w:bottom w:val="single" w:sz="4" w:space="0" w:color="auto"/>
              <w:right w:val="single" w:sz="4" w:space="0" w:color="auto"/>
            </w:tcBorders>
            <w:shd w:val="clear" w:color="auto" w:fill="auto"/>
            <w:noWrap/>
            <w:vAlign w:val="bottom"/>
          </w:tcPr>
          <w:p w:rsidR="00403005" w:rsidRPr="0020712E" w:rsidRDefault="00403005" w:rsidP="00910DC8">
            <w:pPr>
              <w:spacing w:line="240" w:lineRule="auto"/>
              <w:ind w:firstLine="0"/>
              <w:rPr>
                <w:color w:val="000000"/>
                <w:sz w:val="22"/>
                <w:szCs w:val="22"/>
              </w:rPr>
            </w:pPr>
            <w:r w:rsidRPr="0020712E">
              <w:rPr>
                <w:color w:val="000000"/>
                <w:sz w:val="22"/>
                <w:szCs w:val="22"/>
              </w:rPr>
              <w:t>Ауди А8</w:t>
            </w:r>
            <w:r w:rsidRPr="0020712E">
              <w:rPr>
                <w:color w:val="000000"/>
                <w:sz w:val="22"/>
                <w:szCs w:val="22"/>
                <w:lang w:val="en-US"/>
              </w:rPr>
              <w:t>L</w:t>
            </w:r>
            <w:r w:rsidRPr="0020712E">
              <w:rPr>
                <w:color w:val="000000"/>
                <w:sz w:val="22"/>
                <w:szCs w:val="22"/>
              </w:rPr>
              <w:t xml:space="preserve"> 6.3</w:t>
            </w:r>
          </w:p>
        </w:tc>
        <w:tc>
          <w:tcPr>
            <w:tcW w:w="2126" w:type="dxa"/>
            <w:tcBorders>
              <w:top w:val="nil"/>
              <w:left w:val="nil"/>
              <w:bottom w:val="single" w:sz="4" w:space="0" w:color="auto"/>
              <w:right w:val="single" w:sz="4" w:space="0" w:color="auto"/>
            </w:tcBorders>
            <w:shd w:val="clear" w:color="auto" w:fill="auto"/>
            <w:noWrap/>
            <w:vAlign w:val="center"/>
          </w:tcPr>
          <w:p w:rsidR="00403005" w:rsidRPr="0020712E" w:rsidRDefault="00403005" w:rsidP="00CD05A8">
            <w:pPr>
              <w:spacing w:line="240" w:lineRule="auto"/>
              <w:ind w:firstLine="0"/>
              <w:jc w:val="center"/>
              <w:rPr>
                <w:color w:val="000000"/>
                <w:sz w:val="22"/>
                <w:szCs w:val="22"/>
              </w:rPr>
            </w:pPr>
            <w:r w:rsidRPr="0020712E">
              <w:rPr>
                <w:color w:val="000000"/>
                <w:sz w:val="22"/>
                <w:szCs w:val="22"/>
              </w:rPr>
              <w:t>1</w:t>
            </w:r>
          </w:p>
        </w:tc>
        <w:tc>
          <w:tcPr>
            <w:tcW w:w="1973" w:type="dxa"/>
            <w:tcBorders>
              <w:top w:val="nil"/>
              <w:left w:val="nil"/>
              <w:bottom w:val="single" w:sz="4" w:space="0" w:color="auto"/>
              <w:right w:val="single" w:sz="4" w:space="0" w:color="auto"/>
            </w:tcBorders>
            <w:shd w:val="clear" w:color="auto" w:fill="auto"/>
            <w:noWrap/>
            <w:vAlign w:val="center"/>
          </w:tcPr>
          <w:p w:rsidR="00403005" w:rsidRPr="0020712E" w:rsidRDefault="00403005" w:rsidP="007D1152">
            <w:pPr>
              <w:spacing w:line="240" w:lineRule="auto"/>
              <w:ind w:firstLine="0"/>
              <w:jc w:val="center"/>
              <w:rPr>
                <w:color w:val="000000"/>
                <w:sz w:val="22"/>
                <w:szCs w:val="22"/>
              </w:rPr>
            </w:pPr>
            <w:r w:rsidRPr="0020712E">
              <w:rPr>
                <w:color w:val="000000"/>
                <w:sz w:val="22"/>
                <w:szCs w:val="22"/>
              </w:rPr>
              <w:t>2011</w:t>
            </w:r>
          </w:p>
        </w:tc>
        <w:tc>
          <w:tcPr>
            <w:tcW w:w="2450" w:type="dxa"/>
            <w:tcBorders>
              <w:top w:val="nil"/>
              <w:left w:val="nil"/>
              <w:bottom w:val="single" w:sz="4" w:space="0" w:color="auto"/>
              <w:right w:val="single" w:sz="4" w:space="0" w:color="auto"/>
            </w:tcBorders>
            <w:shd w:val="clear" w:color="auto" w:fill="auto"/>
            <w:noWrap/>
            <w:vAlign w:val="center"/>
          </w:tcPr>
          <w:p w:rsidR="00403005" w:rsidRPr="0020712E" w:rsidRDefault="00403005">
            <w:pPr>
              <w:spacing w:line="240" w:lineRule="auto"/>
              <w:ind w:firstLine="0"/>
              <w:jc w:val="center"/>
              <w:rPr>
                <w:b/>
                <w:color w:val="000000"/>
                <w:sz w:val="22"/>
                <w:szCs w:val="22"/>
              </w:rPr>
            </w:pPr>
            <w:r w:rsidRPr="0020712E">
              <w:rPr>
                <w:b/>
                <w:color w:val="000000"/>
                <w:sz w:val="22"/>
                <w:szCs w:val="22"/>
              </w:rPr>
              <w:t>1</w:t>
            </w:r>
          </w:p>
        </w:tc>
      </w:tr>
      <w:tr w:rsidR="00403005" w:rsidRPr="004A7409" w:rsidTr="0020712E">
        <w:trPr>
          <w:trHeight w:val="298"/>
        </w:trPr>
        <w:tc>
          <w:tcPr>
            <w:tcW w:w="2581" w:type="dxa"/>
            <w:tcBorders>
              <w:top w:val="nil"/>
              <w:left w:val="single" w:sz="4" w:space="0" w:color="auto"/>
              <w:bottom w:val="single" w:sz="4" w:space="0" w:color="auto"/>
              <w:right w:val="single" w:sz="4" w:space="0" w:color="auto"/>
            </w:tcBorders>
            <w:shd w:val="clear" w:color="auto" w:fill="auto"/>
            <w:noWrap/>
            <w:vAlign w:val="bottom"/>
          </w:tcPr>
          <w:p w:rsidR="00403005" w:rsidRPr="0020712E" w:rsidRDefault="00403005" w:rsidP="004C1260">
            <w:pPr>
              <w:spacing w:line="240" w:lineRule="auto"/>
              <w:ind w:firstLine="0"/>
              <w:rPr>
                <w:color w:val="000000"/>
                <w:sz w:val="22"/>
                <w:szCs w:val="22"/>
              </w:rPr>
            </w:pPr>
            <w:r w:rsidRPr="0020712E">
              <w:rPr>
                <w:color w:val="000000"/>
                <w:sz w:val="22"/>
                <w:szCs w:val="22"/>
              </w:rPr>
              <w:t>Ауди А8L 4.2</w:t>
            </w:r>
          </w:p>
        </w:tc>
        <w:tc>
          <w:tcPr>
            <w:tcW w:w="2126" w:type="dxa"/>
            <w:tcBorders>
              <w:top w:val="nil"/>
              <w:left w:val="nil"/>
              <w:bottom w:val="single" w:sz="4" w:space="0" w:color="auto"/>
              <w:right w:val="single" w:sz="4" w:space="0" w:color="auto"/>
            </w:tcBorders>
            <w:shd w:val="clear" w:color="auto" w:fill="auto"/>
            <w:noWrap/>
            <w:vAlign w:val="center"/>
          </w:tcPr>
          <w:p w:rsidR="00403005" w:rsidRPr="0020712E" w:rsidRDefault="00403005" w:rsidP="00CD05A8">
            <w:pPr>
              <w:spacing w:line="240" w:lineRule="auto"/>
              <w:ind w:firstLine="0"/>
              <w:jc w:val="center"/>
              <w:rPr>
                <w:color w:val="000000"/>
                <w:sz w:val="22"/>
                <w:szCs w:val="22"/>
              </w:rPr>
            </w:pPr>
            <w:r w:rsidRPr="0020712E">
              <w:rPr>
                <w:color w:val="000000"/>
                <w:sz w:val="22"/>
                <w:szCs w:val="22"/>
              </w:rPr>
              <w:t>2</w:t>
            </w:r>
          </w:p>
        </w:tc>
        <w:tc>
          <w:tcPr>
            <w:tcW w:w="1973" w:type="dxa"/>
            <w:tcBorders>
              <w:top w:val="nil"/>
              <w:left w:val="nil"/>
              <w:bottom w:val="single" w:sz="4" w:space="0" w:color="auto"/>
              <w:right w:val="single" w:sz="4" w:space="0" w:color="auto"/>
            </w:tcBorders>
            <w:shd w:val="clear" w:color="auto" w:fill="auto"/>
            <w:noWrap/>
            <w:vAlign w:val="center"/>
          </w:tcPr>
          <w:p w:rsidR="00403005" w:rsidRPr="0020712E" w:rsidRDefault="00403005" w:rsidP="0088293B">
            <w:pPr>
              <w:spacing w:line="240" w:lineRule="auto"/>
              <w:ind w:firstLine="0"/>
              <w:jc w:val="center"/>
              <w:rPr>
                <w:color w:val="000000"/>
                <w:sz w:val="22"/>
                <w:szCs w:val="22"/>
              </w:rPr>
            </w:pPr>
            <w:r w:rsidRPr="0020712E">
              <w:rPr>
                <w:color w:val="000000"/>
                <w:sz w:val="22"/>
                <w:szCs w:val="22"/>
              </w:rPr>
              <w:t>2007</w:t>
            </w:r>
          </w:p>
        </w:tc>
        <w:tc>
          <w:tcPr>
            <w:tcW w:w="2450" w:type="dxa"/>
            <w:tcBorders>
              <w:top w:val="nil"/>
              <w:left w:val="nil"/>
              <w:bottom w:val="single" w:sz="4" w:space="0" w:color="auto"/>
              <w:right w:val="single" w:sz="4" w:space="0" w:color="auto"/>
            </w:tcBorders>
            <w:shd w:val="clear" w:color="auto" w:fill="auto"/>
            <w:noWrap/>
            <w:vAlign w:val="center"/>
          </w:tcPr>
          <w:p w:rsidR="00403005" w:rsidRPr="0020712E" w:rsidRDefault="00403005" w:rsidP="0088293B">
            <w:pPr>
              <w:spacing w:line="240" w:lineRule="auto"/>
              <w:ind w:firstLine="0"/>
              <w:jc w:val="center"/>
              <w:rPr>
                <w:b/>
                <w:color w:val="000000"/>
                <w:sz w:val="22"/>
                <w:szCs w:val="22"/>
              </w:rPr>
            </w:pPr>
            <w:r w:rsidRPr="0020712E">
              <w:rPr>
                <w:b/>
                <w:color w:val="000000"/>
                <w:sz w:val="22"/>
                <w:szCs w:val="22"/>
              </w:rPr>
              <w:t>2</w:t>
            </w:r>
          </w:p>
        </w:tc>
      </w:tr>
      <w:tr w:rsidR="00403005" w:rsidRPr="004A7409" w:rsidTr="0020712E">
        <w:trPr>
          <w:trHeight w:val="313"/>
        </w:trPr>
        <w:tc>
          <w:tcPr>
            <w:tcW w:w="2581" w:type="dxa"/>
            <w:tcBorders>
              <w:top w:val="nil"/>
              <w:left w:val="single" w:sz="4" w:space="0" w:color="auto"/>
              <w:bottom w:val="single" w:sz="4" w:space="0" w:color="auto"/>
              <w:right w:val="single" w:sz="4" w:space="0" w:color="auto"/>
            </w:tcBorders>
            <w:shd w:val="clear" w:color="auto" w:fill="auto"/>
            <w:noWrap/>
            <w:vAlign w:val="bottom"/>
          </w:tcPr>
          <w:p w:rsidR="00403005" w:rsidRPr="0020712E" w:rsidRDefault="00403005" w:rsidP="004C1260">
            <w:pPr>
              <w:spacing w:line="240" w:lineRule="auto"/>
              <w:ind w:firstLine="0"/>
              <w:rPr>
                <w:color w:val="000000"/>
                <w:sz w:val="22"/>
                <w:szCs w:val="22"/>
                <w:lang w:val="en-US"/>
              </w:rPr>
            </w:pPr>
            <w:r w:rsidRPr="0020712E">
              <w:rPr>
                <w:color w:val="000000"/>
                <w:sz w:val="22"/>
                <w:szCs w:val="22"/>
              </w:rPr>
              <w:t>Ауди А8L 4.2</w:t>
            </w:r>
          </w:p>
        </w:tc>
        <w:tc>
          <w:tcPr>
            <w:tcW w:w="2126" w:type="dxa"/>
            <w:tcBorders>
              <w:top w:val="nil"/>
              <w:left w:val="nil"/>
              <w:bottom w:val="single" w:sz="4" w:space="0" w:color="auto"/>
              <w:right w:val="single" w:sz="4" w:space="0" w:color="auto"/>
            </w:tcBorders>
            <w:shd w:val="clear" w:color="auto" w:fill="auto"/>
            <w:noWrap/>
            <w:vAlign w:val="center"/>
          </w:tcPr>
          <w:p w:rsidR="00403005" w:rsidRPr="0020712E" w:rsidRDefault="00403005" w:rsidP="00CD05A8">
            <w:pPr>
              <w:spacing w:line="240" w:lineRule="auto"/>
              <w:ind w:firstLine="0"/>
              <w:jc w:val="center"/>
              <w:rPr>
                <w:color w:val="000000"/>
                <w:sz w:val="22"/>
                <w:szCs w:val="22"/>
              </w:rPr>
            </w:pPr>
            <w:r w:rsidRPr="0020712E">
              <w:rPr>
                <w:color w:val="000000"/>
                <w:sz w:val="22"/>
                <w:szCs w:val="22"/>
              </w:rPr>
              <w:t>1</w:t>
            </w:r>
          </w:p>
        </w:tc>
        <w:tc>
          <w:tcPr>
            <w:tcW w:w="1973" w:type="dxa"/>
            <w:tcBorders>
              <w:top w:val="nil"/>
              <w:left w:val="nil"/>
              <w:bottom w:val="single" w:sz="4" w:space="0" w:color="auto"/>
              <w:right w:val="single" w:sz="4" w:space="0" w:color="auto"/>
            </w:tcBorders>
            <w:shd w:val="clear" w:color="auto" w:fill="auto"/>
            <w:noWrap/>
            <w:vAlign w:val="center"/>
          </w:tcPr>
          <w:p w:rsidR="00403005" w:rsidRPr="0020712E" w:rsidRDefault="00403005" w:rsidP="0088293B">
            <w:pPr>
              <w:spacing w:line="240" w:lineRule="auto"/>
              <w:ind w:firstLine="0"/>
              <w:jc w:val="center"/>
              <w:rPr>
                <w:color w:val="000000"/>
                <w:sz w:val="22"/>
                <w:szCs w:val="22"/>
              </w:rPr>
            </w:pPr>
            <w:r w:rsidRPr="0020712E">
              <w:rPr>
                <w:color w:val="000000"/>
                <w:sz w:val="22"/>
                <w:szCs w:val="22"/>
              </w:rPr>
              <w:t>2009</w:t>
            </w:r>
          </w:p>
        </w:tc>
        <w:tc>
          <w:tcPr>
            <w:tcW w:w="2450" w:type="dxa"/>
            <w:tcBorders>
              <w:top w:val="nil"/>
              <w:left w:val="nil"/>
              <w:bottom w:val="single" w:sz="4" w:space="0" w:color="auto"/>
              <w:right w:val="single" w:sz="4" w:space="0" w:color="auto"/>
            </w:tcBorders>
            <w:shd w:val="clear" w:color="auto" w:fill="auto"/>
            <w:noWrap/>
            <w:vAlign w:val="center"/>
          </w:tcPr>
          <w:p w:rsidR="00403005" w:rsidRPr="0020712E" w:rsidRDefault="00403005" w:rsidP="0088293B">
            <w:pPr>
              <w:spacing w:line="240" w:lineRule="auto"/>
              <w:ind w:firstLine="0"/>
              <w:jc w:val="center"/>
              <w:rPr>
                <w:b/>
                <w:color w:val="000000"/>
                <w:sz w:val="22"/>
                <w:szCs w:val="22"/>
              </w:rPr>
            </w:pPr>
            <w:r w:rsidRPr="0020712E">
              <w:rPr>
                <w:b/>
                <w:color w:val="000000"/>
                <w:sz w:val="22"/>
                <w:szCs w:val="22"/>
              </w:rPr>
              <w:t>1</w:t>
            </w:r>
          </w:p>
        </w:tc>
      </w:tr>
      <w:tr w:rsidR="000C74A9" w:rsidRPr="004A7409" w:rsidTr="000C74A9">
        <w:trPr>
          <w:trHeight w:val="298"/>
        </w:trPr>
        <w:tc>
          <w:tcPr>
            <w:tcW w:w="2581" w:type="dxa"/>
            <w:tcBorders>
              <w:top w:val="nil"/>
              <w:left w:val="single" w:sz="4" w:space="0" w:color="auto"/>
              <w:bottom w:val="single" w:sz="4" w:space="0" w:color="auto"/>
              <w:right w:val="single" w:sz="4" w:space="0" w:color="auto"/>
            </w:tcBorders>
            <w:shd w:val="clear" w:color="auto" w:fill="auto"/>
            <w:noWrap/>
          </w:tcPr>
          <w:p w:rsidR="000C74A9" w:rsidRPr="0020712E" w:rsidRDefault="000C74A9" w:rsidP="004C1260">
            <w:pPr>
              <w:spacing w:line="240" w:lineRule="auto"/>
              <w:ind w:firstLine="0"/>
              <w:rPr>
                <w:color w:val="000000"/>
                <w:sz w:val="22"/>
                <w:szCs w:val="22"/>
              </w:rPr>
            </w:pPr>
            <w:r w:rsidRPr="0020712E">
              <w:rPr>
                <w:color w:val="000000"/>
                <w:sz w:val="22"/>
                <w:szCs w:val="22"/>
              </w:rPr>
              <w:t>Ауди А</w:t>
            </w:r>
            <w:proofErr w:type="gramStart"/>
            <w:r w:rsidRPr="0020712E">
              <w:rPr>
                <w:color w:val="000000"/>
                <w:sz w:val="22"/>
                <w:szCs w:val="22"/>
              </w:rPr>
              <w:t>6</w:t>
            </w:r>
            <w:proofErr w:type="gramEnd"/>
            <w:r w:rsidRPr="0020712E">
              <w:rPr>
                <w:color w:val="000000"/>
                <w:sz w:val="22"/>
                <w:szCs w:val="22"/>
              </w:rPr>
              <w:t xml:space="preserve"> 3.0</w:t>
            </w:r>
          </w:p>
        </w:tc>
        <w:tc>
          <w:tcPr>
            <w:tcW w:w="2126" w:type="dxa"/>
            <w:tcBorders>
              <w:top w:val="nil"/>
              <w:left w:val="nil"/>
              <w:bottom w:val="single" w:sz="4" w:space="0" w:color="auto"/>
              <w:right w:val="single" w:sz="4" w:space="0" w:color="auto"/>
            </w:tcBorders>
            <w:shd w:val="clear" w:color="auto" w:fill="auto"/>
            <w:noWrap/>
          </w:tcPr>
          <w:p w:rsidR="000C74A9" w:rsidRPr="0020712E" w:rsidRDefault="000C74A9" w:rsidP="00CD05A8">
            <w:pPr>
              <w:spacing w:line="240" w:lineRule="auto"/>
              <w:ind w:firstLine="0"/>
              <w:jc w:val="center"/>
              <w:rPr>
                <w:color w:val="000000"/>
                <w:sz w:val="22"/>
                <w:szCs w:val="22"/>
              </w:rPr>
            </w:pPr>
            <w:r w:rsidRPr="0020712E">
              <w:rPr>
                <w:color w:val="000000"/>
                <w:sz w:val="22"/>
                <w:szCs w:val="22"/>
              </w:rPr>
              <w:t>1</w:t>
            </w:r>
          </w:p>
        </w:tc>
        <w:tc>
          <w:tcPr>
            <w:tcW w:w="1973" w:type="dxa"/>
            <w:tcBorders>
              <w:top w:val="nil"/>
              <w:left w:val="nil"/>
              <w:bottom w:val="single" w:sz="4" w:space="0" w:color="auto"/>
              <w:right w:val="single" w:sz="4" w:space="0" w:color="auto"/>
            </w:tcBorders>
            <w:shd w:val="clear" w:color="auto" w:fill="auto"/>
            <w:noWrap/>
          </w:tcPr>
          <w:p w:rsidR="000C74A9" w:rsidRPr="0020712E" w:rsidRDefault="000C74A9" w:rsidP="0088293B">
            <w:pPr>
              <w:spacing w:line="240" w:lineRule="auto"/>
              <w:ind w:firstLine="0"/>
              <w:jc w:val="center"/>
              <w:rPr>
                <w:color w:val="000000"/>
                <w:sz w:val="22"/>
                <w:szCs w:val="22"/>
              </w:rPr>
            </w:pPr>
            <w:r w:rsidRPr="0020712E">
              <w:rPr>
                <w:color w:val="000000"/>
                <w:sz w:val="22"/>
                <w:szCs w:val="22"/>
              </w:rPr>
              <w:t>2010</w:t>
            </w:r>
          </w:p>
        </w:tc>
        <w:tc>
          <w:tcPr>
            <w:tcW w:w="2450" w:type="dxa"/>
            <w:tcBorders>
              <w:top w:val="nil"/>
              <w:left w:val="nil"/>
              <w:bottom w:val="single" w:sz="4" w:space="0" w:color="auto"/>
              <w:right w:val="single" w:sz="4" w:space="0" w:color="auto"/>
            </w:tcBorders>
            <w:shd w:val="clear" w:color="auto" w:fill="auto"/>
            <w:noWrap/>
          </w:tcPr>
          <w:p w:rsidR="000C74A9" w:rsidRPr="0020712E" w:rsidRDefault="000C74A9" w:rsidP="007D1152">
            <w:pPr>
              <w:spacing w:line="240" w:lineRule="auto"/>
              <w:ind w:firstLine="0"/>
              <w:jc w:val="center"/>
              <w:rPr>
                <w:b/>
                <w:color w:val="000000"/>
                <w:sz w:val="22"/>
                <w:szCs w:val="22"/>
              </w:rPr>
            </w:pPr>
            <w:r w:rsidRPr="0020712E">
              <w:rPr>
                <w:b/>
                <w:color w:val="000000"/>
                <w:sz w:val="22"/>
                <w:szCs w:val="22"/>
              </w:rPr>
              <w:t>1</w:t>
            </w:r>
          </w:p>
        </w:tc>
      </w:tr>
      <w:tr w:rsidR="000C74A9" w:rsidRPr="004A7409" w:rsidTr="000C74A9">
        <w:trPr>
          <w:trHeight w:val="298"/>
        </w:trPr>
        <w:tc>
          <w:tcPr>
            <w:tcW w:w="2581" w:type="dxa"/>
            <w:tcBorders>
              <w:top w:val="nil"/>
              <w:left w:val="single" w:sz="4" w:space="0" w:color="auto"/>
              <w:bottom w:val="single" w:sz="4" w:space="0" w:color="auto"/>
              <w:right w:val="single" w:sz="4" w:space="0" w:color="auto"/>
            </w:tcBorders>
            <w:shd w:val="clear" w:color="auto" w:fill="auto"/>
            <w:noWrap/>
          </w:tcPr>
          <w:p w:rsidR="000C74A9" w:rsidRPr="0020712E" w:rsidRDefault="000C74A9" w:rsidP="004C1260">
            <w:pPr>
              <w:spacing w:line="240" w:lineRule="auto"/>
              <w:ind w:firstLine="0"/>
              <w:rPr>
                <w:color w:val="000000"/>
                <w:sz w:val="22"/>
                <w:szCs w:val="22"/>
              </w:rPr>
            </w:pPr>
            <w:r w:rsidRPr="0020712E">
              <w:rPr>
                <w:color w:val="000000"/>
                <w:sz w:val="22"/>
                <w:szCs w:val="22"/>
              </w:rPr>
              <w:t>Ауди А</w:t>
            </w:r>
            <w:proofErr w:type="gramStart"/>
            <w:r w:rsidRPr="0020712E">
              <w:rPr>
                <w:color w:val="000000"/>
                <w:sz w:val="22"/>
                <w:szCs w:val="22"/>
              </w:rPr>
              <w:t>6</w:t>
            </w:r>
            <w:proofErr w:type="gramEnd"/>
            <w:r w:rsidRPr="0020712E">
              <w:rPr>
                <w:color w:val="000000"/>
                <w:sz w:val="22"/>
                <w:szCs w:val="22"/>
              </w:rPr>
              <w:t xml:space="preserve"> 2.0</w:t>
            </w:r>
          </w:p>
        </w:tc>
        <w:tc>
          <w:tcPr>
            <w:tcW w:w="2126" w:type="dxa"/>
            <w:tcBorders>
              <w:top w:val="nil"/>
              <w:left w:val="nil"/>
              <w:bottom w:val="single" w:sz="4" w:space="0" w:color="auto"/>
              <w:right w:val="single" w:sz="4" w:space="0" w:color="auto"/>
            </w:tcBorders>
            <w:shd w:val="clear" w:color="auto" w:fill="auto"/>
            <w:noWrap/>
          </w:tcPr>
          <w:p w:rsidR="000C74A9" w:rsidRPr="0020712E" w:rsidRDefault="000C74A9" w:rsidP="00CD05A8">
            <w:pPr>
              <w:spacing w:line="240" w:lineRule="auto"/>
              <w:ind w:firstLine="0"/>
              <w:jc w:val="center"/>
              <w:rPr>
                <w:color w:val="000000"/>
                <w:sz w:val="22"/>
                <w:szCs w:val="22"/>
              </w:rPr>
            </w:pPr>
            <w:r w:rsidRPr="0020712E">
              <w:rPr>
                <w:color w:val="000000"/>
                <w:sz w:val="22"/>
                <w:szCs w:val="22"/>
              </w:rPr>
              <w:t>2</w:t>
            </w:r>
          </w:p>
        </w:tc>
        <w:tc>
          <w:tcPr>
            <w:tcW w:w="1973" w:type="dxa"/>
            <w:tcBorders>
              <w:top w:val="nil"/>
              <w:left w:val="nil"/>
              <w:bottom w:val="single" w:sz="4" w:space="0" w:color="auto"/>
              <w:right w:val="single" w:sz="4" w:space="0" w:color="auto"/>
            </w:tcBorders>
            <w:shd w:val="clear" w:color="auto" w:fill="auto"/>
            <w:noWrap/>
          </w:tcPr>
          <w:p w:rsidR="000C74A9" w:rsidRPr="0020712E" w:rsidRDefault="000C74A9" w:rsidP="0088293B">
            <w:pPr>
              <w:spacing w:line="240" w:lineRule="auto"/>
              <w:ind w:firstLine="0"/>
              <w:jc w:val="center"/>
              <w:rPr>
                <w:color w:val="000000"/>
                <w:sz w:val="22"/>
                <w:szCs w:val="22"/>
              </w:rPr>
            </w:pPr>
            <w:r w:rsidRPr="0020712E">
              <w:rPr>
                <w:color w:val="000000"/>
                <w:sz w:val="22"/>
                <w:szCs w:val="22"/>
              </w:rPr>
              <w:t>2009</w:t>
            </w:r>
          </w:p>
        </w:tc>
        <w:tc>
          <w:tcPr>
            <w:tcW w:w="2450" w:type="dxa"/>
            <w:tcBorders>
              <w:top w:val="nil"/>
              <w:left w:val="nil"/>
              <w:bottom w:val="single" w:sz="4" w:space="0" w:color="auto"/>
              <w:right w:val="single" w:sz="4" w:space="0" w:color="auto"/>
            </w:tcBorders>
            <w:shd w:val="clear" w:color="auto" w:fill="auto"/>
            <w:noWrap/>
          </w:tcPr>
          <w:p w:rsidR="000C74A9" w:rsidRPr="0020712E" w:rsidRDefault="000C74A9" w:rsidP="007D1152">
            <w:pPr>
              <w:spacing w:line="240" w:lineRule="auto"/>
              <w:ind w:firstLine="0"/>
              <w:jc w:val="center"/>
              <w:rPr>
                <w:b/>
                <w:color w:val="000000"/>
                <w:sz w:val="22"/>
                <w:szCs w:val="22"/>
              </w:rPr>
            </w:pPr>
            <w:r w:rsidRPr="0020712E">
              <w:rPr>
                <w:b/>
                <w:color w:val="000000"/>
                <w:sz w:val="22"/>
                <w:szCs w:val="22"/>
              </w:rPr>
              <w:t>2</w:t>
            </w:r>
          </w:p>
        </w:tc>
      </w:tr>
      <w:tr w:rsidR="000C74A9" w:rsidRPr="004A7409" w:rsidTr="000C74A9">
        <w:trPr>
          <w:trHeight w:val="298"/>
        </w:trPr>
        <w:tc>
          <w:tcPr>
            <w:tcW w:w="2581" w:type="dxa"/>
            <w:tcBorders>
              <w:top w:val="nil"/>
              <w:left w:val="single" w:sz="4" w:space="0" w:color="auto"/>
              <w:bottom w:val="single" w:sz="4" w:space="0" w:color="auto"/>
              <w:right w:val="single" w:sz="4" w:space="0" w:color="auto"/>
            </w:tcBorders>
            <w:shd w:val="clear" w:color="auto" w:fill="auto"/>
            <w:noWrap/>
          </w:tcPr>
          <w:p w:rsidR="000C74A9" w:rsidRPr="0020712E" w:rsidRDefault="000C74A9" w:rsidP="004C1260">
            <w:pPr>
              <w:spacing w:line="240" w:lineRule="auto"/>
              <w:ind w:firstLine="0"/>
              <w:rPr>
                <w:color w:val="000000"/>
                <w:sz w:val="22"/>
                <w:szCs w:val="22"/>
              </w:rPr>
            </w:pPr>
            <w:r w:rsidRPr="0020712E">
              <w:rPr>
                <w:color w:val="000000"/>
                <w:sz w:val="22"/>
                <w:szCs w:val="22"/>
              </w:rPr>
              <w:t>Ауди А</w:t>
            </w:r>
            <w:proofErr w:type="gramStart"/>
            <w:r w:rsidRPr="0020712E">
              <w:rPr>
                <w:color w:val="000000"/>
                <w:sz w:val="22"/>
                <w:szCs w:val="22"/>
              </w:rPr>
              <w:t>6</w:t>
            </w:r>
            <w:proofErr w:type="gramEnd"/>
            <w:r w:rsidRPr="0020712E">
              <w:rPr>
                <w:color w:val="000000"/>
                <w:sz w:val="22"/>
                <w:szCs w:val="22"/>
              </w:rPr>
              <w:t xml:space="preserve"> 2.0</w:t>
            </w:r>
          </w:p>
        </w:tc>
        <w:tc>
          <w:tcPr>
            <w:tcW w:w="2126" w:type="dxa"/>
            <w:tcBorders>
              <w:top w:val="nil"/>
              <w:left w:val="nil"/>
              <w:bottom w:val="single" w:sz="4" w:space="0" w:color="auto"/>
              <w:right w:val="single" w:sz="4" w:space="0" w:color="auto"/>
            </w:tcBorders>
            <w:shd w:val="clear" w:color="auto" w:fill="auto"/>
            <w:noWrap/>
          </w:tcPr>
          <w:p w:rsidR="000C74A9" w:rsidRPr="0020712E" w:rsidRDefault="000C74A9" w:rsidP="00CD05A8">
            <w:pPr>
              <w:spacing w:line="240" w:lineRule="auto"/>
              <w:ind w:firstLine="0"/>
              <w:jc w:val="center"/>
              <w:rPr>
                <w:color w:val="000000"/>
                <w:sz w:val="22"/>
                <w:szCs w:val="22"/>
              </w:rPr>
            </w:pPr>
            <w:r w:rsidRPr="0020712E">
              <w:rPr>
                <w:color w:val="000000"/>
                <w:sz w:val="22"/>
                <w:szCs w:val="22"/>
              </w:rPr>
              <w:t>3</w:t>
            </w:r>
          </w:p>
        </w:tc>
        <w:tc>
          <w:tcPr>
            <w:tcW w:w="1973" w:type="dxa"/>
            <w:tcBorders>
              <w:top w:val="nil"/>
              <w:left w:val="nil"/>
              <w:bottom w:val="single" w:sz="4" w:space="0" w:color="auto"/>
              <w:right w:val="single" w:sz="4" w:space="0" w:color="auto"/>
            </w:tcBorders>
            <w:shd w:val="clear" w:color="auto" w:fill="auto"/>
            <w:noWrap/>
          </w:tcPr>
          <w:p w:rsidR="000C74A9" w:rsidRPr="0020712E" w:rsidRDefault="000C74A9" w:rsidP="0088293B">
            <w:pPr>
              <w:spacing w:line="240" w:lineRule="auto"/>
              <w:ind w:firstLine="0"/>
              <w:jc w:val="center"/>
              <w:rPr>
                <w:color w:val="000000"/>
                <w:sz w:val="22"/>
                <w:szCs w:val="22"/>
              </w:rPr>
            </w:pPr>
            <w:r w:rsidRPr="0020712E">
              <w:rPr>
                <w:color w:val="000000"/>
                <w:sz w:val="22"/>
                <w:szCs w:val="22"/>
              </w:rPr>
              <w:t>2010</w:t>
            </w:r>
          </w:p>
        </w:tc>
        <w:tc>
          <w:tcPr>
            <w:tcW w:w="2450" w:type="dxa"/>
            <w:tcBorders>
              <w:top w:val="nil"/>
              <w:left w:val="nil"/>
              <w:bottom w:val="single" w:sz="4" w:space="0" w:color="auto"/>
              <w:right w:val="single" w:sz="4" w:space="0" w:color="auto"/>
            </w:tcBorders>
            <w:shd w:val="clear" w:color="auto" w:fill="auto"/>
            <w:noWrap/>
          </w:tcPr>
          <w:p w:rsidR="000C74A9" w:rsidRPr="0020712E" w:rsidRDefault="000C74A9" w:rsidP="007D1152">
            <w:pPr>
              <w:spacing w:line="240" w:lineRule="auto"/>
              <w:ind w:firstLine="0"/>
              <w:jc w:val="center"/>
              <w:rPr>
                <w:b/>
                <w:color w:val="000000"/>
                <w:sz w:val="22"/>
                <w:szCs w:val="22"/>
              </w:rPr>
            </w:pPr>
            <w:r w:rsidRPr="0020712E">
              <w:rPr>
                <w:b/>
                <w:color w:val="000000"/>
                <w:sz w:val="22"/>
                <w:szCs w:val="22"/>
              </w:rPr>
              <w:t>3</w:t>
            </w:r>
          </w:p>
        </w:tc>
      </w:tr>
      <w:tr w:rsidR="000C74A9" w:rsidRPr="004A7409" w:rsidTr="000C74A9">
        <w:trPr>
          <w:trHeight w:val="298"/>
        </w:trPr>
        <w:tc>
          <w:tcPr>
            <w:tcW w:w="2581" w:type="dxa"/>
            <w:tcBorders>
              <w:top w:val="nil"/>
              <w:left w:val="single" w:sz="4" w:space="0" w:color="auto"/>
              <w:bottom w:val="single" w:sz="4" w:space="0" w:color="auto"/>
              <w:right w:val="single" w:sz="4" w:space="0" w:color="auto"/>
            </w:tcBorders>
            <w:shd w:val="clear" w:color="auto" w:fill="auto"/>
            <w:noWrap/>
          </w:tcPr>
          <w:p w:rsidR="000C74A9" w:rsidRPr="0020712E" w:rsidRDefault="000C74A9" w:rsidP="004C1260">
            <w:pPr>
              <w:spacing w:line="240" w:lineRule="auto"/>
              <w:ind w:firstLine="0"/>
              <w:rPr>
                <w:color w:val="000000"/>
                <w:sz w:val="22"/>
                <w:szCs w:val="22"/>
              </w:rPr>
            </w:pPr>
            <w:r w:rsidRPr="0020712E">
              <w:rPr>
                <w:color w:val="000000"/>
                <w:sz w:val="22"/>
                <w:szCs w:val="22"/>
              </w:rPr>
              <w:t>Ауди А</w:t>
            </w:r>
            <w:proofErr w:type="gramStart"/>
            <w:r w:rsidRPr="0020712E">
              <w:rPr>
                <w:color w:val="000000"/>
                <w:sz w:val="22"/>
                <w:szCs w:val="22"/>
              </w:rPr>
              <w:t>6</w:t>
            </w:r>
            <w:proofErr w:type="gramEnd"/>
            <w:r w:rsidRPr="0020712E">
              <w:rPr>
                <w:color w:val="000000"/>
                <w:sz w:val="22"/>
                <w:szCs w:val="22"/>
              </w:rPr>
              <w:t xml:space="preserve"> 2.0</w:t>
            </w:r>
          </w:p>
        </w:tc>
        <w:tc>
          <w:tcPr>
            <w:tcW w:w="2126" w:type="dxa"/>
            <w:tcBorders>
              <w:top w:val="nil"/>
              <w:left w:val="nil"/>
              <w:bottom w:val="single" w:sz="4" w:space="0" w:color="auto"/>
              <w:right w:val="single" w:sz="4" w:space="0" w:color="auto"/>
            </w:tcBorders>
            <w:shd w:val="clear" w:color="auto" w:fill="auto"/>
            <w:noWrap/>
          </w:tcPr>
          <w:p w:rsidR="000C74A9" w:rsidRPr="0020712E" w:rsidRDefault="000C74A9" w:rsidP="00CD05A8">
            <w:pPr>
              <w:spacing w:line="240" w:lineRule="auto"/>
              <w:ind w:firstLine="0"/>
              <w:jc w:val="center"/>
              <w:rPr>
                <w:color w:val="000000"/>
                <w:sz w:val="22"/>
                <w:szCs w:val="22"/>
              </w:rPr>
            </w:pPr>
            <w:r w:rsidRPr="0020712E">
              <w:rPr>
                <w:color w:val="000000"/>
                <w:sz w:val="22"/>
                <w:szCs w:val="22"/>
              </w:rPr>
              <w:t>2</w:t>
            </w:r>
          </w:p>
        </w:tc>
        <w:tc>
          <w:tcPr>
            <w:tcW w:w="1973" w:type="dxa"/>
            <w:tcBorders>
              <w:top w:val="nil"/>
              <w:left w:val="nil"/>
              <w:bottom w:val="single" w:sz="4" w:space="0" w:color="auto"/>
              <w:right w:val="single" w:sz="4" w:space="0" w:color="auto"/>
            </w:tcBorders>
            <w:shd w:val="clear" w:color="auto" w:fill="auto"/>
            <w:noWrap/>
          </w:tcPr>
          <w:p w:rsidR="000C74A9" w:rsidRPr="0020712E" w:rsidRDefault="000C74A9" w:rsidP="0088293B">
            <w:pPr>
              <w:spacing w:line="240" w:lineRule="auto"/>
              <w:ind w:firstLine="0"/>
              <w:jc w:val="center"/>
              <w:rPr>
                <w:color w:val="000000"/>
                <w:sz w:val="22"/>
                <w:szCs w:val="22"/>
              </w:rPr>
            </w:pPr>
            <w:r w:rsidRPr="0020712E">
              <w:rPr>
                <w:color w:val="000000"/>
                <w:sz w:val="22"/>
                <w:szCs w:val="22"/>
              </w:rPr>
              <w:t>2011</w:t>
            </w:r>
          </w:p>
        </w:tc>
        <w:tc>
          <w:tcPr>
            <w:tcW w:w="2450" w:type="dxa"/>
            <w:tcBorders>
              <w:top w:val="nil"/>
              <w:left w:val="nil"/>
              <w:bottom w:val="single" w:sz="4" w:space="0" w:color="auto"/>
              <w:right w:val="single" w:sz="4" w:space="0" w:color="auto"/>
            </w:tcBorders>
            <w:shd w:val="clear" w:color="auto" w:fill="auto"/>
            <w:noWrap/>
          </w:tcPr>
          <w:p w:rsidR="000C74A9" w:rsidRPr="0020712E" w:rsidRDefault="000C74A9" w:rsidP="007D1152">
            <w:pPr>
              <w:spacing w:line="240" w:lineRule="auto"/>
              <w:ind w:firstLine="0"/>
              <w:jc w:val="center"/>
              <w:rPr>
                <w:b/>
                <w:color w:val="000000"/>
                <w:sz w:val="22"/>
                <w:szCs w:val="22"/>
              </w:rPr>
            </w:pPr>
            <w:r w:rsidRPr="0020712E">
              <w:rPr>
                <w:b/>
                <w:color w:val="000000"/>
                <w:sz w:val="22"/>
                <w:szCs w:val="22"/>
              </w:rPr>
              <w:t>2</w:t>
            </w:r>
          </w:p>
        </w:tc>
      </w:tr>
      <w:tr w:rsidR="000C74A9" w:rsidRPr="004A7409" w:rsidTr="000C74A9">
        <w:trPr>
          <w:trHeight w:val="298"/>
        </w:trPr>
        <w:tc>
          <w:tcPr>
            <w:tcW w:w="2581" w:type="dxa"/>
            <w:tcBorders>
              <w:top w:val="nil"/>
              <w:left w:val="single" w:sz="4" w:space="0" w:color="auto"/>
              <w:bottom w:val="single" w:sz="4" w:space="0" w:color="auto"/>
              <w:right w:val="single" w:sz="4" w:space="0" w:color="auto"/>
            </w:tcBorders>
            <w:shd w:val="clear" w:color="auto" w:fill="auto"/>
            <w:noWrap/>
            <w:vAlign w:val="bottom"/>
          </w:tcPr>
          <w:p w:rsidR="000C74A9" w:rsidRPr="0020712E" w:rsidRDefault="000C74A9" w:rsidP="004C1260">
            <w:pPr>
              <w:spacing w:line="240" w:lineRule="auto"/>
              <w:ind w:firstLine="0"/>
              <w:rPr>
                <w:color w:val="000000"/>
                <w:sz w:val="22"/>
                <w:szCs w:val="22"/>
              </w:rPr>
            </w:pPr>
            <w:r w:rsidRPr="0020712E">
              <w:rPr>
                <w:color w:val="000000"/>
                <w:sz w:val="22"/>
                <w:szCs w:val="22"/>
              </w:rPr>
              <w:t xml:space="preserve">Мерседес </w:t>
            </w:r>
            <w:r w:rsidRPr="0020712E">
              <w:rPr>
                <w:color w:val="000000"/>
                <w:sz w:val="22"/>
                <w:szCs w:val="22"/>
                <w:lang w:val="en-US"/>
              </w:rPr>
              <w:t>S450</w:t>
            </w:r>
          </w:p>
        </w:tc>
        <w:tc>
          <w:tcPr>
            <w:tcW w:w="2126" w:type="dxa"/>
            <w:tcBorders>
              <w:top w:val="nil"/>
              <w:left w:val="nil"/>
              <w:bottom w:val="single" w:sz="4" w:space="0" w:color="auto"/>
              <w:right w:val="single" w:sz="4" w:space="0" w:color="auto"/>
            </w:tcBorders>
            <w:shd w:val="clear" w:color="auto" w:fill="auto"/>
            <w:noWrap/>
            <w:vAlign w:val="center"/>
          </w:tcPr>
          <w:p w:rsidR="000C74A9" w:rsidRPr="0020712E" w:rsidRDefault="000C74A9" w:rsidP="00CD05A8">
            <w:pPr>
              <w:spacing w:line="240" w:lineRule="auto"/>
              <w:ind w:firstLine="0"/>
              <w:jc w:val="center"/>
              <w:rPr>
                <w:color w:val="000000"/>
                <w:sz w:val="22"/>
                <w:szCs w:val="22"/>
              </w:rPr>
            </w:pPr>
            <w:r w:rsidRPr="0020712E">
              <w:rPr>
                <w:color w:val="000000"/>
                <w:sz w:val="22"/>
                <w:szCs w:val="22"/>
              </w:rPr>
              <w:t>1</w:t>
            </w:r>
          </w:p>
        </w:tc>
        <w:tc>
          <w:tcPr>
            <w:tcW w:w="1973" w:type="dxa"/>
            <w:tcBorders>
              <w:top w:val="nil"/>
              <w:left w:val="nil"/>
              <w:bottom w:val="single" w:sz="4" w:space="0" w:color="auto"/>
              <w:right w:val="single" w:sz="4" w:space="0" w:color="auto"/>
            </w:tcBorders>
            <w:shd w:val="clear" w:color="auto" w:fill="auto"/>
            <w:noWrap/>
            <w:vAlign w:val="center"/>
          </w:tcPr>
          <w:p w:rsidR="000C74A9" w:rsidRPr="0020712E" w:rsidRDefault="000C74A9" w:rsidP="0088293B">
            <w:pPr>
              <w:spacing w:line="240" w:lineRule="auto"/>
              <w:ind w:firstLine="0"/>
              <w:jc w:val="center"/>
              <w:rPr>
                <w:color w:val="000000"/>
                <w:sz w:val="22"/>
                <w:szCs w:val="22"/>
              </w:rPr>
            </w:pPr>
            <w:r w:rsidRPr="0020712E">
              <w:rPr>
                <w:color w:val="000000"/>
                <w:sz w:val="22"/>
                <w:szCs w:val="22"/>
              </w:rPr>
              <w:t>2008</w:t>
            </w:r>
          </w:p>
        </w:tc>
        <w:tc>
          <w:tcPr>
            <w:tcW w:w="2450" w:type="dxa"/>
            <w:tcBorders>
              <w:top w:val="nil"/>
              <w:left w:val="nil"/>
              <w:bottom w:val="single" w:sz="4" w:space="0" w:color="auto"/>
              <w:right w:val="single" w:sz="4" w:space="0" w:color="auto"/>
            </w:tcBorders>
            <w:shd w:val="clear" w:color="auto" w:fill="auto"/>
            <w:noWrap/>
            <w:vAlign w:val="center"/>
          </w:tcPr>
          <w:p w:rsidR="000C74A9" w:rsidRPr="0020712E" w:rsidRDefault="000C74A9" w:rsidP="007D1152">
            <w:pPr>
              <w:spacing w:line="240" w:lineRule="auto"/>
              <w:ind w:firstLine="0"/>
              <w:jc w:val="center"/>
              <w:rPr>
                <w:b/>
                <w:color w:val="000000"/>
                <w:sz w:val="22"/>
                <w:szCs w:val="22"/>
              </w:rPr>
            </w:pPr>
            <w:r w:rsidRPr="0020712E">
              <w:rPr>
                <w:b/>
                <w:color w:val="000000"/>
                <w:sz w:val="22"/>
                <w:szCs w:val="22"/>
              </w:rPr>
              <w:t>1</w:t>
            </w:r>
          </w:p>
        </w:tc>
      </w:tr>
      <w:tr w:rsidR="00403005" w:rsidRPr="004A7409" w:rsidTr="0020712E">
        <w:trPr>
          <w:trHeight w:val="298"/>
        </w:trPr>
        <w:tc>
          <w:tcPr>
            <w:tcW w:w="2581" w:type="dxa"/>
            <w:tcBorders>
              <w:top w:val="nil"/>
              <w:left w:val="single" w:sz="4" w:space="0" w:color="auto"/>
              <w:bottom w:val="single" w:sz="4" w:space="0" w:color="auto"/>
              <w:right w:val="single" w:sz="4" w:space="0" w:color="auto"/>
            </w:tcBorders>
            <w:shd w:val="clear" w:color="auto" w:fill="auto"/>
            <w:noWrap/>
            <w:vAlign w:val="bottom"/>
          </w:tcPr>
          <w:p w:rsidR="00403005" w:rsidRPr="0020712E" w:rsidRDefault="00403005" w:rsidP="004C1260">
            <w:pPr>
              <w:spacing w:line="240" w:lineRule="auto"/>
              <w:ind w:firstLine="0"/>
              <w:rPr>
                <w:color w:val="000000"/>
                <w:sz w:val="22"/>
                <w:szCs w:val="22"/>
              </w:rPr>
            </w:pPr>
            <w:r w:rsidRPr="0020712E">
              <w:rPr>
                <w:color w:val="000000"/>
                <w:sz w:val="22"/>
                <w:szCs w:val="22"/>
              </w:rPr>
              <w:t xml:space="preserve">Мерседес </w:t>
            </w:r>
            <w:r w:rsidRPr="0020712E">
              <w:rPr>
                <w:color w:val="000000"/>
                <w:sz w:val="22"/>
                <w:szCs w:val="22"/>
                <w:lang w:val="en-US"/>
              </w:rPr>
              <w:t>S500</w:t>
            </w:r>
          </w:p>
        </w:tc>
        <w:tc>
          <w:tcPr>
            <w:tcW w:w="2126" w:type="dxa"/>
            <w:tcBorders>
              <w:top w:val="nil"/>
              <w:left w:val="nil"/>
              <w:bottom w:val="single" w:sz="4" w:space="0" w:color="auto"/>
              <w:right w:val="single" w:sz="4" w:space="0" w:color="auto"/>
            </w:tcBorders>
            <w:shd w:val="clear" w:color="auto" w:fill="auto"/>
            <w:noWrap/>
            <w:vAlign w:val="center"/>
          </w:tcPr>
          <w:p w:rsidR="00403005" w:rsidRPr="0020712E" w:rsidRDefault="00403005" w:rsidP="00CD05A8">
            <w:pPr>
              <w:spacing w:line="240" w:lineRule="auto"/>
              <w:ind w:firstLine="0"/>
              <w:jc w:val="center"/>
              <w:rPr>
                <w:color w:val="000000"/>
                <w:sz w:val="22"/>
                <w:szCs w:val="22"/>
              </w:rPr>
            </w:pPr>
            <w:r w:rsidRPr="0020712E">
              <w:rPr>
                <w:color w:val="000000"/>
                <w:sz w:val="22"/>
                <w:szCs w:val="22"/>
              </w:rPr>
              <w:t>1</w:t>
            </w:r>
          </w:p>
        </w:tc>
        <w:tc>
          <w:tcPr>
            <w:tcW w:w="1973" w:type="dxa"/>
            <w:tcBorders>
              <w:top w:val="nil"/>
              <w:left w:val="nil"/>
              <w:bottom w:val="single" w:sz="4" w:space="0" w:color="auto"/>
              <w:right w:val="single" w:sz="4" w:space="0" w:color="auto"/>
            </w:tcBorders>
            <w:shd w:val="clear" w:color="auto" w:fill="auto"/>
            <w:noWrap/>
            <w:vAlign w:val="center"/>
          </w:tcPr>
          <w:p w:rsidR="00403005" w:rsidRPr="0020712E" w:rsidRDefault="00403005" w:rsidP="00CD05A8">
            <w:pPr>
              <w:spacing w:line="240" w:lineRule="auto"/>
              <w:ind w:firstLine="0"/>
              <w:jc w:val="center"/>
              <w:rPr>
                <w:color w:val="000000"/>
                <w:sz w:val="22"/>
                <w:szCs w:val="22"/>
              </w:rPr>
            </w:pPr>
            <w:r w:rsidRPr="0020712E">
              <w:rPr>
                <w:color w:val="000000"/>
                <w:sz w:val="22"/>
                <w:szCs w:val="22"/>
              </w:rPr>
              <w:t>2008</w:t>
            </w:r>
          </w:p>
        </w:tc>
        <w:tc>
          <w:tcPr>
            <w:tcW w:w="2450" w:type="dxa"/>
            <w:tcBorders>
              <w:top w:val="nil"/>
              <w:left w:val="nil"/>
              <w:bottom w:val="single" w:sz="4" w:space="0" w:color="auto"/>
              <w:right w:val="single" w:sz="4" w:space="0" w:color="auto"/>
            </w:tcBorders>
            <w:shd w:val="clear" w:color="auto" w:fill="auto"/>
            <w:noWrap/>
            <w:vAlign w:val="center"/>
          </w:tcPr>
          <w:p w:rsidR="00403005" w:rsidRPr="0020712E" w:rsidRDefault="00403005" w:rsidP="00CD05A8">
            <w:pPr>
              <w:spacing w:line="240" w:lineRule="auto"/>
              <w:ind w:firstLine="0"/>
              <w:jc w:val="center"/>
              <w:rPr>
                <w:b/>
                <w:color w:val="000000"/>
                <w:sz w:val="22"/>
                <w:szCs w:val="22"/>
              </w:rPr>
            </w:pPr>
            <w:r w:rsidRPr="0020712E">
              <w:rPr>
                <w:b/>
                <w:color w:val="000000"/>
                <w:sz w:val="22"/>
                <w:szCs w:val="22"/>
              </w:rPr>
              <w:t>1</w:t>
            </w:r>
          </w:p>
        </w:tc>
      </w:tr>
      <w:tr w:rsidR="00403005" w:rsidRPr="004A7409" w:rsidTr="0020712E">
        <w:trPr>
          <w:trHeight w:val="298"/>
        </w:trPr>
        <w:tc>
          <w:tcPr>
            <w:tcW w:w="2581" w:type="dxa"/>
            <w:tcBorders>
              <w:top w:val="nil"/>
              <w:left w:val="single" w:sz="4" w:space="0" w:color="auto"/>
              <w:bottom w:val="single" w:sz="4" w:space="0" w:color="auto"/>
              <w:right w:val="single" w:sz="4" w:space="0" w:color="auto"/>
            </w:tcBorders>
            <w:shd w:val="clear" w:color="auto" w:fill="auto"/>
            <w:noWrap/>
            <w:vAlign w:val="bottom"/>
          </w:tcPr>
          <w:p w:rsidR="00403005" w:rsidRPr="0020712E" w:rsidRDefault="00403005" w:rsidP="004C1260">
            <w:pPr>
              <w:spacing w:line="240" w:lineRule="auto"/>
              <w:ind w:firstLine="0"/>
              <w:rPr>
                <w:color w:val="000000"/>
                <w:sz w:val="22"/>
                <w:szCs w:val="22"/>
              </w:rPr>
            </w:pPr>
            <w:r w:rsidRPr="0020712E">
              <w:rPr>
                <w:color w:val="000000"/>
                <w:sz w:val="22"/>
                <w:szCs w:val="22"/>
              </w:rPr>
              <w:t xml:space="preserve">Мерседес </w:t>
            </w:r>
            <w:r w:rsidRPr="0020712E">
              <w:rPr>
                <w:color w:val="000000"/>
                <w:sz w:val="22"/>
                <w:szCs w:val="22"/>
                <w:lang w:val="en-US"/>
              </w:rPr>
              <w:t>S500</w:t>
            </w:r>
          </w:p>
        </w:tc>
        <w:tc>
          <w:tcPr>
            <w:tcW w:w="2126" w:type="dxa"/>
            <w:tcBorders>
              <w:top w:val="nil"/>
              <w:left w:val="nil"/>
              <w:bottom w:val="single" w:sz="4" w:space="0" w:color="auto"/>
              <w:right w:val="single" w:sz="4" w:space="0" w:color="auto"/>
            </w:tcBorders>
            <w:shd w:val="clear" w:color="auto" w:fill="auto"/>
            <w:noWrap/>
            <w:vAlign w:val="center"/>
          </w:tcPr>
          <w:p w:rsidR="00403005" w:rsidRPr="0020712E" w:rsidRDefault="00403005" w:rsidP="00CD05A8">
            <w:pPr>
              <w:spacing w:line="240" w:lineRule="auto"/>
              <w:ind w:firstLine="0"/>
              <w:jc w:val="center"/>
              <w:rPr>
                <w:color w:val="000000"/>
                <w:sz w:val="22"/>
                <w:szCs w:val="22"/>
              </w:rPr>
            </w:pPr>
            <w:r w:rsidRPr="0020712E">
              <w:rPr>
                <w:color w:val="000000"/>
                <w:sz w:val="22"/>
                <w:szCs w:val="22"/>
              </w:rPr>
              <w:t>3</w:t>
            </w:r>
          </w:p>
        </w:tc>
        <w:tc>
          <w:tcPr>
            <w:tcW w:w="1973" w:type="dxa"/>
            <w:tcBorders>
              <w:top w:val="nil"/>
              <w:left w:val="nil"/>
              <w:bottom w:val="single" w:sz="4" w:space="0" w:color="auto"/>
              <w:right w:val="single" w:sz="4" w:space="0" w:color="auto"/>
            </w:tcBorders>
            <w:shd w:val="clear" w:color="auto" w:fill="auto"/>
            <w:noWrap/>
            <w:vAlign w:val="center"/>
          </w:tcPr>
          <w:p w:rsidR="00403005" w:rsidRPr="0020712E" w:rsidRDefault="00403005" w:rsidP="00CD05A8">
            <w:pPr>
              <w:spacing w:line="240" w:lineRule="auto"/>
              <w:ind w:firstLine="0"/>
              <w:jc w:val="center"/>
              <w:rPr>
                <w:color w:val="000000"/>
                <w:sz w:val="22"/>
                <w:szCs w:val="22"/>
              </w:rPr>
            </w:pPr>
            <w:r w:rsidRPr="0020712E">
              <w:rPr>
                <w:color w:val="000000"/>
                <w:sz w:val="22"/>
                <w:szCs w:val="22"/>
              </w:rPr>
              <w:t>2010</w:t>
            </w:r>
          </w:p>
        </w:tc>
        <w:tc>
          <w:tcPr>
            <w:tcW w:w="2450" w:type="dxa"/>
            <w:tcBorders>
              <w:top w:val="nil"/>
              <w:left w:val="nil"/>
              <w:bottom w:val="single" w:sz="4" w:space="0" w:color="auto"/>
              <w:right w:val="single" w:sz="4" w:space="0" w:color="auto"/>
            </w:tcBorders>
            <w:shd w:val="clear" w:color="auto" w:fill="auto"/>
            <w:noWrap/>
            <w:vAlign w:val="center"/>
          </w:tcPr>
          <w:p w:rsidR="00403005" w:rsidRPr="0020712E" w:rsidRDefault="00403005" w:rsidP="00CD05A8">
            <w:pPr>
              <w:spacing w:line="240" w:lineRule="auto"/>
              <w:ind w:firstLine="0"/>
              <w:jc w:val="center"/>
              <w:rPr>
                <w:b/>
                <w:color w:val="000000"/>
                <w:sz w:val="22"/>
                <w:szCs w:val="22"/>
              </w:rPr>
            </w:pPr>
            <w:r w:rsidRPr="0020712E">
              <w:rPr>
                <w:b/>
                <w:color w:val="000000"/>
                <w:sz w:val="22"/>
                <w:szCs w:val="22"/>
              </w:rPr>
              <w:t>3</w:t>
            </w:r>
          </w:p>
        </w:tc>
      </w:tr>
      <w:tr w:rsidR="00403005" w:rsidRPr="004A7409" w:rsidTr="0020712E">
        <w:trPr>
          <w:trHeight w:val="298"/>
        </w:trPr>
        <w:tc>
          <w:tcPr>
            <w:tcW w:w="2581" w:type="dxa"/>
            <w:tcBorders>
              <w:top w:val="nil"/>
              <w:left w:val="single" w:sz="4" w:space="0" w:color="auto"/>
              <w:bottom w:val="single" w:sz="4" w:space="0" w:color="auto"/>
              <w:right w:val="single" w:sz="4" w:space="0" w:color="auto"/>
            </w:tcBorders>
            <w:shd w:val="clear" w:color="auto" w:fill="auto"/>
            <w:noWrap/>
            <w:vAlign w:val="bottom"/>
          </w:tcPr>
          <w:p w:rsidR="00403005" w:rsidRPr="0020712E" w:rsidRDefault="00403005" w:rsidP="004C1260">
            <w:pPr>
              <w:spacing w:line="240" w:lineRule="auto"/>
              <w:ind w:firstLine="0"/>
              <w:rPr>
                <w:color w:val="000000"/>
                <w:sz w:val="22"/>
                <w:szCs w:val="22"/>
              </w:rPr>
            </w:pPr>
            <w:r w:rsidRPr="0020712E">
              <w:rPr>
                <w:color w:val="000000"/>
                <w:sz w:val="22"/>
                <w:szCs w:val="22"/>
              </w:rPr>
              <w:t xml:space="preserve">Тойота </w:t>
            </w:r>
            <w:proofErr w:type="spellStart"/>
            <w:r w:rsidRPr="0020712E">
              <w:rPr>
                <w:color w:val="000000"/>
                <w:sz w:val="22"/>
                <w:szCs w:val="22"/>
              </w:rPr>
              <w:t>Ленд</w:t>
            </w:r>
            <w:proofErr w:type="spellEnd"/>
            <w:r w:rsidRPr="0020712E">
              <w:rPr>
                <w:color w:val="000000"/>
                <w:sz w:val="22"/>
                <w:szCs w:val="22"/>
              </w:rPr>
              <w:t xml:space="preserve"> </w:t>
            </w:r>
            <w:proofErr w:type="spellStart"/>
            <w:r w:rsidRPr="0020712E">
              <w:rPr>
                <w:color w:val="000000"/>
                <w:sz w:val="22"/>
                <w:szCs w:val="22"/>
              </w:rPr>
              <w:t>Крузер</w:t>
            </w:r>
            <w:proofErr w:type="spellEnd"/>
            <w:r w:rsidRPr="0020712E">
              <w:rPr>
                <w:color w:val="000000"/>
                <w:sz w:val="22"/>
                <w:szCs w:val="22"/>
              </w:rPr>
              <w:t xml:space="preserve"> 200</w:t>
            </w:r>
          </w:p>
        </w:tc>
        <w:tc>
          <w:tcPr>
            <w:tcW w:w="2126" w:type="dxa"/>
            <w:tcBorders>
              <w:top w:val="nil"/>
              <w:left w:val="nil"/>
              <w:bottom w:val="single" w:sz="4" w:space="0" w:color="auto"/>
              <w:right w:val="single" w:sz="4" w:space="0" w:color="auto"/>
            </w:tcBorders>
            <w:shd w:val="clear" w:color="auto" w:fill="auto"/>
            <w:noWrap/>
            <w:vAlign w:val="center"/>
          </w:tcPr>
          <w:p w:rsidR="00403005" w:rsidRPr="0020712E" w:rsidRDefault="00403005" w:rsidP="00CD05A8">
            <w:pPr>
              <w:spacing w:line="240" w:lineRule="auto"/>
              <w:ind w:firstLine="0"/>
              <w:jc w:val="center"/>
              <w:rPr>
                <w:color w:val="000000"/>
                <w:sz w:val="22"/>
                <w:szCs w:val="22"/>
              </w:rPr>
            </w:pPr>
            <w:r w:rsidRPr="0020712E">
              <w:rPr>
                <w:color w:val="000000"/>
                <w:sz w:val="22"/>
                <w:szCs w:val="22"/>
              </w:rPr>
              <w:t>1</w:t>
            </w:r>
          </w:p>
        </w:tc>
        <w:tc>
          <w:tcPr>
            <w:tcW w:w="1973" w:type="dxa"/>
            <w:tcBorders>
              <w:top w:val="nil"/>
              <w:left w:val="nil"/>
              <w:bottom w:val="single" w:sz="4" w:space="0" w:color="auto"/>
              <w:right w:val="single" w:sz="4" w:space="0" w:color="auto"/>
            </w:tcBorders>
            <w:shd w:val="clear" w:color="auto" w:fill="auto"/>
            <w:noWrap/>
            <w:vAlign w:val="center"/>
          </w:tcPr>
          <w:p w:rsidR="00403005" w:rsidRPr="0020712E" w:rsidRDefault="00403005" w:rsidP="00CD05A8">
            <w:pPr>
              <w:spacing w:line="240" w:lineRule="auto"/>
              <w:ind w:firstLine="0"/>
              <w:jc w:val="center"/>
              <w:rPr>
                <w:color w:val="000000"/>
                <w:sz w:val="22"/>
                <w:szCs w:val="22"/>
              </w:rPr>
            </w:pPr>
            <w:r w:rsidRPr="0020712E">
              <w:rPr>
                <w:color w:val="000000"/>
                <w:sz w:val="22"/>
                <w:szCs w:val="22"/>
              </w:rPr>
              <w:t>2012</w:t>
            </w:r>
          </w:p>
        </w:tc>
        <w:tc>
          <w:tcPr>
            <w:tcW w:w="2450" w:type="dxa"/>
            <w:tcBorders>
              <w:top w:val="nil"/>
              <w:left w:val="nil"/>
              <w:bottom w:val="single" w:sz="4" w:space="0" w:color="auto"/>
              <w:right w:val="single" w:sz="4" w:space="0" w:color="auto"/>
            </w:tcBorders>
            <w:shd w:val="clear" w:color="auto" w:fill="auto"/>
            <w:noWrap/>
            <w:vAlign w:val="center"/>
          </w:tcPr>
          <w:p w:rsidR="00403005" w:rsidRPr="0020712E" w:rsidRDefault="00403005" w:rsidP="00CD05A8">
            <w:pPr>
              <w:spacing w:line="240" w:lineRule="auto"/>
              <w:ind w:firstLine="0"/>
              <w:jc w:val="center"/>
              <w:rPr>
                <w:b/>
                <w:color w:val="000000"/>
                <w:sz w:val="22"/>
                <w:szCs w:val="22"/>
              </w:rPr>
            </w:pPr>
            <w:r w:rsidRPr="0020712E">
              <w:rPr>
                <w:b/>
                <w:color w:val="000000"/>
                <w:sz w:val="22"/>
                <w:szCs w:val="22"/>
              </w:rPr>
              <w:t>1</w:t>
            </w:r>
          </w:p>
        </w:tc>
      </w:tr>
      <w:tr w:rsidR="00403005" w:rsidRPr="004A7409" w:rsidTr="0020712E">
        <w:trPr>
          <w:trHeight w:val="298"/>
        </w:trPr>
        <w:tc>
          <w:tcPr>
            <w:tcW w:w="2581" w:type="dxa"/>
            <w:tcBorders>
              <w:top w:val="nil"/>
              <w:left w:val="single" w:sz="4" w:space="0" w:color="auto"/>
              <w:bottom w:val="single" w:sz="4" w:space="0" w:color="auto"/>
              <w:right w:val="single" w:sz="4" w:space="0" w:color="auto"/>
            </w:tcBorders>
            <w:shd w:val="clear" w:color="auto" w:fill="auto"/>
            <w:noWrap/>
            <w:vAlign w:val="bottom"/>
          </w:tcPr>
          <w:p w:rsidR="00403005" w:rsidRPr="0020712E" w:rsidRDefault="00403005" w:rsidP="004C1260">
            <w:pPr>
              <w:spacing w:line="240" w:lineRule="auto"/>
              <w:ind w:firstLine="0"/>
              <w:rPr>
                <w:color w:val="000000"/>
                <w:sz w:val="22"/>
                <w:szCs w:val="22"/>
              </w:rPr>
            </w:pPr>
            <w:r w:rsidRPr="0020712E">
              <w:rPr>
                <w:color w:val="000000"/>
                <w:sz w:val="22"/>
                <w:szCs w:val="22"/>
              </w:rPr>
              <w:t xml:space="preserve">Тойота </w:t>
            </w:r>
            <w:proofErr w:type="spellStart"/>
            <w:r w:rsidRPr="0020712E">
              <w:rPr>
                <w:color w:val="000000"/>
                <w:sz w:val="22"/>
                <w:szCs w:val="22"/>
              </w:rPr>
              <w:t>Ленд</w:t>
            </w:r>
            <w:proofErr w:type="spellEnd"/>
            <w:r w:rsidRPr="0020712E">
              <w:rPr>
                <w:color w:val="000000"/>
                <w:sz w:val="22"/>
                <w:szCs w:val="22"/>
              </w:rPr>
              <w:t xml:space="preserve"> </w:t>
            </w:r>
            <w:proofErr w:type="spellStart"/>
            <w:r w:rsidRPr="0020712E">
              <w:rPr>
                <w:color w:val="000000"/>
                <w:sz w:val="22"/>
                <w:szCs w:val="22"/>
              </w:rPr>
              <w:t>Крузер</w:t>
            </w:r>
            <w:proofErr w:type="spellEnd"/>
            <w:r w:rsidRPr="0020712E">
              <w:rPr>
                <w:color w:val="000000"/>
                <w:sz w:val="22"/>
                <w:szCs w:val="22"/>
              </w:rPr>
              <w:t xml:space="preserve"> 200</w:t>
            </w:r>
          </w:p>
        </w:tc>
        <w:tc>
          <w:tcPr>
            <w:tcW w:w="2126" w:type="dxa"/>
            <w:tcBorders>
              <w:top w:val="nil"/>
              <w:left w:val="nil"/>
              <w:bottom w:val="single" w:sz="4" w:space="0" w:color="auto"/>
              <w:right w:val="single" w:sz="4" w:space="0" w:color="auto"/>
            </w:tcBorders>
            <w:shd w:val="clear" w:color="auto" w:fill="auto"/>
            <w:noWrap/>
            <w:vAlign w:val="center"/>
          </w:tcPr>
          <w:p w:rsidR="00403005" w:rsidRPr="0020712E" w:rsidRDefault="00403005" w:rsidP="00CD05A8">
            <w:pPr>
              <w:spacing w:line="240" w:lineRule="auto"/>
              <w:ind w:firstLine="0"/>
              <w:jc w:val="center"/>
              <w:rPr>
                <w:color w:val="000000"/>
                <w:sz w:val="22"/>
                <w:szCs w:val="22"/>
              </w:rPr>
            </w:pPr>
            <w:r w:rsidRPr="0020712E">
              <w:rPr>
                <w:color w:val="000000"/>
                <w:sz w:val="22"/>
                <w:szCs w:val="22"/>
              </w:rPr>
              <w:t>1</w:t>
            </w:r>
          </w:p>
        </w:tc>
        <w:tc>
          <w:tcPr>
            <w:tcW w:w="1973" w:type="dxa"/>
            <w:tcBorders>
              <w:top w:val="nil"/>
              <w:left w:val="nil"/>
              <w:bottom w:val="single" w:sz="4" w:space="0" w:color="auto"/>
              <w:right w:val="single" w:sz="4" w:space="0" w:color="auto"/>
            </w:tcBorders>
            <w:shd w:val="clear" w:color="auto" w:fill="auto"/>
            <w:noWrap/>
            <w:vAlign w:val="center"/>
          </w:tcPr>
          <w:p w:rsidR="00403005" w:rsidRPr="0020712E" w:rsidRDefault="00403005" w:rsidP="008B6222">
            <w:pPr>
              <w:spacing w:line="240" w:lineRule="auto"/>
              <w:ind w:firstLine="0"/>
              <w:jc w:val="center"/>
              <w:rPr>
                <w:color w:val="000000"/>
                <w:sz w:val="22"/>
                <w:szCs w:val="22"/>
              </w:rPr>
            </w:pPr>
            <w:r w:rsidRPr="0020712E">
              <w:rPr>
                <w:color w:val="000000"/>
                <w:sz w:val="22"/>
                <w:szCs w:val="22"/>
              </w:rPr>
              <w:t>2009</w:t>
            </w:r>
          </w:p>
        </w:tc>
        <w:tc>
          <w:tcPr>
            <w:tcW w:w="2450" w:type="dxa"/>
            <w:tcBorders>
              <w:top w:val="nil"/>
              <w:left w:val="nil"/>
              <w:bottom w:val="single" w:sz="4" w:space="0" w:color="auto"/>
              <w:right w:val="single" w:sz="4" w:space="0" w:color="auto"/>
            </w:tcBorders>
            <w:shd w:val="clear" w:color="auto" w:fill="auto"/>
            <w:noWrap/>
            <w:vAlign w:val="center"/>
          </w:tcPr>
          <w:p w:rsidR="00403005" w:rsidRPr="0020712E" w:rsidRDefault="00403005" w:rsidP="008B6222">
            <w:pPr>
              <w:spacing w:line="240" w:lineRule="auto"/>
              <w:ind w:firstLine="0"/>
              <w:jc w:val="center"/>
              <w:rPr>
                <w:b/>
                <w:color w:val="000000"/>
                <w:sz w:val="22"/>
                <w:szCs w:val="22"/>
              </w:rPr>
            </w:pPr>
            <w:r w:rsidRPr="0020712E">
              <w:rPr>
                <w:b/>
                <w:color w:val="000000"/>
                <w:sz w:val="22"/>
                <w:szCs w:val="22"/>
              </w:rPr>
              <w:t>1</w:t>
            </w:r>
          </w:p>
        </w:tc>
      </w:tr>
      <w:tr w:rsidR="00403005" w:rsidRPr="004A7409" w:rsidTr="0020712E">
        <w:trPr>
          <w:trHeight w:val="298"/>
        </w:trPr>
        <w:tc>
          <w:tcPr>
            <w:tcW w:w="2581" w:type="dxa"/>
            <w:tcBorders>
              <w:top w:val="nil"/>
              <w:left w:val="single" w:sz="4" w:space="0" w:color="auto"/>
              <w:bottom w:val="single" w:sz="4" w:space="0" w:color="auto"/>
              <w:right w:val="single" w:sz="4" w:space="0" w:color="auto"/>
            </w:tcBorders>
            <w:shd w:val="clear" w:color="auto" w:fill="auto"/>
            <w:noWrap/>
            <w:vAlign w:val="bottom"/>
          </w:tcPr>
          <w:p w:rsidR="00403005" w:rsidRPr="0020712E" w:rsidRDefault="00403005" w:rsidP="004C1260">
            <w:pPr>
              <w:spacing w:line="240" w:lineRule="auto"/>
              <w:ind w:firstLine="0"/>
              <w:rPr>
                <w:color w:val="000000"/>
                <w:sz w:val="22"/>
                <w:szCs w:val="22"/>
              </w:rPr>
            </w:pPr>
            <w:proofErr w:type="spellStart"/>
            <w:r w:rsidRPr="0020712E">
              <w:rPr>
                <w:color w:val="000000"/>
                <w:sz w:val="22"/>
                <w:szCs w:val="22"/>
              </w:rPr>
              <w:t>Фольсваген</w:t>
            </w:r>
            <w:proofErr w:type="spellEnd"/>
            <w:r w:rsidRPr="0020712E">
              <w:rPr>
                <w:color w:val="000000"/>
                <w:sz w:val="22"/>
                <w:szCs w:val="22"/>
              </w:rPr>
              <w:t xml:space="preserve"> Кадди</w:t>
            </w:r>
          </w:p>
        </w:tc>
        <w:tc>
          <w:tcPr>
            <w:tcW w:w="2126" w:type="dxa"/>
            <w:tcBorders>
              <w:top w:val="nil"/>
              <w:left w:val="nil"/>
              <w:bottom w:val="single" w:sz="4" w:space="0" w:color="auto"/>
              <w:right w:val="single" w:sz="4" w:space="0" w:color="auto"/>
            </w:tcBorders>
            <w:shd w:val="clear" w:color="auto" w:fill="auto"/>
            <w:noWrap/>
            <w:vAlign w:val="center"/>
          </w:tcPr>
          <w:p w:rsidR="00403005" w:rsidRPr="0020712E" w:rsidRDefault="00403005" w:rsidP="00CD05A8">
            <w:pPr>
              <w:spacing w:line="240" w:lineRule="auto"/>
              <w:ind w:firstLine="0"/>
              <w:jc w:val="center"/>
              <w:rPr>
                <w:color w:val="000000"/>
                <w:sz w:val="22"/>
                <w:szCs w:val="22"/>
              </w:rPr>
            </w:pPr>
            <w:r w:rsidRPr="0020712E">
              <w:rPr>
                <w:color w:val="000000"/>
                <w:sz w:val="22"/>
                <w:szCs w:val="22"/>
              </w:rPr>
              <w:t>1</w:t>
            </w:r>
          </w:p>
        </w:tc>
        <w:tc>
          <w:tcPr>
            <w:tcW w:w="1973" w:type="dxa"/>
            <w:tcBorders>
              <w:top w:val="nil"/>
              <w:left w:val="nil"/>
              <w:bottom w:val="single" w:sz="4" w:space="0" w:color="auto"/>
              <w:right w:val="single" w:sz="4" w:space="0" w:color="auto"/>
            </w:tcBorders>
            <w:shd w:val="clear" w:color="auto" w:fill="auto"/>
            <w:noWrap/>
            <w:vAlign w:val="center"/>
          </w:tcPr>
          <w:p w:rsidR="00403005" w:rsidRPr="0020712E" w:rsidRDefault="00403005" w:rsidP="0088293B">
            <w:pPr>
              <w:spacing w:line="240" w:lineRule="auto"/>
              <w:ind w:firstLine="0"/>
              <w:jc w:val="center"/>
              <w:rPr>
                <w:color w:val="000000"/>
                <w:sz w:val="22"/>
                <w:szCs w:val="22"/>
              </w:rPr>
            </w:pPr>
            <w:r w:rsidRPr="0020712E">
              <w:rPr>
                <w:color w:val="000000"/>
                <w:sz w:val="22"/>
                <w:szCs w:val="22"/>
              </w:rPr>
              <w:t>2006</w:t>
            </w:r>
          </w:p>
        </w:tc>
        <w:tc>
          <w:tcPr>
            <w:tcW w:w="2450" w:type="dxa"/>
            <w:tcBorders>
              <w:top w:val="nil"/>
              <w:left w:val="nil"/>
              <w:bottom w:val="single" w:sz="4" w:space="0" w:color="auto"/>
              <w:right w:val="single" w:sz="4" w:space="0" w:color="auto"/>
            </w:tcBorders>
            <w:shd w:val="clear" w:color="auto" w:fill="auto"/>
            <w:noWrap/>
            <w:vAlign w:val="center"/>
          </w:tcPr>
          <w:p w:rsidR="00403005" w:rsidRPr="0020712E" w:rsidRDefault="00403005" w:rsidP="0088293B">
            <w:pPr>
              <w:spacing w:line="240" w:lineRule="auto"/>
              <w:ind w:firstLine="0"/>
              <w:jc w:val="center"/>
              <w:rPr>
                <w:b/>
                <w:color w:val="000000"/>
                <w:sz w:val="22"/>
                <w:szCs w:val="22"/>
              </w:rPr>
            </w:pPr>
            <w:r w:rsidRPr="0020712E">
              <w:rPr>
                <w:b/>
                <w:color w:val="000000"/>
                <w:sz w:val="22"/>
                <w:szCs w:val="22"/>
              </w:rPr>
              <w:t>1</w:t>
            </w:r>
          </w:p>
        </w:tc>
      </w:tr>
      <w:tr w:rsidR="00403005" w:rsidRPr="004A7409" w:rsidTr="0020712E">
        <w:trPr>
          <w:trHeight w:val="298"/>
        </w:trPr>
        <w:tc>
          <w:tcPr>
            <w:tcW w:w="2581" w:type="dxa"/>
            <w:tcBorders>
              <w:top w:val="nil"/>
              <w:left w:val="single" w:sz="4" w:space="0" w:color="auto"/>
              <w:bottom w:val="single" w:sz="4" w:space="0" w:color="auto"/>
              <w:right w:val="single" w:sz="4" w:space="0" w:color="auto"/>
            </w:tcBorders>
            <w:shd w:val="clear" w:color="auto" w:fill="auto"/>
            <w:noWrap/>
          </w:tcPr>
          <w:p w:rsidR="00403005" w:rsidRPr="0020712E" w:rsidRDefault="00403005" w:rsidP="004C1260">
            <w:pPr>
              <w:spacing w:line="240" w:lineRule="auto"/>
              <w:ind w:firstLine="0"/>
              <w:rPr>
                <w:color w:val="000000"/>
                <w:sz w:val="22"/>
                <w:szCs w:val="22"/>
              </w:rPr>
            </w:pPr>
            <w:r w:rsidRPr="0020712E">
              <w:rPr>
                <w:color w:val="000000"/>
                <w:sz w:val="22"/>
                <w:szCs w:val="22"/>
              </w:rPr>
              <w:t>Шевроле Экспресс</w:t>
            </w:r>
          </w:p>
        </w:tc>
        <w:tc>
          <w:tcPr>
            <w:tcW w:w="2126" w:type="dxa"/>
            <w:tcBorders>
              <w:top w:val="nil"/>
              <w:left w:val="nil"/>
              <w:bottom w:val="single" w:sz="4" w:space="0" w:color="auto"/>
              <w:right w:val="single" w:sz="4" w:space="0" w:color="auto"/>
            </w:tcBorders>
            <w:shd w:val="clear" w:color="auto" w:fill="auto"/>
            <w:noWrap/>
          </w:tcPr>
          <w:p w:rsidR="00403005" w:rsidRPr="0020712E" w:rsidRDefault="00403005" w:rsidP="00CD05A8">
            <w:pPr>
              <w:spacing w:line="240" w:lineRule="auto"/>
              <w:ind w:firstLine="0"/>
              <w:jc w:val="center"/>
              <w:rPr>
                <w:color w:val="000000"/>
                <w:sz w:val="22"/>
                <w:szCs w:val="22"/>
              </w:rPr>
            </w:pPr>
            <w:r w:rsidRPr="0020712E">
              <w:rPr>
                <w:color w:val="000000"/>
                <w:sz w:val="22"/>
                <w:szCs w:val="22"/>
              </w:rPr>
              <w:t>1</w:t>
            </w:r>
          </w:p>
        </w:tc>
        <w:tc>
          <w:tcPr>
            <w:tcW w:w="1973" w:type="dxa"/>
            <w:tcBorders>
              <w:top w:val="nil"/>
              <w:left w:val="nil"/>
              <w:bottom w:val="single" w:sz="4" w:space="0" w:color="auto"/>
              <w:right w:val="single" w:sz="4" w:space="0" w:color="auto"/>
            </w:tcBorders>
            <w:shd w:val="clear" w:color="auto" w:fill="auto"/>
            <w:noWrap/>
          </w:tcPr>
          <w:p w:rsidR="00403005" w:rsidRPr="0020712E" w:rsidRDefault="00403005" w:rsidP="006C5CD7">
            <w:pPr>
              <w:spacing w:line="240" w:lineRule="auto"/>
              <w:ind w:firstLine="0"/>
              <w:jc w:val="center"/>
              <w:rPr>
                <w:color w:val="000000"/>
                <w:sz w:val="22"/>
                <w:szCs w:val="22"/>
              </w:rPr>
            </w:pPr>
            <w:r w:rsidRPr="0020712E">
              <w:rPr>
                <w:color w:val="000000"/>
                <w:sz w:val="22"/>
                <w:szCs w:val="22"/>
              </w:rPr>
              <w:t>2011</w:t>
            </w:r>
          </w:p>
        </w:tc>
        <w:tc>
          <w:tcPr>
            <w:tcW w:w="2450" w:type="dxa"/>
            <w:tcBorders>
              <w:top w:val="nil"/>
              <w:left w:val="nil"/>
              <w:bottom w:val="single" w:sz="4" w:space="0" w:color="auto"/>
              <w:right w:val="single" w:sz="4" w:space="0" w:color="auto"/>
            </w:tcBorders>
            <w:shd w:val="clear" w:color="auto" w:fill="auto"/>
            <w:noWrap/>
          </w:tcPr>
          <w:p w:rsidR="00403005" w:rsidRPr="0020712E" w:rsidRDefault="00403005" w:rsidP="0088293B">
            <w:pPr>
              <w:spacing w:line="240" w:lineRule="auto"/>
              <w:ind w:firstLine="0"/>
              <w:jc w:val="center"/>
              <w:rPr>
                <w:b/>
                <w:color w:val="000000"/>
                <w:sz w:val="22"/>
                <w:szCs w:val="22"/>
              </w:rPr>
            </w:pPr>
            <w:r w:rsidRPr="0020712E">
              <w:rPr>
                <w:b/>
                <w:color w:val="000000"/>
                <w:sz w:val="22"/>
                <w:szCs w:val="22"/>
              </w:rPr>
              <w:t>1</w:t>
            </w:r>
          </w:p>
        </w:tc>
      </w:tr>
      <w:tr w:rsidR="00403005" w:rsidRPr="004A7409" w:rsidTr="0020712E">
        <w:trPr>
          <w:trHeight w:val="298"/>
        </w:trPr>
        <w:tc>
          <w:tcPr>
            <w:tcW w:w="91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3005" w:rsidRPr="0020712E" w:rsidRDefault="00403005" w:rsidP="007D1152">
            <w:pPr>
              <w:spacing w:line="240" w:lineRule="auto"/>
              <w:ind w:firstLine="0"/>
              <w:rPr>
                <w:b/>
                <w:color w:val="000000"/>
                <w:sz w:val="22"/>
                <w:szCs w:val="22"/>
              </w:rPr>
            </w:pPr>
            <w:r w:rsidRPr="0020712E">
              <w:rPr>
                <w:b/>
                <w:color w:val="000000"/>
                <w:sz w:val="22"/>
                <w:szCs w:val="22"/>
              </w:rPr>
              <w:t>Итого:                                                                                                                                21</w:t>
            </w:r>
          </w:p>
        </w:tc>
      </w:tr>
    </w:tbl>
    <w:p w:rsidR="00242AA9" w:rsidRDefault="00242AA9" w:rsidP="0098499C">
      <w:pPr>
        <w:tabs>
          <w:tab w:val="num" w:pos="0"/>
        </w:tabs>
        <w:spacing w:line="240" w:lineRule="auto"/>
        <w:ind w:firstLine="0"/>
        <w:rPr>
          <w:sz w:val="24"/>
          <w:szCs w:val="24"/>
        </w:rPr>
      </w:pPr>
    </w:p>
    <w:p w:rsidR="003B3D50" w:rsidRPr="001C7F4D" w:rsidRDefault="003B3D50" w:rsidP="003B3D50">
      <w:pPr>
        <w:tabs>
          <w:tab w:val="num" w:pos="0"/>
        </w:tabs>
        <w:spacing w:line="240" w:lineRule="auto"/>
        <w:ind w:firstLine="0"/>
        <w:rPr>
          <w:sz w:val="24"/>
          <w:szCs w:val="24"/>
        </w:rPr>
      </w:pPr>
      <w:r>
        <w:rPr>
          <w:sz w:val="24"/>
          <w:szCs w:val="24"/>
        </w:rPr>
        <w:t xml:space="preserve">Период оказания услуг: </w:t>
      </w:r>
      <w:proofErr w:type="gramStart"/>
      <w:r>
        <w:rPr>
          <w:sz w:val="24"/>
          <w:szCs w:val="24"/>
        </w:rPr>
        <w:t>с даты заключения</w:t>
      </w:r>
      <w:proofErr w:type="gramEnd"/>
      <w:r>
        <w:rPr>
          <w:sz w:val="24"/>
          <w:szCs w:val="24"/>
        </w:rPr>
        <w:t xml:space="preserve"> договора сроком 12 месяцев.</w:t>
      </w:r>
    </w:p>
    <w:p w:rsidR="003B3D50" w:rsidRDefault="003B3D50" w:rsidP="003B3D50">
      <w:pPr>
        <w:spacing w:line="240" w:lineRule="auto"/>
        <w:ind w:firstLine="0"/>
        <w:rPr>
          <w:sz w:val="24"/>
          <w:szCs w:val="24"/>
        </w:rPr>
      </w:pPr>
      <w:r w:rsidRPr="001C7F4D">
        <w:rPr>
          <w:sz w:val="24"/>
          <w:szCs w:val="24"/>
        </w:rPr>
        <w:t xml:space="preserve">Условия оплаты - оплата производится по факту оказания услуг/выполнения работ в течение 20 рабочих дней после подписания </w:t>
      </w:r>
      <w:proofErr w:type="gramStart"/>
      <w:r w:rsidRPr="001C7F4D">
        <w:rPr>
          <w:sz w:val="24"/>
          <w:szCs w:val="24"/>
        </w:rPr>
        <w:t>акта приемки услуг/выполнения работ</w:t>
      </w:r>
      <w:proofErr w:type="gramEnd"/>
      <w:r w:rsidRPr="001C7F4D">
        <w:rPr>
          <w:sz w:val="24"/>
          <w:szCs w:val="24"/>
        </w:rPr>
        <w:t xml:space="preserve"> Заказчиком по счету, счету-фактуре</w:t>
      </w:r>
      <w:r>
        <w:rPr>
          <w:sz w:val="24"/>
          <w:szCs w:val="24"/>
        </w:rPr>
        <w:t xml:space="preserve"> с возможностью кредитной линии до 1 000 000 руб. сроком до 15 дней. </w:t>
      </w:r>
    </w:p>
    <w:p w:rsidR="003B3D50" w:rsidRDefault="003B3D50" w:rsidP="0098499C">
      <w:pPr>
        <w:tabs>
          <w:tab w:val="num" w:pos="0"/>
        </w:tabs>
        <w:spacing w:line="240" w:lineRule="auto"/>
        <w:ind w:firstLine="0"/>
        <w:rPr>
          <w:sz w:val="24"/>
          <w:szCs w:val="24"/>
        </w:rPr>
      </w:pPr>
    </w:p>
    <w:p w:rsidR="00B82549" w:rsidRDefault="00B82549" w:rsidP="00B82549">
      <w:pPr>
        <w:spacing w:line="240" w:lineRule="auto"/>
        <w:ind w:firstLine="0"/>
        <w:rPr>
          <w:b/>
          <w:sz w:val="24"/>
          <w:szCs w:val="24"/>
        </w:rPr>
      </w:pPr>
      <w:r w:rsidRPr="00574256">
        <w:rPr>
          <w:b/>
          <w:sz w:val="24"/>
          <w:szCs w:val="24"/>
        </w:rPr>
        <w:t xml:space="preserve">Требования </w:t>
      </w:r>
      <w:proofErr w:type="gramStart"/>
      <w:r w:rsidRPr="00574256">
        <w:rPr>
          <w:b/>
          <w:sz w:val="24"/>
          <w:szCs w:val="24"/>
        </w:rPr>
        <w:t>к</w:t>
      </w:r>
      <w:proofErr w:type="gramEnd"/>
      <w:r w:rsidRPr="00574256">
        <w:rPr>
          <w:b/>
          <w:sz w:val="24"/>
          <w:szCs w:val="24"/>
        </w:rPr>
        <w:t xml:space="preserve"> СТО: </w:t>
      </w:r>
    </w:p>
    <w:p w:rsidR="00B82549" w:rsidRDefault="00B82549" w:rsidP="00B82549">
      <w:pPr>
        <w:pStyle w:val="a0"/>
        <w:numPr>
          <w:ilvl w:val="0"/>
          <w:numId w:val="0"/>
        </w:numPr>
        <w:spacing w:line="240" w:lineRule="auto"/>
        <w:ind w:left="284" w:right="-35"/>
        <w:rPr>
          <w:sz w:val="24"/>
          <w:szCs w:val="24"/>
        </w:rPr>
      </w:pPr>
      <w:r>
        <w:rPr>
          <w:sz w:val="24"/>
          <w:szCs w:val="24"/>
        </w:rPr>
        <w:t xml:space="preserve">    </w:t>
      </w:r>
      <w:r w:rsidRPr="0098499C">
        <w:rPr>
          <w:sz w:val="24"/>
          <w:szCs w:val="24"/>
        </w:rPr>
        <w:t>- выполнение работ по техническому обслуживанию и ремонту автомобилей Заказчика должно осуществляться организацией</w:t>
      </w:r>
      <w:r>
        <w:rPr>
          <w:sz w:val="24"/>
          <w:szCs w:val="24"/>
        </w:rPr>
        <w:t>,</w:t>
      </w:r>
      <w:r w:rsidRPr="0098499C">
        <w:rPr>
          <w:sz w:val="24"/>
          <w:szCs w:val="24"/>
        </w:rPr>
        <w:t xml:space="preserve"> имеющей опыт работы с данн</w:t>
      </w:r>
      <w:r>
        <w:rPr>
          <w:sz w:val="24"/>
          <w:szCs w:val="24"/>
        </w:rPr>
        <w:t>ой маркой автомобилей не менее 3</w:t>
      </w:r>
      <w:r w:rsidRPr="0098499C">
        <w:rPr>
          <w:sz w:val="24"/>
          <w:szCs w:val="24"/>
        </w:rPr>
        <w:t xml:space="preserve"> лет;</w:t>
      </w:r>
    </w:p>
    <w:p w:rsidR="00B82549" w:rsidRPr="00EE1947" w:rsidRDefault="00B82549" w:rsidP="00B82549">
      <w:pPr>
        <w:pStyle w:val="a0"/>
        <w:numPr>
          <w:ilvl w:val="0"/>
          <w:numId w:val="0"/>
        </w:numPr>
        <w:spacing w:line="240" w:lineRule="auto"/>
        <w:ind w:left="284" w:right="-35"/>
        <w:rPr>
          <w:sz w:val="24"/>
          <w:szCs w:val="24"/>
        </w:rPr>
      </w:pPr>
      <w:r>
        <w:rPr>
          <w:sz w:val="24"/>
          <w:szCs w:val="24"/>
        </w:rPr>
        <w:t xml:space="preserve">    - наличие у Участника необходимых лицензий, сертификатов и других необходимых </w:t>
      </w:r>
      <w:r w:rsidR="003208BD">
        <w:rPr>
          <w:sz w:val="24"/>
          <w:szCs w:val="24"/>
        </w:rPr>
        <w:t xml:space="preserve">разрешений </w:t>
      </w:r>
      <w:r>
        <w:rPr>
          <w:sz w:val="24"/>
          <w:szCs w:val="24"/>
        </w:rPr>
        <w:t>для ведения данной деятельности документов</w:t>
      </w:r>
      <w:r w:rsidR="003208BD">
        <w:rPr>
          <w:sz w:val="24"/>
          <w:szCs w:val="24"/>
        </w:rPr>
        <w:t>, если необходимо;</w:t>
      </w:r>
      <w:r>
        <w:rPr>
          <w:sz w:val="24"/>
          <w:szCs w:val="24"/>
        </w:rPr>
        <w:t xml:space="preserve"> </w:t>
      </w:r>
    </w:p>
    <w:p w:rsidR="00B82549" w:rsidRPr="00E5029F" w:rsidRDefault="00B82549" w:rsidP="00B82549">
      <w:pPr>
        <w:spacing w:line="240" w:lineRule="auto"/>
        <w:ind w:firstLine="0"/>
        <w:rPr>
          <w:sz w:val="24"/>
          <w:szCs w:val="24"/>
        </w:rPr>
      </w:pPr>
      <w:r>
        <w:rPr>
          <w:sz w:val="24"/>
          <w:szCs w:val="24"/>
        </w:rPr>
        <w:t xml:space="preserve">         </w:t>
      </w:r>
      <w:r w:rsidRPr="00E5029F">
        <w:rPr>
          <w:sz w:val="24"/>
          <w:szCs w:val="24"/>
        </w:rPr>
        <w:t xml:space="preserve">- количество постов по ТО и </w:t>
      </w:r>
      <w:proofErr w:type="gramStart"/>
      <w:r w:rsidRPr="00E5029F">
        <w:rPr>
          <w:sz w:val="24"/>
          <w:szCs w:val="24"/>
        </w:rPr>
        <w:t>ТР</w:t>
      </w:r>
      <w:proofErr w:type="gramEnd"/>
      <w:r w:rsidRPr="00E5029F">
        <w:rPr>
          <w:sz w:val="24"/>
          <w:szCs w:val="24"/>
        </w:rPr>
        <w:t xml:space="preserve"> автомобилей не менее 1</w:t>
      </w:r>
      <w:r>
        <w:rPr>
          <w:sz w:val="24"/>
          <w:szCs w:val="24"/>
        </w:rPr>
        <w:t>0</w:t>
      </w:r>
      <w:r w:rsidRPr="00E5029F">
        <w:rPr>
          <w:sz w:val="24"/>
          <w:szCs w:val="24"/>
        </w:rPr>
        <w:t xml:space="preserve"> шт. различного тоннажа;</w:t>
      </w:r>
    </w:p>
    <w:p w:rsidR="00B82549" w:rsidRPr="00E5029F" w:rsidRDefault="00B82549" w:rsidP="00B82549">
      <w:pPr>
        <w:tabs>
          <w:tab w:val="left" w:pos="426"/>
        </w:tabs>
        <w:spacing w:line="240" w:lineRule="auto"/>
        <w:ind w:left="284" w:hanging="1"/>
        <w:rPr>
          <w:sz w:val="24"/>
          <w:szCs w:val="24"/>
        </w:rPr>
      </w:pPr>
      <w:r>
        <w:rPr>
          <w:sz w:val="24"/>
          <w:szCs w:val="24"/>
        </w:rPr>
        <w:t xml:space="preserve">     </w:t>
      </w:r>
      <w:r w:rsidRPr="00E5029F">
        <w:rPr>
          <w:sz w:val="24"/>
          <w:szCs w:val="24"/>
        </w:rPr>
        <w:t>-наличие программного обеспечения по различным маркам автомобилей для проведения диагностики технического состояния автомобилей;</w:t>
      </w:r>
    </w:p>
    <w:p w:rsidR="00B82549" w:rsidRPr="00E5029F" w:rsidRDefault="00B82549" w:rsidP="00B82549">
      <w:pPr>
        <w:spacing w:line="240" w:lineRule="auto"/>
        <w:rPr>
          <w:sz w:val="24"/>
          <w:szCs w:val="24"/>
        </w:rPr>
      </w:pPr>
      <w:r w:rsidRPr="00E5029F">
        <w:rPr>
          <w:sz w:val="24"/>
          <w:szCs w:val="24"/>
        </w:rPr>
        <w:t>- наличие кузовного цеха;</w:t>
      </w:r>
    </w:p>
    <w:p w:rsidR="00B82549" w:rsidRPr="00E5029F" w:rsidRDefault="00B82549" w:rsidP="00B82549">
      <w:pPr>
        <w:spacing w:line="240" w:lineRule="auto"/>
        <w:rPr>
          <w:sz w:val="24"/>
          <w:szCs w:val="24"/>
        </w:rPr>
      </w:pPr>
      <w:r w:rsidRPr="00E5029F">
        <w:rPr>
          <w:sz w:val="24"/>
          <w:szCs w:val="24"/>
        </w:rPr>
        <w:t>- проведение арматурных работ любой степени сложности;</w:t>
      </w:r>
    </w:p>
    <w:p w:rsidR="00B82549" w:rsidRPr="00E5029F" w:rsidRDefault="00B82549" w:rsidP="00B82549">
      <w:pPr>
        <w:spacing w:line="240" w:lineRule="auto"/>
        <w:rPr>
          <w:sz w:val="24"/>
          <w:szCs w:val="24"/>
        </w:rPr>
      </w:pPr>
      <w:r w:rsidRPr="00E5029F">
        <w:rPr>
          <w:sz w:val="24"/>
          <w:szCs w:val="24"/>
        </w:rPr>
        <w:t>- наличие стапеля;</w:t>
      </w:r>
    </w:p>
    <w:p w:rsidR="00B82549" w:rsidRPr="00E5029F" w:rsidRDefault="00B82549" w:rsidP="00B82549">
      <w:pPr>
        <w:spacing w:line="240" w:lineRule="auto"/>
        <w:rPr>
          <w:sz w:val="24"/>
          <w:szCs w:val="24"/>
        </w:rPr>
      </w:pPr>
      <w:r w:rsidRPr="00E5029F">
        <w:rPr>
          <w:sz w:val="24"/>
          <w:szCs w:val="24"/>
        </w:rPr>
        <w:t>- проведение  ТО автомобиля согласно нормативам завода-изготовителя;</w:t>
      </w:r>
    </w:p>
    <w:p w:rsidR="00B82549" w:rsidRPr="00E5029F" w:rsidRDefault="00B82549" w:rsidP="00B82549">
      <w:pPr>
        <w:spacing w:line="240" w:lineRule="auto"/>
        <w:rPr>
          <w:sz w:val="24"/>
          <w:szCs w:val="24"/>
        </w:rPr>
      </w:pPr>
      <w:r w:rsidRPr="00E5029F">
        <w:rPr>
          <w:sz w:val="24"/>
          <w:szCs w:val="24"/>
        </w:rPr>
        <w:t>- ремонт АКПП, ДВС;</w:t>
      </w:r>
    </w:p>
    <w:p w:rsidR="00B82549" w:rsidRPr="00E5029F" w:rsidRDefault="00B82549" w:rsidP="00B82549">
      <w:pPr>
        <w:spacing w:line="240" w:lineRule="auto"/>
        <w:rPr>
          <w:sz w:val="24"/>
          <w:szCs w:val="24"/>
        </w:rPr>
      </w:pPr>
      <w:r w:rsidRPr="00E5029F">
        <w:rPr>
          <w:sz w:val="24"/>
          <w:szCs w:val="24"/>
        </w:rPr>
        <w:t xml:space="preserve">- заправка и ремонт  систем кондиционирования автомобилей; </w:t>
      </w:r>
    </w:p>
    <w:p w:rsidR="00B82549" w:rsidRPr="00E5029F" w:rsidRDefault="00B82549" w:rsidP="00B82549">
      <w:pPr>
        <w:spacing w:line="240" w:lineRule="auto"/>
        <w:rPr>
          <w:sz w:val="24"/>
          <w:szCs w:val="24"/>
        </w:rPr>
      </w:pPr>
      <w:r w:rsidRPr="00E5029F">
        <w:rPr>
          <w:sz w:val="24"/>
          <w:szCs w:val="24"/>
        </w:rPr>
        <w:t>- проведение регулировки  схода и развала колес (компьютер);</w:t>
      </w:r>
    </w:p>
    <w:p w:rsidR="00B82549" w:rsidRDefault="00B82549" w:rsidP="00B82549">
      <w:pPr>
        <w:spacing w:line="240" w:lineRule="auto"/>
        <w:ind w:left="284" w:firstLine="283"/>
        <w:rPr>
          <w:sz w:val="24"/>
          <w:szCs w:val="24"/>
        </w:rPr>
      </w:pPr>
      <w:r>
        <w:rPr>
          <w:sz w:val="24"/>
          <w:szCs w:val="24"/>
        </w:rPr>
        <w:t>-</w:t>
      </w:r>
      <w:r w:rsidRPr="009B7389">
        <w:rPr>
          <w:sz w:val="24"/>
          <w:szCs w:val="24"/>
        </w:rPr>
        <w:t>организация оказания услуги по осуществлению технического осмотра автомобилей  с        выдачей талона технического осмотра</w:t>
      </w:r>
      <w:r>
        <w:rPr>
          <w:sz w:val="24"/>
          <w:szCs w:val="24"/>
        </w:rPr>
        <w:t>;</w:t>
      </w:r>
    </w:p>
    <w:p w:rsidR="00B82549" w:rsidRDefault="00B82549" w:rsidP="00B82549">
      <w:pPr>
        <w:spacing w:line="240" w:lineRule="auto"/>
        <w:ind w:left="284" w:firstLine="283"/>
        <w:rPr>
          <w:sz w:val="24"/>
          <w:szCs w:val="24"/>
        </w:rPr>
      </w:pPr>
      <w:r>
        <w:rPr>
          <w:sz w:val="24"/>
          <w:szCs w:val="24"/>
        </w:rPr>
        <w:lastRenderedPageBreak/>
        <w:t>- п</w:t>
      </w:r>
      <w:r w:rsidRPr="00E5029F">
        <w:rPr>
          <w:sz w:val="24"/>
          <w:szCs w:val="24"/>
        </w:rPr>
        <w:t>риоритетный прием автомобилей</w:t>
      </w:r>
      <w:r>
        <w:rPr>
          <w:sz w:val="24"/>
          <w:szCs w:val="24"/>
        </w:rPr>
        <w:t xml:space="preserve"> и закрепление персонального менеджера за организацией;</w:t>
      </w:r>
    </w:p>
    <w:p w:rsidR="00B82549" w:rsidRDefault="00B82549" w:rsidP="00B82549">
      <w:pPr>
        <w:spacing w:line="240" w:lineRule="auto"/>
        <w:rPr>
          <w:sz w:val="24"/>
          <w:szCs w:val="24"/>
        </w:rPr>
      </w:pPr>
      <w:r>
        <w:rPr>
          <w:sz w:val="24"/>
          <w:szCs w:val="24"/>
        </w:rPr>
        <w:t>- бесплатная проверка автомобиля на диагностическом стенде;</w:t>
      </w:r>
    </w:p>
    <w:p w:rsidR="00B82549" w:rsidRDefault="00B82549" w:rsidP="00B82549">
      <w:pPr>
        <w:spacing w:line="240" w:lineRule="auto"/>
        <w:ind w:left="284" w:firstLine="283"/>
        <w:rPr>
          <w:sz w:val="24"/>
          <w:szCs w:val="24"/>
        </w:rPr>
      </w:pPr>
      <w:r w:rsidRPr="00C012EC">
        <w:rPr>
          <w:sz w:val="24"/>
          <w:szCs w:val="24"/>
        </w:rPr>
        <w:t xml:space="preserve">- </w:t>
      </w:r>
      <w:r>
        <w:rPr>
          <w:sz w:val="24"/>
          <w:szCs w:val="24"/>
        </w:rPr>
        <w:t>бесплатная проверка АКБ и давления шинах при проведении технического обслуживания автомобилей;</w:t>
      </w:r>
    </w:p>
    <w:p w:rsidR="00B82549" w:rsidRDefault="00B82549" w:rsidP="00B82549">
      <w:pPr>
        <w:spacing w:line="240" w:lineRule="auto"/>
        <w:ind w:left="284" w:firstLine="283"/>
        <w:rPr>
          <w:sz w:val="24"/>
          <w:szCs w:val="24"/>
        </w:rPr>
      </w:pPr>
      <w:r>
        <w:rPr>
          <w:sz w:val="24"/>
          <w:szCs w:val="24"/>
        </w:rPr>
        <w:t>- полная материальная ответственность Участника за сохранность автомобилей Заказчика на все время проведения технического обслуживания или ремонта, в том числе во время эвакуации, тестовых и иных технологических перемещений автомобиля;</w:t>
      </w:r>
    </w:p>
    <w:p w:rsidR="00B82549" w:rsidRDefault="00B82549" w:rsidP="00B82549">
      <w:pPr>
        <w:spacing w:line="240" w:lineRule="auto"/>
        <w:ind w:left="284" w:firstLine="283"/>
        <w:rPr>
          <w:sz w:val="24"/>
          <w:szCs w:val="24"/>
        </w:rPr>
      </w:pPr>
      <w:r>
        <w:rPr>
          <w:sz w:val="24"/>
          <w:szCs w:val="24"/>
        </w:rPr>
        <w:t>- наличие договоров с ведущими страховыми компаниями на проведение ремонтов по страховым случаям, минимальные сроки согласования документации и проведение ремонтов по страховым случаям, предпочтительно  - право удаленного урегулирования убытков по страховым случаям;</w:t>
      </w:r>
    </w:p>
    <w:p w:rsidR="00B82549" w:rsidRDefault="00B82549" w:rsidP="00B82549">
      <w:pPr>
        <w:spacing w:line="240" w:lineRule="auto"/>
        <w:rPr>
          <w:sz w:val="24"/>
          <w:szCs w:val="24"/>
        </w:rPr>
      </w:pPr>
      <w:r>
        <w:rPr>
          <w:sz w:val="24"/>
          <w:szCs w:val="24"/>
        </w:rPr>
        <w:t>- бесплатная  технологическая мойка автомобиля при каждом посещении СТОА;</w:t>
      </w:r>
    </w:p>
    <w:p w:rsidR="00B82549" w:rsidRDefault="00B82549" w:rsidP="00B82549">
      <w:pPr>
        <w:spacing w:line="240" w:lineRule="auto"/>
        <w:rPr>
          <w:sz w:val="24"/>
          <w:szCs w:val="24"/>
        </w:rPr>
      </w:pPr>
      <w:r>
        <w:rPr>
          <w:sz w:val="24"/>
          <w:szCs w:val="24"/>
        </w:rPr>
        <w:t>- бесплатное предоставление эвакуатора по заявке при возникновении необходимости;</w:t>
      </w:r>
    </w:p>
    <w:p w:rsidR="00B82549" w:rsidRDefault="00B82549" w:rsidP="00B82549">
      <w:pPr>
        <w:spacing w:line="240" w:lineRule="auto"/>
        <w:rPr>
          <w:sz w:val="24"/>
          <w:szCs w:val="24"/>
        </w:rPr>
      </w:pPr>
      <w:r>
        <w:rPr>
          <w:sz w:val="24"/>
          <w:szCs w:val="24"/>
        </w:rPr>
        <w:t>- режим работы автосервиса без выходных;</w:t>
      </w:r>
    </w:p>
    <w:p w:rsidR="00B82549" w:rsidRDefault="00B82549" w:rsidP="00B82549">
      <w:pPr>
        <w:spacing w:line="276" w:lineRule="auto"/>
        <w:rPr>
          <w:b/>
          <w:sz w:val="24"/>
          <w:szCs w:val="24"/>
        </w:rPr>
      </w:pPr>
      <w:r>
        <w:rPr>
          <w:sz w:val="24"/>
          <w:szCs w:val="24"/>
        </w:rPr>
        <w:t>- Участник</w:t>
      </w:r>
      <w:r w:rsidRPr="00C11DFA">
        <w:rPr>
          <w:sz w:val="24"/>
          <w:szCs w:val="24"/>
        </w:rPr>
        <w:t xml:space="preserve"> должен </w:t>
      </w:r>
      <w:r w:rsidRPr="0020712E">
        <w:rPr>
          <w:sz w:val="24"/>
          <w:szCs w:val="24"/>
        </w:rPr>
        <w:t>иметь</w:t>
      </w:r>
      <w:r>
        <w:rPr>
          <w:b/>
          <w:sz w:val="24"/>
          <w:szCs w:val="24"/>
        </w:rPr>
        <w:t xml:space="preserve"> </w:t>
      </w:r>
      <w:r w:rsidRPr="00C11DFA">
        <w:rPr>
          <w:sz w:val="24"/>
          <w:szCs w:val="24"/>
        </w:rPr>
        <w:t>(обеспечить выезд) мобильную передвижную ремонтную группу для устранения мелких неисправностей на лин</w:t>
      </w:r>
      <w:proofErr w:type="gramStart"/>
      <w:r w:rsidRPr="00C11DFA">
        <w:rPr>
          <w:sz w:val="24"/>
          <w:szCs w:val="24"/>
        </w:rPr>
        <w:t>ии у а</w:t>
      </w:r>
      <w:proofErr w:type="gramEnd"/>
      <w:r w:rsidRPr="00C11DFA">
        <w:rPr>
          <w:sz w:val="24"/>
          <w:szCs w:val="24"/>
        </w:rPr>
        <w:t xml:space="preserve">втомобилей Заказчика в течение двух часов, после получения заявки Заказчика. </w:t>
      </w:r>
    </w:p>
    <w:p w:rsidR="00B82549" w:rsidRDefault="00B82549" w:rsidP="0098499C">
      <w:pPr>
        <w:tabs>
          <w:tab w:val="num" w:pos="0"/>
        </w:tabs>
        <w:spacing w:line="240" w:lineRule="auto"/>
        <w:ind w:firstLine="0"/>
        <w:rPr>
          <w:sz w:val="24"/>
          <w:szCs w:val="24"/>
        </w:rPr>
      </w:pPr>
    </w:p>
    <w:p w:rsidR="003B3D50" w:rsidRDefault="00D00F50" w:rsidP="00D00F50">
      <w:pPr>
        <w:suppressAutoHyphens/>
        <w:spacing w:after="100" w:afterAutospacing="1" w:line="40" w:lineRule="atLeast"/>
        <w:ind w:left="284" w:right="624" w:firstLine="0"/>
        <w:rPr>
          <w:b/>
          <w:sz w:val="24"/>
          <w:szCs w:val="24"/>
        </w:rPr>
      </w:pPr>
      <w:r w:rsidRPr="00D00F50">
        <w:rPr>
          <w:b/>
          <w:sz w:val="24"/>
          <w:szCs w:val="24"/>
        </w:rPr>
        <w:t>Лот № 2</w:t>
      </w:r>
      <w:r>
        <w:rPr>
          <w:b/>
          <w:sz w:val="24"/>
          <w:szCs w:val="24"/>
        </w:rPr>
        <w:t xml:space="preserve"> </w:t>
      </w:r>
      <w:r w:rsidR="003B3D50">
        <w:rPr>
          <w:b/>
          <w:sz w:val="24"/>
          <w:szCs w:val="24"/>
        </w:rPr>
        <w:t xml:space="preserve">«Ремонт и техническое обслуживание </w:t>
      </w:r>
      <w:proofErr w:type="spellStart"/>
      <w:r w:rsidR="003B3D50">
        <w:rPr>
          <w:b/>
          <w:sz w:val="24"/>
          <w:szCs w:val="24"/>
        </w:rPr>
        <w:t>негарантийного</w:t>
      </w:r>
      <w:proofErr w:type="spellEnd"/>
      <w:r w:rsidR="003B3D50">
        <w:rPr>
          <w:b/>
          <w:sz w:val="24"/>
          <w:szCs w:val="24"/>
        </w:rPr>
        <w:t xml:space="preserve"> автомобиля со </w:t>
      </w:r>
      <w:proofErr w:type="spellStart"/>
      <w:r w:rsidR="003B3D50">
        <w:rPr>
          <w:b/>
          <w:sz w:val="24"/>
          <w:szCs w:val="24"/>
        </w:rPr>
        <w:t>спецзащитой</w:t>
      </w:r>
      <w:proofErr w:type="spellEnd"/>
      <w:r w:rsidR="003B3D50">
        <w:rPr>
          <w:b/>
          <w:sz w:val="24"/>
          <w:szCs w:val="24"/>
        </w:rPr>
        <w:t>»</w:t>
      </w:r>
    </w:p>
    <w:p w:rsidR="00D00F50" w:rsidRPr="00D00F50" w:rsidRDefault="00D00F50" w:rsidP="00D00F50">
      <w:pPr>
        <w:suppressAutoHyphens/>
        <w:spacing w:after="100" w:afterAutospacing="1" w:line="40" w:lineRule="atLeast"/>
        <w:ind w:left="284" w:right="624" w:firstLine="0"/>
        <w:rPr>
          <w:b/>
          <w:sz w:val="24"/>
          <w:szCs w:val="24"/>
        </w:rPr>
      </w:pPr>
      <w:r w:rsidRPr="00E5029F">
        <w:rPr>
          <w:sz w:val="24"/>
          <w:szCs w:val="24"/>
        </w:rPr>
        <w:t xml:space="preserve">Предметом закупки является </w:t>
      </w:r>
      <w:r w:rsidRPr="001C7F4D">
        <w:rPr>
          <w:sz w:val="24"/>
          <w:szCs w:val="24"/>
        </w:rPr>
        <w:t xml:space="preserve">оказание услуг по </w:t>
      </w:r>
      <w:r>
        <w:rPr>
          <w:sz w:val="24"/>
          <w:szCs w:val="24"/>
        </w:rPr>
        <w:t xml:space="preserve">ремонту и </w:t>
      </w:r>
      <w:r w:rsidRPr="001C7F4D">
        <w:rPr>
          <w:sz w:val="24"/>
          <w:szCs w:val="24"/>
        </w:rPr>
        <w:t>технич</w:t>
      </w:r>
      <w:r>
        <w:rPr>
          <w:sz w:val="24"/>
          <w:szCs w:val="24"/>
        </w:rPr>
        <w:t xml:space="preserve">ескому обслуживанию </w:t>
      </w:r>
      <w:proofErr w:type="spellStart"/>
      <w:r>
        <w:rPr>
          <w:sz w:val="24"/>
          <w:szCs w:val="24"/>
        </w:rPr>
        <w:t>не</w:t>
      </w:r>
      <w:r w:rsidRPr="001C7F4D">
        <w:rPr>
          <w:sz w:val="24"/>
          <w:szCs w:val="24"/>
        </w:rPr>
        <w:t>гарантийн</w:t>
      </w:r>
      <w:r>
        <w:rPr>
          <w:sz w:val="24"/>
          <w:szCs w:val="24"/>
        </w:rPr>
        <w:t>ого</w:t>
      </w:r>
      <w:proofErr w:type="spellEnd"/>
      <w:r w:rsidRPr="001C7F4D">
        <w:rPr>
          <w:sz w:val="24"/>
          <w:szCs w:val="24"/>
        </w:rPr>
        <w:t xml:space="preserve"> автомобил</w:t>
      </w:r>
      <w:r>
        <w:rPr>
          <w:sz w:val="24"/>
          <w:szCs w:val="24"/>
        </w:rPr>
        <w:t>я</w:t>
      </w:r>
      <w:r w:rsidRPr="001C7F4D">
        <w:rPr>
          <w:sz w:val="24"/>
          <w:szCs w:val="24"/>
        </w:rPr>
        <w:t xml:space="preserve"> </w:t>
      </w:r>
      <w:r w:rsidRPr="0020712E">
        <w:rPr>
          <w:color w:val="000000"/>
          <w:sz w:val="22"/>
          <w:szCs w:val="22"/>
        </w:rPr>
        <w:t xml:space="preserve">Мерседес </w:t>
      </w:r>
      <w:r w:rsidRPr="0020712E">
        <w:rPr>
          <w:color w:val="000000"/>
          <w:sz w:val="22"/>
          <w:szCs w:val="22"/>
          <w:lang w:val="en-US"/>
        </w:rPr>
        <w:t>S</w:t>
      </w:r>
      <w:r>
        <w:rPr>
          <w:color w:val="000000"/>
          <w:sz w:val="22"/>
          <w:szCs w:val="22"/>
        </w:rPr>
        <w:t xml:space="preserve"> 600 (</w:t>
      </w:r>
      <w:r w:rsidRPr="00D00F50">
        <w:rPr>
          <w:color w:val="000000"/>
          <w:sz w:val="22"/>
          <w:szCs w:val="22"/>
        </w:rPr>
        <w:t>бронированн</w:t>
      </w:r>
      <w:r>
        <w:rPr>
          <w:color w:val="000000"/>
          <w:sz w:val="22"/>
          <w:szCs w:val="22"/>
        </w:rPr>
        <w:t>ый</w:t>
      </w:r>
      <w:r w:rsidRPr="00D00F50">
        <w:rPr>
          <w:color w:val="000000"/>
          <w:sz w:val="22"/>
          <w:szCs w:val="22"/>
        </w:rPr>
        <w:t xml:space="preserve"> автомобил</w:t>
      </w:r>
      <w:r>
        <w:rPr>
          <w:color w:val="000000"/>
          <w:sz w:val="22"/>
          <w:szCs w:val="22"/>
        </w:rPr>
        <w:t>ь)</w:t>
      </w:r>
    </w:p>
    <w:p w:rsidR="00D00F50" w:rsidRDefault="00D00F50" w:rsidP="0098499C">
      <w:pPr>
        <w:tabs>
          <w:tab w:val="num" w:pos="0"/>
        </w:tabs>
        <w:spacing w:line="240" w:lineRule="auto"/>
        <w:ind w:firstLine="0"/>
        <w:rPr>
          <w:sz w:val="24"/>
          <w:szCs w:val="24"/>
        </w:rPr>
      </w:pPr>
    </w:p>
    <w:tbl>
      <w:tblPr>
        <w:tblW w:w="9130" w:type="dxa"/>
        <w:tblInd w:w="108" w:type="dxa"/>
        <w:tblLook w:val="04A0" w:firstRow="1" w:lastRow="0" w:firstColumn="1" w:lastColumn="0" w:noHBand="0" w:noVBand="1"/>
      </w:tblPr>
      <w:tblGrid>
        <w:gridCol w:w="2581"/>
        <w:gridCol w:w="2126"/>
        <w:gridCol w:w="1973"/>
        <w:gridCol w:w="2450"/>
      </w:tblGrid>
      <w:tr w:rsidR="000C74A9" w:rsidRPr="004A7409" w:rsidTr="000C74A9">
        <w:trPr>
          <w:trHeight w:val="409"/>
        </w:trPr>
        <w:tc>
          <w:tcPr>
            <w:tcW w:w="2581" w:type="dxa"/>
            <w:vMerge w:val="restart"/>
            <w:tcBorders>
              <w:top w:val="single" w:sz="4" w:space="0" w:color="auto"/>
              <w:left w:val="single" w:sz="4" w:space="0" w:color="auto"/>
              <w:right w:val="single" w:sz="4" w:space="0" w:color="auto"/>
            </w:tcBorders>
            <w:shd w:val="clear" w:color="000000" w:fill="D9D9D9"/>
            <w:noWrap/>
            <w:vAlign w:val="bottom"/>
            <w:hideMark/>
          </w:tcPr>
          <w:p w:rsidR="000C74A9" w:rsidRPr="0020712E" w:rsidRDefault="000C74A9" w:rsidP="000C74A9">
            <w:pPr>
              <w:spacing w:line="240" w:lineRule="auto"/>
              <w:ind w:firstLine="0"/>
              <w:jc w:val="center"/>
              <w:rPr>
                <w:b/>
                <w:color w:val="000000"/>
                <w:sz w:val="22"/>
                <w:szCs w:val="22"/>
              </w:rPr>
            </w:pPr>
            <w:r w:rsidRPr="0020712E">
              <w:rPr>
                <w:b/>
                <w:color w:val="000000"/>
                <w:sz w:val="22"/>
                <w:szCs w:val="22"/>
              </w:rPr>
              <w:t>Марка модель</w:t>
            </w:r>
          </w:p>
          <w:p w:rsidR="000C74A9" w:rsidRPr="0020712E" w:rsidRDefault="000C74A9" w:rsidP="000C74A9">
            <w:pPr>
              <w:spacing w:line="240" w:lineRule="auto"/>
              <w:jc w:val="left"/>
              <w:rPr>
                <w:b/>
                <w:color w:val="000000"/>
                <w:sz w:val="22"/>
                <w:szCs w:val="22"/>
              </w:rPr>
            </w:pPr>
            <w:r w:rsidRPr="0020712E">
              <w:rPr>
                <w:b/>
                <w:color w:val="000000"/>
                <w:sz w:val="22"/>
                <w:szCs w:val="22"/>
              </w:rPr>
              <w:t> </w:t>
            </w:r>
          </w:p>
        </w:tc>
        <w:tc>
          <w:tcPr>
            <w:tcW w:w="6549"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0C74A9" w:rsidRPr="0020712E" w:rsidRDefault="000C74A9" w:rsidP="000C74A9">
            <w:pPr>
              <w:spacing w:line="240" w:lineRule="auto"/>
              <w:ind w:firstLine="0"/>
              <w:jc w:val="center"/>
              <w:rPr>
                <w:b/>
                <w:color w:val="000000"/>
                <w:sz w:val="22"/>
                <w:szCs w:val="22"/>
              </w:rPr>
            </w:pPr>
            <w:r w:rsidRPr="0020712E">
              <w:rPr>
                <w:b/>
                <w:color w:val="000000"/>
                <w:sz w:val="22"/>
                <w:szCs w:val="22"/>
              </w:rPr>
              <w:t>Год выпуска и количество ед., шт.</w:t>
            </w:r>
          </w:p>
        </w:tc>
      </w:tr>
      <w:tr w:rsidR="000C74A9" w:rsidRPr="004A7409" w:rsidTr="000C74A9">
        <w:trPr>
          <w:trHeight w:val="298"/>
        </w:trPr>
        <w:tc>
          <w:tcPr>
            <w:tcW w:w="2581" w:type="dxa"/>
            <w:vMerge/>
            <w:tcBorders>
              <w:left w:val="single" w:sz="4" w:space="0" w:color="auto"/>
              <w:bottom w:val="single" w:sz="4" w:space="0" w:color="auto"/>
              <w:right w:val="single" w:sz="4" w:space="0" w:color="auto"/>
            </w:tcBorders>
            <w:shd w:val="clear" w:color="000000" w:fill="D9D9D9"/>
            <w:noWrap/>
            <w:vAlign w:val="bottom"/>
            <w:hideMark/>
          </w:tcPr>
          <w:p w:rsidR="000C74A9" w:rsidRPr="0020712E" w:rsidRDefault="000C74A9" w:rsidP="000C74A9">
            <w:pPr>
              <w:spacing w:line="240" w:lineRule="auto"/>
              <w:ind w:firstLine="0"/>
              <w:jc w:val="left"/>
              <w:rPr>
                <w:b/>
                <w:color w:val="000000"/>
                <w:sz w:val="22"/>
                <w:szCs w:val="22"/>
              </w:rPr>
            </w:pPr>
          </w:p>
        </w:tc>
        <w:tc>
          <w:tcPr>
            <w:tcW w:w="2126" w:type="dxa"/>
            <w:tcBorders>
              <w:top w:val="nil"/>
              <w:left w:val="nil"/>
              <w:bottom w:val="single" w:sz="4" w:space="0" w:color="auto"/>
              <w:right w:val="single" w:sz="4" w:space="0" w:color="auto"/>
            </w:tcBorders>
            <w:shd w:val="clear" w:color="000000" w:fill="D9D9D9"/>
            <w:noWrap/>
            <w:vAlign w:val="center"/>
            <w:hideMark/>
          </w:tcPr>
          <w:p w:rsidR="000C74A9" w:rsidRPr="0020712E" w:rsidRDefault="000C74A9" w:rsidP="000C74A9">
            <w:pPr>
              <w:spacing w:line="240" w:lineRule="auto"/>
              <w:ind w:firstLine="0"/>
              <w:jc w:val="center"/>
              <w:rPr>
                <w:b/>
                <w:color w:val="000000"/>
                <w:sz w:val="22"/>
                <w:szCs w:val="22"/>
              </w:rPr>
            </w:pPr>
            <w:r w:rsidRPr="0020712E">
              <w:rPr>
                <w:b/>
                <w:color w:val="000000"/>
                <w:sz w:val="22"/>
                <w:szCs w:val="22"/>
              </w:rPr>
              <w:t>Ед.</w:t>
            </w:r>
          </w:p>
        </w:tc>
        <w:tc>
          <w:tcPr>
            <w:tcW w:w="1973" w:type="dxa"/>
            <w:tcBorders>
              <w:top w:val="nil"/>
              <w:left w:val="nil"/>
              <w:bottom w:val="single" w:sz="4" w:space="0" w:color="auto"/>
              <w:right w:val="single" w:sz="4" w:space="0" w:color="auto"/>
            </w:tcBorders>
            <w:shd w:val="clear" w:color="000000" w:fill="D9D9D9"/>
            <w:noWrap/>
            <w:vAlign w:val="center"/>
            <w:hideMark/>
          </w:tcPr>
          <w:p w:rsidR="000C74A9" w:rsidRPr="0020712E" w:rsidRDefault="000C74A9" w:rsidP="000C74A9">
            <w:pPr>
              <w:spacing w:line="240" w:lineRule="auto"/>
              <w:ind w:firstLine="0"/>
              <w:jc w:val="center"/>
              <w:rPr>
                <w:b/>
                <w:color w:val="000000"/>
                <w:sz w:val="22"/>
                <w:szCs w:val="22"/>
              </w:rPr>
            </w:pPr>
            <w:r w:rsidRPr="0020712E">
              <w:rPr>
                <w:b/>
                <w:color w:val="000000"/>
                <w:sz w:val="22"/>
                <w:szCs w:val="22"/>
              </w:rPr>
              <w:t>Год</w:t>
            </w:r>
          </w:p>
        </w:tc>
        <w:tc>
          <w:tcPr>
            <w:tcW w:w="2450" w:type="dxa"/>
            <w:tcBorders>
              <w:top w:val="nil"/>
              <w:left w:val="nil"/>
              <w:bottom w:val="single" w:sz="4" w:space="0" w:color="auto"/>
              <w:right w:val="single" w:sz="4" w:space="0" w:color="auto"/>
            </w:tcBorders>
            <w:shd w:val="clear" w:color="000000" w:fill="D9D9D9"/>
            <w:noWrap/>
            <w:vAlign w:val="center"/>
            <w:hideMark/>
          </w:tcPr>
          <w:p w:rsidR="000C74A9" w:rsidRPr="0020712E" w:rsidRDefault="000C74A9" w:rsidP="000C74A9">
            <w:pPr>
              <w:spacing w:line="240" w:lineRule="auto"/>
              <w:ind w:firstLine="0"/>
              <w:jc w:val="center"/>
              <w:rPr>
                <w:b/>
                <w:color w:val="000000"/>
                <w:sz w:val="22"/>
                <w:szCs w:val="22"/>
              </w:rPr>
            </w:pPr>
            <w:r w:rsidRPr="0020712E">
              <w:rPr>
                <w:b/>
                <w:color w:val="000000"/>
                <w:sz w:val="22"/>
                <w:szCs w:val="22"/>
              </w:rPr>
              <w:t>Всего</w:t>
            </w:r>
          </w:p>
        </w:tc>
      </w:tr>
      <w:tr w:rsidR="000C74A9" w:rsidRPr="004A7409" w:rsidTr="000C74A9">
        <w:trPr>
          <w:trHeight w:val="298"/>
        </w:trPr>
        <w:tc>
          <w:tcPr>
            <w:tcW w:w="2581" w:type="dxa"/>
            <w:tcBorders>
              <w:top w:val="nil"/>
              <w:left w:val="single" w:sz="4" w:space="0" w:color="auto"/>
              <w:bottom w:val="single" w:sz="4" w:space="0" w:color="auto"/>
              <w:right w:val="single" w:sz="4" w:space="0" w:color="auto"/>
            </w:tcBorders>
            <w:shd w:val="clear" w:color="auto" w:fill="auto"/>
            <w:noWrap/>
            <w:vAlign w:val="bottom"/>
          </w:tcPr>
          <w:p w:rsidR="000C74A9" w:rsidRPr="0020712E" w:rsidRDefault="000C74A9" w:rsidP="00D00F50">
            <w:pPr>
              <w:spacing w:line="240" w:lineRule="auto"/>
              <w:ind w:firstLine="0"/>
              <w:rPr>
                <w:color w:val="000000"/>
                <w:sz w:val="22"/>
                <w:szCs w:val="22"/>
              </w:rPr>
            </w:pPr>
            <w:r w:rsidRPr="0020712E">
              <w:rPr>
                <w:color w:val="000000"/>
                <w:sz w:val="22"/>
                <w:szCs w:val="22"/>
              </w:rPr>
              <w:t xml:space="preserve">Мерседес </w:t>
            </w:r>
            <w:r w:rsidRPr="0020712E">
              <w:rPr>
                <w:color w:val="000000"/>
                <w:sz w:val="22"/>
                <w:szCs w:val="22"/>
                <w:lang w:val="en-US"/>
              </w:rPr>
              <w:t>S</w:t>
            </w:r>
            <w:r>
              <w:rPr>
                <w:color w:val="000000"/>
                <w:sz w:val="22"/>
                <w:szCs w:val="22"/>
              </w:rPr>
              <w:t xml:space="preserve"> 600</w:t>
            </w:r>
            <w:r w:rsidR="00D00F50">
              <w:rPr>
                <w:color w:val="000000"/>
                <w:sz w:val="22"/>
                <w:szCs w:val="22"/>
              </w:rPr>
              <w:t xml:space="preserve"> (</w:t>
            </w:r>
            <w:r w:rsidR="00D00F50" w:rsidRPr="00D00F50">
              <w:rPr>
                <w:color w:val="000000"/>
                <w:sz w:val="22"/>
                <w:szCs w:val="22"/>
              </w:rPr>
              <w:t>бронированн</w:t>
            </w:r>
            <w:r w:rsidR="00D00F50">
              <w:rPr>
                <w:color w:val="000000"/>
                <w:sz w:val="22"/>
                <w:szCs w:val="22"/>
              </w:rPr>
              <w:t>ый</w:t>
            </w:r>
            <w:r w:rsidR="00D00F50" w:rsidRPr="00D00F50">
              <w:rPr>
                <w:color w:val="000000"/>
                <w:sz w:val="22"/>
                <w:szCs w:val="22"/>
              </w:rPr>
              <w:t xml:space="preserve"> автомобил</w:t>
            </w:r>
            <w:r w:rsidR="00D00F50">
              <w:rPr>
                <w:color w:val="000000"/>
                <w:sz w:val="22"/>
                <w:szCs w:val="22"/>
              </w:rPr>
              <w:t>ь)</w:t>
            </w:r>
          </w:p>
        </w:tc>
        <w:tc>
          <w:tcPr>
            <w:tcW w:w="2126" w:type="dxa"/>
            <w:tcBorders>
              <w:top w:val="nil"/>
              <w:left w:val="nil"/>
              <w:bottom w:val="single" w:sz="4" w:space="0" w:color="auto"/>
              <w:right w:val="single" w:sz="4" w:space="0" w:color="auto"/>
            </w:tcBorders>
            <w:shd w:val="clear" w:color="auto" w:fill="auto"/>
            <w:noWrap/>
            <w:vAlign w:val="center"/>
          </w:tcPr>
          <w:p w:rsidR="000C74A9" w:rsidRPr="0020712E" w:rsidRDefault="000C74A9" w:rsidP="000C74A9">
            <w:pPr>
              <w:spacing w:line="240" w:lineRule="auto"/>
              <w:ind w:firstLine="0"/>
              <w:jc w:val="center"/>
              <w:rPr>
                <w:color w:val="000000"/>
                <w:sz w:val="22"/>
                <w:szCs w:val="22"/>
              </w:rPr>
            </w:pPr>
            <w:r w:rsidRPr="0020712E">
              <w:rPr>
                <w:color w:val="000000"/>
                <w:sz w:val="22"/>
                <w:szCs w:val="22"/>
              </w:rPr>
              <w:t>1</w:t>
            </w:r>
          </w:p>
        </w:tc>
        <w:tc>
          <w:tcPr>
            <w:tcW w:w="1973" w:type="dxa"/>
            <w:tcBorders>
              <w:top w:val="nil"/>
              <w:left w:val="nil"/>
              <w:bottom w:val="single" w:sz="4" w:space="0" w:color="auto"/>
              <w:right w:val="single" w:sz="4" w:space="0" w:color="auto"/>
            </w:tcBorders>
            <w:shd w:val="clear" w:color="auto" w:fill="auto"/>
            <w:noWrap/>
            <w:vAlign w:val="center"/>
          </w:tcPr>
          <w:p w:rsidR="000C74A9" w:rsidRPr="0020712E" w:rsidRDefault="000C74A9" w:rsidP="000C74A9">
            <w:pPr>
              <w:spacing w:line="240" w:lineRule="auto"/>
              <w:ind w:firstLine="0"/>
              <w:jc w:val="center"/>
              <w:rPr>
                <w:color w:val="000000"/>
                <w:sz w:val="22"/>
                <w:szCs w:val="22"/>
              </w:rPr>
            </w:pPr>
            <w:r w:rsidRPr="0020712E">
              <w:rPr>
                <w:color w:val="000000"/>
                <w:sz w:val="22"/>
                <w:szCs w:val="22"/>
              </w:rPr>
              <w:t>200</w:t>
            </w:r>
            <w:r>
              <w:rPr>
                <w:color w:val="000000"/>
                <w:sz w:val="22"/>
                <w:szCs w:val="22"/>
              </w:rPr>
              <w:t>9</w:t>
            </w:r>
          </w:p>
        </w:tc>
        <w:tc>
          <w:tcPr>
            <w:tcW w:w="2450" w:type="dxa"/>
            <w:tcBorders>
              <w:top w:val="nil"/>
              <w:left w:val="nil"/>
              <w:bottom w:val="single" w:sz="4" w:space="0" w:color="auto"/>
              <w:right w:val="single" w:sz="4" w:space="0" w:color="auto"/>
            </w:tcBorders>
            <w:shd w:val="clear" w:color="auto" w:fill="auto"/>
            <w:noWrap/>
            <w:vAlign w:val="center"/>
          </w:tcPr>
          <w:p w:rsidR="000C74A9" w:rsidRPr="0020712E" w:rsidRDefault="000C74A9" w:rsidP="000C74A9">
            <w:pPr>
              <w:spacing w:line="240" w:lineRule="auto"/>
              <w:ind w:firstLine="0"/>
              <w:jc w:val="center"/>
              <w:rPr>
                <w:b/>
                <w:color w:val="000000"/>
                <w:sz w:val="22"/>
                <w:szCs w:val="22"/>
              </w:rPr>
            </w:pPr>
            <w:r w:rsidRPr="0020712E">
              <w:rPr>
                <w:b/>
                <w:color w:val="000000"/>
                <w:sz w:val="22"/>
                <w:szCs w:val="22"/>
              </w:rPr>
              <w:t>1</w:t>
            </w:r>
          </w:p>
        </w:tc>
      </w:tr>
      <w:tr w:rsidR="000C74A9" w:rsidRPr="004A7409" w:rsidTr="000C74A9">
        <w:trPr>
          <w:trHeight w:val="298"/>
        </w:trPr>
        <w:tc>
          <w:tcPr>
            <w:tcW w:w="91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74A9" w:rsidRPr="0020712E" w:rsidRDefault="000C74A9" w:rsidP="000C74A9">
            <w:pPr>
              <w:spacing w:line="240" w:lineRule="auto"/>
              <w:ind w:firstLine="0"/>
              <w:rPr>
                <w:b/>
                <w:color w:val="000000"/>
                <w:sz w:val="22"/>
                <w:szCs w:val="22"/>
              </w:rPr>
            </w:pPr>
            <w:r w:rsidRPr="0020712E">
              <w:rPr>
                <w:b/>
                <w:color w:val="000000"/>
                <w:sz w:val="22"/>
                <w:szCs w:val="22"/>
              </w:rPr>
              <w:t>Итого:                                                                                                                                1</w:t>
            </w:r>
          </w:p>
        </w:tc>
      </w:tr>
    </w:tbl>
    <w:p w:rsidR="000C74A9" w:rsidRDefault="000C74A9" w:rsidP="0098499C">
      <w:pPr>
        <w:tabs>
          <w:tab w:val="num" w:pos="0"/>
        </w:tabs>
        <w:spacing w:line="240" w:lineRule="auto"/>
        <w:ind w:firstLine="0"/>
        <w:rPr>
          <w:sz w:val="24"/>
          <w:szCs w:val="24"/>
        </w:rPr>
      </w:pPr>
    </w:p>
    <w:p w:rsidR="0098499C" w:rsidRPr="001C7F4D" w:rsidRDefault="0098499C" w:rsidP="0098499C">
      <w:pPr>
        <w:tabs>
          <w:tab w:val="num" w:pos="0"/>
        </w:tabs>
        <w:spacing w:line="240" w:lineRule="auto"/>
        <w:ind w:firstLine="0"/>
        <w:rPr>
          <w:sz w:val="24"/>
          <w:szCs w:val="24"/>
        </w:rPr>
      </w:pPr>
      <w:r>
        <w:rPr>
          <w:sz w:val="24"/>
          <w:szCs w:val="24"/>
        </w:rPr>
        <w:t xml:space="preserve">Период оказания услуг: </w:t>
      </w:r>
      <w:proofErr w:type="gramStart"/>
      <w:r>
        <w:rPr>
          <w:sz w:val="24"/>
          <w:szCs w:val="24"/>
        </w:rPr>
        <w:t xml:space="preserve">с </w:t>
      </w:r>
      <w:r w:rsidR="002D4841">
        <w:rPr>
          <w:sz w:val="24"/>
          <w:szCs w:val="24"/>
        </w:rPr>
        <w:t>даты заключения</w:t>
      </w:r>
      <w:proofErr w:type="gramEnd"/>
      <w:r w:rsidR="002D4841">
        <w:rPr>
          <w:sz w:val="24"/>
          <w:szCs w:val="24"/>
        </w:rPr>
        <w:t xml:space="preserve"> договора </w:t>
      </w:r>
      <w:r w:rsidR="00403005">
        <w:rPr>
          <w:sz w:val="24"/>
          <w:szCs w:val="24"/>
        </w:rPr>
        <w:t xml:space="preserve">сроком </w:t>
      </w:r>
      <w:r w:rsidR="002D4841">
        <w:rPr>
          <w:sz w:val="24"/>
          <w:szCs w:val="24"/>
        </w:rPr>
        <w:t>12 месяцев.</w:t>
      </w:r>
    </w:p>
    <w:p w:rsidR="00574256" w:rsidRDefault="0098499C" w:rsidP="0098499C">
      <w:pPr>
        <w:spacing w:line="240" w:lineRule="auto"/>
        <w:ind w:firstLine="0"/>
        <w:rPr>
          <w:sz w:val="24"/>
          <w:szCs w:val="24"/>
        </w:rPr>
      </w:pPr>
      <w:r w:rsidRPr="001C7F4D">
        <w:rPr>
          <w:sz w:val="24"/>
          <w:szCs w:val="24"/>
        </w:rPr>
        <w:t xml:space="preserve">Условия оплаты - оплата производится по факту оказания услуг/выполнения работ в течение 20 рабочих дней после подписания </w:t>
      </w:r>
      <w:proofErr w:type="gramStart"/>
      <w:r w:rsidRPr="001C7F4D">
        <w:rPr>
          <w:sz w:val="24"/>
          <w:szCs w:val="24"/>
        </w:rPr>
        <w:t>акта приемки услуг/выполнения работ</w:t>
      </w:r>
      <w:proofErr w:type="gramEnd"/>
      <w:r w:rsidRPr="001C7F4D">
        <w:rPr>
          <w:sz w:val="24"/>
          <w:szCs w:val="24"/>
        </w:rPr>
        <w:t xml:space="preserve"> Заказчиком по счету, счету-фактуре</w:t>
      </w:r>
      <w:r w:rsidR="00EA5CEF">
        <w:rPr>
          <w:sz w:val="24"/>
          <w:szCs w:val="24"/>
        </w:rPr>
        <w:t xml:space="preserve"> с возможностью кредитной линии до 1 000 000 руб. сроком до 15 дней. </w:t>
      </w:r>
    </w:p>
    <w:p w:rsidR="00645D3F" w:rsidRDefault="00645D3F" w:rsidP="00645D3F">
      <w:pPr>
        <w:spacing w:line="276" w:lineRule="auto"/>
        <w:rPr>
          <w:b/>
          <w:sz w:val="24"/>
          <w:szCs w:val="24"/>
        </w:rPr>
      </w:pPr>
    </w:p>
    <w:p w:rsidR="000C74A9" w:rsidRDefault="000C74A9" w:rsidP="00645D3F">
      <w:pPr>
        <w:spacing w:line="276" w:lineRule="auto"/>
        <w:rPr>
          <w:b/>
          <w:sz w:val="24"/>
          <w:szCs w:val="24"/>
        </w:rPr>
      </w:pPr>
      <w:r w:rsidRPr="00574256">
        <w:rPr>
          <w:b/>
          <w:sz w:val="24"/>
          <w:szCs w:val="24"/>
        </w:rPr>
        <w:t xml:space="preserve">Требования </w:t>
      </w:r>
      <w:proofErr w:type="gramStart"/>
      <w:r w:rsidRPr="00574256">
        <w:rPr>
          <w:b/>
          <w:sz w:val="24"/>
          <w:szCs w:val="24"/>
        </w:rPr>
        <w:t>к</w:t>
      </w:r>
      <w:proofErr w:type="gramEnd"/>
      <w:r w:rsidRPr="00574256">
        <w:rPr>
          <w:b/>
          <w:sz w:val="24"/>
          <w:szCs w:val="24"/>
        </w:rPr>
        <w:t xml:space="preserve"> СТО: </w:t>
      </w:r>
    </w:p>
    <w:p w:rsidR="000C74A9" w:rsidRDefault="000C74A9" w:rsidP="002359F9">
      <w:pPr>
        <w:pStyle w:val="a0"/>
        <w:numPr>
          <w:ilvl w:val="0"/>
          <w:numId w:val="0"/>
        </w:numPr>
        <w:spacing w:line="240" w:lineRule="auto"/>
        <w:ind w:left="284" w:right="-35"/>
        <w:rPr>
          <w:sz w:val="24"/>
          <w:szCs w:val="24"/>
        </w:rPr>
      </w:pPr>
      <w:r>
        <w:rPr>
          <w:sz w:val="24"/>
          <w:szCs w:val="24"/>
        </w:rPr>
        <w:t xml:space="preserve">   </w:t>
      </w:r>
      <w:r w:rsidR="00147172">
        <w:rPr>
          <w:sz w:val="24"/>
          <w:szCs w:val="24"/>
        </w:rPr>
        <w:t xml:space="preserve">- </w:t>
      </w:r>
      <w:r w:rsidRPr="0098499C">
        <w:rPr>
          <w:sz w:val="24"/>
          <w:szCs w:val="24"/>
        </w:rPr>
        <w:t>выполнение работ по техническому обслуживанию и ремонту автомобилей Заказчика должно осуществляться организацией</w:t>
      </w:r>
      <w:r>
        <w:rPr>
          <w:sz w:val="24"/>
          <w:szCs w:val="24"/>
        </w:rPr>
        <w:t>,</w:t>
      </w:r>
      <w:r w:rsidRPr="0098499C">
        <w:rPr>
          <w:sz w:val="24"/>
          <w:szCs w:val="24"/>
        </w:rPr>
        <w:t xml:space="preserve"> </w:t>
      </w:r>
      <w:r w:rsidR="00147172">
        <w:rPr>
          <w:sz w:val="24"/>
          <w:szCs w:val="24"/>
        </w:rPr>
        <w:t xml:space="preserve">являющейся </w:t>
      </w:r>
      <w:r w:rsidR="00D00F50">
        <w:rPr>
          <w:sz w:val="24"/>
          <w:szCs w:val="24"/>
        </w:rPr>
        <w:t>официальным</w:t>
      </w:r>
      <w:r w:rsidR="00147172">
        <w:rPr>
          <w:sz w:val="24"/>
          <w:szCs w:val="24"/>
        </w:rPr>
        <w:t xml:space="preserve"> дилером автомобилей марки Мерседес</w:t>
      </w:r>
      <w:r w:rsidRPr="0098499C">
        <w:rPr>
          <w:sz w:val="24"/>
          <w:szCs w:val="24"/>
        </w:rPr>
        <w:t>;</w:t>
      </w:r>
    </w:p>
    <w:p w:rsidR="0086600B" w:rsidRDefault="0086600B" w:rsidP="00D00F50">
      <w:pPr>
        <w:pStyle w:val="a0"/>
        <w:numPr>
          <w:ilvl w:val="0"/>
          <w:numId w:val="0"/>
        </w:numPr>
        <w:spacing w:line="240" w:lineRule="auto"/>
        <w:ind w:left="284" w:right="-35" w:firstLine="283"/>
        <w:rPr>
          <w:sz w:val="24"/>
          <w:szCs w:val="24"/>
        </w:rPr>
      </w:pPr>
      <w:r>
        <w:rPr>
          <w:sz w:val="24"/>
          <w:szCs w:val="24"/>
        </w:rPr>
        <w:t xml:space="preserve">- </w:t>
      </w:r>
      <w:r w:rsidR="00D00F50">
        <w:rPr>
          <w:sz w:val="24"/>
          <w:szCs w:val="24"/>
        </w:rPr>
        <w:t xml:space="preserve">наличие подъемника, необходимого для подъема автомобилей повышенного тоннажа; </w:t>
      </w:r>
    </w:p>
    <w:p w:rsidR="000C74A9" w:rsidRPr="00EE1947" w:rsidRDefault="000C74A9" w:rsidP="000C74A9">
      <w:pPr>
        <w:pStyle w:val="a0"/>
        <w:numPr>
          <w:ilvl w:val="0"/>
          <w:numId w:val="0"/>
        </w:numPr>
        <w:spacing w:line="240" w:lineRule="auto"/>
        <w:ind w:left="284" w:right="-35"/>
        <w:rPr>
          <w:sz w:val="24"/>
          <w:szCs w:val="24"/>
        </w:rPr>
      </w:pPr>
      <w:r>
        <w:rPr>
          <w:sz w:val="24"/>
          <w:szCs w:val="24"/>
        </w:rPr>
        <w:t xml:space="preserve">    - наличие у Участника необходимых лицензий, сертификатов и других необходимых </w:t>
      </w:r>
      <w:r w:rsidR="003208BD">
        <w:rPr>
          <w:sz w:val="24"/>
          <w:szCs w:val="24"/>
        </w:rPr>
        <w:t xml:space="preserve">разрешений </w:t>
      </w:r>
      <w:r>
        <w:rPr>
          <w:sz w:val="24"/>
          <w:szCs w:val="24"/>
        </w:rPr>
        <w:t>для ведения данной деятельности документов</w:t>
      </w:r>
      <w:r w:rsidR="003208BD">
        <w:rPr>
          <w:sz w:val="24"/>
          <w:szCs w:val="24"/>
        </w:rPr>
        <w:t>, если необходимо</w:t>
      </w:r>
      <w:r w:rsidR="00645D3F">
        <w:rPr>
          <w:sz w:val="24"/>
          <w:szCs w:val="24"/>
        </w:rPr>
        <w:t>;</w:t>
      </w:r>
      <w:r>
        <w:rPr>
          <w:sz w:val="24"/>
          <w:szCs w:val="24"/>
        </w:rPr>
        <w:t xml:space="preserve"> </w:t>
      </w:r>
    </w:p>
    <w:p w:rsidR="000C74A9" w:rsidRPr="00E5029F" w:rsidRDefault="000C74A9" w:rsidP="002359F9">
      <w:pPr>
        <w:spacing w:line="240" w:lineRule="auto"/>
        <w:ind w:firstLine="0"/>
        <w:rPr>
          <w:sz w:val="24"/>
          <w:szCs w:val="24"/>
        </w:rPr>
      </w:pPr>
      <w:r>
        <w:rPr>
          <w:sz w:val="24"/>
          <w:szCs w:val="24"/>
        </w:rPr>
        <w:t xml:space="preserve">         </w:t>
      </w:r>
      <w:r w:rsidRPr="00E5029F">
        <w:rPr>
          <w:sz w:val="24"/>
          <w:szCs w:val="24"/>
        </w:rPr>
        <w:t>- наличие программного обеспечения по различным маркам автомобилей для проведения диагностики технического состояния автомобилей;</w:t>
      </w:r>
    </w:p>
    <w:p w:rsidR="000C74A9" w:rsidRPr="00E5029F" w:rsidRDefault="000C74A9" w:rsidP="000C74A9">
      <w:pPr>
        <w:spacing w:line="240" w:lineRule="auto"/>
        <w:rPr>
          <w:sz w:val="24"/>
          <w:szCs w:val="24"/>
        </w:rPr>
      </w:pPr>
      <w:r w:rsidRPr="00E5029F">
        <w:rPr>
          <w:sz w:val="24"/>
          <w:szCs w:val="24"/>
        </w:rPr>
        <w:t>- наличие кузовного цеха;</w:t>
      </w:r>
    </w:p>
    <w:p w:rsidR="000C74A9" w:rsidRPr="00E5029F" w:rsidRDefault="000C74A9" w:rsidP="000C74A9">
      <w:pPr>
        <w:spacing w:line="240" w:lineRule="auto"/>
        <w:rPr>
          <w:sz w:val="24"/>
          <w:szCs w:val="24"/>
        </w:rPr>
      </w:pPr>
      <w:r w:rsidRPr="00E5029F">
        <w:rPr>
          <w:sz w:val="24"/>
          <w:szCs w:val="24"/>
        </w:rPr>
        <w:t>- проведение арматурных работ любой степени сложности;</w:t>
      </w:r>
    </w:p>
    <w:p w:rsidR="000C74A9" w:rsidRPr="00E5029F" w:rsidRDefault="000C74A9" w:rsidP="000C74A9">
      <w:pPr>
        <w:spacing w:line="240" w:lineRule="auto"/>
        <w:rPr>
          <w:sz w:val="24"/>
          <w:szCs w:val="24"/>
        </w:rPr>
      </w:pPr>
      <w:r w:rsidRPr="00E5029F">
        <w:rPr>
          <w:sz w:val="24"/>
          <w:szCs w:val="24"/>
        </w:rPr>
        <w:lastRenderedPageBreak/>
        <w:t>- наличие стапеля;</w:t>
      </w:r>
    </w:p>
    <w:p w:rsidR="000C74A9" w:rsidRPr="00E5029F" w:rsidRDefault="000C74A9" w:rsidP="000C74A9">
      <w:pPr>
        <w:spacing w:line="240" w:lineRule="auto"/>
        <w:rPr>
          <w:sz w:val="24"/>
          <w:szCs w:val="24"/>
        </w:rPr>
      </w:pPr>
      <w:r w:rsidRPr="00E5029F">
        <w:rPr>
          <w:sz w:val="24"/>
          <w:szCs w:val="24"/>
        </w:rPr>
        <w:t>- проведение  ТО автомобиля согласно нормативам завода-изготовителя;</w:t>
      </w:r>
    </w:p>
    <w:p w:rsidR="000C74A9" w:rsidRPr="00E5029F" w:rsidRDefault="000C74A9" w:rsidP="000C74A9">
      <w:pPr>
        <w:spacing w:line="240" w:lineRule="auto"/>
        <w:rPr>
          <w:sz w:val="24"/>
          <w:szCs w:val="24"/>
        </w:rPr>
      </w:pPr>
      <w:r w:rsidRPr="00E5029F">
        <w:rPr>
          <w:sz w:val="24"/>
          <w:szCs w:val="24"/>
        </w:rPr>
        <w:t>- ремонт АКПП, ДВС;</w:t>
      </w:r>
    </w:p>
    <w:p w:rsidR="000C74A9" w:rsidRPr="00E5029F" w:rsidRDefault="000C74A9" w:rsidP="000C74A9">
      <w:pPr>
        <w:spacing w:line="240" w:lineRule="auto"/>
        <w:rPr>
          <w:sz w:val="24"/>
          <w:szCs w:val="24"/>
        </w:rPr>
      </w:pPr>
      <w:r w:rsidRPr="00E5029F">
        <w:rPr>
          <w:sz w:val="24"/>
          <w:szCs w:val="24"/>
        </w:rPr>
        <w:t xml:space="preserve">- заправка и ремонт  систем кондиционирования автомобилей; </w:t>
      </w:r>
    </w:p>
    <w:p w:rsidR="000C74A9" w:rsidRPr="00E5029F" w:rsidRDefault="000C74A9" w:rsidP="000C74A9">
      <w:pPr>
        <w:spacing w:line="240" w:lineRule="auto"/>
        <w:rPr>
          <w:sz w:val="24"/>
          <w:szCs w:val="24"/>
        </w:rPr>
      </w:pPr>
      <w:r w:rsidRPr="00E5029F">
        <w:rPr>
          <w:sz w:val="24"/>
          <w:szCs w:val="24"/>
        </w:rPr>
        <w:t>- проведение регулировки  схода и развала колес (компьютер);</w:t>
      </w:r>
    </w:p>
    <w:p w:rsidR="000C74A9" w:rsidRDefault="000C74A9" w:rsidP="000C74A9">
      <w:pPr>
        <w:spacing w:line="240" w:lineRule="auto"/>
        <w:ind w:left="284" w:firstLine="283"/>
        <w:rPr>
          <w:sz w:val="24"/>
          <w:szCs w:val="24"/>
        </w:rPr>
      </w:pPr>
      <w:r>
        <w:rPr>
          <w:sz w:val="24"/>
          <w:szCs w:val="24"/>
        </w:rPr>
        <w:t>-</w:t>
      </w:r>
      <w:r w:rsidRPr="009B7389">
        <w:rPr>
          <w:sz w:val="24"/>
          <w:szCs w:val="24"/>
        </w:rPr>
        <w:t>организация оказания услуги по осуществлению технического осмотра автомобилей  с        выдачей талона технического осмотра</w:t>
      </w:r>
      <w:r>
        <w:rPr>
          <w:sz w:val="24"/>
          <w:szCs w:val="24"/>
        </w:rPr>
        <w:t>;</w:t>
      </w:r>
    </w:p>
    <w:p w:rsidR="000C74A9" w:rsidRDefault="000C74A9" w:rsidP="000C74A9">
      <w:pPr>
        <w:spacing w:line="240" w:lineRule="auto"/>
        <w:ind w:left="284" w:firstLine="283"/>
        <w:rPr>
          <w:sz w:val="24"/>
          <w:szCs w:val="24"/>
        </w:rPr>
      </w:pPr>
      <w:r>
        <w:rPr>
          <w:sz w:val="24"/>
          <w:szCs w:val="24"/>
        </w:rPr>
        <w:t>- п</w:t>
      </w:r>
      <w:r w:rsidRPr="00E5029F">
        <w:rPr>
          <w:sz w:val="24"/>
          <w:szCs w:val="24"/>
        </w:rPr>
        <w:t>риоритетный прием автомобилей</w:t>
      </w:r>
      <w:r>
        <w:rPr>
          <w:sz w:val="24"/>
          <w:szCs w:val="24"/>
        </w:rPr>
        <w:t xml:space="preserve"> и закрепление персонального менеджера за организацией;</w:t>
      </w:r>
    </w:p>
    <w:p w:rsidR="000C74A9" w:rsidRDefault="000C74A9" w:rsidP="000C74A9">
      <w:pPr>
        <w:spacing w:line="240" w:lineRule="auto"/>
        <w:rPr>
          <w:sz w:val="24"/>
          <w:szCs w:val="24"/>
        </w:rPr>
      </w:pPr>
      <w:r>
        <w:rPr>
          <w:sz w:val="24"/>
          <w:szCs w:val="24"/>
        </w:rPr>
        <w:t>- бесплатная проверка автомобиля на диагностическом стенде;</w:t>
      </w:r>
    </w:p>
    <w:p w:rsidR="000C74A9" w:rsidRDefault="000C74A9" w:rsidP="000C74A9">
      <w:pPr>
        <w:spacing w:line="240" w:lineRule="auto"/>
        <w:ind w:left="284" w:firstLine="283"/>
        <w:rPr>
          <w:sz w:val="24"/>
          <w:szCs w:val="24"/>
        </w:rPr>
      </w:pPr>
      <w:r w:rsidRPr="00C012EC">
        <w:rPr>
          <w:sz w:val="24"/>
          <w:szCs w:val="24"/>
        </w:rPr>
        <w:t xml:space="preserve">- </w:t>
      </w:r>
      <w:r>
        <w:rPr>
          <w:sz w:val="24"/>
          <w:szCs w:val="24"/>
        </w:rPr>
        <w:t>бесплатная проверка АКБ и давления шинах при проведении технического обслуживания автомобилей;</w:t>
      </w:r>
    </w:p>
    <w:p w:rsidR="000C74A9" w:rsidRDefault="000C74A9" w:rsidP="000C74A9">
      <w:pPr>
        <w:spacing w:line="240" w:lineRule="auto"/>
        <w:ind w:left="284" w:firstLine="283"/>
        <w:rPr>
          <w:sz w:val="24"/>
          <w:szCs w:val="24"/>
        </w:rPr>
      </w:pPr>
      <w:r>
        <w:rPr>
          <w:sz w:val="24"/>
          <w:szCs w:val="24"/>
        </w:rPr>
        <w:t>- полная материальная ответственность Участника за сохранность автомобилей Заказчика на все время проведения технического обслуживания или ремонта, в том числе во время эвакуации, тестовых и иных технологических перемещений автомобиля;</w:t>
      </w:r>
    </w:p>
    <w:p w:rsidR="000C74A9" w:rsidRDefault="000C74A9" w:rsidP="000C74A9">
      <w:pPr>
        <w:spacing w:line="240" w:lineRule="auto"/>
        <w:ind w:left="284" w:firstLine="283"/>
        <w:rPr>
          <w:sz w:val="24"/>
          <w:szCs w:val="24"/>
        </w:rPr>
      </w:pPr>
      <w:r>
        <w:rPr>
          <w:sz w:val="24"/>
          <w:szCs w:val="24"/>
        </w:rPr>
        <w:t>- наличие договоров с ведущими страховыми компаниями на проведение ремонтов по страховым случаям, минимальные сроки согласования документации и проведение ремонтов по страховым случаям, предпочтительно  - право удаленного урегулирования убытков по страховым случаям;</w:t>
      </w:r>
    </w:p>
    <w:p w:rsidR="000C74A9" w:rsidRDefault="000C74A9" w:rsidP="000C74A9">
      <w:pPr>
        <w:spacing w:line="240" w:lineRule="auto"/>
        <w:rPr>
          <w:sz w:val="24"/>
          <w:szCs w:val="24"/>
        </w:rPr>
      </w:pPr>
      <w:r>
        <w:rPr>
          <w:sz w:val="24"/>
          <w:szCs w:val="24"/>
        </w:rPr>
        <w:t>- бесплатная  технологическая мойка автомобиля при каждом посещении СТОА;</w:t>
      </w:r>
    </w:p>
    <w:p w:rsidR="000C74A9" w:rsidRDefault="000C74A9" w:rsidP="000C74A9">
      <w:pPr>
        <w:spacing w:line="240" w:lineRule="auto"/>
        <w:rPr>
          <w:sz w:val="24"/>
          <w:szCs w:val="24"/>
        </w:rPr>
      </w:pPr>
      <w:r>
        <w:rPr>
          <w:sz w:val="24"/>
          <w:szCs w:val="24"/>
        </w:rPr>
        <w:t>- бесплатное предоставление эвакуатора по заявке при возникновении необходимости;</w:t>
      </w:r>
    </w:p>
    <w:p w:rsidR="000C74A9" w:rsidRDefault="000C74A9" w:rsidP="000C74A9">
      <w:pPr>
        <w:spacing w:line="240" w:lineRule="auto"/>
        <w:rPr>
          <w:sz w:val="24"/>
          <w:szCs w:val="24"/>
        </w:rPr>
      </w:pPr>
      <w:r>
        <w:rPr>
          <w:sz w:val="24"/>
          <w:szCs w:val="24"/>
        </w:rPr>
        <w:t>- режим работы автосервиса без выходных;</w:t>
      </w:r>
    </w:p>
    <w:p w:rsidR="000C74A9" w:rsidRDefault="000C74A9" w:rsidP="000C74A9">
      <w:pPr>
        <w:spacing w:line="276" w:lineRule="auto"/>
        <w:rPr>
          <w:sz w:val="24"/>
          <w:szCs w:val="24"/>
        </w:rPr>
      </w:pPr>
      <w:r>
        <w:rPr>
          <w:sz w:val="24"/>
          <w:szCs w:val="24"/>
        </w:rPr>
        <w:t xml:space="preserve">- </w:t>
      </w:r>
      <w:r w:rsidR="00147172">
        <w:rPr>
          <w:sz w:val="24"/>
          <w:szCs w:val="24"/>
        </w:rPr>
        <w:t>у</w:t>
      </w:r>
      <w:r>
        <w:rPr>
          <w:sz w:val="24"/>
          <w:szCs w:val="24"/>
        </w:rPr>
        <w:t>частник</w:t>
      </w:r>
      <w:r w:rsidRPr="00C11DFA">
        <w:rPr>
          <w:sz w:val="24"/>
          <w:szCs w:val="24"/>
        </w:rPr>
        <w:t xml:space="preserve"> должен </w:t>
      </w:r>
      <w:r w:rsidRPr="0020712E">
        <w:rPr>
          <w:sz w:val="24"/>
          <w:szCs w:val="24"/>
        </w:rPr>
        <w:t>иметь</w:t>
      </w:r>
      <w:r>
        <w:rPr>
          <w:b/>
          <w:sz w:val="24"/>
          <w:szCs w:val="24"/>
        </w:rPr>
        <w:t xml:space="preserve"> </w:t>
      </w:r>
      <w:r w:rsidRPr="00C11DFA">
        <w:rPr>
          <w:sz w:val="24"/>
          <w:szCs w:val="24"/>
        </w:rPr>
        <w:t>(обеспечить выезд) мобильную передвижную ремонтную группу для устранения мелких неисправностей на лин</w:t>
      </w:r>
      <w:proofErr w:type="gramStart"/>
      <w:r w:rsidRPr="00C11DFA">
        <w:rPr>
          <w:sz w:val="24"/>
          <w:szCs w:val="24"/>
        </w:rPr>
        <w:t>ии у а</w:t>
      </w:r>
      <w:proofErr w:type="gramEnd"/>
      <w:r w:rsidRPr="00C11DFA">
        <w:rPr>
          <w:sz w:val="24"/>
          <w:szCs w:val="24"/>
        </w:rPr>
        <w:t xml:space="preserve">втомобилей Заказчика в течение двух часов, после получения заявки Заказчика. </w:t>
      </w:r>
      <w:r>
        <w:rPr>
          <w:sz w:val="24"/>
          <w:szCs w:val="24"/>
        </w:rPr>
        <w:t xml:space="preserve"> </w:t>
      </w:r>
    </w:p>
    <w:p w:rsidR="0098499C" w:rsidRPr="001C7F4D" w:rsidRDefault="0098499C" w:rsidP="0098499C">
      <w:pPr>
        <w:spacing w:line="240" w:lineRule="auto"/>
        <w:ind w:firstLine="0"/>
        <w:rPr>
          <w:sz w:val="24"/>
          <w:szCs w:val="24"/>
        </w:rPr>
      </w:pPr>
    </w:p>
    <w:p w:rsidR="0098499C" w:rsidRPr="001C7F4D" w:rsidRDefault="0098499C" w:rsidP="0098499C">
      <w:pPr>
        <w:spacing w:line="240" w:lineRule="auto"/>
        <w:ind w:firstLine="0"/>
        <w:jc w:val="left"/>
        <w:rPr>
          <w:b/>
          <w:sz w:val="24"/>
          <w:szCs w:val="24"/>
        </w:rPr>
      </w:pPr>
      <w:r w:rsidRPr="001C7F4D">
        <w:rPr>
          <w:sz w:val="24"/>
          <w:szCs w:val="24"/>
        </w:rPr>
        <w:t xml:space="preserve"> </w:t>
      </w:r>
      <w:bookmarkStart w:id="29" w:name="_Toc189545073"/>
      <w:r w:rsidRPr="001C7F4D">
        <w:rPr>
          <w:b/>
          <w:sz w:val="24"/>
          <w:szCs w:val="24"/>
        </w:rPr>
        <w:t>Требования к качеству работ (услуг)</w:t>
      </w:r>
      <w:r w:rsidR="00B82549">
        <w:rPr>
          <w:b/>
          <w:sz w:val="24"/>
          <w:szCs w:val="24"/>
        </w:rPr>
        <w:t xml:space="preserve"> (Лот № 1, Лот № 2)</w:t>
      </w:r>
      <w:r w:rsidRPr="001C7F4D">
        <w:rPr>
          <w:b/>
          <w:sz w:val="24"/>
          <w:szCs w:val="24"/>
        </w:rPr>
        <w:t xml:space="preserve">: </w:t>
      </w:r>
    </w:p>
    <w:p w:rsidR="0098499C" w:rsidRDefault="0098499C" w:rsidP="0098499C">
      <w:pPr>
        <w:autoSpaceDE w:val="0"/>
        <w:autoSpaceDN w:val="0"/>
        <w:adjustRightInd w:val="0"/>
        <w:spacing w:line="240" w:lineRule="auto"/>
        <w:ind w:firstLine="708"/>
        <w:rPr>
          <w:rFonts w:eastAsiaTheme="minorEastAsia"/>
          <w:sz w:val="24"/>
          <w:szCs w:val="24"/>
        </w:rPr>
      </w:pPr>
      <w:r w:rsidRPr="001C7F4D">
        <w:rPr>
          <w:rFonts w:eastAsiaTheme="minorEastAsia"/>
          <w:sz w:val="24"/>
          <w:szCs w:val="24"/>
        </w:rPr>
        <w:t>Работы по обслуживанию и ремонту автотранспорта осуществляются в соответствии с требованиями инструкций заводов-изготовителей по эксплуатации и ремонту транспортных средств и другими нормативными документами регламентирующими ремонт и обслуживание транспортных средств.</w:t>
      </w:r>
    </w:p>
    <w:p w:rsidR="00EA5CEF" w:rsidRDefault="00EA5CEF" w:rsidP="00EA5CEF">
      <w:pPr>
        <w:spacing w:line="240" w:lineRule="auto"/>
        <w:ind w:left="284" w:firstLine="283"/>
        <w:rPr>
          <w:sz w:val="24"/>
          <w:szCs w:val="24"/>
        </w:rPr>
      </w:pPr>
      <w:r>
        <w:rPr>
          <w:sz w:val="24"/>
          <w:szCs w:val="24"/>
        </w:rPr>
        <w:t>П</w:t>
      </w:r>
      <w:r w:rsidRPr="00C012EC">
        <w:rPr>
          <w:sz w:val="24"/>
          <w:szCs w:val="24"/>
        </w:rPr>
        <w:t>редоставление гарантии на установленные запчасти не менее 12 месяцев и выполненные работы не менее 6 месяцев;</w:t>
      </w:r>
    </w:p>
    <w:p w:rsidR="00EA5CEF" w:rsidRDefault="00EA5CEF" w:rsidP="0098499C">
      <w:pPr>
        <w:spacing w:line="240" w:lineRule="auto"/>
        <w:ind w:firstLine="0"/>
        <w:jc w:val="left"/>
        <w:rPr>
          <w:b/>
          <w:sz w:val="24"/>
          <w:szCs w:val="24"/>
        </w:rPr>
      </w:pPr>
    </w:p>
    <w:p w:rsidR="0098499C" w:rsidRPr="001C7F4D" w:rsidRDefault="0098499C" w:rsidP="0098499C">
      <w:pPr>
        <w:spacing w:line="240" w:lineRule="auto"/>
        <w:ind w:firstLine="0"/>
        <w:jc w:val="left"/>
        <w:rPr>
          <w:b/>
          <w:sz w:val="24"/>
          <w:szCs w:val="24"/>
        </w:rPr>
      </w:pPr>
      <w:r w:rsidRPr="001C7F4D">
        <w:rPr>
          <w:b/>
          <w:sz w:val="24"/>
          <w:szCs w:val="24"/>
        </w:rPr>
        <w:t>Требования к техническим характеристикам работ (услуг)</w:t>
      </w:r>
      <w:r w:rsidR="00B82549" w:rsidRPr="00B82549">
        <w:rPr>
          <w:b/>
          <w:sz w:val="24"/>
          <w:szCs w:val="24"/>
        </w:rPr>
        <w:t xml:space="preserve"> </w:t>
      </w:r>
      <w:r w:rsidR="00B82549">
        <w:rPr>
          <w:b/>
          <w:sz w:val="24"/>
          <w:szCs w:val="24"/>
        </w:rPr>
        <w:t>(Лот № 1, Лот № 2)</w:t>
      </w:r>
      <w:r w:rsidRPr="001C7F4D">
        <w:rPr>
          <w:b/>
          <w:sz w:val="24"/>
          <w:szCs w:val="24"/>
        </w:rPr>
        <w:t xml:space="preserve">: </w:t>
      </w:r>
    </w:p>
    <w:p w:rsidR="0098499C" w:rsidRPr="001C7F4D" w:rsidRDefault="0098499C" w:rsidP="0098499C">
      <w:pPr>
        <w:autoSpaceDE w:val="0"/>
        <w:autoSpaceDN w:val="0"/>
        <w:adjustRightInd w:val="0"/>
        <w:spacing w:line="240" w:lineRule="auto"/>
        <w:ind w:firstLine="708"/>
        <w:rPr>
          <w:rFonts w:eastAsiaTheme="minorEastAsia"/>
          <w:sz w:val="24"/>
          <w:szCs w:val="24"/>
        </w:rPr>
      </w:pPr>
      <w:r w:rsidRPr="001C7F4D">
        <w:rPr>
          <w:rFonts w:eastAsiaTheme="minorEastAsia"/>
          <w:sz w:val="24"/>
          <w:szCs w:val="24"/>
        </w:rPr>
        <w:t>Все работы (услуги) по ремонту и техническому обслуживанию автотранспорта должны осуществ</w:t>
      </w:r>
      <w:r w:rsidR="00B01C3C">
        <w:rPr>
          <w:rFonts w:eastAsiaTheme="minorEastAsia"/>
          <w:sz w:val="24"/>
          <w:szCs w:val="24"/>
        </w:rPr>
        <w:t>лять в соответствии с  нормативами</w:t>
      </w:r>
      <w:r w:rsidRPr="001C7F4D">
        <w:rPr>
          <w:rFonts w:eastAsiaTheme="minorEastAsia"/>
          <w:sz w:val="24"/>
          <w:szCs w:val="24"/>
        </w:rPr>
        <w:t xml:space="preserve"> трудоемкости, </w:t>
      </w:r>
      <w:r w:rsidR="00B01C3C">
        <w:rPr>
          <w:rFonts w:eastAsiaTheme="minorEastAsia"/>
          <w:sz w:val="24"/>
          <w:szCs w:val="24"/>
        </w:rPr>
        <w:t>официальных заводов изготовителей и не превышать нормативов</w:t>
      </w:r>
      <w:r w:rsidR="00B01C3C" w:rsidRPr="001C7F4D">
        <w:rPr>
          <w:rFonts w:eastAsiaTheme="minorEastAsia"/>
          <w:sz w:val="24"/>
          <w:szCs w:val="24"/>
        </w:rPr>
        <w:t xml:space="preserve"> трудоемкости</w:t>
      </w:r>
      <w:r w:rsidR="00B01C3C">
        <w:rPr>
          <w:rFonts w:eastAsiaTheme="minorEastAsia"/>
          <w:sz w:val="24"/>
          <w:szCs w:val="24"/>
        </w:rPr>
        <w:t xml:space="preserve">, указанных в программе </w:t>
      </w:r>
      <w:r w:rsidR="00B01C3C">
        <w:rPr>
          <w:rFonts w:eastAsiaTheme="minorEastAsia"/>
          <w:sz w:val="24"/>
          <w:szCs w:val="24"/>
          <w:lang w:val="en-US"/>
        </w:rPr>
        <w:t>AVTODATA</w:t>
      </w:r>
      <w:r w:rsidR="00B01C3C">
        <w:rPr>
          <w:rFonts w:eastAsiaTheme="minorEastAsia"/>
          <w:sz w:val="24"/>
          <w:szCs w:val="24"/>
        </w:rPr>
        <w:t>.</w:t>
      </w:r>
      <w:r w:rsidR="00B01C3C" w:rsidRPr="001C7F4D">
        <w:rPr>
          <w:rFonts w:eastAsiaTheme="minorEastAsia"/>
          <w:sz w:val="24"/>
          <w:szCs w:val="24"/>
        </w:rPr>
        <w:t xml:space="preserve"> </w:t>
      </w:r>
      <w:r w:rsidR="00B01C3C">
        <w:rPr>
          <w:rFonts w:eastAsiaTheme="minorEastAsia"/>
          <w:sz w:val="24"/>
          <w:szCs w:val="24"/>
        </w:rPr>
        <w:t xml:space="preserve">Заказчик в любое время имеет право проверить данные по </w:t>
      </w:r>
      <w:r w:rsidR="00B01C3C" w:rsidRPr="001C7F4D">
        <w:rPr>
          <w:rFonts w:eastAsiaTheme="minorEastAsia"/>
          <w:sz w:val="24"/>
          <w:szCs w:val="24"/>
        </w:rPr>
        <w:t>трудоемкости</w:t>
      </w:r>
      <w:r w:rsidR="00B01C3C">
        <w:rPr>
          <w:rFonts w:eastAsiaTheme="minorEastAsia"/>
          <w:sz w:val="24"/>
          <w:szCs w:val="24"/>
        </w:rPr>
        <w:t xml:space="preserve"> произведенных работ, указанные в документах, предоставляемых </w:t>
      </w:r>
      <w:r w:rsidR="0087798F">
        <w:rPr>
          <w:rFonts w:eastAsiaTheme="minorEastAsia"/>
          <w:sz w:val="24"/>
          <w:szCs w:val="24"/>
        </w:rPr>
        <w:t xml:space="preserve">Участником  </w:t>
      </w:r>
      <w:r w:rsidR="00B01C3C">
        <w:rPr>
          <w:rFonts w:eastAsiaTheme="minorEastAsia"/>
          <w:sz w:val="24"/>
          <w:szCs w:val="24"/>
        </w:rPr>
        <w:t>(заказ-наряд</w:t>
      </w:r>
      <w:r w:rsidR="00FF2E63">
        <w:rPr>
          <w:rFonts w:eastAsiaTheme="minorEastAsia"/>
          <w:sz w:val="24"/>
          <w:szCs w:val="24"/>
        </w:rPr>
        <w:t>, акт</w:t>
      </w:r>
      <w:r w:rsidR="0087798F">
        <w:rPr>
          <w:rFonts w:eastAsiaTheme="minorEastAsia"/>
          <w:sz w:val="24"/>
          <w:szCs w:val="24"/>
        </w:rPr>
        <w:t>ы</w:t>
      </w:r>
      <w:r w:rsidR="00FF2E63">
        <w:rPr>
          <w:rFonts w:eastAsiaTheme="minorEastAsia"/>
          <w:sz w:val="24"/>
          <w:szCs w:val="24"/>
        </w:rPr>
        <w:t xml:space="preserve"> выполненных работ и т.д.</w:t>
      </w:r>
      <w:r w:rsidR="00B01C3C">
        <w:rPr>
          <w:rFonts w:eastAsiaTheme="minorEastAsia"/>
          <w:sz w:val="24"/>
          <w:szCs w:val="24"/>
        </w:rPr>
        <w:t>)</w:t>
      </w:r>
      <w:r w:rsidRPr="001C7F4D">
        <w:rPr>
          <w:rFonts w:eastAsiaTheme="minorEastAsia"/>
          <w:sz w:val="24"/>
          <w:szCs w:val="24"/>
        </w:rPr>
        <w:t>.</w:t>
      </w:r>
      <w:r w:rsidR="00FF2E63">
        <w:rPr>
          <w:rFonts w:eastAsiaTheme="minorEastAsia"/>
          <w:sz w:val="24"/>
          <w:szCs w:val="24"/>
        </w:rPr>
        <w:t xml:space="preserve"> В случае обнаружения завышения </w:t>
      </w:r>
      <w:r w:rsidR="004A7409">
        <w:rPr>
          <w:rFonts w:eastAsiaTheme="minorEastAsia"/>
          <w:sz w:val="24"/>
          <w:szCs w:val="24"/>
        </w:rPr>
        <w:t>Участника</w:t>
      </w:r>
      <w:r w:rsidR="00FF2E63">
        <w:rPr>
          <w:rFonts w:eastAsiaTheme="minorEastAsia"/>
          <w:sz w:val="24"/>
          <w:szCs w:val="24"/>
        </w:rPr>
        <w:t xml:space="preserve"> </w:t>
      </w:r>
      <w:proofErr w:type="gramStart"/>
      <w:r w:rsidR="00FF2E63">
        <w:rPr>
          <w:rFonts w:eastAsiaTheme="minorEastAsia"/>
          <w:sz w:val="24"/>
          <w:szCs w:val="24"/>
        </w:rPr>
        <w:t>обязан</w:t>
      </w:r>
      <w:proofErr w:type="gramEnd"/>
      <w:r w:rsidR="00FF2E63">
        <w:rPr>
          <w:rFonts w:eastAsiaTheme="minorEastAsia"/>
          <w:sz w:val="24"/>
          <w:szCs w:val="24"/>
        </w:rPr>
        <w:t xml:space="preserve"> по требованию Заказчика заплатить стоимость завышенных часов трудоемкости и пени в размере указанном в договоре.</w:t>
      </w:r>
    </w:p>
    <w:p w:rsidR="0098499C" w:rsidRPr="001C7F4D" w:rsidRDefault="0098499C" w:rsidP="0098499C">
      <w:pPr>
        <w:autoSpaceDE w:val="0"/>
        <w:autoSpaceDN w:val="0"/>
        <w:adjustRightInd w:val="0"/>
        <w:spacing w:line="240" w:lineRule="auto"/>
        <w:ind w:firstLine="708"/>
        <w:rPr>
          <w:rFonts w:eastAsiaTheme="minorEastAsia"/>
          <w:sz w:val="24"/>
          <w:szCs w:val="24"/>
        </w:rPr>
      </w:pPr>
      <w:r w:rsidRPr="001C7F4D">
        <w:rPr>
          <w:rFonts w:eastAsiaTheme="minorEastAsia"/>
          <w:sz w:val="24"/>
          <w:szCs w:val="24"/>
        </w:rPr>
        <w:t>После проведения технического обслуживания, ремонта, химчистки салонов, полировки кузовов и полировки фар, автотранспорт Заказчика должен быть в технически исправном состоянии.</w:t>
      </w:r>
    </w:p>
    <w:p w:rsidR="0098499C" w:rsidRPr="001C7F4D" w:rsidRDefault="0098499C" w:rsidP="0098499C">
      <w:pPr>
        <w:autoSpaceDE w:val="0"/>
        <w:autoSpaceDN w:val="0"/>
        <w:adjustRightInd w:val="0"/>
        <w:spacing w:line="240" w:lineRule="auto"/>
        <w:ind w:firstLine="708"/>
        <w:rPr>
          <w:rFonts w:eastAsiaTheme="minorEastAsia"/>
          <w:sz w:val="24"/>
          <w:szCs w:val="24"/>
        </w:rPr>
      </w:pPr>
      <w:r w:rsidRPr="001C7F4D">
        <w:rPr>
          <w:rFonts w:eastAsiaTheme="minorEastAsia"/>
          <w:sz w:val="24"/>
          <w:szCs w:val="24"/>
        </w:rPr>
        <w:t>Объем услуг (технического обслуживания и ремонта) определяется на основании инструкций заводов-изготовителей по эксплуатации транспортных средств.</w:t>
      </w:r>
    </w:p>
    <w:p w:rsidR="0098499C" w:rsidRPr="001C7F4D" w:rsidRDefault="0098499C" w:rsidP="0098499C">
      <w:pPr>
        <w:autoSpaceDE w:val="0"/>
        <w:autoSpaceDN w:val="0"/>
        <w:adjustRightInd w:val="0"/>
        <w:spacing w:line="240" w:lineRule="auto"/>
        <w:ind w:firstLine="708"/>
        <w:rPr>
          <w:rFonts w:eastAsiaTheme="minorEastAsia"/>
          <w:sz w:val="24"/>
          <w:szCs w:val="24"/>
        </w:rPr>
      </w:pPr>
      <w:r w:rsidRPr="00FF2E63">
        <w:rPr>
          <w:rFonts w:eastAsiaTheme="minorEastAsia"/>
          <w:sz w:val="24"/>
          <w:szCs w:val="24"/>
        </w:rPr>
        <w:t>Услуги по техническому обслуживанию транспортных сре</w:t>
      </w:r>
      <w:proofErr w:type="gramStart"/>
      <w:r w:rsidRPr="00FF2E63">
        <w:rPr>
          <w:rFonts w:eastAsiaTheme="minorEastAsia"/>
          <w:sz w:val="24"/>
          <w:szCs w:val="24"/>
        </w:rPr>
        <w:t>дств вкл</w:t>
      </w:r>
      <w:proofErr w:type="gramEnd"/>
      <w:r w:rsidRPr="00FF2E63">
        <w:rPr>
          <w:rFonts w:eastAsiaTheme="minorEastAsia"/>
          <w:sz w:val="24"/>
          <w:szCs w:val="24"/>
        </w:rPr>
        <w:t xml:space="preserve">ючают в себя регламентные работы, рекомендованные заводом-изготовителем при </w:t>
      </w:r>
      <w:proofErr w:type="spellStart"/>
      <w:r w:rsidRPr="00FF2E63">
        <w:rPr>
          <w:rFonts w:eastAsiaTheme="minorEastAsia"/>
          <w:sz w:val="24"/>
          <w:szCs w:val="24"/>
        </w:rPr>
        <w:t>межсервисном</w:t>
      </w:r>
      <w:proofErr w:type="spellEnd"/>
      <w:r w:rsidRPr="00FF2E63">
        <w:rPr>
          <w:rFonts w:eastAsiaTheme="minorEastAsia"/>
          <w:sz w:val="24"/>
          <w:szCs w:val="24"/>
        </w:rPr>
        <w:t xml:space="preserve"> пробеге.</w:t>
      </w:r>
    </w:p>
    <w:p w:rsidR="0098499C" w:rsidRPr="001C7F4D" w:rsidRDefault="0098499C" w:rsidP="0098499C">
      <w:pPr>
        <w:autoSpaceDE w:val="0"/>
        <w:autoSpaceDN w:val="0"/>
        <w:adjustRightInd w:val="0"/>
        <w:spacing w:line="240" w:lineRule="auto"/>
        <w:ind w:firstLine="708"/>
        <w:rPr>
          <w:rFonts w:eastAsiaTheme="minorEastAsia"/>
          <w:sz w:val="24"/>
          <w:szCs w:val="24"/>
        </w:rPr>
      </w:pPr>
      <w:r w:rsidRPr="001C7F4D">
        <w:rPr>
          <w:rFonts w:eastAsiaTheme="minorEastAsia"/>
          <w:sz w:val="24"/>
          <w:szCs w:val="24"/>
        </w:rPr>
        <w:lastRenderedPageBreak/>
        <w:t xml:space="preserve">Объем услуг по ремонту определяется на основании </w:t>
      </w:r>
      <w:proofErr w:type="gramStart"/>
      <w:r w:rsidRPr="001C7F4D">
        <w:rPr>
          <w:rFonts w:eastAsiaTheme="minorEastAsia"/>
          <w:sz w:val="24"/>
          <w:szCs w:val="24"/>
        </w:rPr>
        <w:t>заказ-наряда</w:t>
      </w:r>
      <w:proofErr w:type="gramEnd"/>
      <w:r w:rsidRPr="001C7F4D">
        <w:rPr>
          <w:rFonts w:eastAsiaTheme="minorEastAsia"/>
          <w:sz w:val="24"/>
          <w:szCs w:val="24"/>
        </w:rPr>
        <w:t xml:space="preserve"> и по согласованию с Заказчиком c обязательным указанием причин обращения на СТО.</w:t>
      </w:r>
    </w:p>
    <w:p w:rsidR="0098499C" w:rsidRPr="001C7F4D" w:rsidRDefault="0098499C" w:rsidP="0098499C">
      <w:pPr>
        <w:autoSpaceDE w:val="0"/>
        <w:autoSpaceDN w:val="0"/>
        <w:adjustRightInd w:val="0"/>
        <w:spacing w:line="240" w:lineRule="auto"/>
        <w:ind w:firstLine="708"/>
        <w:rPr>
          <w:rFonts w:eastAsiaTheme="minorEastAsia"/>
          <w:sz w:val="24"/>
          <w:szCs w:val="24"/>
        </w:rPr>
      </w:pPr>
      <w:r w:rsidRPr="00FF2E63">
        <w:rPr>
          <w:rFonts w:eastAsiaTheme="minorEastAsia"/>
          <w:sz w:val="24"/>
          <w:szCs w:val="24"/>
        </w:rPr>
        <w:t>Услуги по ремонту транспортных сре</w:t>
      </w:r>
      <w:proofErr w:type="gramStart"/>
      <w:r w:rsidRPr="00FF2E63">
        <w:rPr>
          <w:rFonts w:eastAsiaTheme="minorEastAsia"/>
          <w:sz w:val="24"/>
          <w:szCs w:val="24"/>
        </w:rPr>
        <w:t>дств вкл</w:t>
      </w:r>
      <w:proofErr w:type="gramEnd"/>
      <w:r w:rsidRPr="00FF2E63">
        <w:rPr>
          <w:rFonts w:eastAsiaTheme="minorEastAsia"/>
          <w:sz w:val="24"/>
          <w:szCs w:val="24"/>
        </w:rPr>
        <w:t>ючают в себя диагностические, ремонтные работы, жестяно-сварочные, слесарные, арматурные и покрасочные работы.</w:t>
      </w:r>
    </w:p>
    <w:p w:rsidR="0098499C" w:rsidRDefault="0098499C" w:rsidP="0098499C">
      <w:pPr>
        <w:autoSpaceDE w:val="0"/>
        <w:autoSpaceDN w:val="0"/>
        <w:adjustRightInd w:val="0"/>
        <w:spacing w:line="240" w:lineRule="auto"/>
        <w:ind w:firstLine="708"/>
        <w:rPr>
          <w:rFonts w:eastAsiaTheme="minorEastAsia"/>
          <w:sz w:val="24"/>
          <w:szCs w:val="24"/>
        </w:rPr>
      </w:pPr>
      <w:r w:rsidRPr="001C7F4D">
        <w:rPr>
          <w:rFonts w:eastAsiaTheme="minorEastAsia"/>
          <w:sz w:val="24"/>
          <w:szCs w:val="24"/>
        </w:rPr>
        <w:t xml:space="preserve">При проведении работ допускается установка на транспортные средства </w:t>
      </w:r>
      <w:r w:rsidRPr="0020712E">
        <w:rPr>
          <w:rFonts w:eastAsiaTheme="minorEastAsia"/>
          <w:sz w:val="24"/>
          <w:szCs w:val="24"/>
        </w:rPr>
        <w:t>только оригинальных запасных частей</w:t>
      </w:r>
      <w:r w:rsidRPr="001C7F4D">
        <w:rPr>
          <w:rFonts w:eastAsiaTheme="minorEastAsia"/>
          <w:sz w:val="24"/>
          <w:szCs w:val="24"/>
        </w:rPr>
        <w:t xml:space="preserve"> и расходных материалов, рекомендуемых заводами-изготовителями транспортных средств.</w:t>
      </w:r>
      <w:r w:rsidR="00403005">
        <w:rPr>
          <w:rFonts w:eastAsiaTheme="minorEastAsia"/>
          <w:sz w:val="24"/>
          <w:szCs w:val="24"/>
        </w:rPr>
        <w:t xml:space="preserve"> Проверка оригинальности деталей осуществляется по </w:t>
      </w:r>
      <w:proofErr w:type="gramStart"/>
      <w:r w:rsidR="00403005">
        <w:rPr>
          <w:rFonts w:eastAsiaTheme="minorEastAsia"/>
          <w:sz w:val="24"/>
          <w:szCs w:val="24"/>
        </w:rPr>
        <w:t>вин-коду</w:t>
      </w:r>
      <w:proofErr w:type="gramEnd"/>
      <w:r w:rsidR="00403005">
        <w:rPr>
          <w:rFonts w:eastAsiaTheme="minorEastAsia"/>
          <w:sz w:val="24"/>
          <w:szCs w:val="24"/>
        </w:rPr>
        <w:t xml:space="preserve"> с предоставлением упаковки от оригинальных запчастей.</w:t>
      </w:r>
    </w:p>
    <w:p w:rsidR="0098499C" w:rsidRPr="001C7F4D" w:rsidRDefault="0098499C" w:rsidP="0098499C">
      <w:pPr>
        <w:autoSpaceDE w:val="0"/>
        <w:autoSpaceDN w:val="0"/>
        <w:adjustRightInd w:val="0"/>
        <w:spacing w:line="240" w:lineRule="auto"/>
        <w:ind w:firstLine="708"/>
        <w:rPr>
          <w:rFonts w:eastAsiaTheme="minorEastAsia"/>
          <w:sz w:val="24"/>
          <w:szCs w:val="24"/>
        </w:rPr>
      </w:pPr>
    </w:p>
    <w:p w:rsidR="0098499C" w:rsidRPr="001C7F4D" w:rsidRDefault="0098499C" w:rsidP="0098499C">
      <w:pPr>
        <w:spacing w:line="240" w:lineRule="auto"/>
        <w:ind w:firstLine="0"/>
        <w:jc w:val="left"/>
        <w:rPr>
          <w:b/>
          <w:sz w:val="24"/>
          <w:szCs w:val="24"/>
        </w:rPr>
      </w:pPr>
      <w:r w:rsidRPr="001C7F4D">
        <w:rPr>
          <w:b/>
          <w:sz w:val="24"/>
          <w:szCs w:val="24"/>
        </w:rPr>
        <w:t>Требования к безопасности услуг (работ)</w:t>
      </w:r>
      <w:r w:rsidR="00B82549" w:rsidRPr="00B82549">
        <w:rPr>
          <w:b/>
          <w:sz w:val="24"/>
          <w:szCs w:val="24"/>
        </w:rPr>
        <w:t xml:space="preserve"> </w:t>
      </w:r>
      <w:r w:rsidR="00B82549">
        <w:rPr>
          <w:b/>
          <w:sz w:val="24"/>
          <w:szCs w:val="24"/>
        </w:rPr>
        <w:t>(Лот № 1, Лот № 2)</w:t>
      </w:r>
      <w:r w:rsidRPr="001C7F4D">
        <w:rPr>
          <w:b/>
          <w:sz w:val="24"/>
          <w:szCs w:val="24"/>
        </w:rPr>
        <w:t>:</w:t>
      </w:r>
    </w:p>
    <w:p w:rsidR="0098499C" w:rsidRPr="001C7F4D" w:rsidRDefault="0098499C" w:rsidP="0098499C">
      <w:pPr>
        <w:autoSpaceDE w:val="0"/>
        <w:autoSpaceDN w:val="0"/>
        <w:adjustRightInd w:val="0"/>
        <w:spacing w:line="240" w:lineRule="auto"/>
        <w:ind w:firstLine="708"/>
        <w:rPr>
          <w:rFonts w:eastAsiaTheme="minorEastAsia"/>
          <w:sz w:val="24"/>
          <w:szCs w:val="24"/>
        </w:rPr>
      </w:pPr>
      <w:r w:rsidRPr="001C7F4D">
        <w:rPr>
          <w:rFonts w:eastAsiaTheme="minorEastAsia"/>
          <w:sz w:val="24"/>
          <w:szCs w:val="24"/>
        </w:rPr>
        <w:t>Оказываемые услуги (выполняемые работы) по ремонту и обслуживанию транспортных средств не должны наносить вред имуществу заказчика. При оказании услуг/выполнении работ должны соблюдаться нормы пожарной безопасности, а так же соблюдаться нормы техники безопасности. После ремонта и обслуживания автомобиль должен быть безопасен при соблюдении норм и правил, установленных производителем автомобиля и определяющих порядок его эксплуатации.</w:t>
      </w:r>
    </w:p>
    <w:p w:rsidR="0098499C" w:rsidRPr="001C7F4D" w:rsidRDefault="0098499C" w:rsidP="0098499C">
      <w:pPr>
        <w:autoSpaceDE w:val="0"/>
        <w:autoSpaceDN w:val="0"/>
        <w:adjustRightInd w:val="0"/>
        <w:spacing w:line="240" w:lineRule="auto"/>
        <w:ind w:firstLine="706"/>
        <w:rPr>
          <w:rFonts w:eastAsiaTheme="minorEastAsia"/>
          <w:sz w:val="24"/>
          <w:szCs w:val="24"/>
        </w:rPr>
      </w:pPr>
    </w:p>
    <w:p w:rsidR="0098499C" w:rsidRPr="001C7F4D" w:rsidRDefault="0098499C" w:rsidP="0098499C">
      <w:pPr>
        <w:spacing w:line="240" w:lineRule="auto"/>
        <w:ind w:firstLine="0"/>
        <w:jc w:val="left"/>
        <w:rPr>
          <w:b/>
          <w:sz w:val="24"/>
          <w:szCs w:val="24"/>
        </w:rPr>
      </w:pPr>
      <w:r w:rsidRPr="001C7F4D">
        <w:rPr>
          <w:b/>
          <w:sz w:val="24"/>
          <w:szCs w:val="24"/>
        </w:rPr>
        <w:t>Требования к сроку и (или) объему предоставления гарантий качества работ (услуг)</w:t>
      </w:r>
      <w:r w:rsidR="00B82549" w:rsidRPr="00B82549">
        <w:rPr>
          <w:b/>
          <w:sz w:val="24"/>
          <w:szCs w:val="24"/>
        </w:rPr>
        <w:t xml:space="preserve"> </w:t>
      </w:r>
      <w:r w:rsidR="00B82549">
        <w:rPr>
          <w:b/>
          <w:sz w:val="24"/>
          <w:szCs w:val="24"/>
        </w:rPr>
        <w:t>(Лот № 1, Лот № 2)</w:t>
      </w:r>
      <w:r w:rsidRPr="001C7F4D">
        <w:rPr>
          <w:b/>
          <w:sz w:val="24"/>
          <w:szCs w:val="24"/>
        </w:rPr>
        <w:t>:</w:t>
      </w:r>
    </w:p>
    <w:p w:rsidR="0098499C" w:rsidRPr="001C7F4D" w:rsidRDefault="0098499C" w:rsidP="0098499C">
      <w:pPr>
        <w:autoSpaceDE w:val="0"/>
        <w:autoSpaceDN w:val="0"/>
        <w:adjustRightInd w:val="0"/>
        <w:spacing w:line="240" w:lineRule="auto"/>
        <w:ind w:firstLine="701"/>
        <w:rPr>
          <w:rFonts w:eastAsiaTheme="minorEastAsia"/>
          <w:sz w:val="24"/>
          <w:szCs w:val="24"/>
        </w:rPr>
      </w:pPr>
      <w:r w:rsidRPr="001C7F4D">
        <w:rPr>
          <w:rFonts w:eastAsiaTheme="minorEastAsia"/>
          <w:sz w:val="24"/>
          <w:szCs w:val="24"/>
        </w:rPr>
        <w:t xml:space="preserve">Гарантия на результат выполненных работ (оказанных услуг) по окраске и жестяно-сварочным работам (услугам) должна составлять не менее 12 месяцев, на остальные виды работ (услуг) не менее 6 месяцев. </w:t>
      </w:r>
    </w:p>
    <w:p w:rsidR="0098499C" w:rsidRPr="001C7F4D" w:rsidRDefault="0098499C" w:rsidP="0098499C">
      <w:pPr>
        <w:autoSpaceDE w:val="0"/>
        <w:autoSpaceDN w:val="0"/>
        <w:adjustRightInd w:val="0"/>
        <w:spacing w:line="240" w:lineRule="auto"/>
        <w:ind w:firstLine="701"/>
        <w:rPr>
          <w:rFonts w:eastAsiaTheme="minorEastAsia"/>
          <w:sz w:val="24"/>
          <w:szCs w:val="24"/>
        </w:rPr>
      </w:pPr>
      <w:r w:rsidRPr="001C7F4D">
        <w:rPr>
          <w:rFonts w:eastAsiaTheme="minorEastAsia"/>
          <w:sz w:val="24"/>
          <w:szCs w:val="24"/>
        </w:rPr>
        <w:t>Гарантия на установленные запчасти не менее 12 месяцев.</w:t>
      </w:r>
    </w:p>
    <w:p w:rsidR="0098499C" w:rsidRPr="001C7F4D" w:rsidRDefault="0098499C" w:rsidP="0098499C">
      <w:pPr>
        <w:autoSpaceDE w:val="0"/>
        <w:autoSpaceDN w:val="0"/>
        <w:adjustRightInd w:val="0"/>
        <w:spacing w:line="240" w:lineRule="auto"/>
        <w:ind w:firstLine="701"/>
        <w:rPr>
          <w:rFonts w:eastAsiaTheme="minorEastAsia"/>
          <w:sz w:val="24"/>
          <w:szCs w:val="24"/>
        </w:rPr>
      </w:pPr>
      <w:r w:rsidRPr="001C7F4D">
        <w:rPr>
          <w:rFonts w:eastAsiaTheme="minorEastAsia"/>
          <w:sz w:val="24"/>
          <w:szCs w:val="24"/>
        </w:rPr>
        <w:t xml:space="preserve">Гарантийный срок на результат выполненных работ (оказанных услуг) начинает исчисляться </w:t>
      </w:r>
      <w:proofErr w:type="gramStart"/>
      <w:r w:rsidRPr="001C7F4D">
        <w:rPr>
          <w:rFonts w:eastAsiaTheme="minorEastAsia"/>
          <w:sz w:val="24"/>
          <w:szCs w:val="24"/>
        </w:rPr>
        <w:t>с даты подписания</w:t>
      </w:r>
      <w:proofErr w:type="gramEnd"/>
      <w:r w:rsidRPr="001C7F4D">
        <w:rPr>
          <w:rFonts w:eastAsiaTheme="minorEastAsia"/>
          <w:sz w:val="24"/>
          <w:szCs w:val="24"/>
        </w:rPr>
        <w:t xml:space="preserve"> Заказчиком акта выполненных работ (оказанных услуг).</w:t>
      </w:r>
    </w:p>
    <w:p w:rsidR="0098499C" w:rsidRPr="001C7F4D" w:rsidRDefault="004A7409" w:rsidP="0098499C">
      <w:pPr>
        <w:autoSpaceDE w:val="0"/>
        <w:autoSpaceDN w:val="0"/>
        <w:adjustRightInd w:val="0"/>
        <w:spacing w:line="240" w:lineRule="auto"/>
        <w:ind w:firstLine="701"/>
        <w:rPr>
          <w:rFonts w:eastAsiaTheme="minorEastAsia"/>
          <w:sz w:val="24"/>
          <w:szCs w:val="24"/>
        </w:rPr>
      </w:pPr>
      <w:r>
        <w:rPr>
          <w:rFonts w:eastAsiaTheme="minorEastAsia"/>
          <w:sz w:val="24"/>
          <w:szCs w:val="24"/>
        </w:rPr>
        <w:t>Участника</w:t>
      </w:r>
      <w:r w:rsidR="0098499C" w:rsidRPr="001C7F4D">
        <w:rPr>
          <w:rFonts w:eastAsiaTheme="minorEastAsia"/>
          <w:sz w:val="24"/>
          <w:szCs w:val="24"/>
        </w:rPr>
        <w:t xml:space="preserve"> безвозмездно устраняет по требованию Заказчика все недостатки, выявленные в течение срока гарантии на результат выполненных работ (оказанных услуг).</w:t>
      </w:r>
    </w:p>
    <w:p w:rsidR="0098499C" w:rsidRDefault="0098499C" w:rsidP="0098499C">
      <w:pPr>
        <w:autoSpaceDE w:val="0"/>
        <w:autoSpaceDN w:val="0"/>
        <w:adjustRightInd w:val="0"/>
        <w:spacing w:line="240" w:lineRule="auto"/>
        <w:ind w:firstLine="706"/>
        <w:rPr>
          <w:rFonts w:eastAsiaTheme="minorEastAsia"/>
          <w:sz w:val="24"/>
          <w:szCs w:val="24"/>
        </w:rPr>
      </w:pPr>
      <w:r w:rsidRPr="001C7F4D">
        <w:rPr>
          <w:rFonts w:eastAsiaTheme="minorEastAsia"/>
          <w:sz w:val="24"/>
          <w:szCs w:val="24"/>
        </w:rPr>
        <w:t>После устранения выявленных недостатков срок гарантии на результат выполненных работ (оказанных услуг) соответственно продлевается на срок устранения недостатков.</w:t>
      </w:r>
    </w:p>
    <w:p w:rsidR="0098499C" w:rsidRPr="001C7F4D" w:rsidRDefault="0098499C" w:rsidP="0098499C">
      <w:pPr>
        <w:autoSpaceDE w:val="0"/>
        <w:autoSpaceDN w:val="0"/>
        <w:adjustRightInd w:val="0"/>
        <w:spacing w:line="240" w:lineRule="auto"/>
        <w:ind w:firstLine="706"/>
        <w:rPr>
          <w:rFonts w:eastAsiaTheme="minorEastAsia"/>
          <w:sz w:val="24"/>
          <w:szCs w:val="24"/>
        </w:rPr>
      </w:pPr>
    </w:p>
    <w:p w:rsidR="0098499C" w:rsidRPr="001C7F4D" w:rsidRDefault="0098499C" w:rsidP="0098499C">
      <w:pPr>
        <w:autoSpaceDE w:val="0"/>
        <w:autoSpaceDN w:val="0"/>
        <w:adjustRightInd w:val="0"/>
        <w:spacing w:line="240" w:lineRule="auto"/>
        <w:ind w:firstLine="0"/>
        <w:rPr>
          <w:b/>
          <w:sz w:val="24"/>
          <w:szCs w:val="24"/>
        </w:rPr>
      </w:pPr>
      <w:r w:rsidRPr="001C7F4D">
        <w:rPr>
          <w:b/>
          <w:sz w:val="24"/>
          <w:szCs w:val="24"/>
        </w:rPr>
        <w:t>Требования к месту выполнения работ (оказания услуг)</w:t>
      </w:r>
      <w:r w:rsidR="00B82549" w:rsidRPr="00B82549">
        <w:rPr>
          <w:b/>
          <w:sz w:val="24"/>
          <w:szCs w:val="24"/>
        </w:rPr>
        <w:t xml:space="preserve"> </w:t>
      </w:r>
      <w:r w:rsidR="00B82549">
        <w:rPr>
          <w:b/>
          <w:sz w:val="24"/>
          <w:szCs w:val="24"/>
        </w:rPr>
        <w:t>(Лот № 1, Лот № 2)</w:t>
      </w:r>
      <w:r w:rsidRPr="001C7F4D">
        <w:rPr>
          <w:b/>
          <w:sz w:val="24"/>
          <w:szCs w:val="24"/>
        </w:rPr>
        <w:t>:</w:t>
      </w:r>
    </w:p>
    <w:p w:rsidR="0098499C" w:rsidRPr="001C7F4D" w:rsidRDefault="0098499C" w:rsidP="0098499C">
      <w:pPr>
        <w:autoSpaceDE w:val="0"/>
        <w:autoSpaceDN w:val="0"/>
        <w:adjustRightInd w:val="0"/>
        <w:spacing w:line="240" w:lineRule="auto"/>
        <w:ind w:firstLine="706"/>
        <w:rPr>
          <w:rFonts w:eastAsiaTheme="minorEastAsia"/>
          <w:sz w:val="24"/>
          <w:szCs w:val="24"/>
        </w:rPr>
      </w:pPr>
      <w:r w:rsidRPr="001C7F4D">
        <w:rPr>
          <w:rFonts w:eastAsiaTheme="minorEastAsia"/>
          <w:sz w:val="24"/>
          <w:szCs w:val="24"/>
        </w:rPr>
        <w:t xml:space="preserve"> Выполнение работ (оказание услуг), а также возврат бывших в употреблении запасных частей должно осуществляться на территории г. Москва (в пределах МКАД) на СТОА </w:t>
      </w:r>
      <w:r w:rsidR="0087798F">
        <w:rPr>
          <w:rFonts w:eastAsiaTheme="minorEastAsia"/>
          <w:sz w:val="24"/>
          <w:szCs w:val="24"/>
        </w:rPr>
        <w:t>Участника</w:t>
      </w:r>
      <w:r w:rsidRPr="001C7F4D">
        <w:rPr>
          <w:rFonts w:eastAsiaTheme="minorEastAsia"/>
          <w:sz w:val="24"/>
          <w:szCs w:val="24"/>
        </w:rPr>
        <w:t>.</w:t>
      </w:r>
    </w:p>
    <w:p w:rsidR="0098499C" w:rsidRPr="001C7F4D" w:rsidRDefault="0098499C" w:rsidP="0098499C">
      <w:pPr>
        <w:autoSpaceDE w:val="0"/>
        <w:autoSpaceDN w:val="0"/>
        <w:adjustRightInd w:val="0"/>
        <w:spacing w:line="240" w:lineRule="auto"/>
        <w:ind w:left="1146" w:firstLine="0"/>
        <w:rPr>
          <w:rFonts w:eastAsiaTheme="minorEastAsia"/>
          <w:b/>
          <w:sz w:val="24"/>
          <w:szCs w:val="24"/>
        </w:rPr>
      </w:pPr>
    </w:p>
    <w:p w:rsidR="0098499C" w:rsidRPr="001C7F4D" w:rsidRDefault="0098499C" w:rsidP="0098499C">
      <w:pPr>
        <w:autoSpaceDE w:val="0"/>
        <w:autoSpaceDN w:val="0"/>
        <w:adjustRightInd w:val="0"/>
        <w:spacing w:line="240" w:lineRule="auto"/>
        <w:ind w:firstLine="0"/>
        <w:rPr>
          <w:b/>
          <w:sz w:val="24"/>
          <w:szCs w:val="24"/>
        </w:rPr>
      </w:pPr>
      <w:r w:rsidRPr="001C7F4D">
        <w:rPr>
          <w:b/>
          <w:sz w:val="24"/>
          <w:szCs w:val="24"/>
        </w:rPr>
        <w:t>Требования к условиям выполнения работ (оказания услуг)</w:t>
      </w:r>
      <w:r w:rsidR="00B82549" w:rsidRPr="00B82549">
        <w:rPr>
          <w:b/>
          <w:sz w:val="24"/>
          <w:szCs w:val="24"/>
        </w:rPr>
        <w:t xml:space="preserve"> </w:t>
      </w:r>
      <w:r w:rsidR="00B82549">
        <w:rPr>
          <w:b/>
          <w:sz w:val="24"/>
          <w:szCs w:val="24"/>
        </w:rPr>
        <w:t>(Лот № 1, Лот № 2)</w:t>
      </w:r>
      <w:r w:rsidRPr="001C7F4D">
        <w:rPr>
          <w:b/>
          <w:sz w:val="24"/>
          <w:szCs w:val="24"/>
        </w:rPr>
        <w:t>:</w:t>
      </w:r>
    </w:p>
    <w:p w:rsidR="0098499C" w:rsidRPr="001C7F4D" w:rsidRDefault="0098499C" w:rsidP="0098499C">
      <w:pPr>
        <w:autoSpaceDE w:val="0"/>
        <w:autoSpaceDN w:val="0"/>
        <w:adjustRightInd w:val="0"/>
        <w:spacing w:line="240" w:lineRule="auto"/>
        <w:ind w:firstLine="701"/>
        <w:rPr>
          <w:rFonts w:eastAsiaTheme="minorEastAsia"/>
          <w:sz w:val="24"/>
          <w:szCs w:val="24"/>
        </w:rPr>
      </w:pPr>
      <w:r w:rsidRPr="001C7F4D">
        <w:rPr>
          <w:rFonts w:eastAsiaTheme="minorEastAsia"/>
          <w:sz w:val="24"/>
          <w:szCs w:val="24"/>
        </w:rPr>
        <w:t>Прием автотранспорта Заказчика на техническое обслуживание и ремонт должен осуществляться ежедневно (будни, выходные и праздничные дни), без предварительной записи в момент обращения.</w:t>
      </w:r>
    </w:p>
    <w:p w:rsidR="004A7409" w:rsidRDefault="004A7409" w:rsidP="00FF2E63">
      <w:pPr>
        <w:autoSpaceDE w:val="0"/>
        <w:autoSpaceDN w:val="0"/>
        <w:adjustRightInd w:val="0"/>
        <w:spacing w:line="240" w:lineRule="auto"/>
        <w:ind w:firstLine="709"/>
        <w:rPr>
          <w:rFonts w:eastAsiaTheme="minorEastAsia"/>
          <w:sz w:val="24"/>
          <w:szCs w:val="24"/>
        </w:rPr>
      </w:pPr>
      <w:r>
        <w:rPr>
          <w:rFonts w:eastAsiaTheme="minorEastAsia"/>
          <w:sz w:val="24"/>
          <w:szCs w:val="24"/>
        </w:rPr>
        <w:t>Участника</w:t>
      </w:r>
      <w:r w:rsidR="0098499C" w:rsidRPr="001C7F4D">
        <w:rPr>
          <w:rFonts w:eastAsiaTheme="minorEastAsia"/>
          <w:sz w:val="24"/>
          <w:szCs w:val="24"/>
        </w:rPr>
        <w:t xml:space="preserve"> обязан принимать автотранспорт Заказчика и размещать его на производственные площади для выполнения работ (оказания услуг) в срок, не превышающий </w:t>
      </w:r>
      <w:r w:rsidR="0087798F">
        <w:rPr>
          <w:rFonts w:eastAsiaTheme="minorEastAsia"/>
          <w:sz w:val="24"/>
          <w:szCs w:val="24"/>
        </w:rPr>
        <w:t>7</w:t>
      </w:r>
      <w:r w:rsidR="0087798F" w:rsidRPr="001C7F4D">
        <w:rPr>
          <w:rFonts w:eastAsiaTheme="minorEastAsia"/>
          <w:sz w:val="24"/>
          <w:szCs w:val="24"/>
        </w:rPr>
        <w:t xml:space="preserve"> </w:t>
      </w:r>
      <w:r w:rsidR="0098499C" w:rsidRPr="001C7F4D">
        <w:rPr>
          <w:rFonts w:eastAsiaTheme="minorEastAsia"/>
          <w:sz w:val="24"/>
          <w:szCs w:val="24"/>
        </w:rPr>
        <w:t xml:space="preserve">часов на каждую единицу автотранспорта с момента получения заявочного листа, акта приёма-передачи </w:t>
      </w:r>
      <w:r w:rsidR="0098499C">
        <w:rPr>
          <w:rFonts w:eastAsiaTheme="minorEastAsia"/>
          <w:sz w:val="24"/>
          <w:szCs w:val="24"/>
        </w:rPr>
        <w:t xml:space="preserve">и предварительного </w:t>
      </w:r>
      <w:proofErr w:type="gramStart"/>
      <w:r w:rsidR="0098499C">
        <w:rPr>
          <w:rFonts w:eastAsiaTheme="minorEastAsia"/>
          <w:sz w:val="24"/>
          <w:szCs w:val="24"/>
        </w:rPr>
        <w:t>заказ-наряда</w:t>
      </w:r>
      <w:proofErr w:type="gramEnd"/>
      <w:r w:rsidR="0098499C" w:rsidRPr="001C7F4D">
        <w:rPr>
          <w:rFonts w:eastAsiaTheme="minorEastAsia"/>
          <w:sz w:val="24"/>
          <w:szCs w:val="24"/>
        </w:rPr>
        <w:t xml:space="preserve">. При этом </w:t>
      </w:r>
      <w:r>
        <w:rPr>
          <w:rFonts w:eastAsiaTheme="minorEastAsia"/>
          <w:sz w:val="24"/>
          <w:szCs w:val="24"/>
        </w:rPr>
        <w:t>Участника</w:t>
      </w:r>
      <w:r w:rsidR="0098499C" w:rsidRPr="001C7F4D">
        <w:rPr>
          <w:rFonts w:eastAsiaTheme="minorEastAsia"/>
          <w:sz w:val="24"/>
          <w:szCs w:val="24"/>
        </w:rPr>
        <w:t xml:space="preserve"> должен иметь возможность принимать на техническое обслуживание и ремонт не менее </w:t>
      </w:r>
      <w:r w:rsidR="00C012EC">
        <w:rPr>
          <w:rFonts w:eastAsiaTheme="minorEastAsia"/>
          <w:sz w:val="24"/>
          <w:szCs w:val="24"/>
        </w:rPr>
        <w:t>5</w:t>
      </w:r>
      <w:r w:rsidR="0098499C" w:rsidRPr="001C7F4D">
        <w:rPr>
          <w:rFonts w:eastAsiaTheme="minorEastAsia"/>
          <w:sz w:val="24"/>
          <w:szCs w:val="24"/>
        </w:rPr>
        <w:t xml:space="preserve"> единиц автотранспорта Заказчика в сутки, а так же проводить работы (оказывать услуги) по обслуживанию и ремонту не менее </w:t>
      </w:r>
      <w:r w:rsidR="00C012EC">
        <w:rPr>
          <w:rFonts w:eastAsiaTheme="minorEastAsia"/>
          <w:sz w:val="24"/>
          <w:szCs w:val="24"/>
        </w:rPr>
        <w:t>5</w:t>
      </w:r>
      <w:r w:rsidR="0098499C" w:rsidRPr="001C7F4D">
        <w:rPr>
          <w:rFonts w:eastAsiaTheme="minorEastAsia"/>
          <w:sz w:val="24"/>
          <w:szCs w:val="24"/>
        </w:rPr>
        <w:t xml:space="preserve"> единиц автотранспорта одновременно. </w:t>
      </w:r>
    </w:p>
    <w:p w:rsidR="0098499C" w:rsidRPr="001C7F4D" w:rsidRDefault="004A7409" w:rsidP="00FF2E63">
      <w:pPr>
        <w:autoSpaceDE w:val="0"/>
        <w:autoSpaceDN w:val="0"/>
        <w:adjustRightInd w:val="0"/>
        <w:spacing w:line="240" w:lineRule="auto"/>
        <w:ind w:firstLine="709"/>
        <w:rPr>
          <w:rFonts w:eastAsiaTheme="minorEastAsia"/>
          <w:sz w:val="24"/>
          <w:szCs w:val="24"/>
        </w:rPr>
      </w:pPr>
      <w:r>
        <w:rPr>
          <w:rFonts w:eastAsiaTheme="minorEastAsia"/>
          <w:sz w:val="24"/>
          <w:szCs w:val="24"/>
        </w:rPr>
        <w:t>Участник</w:t>
      </w:r>
      <w:r w:rsidR="0098499C" w:rsidRPr="001C7F4D">
        <w:rPr>
          <w:rFonts w:eastAsiaTheme="minorEastAsia"/>
          <w:sz w:val="24"/>
          <w:szCs w:val="24"/>
        </w:rPr>
        <w:t xml:space="preserve"> обязан выполнять работы в следующем порядке:</w:t>
      </w:r>
    </w:p>
    <w:p w:rsidR="0098499C" w:rsidRPr="001C7F4D" w:rsidRDefault="0098499C" w:rsidP="0098499C">
      <w:pPr>
        <w:numPr>
          <w:ilvl w:val="0"/>
          <w:numId w:val="35"/>
        </w:numPr>
        <w:tabs>
          <w:tab w:val="left" w:pos="149"/>
        </w:tabs>
        <w:autoSpaceDE w:val="0"/>
        <w:autoSpaceDN w:val="0"/>
        <w:adjustRightInd w:val="0"/>
        <w:spacing w:line="240" w:lineRule="auto"/>
        <w:ind w:firstLine="0"/>
        <w:rPr>
          <w:rFonts w:eastAsiaTheme="minorEastAsia"/>
          <w:sz w:val="24"/>
          <w:szCs w:val="24"/>
        </w:rPr>
      </w:pPr>
      <w:r w:rsidRPr="001C7F4D">
        <w:rPr>
          <w:rFonts w:eastAsiaTheme="minorEastAsia"/>
          <w:sz w:val="24"/>
          <w:szCs w:val="24"/>
        </w:rPr>
        <w:t>в случае проведения ремонта или одновременного проведения технического обслуживания и ремонта одной единицы автотранспорта, первоначально проводить диагностические работы в срок не более 1-го дня с момента прибытия автотранспорта на СТО;</w:t>
      </w:r>
    </w:p>
    <w:p w:rsidR="0098499C" w:rsidRPr="001C7F4D" w:rsidRDefault="0098499C" w:rsidP="0098499C">
      <w:pPr>
        <w:numPr>
          <w:ilvl w:val="0"/>
          <w:numId w:val="35"/>
        </w:numPr>
        <w:tabs>
          <w:tab w:val="left" w:pos="149"/>
        </w:tabs>
        <w:autoSpaceDE w:val="0"/>
        <w:autoSpaceDN w:val="0"/>
        <w:adjustRightInd w:val="0"/>
        <w:spacing w:line="240" w:lineRule="auto"/>
        <w:ind w:firstLine="0"/>
        <w:rPr>
          <w:rFonts w:eastAsiaTheme="minorEastAsia"/>
          <w:sz w:val="24"/>
          <w:szCs w:val="24"/>
        </w:rPr>
      </w:pPr>
      <w:r w:rsidRPr="001C7F4D">
        <w:rPr>
          <w:rFonts w:eastAsiaTheme="minorEastAsia"/>
          <w:sz w:val="24"/>
          <w:szCs w:val="24"/>
        </w:rPr>
        <w:t xml:space="preserve">после проведения диагностических работ в течение трех часов согласовывать объемы ремонта по электронной почте (с предварительным уведомлением по телефонной связи) с </w:t>
      </w:r>
      <w:r w:rsidRPr="001C7F4D">
        <w:rPr>
          <w:rFonts w:eastAsiaTheme="minorEastAsia"/>
          <w:sz w:val="24"/>
          <w:szCs w:val="24"/>
        </w:rPr>
        <w:lastRenderedPageBreak/>
        <w:t>Заказчиком с составлением акта согласования и приложением к нему диагностического заключения. Заказчик в течение одного рабочего дня рассматривает акт согласования и принимает решение о проведении ремонта с подписанием акта согласования или об отказе путем направления Исполнителю соответствующего уведомления. Работы не указанные в заявочном листе и произведенные без согласования (подписания акта согласования Заказчиком), оплате не подлежат.</w:t>
      </w:r>
    </w:p>
    <w:p w:rsidR="0098499C" w:rsidRPr="001C7F4D" w:rsidRDefault="004A7409" w:rsidP="0098499C">
      <w:pPr>
        <w:autoSpaceDE w:val="0"/>
        <w:autoSpaceDN w:val="0"/>
        <w:adjustRightInd w:val="0"/>
        <w:spacing w:line="240" w:lineRule="auto"/>
        <w:ind w:firstLine="706"/>
        <w:rPr>
          <w:rFonts w:eastAsiaTheme="minorEastAsia"/>
          <w:sz w:val="24"/>
          <w:szCs w:val="24"/>
        </w:rPr>
      </w:pPr>
      <w:r>
        <w:rPr>
          <w:rFonts w:eastAsiaTheme="minorEastAsia"/>
          <w:sz w:val="24"/>
          <w:szCs w:val="24"/>
        </w:rPr>
        <w:t>Участник</w:t>
      </w:r>
      <w:r w:rsidR="0098499C" w:rsidRPr="001C7F4D">
        <w:rPr>
          <w:rFonts w:eastAsiaTheme="minorEastAsia"/>
          <w:sz w:val="24"/>
          <w:szCs w:val="24"/>
        </w:rPr>
        <w:t xml:space="preserve"> должен составлять калькуляции (</w:t>
      </w:r>
      <w:proofErr w:type="spellStart"/>
      <w:r w:rsidR="0098499C" w:rsidRPr="001C7F4D">
        <w:rPr>
          <w:rFonts w:eastAsiaTheme="minorEastAsia"/>
          <w:sz w:val="24"/>
          <w:szCs w:val="24"/>
        </w:rPr>
        <w:t>дефектовочные</w:t>
      </w:r>
      <w:proofErr w:type="spellEnd"/>
      <w:r w:rsidR="0098499C" w:rsidRPr="001C7F4D">
        <w:rPr>
          <w:rFonts w:eastAsiaTheme="minorEastAsia"/>
          <w:sz w:val="24"/>
          <w:szCs w:val="24"/>
        </w:rPr>
        <w:t xml:space="preserve"> акты) на ремонт автотранспорта, которые подписываются полномочными представителями </w:t>
      </w:r>
      <w:r w:rsidR="0087798F">
        <w:rPr>
          <w:rFonts w:eastAsiaTheme="minorEastAsia"/>
          <w:sz w:val="24"/>
          <w:szCs w:val="24"/>
        </w:rPr>
        <w:t>Участника</w:t>
      </w:r>
      <w:r w:rsidR="0098499C" w:rsidRPr="001C7F4D">
        <w:rPr>
          <w:rFonts w:eastAsiaTheme="minorEastAsia"/>
          <w:sz w:val="24"/>
          <w:szCs w:val="24"/>
        </w:rPr>
        <w:t xml:space="preserve"> и лицами имеющими право подписи со стороны Заказчика. Калькуляции могут быть согласованы Сторонами по электронной почте или по телефону.</w:t>
      </w:r>
    </w:p>
    <w:p w:rsidR="0098499C" w:rsidRPr="001C7F4D" w:rsidRDefault="004A7409" w:rsidP="0098499C">
      <w:pPr>
        <w:autoSpaceDE w:val="0"/>
        <w:autoSpaceDN w:val="0"/>
        <w:adjustRightInd w:val="0"/>
        <w:spacing w:line="240" w:lineRule="auto"/>
        <w:ind w:firstLine="701"/>
        <w:rPr>
          <w:rFonts w:eastAsiaTheme="minorEastAsia"/>
          <w:sz w:val="24"/>
          <w:szCs w:val="24"/>
        </w:rPr>
      </w:pPr>
      <w:r>
        <w:rPr>
          <w:rFonts w:eastAsiaTheme="minorEastAsia"/>
          <w:sz w:val="24"/>
          <w:szCs w:val="24"/>
        </w:rPr>
        <w:t>Участник</w:t>
      </w:r>
      <w:r w:rsidR="0098499C" w:rsidRPr="001C7F4D">
        <w:rPr>
          <w:rFonts w:eastAsiaTheme="minorEastAsia"/>
          <w:sz w:val="24"/>
          <w:szCs w:val="24"/>
        </w:rPr>
        <w:t xml:space="preserve"> обязан возместить Заказчику в полном объеме ущерб, причиненный в ходе выполнения работ (оказания услуг), если ущерб нанесен Исполнителем по его вине, либо восстановить поврежденное имущество за свой счет и своими силами;</w:t>
      </w:r>
    </w:p>
    <w:p w:rsidR="0098499C" w:rsidRPr="001C7F4D" w:rsidRDefault="004A7409" w:rsidP="0098499C">
      <w:pPr>
        <w:autoSpaceDE w:val="0"/>
        <w:autoSpaceDN w:val="0"/>
        <w:adjustRightInd w:val="0"/>
        <w:spacing w:line="240" w:lineRule="auto"/>
        <w:ind w:firstLine="701"/>
        <w:rPr>
          <w:rFonts w:eastAsiaTheme="minorEastAsia"/>
          <w:sz w:val="24"/>
          <w:szCs w:val="24"/>
        </w:rPr>
      </w:pPr>
      <w:r>
        <w:rPr>
          <w:rFonts w:eastAsiaTheme="minorEastAsia"/>
          <w:sz w:val="24"/>
          <w:szCs w:val="24"/>
        </w:rPr>
        <w:t>Участник</w:t>
      </w:r>
      <w:r w:rsidR="0098499C" w:rsidRPr="001C7F4D">
        <w:rPr>
          <w:rFonts w:eastAsiaTheme="minorEastAsia"/>
          <w:sz w:val="24"/>
          <w:szCs w:val="24"/>
        </w:rPr>
        <w:t xml:space="preserve"> несет полную материальную ответственность за сохранность автотранспорта Заказчика вместе со специальным оборудованием и государственными регистрационными знаками, установленными на автотранспорте с момента его приема на выполнение работ (оказания услуг) по техническому обслуживанию и ремонту до передачи Заказчику;</w:t>
      </w:r>
    </w:p>
    <w:p w:rsidR="0098499C" w:rsidRPr="001C7F4D" w:rsidRDefault="004A7409" w:rsidP="0098499C">
      <w:pPr>
        <w:autoSpaceDE w:val="0"/>
        <w:autoSpaceDN w:val="0"/>
        <w:adjustRightInd w:val="0"/>
        <w:spacing w:line="240" w:lineRule="auto"/>
        <w:ind w:firstLine="701"/>
        <w:rPr>
          <w:rFonts w:eastAsiaTheme="minorEastAsia"/>
          <w:sz w:val="24"/>
          <w:szCs w:val="24"/>
        </w:rPr>
      </w:pPr>
      <w:r>
        <w:rPr>
          <w:rFonts w:eastAsiaTheme="minorEastAsia"/>
          <w:sz w:val="24"/>
          <w:szCs w:val="24"/>
        </w:rPr>
        <w:t>Участник</w:t>
      </w:r>
      <w:r w:rsidR="0098499C" w:rsidRPr="001C7F4D">
        <w:rPr>
          <w:rFonts w:eastAsiaTheme="minorEastAsia"/>
          <w:sz w:val="24"/>
          <w:szCs w:val="24"/>
        </w:rPr>
        <w:t xml:space="preserve"> несет расходы по проверке, вскрытию, испытанию, проведению независимых экспертиз и восстановлению агрегатов по требованию Заказчика, а также сборки разобранного автотранспорта в случае несогласования с Заказчиком стоимости ремонта (запасных частей).</w:t>
      </w:r>
    </w:p>
    <w:p w:rsidR="0098499C" w:rsidRPr="001C7F4D" w:rsidRDefault="004A7409" w:rsidP="0098499C">
      <w:pPr>
        <w:autoSpaceDE w:val="0"/>
        <w:autoSpaceDN w:val="0"/>
        <w:adjustRightInd w:val="0"/>
        <w:spacing w:line="240" w:lineRule="auto"/>
        <w:ind w:firstLine="706"/>
        <w:rPr>
          <w:rFonts w:eastAsiaTheme="minorEastAsia"/>
          <w:sz w:val="24"/>
          <w:szCs w:val="24"/>
        </w:rPr>
      </w:pPr>
      <w:r>
        <w:rPr>
          <w:rFonts w:eastAsiaTheme="minorEastAsia"/>
          <w:sz w:val="24"/>
          <w:szCs w:val="24"/>
        </w:rPr>
        <w:t>Участник</w:t>
      </w:r>
      <w:r w:rsidR="0098499C" w:rsidRPr="001C7F4D">
        <w:rPr>
          <w:rFonts w:eastAsiaTheme="minorEastAsia"/>
          <w:sz w:val="24"/>
          <w:szCs w:val="24"/>
        </w:rPr>
        <w:t xml:space="preserve"> должен информировать Заказчика, не менее чем за 3 часа до окончания работ (оказания услуг), кроме проведения технического обслуживания, по телефонной либо факсимильной связи о предполагаемом времени окончания работ (услуг).</w:t>
      </w:r>
    </w:p>
    <w:p w:rsidR="0098499C" w:rsidRPr="001C7F4D" w:rsidRDefault="004A7409" w:rsidP="0098499C">
      <w:pPr>
        <w:autoSpaceDE w:val="0"/>
        <w:autoSpaceDN w:val="0"/>
        <w:adjustRightInd w:val="0"/>
        <w:spacing w:line="240" w:lineRule="auto"/>
        <w:ind w:firstLine="701"/>
        <w:rPr>
          <w:rFonts w:eastAsiaTheme="minorEastAsia"/>
          <w:sz w:val="24"/>
          <w:szCs w:val="24"/>
        </w:rPr>
      </w:pPr>
      <w:r>
        <w:rPr>
          <w:rFonts w:eastAsiaTheme="minorEastAsia"/>
          <w:sz w:val="24"/>
          <w:szCs w:val="24"/>
        </w:rPr>
        <w:t>Участник</w:t>
      </w:r>
      <w:r w:rsidR="0098499C" w:rsidRPr="001C7F4D">
        <w:rPr>
          <w:rFonts w:eastAsiaTheme="minorEastAsia"/>
          <w:sz w:val="24"/>
          <w:szCs w:val="24"/>
        </w:rPr>
        <w:t xml:space="preserve"> должен передать представителю Заказчика отремонтированный автотранспорт с одним экземпляром перечня выполненных работ (оказанных услуг) и замененных запасных частей.</w:t>
      </w:r>
    </w:p>
    <w:p w:rsidR="0098499C" w:rsidRPr="001C7F4D" w:rsidRDefault="0098499C" w:rsidP="0098499C">
      <w:pPr>
        <w:autoSpaceDE w:val="0"/>
        <w:autoSpaceDN w:val="0"/>
        <w:adjustRightInd w:val="0"/>
        <w:spacing w:line="240" w:lineRule="auto"/>
        <w:ind w:firstLine="706"/>
        <w:rPr>
          <w:rFonts w:eastAsiaTheme="minorEastAsia"/>
          <w:sz w:val="24"/>
          <w:szCs w:val="24"/>
        </w:rPr>
      </w:pPr>
      <w:r w:rsidRPr="001C7F4D">
        <w:rPr>
          <w:rFonts w:eastAsiaTheme="minorEastAsia"/>
          <w:sz w:val="24"/>
          <w:szCs w:val="24"/>
        </w:rPr>
        <w:t xml:space="preserve">В срок до </w:t>
      </w:r>
      <w:r w:rsidR="00DE0305">
        <w:rPr>
          <w:rFonts w:eastAsiaTheme="minorEastAsia"/>
          <w:sz w:val="24"/>
          <w:szCs w:val="24"/>
        </w:rPr>
        <w:t>7</w:t>
      </w:r>
      <w:r w:rsidRPr="001C7F4D">
        <w:rPr>
          <w:rFonts w:eastAsiaTheme="minorEastAsia"/>
          <w:sz w:val="24"/>
          <w:szCs w:val="24"/>
        </w:rPr>
        <w:t xml:space="preserve"> рабочих дней </w:t>
      </w:r>
      <w:r w:rsidR="004A7409">
        <w:rPr>
          <w:rFonts w:eastAsiaTheme="minorEastAsia"/>
          <w:sz w:val="24"/>
          <w:szCs w:val="24"/>
        </w:rPr>
        <w:t>Участник</w:t>
      </w:r>
      <w:r w:rsidRPr="001C7F4D">
        <w:rPr>
          <w:rFonts w:eastAsiaTheme="minorEastAsia"/>
          <w:sz w:val="24"/>
          <w:szCs w:val="24"/>
        </w:rPr>
        <w:t xml:space="preserve"> передает Заказчику документы на произведенные работы (оказанные услуги): копии предварительных </w:t>
      </w:r>
      <w:proofErr w:type="gramStart"/>
      <w:r w:rsidRPr="001C7F4D">
        <w:rPr>
          <w:rFonts w:eastAsiaTheme="minorEastAsia"/>
          <w:sz w:val="24"/>
          <w:szCs w:val="24"/>
        </w:rPr>
        <w:t>заказ-нарядов</w:t>
      </w:r>
      <w:proofErr w:type="gramEnd"/>
      <w:r w:rsidRPr="001C7F4D">
        <w:rPr>
          <w:rFonts w:eastAsiaTheme="minorEastAsia"/>
          <w:sz w:val="24"/>
          <w:szCs w:val="24"/>
        </w:rPr>
        <w:t>, акты согласования, счет, счет-фактуру, заказ-наряд, акты выполненных работ, оформленных надлежащим образом.</w:t>
      </w:r>
    </w:p>
    <w:p w:rsidR="0098499C" w:rsidRPr="001C7F4D" w:rsidRDefault="004A7409" w:rsidP="0098499C">
      <w:pPr>
        <w:autoSpaceDE w:val="0"/>
        <w:autoSpaceDN w:val="0"/>
        <w:adjustRightInd w:val="0"/>
        <w:spacing w:line="240" w:lineRule="auto"/>
        <w:ind w:firstLine="701"/>
        <w:rPr>
          <w:rFonts w:eastAsiaTheme="minorEastAsia"/>
          <w:sz w:val="24"/>
          <w:szCs w:val="24"/>
        </w:rPr>
      </w:pPr>
      <w:r>
        <w:rPr>
          <w:rFonts w:eastAsiaTheme="minorEastAsia"/>
          <w:sz w:val="24"/>
          <w:szCs w:val="24"/>
        </w:rPr>
        <w:t>Участник</w:t>
      </w:r>
      <w:r w:rsidR="0098499C" w:rsidRPr="001C7F4D">
        <w:rPr>
          <w:rFonts w:eastAsiaTheme="minorEastAsia"/>
          <w:sz w:val="24"/>
          <w:szCs w:val="24"/>
        </w:rPr>
        <w:t xml:space="preserve"> должен возвращать Заказчику (по требованию) неисправные запасные части, узлы и агрегаты, содержащие металл, кроме специальных жидкостей, ламп, крепежных материалов и запасных частей, замененных при аварийно-восстановительном ремонте, а также оборотных узлов и агрегатов вместе с отремонтированным транспортным средством.</w:t>
      </w:r>
    </w:p>
    <w:p w:rsidR="0098499C" w:rsidRPr="001C7F4D" w:rsidRDefault="0098499C" w:rsidP="0098499C">
      <w:pPr>
        <w:autoSpaceDE w:val="0"/>
        <w:autoSpaceDN w:val="0"/>
        <w:adjustRightInd w:val="0"/>
        <w:spacing w:line="240" w:lineRule="auto"/>
        <w:ind w:left="1426" w:firstLine="0"/>
        <w:rPr>
          <w:rFonts w:eastAsiaTheme="minorEastAsia"/>
          <w:b/>
          <w:sz w:val="24"/>
          <w:szCs w:val="24"/>
        </w:rPr>
      </w:pPr>
    </w:p>
    <w:p w:rsidR="0098499C" w:rsidRPr="001C7F4D" w:rsidRDefault="0098499C" w:rsidP="0098499C">
      <w:pPr>
        <w:autoSpaceDE w:val="0"/>
        <w:autoSpaceDN w:val="0"/>
        <w:adjustRightInd w:val="0"/>
        <w:spacing w:line="240" w:lineRule="auto"/>
        <w:ind w:firstLine="0"/>
        <w:rPr>
          <w:rFonts w:eastAsiaTheme="minorEastAsia"/>
          <w:sz w:val="24"/>
          <w:szCs w:val="24"/>
        </w:rPr>
      </w:pPr>
      <w:r w:rsidRPr="001C7F4D">
        <w:rPr>
          <w:rFonts w:eastAsiaTheme="minorEastAsia"/>
          <w:b/>
          <w:sz w:val="24"/>
          <w:szCs w:val="24"/>
        </w:rPr>
        <w:t>Требования к срокам (периодам) выполнения работ (оказания услуг)</w:t>
      </w:r>
      <w:r w:rsidR="00B82549" w:rsidRPr="00B82549">
        <w:rPr>
          <w:b/>
          <w:sz w:val="24"/>
          <w:szCs w:val="24"/>
        </w:rPr>
        <w:t xml:space="preserve"> </w:t>
      </w:r>
      <w:r w:rsidR="00B82549">
        <w:rPr>
          <w:b/>
          <w:sz w:val="24"/>
          <w:szCs w:val="24"/>
        </w:rPr>
        <w:t>(Лот № 1, Лот № 2)</w:t>
      </w:r>
      <w:r w:rsidRPr="001C7F4D">
        <w:rPr>
          <w:rFonts w:eastAsiaTheme="minorEastAsia"/>
          <w:b/>
          <w:sz w:val="24"/>
          <w:szCs w:val="24"/>
        </w:rPr>
        <w:t>:</w:t>
      </w:r>
      <w:r w:rsidRPr="001C7F4D">
        <w:rPr>
          <w:rFonts w:eastAsiaTheme="minorEastAsia"/>
          <w:sz w:val="24"/>
          <w:szCs w:val="24"/>
        </w:rPr>
        <w:t xml:space="preserve"> </w:t>
      </w:r>
    </w:p>
    <w:p w:rsidR="0098499C" w:rsidRPr="001C7F4D" w:rsidRDefault="004A7409" w:rsidP="0098499C">
      <w:pPr>
        <w:autoSpaceDE w:val="0"/>
        <w:autoSpaceDN w:val="0"/>
        <w:adjustRightInd w:val="0"/>
        <w:spacing w:line="240" w:lineRule="auto"/>
        <w:ind w:firstLine="0"/>
        <w:rPr>
          <w:rFonts w:eastAsiaTheme="minorEastAsia"/>
          <w:sz w:val="24"/>
          <w:szCs w:val="24"/>
        </w:rPr>
      </w:pPr>
      <w:r>
        <w:rPr>
          <w:rFonts w:eastAsiaTheme="minorEastAsia"/>
          <w:sz w:val="24"/>
          <w:szCs w:val="24"/>
        </w:rPr>
        <w:t>Участник</w:t>
      </w:r>
      <w:r w:rsidR="0098499C" w:rsidRPr="001C7F4D">
        <w:rPr>
          <w:rFonts w:eastAsiaTheme="minorEastAsia"/>
          <w:sz w:val="24"/>
          <w:szCs w:val="24"/>
        </w:rPr>
        <w:t xml:space="preserve"> выполняет следующие работы с момента прибытия автотранспорта на СТОА в следующие сроки:</w:t>
      </w:r>
    </w:p>
    <w:p w:rsidR="0098499C" w:rsidRPr="001C7F4D" w:rsidRDefault="0098499C" w:rsidP="0098499C">
      <w:pPr>
        <w:numPr>
          <w:ilvl w:val="0"/>
          <w:numId w:val="36"/>
        </w:numPr>
        <w:tabs>
          <w:tab w:val="left" w:pos="134"/>
        </w:tabs>
        <w:autoSpaceDE w:val="0"/>
        <w:autoSpaceDN w:val="0"/>
        <w:adjustRightInd w:val="0"/>
        <w:spacing w:line="240" w:lineRule="auto"/>
        <w:ind w:firstLine="0"/>
        <w:rPr>
          <w:rFonts w:eastAsiaTheme="minorEastAsia"/>
          <w:sz w:val="24"/>
          <w:szCs w:val="24"/>
        </w:rPr>
      </w:pPr>
      <w:r w:rsidRPr="001C7F4D">
        <w:rPr>
          <w:rFonts w:eastAsiaTheme="minorEastAsia"/>
          <w:sz w:val="24"/>
          <w:szCs w:val="24"/>
        </w:rPr>
        <w:t>техническое обслуживание, химчистка салонов, полировка кузовов и полировка фар не более 2-х дней;</w:t>
      </w:r>
    </w:p>
    <w:p w:rsidR="0098499C" w:rsidRPr="001C7F4D" w:rsidRDefault="0098499C" w:rsidP="0098499C">
      <w:pPr>
        <w:numPr>
          <w:ilvl w:val="0"/>
          <w:numId w:val="36"/>
        </w:numPr>
        <w:tabs>
          <w:tab w:val="left" w:pos="134"/>
        </w:tabs>
        <w:autoSpaceDE w:val="0"/>
        <w:autoSpaceDN w:val="0"/>
        <w:adjustRightInd w:val="0"/>
        <w:spacing w:line="240" w:lineRule="auto"/>
        <w:ind w:firstLine="0"/>
        <w:jc w:val="left"/>
        <w:rPr>
          <w:rFonts w:eastAsiaTheme="minorEastAsia"/>
          <w:sz w:val="24"/>
          <w:szCs w:val="24"/>
        </w:rPr>
      </w:pPr>
      <w:proofErr w:type="gramStart"/>
      <w:r w:rsidRPr="001C7F4D">
        <w:rPr>
          <w:rFonts w:eastAsiaTheme="minorEastAsia"/>
          <w:sz w:val="24"/>
          <w:szCs w:val="24"/>
        </w:rPr>
        <w:t>жестяно-сварочные</w:t>
      </w:r>
      <w:proofErr w:type="gramEnd"/>
      <w:r w:rsidRPr="001C7F4D">
        <w:rPr>
          <w:rFonts w:eastAsiaTheme="minorEastAsia"/>
          <w:sz w:val="24"/>
          <w:szCs w:val="24"/>
        </w:rPr>
        <w:t xml:space="preserve"> не более 14-ти дней;</w:t>
      </w:r>
    </w:p>
    <w:p w:rsidR="0098499C" w:rsidRPr="001C7F4D" w:rsidRDefault="0098499C" w:rsidP="0098499C">
      <w:pPr>
        <w:numPr>
          <w:ilvl w:val="0"/>
          <w:numId w:val="36"/>
        </w:numPr>
        <w:tabs>
          <w:tab w:val="left" w:pos="134"/>
        </w:tabs>
        <w:autoSpaceDE w:val="0"/>
        <w:autoSpaceDN w:val="0"/>
        <w:adjustRightInd w:val="0"/>
        <w:spacing w:line="240" w:lineRule="auto"/>
        <w:ind w:firstLine="0"/>
        <w:jc w:val="left"/>
        <w:rPr>
          <w:rFonts w:eastAsiaTheme="minorEastAsia"/>
          <w:sz w:val="24"/>
          <w:szCs w:val="24"/>
        </w:rPr>
      </w:pPr>
      <w:r w:rsidRPr="001C7F4D">
        <w:rPr>
          <w:rFonts w:eastAsiaTheme="minorEastAsia"/>
          <w:sz w:val="24"/>
          <w:szCs w:val="24"/>
        </w:rPr>
        <w:t xml:space="preserve">слесарные  не более </w:t>
      </w:r>
      <w:r w:rsidR="006309D9">
        <w:rPr>
          <w:rFonts w:eastAsiaTheme="minorEastAsia"/>
          <w:sz w:val="24"/>
          <w:szCs w:val="24"/>
        </w:rPr>
        <w:t>10</w:t>
      </w:r>
      <w:r w:rsidRPr="001C7F4D">
        <w:rPr>
          <w:rFonts w:eastAsiaTheme="minorEastAsia"/>
          <w:sz w:val="24"/>
          <w:szCs w:val="24"/>
        </w:rPr>
        <w:t>-ти дней;</w:t>
      </w:r>
    </w:p>
    <w:p w:rsidR="0098499C" w:rsidRPr="001C7F4D" w:rsidRDefault="0098499C" w:rsidP="0098499C">
      <w:pPr>
        <w:numPr>
          <w:ilvl w:val="0"/>
          <w:numId w:val="36"/>
        </w:numPr>
        <w:tabs>
          <w:tab w:val="left" w:pos="134"/>
        </w:tabs>
        <w:autoSpaceDE w:val="0"/>
        <w:autoSpaceDN w:val="0"/>
        <w:adjustRightInd w:val="0"/>
        <w:spacing w:line="240" w:lineRule="auto"/>
        <w:ind w:firstLine="0"/>
        <w:jc w:val="left"/>
        <w:rPr>
          <w:rFonts w:eastAsiaTheme="minorEastAsia"/>
          <w:sz w:val="24"/>
          <w:szCs w:val="24"/>
        </w:rPr>
      </w:pPr>
      <w:r w:rsidRPr="001C7F4D">
        <w:rPr>
          <w:rFonts w:eastAsiaTheme="minorEastAsia"/>
          <w:sz w:val="24"/>
          <w:szCs w:val="24"/>
        </w:rPr>
        <w:t>ремонт электрооборудования не более 5-ти дней;</w:t>
      </w:r>
    </w:p>
    <w:p w:rsidR="0098499C" w:rsidRPr="001C7F4D" w:rsidRDefault="0098499C" w:rsidP="0098499C">
      <w:pPr>
        <w:numPr>
          <w:ilvl w:val="0"/>
          <w:numId w:val="36"/>
        </w:numPr>
        <w:tabs>
          <w:tab w:val="left" w:pos="134"/>
        </w:tabs>
        <w:autoSpaceDE w:val="0"/>
        <w:autoSpaceDN w:val="0"/>
        <w:adjustRightInd w:val="0"/>
        <w:spacing w:line="240" w:lineRule="auto"/>
        <w:ind w:firstLine="0"/>
        <w:jc w:val="left"/>
        <w:rPr>
          <w:rFonts w:eastAsiaTheme="minorEastAsia"/>
          <w:sz w:val="24"/>
          <w:szCs w:val="24"/>
        </w:rPr>
      </w:pPr>
      <w:proofErr w:type="gramStart"/>
      <w:r w:rsidRPr="001C7F4D">
        <w:rPr>
          <w:rFonts w:eastAsiaTheme="minorEastAsia"/>
          <w:sz w:val="24"/>
          <w:szCs w:val="24"/>
        </w:rPr>
        <w:t>диагностические</w:t>
      </w:r>
      <w:proofErr w:type="gramEnd"/>
      <w:r w:rsidRPr="001C7F4D">
        <w:rPr>
          <w:rFonts w:eastAsiaTheme="minorEastAsia"/>
          <w:sz w:val="24"/>
          <w:szCs w:val="24"/>
        </w:rPr>
        <w:t xml:space="preserve"> не более 1-го дня;</w:t>
      </w:r>
    </w:p>
    <w:p w:rsidR="0098499C" w:rsidRPr="001C7F4D" w:rsidRDefault="0098499C" w:rsidP="0098499C">
      <w:pPr>
        <w:numPr>
          <w:ilvl w:val="0"/>
          <w:numId w:val="36"/>
        </w:numPr>
        <w:tabs>
          <w:tab w:val="left" w:pos="134"/>
        </w:tabs>
        <w:autoSpaceDE w:val="0"/>
        <w:autoSpaceDN w:val="0"/>
        <w:adjustRightInd w:val="0"/>
        <w:spacing w:line="240" w:lineRule="auto"/>
        <w:ind w:firstLine="0"/>
        <w:jc w:val="left"/>
        <w:rPr>
          <w:rFonts w:eastAsiaTheme="minorEastAsia"/>
          <w:sz w:val="24"/>
          <w:szCs w:val="24"/>
        </w:rPr>
      </w:pPr>
      <w:proofErr w:type="gramStart"/>
      <w:r w:rsidRPr="001C7F4D">
        <w:rPr>
          <w:rFonts w:eastAsiaTheme="minorEastAsia"/>
          <w:sz w:val="24"/>
          <w:szCs w:val="24"/>
        </w:rPr>
        <w:t>арматурные</w:t>
      </w:r>
      <w:proofErr w:type="gramEnd"/>
      <w:r w:rsidRPr="001C7F4D">
        <w:rPr>
          <w:rFonts w:eastAsiaTheme="minorEastAsia"/>
          <w:sz w:val="24"/>
          <w:szCs w:val="24"/>
        </w:rPr>
        <w:t xml:space="preserve"> не более</w:t>
      </w:r>
      <w:r w:rsidR="004A7409">
        <w:rPr>
          <w:rFonts w:eastAsiaTheme="minorEastAsia"/>
          <w:sz w:val="24"/>
          <w:szCs w:val="24"/>
        </w:rPr>
        <w:t xml:space="preserve"> </w:t>
      </w:r>
      <w:r w:rsidRPr="001C7F4D">
        <w:rPr>
          <w:rFonts w:eastAsiaTheme="minorEastAsia"/>
          <w:sz w:val="24"/>
          <w:szCs w:val="24"/>
        </w:rPr>
        <w:t>14-ти дней;</w:t>
      </w:r>
    </w:p>
    <w:p w:rsidR="0098499C" w:rsidRPr="001C7F4D" w:rsidRDefault="0098499C" w:rsidP="0098499C">
      <w:pPr>
        <w:numPr>
          <w:ilvl w:val="0"/>
          <w:numId w:val="36"/>
        </w:numPr>
        <w:tabs>
          <w:tab w:val="left" w:pos="134"/>
        </w:tabs>
        <w:autoSpaceDE w:val="0"/>
        <w:autoSpaceDN w:val="0"/>
        <w:adjustRightInd w:val="0"/>
        <w:spacing w:line="240" w:lineRule="auto"/>
        <w:ind w:firstLine="0"/>
        <w:jc w:val="left"/>
        <w:rPr>
          <w:rFonts w:eastAsiaTheme="minorEastAsia"/>
          <w:sz w:val="24"/>
          <w:szCs w:val="24"/>
        </w:rPr>
      </w:pPr>
      <w:r w:rsidRPr="001C7F4D">
        <w:rPr>
          <w:rFonts w:eastAsiaTheme="minorEastAsia"/>
          <w:sz w:val="24"/>
          <w:szCs w:val="24"/>
        </w:rPr>
        <w:t>окраска не более 7-ми дней.</w:t>
      </w:r>
    </w:p>
    <w:p w:rsidR="0098499C" w:rsidRPr="001C7F4D" w:rsidRDefault="0098499C" w:rsidP="0098499C">
      <w:pPr>
        <w:autoSpaceDE w:val="0"/>
        <w:autoSpaceDN w:val="0"/>
        <w:adjustRightInd w:val="0"/>
        <w:spacing w:line="240" w:lineRule="auto"/>
        <w:ind w:firstLine="715"/>
        <w:rPr>
          <w:rFonts w:eastAsiaTheme="minorEastAsia"/>
          <w:sz w:val="24"/>
          <w:szCs w:val="24"/>
        </w:rPr>
      </w:pPr>
      <w:r w:rsidRPr="001C7F4D">
        <w:rPr>
          <w:rFonts w:eastAsiaTheme="minorEastAsia"/>
          <w:sz w:val="24"/>
          <w:szCs w:val="24"/>
        </w:rPr>
        <w:t xml:space="preserve">Срок выполнения двух и более видов работ (оказания услуг), предписанных одним </w:t>
      </w:r>
      <w:proofErr w:type="gramStart"/>
      <w:r w:rsidRPr="001C7F4D">
        <w:rPr>
          <w:rFonts w:eastAsiaTheme="minorEastAsia"/>
          <w:sz w:val="24"/>
          <w:szCs w:val="24"/>
        </w:rPr>
        <w:t>заказ-нарядом</w:t>
      </w:r>
      <w:proofErr w:type="gramEnd"/>
      <w:r w:rsidRPr="001C7F4D">
        <w:rPr>
          <w:rFonts w:eastAsiaTheme="minorEastAsia"/>
          <w:sz w:val="24"/>
          <w:szCs w:val="24"/>
        </w:rPr>
        <w:t>, по ремонту одной единицы автотранспорта не должен превышать 14 календарных дней или срока, согласованного с Заказчиком.</w:t>
      </w:r>
    </w:p>
    <w:p w:rsidR="0098499C" w:rsidRPr="001C7F4D" w:rsidRDefault="0098499C" w:rsidP="0098499C">
      <w:pPr>
        <w:tabs>
          <w:tab w:val="num" w:pos="0"/>
        </w:tabs>
        <w:spacing w:line="240" w:lineRule="auto"/>
        <w:ind w:firstLine="0"/>
        <w:rPr>
          <w:sz w:val="24"/>
          <w:szCs w:val="24"/>
        </w:rPr>
      </w:pPr>
    </w:p>
    <w:p w:rsidR="0098499C" w:rsidRPr="001C7F4D" w:rsidRDefault="0098499C" w:rsidP="008D374E">
      <w:pPr>
        <w:tabs>
          <w:tab w:val="num" w:pos="0"/>
        </w:tabs>
        <w:spacing w:line="240" w:lineRule="auto"/>
        <w:ind w:firstLine="709"/>
        <w:rPr>
          <w:sz w:val="24"/>
          <w:szCs w:val="24"/>
        </w:rPr>
      </w:pPr>
      <w:r w:rsidRPr="001C7F4D">
        <w:rPr>
          <w:sz w:val="24"/>
          <w:szCs w:val="24"/>
        </w:rPr>
        <w:lastRenderedPageBreak/>
        <w:t>Предложения Участников должны быть оформлены в соответствии с Формами, приведенными в разделе 8 настоящей документации.</w:t>
      </w:r>
    </w:p>
    <w:bookmarkEnd w:id="29"/>
    <w:p w:rsidR="00A923A2" w:rsidRPr="001B1834" w:rsidRDefault="00A923A2" w:rsidP="00F37E08">
      <w:pPr>
        <w:pStyle w:val="a8"/>
        <w:spacing w:line="240" w:lineRule="auto"/>
        <w:ind w:left="1800" w:firstLine="0"/>
        <w:jc w:val="left"/>
        <w:rPr>
          <w:i/>
          <w:sz w:val="24"/>
          <w:szCs w:val="24"/>
        </w:rPr>
      </w:pPr>
    </w:p>
    <w:p w:rsidR="0098499C" w:rsidRDefault="00EE1947" w:rsidP="0098499C">
      <w:pPr>
        <w:pStyle w:val="2"/>
        <w:numPr>
          <w:ilvl w:val="0"/>
          <w:numId w:val="0"/>
        </w:numPr>
        <w:spacing w:before="0" w:after="100" w:afterAutospacing="1" w:line="40" w:lineRule="atLeast"/>
        <w:ind w:right="624"/>
        <w:jc w:val="both"/>
        <w:rPr>
          <w:sz w:val="24"/>
          <w:szCs w:val="24"/>
        </w:rPr>
      </w:pPr>
      <w:bookmarkStart w:id="30" w:name="_Ref93088240"/>
      <w:bookmarkStart w:id="31" w:name="_Toc214954628"/>
      <w:bookmarkStart w:id="32" w:name="_Toc413854985"/>
      <w:r w:rsidRPr="001C7F4D">
        <w:rPr>
          <w:sz w:val="24"/>
          <w:szCs w:val="24"/>
        </w:rPr>
        <w:t>3</w:t>
      </w:r>
      <w:r>
        <w:rPr>
          <w:sz w:val="24"/>
          <w:szCs w:val="24"/>
        </w:rPr>
        <w:t>.</w:t>
      </w:r>
      <w:r w:rsidRPr="001C7F4D">
        <w:rPr>
          <w:sz w:val="24"/>
          <w:szCs w:val="24"/>
        </w:rPr>
        <w:t xml:space="preserve"> </w:t>
      </w:r>
      <w:r w:rsidR="00A923A2" w:rsidRPr="00E5029F">
        <w:rPr>
          <w:sz w:val="24"/>
          <w:szCs w:val="24"/>
        </w:rPr>
        <w:t>Требования к Участникам</w:t>
      </w:r>
      <w:r w:rsidR="0098499C">
        <w:rPr>
          <w:sz w:val="24"/>
          <w:szCs w:val="24"/>
        </w:rPr>
        <w:t xml:space="preserve"> и</w:t>
      </w:r>
      <w:r w:rsidR="00A923A2" w:rsidRPr="00E5029F">
        <w:rPr>
          <w:sz w:val="24"/>
          <w:szCs w:val="24"/>
        </w:rPr>
        <w:t xml:space="preserve"> </w:t>
      </w:r>
      <w:bookmarkStart w:id="33" w:name="_Toc90385071"/>
      <w:bookmarkStart w:id="34" w:name="_Ref93090116"/>
      <w:bookmarkStart w:id="35" w:name="_Toc98253994"/>
      <w:bookmarkStart w:id="36" w:name="_Toc140817632"/>
      <w:bookmarkStart w:id="37" w:name="_Toc214954629"/>
      <w:bookmarkEnd w:id="30"/>
      <w:bookmarkEnd w:id="31"/>
      <w:r w:rsidR="0098499C">
        <w:rPr>
          <w:sz w:val="24"/>
          <w:szCs w:val="24"/>
        </w:rPr>
        <w:t>документам, подлежащим предоставлению</w:t>
      </w:r>
      <w:r w:rsidR="00D51A2C">
        <w:rPr>
          <w:sz w:val="24"/>
          <w:szCs w:val="24"/>
        </w:rPr>
        <w:t xml:space="preserve"> (Лот №1, Лот №2)</w:t>
      </w:r>
      <w:r w:rsidR="0098499C">
        <w:rPr>
          <w:sz w:val="24"/>
          <w:szCs w:val="24"/>
        </w:rPr>
        <w:t>.</w:t>
      </w:r>
      <w:bookmarkEnd w:id="32"/>
    </w:p>
    <w:p w:rsidR="00A923A2" w:rsidRPr="001C7F4D" w:rsidRDefault="001C7F4D" w:rsidP="0020712E">
      <w:pPr>
        <w:pStyle w:val="2"/>
        <w:numPr>
          <w:ilvl w:val="0"/>
          <w:numId w:val="0"/>
        </w:numPr>
        <w:spacing w:before="0" w:after="0"/>
        <w:ind w:right="624"/>
        <w:jc w:val="both"/>
        <w:rPr>
          <w:b w:val="0"/>
          <w:color w:val="000000"/>
          <w:sz w:val="24"/>
          <w:szCs w:val="24"/>
        </w:rPr>
      </w:pPr>
      <w:bookmarkStart w:id="38" w:name="_Toc413854986"/>
      <w:r w:rsidRPr="001C7F4D">
        <w:rPr>
          <w:b w:val="0"/>
          <w:color w:val="000000"/>
          <w:sz w:val="24"/>
          <w:szCs w:val="24"/>
        </w:rPr>
        <w:t>3.1.</w:t>
      </w:r>
      <w:r w:rsidR="00A923A2" w:rsidRPr="001C7F4D">
        <w:rPr>
          <w:b w:val="0"/>
          <w:color w:val="000000"/>
          <w:sz w:val="24"/>
          <w:szCs w:val="24"/>
        </w:rPr>
        <w:t xml:space="preserve"> Требования к Участникам</w:t>
      </w:r>
      <w:bookmarkEnd w:id="33"/>
      <w:bookmarkEnd w:id="34"/>
      <w:bookmarkEnd w:id="35"/>
      <w:bookmarkEnd w:id="36"/>
      <w:bookmarkEnd w:id="37"/>
      <w:bookmarkEnd w:id="38"/>
    </w:p>
    <w:p w:rsidR="0098499C" w:rsidRPr="001C7F4D" w:rsidRDefault="0098499C" w:rsidP="004A7409">
      <w:pPr>
        <w:numPr>
          <w:ilvl w:val="0"/>
          <w:numId w:val="16"/>
        </w:numPr>
        <w:tabs>
          <w:tab w:val="clear" w:pos="927"/>
        </w:tabs>
        <w:spacing w:line="240" w:lineRule="auto"/>
        <w:ind w:left="142" w:right="-1" w:firstLine="0"/>
        <w:rPr>
          <w:sz w:val="24"/>
          <w:szCs w:val="24"/>
        </w:rPr>
      </w:pPr>
      <w:r w:rsidRPr="0098499C">
        <w:rPr>
          <w:sz w:val="24"/>
          <w:szCs w:val="24"/>
        </w:rPr>
        <w:t>Участвовать в данной процедуре сбора предложений может любое юридическое лицо. Чтобы претендовать на победу в данной процедуре сбора предложений и на право заключения Договора, Участник на момент подачи Предложения должен отвечать следующим требованиям:</w:t>
      </w:r>
      <w:r w:rsidR="00574256">
        <w:rPr>
          <w:sz w:val="24"/>
          <w:szCs w:val="24"/>
        </w:rPr>
        <w:t xml:space="preserve"> </w:t>
      </w:r>
      <w:r w:rsidRPr="001C7F4D">
        <w:rPr>
          <w:sz w:val="24"/>
          <w:szCs w:val="24"/>
        </w:rPr>
        <w:t>быть зарегистрирован в установленном порядке, не находится в стадии ликвидации (отсутствие решение арбитражного суда о признании данного юридического лица банкротом и об открытии конкурсного производства);</w:t>
      </w:r>
    </w:p>
    <w:p w:rsidR="0098499C" w:rsidRPr="001C7F4D" w:rsidRDefault="0098499C" w:rsidP="004A7409">
      <w:pPr>
        <w:numPr>
          <w:ilvl w:val="0"/>
          <w:numId w:val="16"/>
        </w:numPr>
        <w:tabs>
          <w:tab w:val="num" w:pos="0"/>
        </w:tabs>
        <w:spacing w:line="240" w:lineRule="auto"/>
        <w:ind w:left="0" w:right="-1" w:firstLine="0"/>
        <w:rPr>
          <w:sz w:val="24"/>
          <w:szCs w:val="24"/>
        </w:rPr>
      </w:pPr>
      <w:proofErr w:type="spellStart"/>
      <w:r w:rsidRPr="001C7F4D">
        <w:rPr>
          <w:sz w:val="24"/>
          <w:szCs w:val="24"/>
        </w:rPr>
        <w:t>неприостановления</w:t>
      </w:r>
      <w:proofErr w:type="spellEnd"/>
      <w:r w:rsidRPr="001C7F4D">
        <w:rPr>
          <w:sz w:val="24"/>
          <w:szCs w:val="24"/>
        </w:rPr>
        <w:t xml:space="preserve"> деятельности юридического лица в порядке, предусмотренном кодексом РФ об административных правонарушениях;</w:t>
      </w:r>
    </w:p>
    <w:p w:rsidR="0098499C" w:rsidRPr="001C7F4D" w:rsidRDefault="0098499C" w:rsidP="00EA5CEF">
      <w:pPr>
        <w:numPr>
          <w:ilvl w:val="0"/>
          <w:numId w:val="16"/>
        </w:numPr>
        <w:tabs>
          <w:tab w:val="num" w:pos="426"/>
        </w:tabs>
        <w:spacing w:line="240" w:lineRule="auto"/>
        <w:ind w:left="426"/>
        <w:rPr>
          <w:sz w:val="24"/>
          <w:szCs w:val="24"/>
        </w:rPr>
      </w:pPr>
      <w:r w:rsidRPr="001C7F4D">
        <w:rPr>
          <w:sz w:val="24"/>
          <w:szCs w:val="24"/>
        </w:rPr>
        <w:t xml:space="preserve"> иметь соответствующие лицензии на выполнение видов деятельности в рамках Договора, если они необходимы;</w:t>
      </w:r>
    </w:p>
    <w:p w:rsidR="0098499C" w:rsidRPr="001C7F4D" w:rsidRDefault="0098499C" w:rsidP="00EA5CEF">
      <w:pPr>
        <w:numPr>
          <w:ilvl w:val="0"/>
          <w:numId w:val="16"/>
        </w:numPr>
        <w:tabs>
          <w:tab w:val="num" w:pos="426"/>
        </w:tabs>
        <w:spacing w:line="240" w:lineRule="auto"/>
        <w:ind w:left="426"/>
        <w:rPr>
          <w:sz w:val="24"/>
          <w:szCs w:val="24"/>
        </w:rPr>
      </w:pPr>
      <w:r w:rsidRPr="001C7F4D">
        <w:rPr>
          <w:sz w:val="24"/>
          <w:szCs w:val="24"/>
        </w:rPr>
        <w:t>организация не должна находиться под процедурой банкротства, в процессе ликвидации или реорганизации и на ее имущество не должен быть наложен арест;</w:t>
      </w:r>
    </w:p>
    <w:p w:rsidR="0098499C" w:rsidRPr="001C7F4D" w:rsidRDefault="0098499C">
      <w:pPr>
        <w:numPr>
          <w:ilvl w:val="0"/>
          <w:numId w:val="16"/>
        </w:numPr>
        <w:tabs>
          <w:tab w:val="num" w:pos="426"/>
        </w:tabs>
        <w:spacing w:line="240" w:lineRule="auto"/>
        <w:ind w:left="426"/>
        <w:rPr>
          <w:sz w:val="24"/>
          <w:szCs w:val="24"/>
        </w:rPr>
      </w:pPr>
      <w:r w:rsidRPr="001C7F4D">
        <w:rPr>
          <w:sz w:val="24"/>
          <w:szCs w:val="24"/>
        </w:rPr>
        <w:t>иметь СТО, отвечающие указанным в данной закупочной документации требованиям;</w:t>
      </w:r>
    </w:p>
    <w:p w:rsidR="0098499C" w:rsidRPr="001C7F4D" w:rsidRDefault="0098499C">
      <w:pPr>
        <w:numPr>
          <w:ilvl w:val="0"/>
          <w:numId w:val="16"/>
        </w:numPr>
        <w:tabs>
          <w:tab w:val="num" w:pos="426"/>
        </w:tabs>
        <w:spacing w:line="240" w:lineRule="auto"/>
        <w:ind w:left="426"/>
        <w:rPr>
          <w:sz w:val="24"/>
          <w:szCs w:val="24"/>
        </w:rPr>
      </w:pPr>
      <w:r w:rsidRPr="001C7F4D">
        <w:rPr>
          <w:sz w:val="24"/>
          <w:szCs w:val="24"/>
        </w:rPr>
        <w:t>Участник должен работать на российском рынке не менее трех лет, иметь опыт обслуживания корпоративных клиентов, соответствовать требованию об отсутствии фактов нарушения обязательств по договорам с ОАО АФК «Система» и ее ДЗК, в том числе фактов неисполнения своих обязательств по договору;</w:t>
      </w:r>
    </w:p>
    <w:p w:rsidR="0098499C" w:rsidRDefault="0098499C" w:rsidP="0098499C">
      <w:pPr>
        <w:numPr>
          <w:ilvl w:val="0"/>
          <w:numId w:val="16"/>
        </w:numPr>
        <w:tabs>
          <w:tab w:val="num" w:pos="426"/>
        </w:tabs>
        <w:spacing w:line="240" w:lineRule="auto"/>
        <w:ind w:left="426"/>
        <w:rPr>
          <w:sz w:val="24"/>
          <w:szCs w:val="24"/>
        </w:rPr>
      </w:pPr>
      <w:r w:rsidRPr="001C7F4D">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98499C" w:rsidRPr="001C7F4D" w:rsidRDefault="0098499C" w:rsidP="0098499C">
      <w:pPr>
        <w:spacing w:line="240" w:lineRule="auto"/>
        <w:ind w:left="426" w:firstLine="0"/>
        <w:rPr>
          <w:sz w:val="24"/>
          <w:szCs w:val="24"/>
        </w:rPr>
      </w:pPr>
    </w:p>
    <w:p w:rsidR="002316B9" w:rsidRPr="0020712E" w:rsidRDefault="001B1834" w:rsidP="0098499C">
      <w:pPr>
        <w:tabs>
          <w:tab w:val="num" w:pos="0"/>
        </w:tabs>
        <w:spacing w:line="240" w:lineRule="auto"/>
        <w:ind w:firstLine="0"/>
        <w:rPr>
          <w:b/>
          <w:color w:val="000000"/>
          <w:sz w:val="24"/>
          <w:szCs w:val="24"/>
        </w:rPr>
      </w:pPr>
      <w:r>
        <w:rPr>
          <w:b/>
        </w:rPr>
        <w:t xml:space="preserve">             </w:t>
      </w:r>
      <w:r w:rsidR="001C7F4D" w:rsidRPr="0020712E">
        <w:rPr>
          <w:b/>
          <w:sz w:val="24"/>
          <w:szCs w:val="24"/>
        </w:rPr>
        <w:t>3</w:t>
      </w:r>
      <w:r w:rsidR="009B7389" w:rsidRPr="0020712E">
        <w:rPr>
          <w:b/>
          <w:sz w:val="24"/>
          <w:szCs w:val="24"/>
        </w:rPr>
        <w:t>.2</w:t>
      </w:r>
      <w:r w:rsidR="009B7389" w:rsidRPr="001C7F4D">
        <w:rPr>
          <w:b/>
        </w:rPr>
        <w:t xml:space="preserve">  </w:t>
      </w:r>
      <w:bookmarkStart w:id="39" w:name="_Ref86827631"/>
      <w:bookmarkStart w:id="40" w:name="_Toc90385072"/>
      <w:bookmarkStart w:id="41" w:name="_Toc98253995"/>
      <w:bookmarkStart w:id="42" w:name="_Toc140817633"/>
      <w:bookmarkStart w:id="43" w:name="_Toc214954630"/>
      <w:r w:rsidR="00A923A2" w:rsidRPr="0020712E">
        <w:rPr>
          <w:b/>
          <w:color w:val="000000"/>
          <w:sz w:val="24"/>
          <w:szCs w:val="24"/>
        </w:rPr>
        <w:t xml:space="preserve">Требования к документам, подтверждающим соответствие Участника </w:t>
      </w:r>
      <w:bookmarkEnd w:id="39"/>
      <w:bookmarkEnd w:id="40"/>
      <w:bookmarkEnd w:id="41"/>
      <w:bookmarkEnd w:id="42"/>
      <w:bookmarkEnd w:id="43"/>
      <w:r w:rsidR="00D51A2C">
        <w:rPr>
          <w:b/>
          <w:color w:val="000000"/>
          <w:sz w:val="24"/>
          <w:szCs w:val="24"/>
        </w:rPr>
        <w:t>(Лот №1, Лот №2)</w:t>
      </w:r>
    </w:p>
    <w:p w:rsidR="0098499C" w:rsidRPr="001C7F4D" w:rsidRDefault="0098499C" w:rsidP="0098499C">
      <w:pPr>
        <w:tabs>
          <w:tab w:val="num" w:pos="0"/>
        </w:tabs>
        <w:spacing w:line="240" w:lineRule="auto"/>
        <w:ind w:firstLine="0"/>
        <w:rPr>
          <w:sz w:val="24"/>
          <w:szCs w:val="24"/>
        </w:rPr>
      </w:pPr>
      <w:r w:rsidRPr="001C7F4D">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98499C" w:rsidRPr="001C7F4D" w:rsidRDefault="0098499C" w:rsidP="0098499C">
      <w:pPr>
        <w:numPr>
          <w:ilvl w:val="0"/>
          <w:numId w:val="25"/>
        </w:numPr>
        <w:tabs>
          <w:tab w:val="num" w:pos="0"/>
        </w:tabs>
        <w:spacing w:line="240" w:lineRule="auto"/>
        <w:ind w:firstLine="0"/>
        <w:rPr>
          <w:sz w:val="24"/>
          <w:szCs w:val="24"/>
        </w:rPr>
      </w:pPr>
      <w:r w:rsidRPr="001C7F4D">
        <w:rPr>
          <w:sz w:val="24"/>
          <w:szCs w:val="24"/>
        </w:rPr>
        <w:t>нотариально заверенные копии учредительных документов или заверенные подписью руководителя и печатью организации</w:t>
      </w:r>
      <w:r w:rsidR="00D51A2C">
        <w:rPr>
          <w:rStyle w:val="afc"/>
          <w:sz w:val="24"/>
          <w:szCs w:val="24"/>
        </w:rPr>
        <w:footnoteReference w:id="1"/>
      </w:r>
      <w:r w:rsidRPr="001C7F4D">
        <w:rPr>
          <w:sz w:val="24"/>
          <w:szCs w:val="24"/>
        </w:rPr>
        <w:t>;</w:t>
      </w:r>
    </w:p>
    <w:p w:rsidR="0098499C" w:rsidRPr="001C7F4D" w:rsidRDefault="0098499C" w:rsidP="0098499C">
      <w:pPr>
        <w:numPr>
          <w:ilvl w:val="0"/>
          <w:numId w:val="25"/>
        </w:numPr>
        <w:tabs>
          <w:tab w:val="num" w:pos="0"/>
        </w:tabs>
        <w:spacing w:line="240" w:lineRule="auto"/>
        <w:ind w:firstLine="0"/>
        <w:rPr>
          <w:sz w:val="24"/>
          <w:szCs w:val="24"/>
        </w:rPr>
      </w:pPr>
      <w:r w:rsidRPr="001C7F4D">
        <w:rPr>
          <w:sz w:val="24"/>
          <w:szCs w:val="24"/>
        </w:rPr>
        <w:t>нотариально заверенную копию свидетельства о государственной регистрации или заверенную подписью руководителя и печатью организации</w:t>
      </w:r>
      <w:r w:rsidR="002359F9">
        <w:rPr>
          <w:rStyle w:val="afc"/>
          <w:sz w:val="24"/>
          <w:szCs w:val="24"/>
        </w:rPr>
        <w:footnoteReference w:id="2"/>
      </w:r>
      <w:r w:rsidRPr="001C7F4D">
        <w:rPr>
          <w:sz w:val="24"/>
          <w:szCs w:val="24"/>
        </w:rPr>
        <w:t>;</w:t>
      </w:r>
    </w:p>
    <w:p w:rsidR="0098499C" w:rsidRPr="001C7F4D" w:rsidRDefault="0098499C" w:rsidP="0098499C">
      <w:pPr>
        <w:numPr>
          <w:ilvl w:val="0"/>
          <w:numId w:val="25"/>
        </w:numPr>
        <w:tabs>
          <w:tab w:val="num" w:pos="0"/>
        </w:tabs>
        <w:spacing w:line="240" w:lineRule="auto"/>
        <w:ind w:firstLine="0"/>
        <w:rPr>
          <w:sz w:val="24"/>
          <w:szCs w:val="24"/>
        </w:rPr>
      </w:pPr>
      <w:r w:rsidRPr="001C7F4D">
        <w:rPr>
          <w:sz w:val="24"/>
          <w:szCs w:val="24"/>
        </w:rPr>
        <w:t>копию свидетельства о постановке на учет в налоговом органе, заверенную подписью уполномоченного лица и печатью организации</w:t>
      </w:r>
      <w:r w:rsidR="002359F9">
        <w:rPr>
          <w:rStyle w:val="afc"/>
          <w:sz w:val="24"/>
          <w:szCs w:val="24"/>
        </w:rPr>
        <w:footnoteReference w:id="3"/>
      </w:r>
      <w:r w:rsidRPr="001C7F4D">
        <w:rPr>
          <w:sz w:val="24"/>
          <w:szCs w:val="24"/>
        </w:rPr>
        <w:t>;</w:t>
      </w:r>
    </w:p>
    <w:p w:rsidR="0098499C" w:rsidRPr="001C7F4D" w:rsidRDefault="0098499C" w:rsidP="0098499C">
      <w:pPr>
        <w:numPr>
          <w:ilvl w:val="0"/>
          <w:numId w:val="25"/>
        </w:numPr>
        <w:tabs>
          <w:tab w:val="num" w:pos="0"/>
        </w:tabs>
        <w:spacing w:line="240" w:lineRule="auto"/>
        <w:ind w:firstLine="0"/>
        <w:rPr>
          <w:sz w:val="24"/>
          <w:szCs w:val="24"/>
        </w:rPr>
      </w:pPr>
      <w:r w:rsidRPr="001C7F4D">
        <w:rPr>
          <w:sz w:val="24"/>
          <w:szCs w:val="24"/>
        </w:rPr>
        <w:t>выписка из ЕГРЮЛ оригинал или нотариально заверенная копия не позднее 3-х месяцев от даты объявления сбора предложений;</w:t>
      </w:r>
    </w:p>
    <w:p w:rsidR="0098499C" w:rsidRPr="001C7F4D" w:rsidRDefault="0098499C" w:rsidP="0098499C">
      <w:pPr>
        <w:numPr>
          <w:ilvl w:val="0"/>
          <w:numId w:val="25"/>
        </w:numPr>
        <w:tabs>
          <w:tab w:val="num" w:pos="0"/>
        </w:tabs>
        <w:spacing w:line="240" w:lineRule="auto"/>
        <w:ind w:firstLine="0"/>
        <w:rPr>
          <w:sz w:val="24"/>
          <w:szCs w:val="24"/>
        </w:rPr>
      </w:pPr>
      <w:r w:rsidRPr="001C7F4D">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98499C" w:rsidRPr="001C7F4D" w:rsidRDefault="0098499C" w:rsidP="0098499C">
      <w:pPr>
        <w:numPr>
          <w:ilvl w:val="0"/>
          <w:numId w:val="25"/>
        </w:numPr>
        <w:tabs>
          <w:tab w:val="num" w:pos="0"/>
        </w:tabs>
        <w:spacing w:line="240" w:lineRule="auto"/>
        <w:ind w:firstLine="0"/>
        <w:rPr>
          <w:sz w:val="24"/>
          <w:szCs w:val="24"/>
        </w:rPr>
      </w:pPr>
      <w:r w:rsidRPr="001C7F4D">
        <w:rPr>
          <w:sz w:val="24"/>
          <w:szCs w:val="24"/>
        </w:rPr>
        <w:lastRenderedPageBreak/>
        <w:t>копии бухгалтерского баланса и отчета о прибылях и убытках (формы № 1, 2) за   завершившийся отчетный период текущего года;</w:t>
      </w:r>
    </w:p>
    <w:p w:rsidR="0098499C" w:rsidRPr="001C7F4D" w:rsidRDefault="0098499C" w:rsidP="0098499C">
      <w:pPr>
        <w:numPr>
          <w:ilvl w:val="0"/>
          <w:numId w:val="25"/>
        </w:numPr>
        <w:tabs>
          <w:tab w:val="num" w:pos="0"/>
        </w:tabs>
        <w:spacing w:line="240" w:lineRule="auto"/>
        <w:ind w:firstLine="0"/>
        <w:rPr>
          <w:sz w:val="24"/>
          <w:szCs w:val="24"/>
        </w:rPr>
      </w:pPr>
      <w:r w:rsidRPr="001C7F4D">
        <w:rPr>
          <w:sz w:val="24"/>
          <w:szCs w:val="24"/>
        </w:rPr>
        <w:t>описание/презентация СТО;</w:t>
      </w:r>
    </w:p>
    <w:p w:rsidR="0098499C" w:rsidRPr="001C7F4D" w:rsidRDefault="0098499C" w:rsidP="0098499C">
      <w:pPr>
        <w:numPr>
          <w:ilvl w:val="0"/>
          <w:numId w:val="25"/>
        </w:numPr>
        <w:tabs>
          <w:tab w:val="num" w:pos="0"/>
        </w:tabs>
        <w:spacing w:line="240" w:lineRule="auto"/>
        <w:ind w:firstLine="0"/>
        <w:rPr>
          <w:sz w:val="24"/>
          <w:szCs w:val="24"/>
        </w:rPr>
      </w:pPr>
      <w:r w:rsidRPr="001C7F4D">
        <w:rPr>
          <w:sz w:val="24"/>
          <w:szCs w:val="24"/>
        </w:rPr>
        <w:t>подписанный регламент подачи коммерческих предложений через ЭТП (Приложение №</w:t>
      </w:r>
      <w:r w:rsidR="00892BBF">
        <w:rPr>
          <w:sz w:val="24"/>
          <w:szCs w:val="24"/>
        </w:rPr>
        <w:t xml:space="preserve"> 1</w:t>
      </w:r>
      <w:r w:rsidRPr="001C7F4D">
        <w:rPr>
          <w:sz w:val="24"/>
          <w:szCs w:val="24"/>
        </w:rPr>
        <w:t>);</w:t>
      </w:r>
    </w:p>
    <w:p w:rsidR="0098499C" w:rsidRPr="001C7F4D" w:rsidRDefault="0098499C" w:rsidP="0098499C">
      <w:pPr>
        <w:numPr>
          <w:ilvl w:val="0"/>
          <w:numId w:val="25"/>
        </w:numPr>
        <w:tabs>
          <w:tab w:val="num" w:pos="0"/>
        </w:tabs>
        <w:spacing w:line="240" w:lineRule="auto"/>
        <w:ind w:firstLine="0"/>
        <w:rPr>
          <w:sz w:val="24"/>
          <w:szCs w:val="24"/>
        </w:rPr>
      </w:pPr>
      <w:r w:rsidRPr="001C7F4D">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98499C" w:rsidRPr="001C7F4D" w:rsidRDefault="0098499C" w:rsidP="0098499C">
      <w:pPr>
        <w:tabs>
          <w:tab w:val="num" w:pos="0"/>
        </w:tabs>
        <w:spacing w:line="240" w:lineRule="auto"/>
        <w:ind w:firstLine="0"/>
        <w:rPr>
          <w:sz w:val="24"/>
          <w:szCs w:val="24"/>
        </w:rPr>
      </w:pPr>
      <w:r w:rsidRPr="001C7F4D">
        <w:rPr>
          <w:sz w:val="24"/>
          <w:szCs w:val="24"/>
        </w:rPr>
        <w:t xml:space="preserve">3.2.4. Все указанные документы подаются Участником на бумажном носителе. </w:t>
      </w:r>
    </w:p>
    <w:p w:rsidR="0098499C" w:rsidRPr="001C7F4D" w:rsidRDefault="0098499C" w:rsidP="0098499C">
      <w:pPr>
        <w:tabs>
          <w:tab w:val="num" w:pos="0"/>
        </w:tabs>
        <w:spacing w:line="240" w:lineRule="auto"/>
        <w:ind w:firstLine="0"/>
        <w:rPr>
          <w:sz w:val="24"/>
          <w:szCs w:val="24"/>
        </w:rPr>
      </w:pPr>
      <w:r w:rsidRPr="001C7F4D">
        <w:rPr>
          <w:sz w:val="24"/>
          <w:szCs w:val="24"/>
        </w:rPr>
        <w:t xml:space="preserve">3.2.5. В случае если по каким-либо причинам Участник не может </w:t>
      </w:r>
      <w:proofErr w:type="gramStart"/>
      <w:r w:rsidRPr="001C7F4D">
        <w:rPr>
          <w:sz w:val="24"/>
          <w:szCs w:val="24"/>
        </w:rPr>
        <w:t>предоставить требуемый документ</w:t>
      </w:r>
      <w:proofErr w:type="gramEnd"/>
      <w:r w:rsidRPr="001C7F4D">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1C7F4D" w:rsidRPr="001C7F4D" w:rsidRDefault="001C7F4D" w:rsidP="001C7F4D">
      <w:pPr>
        <w:spacing w:line="240" w:lineRule="auto"/>
        <w:ind w:left="426" w:firstLine="0"/>
        <w:rPr>
          <w:sz w:val="24"/>
          <w:szCs w:val="24"/>
        </w:rPr>
      </w:pPr>
      <w:bookmarkStart w:id="44" w:name="_Ref55300680"/>
      <w:bookmarkStart w:id="45" w:name="_Toc55305378"/>
      <w:bookmarkStart w:id="46" w:name="_Toc57314640"/>
      <w:bookmarkStart w:id="47" w:name="_Toc69728963"/>
      <w:bookmarkStart w:id="48" w:name="_Toc189545074"/>
    </w:p>
    <w:p w:rsidR="001C7F4D" w:rsidRPr="00742018" w:rsidRDefault="0098499C" w:rsidP="00742018">
      <w:pPr>
        <w:keepNext/>
        <w:keepLines/>
        <w:suppressAutoHyphens/>
        <w:spacing w:line="240" w:lineRule="auto"/>
        <w:ind w:firstLine="0"/>
        <w:jc w:val="left"/>
        <w:outlineLvl w:val="0"/>
        <w:rPr>
          <w:b/>
          <w:bCs/>
          <w:kern w:val="28"/>
          <w:sz w:val="24"/>
          <w:szCs w:val="24"/>
        </w:rPr>
      </w:pPr>
      <w:bookmarkStart w:id="49" w:name="_Ref55280436"/>
      <w:bookmarkStart w:id="50" w:name="_Toc55285345"/>
      <w:bookmarkStart w:id="51" w:name="_Toc55305382"/>
      <w:bookmarkStart w:id="52" w:name="_Toc57314644"/>
      <w:bookmarkStart w:id="53" w:name="_Toc69728967"/>
      <w:bookmarkStart w:id="54" w:name="_Toc189545077"/>
      <w:bookmarkStart w:id="55" w:name="_Toc413854987"/>
      <w:bookmarkEnd w:id="44"/>
      <w:bookmarkEnd w:id="45"/>
      <w:bookmarkEnd w:id="46"/>
      <w:bookmarkEnd w:id="47"/>
      <w:bookmarkEnd w:id="48"/>
      <w:r w:rsidRPr="00742018">
        <w:rPr>
          <w:b/>
          <w:bCs/>
          <w:kern w:val="28"/>
          <w:sz w:val="24"/>
          <w:szCs w:val="24"/>
        </w:rPr>
        <w:t>4.</w:t>
      </w:r>
      <w:r w:rsidR="001C7F4D" w:rsidRPr="00742018">
        <w:rPr>
          <w:b/>
          <w:bCs/>
          <w:kern w:val="28"/>
          <w:sz w:val="24"/>
          <w:szCs w:val="24"/>
        </w:rPr>
        <w:t xml:space="preserve">Подготовка </w:t>
      </w:r>
      <w:bookmarkEnd w:id="49"/>
      <w:bookmarkEnd w:id="50"/>
      <w:bookmarkEnd w:id="51"/>
      <w:bookmarkEnd w:id="52"/>
      <w:bookmarkEnd w:id="53"/>
      <w:r w:rsidR="001C7F4D" w:rsidRPr="00742018">
        <w:rPr>
          <w:b/>
          <w:bCs/>
          <w:kern w:val="28"/>
          <w:sz w:val="24"/>
          <w:szCs w:val="24"/>
        </w:rPr>
        <w:t>Предложений</w:t>
      </w:r>
      <w:bookmarkEnd w:id="54"/>
      <w:bookmarkEnd w:id="55"/>
    </w:p>
    <w:p w:rsidR="001C7F4D" w:rsidRPr="001C7F4D" w:rsidRDefault="0098499C" w:rsidP="0098499C">
      <w:pPr>
        <w:spacing w:line="240" w:lineRule="auto"/>
        <w:ind w:firstLine="0"/>
        <w:contextualSpacing/>
        <w:rPr>
          <w:sz w:val="24"/>
          <w:szCs w:val="24"/>
        </w:rPr>
      </w:pPr>
      <w:r>
        <w:rPr>
          <w:sz w:val="24"/>
          <w:szCs w:val="24"/>
        </w:rPr>
        <w:t>4.1.1.</w:t>
      </w:r>
      <w:r w:rsidR="001C7F4D" w:rsidRPr="001C7F4D">
        <w:rPr>
          <w:sz w:val="24"/>
          <w:szCs w:val="24"/>
        </w:rPr>
        <w:t xml:space="preserve"> </w:t>
      </w:r>
      <w:bookmarkStart w:id="56" w:name="_Ref56235235"/>
      <w:r w:rsidR="001C7F4D" w:rsidRPr="001C7F4D">
        <w:rPr>
          <w:sz w:val="24"/>
          <w:szCs w:val="24"/>
        </w:rPr>
        <w:t xml:space="preserve">Участник должен подготовить Документы, указанные в п. 3.2.1 и подтверждающие соответствие Участников требованиям настоящей закупочной документации. </w:t>
      </w:r>
    </w:p>
    <w:p w:rsidR="001C7F4D" w:rsidRPr="001C7F4D" w:rsidRDefault="001C7F4D" w:rsidP="001C7F4D">
      <w:pPr>
        <w:tabs>
          <w:tab w:val="num" w:pos="0"/>
        </w:tabs>
        <w:spacing w:line="240" w:lineRule="auto"/>
        <w:ind w:firstLine="0"/>
        <w:rPr>
          <w:sz w:val="24"/>
          <w:szCs w:val="24"/>
        </w:rPr>
      </w:pPr>
      <w:bookmarkStart w:id="57" w:name="_Ref56240821"/>
      <w:bookmarkEnd w:id="56"/>
      <w:r w:rsidRPr="001C7F4D">
        <w:rPr>
          <w:sz w:val="24"/>
          <w:szCs w:val="24"/>
        </w:rPr>
        <w:t xml:space="preserve">4.1.2. </w:t>
      </w:r>
      <w:bookmarkStart w:id="58" w:name="_Ref55279015"/>
      <w:bookmarkStart w:id="59" w:name="_Ref55279017"/>
      <w:bookmarkEnd w:id="57"/>
      <w:r w:rsidRPr="001C7F4D">
        <w:rPr>
          <w:sz w:val="24"/>
          <w:szCs w:val="24"/>
        </w:rPr>
        <w:t xml:space="preserve">Каждый документ,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w:t>
      </w:r>
      <w:proofErr w:type="gramStart"/>
      <w:r w:rsidRPr="001C7F4D">
        <w:rPr>
          <w:sz w:val="24"/>
          <w:szCs w:val="24"/>
        </w:rPr>
        <w:t>к</w:t>
      </w:r>
      <w:proofErr w:type="gramEnd"/>
      <w:r w:rsidRPr="001C7F4D">
        <w:rPr>
          <w:sz w:val="24"/>
          <w:szCs w:val="24"/>
        </w:rPr>
        <w:t xml:space="preserve"> Документами.</w:t>
      </w:r>
      <w:bookmarkEnd w:id="58"/>
    </w:p>
    <w:p w:rsidR="001C7F4D" w:rsidRPr="001C7F4D" w:rsidRDefault="001C7F4D" w:rsidP="001C7F4D">
      <w:pPr>
        <w:tabs>
          <w:tab w:val="num" w:pos="0"/>
        </w:tabs>
        <w:spacing w:line="240" w:lineRule="auto"/>
        <w:ind w:firstLine="0"/>
        <w:rPr>
          <w:sz w:val="24"/>
          <w:szCs w:val="24"/>
        </w:rPr>
      </w:pPr>
      <w:r w:rsidRPr="001C7F4D">
        <w:rPr>
          <w:sz w:val="24"/>
          <w:szCs w:val="24"/>
        </w:rPr>
        <w:t>4.1.3. Каждый документ, входящий в Предложение, должен быть скреплен печатью Участника.</w:t>
      </w:r>
      <w:bookmarkEnd w:id="59"/>
    </w:p>
    <w:p w:rsidR="001C7F4D" w:rsidRPr="001C7F4D" w:rsidRDefault="001C7F4D" w:rsidP="001C7F4D">
      <w:pPr>
        <w:tabs>
          <w:tab w:val="num" w:pos="0"/>
        </w:tabs>
        <w:spacing w:line="240" w:lineRule="auto"/>
        <w:ind w:firstLine="0"/>
        <w:rPr>
          <w:sz w:val="24"/>
          <w:szCs w:val="24"/>
        </w:rPr>
      </w:pPr>
      <w:r w:rsidRPr="001C7F4D">
        <w:rPr>
          <w:sz w:val="24"/>
          <w:szCs w:val="24"/>
        </w:rPr>
        <w:t>4.1.4. Требования пунктов 4.1.2. и 4.1.3. не распространяются на нотариально заверенные копии документов или документы, переплетенные типографским способом.</w:t>
      </w:r>
    </w:p>
    <w:p w:rsidR="001C7F4D" w:rsidRPr="001C7F4D" w:rsidRDefault="001C7F4D" w:rsidP="001C7F4D">
      <w:pPr>
        <w:tabs>
          <w:tab w:val="num" w:pos="0"/>
        </w:tabs>
        <w:spacing w:line="240" w:lineRule="auto"/>
        <w:ind w:firstLine="0"/>
        <w:rPr>
          <w:sz w:val="24"/>
          <w:szCs w:val="24"/>
        </w:rPr>
      </w:pPr>
      <w:bookmarkStart w:id="60" w:name="_Ref56220439"/>
      <w:bookmarkStart w:id="61" w:name="_Ref56233643"/>
      <w:bookmarkStart w:id="62" w:name="_Ref56235653"/>
      <w:bookmarkStart w:id="63" w:name="_Toc57314646"/>
      <w:r w:rsidRPr="001C7F4D">
        <w:rPr>
          <w:sz w:val="24"/>
          <w:szCs w:val="24"/>
        </w:rPr>
        <w:t xml:space="preserve">4.1.5. Документы (листы и информационные конверты), входящие в Предложение, должны быть скреплены, сшиты и пронумерованы и упакованы таким образом, чтобы исключить случайное выпадение или перемещение страниц и информационных конвертов. </w:t>
      </w:r>
    </w:p>
    <w:p w:rsidR="001C7F4D" w:rsidRPr="001C7F4D" w:rsidRDefault="001C7F4D" w:rsidP="001C7F4D">
      <w:pPr>
        <w:tabs>
          <w:tab w:val="num" w:pos="0"/>
        </w:tabs>
        <w:spacing w:line="240" w:lineRule="auto"/>
        <w:ind w:firstLine="0"/>
        <w:rPr>
          <w:sz w:val="24"/>
          <w:szCs w:val="24"/>
        </w:rPr>
      </w:pPr>
      <w:r w:rsidRPr="001C7F4D">
        <w:rPr>
          <w:sz w:val="24"/>
          <w:szCs w:val="24"/>
        </w:rPr>
        <w:t>4.1.6. Участник также должен подготовить одну полную копию Документов.</w:t>
      </w:r>
      <w:bookmarkEnd w:id="60"/>
    </w:p>
    <w:p w:rsidR="001C7F4D" w:rsidRPr="001C7F4D" w:rsidRDefault="001C7F4D" w:rsidP="001C7F4D">
      <w:pPr>
        <w:tabs>
          <w:tab w:val="num" w:pos="0"/>
        </w:tabs>
        <w:spacing w:line="240" w:lineRule="auto"/>
        <w:ind w:firstLine="0"/>
        <w:rPr>
          <w:sz w:val="24"/>
          <w:szCs w:val="24"/>
        </w:rPr>
      </w:pPr>
    </w:p>
    <w:p w:rsidR="001C7F4D" w:rsidRPr="00742018" w:rsidRDefault="00742018" w:rsidP="00742018">
      <w:pPr>
        <w:pStyle w:val="a8"/>
        <w:keepNext/>
        <w:numPr>
          <w:ilvl w:val="1"/>
          <w:numId w:val="44"/>
        </w:numPr>
        <w:suppressAutoHyphens/>
        <w:spacing w:line="240" w:lineRule="auto"/>
        <w:outlineLvl w:val="1"/>
        <w:rPr>
          <w:b/>
          <w:bCs/>
          <w:snapToGrid w:val="0"/>
          <w:sz w:val="24"/>
          <w:szCs w:val="24"/>
        </w:rPr>
      </w:pPr>
      <w:bookmarkStart w:id="64" w:name="_Toc57314647"/>
      <w:bookmarkStart w:id="65" w:name="_Toc98253989"/>
      <w:bookmarkStart w:id="66" w:name="_Toc140817628"/>
      <w:bookmarkEnd w:id="61"/>
      <w:bookmarkEnd w:id="62"/>
      <w:bookmarkEnd w:id="63"/>
      <w:r w:rsidRPr="00742018">
        <w:rPr>
          <w:b/>
          <w:bCs/>
          <w:snapToGrid w:val="0"/>
          <w:sz w:val="24"/>
          <w:szCs w:val="24"/>
        </w:rPr>
        <w:t xml:space="preserve"> </w:t>
      </w:r>
      <w:bookmarkStart w:id="67" w:name="_Toc413854988"/>
      <w:r w:rsidR="001C7F4D" w:rsidRPr="00742018">
        <w:rPr>
          <w:b/>
          <w:bCs/>
          <w:snapToGrid w:val="0"/>
          <w:sz w:val="24"/>
          <w:szCs w:val="24"/>
        </w:rPr>
        <w:t xml:space="preserve">Требования к языку </w:t>
      </w:r>
      <w:bookmarkEnd w:id="64"/>
      <w:r w:rsidR="001C7F4D" w:rsidRPr="00742018">
        <w:rPr>
          <w:b/>
          <w:bCs/>
          <w:snapToGrid w:val="0"/>
          <w:sz w:val="24"/>
          <w:szCs w:val="24"/>
        </w:rPr>
        <w:t>Предложения</w:t>
      </w:r>
      <w:bookmarkEnd w:id="65"/>
      <w:bookmarkEnd w:id="66"/>
      <w:bookmarkEnd w:id="67"/>
    </w:p>
    <w:p w:rsidR="001C7F4D" w:rsidRPr="001C7F4D" w:rsidRDefault="001C7F4D" w:rsidP="001C7F4D">
      <w:pPr>
        <w:tabs>
          <w:tab w:val="num" w:pos="0"/>
        </w:tabs>
        <w:spacing w:line="240" w:lineRule="auto"/>
        <w:ind w:firstLine="0"/>
        <w:rPr>
          <w:sz w:val="24"/>
          <w:szCs w:val="24"/>
        </w:rPr>
      </w:pPr>
      <w:bookmarkStart w:id="68" w:name="_Toc57314648"/>
      <w:r w:rsidRPr="001C7F4D">
        <w:rPr>
          <w:sz w:val="24"/>
          <w:szCs w:val="24"/>
        </w:rPr>
        <w:t>Все документы должны быть подготовлены на русском языке за исключением нижеследующего.</w:t>
      </w:r>
    </w:p>
    <w:p w:rsidR="001C7F4D" w:rsidRPr="001C7F4D" w:rsidRDefault="001C7F4D" w:rsidP="001C7F4D">
      <w:pPr>
        <w:tabs>
          <w:tab w:val="num" w:pos="0"/>
        </w:tabs>
        <w:spacing w:line="240" w:lineRule="auto"/>
        <w:ind w:firstLine="0"/>
        <w:rPr>
          <w:sz w:val="24"/>
          <w:szCs w:val="24"/>
        </w:rPr>
      </w:pPr>
      <w:r w:rsidRPr="001C7F4D">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1C7F4D">
        <w:rPr>
          <w:sz w:val="24"/>
          <w:szCs w:val="24"/>
        </w:rPr>
        <w:t>апостилированный</w:t>
      </w:r>
      <w:proofErr w:type="spellEnd"/>
      <w:r w:rsidRPr="001C7F4D">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1C7F4D" w:rsidRPr="001C7F4D" w:rsidRDefault="001C7F4D" w:rsidP="001C7F4D">
      <w:pPr>
        <w:tabs>
          <w:tab w:val="num" w:pos="0"/>
        </w:tabs>
        <w:spacing w:line="240" w:lineRule="auto"/>
        <w:ind w:firstLine="0"/>
        <w:rPr>
          <w:sz w:val="24"/>
          <w:szCs w:val="24"/>
        </w:rPr>
      </w:pPr>
      <w:r w:rsidRPr="001C7F4D">
        <w:rPr>
          <w:sz w:val="24"/>
          <w:szCs w:val="24"/>
        </w:rPr>
        <w:t>Организатор вправе не рассматривать документы, не переведенные на русский язык.</w:t>
      </w:r>
      <w:bookmarkStart w:id="69" w:name="_Hlt40850038"/>
      <w:bookmarkEnd w:id="69"/>
    </w:p>
    <w:p w:rsidR="001C7F4D" w:rsidRPr="001C7F4D" w:rsidRDefault="001C7F4D" w:rsidP="001C7F4D">
      <w:pPr>
        <w:tabs>
          <w:tab w:val="num" w:pos="0"/>
        </w:tabs>
        <w:spacing w:line="240" w:lineRule="auto"/>
        <w:ind w:firstLine="0"/>
        <w:rPr>
          <w:sz w:val="24"/>
          <w:szCs w:val="24"/>
        </w:rPr>
      </w:pPr>
    </w:p>
    <w:p w:rsidR="001C7F4D" w:rsidRPr="00742018" w:rsidRDefault="00742018" w:rsidP="00742018">
      <w:pPr>
        <w:pStyle w:val="a8"/>
        <w:keepNext/>
        <w:numPr>
          <w:ilvl w:val="1"/>
          <w:numId w:val="44"/>
        </w:numPr>
        <w:suppressAutoHyphens/>
        <w:spacing w:line="240" w:lineRule="auto"/>
        <w:outlineLvl w:val="1"/>
        <w:rPr>
          <w:b/>
          <w:bCs/>
          <w:snapToGrid w:val="0"/>
          <w:sz w:val="24"/>
          <w:szCs w:val="24"/>
        </w:rPr>
      </w:pPr>
      <w:bookmarkStart w:id="70" w:name="_Toc57314653"/>
      <w:bookmarkStart w:id="71" w:name="_Toc98253991"/>
      <w:bookmarkStart w:id="72" w:name="_Toc140817629"/>
      <w:bookmarkEnd w:id="68"/>
      <w:r w:rsidRPr="00742018">
        <w:rPr>
          <w:b/>
          <w:bCs/>
          <w:snapToGrid w:val="0"/>
          <w:sz w:val="24"/>
          <w:szCs w:val="24"/>
        </w:rPr>
        <w:t xml:space="preserve"> </w:t>
      </w:r>
      <w:bookmarkStart w:id="73" w:name="_Toc413854989"/>
      <w:r w:rsidR="001C7F4D" w:rsidRPr="00742018">
        <w:rPr>
          <w:b/>
          <w:bCs/>
          <w:snapToGrid w:val="0"/>
          <w:sz w:val="24"/>
          <w:szCs w:val="24"/>
        </w:rPr>
        <w:t xml:space="preserve">Разъяснение </w:t>
      </w:r>
      <w:bookmarkEnd w:id="70"/>
      <w:r w:rsidR="001C7F4D" w:rsidRPr="00742018">
        <w:rPr>
          <w:b/>
          <w:bCs/>
          <w:snapToGrid w:val="0"/>
          <w:sz w:val="24"/>
          <w:szCs w:val="24"/>
        </w:rPr>
        <w:t>закупочной Документации</w:t>
      </w:r>
      <w:bookmarkEnd w:id="71"/>
      <w:bookmarkEnd w:id="72"/>
      <w:bookmarkEnd w:id="73"/>
    </w:p>
    <w:p w:rsidR="001C7F4D" w:rsidRPr="001C7F4D" w:rsidRDefault="001C7F4D" w:rsidP="001C7F4D">
      <w:pPr>
        <w:tabs>
          <w:tab w:val="num" w:pos="0"/>
        </w:tabs>
        <w:spacing w:line="240" w:lineRule="auto"/>
        <w:ind w:firstLine="0"/>
        <w:rPr>
          <w:sz w:val="24"/>
          <w:szCs w:val="24"/>
        </w:rPr>
      </w:pPr>
      <w:r w:rsidRPr="001C7F4D">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1C7F4D" w:rsidRPr="001C7F4D" w:rsidRDefault="001C7F4D" w:rsidP="001C7F4D">
      <w:pPr>
        <w:tabs>
          <w:tab w:val="num" w:pos="0"/>
        </w:tabs>
        <w:spacing w:line="240" w:lineRule="auto"/>
        <w:ind w:firstLine="0"/>
        <w:rPr>
          <w:sz w:val="24"/>
          <w:szCs w:val="24"/>
        </w:rPr>
      </w:pPr>
      <w:r w:rsidRPr="001C7F4D">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(п.1.3).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C7F4D" w:rsidRPr="001C7F4D" w:rsidRDefault="001C7F4D" w:rsidP="001C7F4D">
      <w:pPr>
        <w:tabs>
          <w:tab w:val="num" w:pos="0"/>
        </w:tabs>
        <w:spacing w:line="240" w:lineRule="auto"/>
        <w:ind w:firstLine="0"/>
        <w:rPr>
          <w:sz w:val="24"/>
          <w:szCs w:val="24"/>
        </w:rPr>
      </w:pPr>
    </w:p>
    <w:p w:rsidR="001C7F4D" w:rsidRPr="00742018" w:rsidRDefault="00742018" w:rsidP="00742018">
      <w:pPr>
        <w:pStyle w:val="a8"/>
        <w:keepNext/>
        <w:numPr>
          <w:ilvl w:val="1"/>
          <w:numId w:val="44"/>
        </w:numPr>
        <w:suppressAutoHyphens/>
        <w:spacing w:line="240" w:lineRule="auto"/>
        <w:outlineLvl w:val="1"/>
        <w:rPr>
          <w:b/>
          <w:bCs/>
          <w:snapToGrid w:val="0"/>
          <w:sz w:val="24"/>
          <w:szCs w:val="24"/>
        </w:rPr>
      </w:pPr>
      <w:bookmarkStart w:id="74" w:name="_Ref86823116"/>
      <w:bookmarkStart w:id="75" w:name="_Toc90385058"/>
      <w:bookmarkStart w:id="76" w:name="_Toc98253992"/>
      <w:bookmarkStart w:id="77" w:name="_Toc140817630"/>
      <w:r>
        <w:rPr>
          <w:b/>
          <w:bCs/>
          <w:snapToGrid w:val="0"/>
          <w:sz w:val="24"/>
          <w:szCs w:val="24"/>
        </w:rPr>
        <w:lastRenderedPageBreak/>
        <w:t xml:space="preserve"> </w:t>
      </w:r>
      <w:bookmarkStart w:id="78" w:name="_Toc413854990"/>
      <w:r w:rsidR="001C7F4D" w:rsidRPr="00742018">
        <w:rPr>
          <w:b/>
          <w:bCs/>
          <w:snapToGrid w:val="0"/>
          <w:sz w:val="24"/>
          <w:szCs w:val="24"/>
        </w:rPr>
        <w:t xml:space="preserve">Продление срока окончания приема </w:t>
      </w:r>
      <w:bookmarkEnd w:id="74"/>
      <w:bookmarkEnd w:id="75"/>
      <w:r w:rsidR="001C7F4D" w:rsidRPr="00742018">
        <w:rPr>
          <w:b/>
          <w:bCs/>
          <w:snapToGrid w:val="0"/>
          <w:sz w:val="24"/>
          <w:szCs w:val="24"/>
        </w:rPr>
        <w:t>Предложений</w:t>
      </w:r>
      <w:bookmarkEnd w:id="76"/>
      <w:bookmarkEnd w:id="77"/>
      <w:bookmarkEnd w:id="78"/>
    </w:p>
    <w:p w:rsidR="001C7F4D" w:rsidRPr="001C7F4D" w:rsidRDefault="001C7F4D" w:rsidP="001C7F4D">
      <w:pPr>
        <w:tabs>
          <w:tab w:val="num" w:pos="0"/>
        </w:tabs>
        <w:spacing w:line="240" w:lineRule="auto"/>
        <w:ind w:firstLine="0"/>
        <w:rPr>
          <w:sz w:val="24"/>
          <w:szCs w:val="24"/>
        </w:rPr>
      </w:pPr>
      <w:r w:rsidRPr="001C7F4D">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официальном сайте и на сайте ЭТП по адресу </w:t>
      </w:r>
      <w:hyperlink r:id="rId14" w:history="1">
        <w:r w:rsidRPr="001C7F4D">
          <w:rPr>
            <w:sz w:val="24"/>
            <w:szCs w:val="24"/>
          </w:rPr>
          <w:t>http://afk.com.sberbank-ast.ru</w:t>
        </w:r>
      </w:hyperlink>
      <w:r w:rsidRPr="001C7F4D">
        <w:rPr>
          <w:sz w:val="24"/>
          <w:szCs w:val="24"/>
        </w:rPr>
        <w:t xml:space="preserve">.   </w:t>
      </w:r>
    </w:p>
    <w:p w:rsidR="001C7F4D" w:rsidRPr="001C7F4D" w:rsidRDefault="001C7F4D" w:rsidP="001C7F4D">
      <w:pPr>
        <w:tabs>
          <w:tab w:val="num" w:pos="0"/>
        </w:tabs>
        <w:spacing w:line="240" w:lineRule="auto"/>
        <w:ind w:firstLine="0"/>
        <w:rPr>
          <w:sz w:val="24"/>
          <w:szCs w:val="24"/>
        </w:rPr>
      </w:pPr>
      <w:r w:rsidRPr="001C7F4D">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9" w:name="_Toc189545079"/>
    </w:p>
    <w:p w:rsidR="001C7F4D" w:rsidRPr="00742018" w:rsidRDefault="001C7F4D" w:rsidP="00742018">
      <w:pPr>
        <w:pStyle w:val="a8"/>
        <w:keepNext/>
        <w:keepLines/>
        <w:numPr>
          <w:ilvl w:val="0"/>
          <w:numId w:val="44"/>
        </w:numPr>
        <w:suppressAutoHyphens/>
        <w:spacing w:line="240" w:lineRule="auto"/>
        <w:jc w:val="left"/>
        <w:outlineLvl w:val="0"/>
        <w:rPr>
          <w:b/>
          <w:bCs/>
          <w:kern w:val="28"/>
          <w:sz w:val="24"/>
          <w:szCs w:val="24"/>
        </w:rPr>
      </w:pPr>
      <w:bookmarkStart w:id="80" w:name="_Toc413854991"/>
      <w:r w:rsidRPr="00742018">
        <w:rPr>
          <w:b/>
          <w:bCs/>
          <w:kern w:val="28"/>
          <w:sz w:val="24"/>
          <w:szCs w:val="24"/>
        </w:rPr>
        <w:t>Подача предложений и их прием</w:t>
      </w:r>
      <w:bookmarkEnd w:id="80"/>
    </w:p>
    <w:p w:rsidR="001C7F4D" w:rsidRPr="00742018" w:rsidRDefault="001C7F4D" w:rsidP="00742018">
      <w:pPr>
        <w:pStyle w:val="a8"/>
        <w:numPr>
          <w:ilvl w:val="1"/>
          <w:numId w:val="45"/>
        </w:numPr>
        <w:spacing w:line="240" w:lineRule="auto"/>
        <w:ind w:left="0" w:firstLine="0"/>
        <w:rPr>
          <w:sz w:val="24"/>
          <w:szCs w:val="24"/>
        </w:rPr>
      </w:pPr>
      <w:r w:rsidRPr="00742018">
        <w:rPr>
          <w:sz w:val="24"/>
          <w:szCs w:val="24"/>
        </w:rPr>
        <w:t xml:space="preserve"> </w:t>
      </w:r>
      <w:proofErr w:type="gramStart"/>
      <w:r w:rsidRPr="00742018">
        <w:rPr>
          <w:sz w:val="24"/>
          <w:szCs w:val="24"/>
        </w:rPr>
        <w:t>Оригинал и копия Документов, подтверждающие соответствие Участников требованиям настоящей закупочной документации должны быть запечатаны во внешний и внутренний конверты следующим образом:</w:t>
      </w:r>
      <w:proofErr w:type="gramEnd"/>
    </w:p>
    <w:p w:rsidR="001C7F4D" w:rsidRPr="001C7F4D" w:rsidRDefault="001C7F4D" w:rsidP="001C7F4D">
      <w:pPr>
        <w:tabs>
          <w:tab w:val="num" w:pos="0"/>
        </w:tabs>
        <w:spacing w:line="240" w:lineRule="auto"/>
        <w:ind w:firstLine="0"/>
        <w:rPr>
          <w:sz w:val="24"/>
          <w:szCs w:val="24"/>
        </w:rPr>
      </w:pPr>
      <w:r w:rsidRPr="001C7F4D">
        <w:rPr>
          <w:b/>
          <w:sz w:val="24"/>
          <w:szCs w:val="24"/>
        </w:rPr>
        <w:t>-</w:t>
      </w:r>
      <w:r w:rsidRPr="001C7F4D">
        <w:rPr>
          <w:sz w:val="24"/>
          <w:szCs w:val="24"/>
        </w:rPr>
        <w:t>внешний конверт с оригиналом и копией</w:t>
      </w:r>
      <w:r w:rsidRPr="001C7F4D">
        <w:rPr>
          <w:sz w:val="24"/>
          <w:szCs w:val="24"/>
          <w:vertAlign w:val="superscript"/>
        </w:rPr>
        <w:footnoteReference w:id="4"/>
      </w:r>
      <w:r w:rsidRPr="001C7F4D">
        <w:rPr>
          <w:sz w:val="24"/>
          <w:szCs w:val="24"/>
        </w:rPr>
        <w:t xml:space="preserve"> Документов должен содержать следующую информацию:</w:t>
      </w: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1C7F4D" w:rsidRPr="001C7F4D" w:rsidTr="001C7F4D">
        <w:trPr>
          <w:jc w:val="center"/>
        </w:trPr>
        <w:tc>
          <w:tcPr>
            <w:tcW w:w="5400" w:type="dxa"/>
          </w:tcPr>
          <w:p w:rsidR="001C7F4D" w:rsidRPr="001C7F4D" w:rsidRDefault="001C7F4D" w:rsidP="001C7F4D">
            <w:pPr>
              <w:tabs>
                <w:tab w:val="num" w:pos="0"/>
              </w:tabs>
              <w:spacing w:line="240" w:lineRule="auto"/>
              <w:ind w:firstLine="0"/>
              <w:rPr>
                <w:sz w:val="20"/>
                <w:szCs w:val="20"/>
              </w:rPr>
            </w:pPr>
            <w:r w:rsidRPr="001C7F4D">
              <w:rPr>
                <w:sz w:val="20"/>
                <w:szCs w:val="20"/>
              </w:rPr>
              <w:t>___________________________________</w:t>
            </w:r>
          </w:p>
          <w:p w:rsidR="001C7F4D" w:rsidRPr="001C7F4D" w:rsidRDefault="001C7F4D" w:rsidP="001C7F4D">
            <w:pPr>
              <w:tabs>
                <w:tab w:val="num" w:pos="0"/>
              </w:tabs>
              <w:spacing w:line="240" w:lineRule="auto"/>
              <w:ind w:firstLine="0"/>
              <w:rPr>
                <w:sz w:val="20"/>
                <w:szCs w:val="20"/>
              </w:rPr>
            </w:pPr>
            <w:r w:rsidRPr="001C7F4D">
              <w:rPr>
                <w:sz w:val="20"/>
                <w:szCs w:val="20"/>
              </w:rPr>
              <w:t>[наименование, адрес Организатора]</w:t>
            </w:r>
          </w:p>
          <w:p w:rsidR="001C7F4D" w:rsidRPr="001C7F4D" w:rsidRDefault="001C7F4D" w:rsidP="001C7F4D">
            <w:pPr>
              <w:tabs>
                <w:tab w:val="num" w:pos="0"/>
              </w:tabs>
              <w:spacing w:line="240" w:lineRule="auto"/>
              <w:ind w:firstLine="0"/>
              <w:rPr>
                <w:sz w:val="20"/>
                <w:szCs w:val="20"/>
              </w:rPr>
            </w:pPr>
          </w:p>
        </w:tc>
        <w:tc>
          <w:tcPr>
            <w:tcW w:w="4678" w:type="dxa"/>
          </w:tcPr>
          <w:p w:rsidR="001C7F4D" w:rsidRPr="001C7F4D" w:rsidRDefault="001C7F4D" w:rsidP="001C7F4D">
            <w:pPr>
              <w:tabs>
                <w:tab w:val="num" w:pos="0"/>
              </w:tabs>
              <w:spacing w:line="240" w:lineRule="auto"/>
              <w:ind w:firstLine="0"/>
              <w:jc w:val="right"/>
              <w:rPr>
                <w:sz w:val="20"/>
                <w:szCs w:val="20"/>
              </w:rPr>
            </w:pPr>
            <w:r w:rsidRPr="001C7F4D">
              <w:rPr>
                <w:sz w:val="20"/>
                <w:szCs w:val="20"/>
              </w:rPr>
              <w:t xml:space="preserve"> </w:t>
            </w:r>
          </w:p>
          <w:p w:rsidR="001C7F4D" w:rsidRPr="001C7F4D" w:rsidRDefault="001C7F4D" w:rsidP="001C7F4D">
            <w:pPr>
              <w:tabs>
                <w:tab w:val="num" w:pos="0"/>
              </w:tabs>
              <w:spacing w:line="240" w:lineRule="auto"/>
              <w:ind w:firstLine="0"/>
              <w:jc w:val="right"/>
              <w:rPr>
                <w:sz w:val="20"/>
                <w:szCs w:val="20"/>
              </w:rPr>
            </w:pPr>
            <w:r w:rsidRPr="001C7F4D">
              <w:rPr>
                <w:sz w:val="20"/>
                <w:szCs w:val="20"/>
              </w:rPr>
              <w:t>для ____________________________________</w:t>
            </w:r>
          </w:p>
          <w:p w:rsidR="001C7F4D" w:rsidRPr="001C7F4D" w:rsidRDefault="001C7F4D" w:rsidP="001C7F4D">
            <w:pPr>
              <w:tabs>
                <w:tab w:val="num" w:pos="0"/>
              </w:tabs>
              <w:spacing w:line="240" w:lineRule="auto"/>
              <w:ind w:firstLine="0"/>
              <w:jc w:val="right"/>
              <w:rPr>
                <w:sz w:val="20"/>
                <w:szCs w:val="20"/>
              </w:rPr>
            </w:pPr>
            <w:r w:rsidRPr="001C7F4D">
              <w:rPr>
                <w:sz w:val="20"/>
                <w:szCs w:val="20"/>
              </w:rPr>
              <w:t>[ФИО контактного лица, указанного в Извещении]</w:t>
            </w:r>
          </w:p>
        </w:tc>
      </w:tr>
      <w:tr w:rsidR="001C7F4D" w:rsidRPr="001C7F4D" w:rsidTr="001C7F4D">
        <w:trPr>
          <w:jc w:val="center"/>
        </w:trPr>
        <w:tc>
          <w:tcPr>
            <w:tcW w:w="10078" w:type="dxa"/>
            <w:gridSpan w:val="2"/>
          </w:tcPr>
          <w:p w:rsidR="001C7F4D" w:rsidRPr="001C7F4D" w:rsidRDefault="001C7F4D" w:rsidP="001C7F4D">
            <w:pPr>
              <w:tabs>
                <w:tab w:val="num" w:pos="0"/>
              </w:tabs>
              <w:spacing w:line="240" w:lineRule="auto"/>
              <w:ind w:firstLine="0"/>
              <w:jc w:val="center"/>
              <w:rPr>
                <w:b/>
                <w:sz w:val="20"/>
                <w:szCs w:val="20"/>
              </w:rPr>
            </w:pPr>
            <w:r w:rsidRPr="001C7F4D">
              <w:rPr>
                <w:b/>
                <w:sz w:val="20"/>
                <w:szCs w:val="20"/>
              </w:rPr>
              <w:t>НЕ ВСКРЫВАТЬ ДО</w:t>
            </w:r>
            <w:r w:rsidRPr="001C7F4D">
              <w:rPr>
                <w:b/>
                <w:sz w:val="20"/>
                <w:szCs w:val="20"/>
                <w:vertAlign w:val="superscript"/>
              </w:rPr>
              <w:footnoteReference w:id="5"/>
            </w:r>
            <w:r w:rsidRPr="001C7F4D">
              <w:rPr>
                <w:b/>
                <w:sz w:val="20"/>
                <w:szCs w:val="20"/>
              </w:rPr>
              <w:t xml:space="preserve"> «__»_______201_г.</w:t>
            </w:r>
          </w:p>
          <w:p w:rsidR="001C7F4D" w:rsidRPr="001C7F4D" w:rsidRDefault="001C7F4D" w:rsidP="001C7F4D">
            <w:pPr>
              <w:tabs>
                <w:tab w:val="num" w:pos="0"/>
              </w:tabs>
              <w:spacing w:line="240" w:lineRule="auto"/>
              <w:ind w:firstLine="0"/>
              <w:jc w:val="center"/>
              <w:rPr>
                <w:b/>
                <w:sz w:val="20"/>
                <w:szCs w:val="20"/>
              </w:rPr>
            </w:pPr>
          </w:p>
        </w:tc>
      </w:tr>
      <w:tr w:rsidR="001C7F4D" w:rsidRPr="001C7F4D" w:rsidTr="001C7F4D">
        <w:trPr>
          <w:trHeight w:val="1035"/>
          <w:jc w:val="center"/>
        </w:trPr>
        <w:tc>
          <w:tcPr>
            <w:tcW w:w="10078" w:type="dxa"/>
            <w:gridSpan w:val="2"/>
          </w:tcPr>
          <w:p w:rsidR="001C7F4D" w:rsidRPr="001C7F4D" w:rsidRDefault="001C7F4D" w:rsidP="001C7F4D">
            <w:pPr>
              <w:tabs>
                <w:tab w:val="num" w:pos="0"/>
              </w:tabs>
              <w:spacing w:line="240" w:lineRule="auto"/>
              <w:ind w:firstLine="0"/>
              <w:rPr>
                <w:b/>
                <w:sz w:val="20"/>
                <w:szCs w:val="20"/>
              </w:rPr>
            </w:pPr>
            <w:r w:rsidRPr="001C7F4D">
              <w:rPr>
                <w:b/>
                <w:sz w:val="20"/>
                <w:szCs w:val="20"/>
              </w:rPr>
              <w:t xml:space="preserve">На участие </w:t>
            </w:r>
            <w:proofErr w:type="gramStart"/>
            <w:r w:rsidRPr="001C7F4D">
              <w:rPr>
                <w:b/>
                <w:sz w:val="20"/>
                <w:szCs w:val="20"/>
              </w:rPr>
              <w:t>в</w:t>
            </w:r>
            <w:proofErr w:type="gramEnd"/>
            <w:r w:rsidRPr="001C7F4D">
              <w:rPr>
                <w:b/>
                <w:sz w:val="20"/>
                <w:szCs w:val="20"/>
              </w:rPr>
              <w:t xml:space="preserve">  </w:t>
            </w:r>
            <w:r w:rsidRPr="001C7F4D">
              <w:rPr>
                <w:sz w:val="20"/>
                <w:szCs w:val="20"/>
              </w:rPr>
              <w:t>__________________________________________________________________________</w:t>
            </w:r>
          </w:p>
          <w:p w:rsidR="001C7F4D" w:rsidRPr="001C7F4D" w:rsidRDefault="001C7F4D" w:rsidP="001C7F4D">
            <w:pPr>
              <w:tabs>
                <w:tab w:val="num" w:pos="0"/>
              </w:tabs>
              <w:spacing w:line="240" w:lineRule="auto"/>
              <w:ind w:firstLine="0"/>
              <w:jc w:val="center"/>
              <w:rPr>
                <w:sz w:val="20"/>
                <w:szCs w:val="20"/>
              </w:rPr>
            </w:pPr>
            <w:r w:rsidRPr="001C7F4D">
              <w:rPr>
                <w:sz w:val="20"/>
                <w:szCs w:val="20"/>
              </w:rPr>
              <w:t>[Наименование закупочной процедуры и предмета закупки как звучит в Уведомлении]</w:t>
            </w:r>
          </w:p>
        </w:tc>
      </w:tr>
      <w:tr w:rsidR="001C7F4D" w:rsidRPr="001C7F4D" w:rsidTr="001C7F4D">
        <w:trPr>
          <w:trHeight w:val="504"/>
          <w:jc w:val="center"/>
        </w:trPr>
        <w:tc>
          <w:tcPr>
            <w:tcW w:w="10078" w:type="dxa"/>
            <w:gridSpan w:val="2"/>
          </w:tcPr>
          <w:p w:rsidR="001C7F4D" w:rsidRPr="001C7F4D" w:rsidRDefault="001C7F4D" w:rsidP="001C7F4D">
            <w:pPr>
              <w:tabs>
                <w:tab w:val="num" w:pos="0"/>
              </w:tabs>
              <w:spacing w:line="240" w:lineRule="auto"/>
              <w:ind w:firstLine="0"/>
              <w:rPr>
                <w:sz w:val="20"/>
                <w:szCs w:val="20"/>
              </w:rPr>
            </w:pPr>
          </w:p>
        </w:tc>
      </w:tr>
      <w:tr w:rsidR="001C7F4D" w:rsidRPr="001C7F4D" w:rsidTr="001C7F4D">
        <w:trPr>
          <w:trHeight w:val="182"/>
          <w:jc w:val="center"/>
        </w:trPr>
        <w:tc>
          <w:tcPr>
            <w:tcW w:w="10078" w:type="dxa"/>
            <w:gridSpan w:val="2"/>
          </w:tcPr>
          <w:p w:rsidR="001C7F4D" w:rsidRPr="001C7F4D" w:rsidRDefault="001C7F4D" w:rsidP="001C7F4D">
            <w:pPr>
              <w:tabs>
                <w:tab w:val="num" w:pos="0"/>
              </w:tabs>
              <w:spacing w:line="240" w:lineRule="auto"/>
              <w:ind w:firstLine="0"/>
              <w:jc w:val="right"/>
              <w:rPr>
                <w:sz w:val="20"/>
                <w:szCs w:val="20"/>
              </w:rPr>
            </w:pPr>
            <w:r w:rsidRPr="001C7F4D">
              <w:rPr>
                <w:b/>
                <w:sz w:val="20"/>
                <w:szCs w:val="20"/>
              </w:rPr>
              <w:t>Предложение поступило:  дата  «___» _______ 200   г.</w:t>
            </w:r>
          </w:p>
        </w:tc>
      </w:tr>
      <w:tr w:rsidR="001C7F4D" w:rsidRPr="001C7F4D" w:rsidTr="001C7F4D">
        <w:trPr>
          <w:jc w:val="center"/>
        </w:trPr>
        <w:tc>
          <w:tcPr>
            <w:tcW w:w="10078" w:type="dxa"/>
            <w:gridSpan w:val="2"/>
          </w:tcPr>
          <w:p w:rsidR="001C7F4D" w:rsidRPr="001C7F4D" w:rsidRDefault="001C7F4D" w:rsidP="001C7F4D">
            <w:pPr>
              <w:tabs>
                <w:tab w:val="num" w:pos="0"/>
              </w:tabs>
              <w:spacing w:line="240" w:lineRule="auto"/>
              <w:ind w:firstLine="0"/>
              <w:jc w:val="right"/>
              <w:rPr>
                <w:sz w:val="20"/>
                <w:szCs w:val="20"/>
              </w:rPr>
            </w:pPr>
            <w:r w:rsidRPr="001C7F4D">
              <w:rPr>
                <w:sz w:val="20"/>
                <w:szCs w:val="20"/>
              </w:rPr>
              <w:t>Время ____ час</w:t>
            </w:r>
            <w:proofErr w:type="gramStart"/>
            <w:r w:rsidRPr="001C7F4D">
              <w:rPr>
                <w:sz w:val="20"/>
                <w:szCs w:val="20"/>
              </w:rPr>
              <w:t>.</w:t>
            </w:r>
            <w:proofErr w:type="gramEnd"/>
            <w:r w:rsidRPr="001C7F4D">
              <w:rPr>
                <w:sz w:val="20"/>
                <w:szCs w:val="20"/>
              </w:rPr>
              <w:t xml:space="preserve"> _____ </w:t>
            </w:r>
            <w:proofErr w:type="gramStart"/>
            <w:r w:rsidRPr="001C7F4D">
              <w:rPr>
                <w:sz w:val="20"/>
                <w:szCs w:val="20"/>
              </w:rPr>
              <w:t>м</w:t>
            </w:r>
            <w:proofErr w:type="gramEnd"/>
            <w:r w:rsidRPr="001C7F4D">
              <w:rPr>
                <w:sz w:val="20"/>
                <w:szCs w:val="20"/>
              </w:rPr>
              <w:t xml:space="preserve">ин. </w:t>
            </w:r>
          </w:p>
        </w:tc>
      </w:tr>
      <w:tr w:rsidR="001C7F4D" w:rsidRPr="001C7F4D" w:rsidTr="001C7F4D">
        <w:trPr>
          <w:jc w:val="center"/>
        </w:trPr>
        <w:tc>
          <w:tcPr>
            <w:tcW w:w="10078" w:type="dxa"/>
            <w:gridSpan w:val="2"/>
          </w:tcPr>
          <w:p w:rsidR="001C7F4D" w:rsidRPr="001C7F4D" w:rsidRDefault="001C7F4D" w:rsidP="001C7F4D">
            <w:pPr>
              <w:tabs>
                <w:tab w:val="num" w:pos="0"/>
              </w:tabs>
              <w:spacing w:line="240" w:lineRule="auto"/>
              <w:ind w:firstLine="0"/>
              <w:jc w:val="right"/>
              <w:rPr>
                <w:sz w:val="20"/>
                <w:szCs w:val="20"/>
              </w:rPr>
            </w:pPr>
            <w:r w:rsidRPr="001C7F4D">
              <w:rPr>
                <w:sz w:val="20"/>
                <w:szCs w:val="20"/>
              </w:rPr>
              <w:t>(заполняется Организатором)</w:t>
            </w:r>
          </w:p>
        </w:tc>
      </w:tr>
    </w:tbl>
    <w:p w:rsidR="001C7F4D" w:rsidRPr="001C7F4D" w:rsidRDefault="001C7F4D" w:rsidP="001C7F4D">
      <w:pPr>
        <w:pageBreakBefore/>
        <w:tabs>
          <w:tab w:val="num" w:pos="0"/>
        </w:tabs>
        <w:spacing w:line="240" w:lineRule="auto"/>
        <w:ind w:firstLine="0"/>
        <w:rPr>
          <w:b/>
          <w:sz w:val="24"/>
          <w:szCs w:val="24"/>
        </w:rPr>
      </w:pPr>
      <w:r w:rsidRPr="001C7F4D">
        <w:rPr>
          <w:b/>
          <w:sz w:val="24"/>
          <w:szCs w:val="24"/>
        </w:rPr>
        <w:lastRenderedPageBreak/>
        <w:t xml:space="preserve">- </w:t>
      </w:r>
      <w:r w:rsidRPr="001C7F4D">
        <w:rPr>
          <w:sz w:val="24"/>
          <w:szCs w:val="24"/>
        </w:rPr>
        <w:t>внутренние конверты должны содержать следующую информацию:</w:t>
      </w:r>
    </w:p>
    <w:p w:rsidR="001C7F4D" w:rsidRPr="001C7F4D" w:rsidRDefault="001C7F4D" w:rsidP="001C7F4D">
      <w:pPr>
        <w:tabs>
          <w:tab w:val="num" w:pos="0"/>
          <w:tab w:val="right" w:pos="9360"/>
        </w:tabs>
        <w:spacing w:line="240" w:lineRule="auto"/>
        <w:ind w:firstLine="0"/>
        <w:jc w:val="right"/>
        <w:rPr>
          <w:b/>
          <w:bCs/>
          <w:iCs/>
          <w:sz w:val="24"/>
          <w:szCs w:val="24"/>
        </w:rPr>
      </w:pPr>
      <w:r w:rsidRPr="001C7F4D">
        <w:rPr>
          <w:b/>
          <w:bCs/>
          <w:iCs/>
          <w:sz w:val="24"/>
          <w:szCs w:val="24"/>
        </w:rPr>
        <w:t>ОРИГИНАЛ (или КОПИЯ</w:t>
      </w:r>
      <w:r w:rsidRPr="001C7F4D">
        <w:rPr>
          <w:b/>
          <w:bCs/>
          <w:iCs/>
          <w:sz w:val="24"/>
          <w:szCs w:val="24"/>
          <w:vertAlign w:val="superscript"/>
        </w:rPr>
        <w:footnoteReference w:id="6"/>
      </w:r>
      <w:r w:rsidRPr="001C7F4D">
        <w:rPr>
          <w:b/>
          <w:bCs/>
          <w:iCs/>
          <w:sz w:val="24"/>
          <w:szCs w:val="24"/>
        </w:rPr>
        <w:t>)</w:t>
      </w:r>
    </w:p>
    <w:tbl>
      <w:tblPr>
        <w:tblW w:w="1029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59"/>
        <w:gridCol w:w="4538"/>
      </w:tblGrid>
      <w:tr w:rsidR="001C7F4D" w:rsidRPr="001C7F4D" w:rsidTr="001C7F4D">
        <w:trPr>
          <w:jc w:val="center"/>
        </w:trPr>
        <w:tc>
          <w:tcPr>
            <w:tcW w:w="5759" w:type="dxa"/>
          </w:tcPr>
          <w:p w:rsidR="001C7F4D" w:rsidRPr="001C7F4D" w:rsidRDefault="001C7F4D" w:rsidP="001C7F4D">
            <w:pPr>
              <w:tabs>
                <w:tab w:val="num" w:pos="0"/>
              </w:tabs>
              <w:spacing w:line="240" w:lineRule="auto"/>
              <w:ind w:firstLine="0"/>
              <w:rPr>
                <w:sz w:val="20"/>
                <w:szCs w:val="20"/>
              </w:rPr>
            </w:pPr>
            <w:r w:rsidRPr="001C7F4D">
              <w:rPr>
                <w:sz w:val="20"/>
                <w:szCs w:val="20"/>
              </w:rPr>
              <w:t>___________________________________</w:t>
            </w:r>
          </w:p>
          <w:p w:rsidR="001C7F4D" w:rsidRPr="001C7F4D" w:rsidRDefault="001C7F4D" w:rsidP="001C7F4D">
            <w:pPr>
              <w:tabs>
                <w:tab w:val="num" w:pos="0"/>
              </w:tabs>
              <w:spacing w:line="240" w:lineRule="auto"/>
              <w:ind w:firstLine="0"/>
              <w:rPr>
                <w:sz w:val="20"/>
                <w:szCs w:val="20"/>
              </w:rPr>
            </w:pPr>
            <w:r w:rsidRPr="001C7F4D">
              <w:rPr>
                <w:sz w:val="20"/>
                <w:szCs w:val="20"/>
              </w:rPr>
              <w:t>[наименование, адрес Организатора]</w:t>
            </w:r>
          </w:p>
        </w:tc>
        <w:tc>
          <w:tcPr>
            <w:tcW w:w="4538" w:type="dxa"/>
          </w:tcPr>
          <w:p w:rsidR="001C7F4D" w:rsidRPr="001C7F4D" w:rsidRDefault="001C7F4D" w:rsidP="001C7F4D">
            <w:pPr>
              <w:tabs>
                <w:tab w:val="num" w:pos="0"/>
              </w:tabs>
              <w:spacing w:line="240" w:lineRule="auto"/>
              <w:ind w:firstLine="0"/>
              <w:jc w:val="right"/>
              <w:rPr>
                <w:sz w:val="20"/>
                <w:szCs w:val="20"/>
              </w:rPr>
            </w:pPr>
            <w:r w:rsidRPr="001C7F4D">
              <w:rPr>
                <w:sz w:val="20"/>
                <w:szCs w:val="20"/>
              </w:rPr>
              <w:t>__________________________________</w:t>
            </w:r>
          </w:p>
          <w:p w:rsidR="001C7F4D" w:rsidRPr="001C7F4D" w:rsidRDefault="001C7F4D" w:rsidP="001C7F4D">
            <w:pPr>
              <w:tabs>
                <w:tab w:val="num" w:pos="0"/>
              </w:tabs>
              <w:spacing w:line="240" w:lineRule="auto"/>
              <w:ind w:firstLine="0"/>
              <w:jc w:val="right"/>
              <w:rPr>
                <w:sz w:val="20"/>
                <w:szCs w:val="20"/>
              </w:rPr>
            </w:pPr>
            <w:r w:rsidRPr="001C7F4D">
              <w:rPr>
                <w:sz w:val="20"/>
                <w:szCs w:val="20"/>
              </w:rPr>
              <w:t xml:space="preserve">[наименование комиссии] </w:t>
            </w:r>
          </w:p>
        </w:tc>
      </w:tr>
      <w:tr w:rsidR="001C7F4D" w:rsidRPr="001C7F4D" w:rsidTr="001C7F4D">
        <w:trPr>
          <w:jc w:val="center"/>
        </w:trPr>
        <w:tc>
          <w:tcPr>
            <w:tcW w:w="10297" w:type="dxa"/>
            <w:gridSpan w:val="2"/>
          </w:tcPr>
          <w:p w:rsidR="001C7F4D" w:rsidRPr="001C7F4D" w:rsidRDefault="001C7F4D" w:rsidP="001C7F4D">
            <w:pPr>
              <w:tabs>
                <w:tab w:val="num" w:pos="0"/>
              </w:tabs>
              <w:spacing w:line="240" w:lineRule="auto"/>
              <w:ind w:firstLine="0"/>
              <w:rPr>
                <w:sz w:val="20"/>
                <w:szCs w:val="20"/>
              </w:rPr>
            </w:pPr>
            <w:r w:rsidRPr="001C7F4D">
              <w:rPr>
                <w:b/>
                <w:sz w:val="20"/>
                <w:szCs w:val="20"/>
              </w:rPr>
              <w:t>От</w:t>
            </w:r>
            <w:r w:rsidRPr="001C7F4D">
              <w:rPr>
                <w:sz w:val="20"/>
                <w:szCs w:val="20"/>
              </w:rPr>
              <w:t>________________________________________________________________________________________</w:t>
            </w:r>
          </w:p>
          <w:p w:rsidR="001C7F4D" w:rsidRPr="001C7F4D" w:rsidRDefault="001C7F4D" w:rsidP="001C7F4D">
            <w:pPr>
              <w:tabs>
                <w:tab w:val="num" w:pos="0"/>
              </w:tabs>
              <w:spacing w:line="240" w:lineRule="auto"/>
              <w:ind w:firstLine="0"/>
              <w:rPr>
                <w:sz w:val="20"/>
                <w:szCs w:val="20"/>
              </w:rPr>
            </w:pPr>
            <w:r w:rsidRPr="001C7F4D">
              <w:rPr>
                <w:sz w:val="20"/>
                <w:szCs w:val="20"/>
              </w:rPr>
              <w:t>___________________________________________________________________________________________</w:t>
            </w:r>
          </w:p>
          <w:p w:rsidR="001C7F4D" w:rsidRPr="001C7F4D" w:rsidRDefault="001C7F4D" w:rsidP="001C7F4D">
            <w:pPr>
              <w:tabs>
                <w:tab w:val="num" w:pos="0"/>
              </w:tabs>
              <w:spacing w:line="240" w:lineRule="auto"/>
              <w:ind w:firstLine="0"/>
              <w:rPr>
                <w:sz w:val="20"/>
                <w:szCs w:val="20"/>
              </w:rPr>
            </w:pPr>
            <w:r w:rsidRPr="001C7F4D">
              <w:rPr>
                <w:sz w:val="20"/>
                <w:szCs w:val="20"/>
              </w:rPr>
              <w:t>[почтовый адрес Участника, полное и краткое наименование  в соответствии с учредительными документами]</w:t>
            </w:r>
          </w:p>
          <w:p w:rsidR="001C7F4D" w:rsidRPr="001C7F4D" w:rsidRDefault="001C7F4D" w:rsidP="001C7F4D">
            <w:pPr>
              <w:tabs>
                <w:tab w:val="num" w:pos="0"/>
              </w:tabs>
              <w:spacing w:line="240" w:lineRule="auto"/>
              <w:ind w:firstLine="0"/>
              <w:jc w:val="center"/>
              <w:rPr>
                <w:sz w:val="20"/>
                <w:szCs w:val="20"/>
              </w:rPr>
            </w:pPr>
            <w:r w:rsidRPr="001C7F4D">
              <w:rPr>
                <w:b/>
                <w:sz w:val="20"/>
                <w:szCs w:val="20"/>
              </w:rPr>
              <w:t>НЕ ВСКРЫВАТЬ ДО</w:t>
            </w:r>
            <w:r w:rsidRPr="001C7F4D">
              <w:rPr>
                <w:b/>
                <w:sz w:val="20"/>
                <w:szCs w:val="20"/>
                <w:vertAlign w:val="superscript"/>
              </w:rPr>
              <w:footnoteReference w:id="7"/>
            </w:r>
            <w:r w:rsidRPr="001C7F4D">
              <w:rPr>
                <w:b/>
                <w:sz w:val="20"/>
                <w:szCs w:val="20"/>
              </w:rPr>
              <w:t xml:space="preserve"> «___»______201_г</w:t>
            </w:r>
            <w:r w:rsidRPr="001C7F4D">
              <w:rPr>
                <w:sz w:val="20"/>
                <w:szCs w:val="20"/>
              </w:rPr>
              <w:t>.</w:t>
            </w:r>
          </w:p>
          <w:p w:rsidR="001C7F4D" w:rsidRPr="001C7F4D" w:rsidRDefault="001C7F4D" w:rsidP="001C7F4D">
            <w:pPr>
              <w:tabs>
                <w:tab w:val="num" w:pos="0"/>
              </w:tabs>
              <w:spacing w:line="240" w:lineRule="auto"/>
              <w:ind w:firstLine="0"/>
              <w:jc w:val="center"/>
              <w:rPr>
                <w:b/>
                <w:sz w:val="20"/>
                <w:szCs w:val="20"/>
              </w:rPr>
            </w:pPr>
            <w:r w:rsidRPr="001C7F4D">
              <w:rPr>
                <w:b/>
                <w:sz w:val="20"/>
                <w:szCs w:val="20"/>
              </w:rPr>
              <w:t>Вскрывать только на заседании закупочной комиссии</w:t>
            </w:r>
          </w:p>
        </w:tc>
      </w:tr>
      <w:tr w:rsidR="001C7F4D" w:rsidRPr="001C7F4D" w:rsidTr="001C7F4D">
        <w:trPr>
          <w:jc w:val="center"/>
        </w:trPr>
        <w:tc>
          <w:tcPr>
            <w:tcW w:w="10297" w:type="dxa"/>
            <w:gridSpan w:val="2"/>
          </w:tcPr>
          <w:p w:rsidR="001C7F4D" w:rsidRPr="001C7F4D" w:rsidRDefault="001C7F4D" w:rsidP="001C7F4D">
            <w:pPr>
              <w:tabs>
                <w:tab w:val="num" w:pos="0"/>
              </w:tabs>
              <w:spacing w:line="240" w:lineRule="auto"/>
              <w:ind w:firstLine="0"/>
              <w:rPr>
                <w:b/>
                <w:sz w:val="20"/>
                <w:szCs w:val="20"/>
              </w:rPr>
            </w:pPr>
            <w:r w:rsidRPr="001C7F4D">
              <w:rPr>
                <w:b/>
                <w:sz w:val="20"/>
                <w:szCs w:val="20"/>
              </w:rPr>
              <w:t xml:space="preserve">На участие </w:t>
            </w:r>
            <w:proofErr w:type="gramStart"/>
            <w:r w:rsidRPr="001C7F4D">
              <w:rPr>
                <w:b/>
                <w:sz w:val="20"/>
                <w:szCs w:val="20"/>
              </w:rPr>
              <w:t>в</w:t>
            </w:r>
            <w:proofErr w:type="gramEnd"/>
            <w:r w:rsidRPr="001C7F4D">
              <w:rPr>
                <w:b/>
                <w:sz w:val="20"/>
                <w:szCs w:val="20"/>
              </w:rPr>
              <w:t xml:space="preserve"> </w:t>
            </w:r>
            <w:r w:rsidRPr="001C7F4D">
              <w:rPr>
                <w:sz w:val="20"/>
                <w:szCs w:val="20"/>
              </w:rPr>
              <w:t>______________________________________________________________________________</w:t>
            </w:r>
          </w:p>
          <w:p w:rsidR="001C7F4D" w:rsidRPr="001C7F4D" w:rsidRDefault="001C7F4D" w:rsidP="001C7F4D">
            <w:pPr>
              <w:tabs>
                <w:tab w:val="num" w:pos="0"/>
              </w:tabs>
              <w:spacing w:line="240" w:lineRule="auto"/>
              <w:ind w:firstLine="0"/>
              <w:jc w:val="center"/>
              <w:rPr>
                <w:b/>
                <w:sz w:val="20"/>
                <w:szCs w:val="20"/>
              </w:rPr>
            </w:pPr>
            <w:r w:rsidRPr="001C7F4D">
              <w:rPr>
                <w:sz w:val="20"/>
                <w:szCs w:val="20"/>
              </w:rPr>
              <w:t>[Наименование закупочной процедуры и предмета закупки как звучит в Уведомлении]</w:t>
            </w:r>
          </w:p>
        </w:tc>
      </w:tr>
      <w:tr w:rsidR="001C7F4D" w:rsidRPr="001C7F4D" w:rsidTr="001C7F4D">
        <w:trPr>
          <w:jc w:val="center"/>
        </w:trPr>
        <w:tc>
          <w:tcPr>
            <w:tcW w:w="10297" w:type="dxa"/>
            <w:gridSpan w:val="2"/>
          </w:tcPr>
          <w:p w:rsidR="001C7F4D" w:rsidRPr="001C7F4D" w:rsidRDefault="001C7F4D" w:rsidP="001C7F4D">
            <w:pPr>
              <w:tabs>
                <w:tab w:val="num" w:pos="0"/>
              </w:tabs>
              <w:spacing w:line="240" w:lineRule="auto"/>
              <w:ind w:firstLine="0"/>
              <w:rPr>
                <w:sz w:val="20"/>
                <w:szCs w:val="20"/>
              </w:rPr>
            </w:pPr>
          </w:p>
        </w:tc>
      </w:tr>
    </w:tbl>
    <w:p w:rsidR="001C7F4D" w:rsidRPr="001C7F4D" w:rsidRDefault="001C7F4D" w:rsidP="001C7F4D">
      <w:pPr>
        <w:keepNext/>
        <w:keepLines/>
        <w:tabs>
          <w:tab w:val="num" w:pos="0"/>
        </w:tabs>
        <w:suppressAutoHyphens/>
        <w:spacing w:line="240" w:lineRule="auto"/>
        <w:ind w:firstLine="0"/>
        <w:jc w:val="left"/>
        <w:outlineLvl w:val="0"/>
        <w:rPr>
          <w:b/>
          <w:bCs/>
          <w:kern w:val="28"/>
          <w:sz w:val="24"/>
          <w:szCs w:val="24"/>
        </w:rPr>
      </w:pPr>
      <w:bookmarkStart w:id="81" w:name="_Ref55280453"/>
      <w:bookmarkStart w:id="82" w:name="_Toc55285353"/>
      <w:bookmarkStart w:id="83" w:name="_Toc55305385"/>
      <w:bookmarkStart w:id="84" w:name="_Toc57314656"/>
      <w:bookmarkStart w:id="85" w:name="_Toc69728970"/>
      <w:bookmarkStart w:id="86" w:name="_Toc189545080"/>
      <w:bookmarkEnd w:id="79"/>
    </w:p>
    <w:p w:rsidR="001C7F4D" w:rsidRPr="001C7F4D" w:rsidRDefault="001C7F4D" w:rsidP="00742018">
      <w:pPr>
        <w:keepNext/>
        <w:keepLines/>
        <w:numPr>
          <w:ilvl w:val="0"/>
          <w:numId w:val="45"/>
        </w:numPr>
        <w:suppressAutoHyphens/>
        <w:spacing w:line="240" w:lineRule="auto"/>
        <w:ind w:firstLine="0"/>
        <w:jc w:val="left"/>
        <w:outlineLvl w:val="0"/>
        <w:rPr>
          <w:b/>
          <w:bCs/>
          <w:kern w:val="28"/>
          <w:sz w:val="24"/>
          <w:szCs w:val="24"/>
        </w:rPr>
      </w:pPr>
      <w:bookmarkStart w:id="87" w:name="_Toc413854992"/>
      <w:r w:rsidRPr="001C7F4D">
        <w:rPr>
          <w:b/>
          <w:bCs/>
          <w:kern w:val="28"/>
          <w:sz w:val="24"/>
          <w:szCs w:val="24"/>
        </w:rPr>
        <w:t xml:space="preserve">Оценка </w:t>
      </w:r>
      <w:bookmarkEnd w:id="81"/>
      <w:bookmarkEnd w:id="82"/>
      <w:bookmarkEnd w:id="83"/>
      <w:bookmarkEnd w:id="84"/>
      <w:bookmarkEnd w:id="85"/>
      <w:r w:rsidRPr="001C7F4D">
        <w:rPr>
          <w:b/>
          <w:bCs/>
          <w:kern w:val="28"/>
          <w:sz w:val="24"/>
          <w:szCs w:val="24"/>
        </w:rPr>
        <w:t>Предложений и проведение переговоров</w:t>
      </w:r>
      <w:bookmarkEnd w:id="86"/>
      <w:bookmarkEnd w:id="87"/>
    </w:p>
    <w:p w:rsidR="001C7F4D" w:rsidRPr="001C7F4D" w:rsidRDefault="001C7F4D" w:rsidP="00742018">
      <w:pPr>
        <w:keepNext/>
        <w:numPr>
          <w:ilvl w:val="1"/>
          <w:numId w:val="45"/>
        </w:numPr>
        <w:suppressAutoHyphens/>
        <w:spacing w:line="240" w:lineRule="auto"/>
        <w:ind w:firstLine="0"/>
        <w:outlineLvl w:val="1"/>
        <w:rPr>
          <w:b/>
          <w:bCs/>
          <w:snapToGrid w:val="0"/>
          <w:sz w:val="24"/>
          <w:szCs w:val="24"/>
        </w:rPr>
      </w:pPr>
      <w:bookmarkStart w:id="88" w:name="_Toc98254000"/>
      <w:bookmarkStart w:id="89" w:name="_Toc413854993"/>
      <w:r w:rsidRPr="001C7F4D">
        <w:rPr>
          <w:b/>
          <w:bCs/>
          <w:snapToGrid w:val="0"/>
          <w:sz w:val="24"/>
          <w:szCs w:val="24"/>
        </w:rPr>
        <w:t>Общие положения</w:t>
      </w:r>
      <w:bookmarkEnd w:id="88"/>
      <w:bookmarkEnd w:id="89"/>
    </w:p>
    <w:p w:rsidR="001C7F4D" w:rsidRPr="001C7F4D" w:rsidRDefault="001C7F4D" w:rsidP="001C7F4D">
      <w:pPr>
        <w:tabs>
          <w:tab w:val="num" w:pos="0"/>
        </w:tabs>
        <w:spacing w:line="240" w:lineRule="auto"/>
        <w:ind w:firstLine="0"/>
        <w:rPr>
          <w:b/>
          <w:sz w:val="24"/>
          <w:szCs w:val="24"/>
        </w:rPr>
      </w:pPr>
      <w:r w:rsidRPr="001C7F4D">
        <w:rPr>
          <w:sz w:val="24"/>
          <w:szCs w:val="24"/>
        </w:rPr>
        <w:t xml:space="preserve">Оценка Предложений осуществляется рабочей группой  назначенной решением Тендерного Комитета ОАО АФК «Система». </w:t>
      </w:r>
    </w:p>
    <w:p w:rsidR="001C7F4D" w:rsidRPr="001C7F4D" w:rsidRDefault="001C7F4D" w:rsidP="001C7F4D">
      <w:pPr>
        <w:tabs>
          <w:tab w:val="num" w:pos="0"/>
        </w:tabs>
        <w:spacing w:line="240" w:lineRule="auto"/>
        <w:ind w:firstLine="0"/>
        <w:rPr>
          <w:sz w:val="24"/>
          <w:szCs w:val="24"/>
        </w:rPr>
      </w:pPr>
    </w:p>
    <w:p w:rsidR="001C7F4D" w:rsidRPr="001C7F4D" w:rsidRDefault="001C7F4D" w:rsidP="001C7F4D">
      <w:pPr>
        <w:tabs>
          <w:tab w:val="num" w:pos="0"/>
        </w:tabs>
        <w:spacing w:line="240" w:lineRule="auto"/>
        <w:ind w:firstLine="0"/>
        <w:rPr>
          <w:sz w:val="24"/>
          <w:szCs w:val="24"/>
        </w:rPr>
      </w:pPr>
      <w:r w:rsidRPr="001C7F4D">
        <w:rPr>
          <w:sz w:val="24"/>
          <w:szCs w:val="24"/>
        </w:rPr>
        <w:t>Оценка Предложений включает отборочную стадию и оценочную стадию.</w:t>
      </w:r>
    </w:p>
    <w:p w:rsidR="001C7F4D" w:rsidRPr="001C7F4D" w:rsidRDefault="001C7F4D" w:rsidP="001C7F4D">
      <w:pPr>
        <w:tabs>
          <w:tab w:val="num" w:pos="0"/>
        </w:tabs>
        <w:spacing w:line="240" w:lineRule="auto"/>
        <w:ind w:firstLine="0"/>
        <w:rPr>
          <w:sz w:val="24"/>
          <w:szCs w:val="24"/>
        </w:rPr>
      </w:pPr>
    </w:p>
    <w:p w:rsidR="001C7F4D" w:rsidRPr="001C7F4D" w:rsidRDefault="001C7F4D" w:rsidP="00742018">
      <w:pPr>
        <w:keepNext/>
        <w:numPr>
          <w:ilvl w:val="1"/>
          <w:numId w:val="45"/>
        </w:numPr>
        <w:suppressAutoHyphens/>
        <w:spacing w:line="240" w:lineRule="auto"/>
        <w:ind w:firstLine="0"/>
        <w:outlineLvl w:val="1"/>
        <w:rPr>
          <w:b/>
          <w:bCs/>
          <w:snapToGrid w:val="0"/>
          <w:sz w:val="24"/>
          <w:szCs w:val="24"/>
        </w:rPr>
      </w:pPr>
      <w:bookmarkStart w:id="90" w:name="_Ref93089454"/>
      <w:bookmarkStart w:id="91" w:name="_Toc98254001"/>
      <w:bookmarkStart w:id="92" w:name="_Toc413854994"/>
      <w:bookmarkStart w:id="93" w:name="_Ref55304418"/>
      <w:r w:rsidRPr="001C7F4D">
        <w:rPr>
          <w:b/>
          <w:bCs/>
          <w:snapToGrid w:val="0"/>
          <w:sz w:val="24"/>
          <w:szCs w:val="24"/>
        </w:rPr>
        <w:t>Отборочная стадия</w:t>
      </w:r>
      <w:bookmarkEnd w:id="90"/>
      <w:bookmarkEnd w:id="91"/>
      <w:bookmarkEnd w:id="92"/>
    </w:p>
    <w:p w:rsidR="001C7F4D" w:rsidRPr="001C7F4D" w:rsidRDefault="002316B9" w:rsidP="001C7F4D">
      <w:pPr>
        <w:tabs>
          <w:tab w:val="num" w:pos="0"/>
        </w:tabs>
        <w:spacing w:line="240" w:lineRule="auto"/>
        <w:ind w:firstLine="0"/>
        <w:rPr>
          <w:sz w:val="24"/>
          <w:szCs w:val="24"/>
        </w:rPr>
      </w:pPr>
      <w:r>
        <w:rPr>
          <w:sz w:val="24"/>
          <w:szCs w:val="24"/>
        </w:rPr>
        <w:t>4</w:t>
      </w:r>
      <w:r w:rsidR="001C7F4D" w:rsidRPr="001C7F4D">
        <w:rPr>
          <w:sz w:val="24"/>
          <w:szCs w:val="24"/>
        </w:rPr>
        <w:t xml:space="preserve">.2.1. В рамках отборочной стадии </w:t>
      </w:r>
      <w:bookmarkEnd w:id="93"/>
      <w:r w:rsidR="001C7F4D" w:rsidRPr="001C7F4D">
        <w:rPr>
          <w:sz w:val="24"/>
          <w:szCs w:val="24"/>
        </w:rPr>
        <w:t>проверяется:</w:t>
      </w:r>
    </w:p>
    <w:p w:rsidR="001C7F4D" w:rsidRPr="001C7F4D" w:rsidRDefault="001C7F4D" w:rsidP="001C7F4D">
      <w:pPr>
        <w:numPr>
          <w:ilvl w:val="0"/>
          <w:numId w:val="19"/>
        </w:numPr>
        <w:tabs>
          <w:tab w:val="num" w:pos="0"/>
        </w:tabs>
        <w:spacing w:line="240" w:lineRule="auto"/>
        <w:ind w:firstLine="0"/>
        <w:rPr>
          <w:sz w:val="24"/>
          <w:szCs w:val="24"/>
        </w:rPr>
      </w:pPr>
      <w:r w:rsidRPr="001C7F4D">
        <w:rPr>
          <w:sz w:val="24"/>
          <w:szCs w:val="24"/>
        </w:rPr>
        <w:t>соответствие Участников требованиям настоящей документации;</w:t>
      </w:r>
    </w:p>
    <w:p w:rsidR="001C7F4D" w:rsidRPr="001C7F4D" w:rsidRDefault="001C7F4D" w:rsidP="001C7F4D">
      <w:pPr>
        <w:numPr>
          <w:ilvl w:val="0"/>
          <w:numId w:val="19"/>
        </w:numPr>
        <w:tabs>
          <w:tab w:val="num" w:pos="0"/>
        </w:tabs>
        <w:spacing w:line="240" w:lineRule="auto"/>
        <w:ind w:firstLine="0"/>
        <w:rPr>
          <w:sz w:val="24"/>
          <w:szCs w:val="24"/>
        </w:rPr>
      </w:pPr>
      <w:r w:rsidRPr="001C7F4D">
        <w:rPr>
          <w:sz w:val="24"/>
          <w:szCs w:val="24"/>
        </w:rPr>
        <w:t>соответствие коммерческого предложения требованиям настоящей документации.</w:t>
      </w:r>
    </w:p>
    <w:p w:rsidR="001C7F4D" w:rsidRPr="001C7F4D" w:rsidRDefault="001C7F4D" w:rsidP="001C7F4D">
      <w:pPr>
        <w:tabs>
          <w:tab w:val="num" w:pos="0"/>
        </w:tabs>
        <w:spacing w:line="240" w:lineRule="auto"/>
        <w:ind w:firstLine="0"/>
        <w:rPr>
          <w:sz w:val="24"/>
          <w:szCs w:val="24"/>
        </w:rPr>
      </w:pPr>
      <w:bookmarkStart w:id="94" w:name="_Ref55304419"/>
      <w:r w:rsidRPr="001C7F4D">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Рабочая группа не вправе запрашивать разъяснения или требовать документы, меняющие суть Предложения.</w:t>
      </w:r>
    </w:p>
    <w:p w:rsidR="001C7F4D" w:rsidRPr="001C7F4D" w:rsidRDefault="002316B9" w:rsidP="001C7F4D">
      <w:pPr>
        <w:tabs>
          <w:tab w:val="num" w:pos="0"/>
        </w:tabs>
        <w:spacing w:line="240" w:lineRule="auto"/>
        <w:ind w:firstLine="0"/>
        <w:rPr>
          <w:sz w:val="24"/>
          <w:szCs w:val="24"/>
        </w:rPr>
      </w:pPr>
      <w:bookmarkStart w:id="95" w:name="_Ref55307002"/>
      <w:r>
        <w:rPr>
          <w:sz w:val="24"/>
          <w:szCs w:val="24"/>
        </w:rPr>
        <w:t>4</w:t>
      </w:r>
      <w:r w:rsidR="001C7F4D" w:rsidRPr="001C7F4D">
        <w:rPr>
          <w:sz w:val="24"/>
          <w:szCs w:val="24"/>
        </w:rPr>
        <w:t>.2.2. По результатам проведения отборочной стадии Организатор имеет право отклонить Предложения, которые:</w:t>
      </w:r>
      <w:bookmarkEnd w:id="94"/>
      <w:bookmarkEnd w:id="95"/>
    </w:p>
    <w:p w:rsidR="001C7F4D" w:rsidRPr="001C7F4D" w:rsidRDefault="001C7F4D" w:rsidP="001C7F4D">
      <w:pPr>
        <w:numPr>
          <w:ilvl w:val="0"/>
          <w:numId w:val="20"/>
        </w:numPr>
        <w:tabs>
          <w:tab w:val="num" w:pos="0"/>
        </w:tabs>
        <w:spacing w:line="240" w:lineRule="auto"/>
        <w:ind w:firstLine="0"/>
        <w:rPr>
          <w:sz w:val="24"/>
          <w:szCs w:val="24"/>
        </w:rPr>
      </w:pPr>
      <w:r w:rsidRPr="001C7F4D">
        <w:rPr>
          <w:sz w:val="24"/>
          <w:szCs w:val="24"/>
        </w:rPr>
        <w:t>поданы Участниками, которые не отвечают требованиям настоящей документации;</w:t>
      </w:r>
    </w:p>
    <w:p w:rsidR="001C7F4D" w:rsidRPr="001C7F4D" w:rsidRDefault="001C7F4D" w:rsidP="001C7F4D">
      <w:pPr>
        <w:numPr>
          <w:ilvl w:val="0"/>
          <w:numId w:val="20"/>
        </w:numPr>
        <w:tabs>
          <w:tab w:val="num" w:pos="0"/>
        </w:tabs>
        <w:spacing w:line="240" w:lineRule="auto"/>
        <w:ind w:firstLine="0"/>
        <w:rPr>
          <w:sz w:val="24"/>
          <w:szCs w:val="24"/>
        </w:rPr>
      </w:pPr>
      <w:r w:rsidRPr="001C7F4D">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1C7F4D" w:rsidRPr="001C7F4D" w:rsidRDefault="001C7F4D" w:rsidP="001C7F4D">
      <w:pPr>
        <w:tabs>
          <w:tab w:val="num" w:pos="0"/>
        </w:tabs>
        <w:spacing w:line="240" w:lineRule="auto"/>
        <w:ind w:firstLine="0"/>
        <w:rPr>
          <w:sz w:val="24"/>
          <w:szCs w:val="24"/>
        </w:rPr>
      </w:pPr>
    </w:p>
    <w:p w:rsidR="001C7F4D" w:rsidRPr="001C7F4D" w:rsidRDefault="001C7F4D" w:rsidP="00742018">
      <w:pPr>
        <w:keepNext/>
        <w:numPr>
          <w:ilvl w:val="1"/>
          <w:numId w:val="45"/>
        </w:numPr>
        <w:suppressAutoHyphens/>
        <w:spacing w:line="240" w:lineRule="auto"/>
        <w:ind w:firstLine="0"/>
        <w:outlineLvl w:val="1"/>
        <w:rPr>
          <w:b/>
          <w:bCs/>
          <w:snapToGrid w:val="0"/>
          <w:sz w:val="24"/>
          <w:szCs w:val="24"/>
        </w:rPr>
      </w:pPr>
      <w:bookmarkStart w:id="96" w:name="_Ref93089457"/>
      <w:bookmarkStart w:id="97" w:name="_Toc98254004"/>
      <w:bookmarkStart w:id="98" w:name="_Toc413854995"/>
      <w:bookmarkStart w:id="99" w:name="_Ref55304422"/>
      <w:r w:rsidRPr="001C7F4D">
        <w:rPr>
          <w:b/>
          <w:bCs/>
          <w:snapToGrid w:val="0"/>
          <w:sz w:val="24"/>
          <w:szCs w:val="24"/>
        </w:rPr>
        <w:t>Оценочная стадия</w:t>
      </w:r>
      <w:bookmarkEnd w:id="96"/>
      <w:bookmarkEnd w:id="97"/>
      <w:bookmarkEnd w:id="98"/>
    </w:p>
    <w:bookmarkEnd w:id="99"/>
    <w:p w:rsidR="001C7F4D" w:rsidRPr="001C7F4D" w:rsidRDefault="001C7F4D" w:rsidP="001C7F4D">
      <w:pPr>
        <w:tabs>
          <w:tab w:val="num" w:pos="0"/>
        </w:tabs>
        <w:spacing w:line="240" w:lineRule="auto"/>
        <w:ind w:firstLine="0"/>
        <w:rPr>
          <w:sz w:val="24"/>
          <w:szCs w:val="24"/>
        </w:rPr>
      </w:pPr>
      <w:r w:rsidRPr="001C7F4D">
        <w:rPr>
          <w:sz w:val="24"/>
          <w:szCs w:val="24"/>
        </w:rPr>
        <w:t xml:space="preserve">В рамках оценочной стадии оцениваются и сопоставляются коммерческие предложения Участников, поданные через ЭТП по адресу </w:t>
      </w:r>
      <w:hyperlink r:id="rId15" w:history="1">
        <w:r w:rsidRPr="001C7F4D">
          <w:rPr>
            <w:sz w:val="24"/>
            <w:szCs w:val="24"/>
          </w:rPr>
          <w:t>http://afk.com.sberbank-ast.ru</w:t>
        </w:r>
      </w:hyperlink>
      <w:r w:rsidRPr="001C7F4D">
        <w:rPr>
          <w:sz w:val="24"/>
          <w:szCs w:val="24"/>
        </w:rPr>
        <w:t>, исходя из следующих критериев и значимости:</w:t>
      </w:r>
    </w:p>
    <w:p w:rsidR="001C7F4D" w:rsidRPr="001C7F4D" w:rsidRDefault="001C7F4D" w:rsidP="001C7F4D">
      <w:pPr>
        <w:tabs>
          <w:tab w:val="num" w:pos="0"/>
        </w:tabs>
        <w:spacing w:line="240" w:lineRule="auto"/>
        <w:ind w:firstLine="0"/>
        <w:rPr>
          <w:i/>
          <w:sz w:val="24"/>
          <w:szCs w:val="24"/>
        </w:rPr>
      </w:pPr>
    </w:p>
    <w:tbl>
      <w:tblPr>
        <w:tblW w:w="9498" w:type="dxa"/>
        <w:tblLayout w:type="fixed"/>
        <w:tblLook w:val="0000" w:firstRow="0" w:lastRow="0" w:firstColumn="0" w:lastColumn="0" w:noHBand="0" w:noVBand="0"/>
      </w:tblPr>
      <w:tblGrid>
        <w:gridCol w:w="709"/>
        <w:gridCol w:w="1824"/>
        <w:gridCol w:w="1985"/>
        <w:gridCol w:w="4980"/>
      </w:tblGrid>
      <w:tr w:rsidR="001C7F4D" w:rsidRPr="00B25AC7" w:rsidTr="001C7F4D">
        <w:trPr>
          <w:trHeight w:val="240"/>
        </w:trPr>
        <w:tc>
          <w:tcPr>
            <w:tcW w:w="709" w:type="dxa"/>
            <w:tcBorders>
              <w:top w:val="single" w:sz="4" w:space="0" w:color="auto"/>
              <w:left w:val="single" w:sz="4" w:space="0" w:color="auto"/>
              <w:bottom w:val="single" w:sz="4" w:space="0" w:color="auto"/>
              <w:right w:val="single" w:sz="4" w:space="0" w:color="auto"/>
            </w:tcBorders>
          </w:tcPr>
          <w:p w:rsidR="001C7F4D" w:rsidRPr="00B25AC7" w:rsidRDefault="001C7F4D" w:rsidP="001C7F4D">
            <w:pPr>
              <w:keepNext/>
              <w:keepLines/>
              <w:widowControl w:val="0"/>
              <w:snapToGrid w:val="0"/>
              <w:spacing w:line="288" w:lineRule="auto"/>
              <w:ind w:firstLine="0"/>
              <w:jc w:val="center"/>
              <w:rPr>
                <w:sz w:val="24"/>
                <w:szCs w:val="24"/>
              </w:rPr>
            </w:pPr>
            <w:r w:rsidRPr="00B25AC7">
              <w:rPr>
                <w:sz w:val="24"/>
                <w:szCs w:val="24"/>
              </w:rPr>
              <w:lastRenderedPageBreak/>
              <w:t xml:space="preserve">№ </w:t>
            </w:r>
            <w:proofErr w:type="gramStart"/>
            <w:r w:rsidRPr="00B25AC7">
              <w:rPr>
                <w:sz w:val="24"/>
                <w:szCs w:val="24"/>
              </w:rPr>
              <w:t>п</w:t>
            </w:r>
            <w:proofErr w:type="gramEnd"/>
            <w:r w:rsidRPr="00B25AC7">
              <w:rPr>
                <w:sz w:val="24"/>
                <w:szCs w:val="24"/>
              </w:rPr>
              <w:t>/п</w:t>
            </w:r>
          </w:p>
        </w:tc>
        <w:tc>
          <w:tcPr>
            <w:tcW w:w="1824" w:type="dxa"/>
            <w:tcBorders>
              <w:top w:val="single" w:sz="4" w:space="0" w:color="auto"/>
              <w:left w:val="single" w:sz="4" w:space="0" w:color="auto"/>
              <w:bottom w:val="single" w:sz="4" w:space="0" w:color="auto"/>
              <w:right w:val="single" w:sz="4" w:space="0" w:color="auto"/>
            </w:tcBorders>
          </w:tcPr>
          <w:p w:rsidR="001C7F4D" w:rsidRPr="00B25AC7" w:rsidRDefault="001C7F4D" w:rsidP="001C7F4D">
            <w:pPr>
              <w:keepNext/>
              <w:keepLines/>
              <w:widowControl w:val="0"/>
              <w:snapToGrid w:val="0"/>
              <w:spacing w:line="288" w:lineRule="auto"/>
              <w:ind w:firstLine="0"/>
              <w:jc w:val="center"/>
              <w:rPr>
                <w:sz w:val="24"/>
                <w:szCs w:val="24"/>
              </w:rPr>
            </w:pPr>
            <w:r w:rsidRPr="00B25AC7">
              <w:rPr>
                <w:sz w:val="24"/>
                <w:szCs w:val="24"/>
              </w:rPr>
              <w:t>Значимость, %</w:t>
            </w:r>
          </w:p>
        </w:tc>
        <w:tc>
          <w:tcPr>
            <w:tcW w:w="1985" w:type="dxa"/>
            <w:tcBorders>
              <w:top w:val="single" w:sz="4" w:space="0" w:color="auto"/>
              <w:left w:val="single" w:sz="4" w:space="0" w:color="auto"/>
              <w:bottom w:val="single" w:sz="4" w:space="0" w:color="auto"/>
              <w:right w:val="single" w:sz="4" w:space="0" w:color="auto"/>
            </w:tcBorders>
          </w:tcPr>
          <w:p w:rsidR="001C7F4D" w:rsidRPr="00B25AC7" w:rsidRDefault="001C7F4D" w:rsidP="001C7F4D">
            <w:pPr>
              <w:keepNext/>
              <w:keepLines/>
              <w:widowControl w:val="0"/>
              <w:snapToGrid w:val="0"/>
              <w:spacing w:line="288" w:lineRule="auto"/>
              <w:ind w:firstLine="0"/>
              <w:rPr>
                <w:sz w:val="24"/>
                <w:szCs w:val="24"/>
              </w:rPr>
            </w:pPr>
            <w:r w:rsidRPr="00B25AC7">
              <w:rPr>
                <w:sz w:val="24"/>
                <w:szCs w:val="24"/>
              </w:rPr>
              <w:t>Значение в баллах</w:t>
            </w:r>
          </w:p>
        </w:tc>
        <w:tc>
          <w:tcPr>
            <w:tcW w:w="4980" w:type="dxa"/>
            <w:tcBorders>
              <w:top w:val="single" w:sz="4" w:space="0" w:color="auto"/>
              <w:left w:val="single" w:sz="4" w:space="0" w:color="auto"/>
              <w:bottom w:val="single" w:sz="4" w:space="0" w:color="auto"/>
              <w:right w:val="single" w:sz="4" w:space="0" w:color="auto"/>
            </w:tcBorders>
          </w:tcPr>
          <w:p w:rsidR="001C7F4D" w:rsidRPr="00B25AC7" w:rsidRDefault="001C7F4D" w:rsidP="001C7F4D">
            <w:pPr>
              <w:keepNext/>
              <w:keepLines/>
              <w:widowControl w:val="0"/>
              <w:snapToGrid w:val="0"/>
              <w:spacing w:line="288" w:lineRule="auto"/>
              <w:ind w:firstLine="0"/>
              <w:jc w:val="center"/>
              <w:rPr>
                <w:sz w:val="24"/>
                <w:szCs w:val="24"/>
                <w:lang w:eastAsia="ar-SA"/>
              </w:rPr>
            </w:pPr>
            <w:r w:rsidRPr="00B25AC7">
              <w:rPr>
                <w:sz w:val="24"/>
                <w:szCs w:val="24"/>
                <w:lang w:eastAsia="ar-SA"/>
              </w:rPr>
              <w:t>Наименование критерия</w:t>
            </w:r>
          </w:p>
        </w:tc>
      </w:tr>
      <w:tr w:rsidR="001C7F4D" w:rsidRPr="00B25AC7" w:rsidTr="001C7F4D">
        <w:trPr>
          <w:trHeight w:val="240"/>
        </w:trPr>
        <w:tc>
          <w:tcPr>
            <w:tcW w:w="709" w:type="dxa"/>
            <w:tcBorders>
              <w:top w:val="single" w:sz="4" w:space="0" w:color="auto"/>
              <w:left w:val="single" w:sz="4" w:space="0" w:color="auto"/>
              <w:bottom w:val="single" w:sz="4" w:space="0" w:color="auto"/>
              <w:right w:val="single" w:sz="4" w:space="0" w:color="auto"/>
            </w:tcBorders>
            <w:vAlign w:val="center"/>
          </w:tcPr>
          <w:p w:rsidR="001C7F4D" w:rsidRPr="00B25AC7" w:rsidRDefault="001C7F4D" w:rsidP="001C7F4D">
            <w:pPr>
              <w:keepNext/>
              <w:keepLines/>
              <w:widowControl w:val="0"/>
              <w:snapToGrid w:val="0"/>
              <w:spacing w:line="288" w:lineRule="auto"/>
              <w:ind w:firstLine="0"/>
              <w:jc w:val="center"/>
              <w:rPr>
                <w:sz w:val="24"/>
                <w:szCs w:val="24"/>
              </w:rPr>
            </w:pPr>
            <w:r w:rsidRPr="00B25AC7">
              <w:rPr>
                <w:sz w:val="24"/>
                <w:szCs w:val="24"/>
              </w:rPr>
              <w:t>1.</w:t>
            </w:r>
          </w:p>
        </w:tc>
        <w:tc>
          <w:tcPr>
            <w:tcW w:w="1824" w:type="dxa"/>
            <w:tcBorders>
              <w:top w:val="single" w:sz="4" w:space="0" w:color="auto"/>
              <w:left w:val="single" w:sz="4" w:space="0" w:color="auto"/>
              <w:bottom w:val="single" w:sz="4" w:space="0" w:color="auto"/>
              <w:right w:val="single" w:sz="4" w:space="0" w:color="auto"/>
            </w:tcBorders>
            <w:vAlign w:val="center"/>
          </w:tcPr>
          <w:p w:rsidR="001C7F4D" w:rsidRPr="00B25AC7" w:rsidRDefault="00CD05A8" w:rsidP="001C7F4D">
            <w:pPr>
              <w:keepNext/>
              <w:keepLines/>
              <w:widowControl w:val="0"/>
              <w:snapToGrid w:val="0"/>
              <w:spacing w:line="288" w:lineRule="auto"/>
              <w:ind w:firstLine="0"/>
              <w:jc w:val="center"/>
              <w:rPr>
                <w:sz w:val="24"/>
                <w:szCs w:val="24"/>
              </w:rPr>
            </w:pPr>
            <w:r>
              <w:rPr>
                <w:sz w:val="24"/>
                <w:szCs w:val="24"/>
              </w:rPr>
              <w:t>30</w:t>
            </w:r>
          </w:p>
        </w:tc>
        <w:tc>
          <w:tcPr>
            <w:tcW w:w="1985" w:type="dxa"/>
            <w:tcBorders>
              <w:top w:val="single" w:sz="4" w:space="0" w:color="auto"/>
              <w:left w:val="single" w:sz="4" w:space="0" w:color="auto"/>
              <w:bottom w:val="single" w:sz="4" w:space="0" w:color="auto"/>
              <w:right w:val="single" w:sz="4" w:space="0" w:color="auto"/>
            </w:tcBorders>
            <w:vAlign w:val="center"/>
          </w:tcPr>
          <w:p w:rsidR="001C7F4D" w:rsidRPr="00B25AC7" w:rsidRDefault="00DA28A7" w:rsidP="001C7F4D">
            <w:pPr>
              <w:keepNext/>
              <w:keepLines/>
              <w:widowControl w:val="0"/>
              <w:snapToGrid w:val="0"/>
              <w:spacing w:line="288" w:lineRule="auto"/>
              <w:ind w:firstLine="0"/>
              <w:jc w:val="center"/>
              <w:rPr>
                <w:sz w:val="24"/>
                <w:szCs w:val="24"/>
                <w:lang w:val="en-US"/>
              </w:rPr>
            </w:pPr>
            <w:r>
              <w:rPr>
                <w:sz w:val="24"/>
                <w:szCs w:val="24"/>
              </w:rPr>
              <w:t>3</w:t>
            </w:r>
            <w:r w:rsidR="001C7F4D" w:rsidRPr="00B25AC7">
              <w:rPr>
                <w:sz w:val="24"/>
                <w:szCs w:val="24"/>
                <w:lang w:val="en-US"/>
              </w:rPr>
              <w:t>0</w:t>
            </w:r>
          </w:p>
        </w:tc>
        <w:tc>
          <w:tcPr>
            <w:tcW w:w="4980" w:type="dxa"/>
            <w:tcBorders>
              <w:top w:val="single" w:sz="4" w:space="0" w:color="auto"/>
              <w:left w:val="single" w:sz="4" w:space="0" w:color="auto"/>
              <w:bottom w:val="single" w:sz="4" w:space="0" w:color="auto"/>
              <w:right w:val="single" w:sz="4" w:space="0" w:color="auto"/>
            </w:tcBorders>
          </w:tcPr>
          <w:p w:rsidR="001C7F4D" w:rsidRPr="00B25AC7" w:rsidRDefault="001C7F4D" w:rsidP="001C7F4D">
            <w:pPr>
              <w:keepNext/>
              <w:keepLines/>
              <w:widowControl w:val="0"/>
              <w:snapToGrid w:val="0"/>
              <w:spacing w:line="288" w:lineRule="auto"/>
              <w:ind w:firstLine="0"/>
              <w:jc w:val="left"/>
              <w:rPr>
                <w:sz w:val="24"/>
                <w:szCs w:val="24"/>
              </w:rPr>
            </w:pPr>
            <w:r w:rsidRPr="00B25AC7">
              <w:rPr>
                <w:sz w:val="24"/>
                <w:szCs w:val="24"/>
                <w:lang w:eastAsia="ar-SA"/>
              </w:rPr>
              <w:t>Стоимость 1 нормо-часа на все виды работ, руб.</w:t>
            </w:r>
            <w:r w:rsidRPr="00B25AC7">
              <w:rPr>
                <w:sz w:val="24"/>
                <w:szCs w:val="24"/>
                <w:vertAlign w:val="superscript"/>
                <w:lang w:eastAsia="ar-SA"/>
              </w:rPr>
              <w:footnoteReference w:id="8"/>
            </w:r>
            <w:r w:rsidRPr="00B25AC7">
              <w:rPr>
                <w:sz w:val="24"/>
                <w:szCs w:val="24"/>
                <w:lang w:eastAsia="ar-SA"/>
              </w:rPr>
              <w:t xml:space="preserve">  </w:t>
            </w:r>
          </w:p>
        </w:tc>
      </w:tr>
      <w:tr w:rsidR="001C7F4D" w:rsidRPr="00B25AC7" w:rsidTr="001C7F4D">
        <w:trPr>
          <w:trHeight w:val="240"/>
        </w:trPr>
        <w:tc>
          <w:tcPr>
            <w:tcW w:w="709" w:type="dxa"/>
            <w:tcBorders>
              <w:top w:val="single" w:sz="4" w:space="0" w:color="auto"/>
              <w:left w:val="single" w:sz="4" w:space="0" w:color="auto"/>
              <w:bottom w:val="single" w:sz="4" w:space="0" w:color="auto"/>
              <w:right w:val="single" w:sz="4" w:space="0" w:color="auto"/>
            </w:tcBorders>
            <w:vAlign w:val="center"/>
          </w:tcPr>
          <w:p w:rsidR="001C7F4D" w:rsidRPr="00B25AC7" w:rsidRDefault="001C7F4D" w:rsidP="001C7F4D">
            <w:pPr>
              <w:keepNext/>
              <w:keepLines/>
              <w:widowControl w:val="0"/>
              <w:snapToGrid w:val="0"/>
              <w:spacing w:line="288" w:lineRule="auto"/>
              <w:ind w:hanging="40"/>
              <w:jc w:val="center"/>
              <w:rPr>
                <w:sz w:val="24"/>
                <w:szCs w:val="24"/>
              </w:rPr>
            </w:pPr>
            <w:r w:rsidRPr="00B25AC7">
              <w:rPr>
                <w:sz w:val="24"/>
                <w:szCs w:val="24"/>
              </w:rPr>
              <w:t>2</w:t>
            </w:r>
          </w:p>
        </w:tc>
        <w:tc>
          <w:tcPr>
            <w:tcW w:w="1824" w:type="dxa"/>
            <w:tcBorders>
              <w:top w:val="single" w:sz="4" w:space="0" w:color="auto"/>
              <w:left w:val="single" w:sz="4" w:space="0" w:color="auto"/>
              <w:bottom w:val="single" w:sz="4" w:space="0" w:color="auto"/>
              <w:right w:val="single" w:sz="4" w:space="0" w:color="auto"/>
            </w:tcBorders>
            <w:vAlign w:val="center"/>
          </w:tcPr>
          <w:p w:rsidR="001C7F4D" w:rsidRPr="00CD05A8" w:rsidRDefault="00CD05A8" w:rsidP="00B25AC7">
            <w:pPr>
              <w:keepNext/>
              <w:keepLines/>
              <w:widowControl w:val="0"/>
              <w:snapToGrid w:val="0"/>
              <w:spacing w:line="288" w:lineRule="auto"/>
              <w:ind w:firstLine="0"/>
              <w:jc w:val="center"/>
              <w:rPr>
                <w:sz w:val="24"/>
                <w:szCs w:val="24"/>
              </w:rPr>
            </w:pPr>
            <w:r>
              <w:rPr>
                <w:sz w:val="24"/>
                <w:szCs w:val="24"/>
              </w:rPr>
              <w:t>70</w:t>
            </w:r>
          </w:p>
        </w:tc>
        <w:tc>
          <w:tcPr>
            <w:tcW w:w="1985" w:type="dxa"/>
            <w:tcBorders>
              <w:top w:val="single" w:sz="4" w:space="0" w:color="auto"/>
              <w:left w:val="single" w:sz="4" w:space="0" w:color="auto"/>
              <w:bottom w:val="single" w:sz="4" w:space="0" w:color="auto"/>
              <w:right w:val="single" w:sz="4" w:space="0" w:color="auto"/>
            </w:tcBorders>
            <w:vAlign w:val="center"/>
          </w:tcPr>
          <w:p w:rsidR="001C7F4D" w:rsidRPr="00B25AC7" w:rsidRDefault="00DA28A7" w:rsidP="006309D9">
            <w:pPr>
              <w:keepNext/>
              <w:keepLines/>
              <w:widowControl w:val="0"/>
              <w:snapToGrid w:val="0"/>
              <w:spacing w:line="288" w:lineRule="auto"/>
              <w:ind w:firstLine="0"/>
              <w:jc w:val="center"/>
              <w:rPr>
                <w:sz w:val="24"/>
                <w:szCs w:val="24"/>
              </w:rPr>
            </w:pPr>
            <w:r>
              <w:rPr>
                <w:sz w:val="24"/>
                <w:szCs w:val="24"/>
              </w:rPr>
              <w:t>7</w:t>
            </w:r>
            <w:r w:rsidR="006309D9" w:rsidRPr="00B25AC7">
              <w:rPr>
                <w:sz w:val="24"/>
                <w:szCs w:val="24"/>
              </w:rPr>
              <w:t>0</w:t>
            </w:r>
          </w:p>
        </w:tc>
        <w:tc>
          <w:tcPr>
            <w:tcW w:w="4980" w:type="dxa"/>
            <w:tcBorders>
              <w:top w:val="single" w:sz="4" w:space="0" w:color="auto"/>
              <w:left w:val="single" w:sz="4" w:space="0" w:color="auto"/>
              <w:bottom w:val="single" w:sz="4" w:space="0" w:color="auto"/>
              <w:right w:val="single" w:sz="4" w:space="0" w:color="auto"/>
            </w:tcBorders>
          </w:tcPr>
          <w:p w:rsidR="001C7F4D" w:rsidRPr="00B25AC7" w:rsidRDefault="001C7F4D" w:rsidP="006309D9">
            <w:pPr>
              <w:keepNext/>
              <w:keepLines/>
              <w:widowControl w:val="0"/>
              <w:snapToGrid w:val="0"/>
              <w:spacing w:line="288" w:lineRule="auto"/>
              <w:ind w:firstLine="0"/>
              <w:jc w:val="left"/>
              <w:rPr>
                <w:sz w:val="24"/>
                <w:szCs w:val="24"/>
              </w:rPr>
            </w:pPr>
            <w:r w:rsidRPr="00B25AC7">
              <w:rPr>
                <w:sz w:val="24"/>
                <w:szCs w:val="24"/>
              </w:rPr>
              <w:t>Процент скидки</w:t>
            </w:r>
            <w:r w:rsidRPr="00B25AC7">
              <w:rPr>
                <w:sz w:val="24"/>
                <w:szCs w:val="24"/>
                <w:vertAlign w:val="superscript"/>
              </w:rPr>
              <w:footnoteReference w:id="9"/>
            </w:r>
            <w:r w:rsidRPr="00B25AC7">
              <w:rPr>
                <w:sz w:val="24"/>
                <w:szCs w:val="24"/>
              </w:rPr>
              <w:t xml:space="preserve"> на устанавливаемые и приобретаемые </w:t>
            </w:r>
            <w:proofErr w:type="gramStart"/>
            <w:r w:rsidRPr="00B25AC7">
              <w:rPr>
                <w:sz w:val="24"/>
                <w:szCs w:val="24"/>
              </w:rPr>
              <w:t>запчасти</w:t>
            </w:r>
            <w:proofErr w:type="gramEnd"/>
            <w:r w:rsidR="006309D9" w:rsidRPr="00B25AC7">
              <w:rPr>
                <w:sz w:val="24"/>
                <w:szCs w:val="24"/>
              </w:rPr>
              <w:t xml:space="preserve"> и типовые расходные материалы</w:t>
            </w:r>
            <w:r w:rsidRPr="00B25AC7">
              <w:rPr>
                <w:sz w:val="24"/>
                <w:szCs w:val="24"/>
              </w:rPr>
              <w:t>, рассчитываемые как процент от стоимости официального дилера «</w:t>
            </w:r>
            <w:proofErr w:type="spellStart"/>
            <w:r w:rsidRPr="00B25AC7">
              <w:rPr>
                <w:sz w:val="24"/>
                <w:szCs w:val="24"/>
              </w:rPr>
              <w:t>Мэйджор</w:t>
            </w:r>
            <w:proofErr w:type="spellEnd"/>
            <w:r w:rsidRPr="00B25AC7">
              <w:rPr>
                <w:sz w:val="24"/>
                <w:szCs w:val="24"/>
              </w:rPr>
              <w:t xml:space="preserve">» в интернет-магазине по адресу </w:t>
            </w:r>
            <w:hyperlink r:id="rId16" w:history="1">
              <w:r w:rsidRPr="00B25AC7">
                <w:rPr>
                  <w:color w:val="0000FF"/>
                  <w:sz w:val="24"/>
                  <w:szCs w:val="24"/>
                  <w:u w:val="single"/>
                </w:rPr>
                <w:t>http://parts.major-auto.ru</w:t>
              </w:r>
            </w:hyperlink>
            <w:r w:rsidRPr="00B25AC7">
              <w:rPr>
                <w:sz w:val="24"/>
                <w:szCs w:val="24"/>
              </w:rPr>
              <w:t xml:space="preserve"> </w:t>
            </w:r>
            <w:r w:rsidRPr="00B25AC7">
              <w:rPr>
                <w:color w:val="000000"/>
                <w:sz w:val="24"/>
                <w:szCs w:val="24"/>
                <w:shd w:val="clear" w:color="auto" w:fill="FFFFFF"/>
              </w:rPr>
              <w:t xml:space="preserve"> </w:t>
            </w:r>
          </w:p>
        </w:tc>
      </w:tr>
      <w:tr w:rsidR="001C7F4D" w:rsidRPr="008A06DC" w:rsidTr="001C7F4D">
        <w:trPr>
          <w:trHeight w:val="240"/>
        </w:trPr>
        <w:tc>
          <w:tcPr>
            <w:tcW w:w="709" w:type="dxa"/>
            <w:tcBorders>
              <w:top w:val="single" w:sz="4" w:space="0" w:color="auto"/>
              <w:left w:val="single" w:sz="4" w:space="0" w:color="auto"/>
              <w:bottom w:val="single" w:sz="4" w:space="0" w:color="auto"/>
              <w:right w:val="single" w:sz="4" w:space="0" w:color="auto"/>
            </w:tcBorders>
          </w:tcPr>
          <w:p w:rsidR="001C7F4D" w:rsidRPr="00B25AC7" w:rsidRDefault="001C7F4D" w:rsidP="001C7F4D">
            <w:pPr>
              <w:keepNext/>
              <w:keepLines/>
              <w:widowControl w:val="0"/>
              <w:snapToGrid w:val="0"/>
              <w:spacing w:line="288" w:lineRule="auto"/>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vAlign w:val="center"/>
          </w:tcPr>
          <w:p w:rsidR="001C7F4D" w:rsidRPr="00B25AC7" w:rsidRDefault="001C7F4D" w:rsidP="001C7F4D">
            <w:pPr>
              <w:keepNext/>
              <w:keepLines/>
              <w:widowControl w:val="0"/>
              <w:snapToGrid w:val="0"/>
              <w:spacing w:line="288" w:lineRule="auto"/>
              <w:ind w:firstLine="0"/>
              <w:jc w:val="center"/>
              <w:rPr>
                <w:sz w:val="24"/>
                <w:szCs w:val="24"/>
              </w:rPr>
            </w:pPr>
            <w:r w:rsidRPr="00B25AC7">
              <w:rPr>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1C7F4D" w:rsidRPr="00B25AC7" w:rsidRDefault="001C7F4D" w:rsidP="001C7F4D">
            <w:pPr>
              <w:keepNext/>
              <w:keepLines/>
              <w:widowControl w:val="0"/>
              <w:snapToGrid w:val="0"/>
              <w:spacing w:line="288" w:lineRule="auto"/>
              <w:ind w:firstLine="0"/>
              <w:jc w:val="center"/>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1C7F4D" w:rsidRPr="00B25AC7" w:rsidRDefault="001C7F4D" w:rsidP="001C7F4D">
            <w:pPr>
              <w:keepNext/>
              <w:keepLines/>
              <w:widowControl w:val="0"/>
              <w:autoSpaceDE w:val="0"/>
              <w:snapToGrid w:val="0"/>
              <w:spacing w:line="240" w:lineRule="atLeast"/>
              <w:jc w:val="center"/>
              <w:rPr>
                <w:b/>
                <w:sz w:val="20"/>
                <w:szCs w:val="20"/>
              </w:rPr>
            </w:pPr>
          </w:p>
        </w:tc>
      </w:tr>
    </w:tbl>
    <w:p w:rsidR="001C7F4D" w:rsidRDefault="001C7F4D" w:rsidP="001C7F4D">
      <w:pPr>
        <w:tabs>
          <w:tab w:val="num" w:pos="0"/>
        </w:tabs>
        <w:spacing w:line="240" w:lineRule="auto"/>
        <w:ind w:firstLine="0"/>
        <w:rPr>
          <w:sz w:val="24"/>
          <w:szCs w:val="24"/>
          <w:highlight w:val="yellow"/>
        </w:rPr>
      </w:pPr>
    </w:p>
    <w:p w:rsidR="00B82549" w:rsidRPr="008A06DC" w:rsidRDefault="00B82549" w:rsidP="001C7F4D">
      <w:pPr>
        <w:tabs>
          <w:tab w:val="num" w:pos="0"/>
        </w:tabs>
        <w:spacing w:line="240" w:lineRule="auto"/>
        <w:ind w:firstLine="0"/>
        <w:rPr>
          <w:sz w:val="24"/>
          <w:szCs w:val="24"/>
          <w:highlight w:val="yellow"/>
        </w:rPr>
      </w:pPr>
    </w:p>
    <w:p w:rsidR="00F86B00" w:rsidRPr="008A06DC" w:rsidRDefault="00F86B00" w:rsidP="001C7F4D">
      <w:pPr>
        <w:tabs>
          <w:tab w:val="num" w:pos="0"/>
        </w:tabs>
        <w:spacing w:line="240" w:lineRule="auto"/>
        <w:ind w:firstLine="0"/>
        <w:rPr>
          <w:sz w:val="24"/>
          <w:szCs w:val="24"/>
          <w:highlight w:val="yellow"/>
        </w:rPr>
      </w:pPr>
    </w:p>
    <w:p w:rsidR="001C7F4D" w:rsidRPr="00B25AC7" w:rsidRDefault="001C7F4D" w:rsidP="001C7F4D">
      <w:pPr>
        <w:tabs>
          <w:tab w:val="num" w:pos="0"/>
        </w:tabs>
        <w:spacing w:line="240" w:lineRule="auto"/>
        <w:ind w:firstLine="0"/>
        <w:rPr>
          <w:b/>
          <w:sz w:val="24"/>
          <w:szCs w:val="24"/>
        </w:rPr>
      </w:pPr>
      <w:r w:rsidRPr="00B25AC7">
        <w:rPr>
          <w:b/>
          <w:sz w:val="24"/>
          <w:szCs w:val="24"/>
        </w:rPr>
        <w:t>Порядок оценки критериев:</w:t>
      </w:r>
    </w:p>
    <w:p w:rsidR="001C7F4D" w:rsidRPr="00B25AC7" w:rsidRDefault="001C7F4D" w:rsidP="001C7F4D">
      <w:pPr>
        <w:tabs>
          <w:tab w:val="num" w:pos="0"/>
        </w:tabs>
        <w:spacing w:line="240" w:lineRule="auto"/>
        <w:ind w:firstLine="0"/>
        <w:rPr>
          <w:sz w:val="24"/>
          <w:szCs w:val="24"/>
        </w:rPr>
      </w:pPr>
    </w:p>
    <w:p w:rsidR="001C7F4D" w:rsidRPr="00EA5CEF" w:rsidRDefault="001C7F4D" w:rsidP="001C7F4D">
      <w:pPr>
        <w:tabs>
          <w:tab w:val="num" w:pos="0"/>
        </w:tabs>
        <w:spacing w:line="240" w:lineRule="auto"/>
        <w:ind w:firstLine="0"/>
        <w:rPr>
          <w:sz w:val="24"/>
          <w:szCs w:val="24"/>
          <w:u w:val="single"/>
        </w:rPr>
      </w:pPr>
      <w:r w:rsidRPr="00EA5CEF">
        <w:rPr>
          <w:sz w:val="24"/>
          <w:szCs w:val="24"/>
          <w:u w:val="single"/>
        </w:rPr>
        <w:t xml:space="preserve">Стоимости 1 нормо-часа на все виды работ: </w:t>
      </w:r>
    </w:p>
    <w:p w:rsidR="001C7F4D" w:rsidRPr="00EA5CEF" w:rsidRDefault="001C7F4D" w:rsidP="001C7F4D">
      <w:pPr>
        <w:spacing w:line="240" w:lineRule="auto"/>
        <w:ind w:firstLine="0"/>
        <w:rPr>
          <w:sz w:val="24"/>
          <w:szCs w:val="24"/>
        </w:rPr>
      </w:pPr>
      <w:r w:rsidRPr="00EA5CEF">
        <w:rPr>
          <w:sz w:val="24"/>
          <w:szCs w:val="24"/>
        </w:rPr>
        <w:t>Расчет баллов рассчитываются по формуле:</w:t>
      </w:r>
    </w:p>
    <w:p w:rsidR="001C7F4D" w:rsidRPr="00EA5CEF" w:rsidRDefault="00231F80" w:rsidP="001C7F4D">
      <w:pPr>
        <w:tabs>
          <w:tab w:val="num" w:pos="0"/>
        </w:tabs>
        <w:spacing w:line="240" w:lineRule="auto"/>
        <w:ind w:firstLine="0"/>
        <w:jc w:val="center"/>
        <w:rPr>
          <w:sz w:val="24"/>
          <w:szCs w:val="24"/>
        </w:rPr>
      </w:pPr>
      <w:r w:rsidRPr="0020712E">
        <w:rPr>
          <w:position w:val="-24"/>
          <w:sz w:val="24"/>
          <w:szCs w:val="24"/>
        </w:rPr>
        <w:object w:dxaOrig="20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3pt;height:22.6pt" o:ole="" filled="t">
            <v:fill color2="black"/>
            <v:imagedata r:id="rId17" o:title=""/>
          </v:shape>
          <o:OLEObject Type="Embed" ProgID="Equation.3" ShapeID="_x0000_i1025" DrawAspect="Content" ObjectID="_1487604660" r:id="rId18"/>
        </w:object>
      </w:r>
    </w:p>
    <w:p w:rsidR="001C7F4D" w:rsidRPr="00EA5CEF" w:rsidRDefault="001C7F4D" w:rsidP="001C7F4D">
      <w:pPr>
        <w:tabs>
          <w:tab w:val="num" w:pos="0"/>
        </w:tabs>
        <w:spacing w:line="240" w:lineRule="auto"/>
        <w:ind w:firstLine="0"/>
        <w:rPr>
          <w:sz w:val="24"/>
          <w:szCs w:val="24"/>
        </w:rPr>
      </w:pPr>
      <w:r w:rsidRPr="00EA5CEF">
        <w:rPr>
          <w:sz w:val="24"/>
          <w:szCs w:val="24"/>
        </w:rPr>
        <w:t>где:</w:t>
      </w:r>
    </w:p>
    <w:p w:rsidR="001C7F4D" w:rsidRPr="00EA5CEF" w:rsidRDefault="001C7F4D" w:rsidP="001C7F4D">
      <w:pPr>
        <w:tabs>
          <w:tab w:val="num" w:pos="0"/>
        </w:tabs>
        <w:spacing w:line="240" w:lineRule="auto"/>
        <w:ind w:firstLine="0"/>
        <w:rPr>
          <w:sz w:val="24"/>
          <w:szCs w:val="24"/>
        </w:rPr>
      </w:pPr>
      <w:r w:rsidRPr="00EA5CEF">
        <w:rPr>
          <w:position w:val="-20"/>
          <w:sz w:val="24"/>
          <w:szCs w:val="24"/>
        </w:rPr>
        <w:t xml:space="preserve"> </w:t>
      </w:r>
      <w:r w:rsidRPr="0020712E">
        <w:rPr>
          <w:position w:val="-20"/>
          <w:sz w:val="24"/>
          <w:szCs w:val="24"/>
        </w:rPr>
        <w:object w:dxaOrig="440" w:dyaOrig="440">
          <v:shape id="_x0000_i1026" type="#_x0000_t75" style="width:25.4pt;height:16.6pt" o:ole="" filled="t">
            <v:fill color2="black"/>
            <v:imagedata r:id="rId19" o:title=""/>
          </v:shape>
          <o:OLEObject Type="Embed" ProgID="Equation.3" ShapeID="_x0000_i1026" DrawAspect="Content" ObjectID="_1487604661" r:id="rId20"/>
        </w:object>
      </w:r>
      <w:r w:rsidRPr="00EA5CEF">
        <w:rPr>
          <w:sz w:val="24"/>
          <w:szCs w:val="24"/>
        </w:rPr>
        <w:t> - балл, присуждаемый i-ому предложению по указанному критерию,</w:t>
      </w:r>
    </w:p>
    <w:p w:rsidR="001C7F4D" w:rsidRPr="00EA5CEF" w:rsidRDefault="001C7F4D" w:rsidP="001C7F4D">
      <w:pPr>
        <w:tabs>
          <w:tab w:val="num" w:pos="0"/>
        </w:tabs>
        <w:spacing w:line="240" w:lineRule="auto"/>
        <w:ind w:firstLine="0"/>
        <w:rPr>
          <w:sz w:val="24"/>
          <w:szCs w:val="24"/>
        </w:rPr>
      </w:pPr>
      <w:proofErr w:type="gramStart"/>
      <w:r w:rsidRPr="00EA5CEF">
        <w:rPr>
          <w:sz w:val="24"/>
          <w:szCs w:val="24"/>
        </w:rPr>
        <w:t>С</w:t>
      </w:r>
      <w:proofErr w:type="gramEnd"/>
      <w:r w:rsidRPr="00EA5CEF">
        <w:rPr>
          <w:sz w:val="24"/>
          <w:szCs w:val="24"/>
          <w:lang w:val="en-US"/>
        </w:rPr>
        <w:t>min</w:t>
      </w:r>
      <w:r w:rsidRPr="00EA5CEF">
        <w:rPr>
          <w:sz w:val="24"/>
          <w:szCs w:val="24"/>
        </w:rPr>
        <w:t> – минимальная стоимость нормо-часа;</w:t>
      </w:r>
    </w:p>
    <w:p w:rsidR="001C7F4D" w:rsidRPr="00EA5CEF" w:rsidRDefault="001C7F4D" w:rsidP="001C7F4D">
      <w:pPr>
        <w:tabs>
          <w:tab w:val="num" w:pos="0"/>
        </w:tabs>
        <w:spacing w:line="240" w:lineRule="auto"/>
        <w:ind w:firstLine="0"/>
        <w:rPr>
          <w:sz w:val="24"/>
          <w:szCs w:val="24"/>
        </w:rPr>
      </w:pPr>
      <w:proofErr w:type="gramStart"/>
      <w:r w:rsidRPr="00EA5CEF">
        <w:rPr>
          <w:sz w:val="24"/>
          <w:szCs w:val="24"/>
          <w:lang w:val="en-US"/>
        </w:rPr>
        <w:t>C</w:t>
      </w:r>
      <w:r w:rsidRPr="0020712E">
        <w:rPr>
          <w:i/>
          <w:sz w:val="24"/>
          <w:szCs w:val="24"/>
        </w:rPr>
        <w:t>i</w:t>
      </w:r>
      <w:r w:rsidRPr="00EA5CEF">
        <w:rPr>
          <w:sz w:val="24"/>
          <w:szCs w:val="24"/>
        </w:rPr>
        <w:t>   – стоимость нормо-час i-</w:t>
      </w:r>
      <w:proofErr w:type="spellStart"/>
      <w:r w:rsidRPr="00EA5CEF">
        <w:rPr>
          <w:sz w:val="24"/>
          <w:szCs w:val="24"/>
        </w:rPr>
        <w:t>го</w:t>
      </w:r>
      <w:proofErr w:type="spellEnd"/>
      <w:r w:rsidRPr="00EA5CEF">
        <w:rPr>
          <w:sz w:val="24"/>
          <w:szCs w:val="24"/>
        </w:rPr>
        <w:t xml:space="preserve"> Участника.</w:t>
      </w:r>
      <w:proofErr w:type="gramEnd"/>
    </w:p>
    <w:p w:rsidR="001C7F4D" w:rsidRPr="00EA5CEF" w:rsidRDefault="001C7F4D" w:rsidP="001C7F4D">
      <w:pPr>
        <w:spacing w:line="240" w:lineRule="auto"/>
        <w:ind w:firstLine="0"/>
        <w:rPr>
          <w:sz w:val="24"/>
          <w:szCs w:val="24"/>
        </w:rPr>
      </w:pPr>
    </w:p>
    <w:p w:rsidR="001C7F4D" w:rsidRPr="00EA5CEF" w:rsidRDefault="001C7F4D" w:rsidP="001C7F4D">
      <w:pPr>
        <w:spacing w:line="240" w:lineRule="auto"/>
        <w:ind w:firstLine="0"/>
        <w:rPr>
          <w:sz w:val="24"/>
          <w:szCs w:val="24"/>
          <w:u w:val="single"/>
        </w:rPr>
      </w:pPr>
      <w:r w:rsidRPr="00EA5CEF">
        <w:rPr>
          <w:sz w:val="24"/>
          <w:szCs w:val="24"/>
          <w:u w:val="single"/>
        </w:rPr>
        <w:t>Процент скидки на устанавливаемые и приобретаемые запчасти, рассчитываемые как процент от стоимости официального дилера «</w:t>
      </w:r>
      <w:proofErr w:type="spellStart"/>
      <w:r w:rsidRPr="00EA5CEF">
        <w:rPr>
          <w:sz w:val="24"/>
          <w:szCs w:val="24"/>
          <w:u w:val="single"/>
        </w:rPr>
        <w:t>Мэйджор</w:t>
      </w:r>
      <w:proofErr w:type="spellEnd"/>
      <w:r w:rsidRPr="00EA5CEF">
        <w:rPr>
          <w:sz w:val="24"/>
          <w:szCs w:val="24"/>
          <w:u w:val="single"/>
        </w:rPr>
        <w:t xml:space="preserve">» в </w:t>
      </w:r>
      <w:proofErr w:type="gramStart"/>
      <w:r w:rsidRPr="00EA5CEF">
        <w:rPr>
          <w:sz w:val="24"/>
          <w:szCs w:val="24"/>
          <w:u w:val="single"/>
        </w:rPr>
        <w:t>интернет-магазине</w:t>
      </w:r>
      <w:proofErr w:type="gramEnd"/>
      <w:r w:rsidRPr="00EA5CEF">
        <w:rPr>
          <w:sz w:val="24"/>
          <w:szCs w:val="24"/>
          <w:u w:val="single"/>
        </w:rPr>
        <w:t xml:space="preserve"> по адресу </w:t>
      </w:r>
      <w:hyperlink r:id="rId21" w:history="1">
        <w:r w:rsidRPr="00EA5CEF">
          <w:rPr>
            <w:color w:val="0000FF"/>
            <w:sz w:val="24"/>
            <w:szCs w:val="24"/>
            <w:u w:val="single"/>
          </w:rPr>
          <w:t>http://parts.major-auto.ru</w:t>
        </w:r>
      </w:hyperlink>
      <w:r w:rsidRPr="00EA5CEF">
        <w:rPr>
          <w:sz w:val="24"/>
          <w:szCs w:val="24"/>
          <w:u w:val="single"/>
        </w:rPr>
        <w:t>:</w:t>
      </w:r>
    </w:p>
    <w:p w:rsidR="001C7F4D" w:rsidRPr="00EA5CEF" w:rsidRDefault="001C7F4D" w:rsidP="001C7F4D">
      <w:pPr>
        <w:spacing w:line="240" w:lineRule="auto"/>
        <w:ind w:firstLine="0"/>
        <w:rPr>
          <w:sz w:val="24"/>
          <w:szCs w:val="24"/>
        </w:rPr>
      </w:pPr>
      <w:r w:rsidRPr="00EA5CEF">
        <w:rPr>
          <w:sz w:val="24"/>
          <w:szCs w:val="24"/>
        </w:rPr>
        <w:t>Расчет баллов рассчитывается по следующей формуле:</w:t>
      </w:r>
    </w:p>
    <w:p w:rsidR="001C7F4D" w:rsidRPr="00EA5CEF" w:rsidRDefault="001C7F4D" w:rsidP="001C7F4D">
      <w:pPr>
        <w:tabs>
          <w:tab w:val="num" w:pos="0"/>
        </w:tabs>
        <w:spacing w:line="240" w:lineRule="auto"/>
        <w:rPr>
          <w:sz w:val="24"/>
          <w:szCs w:val="24"/>
        </w:rPr>
      </w:pPr>
    </w:p>
    <w:p w:rsidR="001C7F4D" w:rsidRPr="00EA5CEF" w:rsidRDefault="00231F80" w:rsidP="001C7F4D">
      <w:pPr>
        <w:tabs>
          <w:tab w:val="num" w:pos="0"/>
        </w:tabs>
        <w:spacing w:line="240" w:lineRule="auto"/>
        <w:ind w:firstLine="0"/>
        <w:jc w:val="center"/>
        <w:rPr>
          <w:sz w:val="24"/>
          <w:szCs w:val="24"/>
        </w:rPr>
      </w:pPr>
      <w:r w:rsidRPr="0020712E">
        <w:rPr>
          <w:position w:val="-66"/>
          <w:sz w:val="24"/>
          <w:szCs w:val="24"/>
        </w:rPr>
        <w:object w:dxaOrig="2040" w:dyaOrig="1060">
          <v:shape id="_x0000_i1027" type="#_x0000_t75" style="width:92.3pt;height:48.9pt" o:ole="" filled="t">
            <v:fill color2="black"/>
            <v:imagedata r:id="rId22" o:title=""/>
          </v:shape>
          <o:OLEObject Type="Embed" ProgID="Equation.3" ShapeID="_x0000_i1027" DrawAspect="Content" ObjectID="_1487604662" r:id="rId23"/>
        </w:object>
      </w:r>
    </w:p>
    <w:p w:rsidR="001C7F4D" w:rsidRPr="00EA5CEF" w:rsidRDefault="001C7F4D" w:rsidP="001C7F4D">
      <w:pPr>
        <w:tabs>
          <w:tab w:val="num" w:pos="0"/>
        </w:tabs>
        <w:spacing w:line="240" w:lineRule="auto"/>
        <w:ind w:firstLine="0"/>
        <w:jc w:val="center"/>
        <w:rPr>
          <w:sz w:val="24"/>
          <w:szCs w:val="24"/>
        </w:rPr>
      </w:pPr>
    </w:p>
    <w:p w:rsidR="001C7F4D" w:rsidRPr="00EA5CEF" w:rsidRDefault="001C7F4D" w:rsidP="001C7F4D">
      <w:pPr>
        <w:tabs>
          <w:tab w:val="num" w:pos="0"/>
        </w:tabs>
        <w:spacing w:line="240" w:lineRule="auto"/>
        <w:ind w:firstLine="0"/>
        <w:rPr>
          <w:sz w:val="24"/>
          <w:szCs w:val="24"/>
        </w:rPr>
      </w:pPr>
      <w:r w:rsidRPr="00EA5CEF">
        <w:rPr>
          <w:sz w:val="24"/>
          <w:szCs w:val="24"/>
        </w:rPr>
        <w:t>где:</w:t>
      </w:r>
    </w:p>
    <w:p w:rsidR="001C7F4D" w:rsidRPr="00EA5CEF" w:rsidRDefault="001C7F4D" w:rsidP="001C7F4D">
      <w:pPr>
        <w:tabs>
          <w:tab w:val="num" w:pos="0"/>
        </w:tabs>
        <w:spacing w:line="240" w:lineRule="auto"/>
        <w:ind w:firstLine="0"/>
        <w:rPr>
          <w:sz w:val="24"/>
          <w:szCs w:val="24"/>
        </w:rPr>
      </w:pPr>
      <w:r w:rsidRPr="00EA5CEF">
        <w:rPr>
          <w:position w:val="-20"/>
          <w:sz w:val="24"/>
          <w:szCs w:val="24"/>
        </w:rPr>
        <w:t xml:space="preserve"> </w:t>
      </w:r>
      <w:r w:rsidRPr="00EA5CEF">
        <w:rPr>
          <w:position w:val="-20"/>
          <w:sz w:val="24"/>
          <w:szCs w:val="24"/>
        </w:rPr>
        <w:object w:dxaOrig="540" w:dyaOrig="440">
          <v:shape id="_x0000_i1028" type="#_x0000_t75" style="width:31.4pt;height:16.6pt" o:ole="" filled="t">
            <v:fill color2="black"/>
            <v:imagedata r:id="rId24" o:title=""/>
          </v:shape>
          <o:OLEObject Type="Embed" ProgID="Equation.3" ShapeID="_x0000_i1028" DrawAspect="Content" ObjectID="_1487604663" r:id="rId25"/>
        </w:object>
      </w:r>
      <w:r w:rsidRPr="00EA5CEF">
        <w:rPr>
          <w:sz w:val="24"/>
          <w:szCs w:val="24"/>
        </w:rPr>
        <w:t> - балл, присуждаемый i-ому предложению по указанному критерию;</w:t>
      </w:r>
    </w:p>
    <w:p w:rsidR="001C7F4D" w:rsidRPr="00EA5CEF" w:rsidRDefault="001C7F4D" w:rsidP="001C7F4D">
      <w:pPr>
        <w:tabs>
          <w:tab w:val="num" w:pos="0"/>
        </w:tabs>
        <w:spacing w:line="240" w:lineRule="auto"/>
        <w:ind w:firstLine="0"/>
        <w:rPr>
          <w:sz w:val="24"/>
          <w:szCs w:val="24"/>
        </w:rPr>
      </w:pPr>
      <w:r w:rsidRPr="00EA5CEF">
        <w:rPr>
          <w:sz w:val="24"/>
          <w:szCs w:val="24"/>
        </w:rPr>
        <w:t>С</w:t>
      </w:r>
      <w:r w:rsidRPr="0020712E">
        <w:rPr>
          <w:i/>
          <w:sz w:val="24"/>
          <w:szCs w:val="24"/>
        </w:rPr>
        <w:t xml:space="preserve"> </w:t>
      </w:r>
      <w:r w:rsidRPr="0020712E">
        <w:rPr>
          <w:i/>
          <w:sz w:val="24"/>
          <w:szCs w:val="24"/>
          <w:lang w:val="en-US"/>
        </w:rPr>
        <w:t>max</w:t>
      </w:r>
      <w:r w:rsidRPr="0020712E">
        <w:rPr>
          <w:i/>
          <w:sz w:val="24"/>
          <w:szCs w:val="24"/>
        </w:rPr>
        <w:t xml:space="preserve">% – </w:t>
      </w:r>
      <w:r w:rsidRPr="00EA5CEF">
        <w:rPr>
          <w:sz w:val="24"/>
          <w:szCs w:val="24"/>
        </w:rPr>
        <w:t>максимальный % скидки на  устанавливаемые и приобретаемые запчасти, рассчитываемые как процент от стоимости официального дилера «</w:t>
      </w:r>
      <w:proofErr w:type="spellStart"/>
      <w:r w:rsidRPr="00EA5CEF">
        <w:rPr>
          <w:sz w:val="24"/>
          <w:szCs w:val="24"/>
        </w:rPr>
        <w:t>Мэйджор</w:t>
      </w:r>
      <w:proofErr w:type="spellEnd"/>
      <w:r w:rsidRPr="00EA5CEF">
        <w:rPr>
          <w:sz w:val="24"/>
          <w:szCs w:val="24"/>
        </w:rPr>
        <w:t xml:space="preserve">» в </w:t>
      </w:r>
      <w:proofErr w:type="gramStart"/>
      <w:r w:rsidRPr="00EA5CEF">
        <w:rPr>
          <w:sz w:val="24"/>
          <w:szCs w:val="24"/>
        </w:rPr>
        <w:t>интернет-магазине</w:t>
      </w:r>
      <w:proofErr w:type="gramEnd"/>
      <w:r w:rsidRPr="00EA5CEF">
        <w:rPr>
          <w:sz w:val="24"/>
          <w:szCs w:val="24"/>
        </w:rPr>
        <w:t xml:space="preserve"> по адресу </w:t>
      </w:r>
      <w:hyperlink r:id="rId26" w:history="1">
        <w:r w:rsidRPr="00EA5CEF">
          <w:rPr>
            <w:color w:val="0000FF"/>
            <w:sz w:val="24"/>
            <w:szCs w:val="24"/>
            <w:u w:val="single"/>
          </w:rPr>
          <w:t>http://parts.major-auto.ru</w:t>
        </w:r>
      </w:hyperlink>
      <w:r w:rsidRPr="00EA5CEF">
        <w:rPr>
          <w:sz w:val="24"/>
          <w:szCs w:val="24"/>
        </w:rPr>
        <w:t>;</w:t>
      </w:r>
    </w:p>
    <w:p w:rsidR="001C7F4D" w:rsidRPr="00EA5CEF" w:rsidRDefault="001C7F4D" w:rsidP="001C7F4D">
      <w:pPr>
        <w:tabs>
          <w:tab w:val="num" w:pos="0"/>
        </w:tabs>
        <w:spacing w:line="240" w:lineRule="auto"/>
        <w:ind w:firstLine="0"/>
        <w:rPr>
          <w:sz w:val="24"/>
          <w:szCs w:val="24"/>
        </w:rPr>
      </w:pPr>
      <w:proofErr w:type="spellStart"/>
      <w:r w:rsidRPr="00EA5CEF">
        <w:rPr>
          <w:sz w:val="24"/>
          <w:szCs w:val="24"/>
        </w:rPr>
        <w:t>С</w:t>
      </w:r>
      <w:r w:rsidRPr="00EA5CEF">
        <w:rPr>
          <w:i/>
          <w:sz w:val="24"/>
          <w:szCs w:val="24"/>
        </w:rPr>
        <w:t>i</w:t>
      </w:r>
      <w:proofErr w:type="spellEnd"/>
      <w:r w:rsidRPr="00EA5CEF">
        <w:rPr>
          <w:i/>
          <w:sz w:val="24"/>
          <w:szCs w:val="24"/>
        </w:rPr>
        <w:t>%</w:t>
      </w:r>
      <w:r w:rsidRPr="00EA5CEF">
        <w:rPr>
          <w:sz w:val="24"/>
          <w:szCs w:val="24"/>
        </w:rPr>
        <w:t> – % скидка i-</w:t>
      </w:r>
      <w:proofErr w:type="spellStart"/>
      <w:r w:rsidRPr="00EA5CEF">
        <w:rPr>
          <w:sz w:val="24"/>
          <w:szCs w:val="24"/>
        </w:rPr>
        <w:t>го</w:t>
      </w:r>
      <w:proofErr w:type="spellEnd"/>
      <w:r w:rsidRPr="00EA5CEF">
        <w:rPr>
          <w:sz w:val="24"/>
          <w:szCs w:val="24"/>
        </w:rPr>
        <w:t xml:space="preserve"> Участника на  устанавливаемые и приобретаемые запчасти, рассчитываемые как процент от стоимости официального дилера «</w:t>
      </w:r>
      <w:proofErr w:type="spellStart"/>
      <w:r w:rsidRPr="00EA5CEF">
        <w:rPr>
          <w:sz w:val="24"/>
          <w:szCs w:val="24"/>
        </w:rPr>
        <w:t>Мэйджор</w:t>
      </w:r>
      <w:proofErr w:type="spellEnd"/>
      <w:r w:rsidRPr="00EA5CEF">
        <w:rPr>
          <w:sz w:val="24"/>
          <w:szCs w:val="24"/>
        </w:rPr>
        <w:t xml:space="preserve">» в </w:t>
      </w:r>
      <w:proofErr w:type="gramStart"/>
      <w:r w:rsidRPr="00EA5CEF">
        <w:rPr>
          <w:sz w:val="24"/>
          <w:szCs w:val="24"/>
        </w:rPr>
        <w:t>интернет-магазине</w:t>
      </w:r>
      <w:proofErr w:type="gramEnd"/>
      <w:r w:rsidRPr="00EA5CEF">
        <w:rPr>
          <w:sz w:val="24"/>
          <w:szCs w:val="24"/>
        </w:rPr>
        <w:t xml:space="preserve"> по адресу </w:t>
      </w:r>
      <w:hyperlink r:id="rId27" w:history="1">
        <w:r w:rsidRPr="00EA5CEF">
          <w:rPr>
            <w:color w:val="0000FF"/>
            <w:sz w:val="24"/>
            <w:szCs w:val="24"/>
            <w:u w:val="single"/>
          </w:rPr>
          <w:t>http://parts.major-auto.ru</w:t>
        </w:r>
      </w:hyperlink>
      <w:r w:rsidRPr="00EA5CEF">
        <w:rPr>
          <w:sz w:val="24"/>
          <w:szCs w:val="24"/>
        </w:rPr>
        <w:t>.</w:t>
      </w:r>
    </w:p>
    <w:p w:rsidR="001C7F4D" w:rsidRPr="00EA5CEF" w:rsidRDefault="001C7F4D" w:rsidP="001C7F4D">
      <w:pPr>
        <w:tabs>
          <w:tab w:val="num" w:pos="0"/>
        </w:tabs>
        <w:spacing w:line="240" w:lineRule="auto"/>
        <w:rPr>
          <w:sz w:val="24"/>
          <w:szCs w:val="24"/>
          <w:highlight w:val="yellow"/>
        </w:rPr>
      </w:pPr>
    </w:p>
    <w:p w:rsidR="001C7F4D" w:rsidRPr="00EA5CEF" w:rsidRDefault="001C7F4D" w:rsidP="001C7F4D">
      <w:pPr>
        <w:tabs>
          <w:tab w:val="num" w:pos="0"/>
        </w:tabs>
        <w:spacing w:line="240" w:lineRule="auto"/>
        <w:ind w:firstLine="0"/>
        <w:rPr>
          <w:sz w:val="24"/>
          <w:szCs w:val="24"/>
        </w:rPr>
      </w:pPr>
      <w:r w:rsidRPr="00EA5CEF">
        <w:rPr>
          <w:sz w:val="24"/>
          <w:szCs w:val="24"/>
        </w:rPr>
        <w:lastRenderedPageBreak/>
        <w:tab/>
        <w:t>Для оценки предложений осуществляется расчет итогового рейтинга по каждому предложению.  Итоговый рейтинг предложения рассчитывается путем сложения итоговых рейтингов по каждому критерию.</w:t>
      </w:r>
    </w:p>
    <w:p w:rsidR="001C7F4D" w:rsidRPr="001C7F4D" w:rsidRDefault="001C7F4D" w:rsidP="001C7F4D">
      <w:pPr>
        <w:tabs>
          <w:tab w:val="num" w:pos="0"/>
        </w:tabs>
        <w:spacing w:line="240" w:lineRule="auto"/>
        <w:ind w:firstLine="0"/>
        <w:rPr>
          <w:i/>
          <w:sz w:val="24"/>
          <w:szCs w:val="24"/>
        </w:rPr>
      </w:pPr>
    </w:p>
    <w:p w:rsidR="001C7F4D" w:rsidRPr="001C7F4D" w:rsidRDefault="001C7F4D" w:rsidP="00742018">
      <w:pPr>
        <w:keepNext/>
        <w:numPr>
          <w:ilvl w:val="1"/>
          <w:numId w:val="45"/>
        </w:numPr>
        <w:suppressAutoHyphens/>
        <w:spacing w:line="240" w:lineRule="auto"/>
        <w:ind w:firstLine="0"/>
        <w:outlineLvl w:val="1"/>
        <w:rPr>
          <w:b/>
          <w:bCs/>
          <w:snapToGrid w:val="0"/>
          <w:sz w:val="24"/>
          <w:szCs w:val="24"/>
        </w:rPr>
      </w:pPr>
      <w:bookmarkStart w:id="100" w:name="_Ref93697814"/>
      <w:bookmarkStart w:id="101" w:name="_Toc98254003"/>
      <w:bookmarkStart w:id="102" w:name="_Toc413854996"/>
      <w:r w:rsidRPr="001C7F4D">
        <w:rPr>
          <w:b/>
          <w:bCs/>
          <w:snapToGrid w:val="0"/>
          <w:sz w:val="24"/>
          <w:szCs w:val="24"/>
        </w:rPr>
        <w:t>Проведение переговоров</w:t>
      </w:r>
      <w:bookmarkEnd w:id="100"/>
      <w:bookmarkEnd w:id="101"/>
      <w:bookmarkEnd w:id="102"/>
    </w:p>
    <w:p w:rsidR="001C7F4D" w:rsidRPr="001C7F4D" w:rsidRDefault="001C7F4D" w:rsidP="001C7F4D">
      <w:pPr>
        <w:tabs>
          <w:tab w:val="num" w:pos="0"/>
        </w:tabs>
        <w:spacing w:line="240" w:lineRule="auto"/>
        <w:ind w:firstLine="0"/>
        <w:rPr>
          <w:i/>
          <w:sz w:val="24"/>
          <w:szCs w:val="24"/>
        </w:rPr>
      </w:pPr>
    </w:p>
    <w:p w:rsidR="001C7F4D" w:rsidRPr="001C7F4D" w:rsidRDefault="001C7F4D" w:rsidP="001C7F4D">
      <w:pPr>
        <w:tabs>
          <w:tab w:val="num" w:pos="0"/>
        </w:tabs>
        <w:spacing w:line="240" w:lineRule="auto"/>
        <w:ind w:firstLine="0"/>
        <w:rPr>
          <w:sz w:val="24"/>
          <w:szCs w:val="24"/>
        </w:rPr>
      </w:pPr>
      <w:r w:rsidRPr="001C7F4D">
        <w:rPr>
          <w:sz w:val="24"/>
          <w:szCs w:val="24"/>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1C7F4D" w:rsidRPr="001C7F4D" w:rsidRDefault="001C7F4D" w:rsidP="001C7F4D">
      <w:pPr>
        <w:tabs>
          <w:tab w:val="num" w:pos="0"/>
        </w:tabs>
        <w:spacing w:line="240" w:lineRule="auto"/>
        <w:ind w:firstLine="0"/>
        <w:rPr>
          <w:sz w:val="24"/>
          <w:szCs w:val="24"/>
        </w:rPr>
      </w:pPr>
      <w:r w:rsidRPr="001C7F4D">
        <w:rPr>
          <w:sz w:val="24"/>
          <w:szCs w:val="24"/>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1C7F4D" w:rsidRPr="001C7F4D" w:rsidRDefault="001C7F4D" w:rsidP="008A06DC">
      <w:pPr>
        <w:numPr>
          <w:ilvl w:val="0"/>
          <w:numId w:val="17"/>
        </w:numPr>
        <w:tabs>
          <w:tab w:val="num" w:pos="0"/>
        </w:tabs>
        <w:spacing w:line="240" w:lineRule="auto"/>
        <w:ind w:left="0" w:firstLine="851"/>
        <w:rPr>
          <w:sz w:val="24"/>
          <w:szCs w:val="24"/>
        </w:rPr>
      </w:pPr>
      <w:r w:rsidRPr="001C7F4D">
        <w:rPr>
          <w:sz w:val="24"/>
          <w:szCs w:val="24"/>
        </w:rPr>
        <w:t>любые переговоры между Организатором и Участником носят конфиденциальный характер;</w:t>
      </w:r>
    </w:p>
    <w:p w:rsidR="001C7F4D" w:rsidRPr="001C7F4D" w:rsidRDefault="001C7F4D" w:rsidP="001C7F4D">
      <w:pPr>
        <w:numPr>
          <w:ilvl w:val="0"/>
          <w:numId w:val="21"/>
        </w:numPr>
        <w:tabs>
          <w:tab w:val="num" w:pos="0"/>
        </w:tabs>
        <w:spacing w:line="240" w:lineRule="auto"/>
        <w:ind w:firstLine="0"/>
        <w:rPr>
          <w:sz w:val="24"/>
          <w:szCs w:val="24"/>
        </w:rPr>
      </w:pPr>
      <w:r w:rsidRPr="001C7F4D">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1C7F4D" w:rsidRPr="001C7F4D" w:rsidRDefault="001C7F4D" w:rsidP="001C7F4D">
      <w:pPr>
        <w:tabs>
          <w:tab w:val="num" w:pos="0"/>
        </w:tabs>
        <w:spacing w:line="240" w:lineRule="auto"/>
        <w:ind w:firstLine="0"/>
        <w:rPr>
          <w:sz w:val="24"/>
          <w:szCs w:val="24"/>
        </w:rPr>
      </w:pPr>
    </w:p>
    <w:p w:rsidR="001C7F4D" w:rsidRPr="001C7F4D" w:rsidRDefault="001C7F4D" w:rsidP="001C7F4D">
      <w:pPr>
        <w:tabs>
          <w:tab w:val="num" w:pos="0"/>
        </w:tabs>
        <w:spacing w:line="240" w:lineRule="auto"/>
        <w:ind w:firstLine="0"/>
        <w:rPr>
          <w:sz w:val="24"/>
          <w:szCs w:val="24"/>
        </w:rPr>
      </w:pPr>
      <w:r w:rsidRPr="001C7F4D">
        <w:rPr>
          <w:sz w:val="24"/>
          <w:szCs w:val="24"/>
        </w:rPr>
        <w:t>Организатор в результате переговоров может предложить:</w:t>
      </w:r>
    </w:p>
    <w:p w:rsidR="001C7F4D" w:rsidRPr="001C7F4D" w:rsidRDefault="001C7F4D" w:rsidP="001C7F4D">
      <w:pPr>
        <w:numPr>
          <w:ilvl w:val="0"/>
          <w:numId w:val="18"/>
        </w:numPr>
        <w:tabs>
          <w:tab w:val="num" w:pos="0"/>
        </w:tabs>
        <w:spacing w:line="240" w:lineRule="auto"/>
        <w:ind w:firstLine="0"/>
        <w:rPr>
          <w:sz w:val="24"/>
          <w:szCs w:val="24"/>
        </w:rPr>
      </w:pPr>
      <w:r w:rsidRPr="001C7F4D">
        <w:rPr>
          <w:sz w:val="24"/>
          <w:szCs w:val="24"/>
        </w:rPr>
        <w:t xml:space="preserve">выступить любому из Участников в качестве генерального </w:t>
      </w:r>
      <w:r w:rsidR="0087798F">
        <w:rPr>
          <w:sz w:val="24"/>
          <w:szCs w:val="24"/>
        </w:rPr>
        <w:t>Участника</w:t>
      </w:r>
      <w:r w:rsidRPr="001C7F4D">
        <w:rPr>
          <w:sz w:val="24"/>
          <w:szCs w:val="24"/>
        </w:rPr>
        <w:t xml:space="preserve"> и привлечь в качестве </w:t>
      </w:r>
      <w:proofErr w:type="gramStart"/>
      <w:r w:rsidRPr="001C7F4D">
        <w:rPr>
          <w:sz w:val="24"/>
          <w:szCs w:val="24"/>
        </w:rPr>
        <w:t>со</w:t>
      </w:r>
      <w:proofErr w:type="gramEnd"/>
      <w:r w:rsidR="00EA5CEF">
        <w:rPr>
          <w:sz w:val="24"/>
          <w:szCs w:val="24"/>
        </w:rPr>
        <w:t xml:space="preserve"> </w:t>
      </w:r>
      <w:r w:rsidR="0087798F">
        <w:rPr>
          <w:sz w:val="24"/>
          <w:szCs w:val="24"/>
        </w:rPr>
        <w:t>Участника</w:t>
      </w:r>
      <w:r w:rsidRPr="001C7F4D">
        <w:rPr>
          <w:sz w:val="24"/>
          <w:szCs w:val="24"/>
        </w:rPr>
        <w:t xml:space="preserve"> как любого из Участников, так и стороннюю организацию;</w:t>
      </w:r>
    </w:p>
    <w:p w:rsidR="001C7F4D" w:rsidRPr="001C7F4D" w:rsidRDefault="001C7F4D" w:rsidP="001C7F4D">
      <w:pPr>
        <w:numPr>
          <w:ilvl w:val="0"/>
          <w:numId w:val="18"/>
        </w:numPr>
        <w:tabs>
          <w:tab w:val="num" w:pos="0"/>
        </w:tabs>
        <w:spacing w:line="240" w:lineRule="auto"/>
        <w:ind w:firstLine="0"/>
        <w:rPr>
          <w:sz w:val="24"/>
          <w:szCs w:val="24"/>
        </w:rPr>
      </w:pPr>
      <w:r w:rsidRPr="001C7F4D">
        <w:rPr>
          <w:sz w:val="24"/>
          <w:szCs w:val="24"/>
        </w:rPr>
        <w:t>объединиться нескольким конкретным Участникам в коллективного участника.</w:t>
      </w:r>
    </w:p>
    <w:p w:rsidR="001C7F4D" w:rsidRPr="001C7F4D" w:rsidRDefault="001C7F4D" w:rsidP="001C7F4D">
      <w:pPr>
        <w:tabs>
          <w:tab w:val="num" w:pos="0"/>
        </w:tabs>
        <w:spacing w:line="240" w:lineRule="auto"/>
        <w:ind w:firstLine="0"/>
        <w:rPr>
          <w:i/>
          <w:sz w:val="24"/>
          <w:szCs w:val="24"/>
        </w:rPr>
      </w:pPr>
      <w:r w:rsidRPr="001C7F4D">
        <w:rPr>
          <w:sz w:val="24"/>
          <w:szCs w:val="24"/>
        </w:rPr>
        <w:t>Любой из Участников вправе отказаться от этого предложения без каких-либо последствий и участвовать в дальнейшей процедуре Сбора предложений самостоятельно</w:t>
      </w:r>
      <w:r w:rsidRPr="001C7F4D">
        <w:rPr>
          <w:i/>
          <w:sz w:val="24"/>
          <w:szCs w:val="24"/>
        </w:rPr>
        <w:t>.</w:t>
      </w:r>
    </w:p>
    <w:p w:rsidR="001C7F4D" w:rsidRPr="001C7F4D" w:rsidRDefault="001C7F4D" w:rsidP="001C7F4D">
      <w:pPr>
        <w:tabs>
          <w:tab w:val="num" w:pos="0"/>
        </w:tabs>
        <w:spacing w:line="240" w:lineRule="auto"/>
        <w:ind w:firstLine="0"/>
        <w:rPr>
          <w:sz w:val="24"/>
          <w:szCs w:val="24"/>
        </w:rPr>
      </w:pPr>
    </w:p>
    <w:p w:rsidR="001C7F4D" w:rsidRPr="001C7F4D" w:rsidRDefault="001C7F4D" w:rsidP="001C7F4D">
      <w:pPr>
        <w:tabs>
          <w:tab w:val="num" w:pos="0"/>
        </w:tabs>
        <w:spacing w:line="240" w:lineRule="auto"/>
        <w:ind w:firstLine="0"/>
        <w:rPr>
          <w:sz w:val="24"/>
          <w:szCs w:val="24"/>
        </w:rPr>
      </w:pPr>
    </w:p>
    <w:p w:rsidR="001C7F4D" w:rsidRPr="001C7F4D" w:rsidRDefault="001C7F4D" w:rsidP="00742018">
      <w:pPr>
        <w:keepNext/>
        <w:keepLines/>
        <w:numPr>
          <w:ilvl w:val="0"/>
          <w:numId w:val="45"/>
        </w:numPr>
        <w:suppressAutoHyphens/>
        <w:spacing w:line="240" w:lineRule="auto"/>
        <w:ind w:firstLine="0"/>
        <w:outlineLvl w:val="0"/>
        <w:rPr>
          <w:b/>
          <w:bCs/>
          <w:kern w:val="28"/>
          <w:sz w:val="24"/>
          <w:szCs w:val="24"/>
        </w:rPr>
      </w:pPr>
      <w:bookmarkStart w:id="103" w:name="_Ref55280474"/>
      <w:bookmarkStart w:id="104" w:name="_Toc55285356"/>
      <w:bookmarkStart w:id="105" w:name="_Toc55305388"/>
      <w:bookmarkStart w:id="106" w:name="_Toc57314659"/>
      <w:bookmarkStart w:id="107" w:name="_Toc69728973"/>
      <w:bookmarkStart w:id="108" w:name="_Toc189545082"/>
      <w:bookmarkStart w:id="109" w:name="_Toc413854997"/>
      <w:r w:rsidRPr="001C7F4D">
        <w:rPr>
          <w:b/>
          <w:bCs/>
          <w:kern w:val="28"/>
          <w:sz w:val="24"/>
          <w:szCs w:val="24"/>
        </w:rPr>
        <w:t>Подписание Договора</w:t>
      </w:r>
      <w:bookmarkEnd w:id="103"/>
      <w:bookmarkEnd w:id="104"/>
      <w:bookmarkEnd w:id="105"/>
      <w:bookmarkEnd w:id="106"/>
      <w:bookmarkEnd w:id="107"/>
      <w:bookmarkEnd w:id="108"/>
      <w:bookmarkEnd w:id="109"/>
    </w:p>
    <w:p w:rsidR="001C7F4D" w:rsidRPr="001C7F4D" w:rsidRDefault="001C7F4D" w:rsidP="001C7F4D">
      <w:pPr>
        <w:keepNext/>
        <w:keepLines/>
        <w:tabs>
          <w:tab w:val="num" w:pos="0"/>
        </w:tabs>
        <w:suppressAutoHyphens/>
        <w:spacing w:line="240" w:lineRule="auto"/>
        <w:ind w:firstLine="0"/>
        <w:outlineLvl w:val="0"/>
        <w:rPr>
          <w:b/>
          <w:bCs/>
          <w:kern w:val="28"/>
          <w:sz w:val="24"/>
          <w:szCs w:val="24"/>
        </w:rPr>
      </w:pPr>
    </w:p>
    <w:p w:rsidR="001C7F4D" w:rsidRPr="001C7F4D" w:rsidRDefault="001C7F4D" w:rsidP="001C7F4D">
      <w:pPr>
        <w:tabs>
          <w:tab w:val="num" w:pos="0"/>
        </w:tabs>
        <w:spacing w:line="240" w:lineRule="auto"/>
        <w:ind w:firstLine="0"/>
        <w:rPr>
          <w:sz w:val="24"/>
          <w:szCs w:val="24"/>
        </w:rPr>
      </w:pPr>
      <w:bookmarkStart w:id="110" w:name="_Ref56222958"/>
      <w:r w:rsidRPr="001C7F4D">
        <w:rPr>
          <w:sz w:val="24"/>
          <w:szCs w:val="24"/>
        </w:rPr>
        <w:t>Договор между Организатором и Победителем подписывается в течение 10-ти рабочих дней с момента выбора Победителя запроса.</w:t>
      </w:r>
      <w:bookmarkEnd w:id="110"/>
    </w:p>
    <w:p w:rsidR="001C7F4D" w:rsidRPr="001C7F4D" w:rsidRDefault="001C7F4D" w:rsidP="001C7F4D">
      <w:pPr>
        <w:tabs>
          <w:tab w:val="num" w:pos="0"/>
        </w:tabs>
        <w:spacing w:line="240" w:lineRule="auto"/>
        <w:ind w:firstLine="0"/>
        <w:rPr>
          <w:sz w:val="24"/>
          <w:szCs w:val="24"/>
        </w:rPr>
      </w:pPr>
    </w:p>
    <w:p w:rsidR="001C7F4D" w:rsidRPr="001C7F4D" w:rsidRDefault="001C7F4D" w:rsidP="001C7F4D">
      <w:pPr>
        <w:tabs>
          <w:tab w:val="num" w:pos="0"/>
        </w:tabs>
        <w:spacing w:line="240" w:lineRule="auto"/>
        <w:ind w:firstLine="0"/>
        <w:rPr>
          <w:sz w:val="24"/>
          <w:szCs w:val="24"/>
        </w:rPr>
      </w:pPr>
      <w:r w:rsidRPr="001C7F4D">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28" w:history="1">
        <w:r w:rsidRPr="001C7F4D">
          <w:rPr>
            <w:color w:val="0000FF"/>
            <w:sz w:val="24"/>
            <w:szCs w:val="24"/>
            <w:u w:val="single"/>
            <w:lang w:val="en-US"/>
          </w:rPr>
          <w:t>zakupki</w:t>
        </w:r>
        <w:r w:rsidRPr="001C7F4D">
          <w:rPr>
            <w:color w:val="0000FF"/>
            <w:sz w:val="24"/>
            <w:szCs w:val="24"/>
            <w:u w:val="single"/>
          </w:rPr>
          <w:t>@</w:t>
        </w:r>
        <w:r w:rsidRPr="001C7F4D">
          <w:rPr>
            <w:color w:val="0000FF"/>
            <w:sz w:val="24"/>
            <w:szCs w:val="24"/>
            <w:u w:val="single"/>
            <w:lang w:val="en-US"/>
          </w:rPr>
          <w:t>sistema</w:t>
        </w:r>
        <w:r w:rsidRPr="001C7F4D">
          <w:rPr>
            <w:color w:val="0000FF"/>
            <w:sz w:val="24"/>
            <w:szCs w:val="24"/>
            <w:u w:val="single"/>
          </w:rPr>
          <w:t>.</w:t>
        </w:r>
        <w:proofErr w:type="spellStart"/>
        <w:r w:rsidRPr="001C7F4D">
          <w:rPr>
            <w:color w:val="0000FF"/>
            <w:sz w:val="24"/>
            <w:szCs w:val="24"/>
            <w:u w:val="single"/>
            <w:lang w:val="en-US"/>
          </w:rPr>
          <w:t>ru</w:t>
        </w:r>
        <w:proofErr w:type="spellEnd"/>
      </w:hyperlink>
    </w:p>
    <w:p w:rsidR="001C7F4D" w:rsidRPr="001C7F4D" w:rsidRDefault="001C7F4D" w:rsidP="001C7F4D">
      <w:pPr>
        <w:tabs>
          <w:tab w:val="num" w:pos="0"/>
        </w:tabs>
        <w:spacing w:line="240" w:lineRule="auto"/>
        <w:ind w:firstLine="0"/>
        <w:rPr>
          <w:sz w:val="24"/>
          <w:szCs w:val="24"/>
        </w:rPr>
      </w:pPr>
    </w:p>
    <w:p w:rsidR="001C7F4D" w:rsidRPr="001C7F4D" w:rsidRDefault="001C7F4D" w:rsidP="00742018">
      <w:pPr>
        <w:keepNext/>
        <w:keepLines/>
        <w:pageBreakBefore/>
        <w:numPr>
          <w:ilvl w:val="0"/>
          <w:numId w:val="45"/>
        </w:numPr>
        <w:suppressAutoHyphens/>
        <w:spacing w:line="240" w:lineRule="auto"/>
        <w:ind w:firstLine="0"/>
        <w:outlineLvl w:val="0"/>
        <w:rPr>
          <w:b/>
          <w:bCs/>
          <w:kern w:val="28"/>
          <w:sz w:val="24"/>
          <w:szCs w:val="24"/>
        </w:rPr>
      </w:pPr>
      <w:bookmarkStart w:id="111" w:name="_Toc189545084"/>
      <w:bookmarkStart w:id="112" w:name="_Toc413854998"/>
      <w:r w:rsidRPr="001C7F4D">
        <w:rPr>
          <w:b/>
          <w:bCs/>
          <w:kern w:val="28"/>
          <w:sz w:val="24"/>
          <w:szCs w:val="24"/>
        </w:rPr>
        <w:lastRenderedPageBreak/>
        <w:t>Образцы основных форм документов, включаемых в Предложение</w:t>
      </w:r>
      <w:bookmarkEnd w:id="111"/>
      <w:bookmarkEnd w:id="112"/>
    </w:p>
    <w:p w:rsidR="001C7F4D" w:rsidRPr="001C7F4D" w:rsidRDefault="001C7F4D" w:rsidP="00742018">
      <w:pPr>
        <w:keepNext/>
        <w:numPr>
          <w:ilvl w:val="1"/>
          <w:numId w:val="45"/>
        </w:numPr>
        <w:suppressAutoHyphens/>
        <w:spacing w:line="240" w:lineRule="auto"/>
        <w:ind w:firstLine="0"/>
        <w:outlineLvl w:val="1"/>
        <w:rPr>
          <w:b/>
          <w:bCs/>
          <w:snapToGrid w:val="0"/>
          <w:sz w:val="24"/>
          <w:szCs w:val="24"/>
        </w:rPr>
      </w:pPr>
      <w:bookmarkStart w:id="113" w:name="_Toc189545085"/>
      <w:bookmarkStart w:id="114" w:name="_Toc413854999"/>
      <w:r w:rsidRPr="001C7F4D">
        <w:rPr>
          <w:b/>
          <w:bCs/>
          <w:snapToGrid w:val="0"/>
          <w:sz w:val="24"/>
          <w:szCs w:val="24"/>
        </w:rPr>
        <w:t>Письмо о подаче оферты (Форма №1)</w:t>
      </w:r>
      <w:bookmarkEnd w:id="113"/>
      <w:bookmarkEnd w:id="114"/>
    </w:p>
    <w:p w:rsidR="001C7F4D" w:rsidRPr="001C7F4D" w:rsidRDefault="001C7F4D" w:rsidP="001C7F4D">
      <w:pPr>
        <w:pBdr>
          <w:top w:val="single" w:sz="4" w:space="1" w:color="auto"/>
        </w:pBdr>
        <w:shd w:val="clear" w:color="auto" w:fill="E0E0E0"/>
        <w:tabs>
          <w:tab w:val="num" w:pos="0"/>
        </w:tabs>
        <w:spacing w:line="240" w:lineRule="auto"/>
        <w:ind w:right="21" w:firstLine="0"/>
        <w:jc w:val="center"/>
        <w:rPr>
          <w:b/>
          <w:spacing w:val="36"/>
          <w:sz w:val="24"/>
          <w:szCs w:val="24"/>
        </w:rPr>
      </w:pPr>
      <w:r w:rsidRPr="001C7F4D">
        <w:rPr>
          <w:b/>
          <w:spacing w:val="36"/>
          <w:sz w:val="24"/>
          <w:szCs w:val="24"/>
        </w:rPr>
        <w:t>начало формы</w:t>
      </w:r>
    </w:p>
    <w:p w:rsidR="001C7F4D" w:rsidRPr="001C7F4D" w:rsidRDefault="001C7F4D" w:rsidP="001C7F4D">
      <w:pPr>
        <w:tabs>
          <w:tab w:val="num" w:pos="0"/>
        </w:tabs>
        <w:spacing w:line="240" w:lineRule="auto"/>
        <w:ind w:right="5243" w:firstLine="0"/>
        <w:rPr>
          <w:sz w:val="24"/>
          <w:szCs w:val="24"/>
        </w:rPr>
      </w:pPr>
    </w:p>
    <w:p w:rsidR="001C7F4D" w:rsidRPr="001C7F4D" w:rsidRDefault="001C7F4D" w:rsidP="001C7F4D">
      <w:pPr>
        <w:tabs>
          <w:tab w:val="num" w:pos="0"/>
        </w:tabs>
        <w:spacing w:line="240" w:lineRule="auto"/>
        <w:ind w:right="5243" w:firstLine="0"/>
        <w:rPr>
          <w:sz w:val="24"/>
          <w:szCs w:val="24"/>
        </w:rPr>
      </w:pPr>
      <w:r w:rsidRPr="001C7F4D">
        <w:rPr>
          <w:sz w:val="24"/>
          <w:szCs w:val="24"/>
        </w:rPr>
        <w:t>«____»___________ 201__г.</w:t>
      </w:r>
    </w:p>
    <w:p w:rsidR="001C7F4D" w:rsidRPr="001C7F4D" w:rsidRDefault="001C7F4D" w:rsidP="001C7F4D">
      <w:pPr>
        <w:tabs>
          <w:tab w:val="num" w:pos="0"/>
        </w:tabs>
        <w:spacing w:line="240" w:lineRule="auto"/>
        <w:ind w:right="5245" w:firstLine="0"/>
        <w:rPr>
          <w:sz w:val="24"/>
          <w:szCs w:val="24"/>
        </w:rPr>
      </w:pPr>
      <w:r w:rsidRPr="001C7F4D">
        <w:rPr>
          <w:sz w:val="24"/>
          <w:szCs w:val="24"/>
        </w:rPr>
        <w:t>№_______________________</w:t>
      </w:r>
    </w:p>
    <w:p w:rsidR="001C7F4D" w:rsidRPr="001C7F4D" w:rsidRDefault="001C7F4D" w:rsidP="001C7F4D">
      <w:pPr>
        <w:tabs>
          <w:tab w:val="num" w:pos="0"/>
        </w:tabs>
        <w:spacing w:line="240" w:lineRule="auto"/>
        <w:ind w:firstLine="0"/>
        <w:jc w:val="center"/>
        <w:rPr>
          <w:b/>
          <w:sz w:val="24"/>
          <w:szCs w:val="24"/>
        </w:rPr>
      </w:pPr>
      <w:r w:rsidRPr="001C7F4D">
        <w:rPr>
          <w:b/>
          <w:sz w:val="24"/>
          <w:szCs w:val="24"/>
        </w:rPr>
        <w:t>Уважаемые господа!</w:t>
      </w:r>
    </w:p>
    <w:p w:rsidR="001C7F4D" w:rsidRPr="001C7F4D" w:rsidRDefault="001C7F4D" w:rsidP="001C7F4D">
      <w:pPr>
        <w:tabs>
          <w:tab w:val="num" w:pos="0"/>
        </w:tabs>
        <w:spacing w:line="240" w:lineRule="auto"/>
        <w:ind w:firstLine="0"/>
        <w:jc w:val="center"/>
        <w:rPr>
          <w:sz w:val="24"/>
          <w:szCs w:val="24"/>
        </w:rPr>
      </w:pPr>
    </w:p>
    <w:p w:rsidR="001C7F4D" w:rsidRPr="001C7F4D" w:rsidRDefault="001C7F4D" w:rsidP="001C7F4D">
      <w:pPr>
        <w:tabs>
          <w:tab w:val="num" w:pos="0"/>
        </w:tabs>
        <w:spacing w:line="240" w:lineRule="auto"/>
        <w:ind w:firstLine="0"/>
        <w:rPr>
          <w:sz w:val="24"/>
          <w:szCs w:val="24"/>
        </w:rPr>
      </w:pPr>
      <w:r w:rsidRPr="001C7F4D">
        <w:rPr>
          <w:sz w:val="24"/>
          <w:szCs w:val="24"/>
        </w:rPr>
        <w:t xml:space="preserve">Изучив Уведомление о проведении Открытого сбора предложений, </w:t>
      </w:r>
      <w:r w:rsidRPr="001C7F4D">
        <w:rPr>
          <w:b/>
          <w:i/>
          <w:sz w:val="24"/>
          <w:szCs w:val="24"/>
        </w:rPr>
        <w:t>опубликованное</w:t>
      </w:r>
      <w:r w:rsidRPr="001C7F4D">
        <w:rPr>
          <w:sz w:val="24"/>
          <w:szCs w:val="24"/>
        </w:rPr>
        <w:t xml:space="preserve"> </w:t>
      </w:r>
      <w:r w:rsidRPr="001C7F4D">
        <w:rPr>
          <w:b/>
          <w:i/>
          <w:sz w:val="24"/>
          <w:szCs w:val="24"/>
        </w:rPr>
        <w:t>на официальном сайте ОАО АФК «Система»</w:t>
      </w:r>
      <w:r w:rsidRPr="001C7F4D">
        <w:rPr>
          <w:sz w:val="24"/>
          <w:szCs w:val="24"/>
        </w:rPr>
        <w:t xml:space="preserve"> и Закупочную документацию по </w:t>
      </w:r>
      <w:r w:rsidRPr="001C7F4D">
        <w:rPr>
          <w:b/>
          <w:i/>
          <w:sz w:val="24"/>
          <w:szCs w:val="24"/>
        </w:rPr>
        <w:t>Открытому запросу предложений</w:t>
      </w:r>
      <w:r w:rsidRPr="001C7F4D">
        <w:rPr>
          <w:sz w:val="24"/>
          <w:szCs w:val="24"/>
        </w:rPr>
        <w:t>, и принимая установленные в них требования и условия,</w:t>
      </w:r>
    </w:p>
    <w:p w:rsidR="001C7F4D" w:rsidRPr="001C7F4D" w:rsidRDefault="001C7F4D" w:rsidP="001C7F4D">
      <w:pPr>
        <w:tabs>
          <w:tab w:val="num" w:pos="0"/>
        </w:tabs>
        <w:spacing w:line="240" w:lineRule="auto"/>
        <w:ind w:firstLine="0"/>
        <w:rPr>
          <w:sz w:val="24"/>
          <w:szCs w:val="24"/>
        </w:rPr>
      </w:pPr>
      <w:r w:rsidRPr="001C7F4D">
        <w:rPr>
          <w:sz w:val="24"/>
          <w:szCs w:val="24"/>
        </w:rPr>
        <w:t>_____________________________________________________________________________</w:t>
      </w:r>
    </w:p>
    <w:p w:rsidR="001C7F4D" w:rsidRPr="001C7F4D" w:rsidRDefault="001C7F4D" w:rsidP="001C7F4D">
      <w:pPr>
        <w:tabs>
          <w:tab w:val="num" w:pos="0"/>
        </w:tabs>
        <w:spacing w:line="240" w:lineRule="auto"/>
        <w:ind w:firstLine="0"/>
        <w:jc w:val="center"/>
        <w:rPr>
          <w:sz w:val="24"/>
          <w:szCs w:val="24"/>
          <w:vertAlign w:val="superscript"/>
        </w:rPr>
      </w:pPr>
      <w:r w:rsidRPr="001C7F4D">
        <w:rPr>
          <w:sz w:val="24"/>
          <w:szCs w:val="24"/>
          <w:vertAlign w:val="superscript"/>
        </w:rPr>
        <w:t>(полное наименование Участника с указанием организационно-правовой формы)</w:t>
      </w:r>
    </w:p>
    <w:p w:rsidR="001C7F4D" w:rsidRPr="001C7F4D" w:rsidRDefault="001C7F4D" w:rsidP="001C7F4D">
      <w:pPr>
        <w:tabs>
          <w:tab w:val="num" w:pos="0"/>
        </w:tabs>
        <w:spacing w:line="240" w:lineRule="auto"/>
        <w:ind w:firstLine="0"/>
        <w:rPr>
          <w:sz w:val="24"/>
          <w:szCs w:val="24"/>
        </w:rPr>
      </w:pPr>
      <w:proofErr w:type="gramStart"/>
      <w:r w:rsidRPr="001C7F4D">
        <w:rPr>
          <w:sz w:val="24"/>
          <w:szCs w:val="24"/>
        </w:rPr>
        <w:t>зарегистрированное</w:t>
      </w:r>
      <w:proofErr w:type="gramEnd"/>
      <w:r w:rsidRPr="001C7F4D">
        <w:rPr>
          <w:sz w:val="24"/>
          <w:szCs w:val="24"/>
        </w:rPr>
        <w:t xml:space="preserve"> по адресу</w:t>
      </w:r>
    </w:p>
    <w:p w:rsidR="001C7F4D" w:rsidRPr="001C7F4D" w:rsidRDefault="001C7F4D" w:rsidP="001C7F4D">
      <w:pPr>
        <w:tabs>
          <w:tab w:val="num" w:pos="0"/>
        </w:tabs>
        <w:spacing w:line="240" w:lineRule="auto"/>
        <w:ind w:firstLine="0"/>
        <w:rPr>
          <w:sz w:val="24"/>
          <w:szCs w:val="24"/>
        </w:rPr>
      </w:pPr>
      <w:r w:rsidRPr="001C7F4D">
        <w:rPr>
          <w:sz w:val="24"/>
          <w:szCs w:val="24"/>
        </w:rPr>
        <w:t>_____________________________________________________________________________</w:t>
      </w:r>
    </w:p>
    <w:p w:rsidR="001C7F4D" w:rsidRPr="001C7F4D" w:rsidRDefault="001C7F4D" w:rsidP="001C7F4D">
      <w:pPr>
        <w:tabs>
          <w:tab w:val="num" w:pos="0"/>
        </w:tabs>
        <w:spacing w:line="240" w:lineRule="auto"/>
        <w:ind w:firstLine="0"/>
        <w:jc w:val="center"/>
        <w:rPr>
          <w:sz w:val="24"/>
          <w:szCs w:val="24"/>
          <w:vertAlign w:val="superscript"/>
        </w:rPr>
      </w:pPr>
      <w:r w:rsidRPr="001C7F4D">
        <w:rPr>
          <w:sz w:val="24"/>
          <w:szCs w:val="24"/>
          <w:vertAlign w:val="superscript"/>
        </w:rPr>
        <w:t>(юридический адрес Участника)</w:t>
      </w:r>
    </w:p>
    <w:p w:rsidR="001C7F4D" w:rsidRPr="001C7F4D" w:rsidRDefault="001C7F4D" w:rsidP="001C7F4D">
      <w:pPr>
        <w:tabs>
          <w:tab w:val="num" w:pos="0"/>
        </w:tabs>
        <w:spacing w:line="240" w:lineRule="auto"/>
        <w:ind w:firstLine="0"/>
        <w:rPr>
          <w:sz w:val="24"/>
          <w:szCs w:val="24"/>
        </w:rPr>
      </w:pPr>
      <w:r w:rsidRPr="001C7F4D">
        <w:rPr>
          <w:sz w:val="24"/>
          <w:szCs w:val="24"/>
        </w:rPr>
        <w:t xml:space="preserve">предлагает заключить Договор </w:t>
      </w:r>
      <w:proofErr w:type="gramStart"/>
      <w:r w:rsidRPr="001C7F4D">
        <w:rPr>
          <w:sz w:val="24"/>
          <w:szCs w:val="24"/>
        </w:rPr>
        <w:t>на</w:t>
      </w:r>
      <w:proofErr w:type="gramEnd"/>
    </w:p>
    <w:p w:rsidR="001C7F4D" w:rsidRPr="001C7F4D" w:rsidRDefault="001C7F4D" w:rsidP="001C7F4D">
      <w:pPr>
        <w:tabs>
          <w:tab w:val="num" w:pos="0"/>
        </w:tabs>
        <w:spacing w:line="240" w:lineRule="auto"/>
        <w:ind w:firstLine="0"/>
        <w:rPr>
          <w:sz w:val="24"/>
          <w:szCs w:val="24"/>
        </w:rPr>
      </w:pPr>
      <w:r w:rsidRPr="001C7F4D">
        <w:rPr>
          <w:sz w:val="24"/>
          <w:szCs w:val="24"/>
        </w:rPr>
        <w:t>_____________________________________________________________________________</w:t>
      </w:r>
    </w:p>
    <w:p w:rsidR="001C7F4D" w:rsidRPr="001C7F4D" w:rsidRDefault="001C7F4D" w:rsidP="001C7F4D">
      <w:pPr>
        <w:tabs>
          <w:tab w:val="num" w:pos="0"/>
        </w:tabs>
        <w:spacing w:line="240" w:lineRule="auto"/>
        <w:ind w:firstLine="0"/>
        <w:jc w:val="center"/>
        <w:rPr>
          <w:sz w:val="24"/>
          <w:szCs w:val="24"/>
          <w:vertAlign w:val="superscript"/>
        </w:rPr>
      </w:pPr>
      <w:r w:rsidRPr="001C7F4D">
        <w:rPr>
          <w:sz w:val="24"/>
          <w:szCs w:val="24"/>
          <w:vertAlign w:val="superscript"/>
        </w:rPr>
        <w:t>(краткое описание поставляемой продукции, выполняемых работ, оказываемых услуг</w:t>
      </w:r>
      <w:r w:rsidR="002359F9">
        <w:rPr>
          <w:sz w:val="24"/>
          <w:szCs w:val="24"/>
          <w:vertAlign w:val="superscript"/>
        </w:rPr>
        <w:t>, Лот №_____</w:t>
      </w:r>
      <w:r w:rsidRPr="001C7F4D">
        <w:rPr>
          <w:sz w:val="24"/>
          <w:szCs w:val="24"/>
          <w:vertAlign w:val="superscript"/>
        </w:rPr>
        <w:t>)</w:t>
      </w:r>
    </w:p>
    <w:p w:rsidR="001C7F4D" w:rsidRPr="001C7F4D" w:rsidRDefault="001C7F4D" w:rsidP="001C7F4D">
      <w:pPr>
        <w:tabs>
          <w:tab w:val="num" w:pos="0"/>
        </w:tabs>
        <w:spacing w:line="240" w:lineRule="auto"/>
        <w:ind w:firstLine="0"/>
        <w:rPr>
          <w:sz w:val="24"/>
          <w:szCs w:val="24"/>
        </w:rPr>
      </w:pPr>
      <w:r w:rsidRPr="001C7F4D">
        <w:rPr>
          <w:sz w:val="24"/>
          <w:szCs w:val="24"/>
        </w:rPr>
        <w:t>_____________________________________________________________________________</w:t>
      </w:r>
    </w:p>
    <w:p w:rsidR="001C7F4D" w:rsidRPr="001C7F4D" w:rsidRDefault="001C7F4D" w:rsidP="001C7F4D">
      <w:pPr>
        <w:tabs>
          <w:tab w:val="num" w:pos="0"/>
        </w:tabs>
        <w:spacing w:line="240" w:lineRule="auto"/>
        <w:ind w:firstLine="0"/>
        <w:rPr>
          <w:sz w:val="24"/>
          <w:szCs w:val="24"/>
        </w:rPr>
      </w:pPr>
      <w:r w:rsidRPr="001C7F4D">
        <w:rPr>
          <w:sz w:val="24"/>
          <w:szCs w:val="24"/>
        </w:rPr>
        <w:t>на условиях и в соответствии с коммерческим предложением, поданным через ЭТП</w:t>
      </w:r>
      <w:r w:rsidRPr="001C7F4D">
        <w:t xml:space="preserve"> </w:t>
      </w:r>
      <w:r w:rsidRPr="001C7F4D">
        <w:rPr>
          <w:sz w:val="24"/>
          <w:szCs w:val="24"/>
        </w:rPr>
        <w:t xml:space="preserve">по адресу http://afk.com.sberbank-ast.ru, которое вместе с  приложениями к настоящему письму, составляют вместе с настоящим письмом Предложение. </w:t>
      </w:r>
    </w:p>
    <w:tbl>
      <w:tblPr>
        <w:tblW w:w="0" w:type="auto"/>
        <w:tblLayout w:type="fixed"/>
        <w:tblLook w:val="01E0" w:firstRow="1" w:lastRow="1" w:firstColumn="1" w:lastColumn="1" w:noHBand="0" w:noVBand="0"/>
      </w:tblPr>
      <w:tblGrid>
        <w:gridCol w:w="5184"/>
        <w:gridCol w:w="5184"/>
      </w:tblGrid>
      <w:tr w:rsidR="001C7F4D" w:rsidRPr="001C7F4D" w:rsidTr="001C7F4D">
        <w:trPr>
          <w:cantSplit/>
        </w:trPr>
        <w:tc>
          <w:tcPr>
            <w:tcW w:w="5184" w:type="dxa"/>
          </w:tcPr>
          <w:p w:rsidR="001C7F4D" w:rsidRPr="001C7F4D" w:rsidRDefault="001C7F4D" w:rsidP="001C7F4D">
            <w:pPr>
              <w:tabs>
                <w:tab w:val="num" w:pos="0"/>
              </w:tabs>
              <w:spacing w:line="240" w:lineRule="auto"/>
              <w:ind w:firstLine="0"/>
              <w:jc w:val="left"/>
              <w:rPr>
                <w:sz w:val="24"/>
                <w:szCs w:val="24"/>
              </w:rPr>
            </w:pPr>
          </w:p>
        </w:tc>
        <w:tc>
          <w:tcPr>
            <w:tcW w:w="5184" w:type="dxa"/>
          </w:tcPr>
          <w:p w:rsidR="001C7F4D" w:rsidRPr="001C7F4D" w:rsidRDefault="001C7F4D" w:rsidP="001C7F4D">
            <w:pPr>
              <w:tabs>
                <w:tab w:val="num" w:pos="0"/>
              </w:tabs>
              <w:spacing w:line="240" w:lineRule="auto"/>
              <w:ind w:firstLine="0"/>
              <w:jc w:val="left"/>
              <w:rPr>
                <w:sz w:val="24"/>
                <w:szCs w:val="24"/>
              </w:rPr>
            </w:pPr>
          </w:p>
        </w:tc>
      </w:tr>
    </w:tbl>
    <w:p w:rsidR="001C7F4D" w:rsidRPr="001C7F4D" w:rsidRDefault="001C7F4D" w:rsidP="001C7F4D">
      <w:pPr>
        <w:tabs>
          <w:tab w:val="num" w:pos="0"/>
        </w:tabs>
        <w:spacing w:line="240" w:lineRule="auto"/>
        <w:ind w:firstLine="0"/>
        <w:rPr>
          <w:sz w:val="24"/>
          <w:szCs w:val="24"/>
        </w:rPr>
      </w:pPr>
      <w:r w:rsidRPr="001C7F4D">
        <w:rPr>
          <w:sz w:val="24"/>
          <w:szCs w:val="24"/>
        </w:rPr>
        <w:t xml:space="preserve">Настоящее Предложение имеет правовой статус безотзывной оферты и действует </w:t>
      </w:r>
      <w:r w:rsidRPr="001C7F4D">
        <w:rPr>
          <w:sz w:val="24"/>
          <w:szCs w:val="24"/>
        </w:rPr>
        <w:br/>
        <w:t>до «____»______________ 201__ г.</w:t>
      </w:r>
      <w:bookmarkStart w:id="115" w:name="_Hlt440565644"/>
      <w:bookmarkEnd w:id="115"/>
    </w:p>
    <w:p w:rsidR="001C7F4D" w:rsidRPr="001C7F4D" w:rsidRDefault="001C7F4D" w:rsidP="001C7F4D">
      <w:pPr>
        <w:tabs>
          <w:tab w:val="num" w:pos="0"/>
        </w:tabs>
        <w:spacing w:line="240" w:lineRule="auto"/>
        <w:ind w:firstLine="0"/>
        <w:rPr>
          <w:sz w:val="24"/>
          <w:szCs w:val="24"/>
        </w:rPr>
      </w:pPr>
    </w:p>
    <w:p w:rsidR="001C7F4D" w:rsidRPr="001C7F4D" w:rsidRDefault="001C7F4D" w:rsidP="001C7F4D">
      <w:pPr>
        <w:tabs>
          <w:tab w:val="num" w:pos="0"/>
        </w:tabs>
        <w:spacing w:line="240" w:lineRule="auto"/>
        <w:ind w:firstLine="0"/>
        <w:rPr>
          <w:sz w:val="24"/>
          <w:szCs w:val="24"/>
        </w:rPr>
      </w:pPr>
      <w:r w:rsidRPr="001C7F4D">
        <w:rPr>
          <w:sz w:val="24"/>
          <w:szCs w:val="24"/>
        </w:rPr>
        <w:t>Настоящее Предложение дополняется следующими документами, включая неотъемлемые приложения:</w:t>
      </w:r>
    </w:p>
    <w:p w:rsidR="001C7F4D" w:rsidRPr="001C7F4D" w:rsidRDefault="001C7F4D" w:rsidP="001C7F4D">
      <w:pPr>
        <w:numPr>
          <w:ilvl w:val="0"/>
          <w:numId w:val="12"/>
        </w:numPr>
        <w:tabs>
          <w:tab w:val="num" w:pos="0"/>
          <w:tab w:val="left" w:pos="993"/>
        </w:tabs>
        <w:spacing w:line="240" w:lineRule="auto"/>
        <w:ind w:left="0" w:firstLine="0"/>
        <w:rPr>
          <w:sz w:val="24"/>
          <w:szCs w:val="24"/>
        </w:rPr>
      </w:pPr>
      <w:r w:rsidRPr="001C7F4D">
        <w:rPr>
          <w:sz w:val="24"/>
          <w:szCs w:val="24"/>
        </w:rPr>
        <w:t>Информация по СТО (Форма № 2) – на ____ листах;</w:t>
      </w:r>
    </w:p>
    <w:p w:rsidR="001C7F4D" w:rsidRPr="001C7F4D" w:rsidRDefault="001C7F4D" w:rsidP="001C7F4D">
      <w:pPr>
        <w:numPr>
          <w:ilvl w:val="0"/>
          <w:numId w:val="12"/>
        </w:numPr>
        <w:tabs>
          <w:tab w:val="num" w:pos="0"/>
          <w:tab w:val="left" w:pos="993"/>
        </w:tabs>
        <w:spacing w:line="240" w:lineRule="auto"/>
        <w:ind w:left="0" w:firstLine="0"/>
        <w:rPr>
          <w:sz w:val="24"/>
          <w:szCs w:val="24"/>
        </w:rPr>
      </w:pPr>
      <w:r w:rsidRPr="001C7F4D">
        <w:rPr>
          <w:sz w:val="24"/>
          <w:szCs w:val="24"/>
        </w:rPr>
        <w:t>Анкета участника (Форма № 3) – на ____ листах;</w:t>
      </w:r>
    </w:p>
    <w:p w:rsidR="001C7F4D" w:rsidRPr="001C7F4D" w:rsidRDefault="001C7F4D" w:rsidP="001C7F4D">
      <w:pPr>
        <w:numPr>
          <w:ilvl w:val="0"/>
          <w:numId w:val="12"/>
        </w:numPr>
        <w:tabs>
          <w:tab w:val="num" w:pos="0"/>
          <w:tab w:val="left" w:pos="993"/>
        </w:tabs>
        <w:spacing w:line="240" w:lineRule="auto"/>
        <w:ind w:left="0" w:firstLine="0"/>
        <w:rPr>
          <w:sz w:val="24"/>
          <w:szCs w:val="24"/>
        </w:rPr>
      </w:pPr>
      <w:r w:rsidRPr="001C7F4D">
        <w:rPr>
          <w:sz w:val="24"/>
          <w:szCs w:val="24"/>
        </w:rPr>
        <w:t>Документы, подтверждающие соответствие Участника установленным требованиям (п.3.2) – на ____ листах.</w:t>
      </w:r>
    </w:p>
    <w:p w:rsidR="001C7F4D" w:rsidRPr="001C7F4D" w:rsidRDefault="001C7F4D" w:rsidP="001C7F4D">
      <w:pPr>
        <w:numPr>
          <w:ilvl w:val="0"/>
          <w:numId w:val="12"/>
        </w:numPr>
        <w:tabs>
          <w:tab w:val="num" w:pos="0"/>
          <w:tab w:val="left" w:pos="993"/>
        </w:tabs>
        <w:spacing w:line="240" w:lineRule="auto"/>
        <w:ind w:left="0" w:firstLine="0"/>
        <w:rPr>
          <w:sz w:val="24"/>
          <w:szCs w:val="24"/>
        </w:rPr>
      </w:pPr>
      <w:r w:rsidRPr="001C7F4D">
        <w:rPr>
          <w:sz w:val="24"/>
          <w:szCs w:val="24"/>
        </w:rPr>
        <w:t>Регламент подачи коммерческих предложений через ЭТП (Приложение №3) – на ___листах.</w:t>
      </w:r>
    </w:p>
    <w:p w:rsidR="001C7F4D" w:rsidRPr="001C7F4D" w:rsidRDefault="001C7F4D" w:rsidP="001C7F4D">
      <w:pPr>
        <w:tabs>
          <w:tab w:val="num" w:pos="0"/>
        </w:tabs>
        <w:spacing w:line="240" w:lineRule="auto"/>
        <w:ind w:firstLine="0"/>
        <w:rPr>
          <w:sz w:val="24"/>
          <w:szCs w:val="24"/>
        </w:rPr>
      </w:pPr>
      <w:r w:rsidRPr="001C7F4D">
        <w:rPr>
          <w:sz w:val="24"/>
          <w:szCs w:val="24"/>
        </w:rPr>
        <w:t>____________________________________</w:t>
      </w:r>
    </w:p>
    <w:p w:rsidR="001C7F4D" w:rsidRPr="001C7F4D" w:rsidRDefault="001C7F4D" w:rsidP="001C7F4D">
      <w:pPr>
        <w:tabs>
          <w:tab w:val="num" w:pos="0"/>
        </w:tabs>
        <w:spacing w:line="240" w:lineRule="auto"/>
        <w:ind w:right="3684" w:firstLine="0"/>
        <w:jc w:val="center"/>
        <w:rPr>
          <w:sz w:val="24"/>
          <w:szCs w:val="24"/>
          <w:vertAlign w:val="superscript"/>
        </w:rPr>
      </w:pPr>
      <w:r w:rsidRPr="001C7F4D">
        <w:rPr>
          <w:sz w:val="24"/>
          <w:szCs w:val="24"/>
          <w:vertAlign w:val="superscript"/>
        </w:rPr>
        <w:t>(подпись, М.П.)</w:t>
      </w:r>
    </w:p>
    <w:p w:rsidR="001C7F4D" w:rsidRPr="001C7F4D" w:rsidRDefault="001C7F4D" w:rsidP="001C7F4D">
      <w:pPr>
        <w:tabs>
          <w:tab w:val="num" w:pos="0"/>
        </w:tabs>
        <w:spacing w:line="240" w:lineRule="auto"/>
        <w:ind w:firstLine="0"/>
        <w:rPr>
          <w:sz w:val="24"/>
          <w:szCs w:val="24"/>
        </w:rPr>
      </w:pPr>
      <w:r w:rsidRPr="001C7F4D">
        <w:rPr>
          <w:sz w:val="24"/>
          <w:szCs w:val="24"/>
        </w:rPr>
        <w:t>____________________________________</w:t>
      </w:r>
    </w:p>
    <w:p w:rsidR="001C7F4D" w:rsidRPr="001C7F4D" w:rsidRDefault="001C7F4D" w:rsidP="001C7F4D">
      <w:pPr>
        <w:tabs>
          <w:tab w:val="num" w:pos="0"/>
        </w:tabs>
        <w:spacing w:line="240" w:lineRule="auto"/>
        <w:ind w:firstLine="0"/>
        <w:rPr>
          <w:sz w:val="24"/>
          <w:szCs w:val="24"/>
        </w:rPr>
      </w:pPr>
      <w:r w:rsidRPr="001C7F4D">
        <w:rPr>
          <w:sz w:val="24"/>
          <w:szCs w:val="24"/>
          <w:vertAlign w:val="superscript"/>
        </w:rPr>
        <w:t xml:space="preserve">(фамилия, имя, отчество </w:t>
      </w:r>
      <w:proofErr w:type="gramStart"/>
      <w:r w:rsidRPr="001C7F4D">
        <w:rPr>
          <w:sz w:val="24"/>
          <w:szCs w:val="24"/>
          <w:vertAlign w:val="superscript"/>
        </w:rPr>
        <w:t>подписавшего</w:t>
      </w:r>
      <w:proofErr w:type="gramEnd"/>
      <w:r w:rsidRPr="001C7F4D">
        <w:rPr>
          <w:sz w:val="24"/>
          <w:szCs w:val="24"/>
          <w:vertAlign w:val="superscript"/>
        </w:rPr>
        <w:t>, должность)</w:t>
      </w:r>
    </w:p>
    <w:p w:rsidR="001C7F4D" w:rsidRPr="001C7F4D" w:rsidRDefault="001C7F4D" w:rsidP="001C7F4D">
      <w:pPr>
        <w:tabs>
          <w:tab w:val="num" w:pos="0"/>
        </w:tabs>
        <w:spacing w:line="240" w:lineRule="auto"/>
        <w:ind w:firstLine="0"/>
        <w:rPr>
          <w:sz w:val="24"/>
          <w:szCs w:val="24"/>
        </w:rPr>
      </w:pPr>
    </w:p>
    <w:p w:rsidR="001C7F4D" w:rsidRPr="001C7F4D" w:rsidRDefault="001C7F4D" w:rsidP="001C7F4D">
      <w:pPr>
        <w:pBdr>
          <w:bottom w:val="single" w:sz="4" w:space="1" w:color="auto"/>
        </w:pBdr>
        <w:shd w:val="clear" w:color="auto" w:fill="E0E0E0"/>
        <w:tabs>
          <w:tab w:val="num" w:pos="0"/>
        </w:tabs>
        <w:spacing w:line="240" w:lineRule="auto"/>
        <w:ind w:right="21" w:firstLine="0"/>
        <w:jc w:val="center"/>
        <w:rPr>
          <w:b/>
          <w:spacing w:val="36"/>
          <w:sz w:val="24"/>
          <w:szCs w:val="24"/>
        </w:rPr>
      </w:pPr>
      <w:r w:rsidRPr="001C7F4D">
        <w:rPr>
          <w:b/>
          <w:spacing w:val="36"/>
          <w:sz w:val="24"/>
          <w:szCs w:val="24"/>
        </w:rPr>
        <w:t>конец формы</w:t>
      </w:r>
    </w:p>
    <w:p w:rsidR="001C7F4D" w:rsidRPr="001C7F4D" w:rsidRDefault="001C7F4D" w:rsidP="001C7F4D">
      <w:pPr>
        <w:tabs>
          <w:tab w:val="num" w:pos="0"/>
        </w:tabs>
        <w:spacing w:line="240" w:lineRule="auto"/>
        <w:ind w:firstLine="0"/>
        <w:rPr>
          <w:sz w:val="24"/>
          <w:szCs w:val="24"/>
        </w:rPr>
      </w:pPr>
    </w:p>
    <w:p w:rsidR="001C7F4D" w:rsidRPr="001C7F4D" w:rsidRDefault="00742018" w:rsidP="001C7F4D">
      <w:pPr>
        <w:tabs>
          <w:tab w:val="num" w:pos="0"/>
          <w:tab w:val="left" w:pos="180"/>
        </w:tabs>
        <w:spacing w:line="240" w:lineRule="auto"/>
        <w:ind w:firstLine="0"/>
        <w:rPr>
          <w:b/>
          <w:sz w:val="24"/>
          <w:szCs w:val="24"/>
        </w:rPr>
      </w:pPr>
      <w:bookmarkStart w:id="116" w:name="_Toc98254011"/>
      <w:r>
        <w:rPr>
          <w:b/>
          <w:sz w:val="24"/>
          <w:szCs w:val="24"/>
        </w:rPr>
        <w:t>8</w:t>
      </w:r>
      <w:r w:rsidR="001C7F4D" w:rsidRPr="001C7F4D">
        <w:rPr>
          <w:b/>
          <w:sz w:val="24"/>
          <w:szCs w:val="24"/>
        </w:rPr>
        <w:t>.1.</w:t>
      </w:r>
      <w:r w:rsidR="008D374E">
        <w:rPr>
          <w:b/>
          <w:sz w:val="24"/>
          <w:szCs w:val="24"/>
        </w:rPr>
        <w:t>1</w:t>
      </w:r>
      <w:r w:rsidR="001C7F4D" w:rsidRPr="001C7F4D">
        <w:rPr>
          <w:b/>
          <w:sz w:val="24"/>
          <w:szCs w:val="24"/>
        </w:rPr>
        <w:t xml:space="preserve"> Инструкции по заполнению</w:t>
      </w:r>
      <w:bookmarkEnd w:id="116"/>
      <w:r w:rsidR="001C7F4D" w:rsidRPr="001C7F4D">
        <w:rPr>
          <w:b/>
          <w:sz w:val="24"/>
          <w:szCs w:val="24"/>
        </w:rPr>
        <w:t xml:space="preserve"> Формы №1</w:t>
      </w:r>
    </w:p>
    <w:p w:rsidR="001C7F4D" w:rsidRPr="001C7F4D" w:rsidRDefault="001C7F4D" w:rsidP="001C7F4D">
      <w:pPr>
        <w:tabs>
          <w:tab w:val="num" w:pos="0"/>
          <w:tab w:val="left" w:pos="180"/>
        </w:tabs>
        <w:spacing w:line="240" w:lineRule="auto"/>
        <w:ind w:firstLine="0"/>
        <w:rPr>
          <w:sz w:val="24"/>
          <w:szCs w:val="24"/>
        </w:rPr>
      </w:pPr>
      <w:r w:rsidRPr="001C7F4D">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1C7F4D" w:rsidRPr="001C7F4D" w:rsidRDefault="001C7F4D" w:rsidP="001C7F4D">
      <w:pPr>
        <w:tabs>
          <w:tab w:val="num" w:pos="0"/>
          <w:tab w:val="left" w:pos="180"/>
        </w:tabs>
        <w:spacing w:line="240" w:lineRule="auto"/>
        <w:ind w:firstLine="0"/>
        <w:rPr>
          <w:sz w:val="24"/>
          <w:szCs w:val="24"/>
        </w:rPr>
      </w:pPr>
      <w:r w:rsidRPr="001C7F4D">
        <w:rPr>
          <w:sz w:val="24"/>
          <w:szCs w:val="24"/>
        </w:rPr>
        <w:t>2. Участник должен указать свое полное наименование (с указанием организационно-правовой формы) и юридический адрес.</w:t>
      </w:r>
    </w:p>
    <w:p w:rsidR="001C7F4D" w:rsidRPr="001C7F4D" w:rsidRDefault="001C7F4D" w:rsidP="001C7F4D">
      <w:pPr>
        <w:tabs>
          <w:tab w:val="num" w:pos="0"/>
          <w:tab w:val="left" w:pos="180"/>
        </w:tabs>
        <w:spacing w:line="240" w:lineRule="auto"/>
        <w:ind w:firstLine="0"/>
        <w:rPr>
          <w:sz w:val="24"/>
          <w:szCs w:val="24"/>
        </w:rPr>
      </w:pPr>
      <w:r w:rsidRPr="001C7F4D">
        <w:rPr>
          <w:sz w:val="24"/>
          <w:szCs w:val="24"/>
        </w:rPr>
        <w:t>3.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1C7F4D" w:rsidRPr="001C7F4D" w:rsidRDefault="001C7F4D" w:rsidP="001C7F4D">
      <w:pPr>
        <w:tabs>
          <w:tab w:val="num" w:pos="0"/>
          <w:tab w:val="left" w:pos="180"/>
        </w:tabs>
        <w:spacing w:line="240" w:lineRule="auto"/>
        <w:ind w:firstLine="0"/>
        <w:rPr>
          <w:sz w:val="24"/>
          <w:szCs w:val="24"/>
        </w:rPr>
      </w:pPr>
      <w:r w:rsidRPr="001C7F4D">
        <w:rPr>
          <w:sz w:val="24"/>
          <w:szCs w:val="24"/>
        </w:rPr>
        <w:t>4. Письмо должно быть подписано и скреплено печатью в соответствии с требованиями закупочной документации.</w:t>
      </w:r>
    </w:p>
    <w:p w:rsidR="001C7F4D" w:rsidRPr="001C7F4D" w:rsidRDefault="001C7F4D" w:rsidP="00742018">
      <w:pPr>
        <w:keepNext/>
        <w:numPr>
          <w:ilvl w:val="1"/>
          <w:numId w:val="45"/>
        </w:numPr>
        <w:tabs>
          <w:tab w:val="left" w:pos="180"/>
        </w:tabs>
        <w:suppressAutoHyphens/>
        <w:spacing w:line="240" w:lineRule="auto"/>
        <w:ind w:firstLine="0"/>
        <w:outlineLvl w:val="1"/>
        <w:rPr>
          <w:b/>
          <w:bCs/>
          <w:snapToGrid w:val="0"/>
          <w:sz w:val="24"/>
          <w:szCs w:val="24"/>
        </w:rPr>
      </w:pPr>
      <w:bookmarkStart w:id="117" w:name="_Toc189545086"/>
      <w:r w:rsidRPr="001C7F4D">
        <w:rPr>
          <w:b/>
          <w:bCs/>
          <w:snapToGrid w:val="0"/>
          <w:sz w:val="24"/>
          <w:szCs w:val="24"/>
        </w:rPr>
        <w:br w:type="page"/>
      </w:r>
      <w:bookmarkStart w:id="118" w:name="_Toc413855000"/>
      <w:r w:rsidRPr="001C7F4D">
        <w:rPr>
          <w:b/>
          <w:bCs/>
          <w:snapToGrid w:val="0"/>
          <w:sz w:val="24"/>
          <w:szCs w:val="24"/>
        </w:rPr>
        <w:lastRenderedPageBreak/>
        <w:t>Информация/презентация СТО (Форма №2)</w:t>
      </w:r>
      <w:bookmarkEnd w:id="117"/>
      <w:bookmarkEnd w:id="118"/>
    </w:p>
    <w:p w:rsidR="001C7F4D" w:rsidRPr="001C7F4D" w:rsidRDefault="001C7F4D" w:rsidP="001C7F4D">
      <w:pPr>
        <w:pBdr>
          <w:top w:val="single" w:sz="4" w:space="1" w:color="auto"/>
        </w:pBdr>
        <w:shd w:val="clear" w:color="auto" w:fill="E0E0E0"/>
        <w:tabs>
          <w:tab w:val="num" w:pos="0"/>
        </w:tabs>
        <w:spacing w:line="240" w:lineRule="auto"/>
        <w:ind w:right="21" w:firstLine="0"/>
        <w:jc w:val="center"/>
        <w:rPr>
          <w:b/>
          <w:spacing w:val="36"/>
          <w:sz w:val="24"/>
          <w:szCs w:val="24"/>
        </w:rPr>
      </w:pPr>
      <w:r w:rsidRPr="001C7F4D">
        <w:rPr>
          <w:b/>
          <w:spacing w:val="36"/>
          <w:sz w:val="24"/>
          <w:szCs w:val="24"/>
        </w:rPr>
        <w:t>начало формы</w:t>
      </w:r>
    </w:p>
    <w:p w:rsidR="001C7F4D" w:rsidRPr="001C7F4D" w:rsidRDefault="001C7F4D" w:rsidP="001C7F4D">
      <w:pPr>
        <w:tabs>
          <w:tab w:val="num" w:pos="0"/>
        </w:tabs>
        <w:spacing w:line="240" w:lineRule="auto"/>
        <w:ind w:firstLine="0"/>
        <w:jc w:val="left"/>
        <w:rPr>
          <w:sz w:val="24"/>
          <w:szCs w:val="24"/>
        </w:rPr>
      </w:pPr>
    </w:p>
    <w:p w:rsidR="001C7F4D" w:rsidRPr="001C7F4D" w:rsidRDefault="001C7F4D" w:rsidP="001C7F4D">
      <w:pPr>
        <w:tabs>
          <w:tab w:val="num" w:pos="0"/>
        </w:tabs>
        <w:spacing w:line="240" w:lineRule="auto"/>
        <w:ind w:firstLine="0"/>
        <w:jc w:val="left"/>
        <w:rPr>
          <w:sz w:val="24"/>
          <w:szCs w:val="24"/>
        </w:rPr>
      </w:pPr>
      <w:r w:rsidRPr="001C7F4D">
        <w:rPr>
          <w:sz w:val="24"/>
          <w:szCs w:val="24"/>
        </w:rPr>
        <w:t xml:space="preserve">Приложение </w:t>
      </w:r>
      <w:r w:rsidRPr="001C7F4D">
        <w:rPr>
          <w:sz w:val="24"/>
          <w:szCs w:val="24"/>
        </w:rPr>
        <w:fldChar w:fldCharType="begin"/>
      </w:r>
      <w:r w:rsidRPr="001C7F4D">
        <w:rPr>
          <w:sz w:val="24"/>
          <w:szCs w:val="24"/>
        </w:rPr>
        <w:instrText xml:space="preserve"> SEQ Приложение \* ARABIC </w:instrText>
      </w:r>
      <w:r w:rsidRPr="001C7F4D">
        <w:rPr>
          <w:sz w:val="24"/>
          <w:szCs w:val="24"/>
        </w:rPr>
        <w:fldChar w:fldCharType="separate"/>
      </w:r>
      <w:r w:rsidR="000C74A9">
        <w:rPr>
          <w:noProof/>
          <w:sz w:val="24"/>
          <w:szCs w:val="24"/>
        </w:rPr>
        <w:t>1</w:t>
      </w:r>
      <w:r w:rsidRPr="001C7F4D">
        <w:rPr>
          <w:sz w:val="24"/>
          <w:szCs w:val="24"/>
        </w:rPr>
        <w:fldChar w:fldCharType="end"/>
      </w:r>
      <w:r w:rsidRPr="001C7F4D">
        <w:rPr>
          <w:sz w:val="24"/>
          <w:szCs w:val="24"/>
        </w:rPr>
        <w:t xml:space="preserve"> к письму о подаче оферты</w:t>
      </w:r>
      <w:r w:rsidRPr="001C7F4D">
        <w:rPr>
          <w:sz w:val="24"/>
          <w:szCs w:val="24"/>
        </w:rPr>
        <w:br/>
        <w:t>от «___»____________ 201__ г. №__________</w:t>
      </w:r>
    </w:p>
    <w:p w:rsidR="001C7F4D" w:rsidRPr="001C7F4D" w:rsidRDefault="001C7F4D" w:rsidP="001C7F4D">
      <w:pPr>
        <w:tabs>
          <w:tab w:val="num" w:pos="0"/>
        </w:tabs>
        <w:spacing w:line="240" w:lineRule="auto"/>
        <w:ind w:firstLine="0"/>
        <w:rPr>
          <w:sz w:val="24"/>
          <w:szCs w:val="24"/>
        </w:rPr>
      </w:pPr>
    </w:p>
    <w:p w:rsidR="001C7F4D" w:rsidRPr="001C7F4D" w:rsidRDefault="001C7F4D" w:rsidP="001C7F4D">
      <w:pPr>
        <w:tabs>
          <w:tab w:val="num" w:pos="0"/>
        </w:tabs>
        <w:spacing w:line="240" w:lineRule="auto"/>
        <w:ind w:firstLine="0"/>
        <w:rPr>
          <w:sz w:val="24"/>
          <w:szCs w:val="24"/>
        </w:rPr>
      </w:pPr>
      <w:r w:rsidRPr="001C7F4D">
        <w:rPr>
          <w:sz w:val="24"/>
          <w:szCs w:val="24"/>
        </w:rPr>
        <w:t xml:space="preserve"> </w:t>
      </w:r>
    </w:p>
    <w:tbl>
      <w:tblPr>
        <w:tblStyle w:val="13"/>
        <w:tblW w:w="0" w:type="auto"/>
        <w:tblLook w:val="04A0" w:firstRow="1" w:lastRow="0" w:firstColumn="1" w:lastColumn="0" w:noHBand="0" w:noVBand="1"/>
      </w:tblPr>
      <w:tblGrid>
        <w:gridCol w:w="675"/>
        <w:gridCol w:w="2835"/>
        <w:gridCol w:w="5954"/>
      </w:tblGrid>
      <w:tr w:rsidR="001C7F4D" w:rsidRPr="001C7F4D" w:rsidTr="001C7F4D">
        <w:tc>
          <w:tcPr>
            <w:tcW w:w="675" w:type="dxa"/>
          </w:tcPr>
          <w:p w:rsidR="001C7F4D" w:rsidRPr="001C7F4D" w:rsidRDefault="001C7F4D" w:rsidP="001C7F4D">
            <w:pPr>
              <w:tabs>
                <w:tab w:val="num" w:pos="0"/>
              </w:tabs>
              <w:spacing w:line="240" w:lineRule="auto"/>
              <w:ind w:firstLine="0"/>
              <w:jc w:val="center"/>
              <w:rPr>
                <w:b/>
                <w:sz w:val="24"/>
                <w:szCs w:val="24"/>
              </w:rPr>
            </w:pPr>
            <w:r w:rsidRPr="001C7F4D">
              <w:rPr>
                <w:b/>
                <w:sz w:val="24"/>
                <w:szCs w:val="24"/>
              </w:rPr>
              <w:t xml:space="preserve">№ </w:t>
            </w:r>
            <w:proofErr w:type="gramStart"/>
            <w:r w:rsidRPr="001C7F4D">
              <w:rPr>
                <w:b/>
                <w:sz w:val="24"/>
                <w:szCs w:val="24"/>
              </w:rPr>
              <w:t>п</w:t>
            </w:r>
            <w:proofErr w:type="gramEnd"/>
            <w:r w:rsidRPr="001C7F4D">
              <w:rPr>
                <w:b/>
                <w:sz w:val="24"/>
                <w:szCs w:val="24"/>
              </w:rPr>
              <w:t>/п</w:t>
            </w:r>
          </w:p>
        </w:tc>
        <w:tc>
          <w:tcPr>
            <w:tcW w:w="2835" w:type="dxa"/>
            <w:vAlign w:val="center"/>
          </w:tcPr>
          <w:p w:rsidR="001C7F4D" w:rsidRPr="001C7F4D" w:rsidRDefault="001C7F4D" w:rsidP="001C7F4D">
            <w:pPr>
              <w:tabs>
                <w:tab w:val="num" w:pos="0"/>
              </w:tabs>
              <w:spacing w:line="240" w:lineRule="auto"/>
              <w:ind w:firstLine="0"/>
              <w:jc w:val="center"/>
              <w:rPr>
                <w:b/>
                <w:sz w:val="24"/>
                <w:szCs w:val="24"/>
              </w:rPr>
            </w:pPr>
            <w:r w:rsidRPr="001C7F4D">
              <w:rPr>
                <w:b/>
                <w:sz w:val="24"/>
                <w:szCs w:val="24"/>
              </w:rPr>
              <w:t>Показатели</w:t>
            </w:r>
          </w:p>
        </w:tc>
        <w:tc>
          <w:tcPr>
            <w:tcW w:w="5954" w:type="dxa"/>
            <w:vAlign w:val="center"/>
          </w:tcPr>
          <w:p w:rsidR="001C7F4D" w:rsidRPr="001C7F4D" w:rsidRDefault="001C7F4D" w:rsidP="001C7F4D">
            <w:pPr>
              <w:tabs>
                <w:tab w:val="num" w:pos="0"/>
              </w:tabs>
              <w:spacing w:line="240" w:lineRule="auto"/>
              <w:ind w:firstLine="0"/>
              <w:jc w:val="center"/>
              <w:rPr>
                <w:b/>
                <w:sz w:val="24"/>
                <w:szCs w:val="24"/>
              </w:rPr>
            </w:pPr>
            <w:r w:rsidRPr="001C7F4D">
              <w:rPr>
                <w:b/>
                <w:sz w:val="24"/>
                <w:szCs w:val="24"/>
              </w:rPr>
              <w:t>Предложение Участника</w:t>
            </w:r>
            <w:r w:rsidRPr="001C7F4D">
              <w:rPr>
                <w:b/>
                <w:sz w:val="24"/>
                <w:szCs w:val="24"/>
                <w:vertAlign w:val="superscript"/>
              </w:rPr>
              <w:footnoteReference w:id="10"/>
            </w:r>
          </w:p>
        </w:tc>
      </w:tr>
      <w:tr w:rsidR="001C7F4D" w:rsidRPr="001C7F4D" w:rsidTr="001C7F4D">
        <w:tc>
          <w:tcPr>
            <w:tcW w:w="675" w:type="dxa"/>
            <w:vAlign w:val="center"/>
          </w:tcPr>
          <w:p w:rsidR="001C7F4D" w:rsidRPr="001C7F4D" w:rsidRDefault="001C7F4D" w:rsidP="001C7F4D">
            <w:pPr>
              <w:tabs>
                <w:tab w:val="num" w:pos="0"/>
              </w:tabs>
              <w:spacing w:line="240" w:lineRule="auto"/>
              <w:ind w:firstLine="0"/>
              <w:jc w:val="center"/>
              <w:rPr>
                <w:sz w:val="24"/>
                <w:szCs w:val="24"/>
              </w:rPr>
            </w:pPr>
            <w:r w:rsidRPr="001C7F4D">
              <w:rPr>
                <w:sz w:val="24"/>
                <w:szCs w:val="24"/>
              </w:rPr>
              <w:t>1</w:t>
            </w:r>
          </w:p>
        </w:tc>
        <w:tc>
          <w:tcPr>
            <w:tcW w:w="2835" w:type="dxa"/>
          </w:tcPr>
          <w:p w:rsidR="001C7F4D" w:rsidRPr="001C7F4D" w:rsidRDefault="001C7F4D" w:rsidP="001C7F4D">
            <w:pPr>
              <w:tabs>
                <w:tab w:val="num" w:pos="0"/>
              </w:tabs>
              <w:spacing w:line="240" w:lineRule="auto"/>
              <w:ind w:firstLine="0"/>
              <w:rPr>
                <w:sz w:val="24"/>
                <w:szCs w:val="24"/>
              </w:rPr>
            </w:pPr>
            <w:r w:rsidRPr="001C7F4D">
              <w:rPr>
                <w:b/>
                <w:sz w:val="24"/>
                <w:szCs w:val="24"/>
              </w:rPr>
              <w:t xml:space="preserve">Требования </w:t>
            </w:r>
            <w:proofErr w:type="gramStart"/>
            <w:r w:rsidRPr="001C7F4D">
              <w:rPr>
                <w:b/>
                <w:sz w:val="24"/>
                <w:szCs w:val="24"/>
              </w:rPr>
              <w:t>к</w:t>
            </w:r>
            <w:proofErr w:type="gramEnd"/>
            <w:r w:rsidRPr="001C7F4D">
              <w:rPr>
                <w:b/>
                <w:sz w:val="24"/>
                <w:szCs w:val="24"/>
              </w:rPr>
              <w:t xml:space="preserve"> СТО</w:t>
            </w:r>
            <w:r w:rsidRPr="001C7F4D">
              <w:rPr>
                <w:b/>
                <w:sz w:val="24"/>
                <w:szCs w:val="24"/>
                <w:vertAlign w:val="superscript"/>
              </w:rPr>
              <w:footnoteReference w:id="11"/>
            </w:r>
            <w:r w:rsidRPr="001C7F4D">
              <w:rPr>
                <w:b/>
                <w:sz w:val="24"/>
                <w:szCs w:val="24"/>
              </w:rPr>
              <w:t xml:space="preserve"> </w:t>
            </w:r>
          </w:p>
        </w:tc>
        <w:tc>
          <w:tcPr>
            <w:tcW w:w="5954" w:type="dxa"/>
          </w:tcPr>
          <w:p w:rsidR="001C7F4D" w:rsidRPr="001C7F4D" w:rsidRDefault="001C7F4D" w:rsidP="001C7F4D">
            <w:pPr>
              <w:tabs>
                <w:tab w:val="num" w:pos="0"/>
              </w:tabs>
              <w:spacing w:line="240" w:lineRule="auto"/>
              <w:ind w:firstLine="0"/>
              <w:rPr>
                <w:sz w:val="24"/>
                <w:szCs w:val="24"/>
              </w:rPr>
            </w:pPr>
          </w:p>
        </w:tc>
      </w:tr>
      <w:tr w:rsidR="001C7F4D" w:rsidRPr="001C7F4D" w:rsidTr="001C7F4D">
        <w:tc>
          <w:tcPr>
            <w:tcW w:w="675" w:type="dxa"/>
            <w:vAlign w:val="center"/>
          </w:tcPr>
          <w:p w:rsidR="001C7F4D" w:rsidRPr="001C7F4D" w:rsidRDefault="001C7F4D" w:rsidP="001C7F4D">
            <w:pPr>
              <w:tabs>
                <w:tab w:val="num" w:pos="0"/>
              </w:tabs>
              <w:spacing w:line="240" w:lineRule="auto"/>
              <w:ind w:firstLine="0"/>
              <w:jc w:val="center"/>
              <w:rPr>
                <w:sz w:val="24"/>
                <w:szCs w:val="24"/>
              </w:rPr>
            </w:pPr>
            <w:r w:rsidRPr="001C7F4D">
              <w:rPr>
                <w:sz w:val="24"/>
                <w:szCs w:val="24"/>
              </w:rPr>
              <w:t>2</w:t>
            </w:r>
          </w:p>
        </w:tc>
        <w:tc>
          <w:tcPr>
            <w:tcW w:w="2835" w:type="dxa"/>
          </w:tcPr>
          <w:p w:rsidR="001C7F4D" w:rsidRPr="001C7F4D" w:rsidRDefault="001C7F4D" w:rsidP="001C7F4D">
            <w:pPr>
              <w:tabs>
                <w:tab w:val="num" w:pos="0"/>
              </w:tabs>
              <w:spacing w:line="240" w:lineRule="auto"/>
              <w:ind w:firstLine="0"/>
              <w:rPr>
                <w:sz w:val="24"/>
                <w:szCs w:val="24"/>
              </w:rPr>
            </w:pPr>
            <w:r w:rsidRPr="001C7F4D">
              <w:rPr>
                <w:b/>
                <w:sz w:val="24"/>
                <w:szCs w:val="24"/>
              </w:rPr>
              <w:t>Требования к качеству работ (услуг)</w:t>
            </w:r>
          </w:p>
        </w:tc>
        <w:tc>
          <w:tcPr>
            <w:tcW w:w="5954" w:type="dxa"/>
          </w:tcPr>
          <w:p w:rsidR="001C7F4D" w:rsidRPr="001C7F4D" w:rsidRDefault="001C7F4D" w:rsidP="001C7F4D">
            <w:pPr>
              <w:tabs>
                <w:tab w:val="num" w:pos="0"/>
              </w:tabs>
              <w:spacing w:line="240" w:lineRule="auto"/>
              <w:ind w:firstLine="0"/>
              <w:rPr>
                <w:sz w:val="24"/>
                <w:szCs w:val="24"/>
              </w:rPr>
            </w:pPr>
          </w:p>
        </w:tc>
      </w:tr>
      <w:tr w:rsidR="001C7F4D" w:rsidRPr="001C7F4D" w:rsidTr="001C7F4D">
        <w:tc>
          <w:tcPr>
            <w:tcW w:w="675" w:type="dxa"/>
            <w:vAlign w:val="center"/>
          </w:tcPr>
          <w:p w:rsidR="001C7F4D" w:rsidRPr="001C7F4D" w:rsidRDefault="001C7F4D" w:rsidP="001C7F4D">
            <w:pPr>
              <w:tabs>
                <w:tab w:val="num" w:pos="0"/>
              </w:tabs>
              <w:spacing w:line="240" w:lineRule="auto"/>
              <w:ind w:firstLine="0"/>
              <w:jc w:val="center"/>
              <w:rPr>
                <w:sz w:val="24"/>
                <w:szCs w:val="24"/>
              </w:rPr>
            </w:pPr>
            <w:r w:rsidRPr="001C7F4D">
              <w:rPr>
                <w:sz w:val="24"/>
                <w:szCs w:val="24"/>
              </w:rPr>
              <w:t>3</w:t>
            </w:r>
          </w:p>
        </w:tc>
        <w:tc>
          <w:tcPr>
            <w:tcW w:w="2835" w:type="dxa"/>
          </w:tcPr>
          <w:p w:rsidR="001C7F4D" w:rsidRPr="001C7F4D" w:rsidRDefault="001C7F4D" w:rsidP="001C7F4D">
            <w:pPr>
              <w:tabs>
                <w:tab w:val="num" w:pos="0"/>
              </w:tabs>
              <w:spacing w:line="240" w:lineRule="auto"/>
              <w:ind w:firstLine="0"/>
              <w:rPr>
                <w:sz w:val="24"/>
                <w:szCs w:val="24"/>
              </w:rPr>
            </w:pPr>
            <w:r w:rsidRPr="001C7F4D">
              <w:rPr>
                <w:b/>
                <w:sz w:val="24"/>
                <w:szCs w:val="24"/>
              </w:rPr>
              <w:t>Требования к техническим характеристикам работ (услуг)</w:t>
            </w:r>
          </w:p>
        </w:tc>
        <w:tc>
          <w:tcPr>
            <w:tcW w:w="5954" w:type="dxa"/>
          </w:tcPr>
          <w:p w:rsidR="001C7F4D" w:rsidRPr="001C7F4D" w:rsidRDefault="001C7F4D" w:rsidP="001C7F4D">
            <w:pPr>
              <w:tabs>
                <w:tab w:val="num" w:pos="0"/>
              </w:tabs>
              <w:spacing w:line="240" w:lineRule="auto"/>
              <w:ind w:firstLine="0"/>
              <w:rPr>
                <w:sz w:val="24"/>
                <w:szCs w:val="24"/>
              </w:rPr>
            </w:pPr>
          </w:p>
        </w:tc>
      </w:tr>
      <w:tr w:rsidR="001C7F4D" w:rsidRPr="001C7F4D" w:rsidTr="001C7F4D">
        <w:tc>
          <w:tcPr>
            <w:tcW w:w="675" w:type="dxa"/>
            <w:vAlign w:val="center"/>
          </w:tcPr>
          <w:p w:rsidR="001C7F4D" w:rsidRPr="001C7F4D" w:rsidRDefault="001C7F4D" w:rsidP="001C7F4D">
            <w:pPr>
              <w:tabs>
                <w:tab w:val="num" w:pos="0"/>
              </w:tabs>
              <w:spacing w:line="240" w:lineRule="auto"/>
              <w:ind w:firstLine="0"/>
              <w:jc w:val="center"/>
              <w:rPr>
                <w:sz w:val="24"/>
                <w:szCs w:val="24"/>
              </w:rPr>
            </w:pPr>
            <w:r w:rsidRPr="001C7F4D">
              <w:rPr>
                <w:sz w:val="24"/>
                <w:szCs w:val="24"/>
              </w:rPr>
              <w:t>4</w:t>
            </w:r>
          </w:p>
        </w:tc>
        <w:tc>
          <w:tcPr>
            <w:tcW w:w="2835" w:type="dxa"/>
          </w:tcPr>
          <w:p w:rsidR="001C7F4D" w:rsidRPr="001C7F4D" w:rsidRDefault="001C7F4D" w:rsidP="001C7F4D">
            <w:pPr>
              <w:tabs>
                <w:tab w:val="num" w:pos="0"/>
              </w:tabs>
              <w:spacing w:line="240" w:lineRule="auto"/>
              <w:ind w:firstLine="0"/>
              <w:rPr>
                <w:sz w:val="24"/>
                <w:szCs w:val="24"/>
              </w:rPr>
            </w:pPr>
            <w:r w:rsidRPr="001C7F4D">
              <w:rPr>
                <w:b/>
                <w:sz w:val="24"/>
                <w:szCs w:val="24"/>
              </w:rPr>
              <w:t>Требования к безопасности услуг (работ)</w:t>
            </w:r>
          </w:p>
        </w:tc>
        <w:tc>
          <w:tcPr>
            <w:tcW w:w="5954" w:type="dxa"/>
          </w:tcPr>
          <w:p w:rsidR="001C7F4D" w:rsidRPr="001C7F4D" w:rsidRDefault="001C7F4D" w:rsidP="001C7F4D">
            <w:pPr>
              <w:tabs>
                <w:tab w:val="num" w:pos="0"/>
              </w:tabs>
              <w:spacing w:line="240" w:lineRule="auto"/>
              <w:ind w:firstLine="0"/>
              <w:rPr>
                <w:sz w:val="24"/>
                <w:szCs w:val="24"/>
              </w:rPr>
            </w:pPr>
          </w:p>
        </w:tc>
      </w:tr>
      <w:tr w:rsidR="001C7F4D" w:rsidRPr="001C7F4D" w:rsidTr="001C7F4D">
        <w:tc>
          <w:tcPr>
            <w:tcW w:w="675" w:type="dxa"/>
            <w:vAlign w:val="center"/>
          </w:tcPr>
          <w:p w:rsidR="001C7F4D" w:rsidRPr="001C7F4D" w:rsidRDefault="001C7F4D" w:rsidP="001C7F4D">
            <w:pPr>
              <w:tabs>
                <w:tab w:val="num" w:pos="0"/>
              </w:tabs>
              <w:spacing w:line="240" w:lineRule="auto"/>
              <w:ind w:firstLine="0"/>
              <w:jc w:val="center"/>
              <w:rPr>
                <w:sz w:val="24"/>
                <w:szCs w:val="24"/>
              </w:rPr>
            </w:pPr>
            <w:r w:rsidRPr="001C7F4D">
              <w:rPr>
                <w:sz w:val="24"/>
                <w:szCs w:val="24"/>
              </w:rPr>
              <w:t>5</w:t>
            </w:r>
          </w:p>
        </w:tc>
        <w:tc>
          <w:tcPr>
            <w:tcW w:w="2835" w:type="dxa"/>
          </w:tcPr>
          <w:p w:rsidR="001C7F4D" w:rsidRPr="001C7F4D" w:rsidRDefault="001C7F4D" w:rsidP="001C7F4D">
            <w:pPr>
              <w:tabs>
                <w:tab w:val="num" w:pos="0"/>
              </w:tabs>
              <w:spacing w:line="240" w:lineRule="auto"/>
              <w:ind w:firstLine="0"/>
              <w:rPr>
                <w:sz w:val="24"/>
                <w:szCs w:val="24"/>
              </w:rPr>
            </w:pPr>
            <w:r w:rsidRPr="001C7F4D">
              <w:rPr>
                <w:b/>
                <w:sz w:val="24"/>
                <w:szCs w:val="24"/>
              </w:rPr>
              <w:t>Требования к сроку и (или) объему предоставления гарантий качества работ (услуг)</w:t>
            </w:r>
          </w:p>
        </w:tc>
        <w:tc>
          <w:tcPr>
            <w:tcW w:w="5954" w:type="dxa"/>
          </w:tcPr>
          <w:p w:rsidR="001C7F4D" w:rsidRPr="001C7F4D" w:rsidRDefault="001C7F4D" w:rsidP="001C7F4D">
            <w:pPr>
              <w:tabs>
                <w:tab w:val="num" w:pos="0"/>
              </w:tabs>
              <w:spacing w:line="240" w:lineRule="auto"/>
              <w:ind w:firstLine="0"/>
              <w:rPr>
                <w:sz w:val="24"/>
                <w:szCs w:val="24"/>
              </w:rPr>
            </w:pPr>
          </w:p>
        </w:tc>
      </w:tr>
      <w:tr w:rsidR="001C7F4D" w:rsidRPr="001C7F4D" w:rsidTr="001C7F4D">
        <w:tc>
          <w:tcPr>
            <w:tcW w:w="675" w:type="dxa"/>
            <w:vAlign w:val="center"/>
          </w:tcPr>
          <w:p w:rsidR="001C7F4D" w:rsidRPr="001C7F4D" w:rsidRDefault="001C7F4D" w:rsidP="001C7F4D">
            <w:pPr>
              <w:tabs>
                <w:tab w:val="num" w:pos="0"/>
              </w:tabs>
              <w:spacing w:line="240" w:lineRule="auto"/>
              <w:ind w:firstLine="0"/>
              <w:jc w:val="center"/>
              <w:rPr>
                <w:sz w:val="24"/>
                <w:szCs w:val="24"/>
              </w:rPr>
            </w:pPr>
            <w:r w:rsidRPr="001C7F4D">
              <w:rPr>
                <w:sz w:val="24"/>
                <w:szCs w:val="24"/>
              </w:rPr>
              <w:t>6</w:t>
            </w:r>
          </w:p>
        </w:tc>
        <w:tc>
          <w:tcPr>
            <w:tcW w:w="2835" w:type="dxa"/>
          </w:tcPr>
          <w:p w:rsidR="001C7F4D" w:rsidRPr="001C7F4D" w:rsidRDefault="001C7F4D" w:rsidP="001C7F4D">
            <w:pPr>
              <w:tabs>
                <w:tab w:val="num" w:pos="0"/>
              </w:tabs>
              <w:spacing w:line="240" w:lineRule="auto"/>
              <w:ind w:firstLine="0"/>
              <w:rPr>
                <w:sz w:val="24"/>
                <w:szCs w:val="24"/>
              </w:rPr>
            </w:pPr>
            <w:r w:rsidRPr="001C7F4D">
              <w:rPr>
                <w:b/>
                <w:sz w:val="24"/>
                <w:szCs w:val="24"/>
              </w:rPr>
              <w:t>Требования к месту выполнения работ (оказания услуг)</w:t>
            </w:r>
            <w:r w:rsidRPr="001C7F4D">
              <w:rPr>
                <w:b/>
                <w:sz w:val="24"/>
                <w:szCs w:val="24"/>
                <w:vertAlign w:val="superscript"/>
              </w:rPr>
              <w:t xml:space="preserve"> </w:t>
            </w:r>
          </w:p>
        </w:tc>
        <w:tc>
          <w:tcPr>
            <w:tcW w:w="5954" w:type="dxa"/>
          </w:tcPr>
          <w:p w:rsidR="001C7F4D" w:rsidRPr="001C7F4D" w:rsidRDefault="001C7F4D" w:rsidP="001C7F4D">
            <w:pPr>
              <w:tabs>
                <w:tab w:val="num" w:pos="0"/>
              </w:tabs>
              <w:spacing w:line="240" w:lineRule="auto"/>
              <w:ind w:firstLine="0"/>
              <w:rPr>
                <w:sz w:val="24"/>
                <w:szCs w:val="24"/>
              </w:rPr>
            </w:pPr>
          </w:p>
        </w:tc>
      </w:tr>
      <w:tr w:rsidR="001C7F4D" w:rsidRPr="001C7F4D" w:rsidTr="001C7F4D">
        <w:tc>
          <w:tcPr>
            <w:tcW w:w="675" w:type="dxa"/>
            <w:vAlign w:val="center"/>
          </w:tcPr>
          <w:p w:rsidR="001C7F4D" w:rsidRPr="001C7F4D" w:rsidRDefault="001C7F4D" w:rsidP="001C7F4D">
            <w:pPr>
              <w:tabs>
                <w:tab w:val="num" w:pos="0"/>
              </w:tabs>
              <w:spacing w:line="240" w:lineRule="auto"/>
              <w:ind w:firstLine="0"/>
              <w:jc w:val="center"/>
              <w:rPr>
                <w:sz w:val="24"/>
                <w:szCs w:val="24"/>
              </w:rPr>
            </w:pPr>
            <w:r w:rsidRPr="001C7F4D">
              <w:rPr>
                <w:sz w:val="24"/>
                <w:szCs w:val="24"/>
              </w:rPr>
              <w:t>7</w:t>
            </w:r>
          </w:p>
        </w:tc>
        <w:tc>
          <w:tcPr>
            <w:tcW w:w="2835" w:type="dxa"/>
          </w:tcPr>
          <w:p w:rsidR="001C7F4D" w:rsidRPr="001C7F4D" w:rsidRDefault="001C7F4D" w:rsidP="001C7F4D">
            <w:pPr>
              <w:tabs>
                <w:tab w:val="num" w:pos="0"/>
              </w:tabs>
              <w:spacing w:line="240" w:lineRule="auto"/>
              <w:ind w:firstLine="0"/>
              <w:rPr>
                <w:sz w:val="24"/>
                <w:szCs w:val="24"/>
              </w:rPr>
            </w:pPr>
            <w:r w:rsidRPr="001C7F4D">
              <w:rPr>
                <w:b/>
                <w:sz w:val="24"/>
                <w:szCs w:val="24"/>
              </w:rPr>
              <w:t>Требования к условиям выполнения работ (оказания услуг)</w:t>
            </w:r>
          </w:p>
        </w:tc>
        <w:tc>
          <w:tcPr>
            <w:tcW w:w="5954" w:type="dxa"/>
          </w:tcPr>
          <w:p w:rsidR="001C7F4D" w:rsidRPr="001C7F4D" w:rsidRDefault="001C7F4D" w:rsidP="001C7F4D">
            <w:pPr>
              <w:tabs>
                <w:tab w:val="num" w:pos="0"/>
              </w:tabs>
              <w:spacing w:line="240" w:lineRule="auto"/>
              <w:ind w:firstLine="0"/>
              <w:rPr>
                <w:sz w:val="24"/>
                <w:szCs w:val="24"/>
              </w:rPr>
            </w:pPr>
          </w:p>
        </w:tc>
      </w:tr>
      <w:tr w:rsidR="001C7F4D" w:rsidRPr="001C7F4D" w:rsidTr="001C7F4D">
        <w:tc>
          <w:tcPr>
            <w:tcW w:w="675" w:type="dxa"/>
            <w:vAlign w:val="center"/>
          </w:tcPr>
          <w:p w:rsidR="001C7F4D" w:rsidRPr="001C7F4D" w:rsidRDefault="001C7F4D" w:rsidP="001C7F4D">
            <w:pPr>
              <w:tabs>
                <w:tab w:val="num" w:pos="0"/>
              </w:tabs>
              <w:spacing w:line="240" w:lineRule="auto"/>
              <w:ind w:firstLine="0"/>
              <w:jc w:val="center"/>
              <w:rPr>
                <w:sz w:val="24"/>
                <w:szCs w:val="24"/>
              </w:rPr>
            </w:pPr>
            <w:r w:rsidRPr="001C7F4D">
              <w:rPr>
                <w:sz w:val="24"/>
                <w:szCs w:val="24"/>
              </w:rPr>
              <w:t>8</w:t>
            </w:r>
          </w:p>
        </w:tc>
        <w:tc>
          <w:tcPr>
            <w:tcW w:w="2835" w:type="dxa"/>
          </w:tcPr>
          <w:p w:rsidR="001C7F4D" w:rsidRPr="001C7F4D" w:rsidRDefault="001C7F4D" w:rsidP="001C7F4D">
            <w:pPr>
              <w:tabs>
                <w:tab w:val="num" w:pos="0"/>
              </w:tabs>
              <w:spacing w:line="240" w:lineRule="auto"/>
              <w:ind w:firstLine="0"/>
              <w:rPr>
                <w:sz w:val="24"/>
                <w:szCs w:val="24"/>
              </w:rPr>
            </w:pPr>
            <w:r w:rsidRPr="001C7F4D">
              <w:rPr>
                <w:b/>
                <w:sz w:val="24"/>
                <w:szCs w:val="24"/>
              </w:rPr>
              <w:t>Требования к срокам (периодам) выполнения работ (оказания услуг)</w:t>
            </w:r>
          </w:p>
        </w:tc>
        <w:tc>
          <w:tcPr>
            <w:tcW w:w="5954" w:type="dxa"/>
          </w:tcPr>
          <w:p w:rsidR="001C7F4D" w:rsidRPr="001C7F4D" w:rsidRDefault="001C7F4D" w:rsidP="001C7F4D">
            <w:pPr>
              <w:tabs>
                <w:tab w:val="num" w:pos="0"/>
              </w:tabs>
              <w:spacing w:line="240" w:lineRule="auto"/>
              <w:ind w:firstLine="0"/>
              <w:rPr>
                <w:sz w:val="24"/>
                <w:szCs w:val="24"/>
              </w:rPr>
            </w:pPr>
          </w:p>
        </w:tc>
      </w:tr>
    </w:tbl>
    <w:p w:rsidR="001C7F4D" w:rsidRPr="001C7F4D" w:rsidRDefault="001C7F4D" w:rsidP="001C7F4D">
      <w:pPr>
        <w:tabs>
          <w:tab w:val="num" w:pos="0"/>
        </w:tabs>
        <w:spacing w:line="240" w:lineRule="auto"/>
        <w:ind w:firstLine="0"/>
        <w:rPr>
          <w:sz w:val="24"/>
          <w:szCs w:val="24"/>
        </w:rPr>
      </w:pPr>
    </w:p>
    <w:p w:rsidR="001C7F4D" w:rsidRPr="001C7F4D" w:rsidRDefault="001C7F4D" w:rsidP="001C7F4D">
      <w:pPr>
        <w:tabs>
          <w:tab w:val="num" w:pos="0"/>
        </w:tabs>
        <w:spacing w:line="240" w:lineRule="auto"/>
        <w:ind w:firstLine="0"/>
        <w:rPr>
          <w:sz w:val="24"/>
          <w:szCs w:val="24"/>
        </w:rPr>
      </w:pPr>
    </w:p>
    <w:p w:rsidR="001C7F4D" w:rsidRPr="001C7F4D" w:rsidRDefault="001C7F4D" w:rsidP="001C7F4D">
      <w:pPr>
        <w:tabs>
          <w:tab w:val="num" w:pos="0"/>
        </w:tabs>
        <w:spacing w:line="240" w:lineRule="auto"/>
        <w:ind w:firstLine="0"/>
        <w:rPr>
          <w:sz w:val="24"/>
          <w:szCs w:val="24"/>
        </w:rPr>
      </w:pPr>
      <w:r w:rsidRPr="001C7F4D">
        <w:rPr>
          <w:sz w:val="24"/>
          <w:szCs w:val="24"/>
        </w:rPr>
        <w:t>____________________________________</w:t>
      </w:r>
    </w:p>
    <w:p w:rsidR="001C7F4D" w:rsidRPr="001C7F4D" w:rsidRDefault="001C7F4D" w:rsidP="001C7F4D">
      <w:pPr>
        <w:tabs>
          <w:tab w:val="num" w:pos="0"/>
        </w:tabs>
        <w:spacing w:line="240" w:lineRule="auto"/>
        <w:ind w:right="3684" w:firstLine="0"/>
        <w:jc w:val="center"/>
        <w:rPr>
          <w:sz w:val="24"/>
          <w:szCs w:val="24"/>
          <w:vertAlign w:val="superscript"/>
        </w:rPr>
      </w:pPr>
      <w:r w:rsidRPr="001C7F4D">
        <w:rPr>
          <w:sz w:val="24"/>
          <w:szCs w:val="24"/>
          <w:vertAlign w:val="superscript"/>
        </w:rPr>
        <w:t xml:space="preserve">(фамилия, имя, отчество </w:t>
      </w:r>
      <w:proofErr w:type="gramStart"/>
      <w:r w:rsidRPr="001C7F4D">
        <w:rPr>
          <w:sz w:val="24"/>
          <w:szCs w:val="24"/>
          <w:vertAlign w:val="superscript"/>
        </w:rPr>
        <w:t>подписавшего</w:t>
      </w:r>
      <w:proofErr w:type="gramEnd"/>
      <w:r w:rsidRPr="001C7F4D">
        <w:rPr>
          <w:sz w:val="24"/>
          <w:szCs w:val="24"/>
          <w:vertAlign w:val="superscript"/>
        </w:rPr>
        <w:t>, должность)</w:t>
      </w:r>
    </w:p>
    <w:p w:rsidR="001C7F4D" w:rsidRPr="001C7F4D" w:rsidRDefault="001C7F4D" w:rsidP="001C7F4D">
      <w:pPr>
        <w:keepNext/>
        <w:tabs>
          <w:tab w:val="num" w:pos="0"/>
        </w:tabs>
        <w:spacing w:line="240" w:lineRule="auto"/>
        <w:ind w:firstLine="0"/>
        <w:rPr>
          <w:b/>
          <w:sz w:val="24"/>
          <w:szCs w:val="24"/>
        </w:rPr>
      </w:pPr>
    </w:p>
    <w:p w:rsidR="001C7F4D" w:rsidRPr="001C7F4D" w:rsidRDefault="001C7F4D" w:rsidP="001C7F4D">
      <w:pPr>
        <w:pBdr>
          <w:bottom w:val="single" w:sz="4" w:space="1" w:color="auto"/>
        </w:pBdr>
        <w:shd w:val="clear" w:color="auto" w:fill="E0E0E0"/>
        <w:tabs>
          <w:tab w:val="num" w:pos="0"/>
        </w:tabs>
        <w:spacing w:line="240" w:lineRule="auto"/>
        <w:ind w:right="21" w:firstLine="0"/>
        <w:jc w:val="center"/>
        <w:rPr>
          <w:b/>
          <w:spacing w:val="36"/>
          <w:sz w:val="24"/>
          <w:szCs w:val="24"/>
        </w:rPr>
      </w:pPr>
      <w:r w:rsidRPr="001C7F4D">
        <w:rPr>
          <w:b/>
          <w:spacing w:val="36"/>
          <w:sz w:val="24"/>
          <w:szCs w:val="24"/>
        </w:rPr>
        <w:t>конец формы</w:t>
      </w:r>
    </w:p>
    <w:p w:rsidR="001C7F4D" w:rsidRPr="0020712E" w:rsidRDefault="00742018" w:rsidP="001C7F4D">
      <w:pPr>
        <w:tabs>
          <w:tab w:val="num" w:pos="0"/>
        </w:tabs>
        <w:spacing w:line="240" w:lineRule="auto"/>
        <w:ind w:firstLine="0"/>
        <w:rPr>
          <w:b/>
          <w:sz w:val="20"/>
          <w:szCs w:val="20"/>
        </w:rPr>
      </w:pPr>
      <w:bookmarkStart w:id="119" w:name="_Toc98254014"/>
      <w:r w:rsidRPr="0020712E">
        <w:rPr>
          <w:b/>
          <w:sz w:val="20"/>
          <w:szCs w:val="20"/>
        </w:rPr>
        <w:t>8</w:t>
      </w:r>
      <w:r w:rsidR="001C7F4D" w:rsidRPr="0020712E">
        <w:rPr>
          <w:b/>
          <w:sz w:val="20"/>
          <w:szCs w:val="20"/>
        </w:rPr>
        <w:t>.2.1 Инструкции по заполнению</w:t>
      </w:r>
      <w:bookmarkEnd w:id="119"/>
      <w:r w:rsidR="001C7F4D" w:rsidRPr="0020712E">
        <w:rPr>
          <w:b/>
          <w:sz w:val="20"/>
          <w:szCs w:val="20"/>
        </w:rPr>
        <w:t xml:space="preserve"> Формы №2</w:t>
      </w:r>
    </w:p>
    <w:p w:rsidR="001C7F4D" w:rsidRPr="0020712E" w:rsidRDefault="001C7F4D" w:rsidP="001C7F4D">
      <w:pPr>
        <w:tabs>
          <w:tab w:val="num" w:pos="0"/>
        </w:tabs>
        <w:spacing w:line="240" w:lineRule="auto"/>
        <w:ind w:firstLine="0"/>
        <w:rPr>
          <w:sz w:val="20"/>
          <w:szCs w:val="20"/>
        </w:rPr>
      </w:pPr>
      <w:r w:rsidRPr="0020712E">
        <w:rPr>
          <w:sz w:val="20"/>
          <w:szCs w:val="20"/>
        </w:rPr>
        <w:t>1. Участник указывает дату и номер Предложения в соответствии с письмом о подаче оферты.</w:t>
      </w:r>
    </w:p>
    <w:p w:rsidR="001C7F4D" w:rsidRPr="0020712E" w:rsidRDefault="001C7F4D" w:rsidP="001C7F4D">
      <w:pPr>
        <w:tabs>
          <w:tab w:val="num" w:pos="0"/>
        </w:tabs>
        <w:spacing w:line="240" w:lineRule="auto"/>
        <w:ind w:firstLine="0"/>
        <w:rPr>
          <w:sz w:val="20"/>
          <w:szCs w:val="20"/>
        </w:rPr>
      </w:pPr>
      <w:r w:rsidRPr="0020712E">
        <w:rPr>
          <w:sz w:val="20"/>
          <w:szCs w:val="20"/>
        </w:rPr>
        <w:t xml:space="preserve">2. Участник указывает свое фирменное наименование (в </w:t>
      </w:r>
      <w:proofErr w:type="spellStart"/>
      <w:r w:rsidRPr="0020712E">
        <w:rPr>
          <w:sz w:val="20"/>
          <w:szCs w:val="20"/>
        </w:rPr>
        <w:t>т.ч</w:t>
      </w:r>
      <w:proofErr w:type="spellEnd"/>
      <w:r w:rsidRPr="0020712E">
        <w:rPr>
          <w:sz w:val="20"/>
          <w:szCs w:val="20"/>
        </w:rPr>
        <w:t>. организационно-правовую форму) и свой адрес.</w:t>
      </w:r>
    </w:p>
    <w:p w:rsidR="001C7F4D" w:rsidRDefault="001C7F4D" w:rsidP="001C7F4D">
      <w:pPr>
        <w:tabs>
          <w:tab w:val="num" w:pos="0"/>
        </w:tabs>
        <w:spacing w:line="240" w:lineRule="auto"/>
        <w:ind w:firstLine="0"/>
        <w:rPr>
          <w:sz w:val="20"/>
          <w:szCs w:val="20"/>
        </w:rPr>
      </w:pPr>
      <w:r w:rsidRPr="0020712E">
        <w:rPr>
          <w:sz w:val="20"/>
          <w:szCs w:val="20"/>
        </w:rPr>
        <w:t>3. В коммерческом предложении описываются все заявленные позиции.</w:t>
      </w:r>
    </w:p>
    <w:p w:rsidR="00EA5CEF" w:rsidRDefault="00EA5CEF" w:rsidP="001C7F4D">
      <w:pPr>
        <w:tabs>
          <w:tab w:val="num" w:pos="0"/>
        </w:tabs>
        <w:spacing w:line="240" w:lineRule="auto"/>
        <w:ind w:firstLine="0"/>
        <w:rPr>
          <w:sz w:val="20"/>
          <w:szCs w:val="20"/>
        </w:rPr>
      </w:pPr>
    </w:p>
    <w:p w:rsidR="00EA5CEF" w:rsidRDefault="00EA5CEF" w:rsidP="001C7F4D">
      <w:pPr>
        <w:tabs>
          <w:tab w:val="num" w:pos="0"/>
        </w:tabs>
        <w:spacing w:line="240" w:lineRule="auto"/>
        <w:ind w:firstLine="0"/>
        <w:rPr>
          <w:sz w:val="20"/>
          <w:szCs w:val="20"/>
        </w:rPr>
      </w:pPr>
    </w:p>
    <w:p w:rsidR="00EA5CEF" w:rsidRDefault="00EA5CEF" w:rsidP="001C7F4D">
      <w:pPr>
        <w:tabs>
          <w:tab w:val="num" w:pos="0"/>
        </w:tabs>
        <w:spacing w:line="240" w:lineRule="auto"/>
        <w:ind w:firstLine="0"/>
        <w:rPr>
          <w:sz w:val="20"/>
          <w:szCs w:val="20"/>
        </w:rPr>
      </w:pPr>
    </w:p>
    <w:p w:rsidR="00EA5CEF" w:rsidRDefault="00EA5CEF" w:rsidP="001C7F4D">
      <w:pPr>
        <w:tabs>
          <w:tab w:val="num" w:pos="0"/>
        </w:tabs>
        <w:spacing w:line="240" w:lineRule="auto"/>
        <w:ind w:firstLine="0"/>
        <w:rPr>
          <w:sz w:val="20"/>
          <w:szCs w:val="20"/>
        </w:rPr>
      </w:pPr>
    </w:p>
    <w:p w:rsidR="00EA5CEF" w:rsidRDefault="00EA5CEF" w:rsidP="001C7F4D">
      <w:pPr>
        <w:tabs>
          <w:tab w:val="num" w:pos="0"/>
        </w:tabs>
        <w:spacing w:line="240" w:lineRule="auto"/>
        <w:ind w:firstLine="0"/>
        <w:rPr>
          <w:sz w:val="20"/>
          <w:szCs w:val="20"/>
        </w:rPr>
      </w:pPr>
    </w:p>
    <w:p w:rsidR="00EA5CEF" w:rsidRDefault="00EA5CEF" w:rsidP="001C7F4D">
      <w:pPr>
        <w:tabs>
          <w:tab w:val="num" w:pos="0"/>
        </w:tabs>
        <w:spacing w:line="240" w:lineRule="auto"/>
        <w:ind w:firstLine="0"/>
        <w:rPr>
          <w:sz w:val="20"/>
          <w:szCs w:val="20"/>
        </w:rPr>
      </w:pPr>
    </w:p>
    <w:p w:rsidR="00EA5CEF" w:rsidRPr="0020712E" w:rsidRDefault="00EA5CEF" w:rsidP="001C7F4D">
      <w:pPr>
        <w:tabs>
          <w:tab w:val="num" w:pos="0"/>
        </w:tabs>
        <w:spacing w:line="240" w:lineRule="auto"/>
        <w:ind w:firstLine="0"/>
        <w:rPr>
          <w:sz w:val="20"/>
          <w:szCs w:val="20"/>
        </w:rPr>
      </w:pPr>
    </w:p>
    <w:p w:rsidR="001C7F4D" w:rsidRPr="001C7F4D" w:rsidRDefault="001C7F4D" w:rsidP="00742018">
      <w:pPr>
        <w:keepNext/>
        <w:numPr>
          <w:ilvl w:val="1"/>
          <w:numId w:val="45"/>
        </w:numPr>
        <w:suppressAutoHyphens/>
        <w:spacing w:line="240" w:lineRule="auto"/>
        <w:ind w:firstLine="0"/>
        <w:outlineLvl w:val="1"/>
        <w:rPr>
          <w:b/>
          <w:bCs/>
          <w:snapToGrid w:val="0"/>
          <w:sz w:val="24"/>
          <w:szCs w:val="24"/>
        </w:rPr>
      </w:pPr>
      <w:bookmarkStart w:id="120" w:name="_Ref55335823"/>
      <w:bookmarkStart w:id="121" w:name="_Ref55336359"/>
      <w:bookmarkStart w:id="122" w:name="_Toc57314675"/>
      <w:bookmarkStart w:id="123" w:name="_Toc69728989"/>
      <w:bookmarkStart w:id="124" w:name="_Toc189545088"/>
      <w:bookmarkStart w:id="125" w:name="_Toc413855001"/>
      <w:r w:rsidRPr="001C7F4D">
        <w:rPr>
          <w:b/>
          <w:bCs/>
          <w:snapToGrid w:val="0"/>
          <w:sz w:val="24"/>
          <w:szCs w:val="24"/>
        </w:rPr>
        <w:t>Анкета Участника (Форма №3)</w:t>
      </w:r>
      <w:bookmarkEnd w:id="120"/>
      <w:bookmarkEnd w:id="121"/>
      <w:bookmarkEnd w:id="122"/>
      <w:bookmarkEnd w:id="123"/>
      <w:bookmarkEnd w:id="124"/>
      <w:bookmarkEnd w:id="125"/>
    </w:p>
    <w:p w:rsidR="001C7F4D" w:rsidRPr="001C7F4D" w:rsidRDefault="001C7F4D" w:rsidP="001C7F4D">
      <w:pPr>
        <w:pBdr>
          <w:top w:val="single" w:sz="4" w:space="1" w:color="auto"/>
        </w:pBdr>
        <w:shd w:val="clear" w:color="auto" w:fill="E0E0E0"/>
        <w:tabs>
          <w:tab w:val="num" w:pos="0"/>
        </w:tabs>
        <w:spacing w:line="240" w:lineRule="auto"/>
        <w:ind w:right="21" w:firstLine="0"/>
        <w:jc w:val="center"/>
        <w:rPr>
          <w:b/>
          <w:spacing w:val="36"/>
          <w:sz w:val="24"/>
          <w:szCs w:val="24"/>
        </w:rPr>
      </w:pPr>
      <w:r w:rsidRPr="001C7F4D">
        <w:rPr>
          <w:b/>
          <w:spacing w:val="36"/>
          <w:sz w:val="24"/>
          <w:szCs w:val="24"/>
        </w:rPr>
        <w:t>начало формы</w:t>
      </w:r>
    </w:p>
    <w:p w:rsidR="001C7F4D" w:rsidRPr="001C7F4D" w:rsidRDefault="001C7F4D" w:rsidP="001C7F4D">
      <w:pPr>
        <w:tabs>
          <w:tab w:val="num" w:pos="0"/>
        </w:tabs>
        <w:spacing w:line="240" w:lineRule="auto"/>
        <w:ind w:firstLine="0"/>
        <w:jc w:val="left"/>
        <w:rPr>
          <w:sz w:val="24"/>
          <w:szCs w:val="24"/>
        </w:rPr>
      </w:pPr>
      <w:r w:rsidRPr="001C7F4D">
        <w:rPr>
          <w:sz w:val="24"/>
          <w:szCs w:val="24"/>
        </w:rPr>
        <w:t xml:space="preserve">Приложение </w:t>
      </w:r>
      <w:r w:rsidRPr="001C7F4D">
        <w:rPr>
          <w:sz w:val="24"/>
          <w:szCs w:val="24"/>
        </w:rPr>
        <w:fldChar w:fldCharType="begin"/>
      </w:r>
      <w:r w:rsidRPr="001C7F4D">
        <w:rPr>
          <w:sz w:val="24"/>
          <w:szCs w:val="24"/>
        </w:rPr>
        <w:instrText xml:space="preserve"> SEQ Приложение \* ARABIC </w:instrText>
      </w:r>
      <w:r w:rsidRPr="001C7F4D">
        <w:rPr>
          <w:sz w:val="24"/>
          <w:szCs w:val="24"/>
        </w:rPr>
        <w:fldChar w:fldCharType="separate"/>
      </w:r>
      <w:r w:rsidR="000C74A9">
        <w:rPr>
          <w:noProof/>
          <w:sz w:val="24"/>
          <w:szCs w:val="24"/>
        </w:rPr>
        <w:t>2</w:t>
      </w:r>
      <w:r w:rsidRPr="001C7F4D">
        <w:rPr>
          <w:sz w:val="24"/>
          <w:szCs w:val="24"/>
        </w:rPr>
        <w:fldChar w:fldCharType="end"/>
      </w:r>
      <w:r w:rsidRPr="001C7F4D">
        <w:rPr>
          <w:sz w:val="24"/>
          <w:szCs w:val="24"/>
        </w:rPr>
        <w:t xml:space="preserve"> к письму о подаче оферты</w:t>
      </w:r>
    </w:p>
    <w:p w:rsidR="001C7F4D" w:rsidRPr="001C7F4D" w:rsidRDefault="001C7F4D" w:rsidP="001C7F4D">
      <w:pPr>
        <w:tabs>
          <w:tab w:val="num" w:pos="0"/>
        </w:tabs>
        <w:spacing w:line="240" w:lineRule="auto"/>
        <w:ind w:firstLine="0"/>
        <w:jc w:val="left"/>
        <w:rPr>
          <w:sz w:val="24"/>
          <w:szCs w:val="24"/>
        </w:rPr>
      </w:pPr>
      <w:r w:rsidRPr="001C7F4D">
        <w:rPr>
          <w:sz w:val="24"/>
          <w:szCs w:val="24"/>
        </w:rPr>
        <w:t>от «____»____________ 200__г. №__________</w:t>
      </w:r>
    </w:p>
    <w:p w:rsidR="001C7F4D" w:rsidRPr="001C7F4D" w:rsidRDefault="001C7F4D" w:rsidP="001C7F4D">
      <w:pPr>
        <w:tabs>
          <w:tab w:val="num" w:pos="0"/>
        </w:tabs>
        <w:suppressAutoHyphens/>
        <w:spacing w:line="240" w:lineRule="auto"/>
        <w:ind w:firstLine="0"/>
        <w:jc w:val="center"/>
        <w:rPr>
          <w:b/>
          <w:sz w:val="24"/>
          <w:szCs w:val="24"/>
        </w:rPr>
      </w:pPr>
    </w:p>
    <w:p w:rsidR="001C7F4D" w:rsidRPr="001C7F4D" w:rsidRDefault="001C7F4D" w:rsidP="001C7F4D">
      <w:pPr>
        <w:tabs>
          <w:tab w:val="num" w:pos="0"/>
        </w:tabs>
        <w:suppressAutoHyphens/>
        <w:spacing w:line="240" w:lineRule="auto"/>
        <w:ind w:firstLine="0"/>
        <w:jc w:val="center"/>
        <w:rPr>
          <w:b/>
          <w:sz w:val="24"/>
          <w:szCs w:val="24"/>
        </w:rPr>
      </w:pPr>
      <w:r w:rsidRPr="001C7F4D">
        <w:rPr>
          <w:b/>
          <w:sz w:val="24"/>
          <w:szCs w:val="24"/>
        </w:rPr>
        <w:t>Анкета Участника</w:t>
      </w:r>
    </w:p>
    <w:p w:rsidR="001C7F4D" w:rsidRPr="001C7F4D" w:rsidRDefault="001C7F4D" w:rsidP="001C7F4D">
      <w:pPr>
        <w:tabs>
          <w:tab w:val="num" w:pos="0"/>
        </w:tabs>
        <w:suppressAutoHyphens/>
        <w:spacing w:line="240" w:lineRule="auto"/>
        <w:ind w:firstLine="0"/>
        <w:jc w:val="center"/>
        <w:rPr>
          <w:b/>
          <w:sz w:val="24"/>
          <w:szCs w:val="24"/>
        </w:rPr>
      </w:pPr>
    </w:p>
    <w:p w:rsidR="001C7F4D" w:rsidRPr="001C7F4D" w:rsidRDefault="001C7F4D" w:rsidP="001C7F4D">
      <w:pPr>
        <w:tabs>
          <w:tab w:val="num" w:pos="0"/>
        </w:tabs>
        <w:spacing w:line="240" w:lineRule="auto"/>
        <w:ind w:right="424" w:firstLine="0"/>
        <w:rPr>
          <w:sz w:val="24"/>
          <w:szCs w:val="24"/>
        </w:rPr>
      </w:pPr>
      <w:r w:rsidRPr="001C7F4D">
        <w:rPr>
          <w:sz w:val="24"/>
          <w:szCs w:val="24"/>
        </w:rPr>
        <w:t>Наименование и адрес Участника: __________________________</w:t>
      </w:r>
      <w:r w:rsidR="0098499C">
        <w:rPr>
          <w:sz w:val="24"/>
          <w:szCs w:val="24"/>
        </w:rPr>
        <w:t>_____________________</w:t>
      </w:r>
    </w:p>
    <w:p w:rsidR="001C7F4D" w:rsidRPr="001C7F4D" w:rsidRDefault="001C7F4D" w:rsidP="001C7F4D">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1C7F4D" w:rsidRPr="001C7F4D" w:rsidTr="001C7F4D">
        <w:trPr>
          <w:cantSplit/>
          <w:trHeight w:val="240"/>
          <w:tblHeader/>
        </w:trPr>
        <w:tc>
          <w:tcPr>
            <w:tcW w:w="540" w:type="dxa"/>
          </w:tcPr>
          <w:p w:rsidR="001C7F4D" w:rsidRPr="001C7F4D" w:rsidRDefault="001C7F4D" w:rsidP="001C7F4D">
            <w:pPr>
              <w:keepNext/>
              <w:tabs>
                <w:tab w:val="num" w:pos="0"/>
                <w:tab w:val="left" w:pos="432"/>
              </w:tabs>
              <w:spacing w:line="240" w:lineRule="auto"/>
              <w:ind w:right="-108" w:firstLine="0"/>
              <w:jc w:val="center"/>
              <w:rPr>
                <w:sz w:val="24"/>
                <w:szCs w:val="24"/>
              </w:rPr>
            </w:pPr>
            <w:r w:rsidRPr="001C7F4D">
              <w:rPr>
                <w:sz w:val="24"/>
                <w:szCs w:val="24"/>
              </w:rPr>
              <w:t xml:space="preserve">№ </w:t>
            </w:r>
            <w:proofErr w:type="gramStart"/>
            <w:r w:rsidRPr="001C7F4D">
              <w:rPr>
                <w:sz w:val="24"/>
                <w:szCs w:val="24"/>
              </w:rPr>
              <w:t>п</w:t>
            </w:r>
            <w:proofErr w:type="gramEnd"/>
            <w:r w:rsidRPr="001C7F4D">
              <w:rPr>
                <w:sz w:val="24"/>
                <w:szCs w:val="24"/>
              </w:rPr>
              <w:t>/п</w:t>
            </w:r>
          </w:p>
        </w:tc>
        <w:tc>
          <w:tcPr>
            <w:tcW w:w="5580" w:type="dxa"/>
            <w:vAlign w:val="center"/>
          </w:tcPr>
          <w:p w:rsidR="001C7F4D" w:rsidRPr="001C7F4D" w:rsidRDefault="001C7F4D" w:rsidP="001C7F4D">
            <w:pPr>
              <w:keepNext/>
              <w:tabs>
                <w:tab w:val="num" w:pos="0"/>
              </w:tabs>
              <w:spacing w:line="240" w:lineRule="auto"/>
              <w:ind w:right="57" w:firstLine="0"/>
              <w:jc w:val="center"/>
              <w:rPr>
                <w:sz w:val="24"/>
                <w:szCs w:val="24"/>
              </w:rPr>
            </w:pPr>
            <w:r w:rsidRPr="001C7F4D">
              <w:rPr>
                <w:sz w:val="24"/>
                <w:szCs w:val="24"/>
              </w:rPr>
              <w:t>Наименование</w:t>
            </w:r>
          </w:p>
        </w:tc>
        <w:tc>
          <w:tcPr>
            <w:tcW w:w="3519" w:type="dxa"/>
            <w:vAlign w:val="center"/>
          </w:tcPr>
          <w:p w:rsidR="001C7F4D" w:rsidRPr="001C7F4D" w:rsidRDefault="001C7F4D" w:rsidP="001C7F4D">
            <w:pPr>
              <w:keepNext/>
              <w:tabs>
                <w:tab w:val="num" w:pos="0"/>
              </w:tabs>
              <w:spacing w:line="240" w:lineRule="auto"/>
              <w:ind w:right="57" w:firstLine="0"/>
              <w:jc w:val="center"/>
              <w:rPr>
                <w:sz w:val="24"/>
                <w:szCs w:val="24"/>
              </w:rPr>
            </w:pPr>
            <w:r w:rsidRPr="001C7F4D">
              <w:rPr>
                <w:sz w:val="24"/>
                <w:szCs w:val="24"/>
              </w:rPr>
              <w:t>Сведения об Участнике</w:t>
            </w:r>
          </w:p>
        </w:tc>
      </w:tr>
      <w:tr w:rsidR="001C7F4D" w:rsidRPr="001C7F4D" w:rsidTr="001C7F4D">
        <w:trPr>
          <w:cantSplit/>
        </w:trPr>
        <w:tc>
          <w:tcPr>
            <w:tcW w:w="540" w:type="dxa"/>
          </w:tcPr>
          <w:p w:rsidR="001C7F4D" w:rsidRPr="001C7F4D" w:rsidRDefault="001C7F4D" w:rsidP="001C7F4D">
            <w:pPr>
              <w:tabs>
                <w:tab w:val="num" w:pos="0"/>
              </w:tabs>
              <w:spacing w:line="240" w:lineRule="auto"/>
              <w:ind w:firstLine="0"/>
              <w:jc w:val="left"/>
              <w:rPr>
                <w:sz w:val="24"/>
                <w:szCs w:val="24"/>
              </w:rPr>
            </w:pPr>
            <w:r w:rsidRPr="001C7F4D">
              <w:rPr>
                <w:sz w:val="24"/>
                <w:szCs w:val="24"/>
              </w:rPr>
              <w:t>1</w:t>
            </w:r>
          </w:p>
        </w:tc>
        <w:tc>
          <w:tcPr>
            <w:tcW w:w="5580" w:type="dxa"/>
          </w:tcPr>
          <w:p w:rsidR="001C7F4D" w:rsidRPr="001C7F4D" w:rsidRDefault="001C7F4D" w:rsidP="0098499C">
            <w:pPr>
              <w:spacing w:line="240" w:lineRule="auto"/>
              <w:ind w:right="57" w:firstLine="0"/>
              <w:jc w:val="left"/>
              <w:rPr>
                <w:sz w:val="24"/>
                <w:szCs w:val="24"/>
              </w:rPr>
            </w:pPr>
            <w:r w:rsidRPr="001C7F4D">
              <w:rPr>
                <w:sz w:val="24"/>
                <w:szCs w:val="24"/>
              </w:rPr>
              <w:t>Организационно-правовая форма и фирменное наименование Участника</w:t>
            </w:r>
          </w:p>
        </w:tc>
        <w:tc>
          <w:tcPr>
            <w:tcW w:w="3519" w:type="dxa"/>
          </w:tcPr>
          <w:p w:rsidR="001C7F4D" w:rsidRPr="001C7F4D" w:rsidRDefault="001C7F4D" w:rsidP="0098499C">
            <w:pPr>
              <w:spacing w:line="240" w:lineRule="auto"/>
              <w:ind w:right="57" w:firstLine="0"/>
              <w:jc w:val="left"/>
              <w:rPr>
                <w:sz w:val="24"/>
                <w:szCs w:val="24"/>
              </w:rPr>
            </w:pPr>
          </w:p>
        </w:tc>
      </w:tr>
      <w:tr w:rsidR="001C7F4D" w:rsidRPr="001C7F4D" w:rsidTr="001C7F4D">
        <w:trPr>
          <w:cantSplit/>
        </w:trPr>
        <w:tc>
          <w:tcPr>
            <w:tcW w:w="540" w:type="dxa"/>
          </w:tcPr>
          <w:p w:rsidR="001C7F4D" w:rsidRPr="001C7F4D" w:rsidRDefault="001C7F4D" w:rsidP="001C7F4D">
            <w:pPr>
              <w:tabs>
                <w:tab w:val="num" w:pos="0"/>
              </w:tabs>
              <w:spacing w:line="240" w:lineRule="auto"/>
              <w:ind w:firstLine="0"/>
              <w:jc w:val="left"/>
              <w:rPr>
                <w:sz w:val="24"/>
                <w:szCs w:val="24"/>
              </w:rPr>
            </w:pPr>
            <w:r w:rsidRPr="001C7F4D">
              <w:rPr>
                <w:sz w:val="24"/>
                <w:szCs w:val="24"/>
              </w:rPr>
              <w:t>2</w:t>
            </w:r>
          </w:p>
        </w:tc>
        <w:tc>
          <w:tcPr>
            <w:tcW w:w="5580" w:type="dxa"/>
          </w:tcPr>
          <w:p w:rsidR="001C7F4D" w:rsidRPr="001C7F4D" w:rsidRDefault="001C7F4D" w:rsidP="0098499C">
            <w:pPr>
              <w:spacing w:line="240" w:lineRule="auto"/>
              <w:ind w:right="57" w:firstLine="0"/>
              <w:jc w:val="left"/>
              <w:rPr>
                <w:sz w:val="24"/>
                <w:szCs w:val="24"/>
              </w:rPr>
            </w:pPr>
            <w:r w:rsidRPr="001C7F4D">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1C7F4D" w:rsidRPr="001C7F4D" w:rsidRDefault="001C7F4D" w:rsidP="0098499C">
            <w:pPr>
              <w:spacing w:line="240" w:lineRule="auto"/>
              <w:ind w:right="57" w:firstLine="0"/>
              <w:jc w:val="left"/>
              <w:rPr>
                <w:sz w:val="24"/>
                <w:szCs w:val="24"/>
              </w:rPr>
            </w:pPr>
          </w:p>
        </w:tc>
      </w:tr>
      <w:tr w:rsidR="001C7F4D" w:rsidRPr="001C7F4D" w:rsidTr="001C7F4D">
        <w:trPr>
          <w:cantSplit/>
        </w:trPr>
        <w:tc>
          <w:tcPr>
            <w:tcW w:w="540" w:type="dxa"/>
          </w:tcPr>
          <w:p w:rsidR="001C7F4D" w:rsidRPr="001C7F4D" w:rsidRDefault="001C7F4D" w:rsidP="001C7F4D">
            <w:pPr>
              <w:tabs>
                <w:tab w:val="num" w:pos="0"/>
              </w:tabs>
              <w:spacing w:line="240" w:lineRule="auto"/>
              <w:ind w:firstLine="0"/>
              <w:jc w:val="left"/>
              <w:rPr>
                <w:sz w:val="24"/>
                <w:szCs w:val="24"/>
              </w:rPr>
            </w:pPr>
            <w:r w:rsidRPr="001C7F4D">
              <w:rPr>
                <w:sz w:val="24"/>
                <w:szCs w:val="24"/>
              </w:rPr>
              <w:t>3</w:t>
            </w:r>
          </w:p>
        </w:tc>
        <w:tc>
          <w:tcPr>
            <w:tcW w:w="5580" w:type="dxa"/>
          </w:tcPr>
          <w:p w:rsidR="001C7F4D" w:rsidRPr="001C7F4D" w:rsidRDefault="001C7F4D" w:rsidP="0098499C">
            <w:pPr>
              <w:spacing w:line="240" w:lineRule="auto"/>
              <w:ind w:right="57" w:firstLine="0"/>
              <w:jc w:val="left"/>
              <w:rPr>
                <w:sz w:val="24"/>
                <w:szCs w:val="24"/>
              </w:rPr>
            </w:pPr>
            <w:r w:rsidRPr="001C7F4D">
              <w:rPr>
                <w:sz w:val="24"/>
                <w:szCs w:val="24"/>
              </w:rPr>
              <w:t>Свидетельство о внесении в Единый государственный реестр юридических лиц (дата и номер, кем выдано)</w:t>
            </w:r>
          </w:p>
        </w:tc>
        <w:tc>
          <w:tcPr>
            <w:tcW w:w="3519" w:type="dxa"/>
          </w:tcPr>
          <w:p w:rsidR="001C7F4D" w:rsidRPr="001C7F4D" w:rsidRDefault="001C7F4D" w:rsidP="0098499C">
            <w:pPr>
              <w:spacing w:line="240" w:lineRule="auto"/>
              <w:ind w:right="57" w:firstLine="0"/>
              <w:jc w:val="left"/>
              <w:rPr>
                <w:sz w:val="24"/>
                <w:szCs w:val="24"/>
              </w:rPr>
            </w:pPr>
          </w:p>
        </w:tc>
      </w:tr>
      <w:tr w:rsidR="001C7F4D" w:rsidRPr="001C7F4D" w:rsidTr="001C7F4D">
        <w:trPr>
          <w:cantSplit/>
        </w:trPr>
        <w:tc>
          <w:tcPr>
            <w:tcW w:w="540" w:type="dxa"/>
          </w:tcPr>
          <w:p w:rsidR="001C7F4D" w:rsidRPr="001C7F4D" w:rsidRDefault="001C7F4D" w:rsidP="001C7F4D">
            <w:pPr>
              <w:tabs>
                <w:tab w:val="num" w:pos="0"/>
              </w:tabs>
              <w:spacing w:line="240" w:lineRule="auto"/>
              <w:ind w:firstLine="0"/>
              <w:jc w:val="left"/>
              <w:rPr>
                <w:sz w:val="24"/>
                <w:szCs w:val="24"/>
              </w:rPr>
            </w:pPr>
            <w:r w:rsidRPr="001C7F4D">
              <w:rPr>
                <w:sz w:val="24"/>
                <w:szCs w:val="24"/>
              </w:rPr>
              <w:t>4</w:t>
            </w:r>
          </w:p>
        </w:tc>
        <w:tc>
          <w:tcPr>
            <w:tcW w:w="5580" w:type="dxa"/>
          </w:tcPr>
          <w:p w:rsidR="001C7F4D" w:rsidRPr="001C7F4D" w:rsidRDefault="001C7F4D" w:rsidP="0098499C">
            <w:pPr>
              <w:spacing w:line="240" w:lineRule="auto"/>
              <w:ind w:right="57" w:firstLine="0"/>
              <w:jc w:val="left"/>
              <w:rPr>
                <w:sz w:val="24"/>
                <w:szCs w:val="24"/>
              </w:rPr>
            </w:pPr>
            <w:r w:rsidRPr="001C7F4D">
              <w:rPr>
                <w:sz w:val="24"/>
                <w:szCs w:val="24"/>
              </w:rPr>
              <w:t>ИНН/КПП/ОГРН Участника</w:t>
            </w:r>
          </w:p>
        </w:tc>
        <w:tc>
          <w:tcPr>
            <w:tcW w:w="3519" w:type="dxa"/>
          </w:tcPr>
          <w:p w:rsidR="001C7F4D" w:rsidRPr="001C7F4D" w:rsidRDefault="001C7F4D" w:rsidP="0098499C">
            <w:pPr>
              <w:spacing w:line="240" w:lineRule="auto"/>
              <w:ind w:right="57" w:firstLine="0"/>
              <w:jc w:val="left"/>
              <w:rPr>
                <w:sz w:val="24"/>
                <w:szCs w:val="24"/>
              </w:rPr>
            </w:pPr>
          </w:p>
        </w:tc>
      </w:tr>
      <w:tr w:rsidR="001C7F4D" w:rsidRPr="001C7F4D" w:rsidTr="001C7F4D">
        <w:trPr>
          <w:cantSplit/>
        </w:trPr>
        <w:tc>
          <w:tcPr>
            <w:tcW w:w="540" w:type="dxa"/>
          </w:tcPr>
          <w:p w:rsidR="001C7F4D" w:rsidRPr="001C7F4D" w:rsidRDefault="001C7F4D" w:rsidP="001C7F4D">
            <w:pPr>
              <w:tabs>
                <w:tab w:val="num" w:pos="0"/>
              </w:tabs>
              <w:spacing w:line="240" w:lineRule="auto"/>
              <w:ind w:firstLine="0"/>
              <w:jc w:val="left"/>
              <w:rPr>
                <w:sz w:val="24"/>
                <w:szCs w:val="24"/>
              </w:rPr>
            </w:pPr>
            <w:r w:rsidRPr="001C7F4D">
              <w:rPr>
                <w:sz w:val="24"/>
                <w:szCs w:val="24"/>
              </w:rPr>
              <w:t>5</w:t>
            </w:r>
          </w:p>
        </w:tc>
        <w:tc>
          <w:tcPr>
            <w:tcW w:w="5580" w:type="dxa"/>
          </w:tcPr>
          <w:p w:rsidR="001C7F4D" w:rsidRPr="001C7F4D" w:rsidRDefault="001C7F4D" w:rsidP="0098499C">
            <w:pPr>
              <w:spacing w:line="240" w:lineRule="auto"/>
              <w:ind w:right="57" w:firstLine="0"/>
              <w:jc w:val="left"/>
              <w:rPr>
                <w:sz w:val="24"/>
                <w:szCs w:val="24"/>
              </w:rPr>
            </w:pPr>
            <w:r w:rsidRPr="001C7F4D">
              <w:rPr>
                <w:sz w:val="24"/>
                <w:szCs w:val="24"/>
              </w:rPr>
              <w:t>Юридический адрес</w:t>
            </w:r>
          </w:p>
        </w:tc>
        <w:tc>
          <w:tcPr>
            <w:tcW w:w="3519" w:type="dxa"/>
          </w:tcPr>
          <w:p w:rsidR="001C7F4D" w:rsidRPr="001C7F4D" w:rsidRDefault="001C7F4D" w:rsidP="0098499C">
            <w:pPr>
              <w:spacing w:line="240" w:lineRule="auto"/>
              <w:ind w:right="57" w:firstLine="0"/>
              <w:jc w:val="left"/>
              <w:rPr>
                <w:sz w:val="24"/>
                <w:szCs w:val="24"/>
              </w:rPr>
            </w:pPr>
          </w:p>
        </w:tc>
      </w:tr>
      <w:tr w:rsidR="001C7F4D" w:rsidRPr="001C7F4D" w:rsidTr="001C7F4D">
        <w:trPr>
          <w:cantSplit/>
        </w:trPr>
        <w:tc>
          <w:tcPr>
            <w:tcW w:w="540" w:type="dxa"/>
          </w:tcPr>
          <w:p w:rsidR="001C7F4D" w:rsidRPr="001C7F4D" w:rsidRDefault="001C7F4D" w:rsidP="001C7F4D">
            <w:pPr>
              <w:tabs>
                <w:tab w:val="num" w:pos="0"/>
              </w:tabs>
              <w:spacing w:line="240" w:lineRule="auto"/>
              <w:ind w:firstLine="0"/>
              <w:jc w:val="left"/>
              <w:rPr>
                <w:sz w:val="24"/>
                <w:szCs w:val="24"/>
              </w:rPr>
            </w:pPr>
            <w:r w:rsidRPr="001C7F4D">
              <w:rPr>
                <w:sz w:val="24"/>
                <w:szCs w:val="24"/>
              </w:rPr>
              <w:t>6</w:t>
            </w:r>
          </w:p>
        </w:tc>
        <w:tc>
          <w:tcPr>
            <w:tcW w:w="5580" w:type="dxa"/>
          </w:tcPr>
          <w:p w:rsidR="001C7F4D" w:rsidRPr="001C7F4D" w:rsidRDefault="001C7F4D" w:rsidP="0098499C">
            <w:pPr>
              <w:spacing w:line="240" w:lineRule="auto"/>
              <w:ind w:right="57" w:firstLine="0"/>
              <w:jc w:val="left"/>
              <w:rPr>
                <w:sz w:val="24"/>
                <w:szCs w:val="24"/>
              </w:rPr>
            </w:pPr>
            <w:r w:rsidRPr="001C7F4D">
              <w:rPr>
                <w:sz w:val="24"/>
                <w:szCs w:val="24"/>
              </w:rPr>
              <w:t>Почтовый адрес</w:t>
            </w:r>
          </w:p>
        </w:tc>
        <w:tc>
          <w:tcPr>
            <w:tcW w:w="3519" w:type="dxa"/>
          </w:tcPr>
          <w:p w:rsidR="001C7F4D" w:rsidRPr="001C7F4D" w:rsidRDefault="001C7F4D" w:rsidP="0098499C">
            <w:pPr>
              <w:spacing w:line="240" w:lineRule="auto"/>
              <w:ind w:right="57" w:firstLine="0"/>
              <w:jc w:val="left"/>
              <w:rPr>
                <w:sz w:val="24"/>
                <w:szCs w:val="24"/>
              </w:rPr>
            </w:pPr>
          </w:p>
        </w:tc>
      </w:tr>
      <w:tr w:rsidR="001C7F4D" w:rsidRPr="001C7F4D" w:rsidTr="001C7F4D">
        <w:trPr>
          <w:cantSplit/>
        </w:trPr>
        <w:tc>
          <w:tcPr>
            <w:tcW w:w="540" w:type="dxa"/>
          </w:tcPr>
          <w:p w:rsidR="001C7F4D" w:rsidRPr="001C7F4D" w:rsidRDefault="001C7F4D" w:rsidP="001C7F4D">
            <w:pPr>
              <w:tabs>
                <w:tab w:val="num" w:pos="0"/>
              </w:tabs>
              <w:spacing w:line="240" w:lineRule="auto"/>
              <w:ind w:firstLine="0"/>
              <w:jc w:val="left"/>
              <w:rPr>
                <w:sz w:val="24"/>
                <w:szCs w:val="24"/>
              </w:rPr>
            </w:pPr>
            <w:r w:rsidRPr="001C7F4D">
              <w:rPr>
                <w:sz w:val="24"/>
                <w:szCs w:val="24"/>
              </w:rPr>
              <w:t>7</w:t>
            </w:r>
          </w:p>
        </w:tc>
        <w:tc>
          <w:tcPr>
            <w:tcW w:w="5580" w:type="dxa"/>
          </w:tcPr>
          <w:p w:rsidR="001C7F4D" w:rsidRPr="001C7F4D" w:rsidRDefault="001C7F4D" w:rsidP="0098499C">
            <w:pPr>
              <w:spacing w:line="240" w:lineRule="auto"/>
              <w:ind w:right="57" w:firstLine="0"/>
              <w:jc w:val="left"/>
              <w:rPr>
                <w:sz w:val="24"/>
                <w:szCs w:val="24"/>
              </w:rPr>
            </w:pPr>
            <w:r w:rsidRPr="001C7F4D">
              <w:rPr>
                <w:sz w:val="24"/>
                <w:szCs w:val="24"/>
              </w:rPr>
              <w:t>Филиалы: перечислить наименования и почтовые адреса</w:t>
            </w:r>
          </w:p>
        </w:tc>
        <w:tc>
          <w:tcPr>
            <w:tcW w:w="3519" w:type="dxa"/>
          </w:tcPr>
          <w:p w:rsidR="001C7F4D" w:rsidRPr="001C7F4D" w:rsidRDefault="001C7F4D" w:rsidP="0098499C">
            <w:pPr>
              <w:spacing w:line="240" w:lineRule="auto"/>
              <w:ind w:right="57" w:firstLine="0"/>
              <w:jc w:val="left"/>
              <w:rPr>
                <w:sz w:val="24"/>
                <w:szCs w:val="24"/>
              </w:rPr>
            </w:pPr>
          </w:p>
        </w:tc>
      </w:tr>
      <w:tr w:rsidR="001C7F4D" w:rsidRPr="001C7F4D" w:rsidTr="001C7F4D">
        <w:trPr>
          <w:cantSplit/>
        </w:trPr>
        <w:tc>
          <w:tcPr>
            <w:tcW w:w="540" w:type="dxa"/>
          </w:tcPr>
          <w:p w:rsidR="001C7F4D" w:rsidRPr="001C7F4D" w:rsidRDefault="001C7F4D" w:rsidP="001C7F4D">
            <w:pPr>
              <w:tabs>
                <w:tab w:val="num" w:pos="0"/>
              </w:tabs>
              <w:spacing w:line="240" w:lineRule="auto"/>
              <w:ind w:firstLine="0"/>
              <w:jc w:val="left"/>
              <w:rPr>
                <w:sz w:val="24"/>
                <w:szCs w:val="24"/>
              </w:rPr>
            </w:pPr>
            <w:r w:rsidRPr="001C7F4D">
              <w:rPr>
                <w:sz w:val="24"/>
                <w:szCs w:val="24"/>
              </w:rPr>
              <w:t>8</w:t>
            </w:r>
          </w:p>
        </w:tc>
        <w:tc>
          <w:tcPr>
            <w:tcW w:w="5580" w:type="dxa"/>
          </w:tcPr>
          <w:p w:rsidR="001C7F4D" w:rsidRPr="001C7F4D" w:rsidRDefault="001C7F4D" w:rsidP="0098499C">
            <w:pPr>
              <w:spacing w:line="240" w:lineRule="auto"/>
              <w:ind w:right="57" w:firstLine="0"/>
              <w:jc w:val="left"/>
              <w:rPr>
                <w:sz w:val="24"/>
                <w:szCs w:val="24"/>
              </w:rPr>
            </w:pPr>
            <w:r w:rsidRPr="001C7F4D">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1C7F4D" w:rsidRPr="001C7F4D" w:rsidRDefault="001C7F4D" w:rsidP="0098499C">
            <w:pPr>
              <w:spacing w:line="240" w:lineRule="auto"/>
              <w:ind w:right="57" w:firstLine="0"/>
              <w:jc w:val="left"/>
              <w:rPr>
                <w:sz w:val="24"/>
                <w:szCs w:val="24"/>
              </w:rPr>
            </w:pPr>
          </w:p>
        </w:tc>
      </w:tr>
      <w:tr w:rsidR="001C7F4D" w:rsidRPr="001C7F4D" w:rsidTr="001C7F4D">
        <w:trPr>
          <w:cantSplit/>
        </w:trPr>
        <w:tc>
          <w:tcPr>
            <w:tcW w:w="540" w:type="dxa"/>
          </w:tcPr>
          <w:p w:rsidR="001C7F4D" w:rsidRPr="001C7F4D" w:rsidRDefault="001C7F4D" w:rsidP="001C7F4D">
            <w:pPr>
              <w:tabs>
                <w:tab w:val="num" w:pos="0"/>
              </w:tabs>
              <w:spacing w:line="240" w:lineRule="auto"/>
              <w:ind w:firstLine="0"/>
              <w:jc w:val="left"/>
              <w:rPr>
                <w:sz w:val="24"/>
                <w:szCs w:val="24"/>
              </w:rPr>
            </w:pPr>
            <w:r w:rsidRPr="001C7F4D">
              <w:rPr>
                <w:sz w:val="24"/>
                <w:szCs w:val="24"/>
              </w:rPr>
              <w:t>9</w:t>
            </w:r>
          </w:p>
        </w:tc>
        <w:tc>
          <w:tcPr>
            <w:tcW w:w="5580" w:type="dxa"/>
          </w:tcPr>
          <w:p w:rsidR="001C7F4D" w:rsidRPr="001C7F4D" w:rsidRDefault="001C7F4D" w:rsidP="0098499C">
            <w:pPr>
              <w:spacing w:line="240" w:lineRule="auto"/>
              <w:ind w:right="57" w:firstLine="0"/>
              <w:jc w:val="left"/>
              <w:rPr>
                <w:sz w:val="24"/>
                <w:szCs w:val="24"/>
              </w:rPr>
            </w:pPr>
            <w:r w:rsidRPr="001C7F4D">
              <w:rPr>
                <w:sz w:val="24"/>
                <w:szCs w:val="24"/>
              </w:rPr>
              <w:t>Телефоны Участника (с указанием кода города)</w:t>
            </w:r>
          </w:p>
        </w:tc>
        <w:tc>
          <w:tcPr>
            <w:tcW w:w="3519" w:type="dxa"/>
          </w:tcPr>
          <w:p w:rsidR="001C7F4D" w:rsidRPr="001C7F4D" w:rsidRDefault="001C7F4D" w:rsidP="0098499C">
            <w:pPr>
              <w:spacing w:line="240" w:lineRule="auto"/>
              <w:ind w:right="57" w:firstLine="0"/>
              <w:jc w:val="left"/>
              <w:rPr>
                <w:sz w:val="24"/>
                <w:szCs w:val="24"/>
              </w:rPr>
            </w:pPr>
          </w:p>
        </w:tc>
      </w:tr>
      <w:tr w:rsidR="001C7F4D" w:rsidRPr="001C7F4D" w:rsidTr="001C7F4D">
        <w:trPr>
          <w:cantSplit/>
          <w:trHeight w:val="116"/>
        </w:trPr>
        <w:tc>
          <w:tcPr>
            <w:tcW w:w="540" w:type="dxa"/>
          </w:tcPr>
          <w:p w:rsidR="001C7F4D" w:rsidRPr="001C7F4D" w:rsidRDefault="001C7F4D" w:rsidP="001C7F4D">
            <w:pPr>
              <w:tabs>
                <w:tab w:val="num" w:pos="0"/>
              </w:tabs>
              <w:spacing w:line="240" w:lineRule="auto"/>
              <w:ind w:firstLine="0"/>
              <w:jc w:val="left"/>
              <w:rPr>
                <w:sz w:val="24"/>
                <w:szCs w:val="24"/>
              </w:rPr>
            </w:pPr>
            <w:r w:rsidRPr="001C7F4D">
              <w:rPr>
                <w:sz w:val="24"/>
                <w:szCs w:val="24"/>
              </w:rPr>
              <w:t>10</w:t>
            </w:r>
          </w:p>
        </w:tc>
        <w:tc>
          <w:tcPr>
            <w:tcW w:w="5580" w:type="dxa"/>
          </w:tcPr>
          <w:p w:rsidR="001C7F4D" w:rsidRPr="001C7F4D" w:rsidRDefault="001C7F4D" w:rsidP="0098499C">
            <w:pPr>
              <w:spacing w:line="240" w:lineRule="auto"/>
              <w:ind w:right="57" w:firstLine="0"/>
              <w:jc w:val="left"/>
              <w:rPr>
                <w:sz w:val="24"/>
                <w:szCs w:val="24"/>
              </w:rPr>
            </w:pPr>
            <w:r w:rsidRPr="001C7F4D">
              <w:rPr>
                <w:sz w:val="24"/>
                <w:szCs w:val="24"/>
              </w:rPr>
              <w:t>Факс Участника (с указанием кода города)</w:t>
            </w:r>
          </w:p>
        </w:tc>
        <w:tc>
          <w:tcPr>
            <w:tcW w:w="3519" w:type="dxa"/>
          </w:tcPr>
          <w:p w:rsidR="001C7F4D" w:rsidRPr="001C7F4D" w:rsidRDefault="001C7F4D" w:rsidP="0098499C">
            <w:pPr>
              <w:spacing w:line="240" w:lineRule="auto"/>
              <w:ind w:right="57" w:firstLine="0"/>
              <w:jc w:val="left"/>
              <w:rPr>
                <w:sz w:val="24"/>
                <w:szCs w:val="24"/>
              </w:rPr>
            </w:pPr>
          </w:p>
        </w:tc>
      </w:tr>
      <w:tr w:rsidR="001C7F4D" w:rsidRPr="001C7F4D" w:rsidTr="001C7F4D">
        <w:trPr>
          <w:cantSplit/>
        </w:trPr>
        <w:tc>
          <w:tcPr>
            <w:tcW w:w="540" w:type="dxa"/>
          </w:tcPr>
          <w:p w:rsidR="001C7F4D" w:rsidRPr="001C7F4D" w:rsidRDefault="001C7F4D" w:rsidP="001C7F4D">
            <w:pPr>
              <w:tabs>
                <w:tab w:val="num" w:pos="0"/>
              </w:tabs>
              <w:spacing w:line="240" w:lineRule="auto"/>
              <w:ind w:firstLine="0"/>
              <w:jc w:val="left"/>
              <w:rPr>
                <w:sz w:val="24"/>
                <w:szCs w:val="24"/>
              </w:rPr>
            </w:pPr>
            <w:r w:rsidRPr="001C7F4D">
              <w:rPr>
                <w:sz w:val="24"/>
                <w:szCs w:val="24"/>
              </w:rPr>
              <w:t>11</w:t>
            </w:r>
          </w:p>
        </w:tc>
        <w:tc>
          <w:tcPr>
            <w:tcW w:w="5580" w:type="dxa"/>
          </w:tcPr>
          <w:p w:rsidR="001C7F4D" w:rsidRPr="001C7F4D" w:rsidRDefault="001C7F4D" w:rsidP="0098499C">
            <w:pPr>
              <w:spacing w:line="240" w:lineRule="auto"/>
              <w:ind w:right="57" w:firstLine="0"/>
              <w:jc w:val="left"/>
              <w:rPr>
                <w:sz w:val="24"/>
                <w:szCs w:val="24"/>
              </w:rPr>
            </w:pPr>
            <w:r w:rsidRPr="001C7F4D">
              <w:rPr>
                <w:sz w:val="24"/>
                <w:szCs w:val="24"/>
              </w:rPr>
              <w:t>Адрес электронной почты Участника</w:t>
            </w:r>
          </w:p>
        </w:tc>
        <w:tc>
          <w:tcPr>
            <w:tcW w:w="3519" w:type="dxa"/>
          </w:tcPr>
          <w:p w:rsidR="001C7F4D" w:rsidRPr="001C7F4D" w:rsidRDefault="001C7F4D" w:rsidP="0098499C">
            <w:pPr>
              <w:spacing w:line="240" w:lineRule="auto"/>
              <w:ind w:right="57" w:firstLine="0"/>
              <w:jc w:val="left"/>
              <w:rPr>
                <w:sz w:val="24"/>
                <w:szCs w:val="24"/>
              </w:rPr>
            </w:pPr>
          </w:p>
        </w:tc>
      </w:tr>
      <w:tr w:rsidR="001C7F4D" w:rsidRPr="001C7F4D" w:rsidTr="001C7F4D">
        <w:trPr>
          <w:cantSplit/>
        </w:trPr>
        <w:tc>
          <w:tcPr>
            <w:tcW w:w="540" w:type="dxa"/>
            <w:tcBorders>
              <w:top w:val="single" w:sz="4" w:space="0" w:color="auto"/>
              <w:left w:val="single" w:sz="4" w:space="0" w:color="auto"/>
              <w:bottom w:val="single" w:sz="4" w:space="0" w:color="auto"/>
              <w:right w:val="single" w:sz="4" w:space="0" w:color="auto"/>
            </w:tcBorders>
          </w:tcPr>
          <w:p w:rsidR="001C7F4D" w:rsidRPr="001C7F4D" w:rsidRDefault="001C7F4D" w:rsidP="001C7F4D">
            <w:pPr>
              <w:tabs>
                <w:tab w:val="num" w:pos="0"/>
              </w:tabs>
              <w:spacing w:line="240" w:lineRule="auto"/>
              <w:ind w:firstLine="0"/>
              <w:jc w:val="left"/>
              <w:rPr>
                <w:sz w:val="24"/>
                <w:szCs w:val="24"/>
              </w:rPr>
            </w:pPr>
            <w:r w:rsidRPr="001C7F4D">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1C7F4D" w:rsidRPr="001C7F4D" w:rsidRDefault="001C7F4D" w:rsidP="0098499C">
            <w:pPr>
              <w:spacing w:line="240" w:lineRule="auto"/>
              <w:ind w:right="57" w:firstLine="0"/>
              <w:jc w:val="left"/>
              <w:rPr>
                <w:sz w:val="24"/>
                <w:szCs w:val="24"/>
              </w:rPr>
            </w:pPr>
            <w:r w:rsidRPr="001C7F4D">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1C7F4D" w:rsidRPr="001C7F4D" w:rsidRDefault="001C7F4D" w:rsidP="0098499C">
            <w:pPr>
              <w:spacing w:line="240" w:lineRule="auto"/>
              <w:ind w:right="57" w:firstLine="0"/>
              <w:jc w:val="left"/>
              <w:rPr>
                <w:sz w:val="24"/>
                <w:szCs w:val="24"/>
              </w:rPr>
            </w:pPr>
          </w:p>
        </w:tc>
      </w:tr>
      <w:tr w:rsidR="001C7F4D" w:rsidRPr="001C7F4D" w:rsidTr="001C7F4D">
        <w:trPr>
          <w:cantSplit/>
        </w:trPr>
        <w:tc>
          <w:tcPr>
            <w:tcW w:w="540" w:type="dxa"/>
            <w:tcBorders>
              <w:top w:val="single" w:sz="4" w:space="0" w:color="auto"/>
              <w:left w:val="single" w:sz="4" w:space="0" w:color="auto"/>
              <w:bottom w:val="single" w:sz="4" w:space="0" w:color="auto"/>
              <w:right w:val="single" w:sz="4" w:space="0" w:color="auto"/>
            </w:tcBorders>
          </w:tcPr>
          <w:p w:rsidR="001C7F4D" w:rsidRPr="001C7F4D" w:rsidRDefault="001C7F4D" w:rsidP="001C7F4D">
            <w:pPr>
              <w:tabs>
                <w:tab w:val="num" w:pos="0"/>
              </w:tabs>
              <w:spacing w:line="240" w:lineRule="auto"/>
              <w:ind w:firstLine="0"/>
              <w:jc w:val="left"/>
              <w:rPr>
                <w:sz w:val="24"/>
                <w:szCs w:val="24"/>
              </w:rPr>
            </w:pPr>
            <w:r w:rsidRPr="001C7F4D">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1C7F4D" w:rsidRPr="001C7F4D" w:rsidRDefault="001C7F4D" w:rsidP="0098499C">
            <w:pPr>
              <w:spacing w:line="240" w:lineRule="auto"/>
              <w:ind w:right="57" w:firstLine="0"/>
              <w:jc w:val="left"/>
              <w:rPr>
                <w:sz w:val="24"/>
                <w:szCs w:val="24"/>
              </w:rPr>
            </w:pPr>
            <w:r w:rsidRPr="001C7F4D">
              <w:rPr>
                <w:sz w:val="24"/>
                <w:szCs w:val="24"/>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1C7F4D" w:rsidRPr="001C7F4D" w:rsidRDefault="001C7F4D" w:rsidP="0098499C">
            <w:pPr>
              <w:spacing w:line="240" w:lineRule="auto"/>
              <w:ind w:right="57" w:firstLine="0"/>
              <w:jc w:val="left"/>
              <w:rPr>
                <w:sz w:val="24"/>
                <w:szCs w:val="24"/>
              </w:rPr>
            </w:pPr>
          </w:p>
        </w:tc>
      </w:tr>
      <w:tr w:rsidR="001C7F4D" w:rsidRPr="001C7F4D" w:rsidTr="001C7F4D">
        <w:trPr>
          <w:cantSplit/>
        </w:trPr>
        <w:tc>
          <w:tcPr>
            <w:tcW w:w="540" w:type="dxa"/>
          </w:tcPr>
          <w:p w:rsidR="001C7F4D" w:rsidRPr="001C7F4D" w:rsidRDefault="001C7F4D" w:rsidP="001C7F4D">
            <w:pPr>
              <w:tabs>
                <w:tab w:val="num" w:pos="0"/>
              </w:tabs>
              <w:spacing w:line="240" w:lineRule="auto"/>
              <w:ind w:firstLine="0"/>
              <w:jc w:val="left"/>
              <w:rPr>
                <w:sz w:val="24"/>
                <w:szCs w:val="24"/>
              </w:rPr>
            </w:pPr>
            <w:r w:rsidRPr="001C7F4D">
              <w:rPr>
                <w:sz w:val="24"/>
                <w:szCs w:val="24"/>
              </w:rPr>
              <w:t>14</w:t>
            </w:r>
          </w:p>
        </w:tc>
        <w:tc>
          <w:tcPr>
            <w:tcW w:w="5580" w:type="dxa"/>
          </w:tcPr>
          <w:p w:rsidR="001C7F4D" w:rsidRPr="001C7F4D" w:rsidRDefault="001C7F4D" w:rsidP="0098499C">
            <w:pPr>
              <w:spacing w:line="240" w:lineRule="auto"/>
              <w:ind w:right="57" w:firstLine="0"/>
              <w:jc w:val="left"/>
              <w:rPr>
                <w:sz w:val="24"/>
                <w:szCs w:val="24"/>
              </w:rPr>
            </w:pPr>
            <w:r w:rsidRPr="001C7F4D">
              <w:rPr>
                <w:sz w:val="24"/>
                <w:szCs w:val="24"/>
              </w:rPr>
              <w:t>Фамилия, Имя и Отчество ответственного лица Участника с указанием должности и контактного телефона, адреса электронной почты</w:t>
            </w:r>
          </w:p>
        </w:tc>
        <w:tc>
          <w:tcPr>
            <w:tcW w:w="3519" w:type="dxa"/>
          </w:tcPr>
          <w:p w:rsidR="001C7F4D" w:rsidRPr="001C7F4D" w:rsidRDefault="001C7F4D" w:rsidP="0098499C">
            <w:pPr>
              <w:spacing w:line="240" w:lineRule="auto"/>
              <w:ind w:right="57" w:firstLine="0"/>
              <w:jc w:val="left"/>
              <w:rPr>
                <w:sz w:val="24"/>
                <w:szCs w:val="24"/>
              </w:rPr>
            </w:pPr>
          </w:p>
        </w:tc>
      </w:tr>
      <w:tr w:rsidR="001C7F4D" w:rsidRPr="001C7F4D" w:rsidTr="001C7F4D">
        <w:trPr>
          <w:cantSplit/>
        </w:trPr>
        <w:tc>
          <w:tcPr>
            <w:tcW w:w="540" w:type="dxa"/>
          </w:tcPr>
          <w:p w:rsidR="001C7F4D" w:rsidRPr="001C7F4D" w:rsidRDefault="001C7F4D" w:rsidP="001C7F4D">
            <w:pPr>
              <w:tabs>
                <w:tab w:val="num" w:pos="0"/>
              </w:tabs>
              <w:spacing w:line="240" w:lineRule="auto"/>
              <w:ind w:firstLine="0"/>
              <w:jc w:val="left"/>
              <w:rPr>
                <w:sz w:val="24"/>
                <w:szCs w:val="24"/>
              </w:rPr>
            </w:pPr>
            <w:r w:rsidRPr="001C7F4D">
              <w:rPr>
                <w:sz w:val="24"/>
                <w:szCs w:val="24"/>
              </w:rPr>
              <w:t>15</w:t>
            </w:r>
          </w:p>
        </w:tc>
        <w:tc>
          <w:tcPr>
            <w:tcW w:w="5580" w:type="dxa"/>
          </w:tcPr>
          <w:p w:rsidR="001C7F4D" w:rsidRPr="001C7F4D" w:rsidRDefault="001C7F4D" w:rsidP="00EA5CEF">
            <w:pPr>
              <w:spacing w:line="240" w:lineRule="auto"/>
              <w:ind w:right="57" w:firstLine="0"/>
              <w:jc w:val="left"/>
              <w:rPr>
                <w:sz w:val="24"/>
                <w:szCs w:val="24"/>
              </w:rPr>
            </w:pPr>
            <w:r w:rsidRPr="001C7F4D">
              <w:rPr>
                <w:sz w:val="24"/>
                <w:szCs w:val="24"/>
              </w:rPr>
              <w:t xml:space="preserve">Указать крупных клиентов за </w:t>
            </w:r>
            <w:r w:rsidR="00EA5CEF" w:rsidRPr="001C7F4D">
              <w:rPr>
                <w:sz w:val="24"/>
                <w:szCs w:val="24"/>
              </w:rPr>
              <w:t>201</w:t>
            </w:r>
            <w:r w:rsidR="00EA5CEF">
              <w:rPr>
                <w:sz w:val="24"/>
                <w:szCs w:val="24"/>
              </w:rPr>
              <w:t>3</w:t>
            </w:r>
            <w:r w:rsidRPr="001C7F4D">
              <w:rPr>
                <w:sz w:val="24"/>
                <w:szCs w:val="24"/>
              </w:rPr>
              <w:t>-</w:t>
            </w:r>
            <w:r w:rsidR="00EA5CEF">
              <w:rPr>
                <w:sz w:val="24"/>
                <w:szCs w:val="24"/>
              </w:rPr>
              <w:t>2014</w:t>
            </w:r>
            <w:r w:rsidR="00EA5CEF" w:rsidRPr="001C7F4D">
              <w:rPr>
                <w:sz w:val="24"/>
                <w:szCs w:val="24"/>
              </w:rPr>
              <w:t xml:space="preserve"> </w:t>
            </w:r>
            <w:r w:rsidRPr="001C7F4D">
              <w:rPr>
                <w:sz w:val="24"/>
                <w:szCs w:val="24"/>
              </w:rPr>
              <w:t>годы</w:t>
            </w:r>
          </w:p>
        </w:tc>
        <w:tc>
          <w:tcPr>
            <w:tcW w:w="3519" w:type="dxa"/>
          </w:tcPr>
          <w:p w:rsidR="001C7F4D" w:rsidRPr="001C7F4D" w:rsidRDefault="001C7F4D" w:rsidP="0098499C">
            <w:pPr>
              <w:spacing w:line="240" w:lineRule="auto"/>
              <w:ind w:right="57" w:firstLine="0"/>
              <w:jc w:val="left"/>
              <w:rPr>
                <w:sz w:val="24"/>
                <w:szCs w:val="24"/>
              </w:rPr>
            </w:pPr>
          </w:p>
        </w:tc>
      </w:tr>
    </w:tbl>
    <w:p w:rsidR="001C7F4D" w:rsidRPr="001C7F4D" w:rsidRDefault="001C7F4D" w:rsidP="001C7F4D">
      <w:pPr>
        <w:tabs>
          <w:tab w:val="num" w:pos="0"/>
        </w:tabs>
        <w:spacing w:line="240" w:lineRule="auto"/>
        <w:ind w:firstLine="0"/>
        <w:rPr>
          <w:sz w:val="24"/>
          <w:szCs w:val="24"/>
        </w:rPr>
      </w:pPr>
      <w:r w:rsidRPr="001C7F4D">
        <w:rPr>
          <w:sz w:val="24"/>
          <w:szCs w:val="24"/>
        </w:rPr>
        <w:t>____________________________________</w:t>
      </w:r>
    </w:p>
    <w:p w:rsidR="001C7F4D" w:rsidRPr="001C7F4D" w:rsidRDefault="001C7F4D" w:rsidP="001C7F4D">
      <w:pPr>
        <w:tabs>
          <w:tab w:val="num" w:pos="0"/>
        </w:tabs>
        <w:spacing w:line="240" w:lineRule="auto"/>
        <w:ind w:right="3684" w:firstLine="0"/>
        <w:jc w:val="center"/>
        <w:rPr>
          <w:sz w:val="24"/>
          <w:szCs w:val="24"/>
          <w:vertAlign w:val="superscript"/>
        </w:rPr>
      </w:pPr>
      <w:r w:rsidRPr="001C7F4D">
        <w:rPr>
          <w:sz w:val="24"/>
          <w:szCs w:val="24"/>
          <w:vertAlign w:val="superscript"/>
        </w:rPr>
        <w:t>(подпись, М.П.)</w:t>
      </w:r>
    </w:p>
    <w:p w:rsidR="001C7F4D" w:rsidRPr="001C7F4D" w:rsidRDefault="001C7F4D" w:rsidP="001C7F4D">
      <w:pPr>
        <w:tabs>
          <w:tab w:val="num" w:pos="0"/>
        </w:tabs>
        <w:spacing w:line="240" w:lineRule="auto"/>
        <w:ind w:firstLine="0"/>
        <w:rPr>
          <w:sz w:val="24"/>
          <w:szCs w:val="24"/>
        </w:rPr>
      </w:pPr>
      <w:r w:rsidRPr="001C7F4D">
        <w:rPr>
          <w:sz w:val="24"/>
          <w:szCs w:val="24"/>
        </w:rPr>
        <w:t>____________________________________</w:t>
      </w:r>
    </w:p>
    <w:p w:rsidR="001C7F4D" w:rsidRPr="001C7F4D" w:rsidRDefault="001C7F4D" w:rsidP="001C7F4D">
      <w:pPr>
        <w:tabs>
          <w:tab w:val="num" w:pos="0"/>
        </w:tabs>
        <w:spacing w:line="240" w:lineRule="auto"/>
        <w:ind w:firstLine="0"/>
        <w:rPr>
          <w:b/>
          <w:sz w:val="24"/>
          <w:szCs w:val="24"/>
        </w:rPr>
      </w:pPr>
      <w:r w:rsidRPr="001C7F4D">
        <w:rPr>
          <w:sz w:val="24"/>
          <w:szCs w:val="24"/>
          <w:vertAlign w:val="superscript"/>
        </w:rPr>
        <w:t xml:space="preserve">(фамилия, имя, отчество </w:t>
      </w:r>
      <w:proofErr w:type="gramStart"/>
      <w:r w:rsidRPr="001C7F4D">
        <w:rPr>
          <w:sz w:val="24"/>
          <w:szCs w:val="24"/>
          <w:vertAlign w:val="superscript"/>
        </w:rPr>
        <w:t>подписавшего</w:t>
      </w:r>
      <w:proofErr w:type="gramEnd"/>
      <w:r w:rsidRPr="001C7F4D">
        <w:rPr>
          <w:sz w:val="24"/>
          <w:szCs w:val="24"/>
          <w:vertAlign w:val="superscript"/>
        </w:rPr>
        <w:t>, должность)</w:t>
      </w:r>
    </w:p>
    <w:p w:rsidR="001C7F4D" w:rsidRPr="001C7F4D" w:rsidRDefault="001C7F4D" w:rsidP="001C7F4D">
      <w:pPr>
        <w:pBdr>
          <w:bottom w:val="single" w:sz="4" w:space="1" w:color="auto"/>
        </w:pBdr>
        <w:shd w:val="clear" w:color="auto" w:fill="E0E0E0"/>
        <w:tabs>
          <w:tab w:val="num" w:pos="0"/>
        </w:tabs>
        <w:spacing w:line="240" w:lineRule="auto"/>
        <w:ind w:right="21" w:firstLine="0"/>
        <w:jc w:val="center"/>
        <w:rPr>
          <w:b/>
          <w:spacing w:val="36"/>
          <w:sz w:val="24"/>
          <w:szCs w:val="24"/>
        </w:rPr>
      </w:pPr>
      <w:r w:rsidRPr="001C7F4D">
        <w:rPr>
          <w:b/>
          <w:spacing w:val="36"/>
          <w:sz w:val="24"/>
          <w:szCs w:val="24"/>
        </w:rPr>
        <w:t>конец формы</w:t>
      </w:r>
    </w:p>
    <w:p w:rsidR="001C7F4D" w:rsidRPr="0020712E" w:rsidRDefault="00742018" w:rsidP="001C7F4D">
      <w:pPr>
        <w:tabs>
          <w:tab w:val="num" w:pos="0"/>
        </w:tabs>
        <w:spacing w:line="240" w:lineRule="auto"/>
        <w:ind w:firstLine="0"/>
        <w:rPr>
          <w:b/>
          <w:sz w:val="20"/>
          <w:szCs w:val="20"/>
        </w:rPr>
      </w:pPr>
      <w:bookmarkStart w:id="126" w:name="_Toc98254035"/>
      <w:r w:rsidRPr="0020712E">
        <w:rPr>
          <w:b/>
          <w:sz w:val="20"/>
          <w:szCs w:val="20"/>
        </w:rPr>
        <w:t>8</w:t>
      </w:r>
      <w:r w:rsidR="001C7F4D" w:rsidRPr="0020712E">
        <w:rPr>
          <w:b/>
          <w:sz w:val="20"/>
          <w:szCs w:val="20"/>
        </w:rPr>
        <w:t>.3.1. Инструкции по заполнению</w:t>
      </w:r>
      <w:bookmarkEnd w:id="126"/>
      <w:r w:rsidR="001C7F4D" w:rsidRPr="0020712E">
        <w:rPr>
          <w:b/>
          <w:sz w:val="20"/>
          <w:szCs w:val="20"/>
        </w:rPr>
        <w:t xml:space="preserve"> Формы №3</w:t>
      </w:r>
    </w:p>
    <w:p w:rsidR="001C7F4D" w:rsidRPr="0020712E" w:rsidRDefault="001C7F4D" w:rsidP="001C7F4D">
      <w:pPr>
        <w:tabs>
          <w:tab w:val="num" w:pos="0"/>
        </w:tabs>
        <w:spacing w:line="240" w:lineRule="auto"/>
        <w:ind w:firstLine="0"/>
        <w:rPr>
          <w:sz w:val="20"/>
          <w:szCs w:val="20"/>
        </w:rPr>
      </w:pPr>
      <w:r w:rsidRPr="0020712E">
        <w:rPr>
          <w:sz w:val="20"/>
          <w:szCs w:val="20"/>
        </w:rPr>
        <w:t>1. Участник указывает дату и номер Предложения в соответствии с письмом о подаче оферты.</w:t>
      </w:r>
    </w:p>
    <w:p w:rsidR="001C7F4D" w:rsidRPr="0020712E" w:rsidRDefault="001C7F4D" w:rsidP="001C7F4D">
      <w:pPr>
        <w:tabs>
          <w:tab w:val="num" w:pos="0"/>
        </w:tabs>
        <w:spacing w:line="240" w:lineRule="auto"/>
        <w:ind w:firstLine="0"/>
        <w:rPr>
          <w:sz w:val="20"/>
          <w:szCs w:val="20"/>
        </w:rPr>
      </w:pPr>
      <w:r w:rsidRPr="0020712E">
        <w:rPr>
          <w:sz w:val="20"/>
          <w:szCs w:val="20"/>
        </w:rPr>
        <w:t xml:space="preserve">2. Участник указывает свое фирменное наименование (в </w:t>
      </w:r>
      <w:proofErr w:type="spellStart"/>
      <w:r w:rsidRPr="0020712E">
        <w:rPr>
          <w:sz w:val="20"/>
          <w:szCs w:val="20"/>
        </w:rPr>
        <w:t>т.ч</w:t>
      </w:r>
      <w:proofErr w:type="spellEnd"/>
      <w:r w:rsidRPr="0020712E">
        <w:rPr>
          <w:sz w:val="20"/>
          <w:szCs w:val="20"/>
        </w:rPr>
        <w:t>. организационно-правовую форму) и свой адрес.</w:t>
      </w:r>
    </w:p>
    <w:p w:rsidR="001C7F4D" w:rsidRPr="0020712E" w:rsidRDefault="001C7F4D" w:rsidP="001C7F4D">
      <w:pPr>
        <w:tabs>
          <w:tab w:val="num" w:pos="0"/>
        </w:tabs>
        <w:spacing w:line="240" w:lineRule="auto"/>
        <w:ind w:firstLine="0"/>
        <w:rPr>
          <w:sz w:val="20"/>
          <w:szCs w:val="20"/>
        </w:rPr>
      </w:pPr>
      <w:r w:rsidRPr="0020712E">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1C7F4D" w:rsidRPr="0020712E" w:rsidRDefault="001C7F4D" w:rsidP="001C7F4D">
      <w:pPr>
        <w:tabs>
          <w:tab w:val="num" w:pos="0"/>
        </w:tabs>
        <w:spacing w:line="240" w:lineRule="auto"/>
        <w:ind w:firstLine="0"/>
        <w:rPr>
          <w:sz w:val="20"/>
          <w:szCs w:val="20"/>
        </w:rPr>
      </w:pPr>
      <w:r w:rsidRPr="0020712E">
        <w:rPr>
          <w:sz w:val="20"/>
          <w:szCs w:val="20"/>
        </w:rPr>
        <w:lastRenderedPageBreak/>
        <w:t>4. В графе 8 «Банковские реквизиты…» указываются реквизиты, которые будут использованы при заключении Договора.</w:t>
      </w:r>
    </w:p>
    <w:p w:rsidR="001C7F4D" w:rsidRPr="001C7F4D" w:rsidRDefault="001C7F4D" w:rsidP="001C7F4D">
      <w:pPr>
        <w:spacing w:line="288" w:lineRule="auto"/>
      </w:pPr>
    </w:p>
    <w:p w:rsidR="001C7F4D" w:rsidRPr="00742018" w:rsidRDefault="001C7F4D" w:rsidP="00742018">
      <w:pPr>
        <w:pStyle w:val="a8"/>
        <w:keepNext/>
        <w:numPr>
          <w:ilvl w:val="2"/>
          <w:numId w:val="46"/>
        </w:numPr>
        <w:suppressAutoHyphens/>
        <w:spacing w:line="240" w:lineRule="auto"/>
        <w:outlineLvl w:val="1"/>
        <w:rPr>
          <w:b/>
          <w:bCs/>
          <w:snapToGrid w:val="0"/>
          <w:sz w:val="24"/>
          <w:szCs w:val="24"/>
        </w:rPr>
      </w:pPr>
      <w:bookmarkStart w:id="127" w:name="_Toc413855002"/>
      <w:r w:rsidRPr="00742018">
        <w:rPr>
          <w:b/>
          <w:bCs/>
          <w:snapToGrid w:val="0"/>
          <w:sz w:val="24"/>
          <w:szCs w:val="24"/>
        </w:rPr>
        <w:t>Приложение №</w:t>
      </w:r>
      <w:r w:rsidR="00B82549">
        <w:rPr>
          <w:b/>
          <w:bCs/>
          <w:snapToGrid w:val="0"/>
          <w:sz w:val="24"/>
          <w:szCs w:val="24"/>
        </w:rPr>
        <w:t>1</w:t>
      </w:r>
      <w:r w:rsidRPr="00742018">
        <w:rPr>
          <w:b/>
          <w:bCs/>
          <w:snapToGrid w:val="0"/>
          <w:sz w:val="24"/>
          <w:szCs w:val="24"/>
        </w:rPr>
        <w:t xml:space="preserve"> Регламенты подачи коммерческих предложений через ЭТП</w:t>
      </w:r>
      <w:bookmarkEnd w:id="127"/>
      <w:r w:rsidRPr="00742018">
        <w:rPr>
          <w:b/>
          <w:bCs/>
          <w:snapToGrid w:val="0"/>
          <w:sz w:val="24"/>
          <w:szCs w:val="24"/>
        </w:rPr>
        <w:t xml:space="preserve"> </w:t>
      </w:r>
    </w:p>
    <w:p w:rsidR="001C7F4D" w:rsidRPr="001C7F4D" w:rsidRDefault="001C7F4D" w:rsidP="001C7F4D">
      <w:pPr>
        <w:spacing w:line="240" w:lineRule="auto"/>
        <w:ind w:right="-1"/>
        <w:jc w:val="center"/>
        <w:rPr>
          <w:b/>
          <w:bCs/>
          <w:szCs w:val="24"/>
        </w:rPr>
      </w:pPr>
    </w:p>
    <w:p w:rsidR="001C7F4D" w:rsidRPr="0020712E" w:rsidRDefault="001C7F4D" w:rsidP="00EA5CEF">
      <w:pPr>
        <w:numPr>
          <w:ilvl w:val="0"/>
          <w:numId w:val="38"/>
        </w:numPr>
        <w:spacing w:line="240" w:lineRule="auto"/>
        <w:ind w:right="-1" w:firstLine="0"/>
        <w:contextualSpacing/>
        <w:rPr>
          <w:b/>
          <w:bCs/>
          <w:sz w:val="24"/>
          <w:szCs w:val="24"/>
        </w:rPr>
      </w:pPr>
      <w:r w:rsidRPr="0020712E">
        <w:rPr>
          <w:b/>
          <w:bCs/>
          <w:sz w:val="24"/>
          <w:szCs w:val="24"/>
        </w:rPr>
        <w:t xml:space="preserve">Регламент проведения подачи коммерческих предложений по стоимости </w:t>
      </w:r>
      <w:proofErr w:type="gramStart"/>
      <w:r w:rsidRPr="0020712E">
        <w:rPr>
          <w:b/>
          <w:bCs/>
          <w:sz w:val="24"/>
          <w:szCs w:val="24"/>
        </w:rPr>
        <w:t>нормо-часа оказания услуг/выполнения работ</w:t>
      </w:r>
      <w:proofErr w:type="gramEnd"/>
      <w:r w:rsidRPr="0020712E">
        <w:rPr>
          <w:b/>
          <w:bCs/>
          <w:sz w:val="24"/>
          <w:szCs w:val="24"/>
        </w:rPr>
        <w:t xml:space="preserve"> по технич</w:t>
      </w:r>
      <w:r w:rsidR="008A06DC" w:rsidRPr="0020712E">
        <w:rPr>
          <w:b/>
          <w:bCs/>
          <w:sz w:val="24"/>
          <w:szCs w:val="24"/>
        </w:rPr>
        <w:t xml:space="preserve">ескому обслуживанию и ремонту </w:t>
      </w:r>
      <w:proofErr w:type="spellStart"/>
      <w:r w:rsidR="001B3960">
        <w:rPr>
          <w:b/>
          <w:bCs/>
          <w:sz w:val="24"/>
          <w:szCs w:val="24"/>
        </w:rPr>
        <w:t>не</w:t>
      </w:r>
      <w:r w:rsidRPr="0020712E">
        <w:rPr>
          <w:b/>
          <w:bCs/>
          <w:sz w:val="24"/>
          <w:szCs w:val="24"/>
        </w:rPr>
        <w:t>гаран</w:t>
      </w:r>
      <w:r w:rsidR="008A06DC" w:rsidRPr="0020712E">
        <w:rPr>
          <w:b/>
          <w:bCs/>
          <w:sz w:val="24"/>
          <w:szCs w:val="24"/>
        </w:rPr>
        <w:t>тий</w:t>
      </w:r>
      <w:r w:rsidRPr="0020712E">
        <w:rPr>
          <w:b/>
          <w:bCs/>
          <w:sz w:val="24"/>
          <w:szCs w:val="24"/>
        </w:rPr>
        <w:t>ных</w:t>
      </w:r>
      <w:proofErr w:type="spellEnd"/>
      <w:r w:rsidRPr="0020712E">
        <w:rPr>
          <w:b/>
          <w:bCs/>
          <w:sz w:val="24"/>
          <w:szCs w:val="24"/>
        </w:rPr>
        <w:t xml:space="preserve"> автомобилей (на понижение)</w:t>
      </w:r>
      <w:r w:rsidR="00B82549">
        <w:rPr>
          <w:b/>
          <w:bCs/>
          <w:sz w:val="24"/>
          <w:szCs w:val="24"/>
        </w:rPr>
        <w:t xml:space="preserve"> </w:t>
      </w:r>
      <w:r w:rsidR="00B82549">
        <w:rPr>
          <w:b/>
          <w:sz w:val="24"/>
          <w:szCs w:val="24"/>
        </w:rPr>
        <w:t>(Лот № 1, Лот № 2)</w:t>
      </w:r>
      <w:r w:rsidRPr="0020712E">
        <w:rPr>
          <w:b/>
          <w:bCs/>
          <w:sz w:val="24"/>
          <w:szCs w:val="24"/>
        </w:rPr>
        <w:t>:</w:t>
      </w:r>
    </w:p>
    <w:p w:rsidR="001C7F4D" w:rsidRPr="0020712E" w:rsidRDefault="001C7F4D" w:rsidP="00EA5CEF">
      <w:pPr>
        <w:numPr>
          <w:ilvl w:val="0"/>
          <w:numId w:val="37"/>
        </w:numPr>
        <w:spacing w:line="240" w:lineRule="auto"/>
        <w:ind w:left="360" w:right="-1"/>
        <w:rPr>
          <w:sz w:val="24"/>
          <w:szCs w:val="24"/>
        </w:rPr>
      </w:pPr>
      <w:r w:rsidRPr="0020712E">
        <w:rPr>
          <w:sz w:val="24"/>
          <w:szCs w:val="24"/>
        </w:rPr>
        <w:t>Организатором проведения подачи коммерческих предложений  назначается компания-оператор ЗАО «Сбербанк-АСТ».</w:t>
      </w:r>
    </w:p>
    <w:p w:rsidR="001C7F4D" w:rsidRPr="0020712E" w:rsidRDefault="001C7F4D" w:rsidP="00EA5CEF">
      <w:pPr>
        <w:numPr>
          <w:ilvl w:val="0"/>
          <w:numId w:val="37"/>
        </w:numPr>
        <w:spacing w:line="240" w:lineRule="auto"/>
        <w:ind w:left="360" w:right="-1"/>
        <w:rPr>
          <w:sz w:val="24"/>
          <w:szCs w:val="24"/>
        </w:rPr>
      </w:pPr>
      <w:r w:rsidRPr="0020712E">
        <w:rPr>
          <w:sz w:val="24"/>
          <w:szCs w:val="24"/>
        </w:rPr>
        <w:t>Условия проведения: открыты</w:t>
      </w:r>
      <w:bookmarkStart w:id="128" w:name="_GoBack"/>
      <w:bookmarkEnd w:id="128"/>
      <w:r w:rsidRPr="0020712E">
        <w:rPr>
          <w:sz w:val="24"/>
          <w:szCs w:val="24"/>
        </w:rPr>
        <w:t>е электронные торги.</w:t>
      </w:r>
    </w:p>
    <w:p w:rsidR="001C7F4D" w:rsidRPr="0020712E" w:rsidRDefault="001C7F4D">
      <w:pPr>
        <w:numPr>
          <w:ilvl w:val="0"/>
          <w:numId w:val="37"/>
        </w:numPr>
        <w:spacing w:line="240" w:lineRule="auto"/>
        <w:ind w:left="360" w:right="-1"/>
        <w:rPr>
          <w:sz w:val="24"/>
          <w:szCs w:val="24"/>
        </w:rPr>
      </w:pPr>
      <w:r w:rsidRPr="0020712E">
        <w:rPr>
          <w:b/>
          <w:sz w:val="24"/>
          <w:szCs w:val="24"/>
        </w:rPr>
        <w:t xml:space="preserve">Коды доступа </w:t>
      </w:r>
      <w:r w:rsidRPr="0020712E">
        <w:rPr>
          <w:sz w:val="24"/>
          <w:szCs w:val="24"/>
        </w:rPr>
        <w:t>на электронные торги компании-участники присваивают себе самостоятельно, заполняя «</w:t>
      </w:r>
      <w:r w:rsidRPr="0020712E">
        <w:rPr>
          <w:i/>
          <w:sz w:val="24"/>
          <w:szCs w:val="24"/>
        </w:rPr>
        <w:t>Заявку поставщика на регистрацию в системе</w:t>
      </w:r>
      <w:r w:rsidRPr="0020712E">
        <w:rPr>
          <w:sz w:val="24"/>
          <w:szCs w:val="24"/>
        </w:rPr>
        <w:t xml:space="preserve">» на </w:t>
      </w:r>
      <w:hyperlink r:id="rId29" w:history="1">
        <w:r w:rsidRPr="0020712E">
          <w:rPr>
            <w:b/>
            <w:color w:val="0000FF"/>
            <w:sz w:val="24"/>
            <w:szCs w:val="24"/>
            <w:u w:val="single"/>
            <w:lang w:val="en-US"/>
          </w:rPr>
          <w:t>http</w:t>
        </w:r>
        <w:r w:rsidRPr="0020712E">
          <w:rPr>
            <w:b/>
            <w:color w:val="0000FF"/>
            <w:sz w:val="24"/>
            <w:szCs w:val="24"/>
            <w:u w:val="single"/>
          </w:rPr>
          <w:t>://</w:t>
        </w:r>
        <w:proofErr w:type="spellStart"/>
        <w:r w:rsidRPr="0020712E">
          <w:rPr>
            <w:b/>
            <w:color w:val="0000FF"/>
            <w:sz w:val="24"/>
            <w:szCs w:val="24"/>
            <w:u w:val="single"/>
            <w:lang w:val="en-US"/>
          </w:rPr>
          <w:t>afk</w:t>
        </w:r>
        <w:proofErr w:type="spellEnd"/>
        <w:r w:rsidRPr="0020712E">
          <w:rPr>
            <w:b/>
            <w:color w:val="0000FF"/>
            <w:sz w:val="24"/>
            <w:szCs w:val="24"/>
            <w:u w:val="single"/>
          </w:rPr>
          <w:t>.</w:t>
        </w:r>
        <w:r w:rsidRPr="0020712E">
          <w:rPr>
            <w:b/>
            <w:color w:val="0000FF"/>
            <w:sz w:val="24"/>
            <w:szCs w:val="24"/>
            <w:u w:val="single"/>
            <w:lang w:val="en-US"/>
          </w:rPr>
          <w:t>com</w:t>
        </w:r>
        <w:r w:rsidRPr="0020712E">
          <w:rPr>
            <w:b/>
            <w:color w:val="0000FF"/>
            <w:sz w:val="24"/>
            <w:szCs w:val="24"/>
            <w:u w:val="single"/>
          </w:rPr>
          <w:t>.</w:t>
        </w:r>
        <w:proofErr w:type="spellStart"/>
        <w:r w:rsidRPr="0020712E">
          <w:rPr>
            <w:b/>
            <w:color w:val="0000FF"/>
            <w:sz w:val="24"/>
            <w:szCs w:val="24"/>
            <w:u w:val="single"/>
            <w:lang w:val="en-US"/>
          </w:rPr>
          <w:t>sberbank</w:t>
        </w:r>
        <w:proofErr w:type="spellEnd"/>
        <w:r w:rsidRPr="0020712E">
          <w:rPr>
            <w:b/>
            <w:color w:val="0000FF"/>
            <w:sz w:val="24"/>
            <w:szCs w:val="24"/>
            <w:u w:val="single"/>
          </w:rPr>
          <w:t>-</w:t>
        </w:r>
        <w:proofErr w:type="spellStart"/>
        <w:r w:rsidRPr="0020712E">
          <w:rPr>
            <w:b/>
            <w:color w:val="0000FF"/>
            <w:sz w:val="24"/>
            <w:szCs w:val="24"/>
            <w:u w:val="single"/>
            <w:lang w:val="en-US"/>
          </w:rPr>
          <w:t>ast</w:t>
        </w:r>
        <w:proofErr w:type="spellEnd"/>
        <w:r w:rsidRPr="0020712E">
          <w:rPr>
            <w:b/>
            <w:color w:val="0000FF"/>
            <w:sz w:val="24"/>
            <w:szCs w:val="24"/>
            <w:u w:val="single"/>
          </w:rPr>
          <w:t>.</w:t>
        </w:r>
        <w:proofErr w:type="spellStart"/>
        <w:r w:rsidRPr="0020712E">
          <w:rPr>
            <w:b/>
            <w:color w:val="0000FF"/>
            <w:sz w:val="24"/>
            <w:szCs w:val="24"/>
            <w:u w:val="single"/>
            <w:lang w:val="en-US"/>
          </w:rPr>
          <w:t>ru</w:t>
        </w:r>
        <w:proofErr w:type="spellEnd"/>
      </w:hyperlink>
      <w:r w:rsidRPr="0020712E">
        <w:rPr>
          <w:b/>
          <w:sz w:val="24"/>
          <w:szCs w:val="24"/>
        </w:rPr>
        <w:t xml:space="preserve"> </w:t>
      </w:r>
    </w:p>
    <w:p w:rsidR="001C7F4D" w:rsidRPr="0020712E" w:rsidRDefault="001C7F4D">
      <w:pPr>
        <w:numPr>
          <w:ilvl w:val="0"/>
          <w:numId w:val="37"/>
        </w:numPr>
        <w:spacing w:line="240" w:lineRule="auto"/>
        <w:ind w:left="360" w:right="-1"/>
        <w:rPr>
          <w:sz w:val="24"/>
          <w:szCs w:val="24"/>
        </w:rPr>
      </w:pPr>
      <w:r w:rsidRPr="0020712E">
        <w:rPr>
          <w:sz w:val="24"/>
          <w:szCs w:val="24"/>
        </w:rPr>
        <w:t xml:space="preserve">Основное время проведения: </w:t>
      </w:r>
      <w:r w:rsidR="00EA5CEF" w:rsidRPr="0020712E">
        <w:rPr>
          <w:b/>
          <w:color w:val="C00000"/>
          <w:sz w:val="24"/>
          <w:szCs w:val="24"/>
        </w:rPr>
        <w:t>«2</w:t>
      </w:r>
      <w:r w:rsidR="00B82549">
        <w:rPr>
          <w:b/>
          <w:color w:val="C00000"/>
          <w:sz w:val="24"/>
          <w:szCs w:val="24"/>
        </w:rPr>
        <w:t>4</w:t>
      </w:r>
      <w:r w:rsidR="00EA5CEF" w:rsidRPr="0020712E">
        <w:rPr>
          <w:b/>
          <w:color w:val="C00000"/>
          <w:sz w:val="24"/>
          <w:szCs w:val="24"/>
        </w:rPr>
        <w:t xml:space="preserve">» марта </w:t>
      </w:r>
      <w:r w:rsidRPr="0020712E">
        <w:rPr>
          <w:b/>
          <w:color w:val="C00000"/>
          <w:sz w:val="24"/>
          <w:szCs w:val="24"/>
        </w:rPr>
        <w:t>201</w:t>
      </w:r>
      <w:r w:rsidR="008A06DC" w:rsidRPr="0020712E">
        <w:rPr>
          <w:b/>
          <w:color w:val="C00000"/>
          <w:sz w:val="24"/>
          <w:szCs w:val="24"/>
        </w:rPr>
        <w:t>5</w:t>
      </w:r>
      <w:r w:rsidRPr="0020712E">
        <w:rPr>
          <w:b/>
          <w:color w:val="C00000"/>
          <w:sz w:val="24"/>
          <w:szCs w:val="24"/>
        </w:rPr>
        <w:t xml:space="preserve"> года с 16:00 до 17:00</w:t>
      </w:r>
      <w:r w:rsidRPr="0020712E">
        <w:rPr>
          <w:sz w:val="24"/>
          <w:szCs w:val="24"/>
        </w:rPr>
        <w:t xml:space="preserve"> (по московскому времени).</w:t>
      </w:r>
    </w:p>
    <w:p w:rsidR="001C7F4D" w:rsidRPr="0020712E" w:rsidRDefault="001C7F4D">
      <w:pPr>
        <w:numPr>
          <w:ilvl w:val="0"/>
          <w:numId w:val="37"/>
        </w:numPr>
        <w:spacing w:line="240" w:lineRule="auto"/>
        <w:ind w:left="360" w:right="-1"/>
        <w:rPr>
          <w:sz w:val="24"/>
          <w:szCs w:val="24"/>
        </w:rPr>
      </w:pPr>
      <w:r w:rsidRPr="0020712E">
        <w:rPr>
          <w:sz w:val="24"/>
          <w:szCs w:val="24"/>
        </w:rPr>
        <w:t xml:space="preserve">Начало и окончание времени проведения торгов определяется </w:t>
      </w:r>
      <w:r w:rsidRPr="0020712E">
        <w:rPr>
          <w:b/>
          <w:sz w:val="24"/>
          <w:szCs w:val="24"/>
        </w:rPr>
        <w:t xml:space="preserve">по времени сервера </w:t>
      </w:r>
      <w:hyperlink r:id="rId30" w:history="1">
        <w:r w:rsidRPr="0020712E">
          <w:rPr>
            <w:b/>
            <w:color w:val="0000FF"/>
            <w:sz w:val="24"/>
            <w:szCs w:val="24"/>
            <w:u w:val="single"/>
            <w:lang w:val="en-US"/>
          </w:rPr>
          <w:t>http</w:t>
        </w:r>
        <w:r w:rsidRPr="0020712E">
          <w:rPr>
            <w:b/>
            <w:color w:val="0000FF"/>
            <w:sz w:val="24"/>
            <w:szCs w:val="24"/>
            <w:u w:val="single"/>
          </w:rPr>
          <w:t>://</w:t>
        </w:r>
        <w:proofErr w:type="spellStart"/>
        <w:r w:rsidRPr="0020712E">
          <w:rPr>
            <w:b/>
            <w:color w:val="0000FF"/>
            <w:sz w:val="24"/>
            <w:szCs w:val="24"/>
            <w:u w:val="single"/>
            <w:lang w:val="en-US"/>
          </w:rPr>
          <w:t>afk</w:t>
        </w:r>
        <w:proofErr w:type="spellEnd"/>
        <w:r w:rsidRPr="0020712E">
          <w:rPr>
            <w:b/>
            <w:color w:val="0000FF"/>
            <w:sz w:val="24"/>
            <w:szCs w:val="24"/>
            <w:u w:val="single"/>
          </w:rPr>
          <w:t>.</w:t>
        </w:r>
        <w:r w:rsidRPr="0020712E">
          <w:rPr>
            <w:b/>
            <w:color w:val="0000FF"/>
            <w:sz w:val="24"/>
            <w:szCs w:val="24"/>
            <w:u w:val="single"/>
            <w:lang w:val="en-US"/>
          </w:rPr>
          <w:t>com</w:t>
        </w:r>
        <w:r w:rsidRPr="0020712E">
          <w:rPr>
            <w:b/>
            <w:color w:val="0000FF"/>
            <w:sz w:val="24"/>
            <w:szCs w:val="24"/>
            <w:u w:val="single"/>
          </w:rPr>
          <w:t>.</w:t>
        </w:r>
        <w:proofErr w:type="spellStart"/>
        <w:r w:rsidRPr="0020712E">
          <w:rPr>
            <w:b/>
            <w:color w:val="0000FF"/>
            <w:sz w:val="24"/>
            <w:szCs w:val="24"/>
            <w:u w:val="single"/>
            <w:lang w:val="en-US"/>
          </w:rPr>
          <w:t>sberbank</w:t>
        </w:r>
        <w:proofErr w:type="spellEnd"/>
        <w:r w:rsidRPr="0020712E">
          <w:rPr>
            <w:b/>
            <w:color w:val="0000FF"/>
            <w:sz w:val="24"/>
            <w:szCs w:val="24"/>
            <w:u w:val="single"/>
          </w:rPr>
          <w:t>-</w:t>
        </w:r>
        <w:proofErr w:type="spellStart"/>
        <w:r w:rsidRPr="0020712E">
          <w:rPr>
            <w:b/>
            <w:color w:val="0000FF"/>
            <w:sz w:val="24"/>
            <w:szCs w:val="24"/>
            <w:u w:val="single"/>
            <w:lang w:val="en-US"/>
          </w:rPr>
          <w:t>ast</w:t>
        </w:r>
        <w:proofErr w:type="spellEnd"/>
        <w:r w:rsidRPr="0020712E">
          <w:rPr>
            <w:b/>
            <w:color w:val="0000FF"/>
            <w:sz w:val="24"/>
            <w:szCs w:val="24"/>
            <w:u w:val="single"/>
          </w:rPr>
          <w:t>.</w:t>
        </w:r>
        <w:proofErr w:type="spellStart"/>
        <w:r w:rsidRPr="0020712E">
          <w:rPr>
            <w:b/>
            <w:color w:val="0000FF"/>
            <w:sz w:val="24"/>
            <w:szCs w:val="24"/>
            <w:u w:val="single"/>
            <w:lang w:val="en-US"/>
          </w:rPr>
          <w:t>ru</w:t>
        </w:r>
        <w:proofErr w:type="spellEnd"/>
      </w:hyperlink>
      <w:r w:rsidRPr="0020712E">
        <w:rPr>
          <w:sz w:val="24"/>
          <w:szCs w:val="24"/>
        </w:rPr>
        <w:t>, на котором размещена электронная торговая площадка.</w:t>
      </w:r>
    </w:p>
    <w:p w:rsidR="001C7F4D" w:rsidRPr="0020712E" w:rsidRDefault="001C7F4D">
      <w:pPr>
        <w:numPr>
          <w:ilvl w:val="0"/>
          <w:numId w:val="37"/>
        </w:numPr>
        <w:spacing w:line="240" w:lineRule="auto"/>
        <w:ind w:left="360" w:right="-1"/>
        <w:rPr>
          <w:sz w:val="24"/>
          <w:szCs w:val="24"/>
        </w:rPr>
      </w:pPr>
      <w:r w:rsidRPr="0020712E">
        <w:rPr>
          <w:sz w:val="24"/>
          <w:szCs w:val="24"/>
        </w:rPr>
        <w:t xml:space="preserve">Торги проводятся с продлением, </w:t>
      </w:r>
      <w:r w:rsidRPr="0020712E">
        <w:rPr>
          <w:b/>
          <w:sz w:val="24"/>
          <w:szCs w:val="24"/>
        </w:rPr>
        <w:t>шаг продления</w:t>
      </w:r>
      <w:r w:rsidRPr="0020712E">
        <w:rPr>
          <w:sz w:val="24"/>
          <w:szCs w:val="24"/>
        </w:rPr>
        <w:t xml:space="preserve"> – 15 минут: первое продление – автоматическое, </w:t>
      </w:r>
      <w:r w:rsidRPr="0020712E">
        <w:rPr>
          <w:b/>
          <w:sz w:val="24"/>
          <w:szCs w:val="24"/>
        </w:rPr>
        <w:t>условие последующих продлений</w:t>
      </w:r>
      <w:r w:rsidRPr="0020712E">
        <w:rPr>
          <w:sz w:val="24"/>
          <w:szCs w:val="24"/>
        </w:rPr>
        <w:t xml:space="preserve"> – любое понижение ставки </w:t>
      </w:r>
      <w:r w:rsidRPr="0020712E">
        <w:rPr>
          <w:sz w:val="24"/>
          <w:szCs w:val="24"/>
          <w:u w:val="single"/>
        </w:rPr>
        <w:t>от лучшего предложения</w:t>
      </w:r>
      <w:r w:rsidRPr="0020712E">
        <w:rPr>
          <w:sz w:val="24"/>
          <w:szCs w:val="24"/>
        </w:rPr>
        <w:t xml:space="preserve"> во время продления.</w:t>
      </w:r>
    </w:p>
    <w:p w:rsidR="001C7F4D" w:rsidRPr="0020712E" w:rsidRDefault="001C7F4D">
      <w:pPr>
        <w:numPr>
          <w:ilvl w:val="0"/>
          <w:numId w:val="37"/>
        </w:numPr>
        <w:spacing w:line="240" w:lineRule="auto"/>
        <w:ind w:left="360" w:right="-1"/>
        <w:rPr>
          <w:sz w:val="24"/>
          <w:szCs w:val="24"/>
        </w:rPr>
      </w:pPr>
      <w:r w:rsidRPr="0020712E">
        <w:rPr>
          <w:b/>
          <w:sz w:val="24"/>
          <w:szCs w:val="24"/>
        </w:rPr>
        <w:t>Процедура продления:</w:t>
      </w:r>
      <w:r w:rsidRPr="0020712E">
        <w:rPr>
          <w:sz w:val="24"/>
          <w:szCs w:val="24"/>
        </w:rPr>
        <w:t xml:space="preserve"> в 16:45 по московскому времени фиксируются лучшие ставки по каждой  позиции, и торги продлеваются на 15 минут </w:t>
      </w:r>
      <w:r w:rsidRPr="0020712E">
        <w:rPr>
          <w:b/>
          <w:sz w:val="24"/>
          <w:szCs w:val="24"/>
        </w:rPr>
        <w:t>автоматически</w:t>
      </w:r>
      <w:r w:rsidRPr="0020712E">
        <w:rPr>
          <w:sz w:val="24"/>
          <w:szCs w:val="24"/>
        </w:rPr>
        <w:t xml:space="preserve"> до 17:00. Через 15 минут, в 17:00, лучшие ставки по каждой позиции фиксируются повторно. Если хотя бы по одной позиции заявки лучшие ставки (на 17:00) снизились по сравнению с предыдущей фиксацией ставок (на 16:45) , то торги продлеваются, иначе – закрываются. Число продлений не ограничено, и торги продлеваются до тех пор, пока существует разница фиксируемых лучших ставок. Торги закрываются по истечении срока продления, если в этот период условие продления не выполнилось.</w:t>
      </w:r>
    </w:p>
    <w:p w:rsidR="001C7F4D" w:rsidRPr="0020712E" w:rsidRDefault="001C7F4D">
      <w:pPr>
        <w:numPr>
          <w:ilvl w:val="0"/>
          <w:numId w:val="37"/>
        </w:numPr>
        <w:spacing w:line="240" w:lineRule="auto"/>
        <w:ind w:left="360" w:right="-1"/>
        <w:rPr>
          <w:sz w:val="24"/>
          <w:szCs w:val="24"/>
        </w:rPr>
      </w:pPr>
      <w:r w:rsidRPr="0020712E">
        <w:rPr>
          <w:sz w:val="24"/>
          <w:szCs w:val="24"/>
        </w:rPr>
        <w:t xml:space="preserve">Единица измерения торгов – нормо-час. Валюта выставляемых цен – российский рубль. Цена торгов не задается. </w:t>
      </w:r>
      <w:r w:rsidRPr="0020712E">
        <w:rPr>
          <w:sz w:val="24"/>
          <w:szCs w:val="24"/>
          <w:u w:val="single"/>
        </w:rPr>
        <w:t>Шаг изменения (снижения) цены задается и соответствует 0,5% или более от лучшего ценового предложения</w:t>
      </w:r>
      <w:r w:rsidRPr="0020712E">
        <w:rPr>
          <w:sz w:val="24"/>
          <w:szCs w:val="24"/>
        </w:rPr>
        <w:t>; выставление одинаковых лучших цен несколькими участниками разрешается.</w:t>
      </w:r>
    </w:p>
    <w:p w:rsidR="001C7F4D" w:rsidRPr="0020712E" w:rsidRDefault="001C7F4D">
      <w:pPr>
        <w:numPr>
          <w:ilvl w:val="0"/>
          <w:numId w:val="37"/>
        </w:numPr>
        <w:spacing w:line="240" w:lineRule="auto"/>
        <w:ind w:left="360" w:right="-1"/>
        <w:rPr>
          <w:sz w:val="24"/>
          <w:szCs w:val="24"/>
        </w:rPr>
      </w:pPr>
      <w:r w:rsidRPr="0020712E">
        <w:rPr>
          <w:sz w:val="24"/>
          <w:szCs w:val="24"/>
        </w:rPr>
        <w:t>Первая внесенная в систему ставка каждого участника может приниматься независимо от шага снижения цены. При внесении последующих ставок в системе начинает действовать ограничение шага снижения ставки.</w:t>
      </w:r>
    </w:p>
    <w:p w:rsidR="001C7F4D" w:rsidRPr="0020712E" w:rsidRDefault="001C7F4D">
      <w:pPr>
        <w:numPr>
          <w:ilvl w:val="0"/>
          <w:numId w:val="37"/>
        </w:numPr>
        <w:spacing w:line="240" w:lineRule="auto"/>
        <w:ind w:left="360" w:right="-1"/>
        <w:rPr>
          <w:sz w:val="24"/>
          <w:szCs w:val="24"/>
        </w:rPr>
      </w:pPr>
      <w:r w:rsidRPr="0020712E">
        <w:rPr>
          <w:sz w:val="24"/>
          <w:szCs w:val="24"/>
        </w:rPr>
        <w:t>В процессе проведения торгов участникам доступна информация о лучшей цене без наименования участника, предлагающего данную цену.</w:t>
      </w:r>
    </w:p>
    <w:p w:rsidR="001C7F4D" w:rsidRPr="0020712E" w:rsidRDefault="001C7F4D">
      <w:pPr>
        <w:numPr>
          <w:ilvl w:val="0"/>
          <w:numId w:val="37"/>
        </w:numPr>
        <w:spacing w:line="240" w:lineRule="auto"/>
        <w:ind w:left="360" w:right="-1"/>
        <w:rPr>
          <w:b/>
          <w:sz w:val="24"/>
          <w:szCs w:val="24"/>
        </w:rPr>
      </w:pPr>
      <w:r w:rsidRPr="0020712E">
        <w:rPr>
          <w:sz w:val="24"/>
          <w:szCs w:val="24"/>
        </w:rPr>
        <w:t xml:space="preserve">Цены должны быть указаны в валюте выставляемых цен за 1 единицу измерения с НДС 18%, в цену входя все налоги, сборы, таможенные и другие обязательные платежи. Фиксированная цена изменению не подлежит в течение срока действия договора. </w:t>
      </w:r>
    </w:p>
    <w:p w:rsidR="001C7F4D" w:rsidRPr="0020712E" w:rsidRDefault="001C7F4D">
      <w:pPr>
        <w:numPr>
          <w:ilvl w:val="0"/>
          <w:numId w:val="37"/>
        </w:numPr>
        <w:spacing w:line="240" w:lineRule="auto"/>
        <w:ind w:left="360" w:right="-1"/>
        <w:rPr>
          <w:sz w:val="24"/>
          <w:szCs w:val="24"/>
        </w:rPr>
      </w:pPr>
      <w:r w:rsidRPr="0020712E">
        <w:rPr>
          <w:sz w:val="24"/>
          <w:szCs w:val="24"/>
        </w:rPr>
        <w:t>После закрытия сбора коммерческих предложений никакие дополнительные коммерческие предложения рассматриваться не будут.</w:t>
      </w:r>
    </w:p>
    <w:p w:rsidR="001C7F4D" w:rsidRPr="0020712E" w:rsidRDefault="001C7F4D">
      <w:pPr>
        <w:numPr>
          <w:ilvl w:val="0"/>
          <w:numId w:val="37"/>
        </w:numPr>
        <w:spacing w:line="240" w:lineRule="auto"/>
        <w:ind w:left="360" w:right="-1"/>
        <w:rPr>
          <w:sz w:val="24"/>
          <w:szCs w:val="24"/>
        </w:rPr>
      </w:pPr>
      <w:r w:rsidRPr="0020712E">
        <w:rPr>
          <w:sz w:val="24"/>
          <w:szCs w:val="24"/>
        </w:rPr>
        <w:t>Решение о заключении договора по итогам проведенных электронных торгов принимается Заказчиком самостоятельно, по совокупности оценочных критериев участников торгов, заявленной в Закупочной документации.</w:t>
      </w:r>
    </w:p>
    <w:p w:rsidR="001C7F4D" w:rsidRPr="0020712E" w:rsidRDefault="001C7F4D">
      <w:pPr>
        <w:numPr>
          <w:ilvl w:val="0"/>
          <w:numId w:val="37"/>
        </w:numPr>
        <w:spacing w:line="240" w:lineRule="auto"/>
        <w:ind w:left="360" w:right="-1"/>
        <w:rPr>
          <w:sz w:val="24"/>
          <w:szCs w:val="24"/>
        </w:rPr>
      </w:pPr>
      <w:r w:rsidRPr="0020712E">
        <w:rPr>
          <w:sz w:val="24"/>
          <w:szCs w:val="24"/>
        </w:rPr>
        <w:t>В целях безопасности при 15-минутном бездействии поставщика (не вносятся ставки или не обновляется страница) авторизованное соединение прерывается, после чего необходимо логин и пароль вводить снова.</w:t>
      </w:r>
    </w:p>
    <w:p w:rsidR="001C7F4D" w:rsidRPr="0020712E" w:rsidRDefault="001C7F4D">
      <w:pPr>
        <w:numPr>
          <w:ilvl w:val="0"/>
          <w:numId w:val="37"/>
        </w:numPr>
        <w:spacing w:line="240" w:lineRule="auto"/>
        <w:ind w:left="360" w:right="-1"/>
        <w:rPr>
          <w:sz w:val="24"/>
          <w:szCs w:val="24"/>
        </w:rPr>
      </w:pPr>
      <w:r w:rsidRPr="0020712E">
        <w:rPr>
          <w:sz w:val="24"/>
          <w:szCs w:val="24"/>
        </w:rPr>
        <w:t xml:space="preserve">Для обновления страницы нажимается клавиша </w:t>
      </w:r>
      <w:r w:rsidRPr="0020712E">
        <w:rPr>
          <w:sz w:val="24"/>
          <w:szCs w:val="24"/>
          <w:lang w:val="en-US"/>
        </w:rPr>
        <w:t>F</w:t>
      </w:r>
      <w:r w:rsidRPr="0020712E">
        <w:rPr>
          <w:sz w:val="24"/>
          <w:szCs w:val="24"/>
        </w:rPr>
        <w:t xml:space="preserve">5 или комбинация клавиш </w:t>
      </w:r>
      <w:r w:rsidRPr="0020712E">
        <w:rPr>
          <w:sz w:val="24"/>
          <w:szCs w:val="24"/>
          <w:lang w:val="en-US"/>
        </w:rPr>
        <w:t>Ctrl</w:t>
      </w:r>
      <w:r w:rsidRPr="0020712E">
        <w:rPr>
          <w:sz w:val="24"/>
          <w:szCs w:val="24"/>
        </w:rPr>
        <w:t>+</w:t>
      </w:r>
      <w:r w:rsidRPr="0020712E">
        <w:rPr>
          <w:sz w:val="24"/>
          <w:szCs w:val="24"/>
          <w:lang w:val="en-US"/>
        </w:rPr>
        <w:t>F</w:t>
      </w:r>
      <w:r w:rsidRPr="0020712E">
        <w:rPr>
          <w:sz w:val="24"/>
          <w:szCs w:val="24"/>
        </w:rPr>
        <w:t>5.</w:t>
      </w:r>
    </w:p>
    <w:p w:rsidR="001C7F4D" w:rsidRPr="0020712E" w:rsidRDefault="001C7F4D">
      <w:pPr>
        <w:numPr>
          <w:ilvl w:val="0"/>
          <w:numId w:val="37"/>
        </w:numPr>
        <w:spacing w:line="240" w:lineRule="auto"/>
        <w:ind w:left="360" w:right="-1"/>
        <w:rPr>
          <w:sz w:val="24"/>
          <w:szCs w:val="24"/>
        </w:rPr>
      </w:pPr>
      <w:r w:rsidRPr="0020712E">
        <w:rPr>
          <w:sz w:val="24"/>
          <w:szCs w:val="24"/>
        </w:rPr>
        <w:lastRenderedPageBreak/>
        <w:t xml:space="preserve">Участие в подачи коммерческих предложений для поставщиков </w:t>
      </w:r>
      <w:r w:rsidRPr="0020712E">
        <w:rPr>
          <w:b/>
          <w:sz w:val="24"/>
          <w:szCs w:val="24"/>
        </w:rPr>
        <w:t>бесплатное.</w:t>
      </w:r>
    </w:p>
    <w:p w:rsidR="001C7F4D" w:rsidRPr="0020712E" w:rsidRDefault="001C7F4D">
      <w:pPr>
        <w:numPr>
          <w:ilvl w:val="0"/>
          <w:numId w:val="37"/>
        </w:numPr>
        <w:spacing w:line="240" w:lineRule="auto"/>
        <w:ind w:left="360" w:right="-1"/>
        <w:rPr>
          <w:b/>
          <w:sz w:val="24"/>
          <w:szCs w:val="24"/>
        </w:rPr>
      </w:pPr>
      <w:r w:rsidRPr="0020712E">
        <w:rPr>
          <w:sz w:val="24"/>
          <w:szCs w:val="24"/>
        </w:rPr>
        <w:t xml:space="preserve">В течение двух часов после закрытия торгов участники должны подтвердить проставленные цены на момент закрытия торгов, направив  </w:t>
      </w:r>
      <w:r w:rsidRPr="0020712E">
        <w:rPr>
          <w:b/>
          <w:sz w:val="24"/>
          <w:szCs w:val="24"/>
        </w:rPr>
        <w:t>отчет-распечатку участника</w:t>
      </w:r>
      <w:r w:rsidRPr="0020712E">
        <w:rPr>
          <w:sz w:val="24"/>
          <w:szCs w:val="24"/>
        </w:rPr>
        <w:t>, заверенный подписью руководителя и печатью по  e-</w:t>
      </w:r>
      <w:proofErr w:type="spellStart"/>
      <w:r w:rsidRPr="0020712E">
        <w:rPr>
          <w:sz w:val="24"/>
          <w:szCs w:val="24"/>
        </w:rPr>
        <w:t>mail</w:t>
      </w:r>
      <w:proofErr w:type="spellEnd"/>
      <w:r w:rsidRPr="0020712E">
        <w:rPr>
          <w:sz w:val="24"/>
          <w:szCs w:val="24"/>
        </w:rPr>
        <w:t xml:space="preserve">: </w:t>
      </w:r>
      <w:hyperlink r:id="rId31" w:history="1">
        <w:r w:rsidRPr="0020712E">
          <w:rPr>
            <w:b/>
            <w:sz w:val="24"/>
            <w:szCs w:val="24"/>
          </w:rPr>
          <w:t>patrina@sistema.ru</w:t>
        </w:r>
      </w:hyperlink>
      <w:r w:rsidRPr="0020712E">
        <w:rPr>
          <w:sz w:val="24"/>
          <w:szCs w:val="24"/>
        </w:rPr>
        <w:t xml:space="preserve">. </w:t>
      </w:r>
      <w:r w:rsidRPr="0020712E">
        <w:rPr>
          <w:b/>
          <w:sz w:val="24"/>
          <w:szCs w:val="24"/>
        </w:rPr>
        <w:t>Отказы от заявленных цен принимаются только в письменном виде.</w:t>
      </w:r>
    </w:p>
    <w:p w:rsidR="001C7F4D" w:rsidRPr="0020712E" w:rsidRDefault="001C7F4D">
      <w:pPr>
        <w:tabs>
          <w:tab w:val="right" w:pos="9360"/>
        </w:tabs>
        <w:spacing w:line="240" w:lineRule="auto"/>
        <w:ind w:right="-1" w:firstLine="0"/>
        <w:rPr>
          <w:b/>
          <w:sz w:val="24"/>
          <w:szCs w:val="24"/>
        </w:rPr>
      </w:pPr>
    </w:p>
    <w:p w:rsidR="001C7F4D" w:rsidRPr="0020712E" w:rsidRDefault="001C7F4D">
      <w:pPr>
        <w:tabs>
          <w:tab w:val="right" w:pos="9360"/>
        </w:tabs>
        <w:spacing w:line="240" w:lineRule="auto"/>
        <w:ind w:right="-1" w:firstLine="0"/>
        <w:rPr>
          <w:b/>
          <w:sz w:val="24"/>
          <w:szCs w:val="24"/>
        </w:rPr>
      </w:pPr>
      <w:r w:rsidRPr="0020712E">
        <w:rPr>
          <w:b/>
          <w:sz w:val="24"/>
          <w:szCs w:val="24"/>
        </w:rPr>
        <w:t>С регламентом ознакомлен, технический порядок участия в электронных торгах понятен:</w:t>
      </w:r>
    </w:p>
    <w:p w:rsidR="001C7F4D" w:rsidRPr="0020712E" w:rsidRDefault="001C7F4D">
      <w:pPr>
        <w:tabs>
          <w:tab w:val="right" w:pos="9360"/>
        </w:tabs>
        <w:spacing w:line="240" w:lineRule="auto"/>
        <w:ind w:right="-1" w:firstLine="0"/>
        <w:rPr>
          <w:sz w:val="24"/>
          <w:szCs w:val="24"/>
        </w:rPr>
      </w:pPr>
      <w:r w:rsidRPr="0020712E">
        <w:rPr>
          <w:sz w:val="24"/>
          <w:szCs w:val="24"/>
        </w:rPr>
        <w:t>__________________________________________________________________</w:t>
      </w:r>
    </w:p>
    <w:p w:rsidR="001C7F4D" w:rsidRPr="0020712E" w:rsidRDefault="001C7F4D">
      <w:pPr>
        <w:tabs>
          <w:tab w:val="right" w:pos="9360"/>
        </w:tabs>
        <w:spacing w:line="240" w:lineRule="auto"/>
        <w:ind w:right="-1" w:firstLine="0"/>
        <w:rPr>
          <w:sz w:val="24"/>
          <w:szCs w:val="24"/>
        </w:rPr>
      </w:pPr>
      <w:r w:rsidRPr="0020712E">
        <w:rPr>
          <w:sz w:val="24"/>
          <w:szCs w:val="24"/>
        </w:rPr>
        <w:t xml:space="preserve">                                          Наименование организации-участника торгов</w:t>
      </w:r>
    </w:p>
    <w:p w:rsidR="001C7F4D" w:rsidRPr="0020712E" w:rsidRDefault="001C7F4D">
      <w:pPr>
        <w:tabs>
          <w:tab w:val="right" w:pos="9360"/>
        </w:tabs>
        <w:spacing w:line="240" w:lineRule="auto"/>
        <w:ind w:right="-1" w:firstLine="0"/>
        <w:rPr>
          <w:sz w:val="24"/>
          <w:szCs w:val="24"/>
        </w:rPr>
      </w:pPr>
      <w:r w:rsidRPr="0020712E">
        <w:rPr>
          <w:sz w:val="24"/>
          <w:szCs w:val="24"/>
        </w:rPr>
        <w:t>__________________________________________________________________</w:t>
      </w:r>
    </w:p>
    <w:p w:rsidR="001C7F4D" w:rsidRPr="0020712E" w:rsidRDefault="001C7F4D">
      <w:pPr>
        <w:tabs>
          <w:tab w:val="right" w:pos="9360"/>
        </w:tabs>
        <w:spacing w:line="240" w:lineRule="auto"/>
        <w:ind w:right="-1" w:firstLine="0"/>
        <w:rPr>
          <w:sz w:val="24"/>
          <w:szCs w:val="24"/>
        </w:rPr>
      </w:pPr>
      <w:r w:rsidRPr="0020712E">
        <w:rPr>
          <w:sz w:val="24"/>
          <w:szCs w:val="24"/>
        </w:rPr>
        <w:t xml:space="preserve">              Должность и подпись с расшифровкой ответственного лица участника торгов</w:t>
      </w:r>
    </w:p>
    <w:p w:rsidR="001C7F4D" w:rsidRPr="0020712E" w:rsidRDefault="001C7F4D">
      <w:pPr>
        <w:spacing w:line="240" w:lineRule="auto"/>
        <w:ind w:right="-1"/>
        <w:jc w:val="center"/>
        <w:rPr>
          <w:sz w:val="24"/>
          <w:szCs w:val="24"/>
        </w:rPr>
      </w:pPr>
    </w:p>
    <w:p w:rsidR="001C7F4D" w:rsidRPr="0020712E" w:rsidRDefault="001C7F4D" w:rsidP="0020712E">
      <w:pPr>
        <w:spacing w:line="240" w:lineRule="auto"/>
        <w:ind w:left="927" w:firstLine="0"/>
        <w:contextualSpacing/>
        <w:rPr>
          <w:sz w:val="24"/>
          <w:szCs w:val="24"/>
        </w:rPr>
      </w:pPr>
    </w:p>
    <w:p w:rsidR="001C7F4D" w:rsidRPr="0020712E" w:rsidRDefault="001C7F4D" w:rsidP="002359F9">
      <w:pPr>
        <w:numPr>
          <w:ilvl w:val="0"/>
          <w:numId w:val="38"/>
        </w:numPr>
        <w:spacing w:line="240" w:lineRule="auto"/>
        <w:ind w:left="0" w:right="-1" w:firstLine="0"/>
        <w:contextualSpacing/>
        <w:rPr>
          <w:b/>
          <w:bCs/>
          <w:sz w:val="24"/>
          <w:szCs w:val="24"/>
        </w:rPr>
      </w:pPr>
      <w:r w:rsidRPr="0020712E">
        <w:rPr>
          <w:b/>
          <w:bCs/>
          <w:sz w:val="24"/>
          <w:szCs w:val="24"/>
        </w:rPr>
        <w:t xml:space="preserve">Регламент проведения подачи коммерческих предложений на % скидки </w:t>
      </w:r>
      <w:r w:rsidRPr="00EA5CEF">
        <w:rPr>
          <w:sz w:val="24"/>
          <w:szCs w:val="24"/>
          <w:vertAlign w:val="superscript"/>
        </w:rPr>
        <w:t xml:space="preserve"> </w:t>
      </w:r>
      <w:r w:rsidRPr="00EA5CEF">
        <w:rPr>
          <w:sz w:val="24"/>
          <w:szCs w:val="24"/>
        </w:rPr>
        <w:t xml:space="preserve"> </w:t>
      </w:r>
      <w:r w:rsidRPr="0020712E">
        <w:rPr>
          <w:b/>
          <w:bCs/>
          <w:sz w:val="24"/>
          <w:szCs w:val="24"/>
        </w:rPr>
        <w:t>на устанавливаемые и приобретаемые запчасти (на повышение)</w:t>
      </w:r>
      <w:r w:rsidR="00B82549" w:rsidRPr="00B82549">
        <w:rPr>
          <w:b/>
          <w:sz w:val="24"/>
          <w:szCs w:val="24"/>
        </w:rPr>
        <w:t xml:space="preserve"> </w:t>
      </w:r>
      <w:r w:rsidR="00B82549">
        <w:rPr>
          <w:b/>
          <w:sz w:val="24"/>
          <w:szCs w:val="24"/>
        </w:rPr>
        <w:t>(Лот № 1, Лот № 2)</w:t>
      </w:r>
      <w:r w:rsidRPr="0020712E">
        <w:rPr>
          <w:b/>
          <w:bCs/>
          <w:sz w:val="24"/>
          <w:szCs w:val="24"/>
        </w:rPr>
        <w:t>:</w:t>
      </w:r>
    </w:p>
    <w:p w:rsidR="001C7F4D" w:rsidRPr="0020712E" w:rsidRDefault="001C7F4D" w:rsidP="00EA5CEF">
      <w:pPr>
        <w:numPr>
          <w:ilvl w:val="0"/>
          <w:numId w:val="37"/>
        </w:numPr>
        <w:spacing w:line="240" w:lineRule="auto"/>
        <w:ind w:left="360" w:right="-1"/>
        <w:rPr>
          <w:sz w:val="24"/>
          <w:szCs w:val="24"/>
        </w:rPr>
      </w:pPr>
      <w:r w:rsidRPr="0020712E">
        <w:rPr>
          <w:sz w:val="24"/>
          <w:szCs w:val="24"/>
        </w:rPr>
        <w:t>Организатором проведения подачи коммерческих предложений  назначается компания-оператор ЗАО «Сбербанк-АСТ».</w:t>
      </w:r>
    </w:p>
    <w:p w:rsidR="001C7F4D" w:rsidRPr="0020712E" w:rsidRDefault="001C7F4D" w:rsidP="00EA5CEF">
      <w:pPr>
        <w:numPr>
          <w:ilvl w:val="0"/>
          <w:numId w:val="37"/>
        </w:numPr>
        <w:spacing w:line="240" w:lineRule="auto"/>
        <w:ind w:left="360" w:right="-1"/>
        <w:rPr>
          <w:sz w:val="24"/>
          <w:szCs w:val="24"/>
        </w:rPr>
      </w:pPr>
      <w:r w:rsidRPr="0020712E">
        <w:rPr>
          <w:sz w:val="24"/>
          <w:szCs w:val="24"/>
        </w:rPr>
        <w:t>Условия проведения: открытые электронные торги.</w:t>
      </w:r>
    </w:p>
    <w:p w:rsidR="001C7F4D" w:rsidRPr="0020712E" w:rsidRDefault="001C7F4D">
      <w:pPr>
        <w:numPr>
          <w:ilvl w:val="0"/>
          <w:numId w:val="37"/>
        </w:numPr>
        <w:spacing w:line="240" w:lineRule="auto"/>
        <w:ind w:left="360" w:right="-1"/>
        <w:rPr>
          <w:sz w:val="24"/>
          <w:szCs w:val="24"/>
        </w:rPr>
      </w:pPr>
      <w:r w:rsidRPr="0020712E">
        <w:rPr>
          <w:b/>
          <w:sz w:val="24"/>
          <w:szCs w:val="24"/>
        </w:rPr>
        <w:t xml:space="preserve">Коды доступа </w:t>
      </w:r>
      <w:r w:rsidRPr="0020712E">
        <w:rPr>
          <w:sz w:val="24"/>
          <w:szCs w:val="24"/>
        </w:rPr>
        <w:t>на электронные торги компании-участники присваивают себе самостоятельно, заполняя «</w:t>
      </w:r>
      <w:r w:rsidRPr="0020712E">
        <w:rPr>
          <w:i/>
          <w:sz w:val="24"/>
          <w:szCs w:val="24"/>
        </w:rPr>
        <w:t>Заявку поставщика на регистрацию в системе</w:t>
      </w:r>
      <w:r w:rsidRPr="0020712E">
        <w:rPr>
          <w:sz w:val="24"/>
          <w:szCs w:val="24"/>
        </w:rPr>
        <w:t xml:space="preserve">» на </w:t>
      </w:r>
      <w:hyperlink r:id="rId32" w:history="1">
        <w:r w:rsidRPr="0020712E">
          <w:rPr>
            <w:b/>
            <w:color w:val="0000FF"/>
            <w:sz w:val="24"/>
            <w:szCs w:val="24"/>
            <w:u w:val="single"/>
            <w:lang w:val="en-US"/>
          </w:rPr>
          <w:t>http</w:t>
        </w:r>
        <w:r w:rsidRPr="0020712E">
          <w:rPr>
            <w:b/>
            <w:color w:val="0000FF"/>
            <w:sz w:val="24"/>
            <w:szCs w:val="24"/>
            <w:u w:val="single"/>
          </w:rPr>
          <w:t>://</w:t>
        </w:r>
        <w:proofErr w:type="spellStart"/>
        <w:r w:rsidRPr="0020712E">
          <w:rPr>
            <w:b/>
            <w:color w:val="0000FF"/>
            <w:sz w:val="24"/>
            <w:szCs w:val="24"/>
            <w:u w:val="single"/>
            <w:lang w:val="en-US"/>
          </w:rPr>
          <w:t>afk</w:t>
        </w:r>
        <w:proofErr w:type="spellEnd"/>
        <w:r w:rsidRPr="0020712E">
          <w:rPr>
            <w:b/>
            <w:color w:val="0000FF"/>
            <w:sz w:val="24"/>
            <w:szCs w:val="24"/>
            <w:u w:val="single"/>
          </w:rPr>
          <w:t>.</w:t>
        </w:r>
        <w:r w:rsidRPr="0020712E">
          <w:rPr>
            <w:b/>
            <w:color w:val="0000FF"/>
            <w:sz w:val="24"/>
            <w:szCs w:val="24"/>
            <w:u w:val="single"/>
            <w:lang w:val="en-US"/>
          </w:rPr>
          <w:t>com</w:t>
        </w:r>
        <w:r w:rsidRPr="0020712E">
          <w:rPr>
            <w:b/>
            <w:color w:val="0000FF"/>
            <w:sz w:val="24"/>
            <w:szCs w:val="24"/>
            <w:u w:val="single"/>
          </w:rPr>
          <w:t>.</w:t>
        </w:r>
        <w:proofErr w:type="spellStart"/>
        <w:r w:rsidRPr="0020712E">
          <w:rPr>
            <w:b/>
            <w:color w:val="0000FF"/>
            <w:sz w:val="24"/>
            <w:szCs w:val="24"/>
            <w:u w:val="single"/>
            <w:lang w:val="en-US"/>
          </w:rPr>
          <w:t>sberbank</w:t>
        </w:r>
        <w:proofErr w:type="spellEnd"/>
        <w:r w:rsidRPr="0020712E">
          <w:rPr>
            <w:b/>
            <w:color w:val="0000FF"/>
            <w:sz w:val="24"/>
            <w:szCs w:val="24"/>
            <w:u w:val="single"/>
          </w:rPr>
          <w:t>-</w:t>
        </w:r>
        <w:proofErr w:type="spellStart"/>
        <w:r w:rsidRPr="0020712E">
          <w:rPr>
            <w:b/>
            <w:color w:val="0000FF"/>
            <w:sz w:val="24"/>
            <w:szCs w:val="24"/>
            <w:u w:val="single"/>
            <w:lang w:val="en-US"/>
          </w:rPr>
          <w:t>ast</w:t>
        </w:r>
        <w:proofErr w:type="spellEnd"/>
        <w:r w:rsidRPr="0020712E">
          <w:rPr>
            <w:b/>
            <w:color w:val="0000FF"/>
            <w:sz w:val="24"/>
            <w:szCs w:val="24"/>
            <w:u w:val="single"/>
          </w:rPr>
          <w:t>.</w:t>
        </w:r>
        <w:proofErr w:type="spellStart"/>
        <w:r w:rsidRPr="0020712E">
          <w:rPr>
            <w:b/>
            <w:color w:val="0000FF"/>
            <w:sz w:val="24"/>
            <w:szCs w:val="24"/>
            <w:u w:val="single"/>
            <w:lang w:val="en-US"/>
          </w:rPr>
          <w:t>ru</w:t>
        </w:r>
        <w:proofErr w:type="spellEnd"/>
      </w:hyperlink>
      <w:r w:rsidRPr="0020712E">
        <w:rPr>
          <w:b/>
          <w:sz w:val="24"/>
          <w:szCs w:val="24"/>
        </w:rPr>
        <w:t xml:space="preserve"> </w:t>
      </w:r>
    </w:p>
    <w:p w:rsidR="001C7F4D" w:rsidRPr="0020712E" w:rsidRDefault="001C7F4D">
      <w:pPr>
        <w:numPr>
          <w:ilvl w:val="0"/>
          <w:numId w:val="37"/>
        </w:numPr>
        <w:spacing w:line="240" w:lineRule="auto"/>
        <w:ind w:left="360" w:right="-1"/>
        <w:rPr>
          <w:sz w:val="24"/>
          <w:szCs w:val="24"/>
        </w:rPr>
      </w:pPr>
      <w:r w:rsidRPr="0020712E">
        <w:rPr>
          <w:sz w:val="24"/>
          <w:szCs w:val="24"/>
        </w:rPr>
        <w:t xml:space="preserve">Основное время проведения: </w:t>
      </w:r>
      <w:r w:rsidR="008D374E" w:rsidRPr="0020712E">
        <w:rPr>
          <w:b/>
          <w:color w:val="C00000"/>
          <w:sz w:val="24"/>
          <w:szCs w:val="24"/>
        </w:rPr>
        <w:t>«</w:t>
      </w:r>
      <w:r w:rsidR="00EA5CEF" w:rsidRPr="0020712E">
        <w:rPr>
          <w:b/>
          <w:color w:val="C00000"/>
          <w:sz w:val="24"/>
          <w:szCs w:val="24"/>
        </w:rPr>
        <w:t>2</w:t>
      </w:r>
      <w:r w:rsidR="00B82549">
        <w:rPr>
          <w:b/>
          <w:color w:val="C00000"/>
          <w:sz w:val="24"/>
          <w:szCs w:val="24"/>
        </w:rPr>
        <w:t>4</w:t>
      </w:r>
      <w:r w:rsidRPr="0020712E">
        <w:rPr>
          <w:b/>
          <w:color w:val="C00000"/>
          <w:sz w:val="24"/>
          <w:szCs w:val="24"/>
        </w:rPr>
        <w:t xml:space="preserve">» </w:t>
      </w:r>
      <w:r w:rsidR="00EA5CEF" w:rsidRPr="0020712E">
        <w:rPr>
          <w:b/>
          <w:color w:val="C00000"/>
          <w:sz w:val="24"/>
          <w:szCs w:val="24"/>
        </w:rPr>
        <w:t xml:space="preserve">марта </w:t>
      </w:r>
      <w:r w:rsidRPr="0020712E">
        <w:rPr>
          <w:b/>
          <w:color w:val="C00000"/>
          <w:sz w:val="24"/>
          <w:szCs w:val="24"/>
        </w:rPr>
        <w:t>201</w:t>
      </w:r>
      <w:r w:rsidR="008A06DC" w:rsidRPr="0020712E">
        <w:rPr>
          <w:b/>
          <w:color w:val="C00000"/>
          <w:sz w:val="24"/>
          <w:szCs w:val="24"/>
        </w:rPr>
        <w:t>5</w:t>
      </w:r>
      <w:r w:rsidRPr="0020712E">
        <w:rPr>
          <w:b/>
          <w:color w:val="C00000"/>
          <w:sz w:val="24"/>
          <w:szCs w:val="24"/>
        </w:rPr>
        <w:t xml:space="preserve"> года с 17:00 до 18:00</w:t>
      </w:r>
      <w:r w:rsidRPr="0020712E">
        <w:rPr>
          <w:sz w:val="24"/>
          <w:szCs w:val="24"/>
        </w:rPr>
        <w:t xml:space="preserve"> (по московскому времени).</w:t>
      </w:r>
    </w:p>
    <w:p w:rsidR="001C7F4D" w:rsidRPr="0020712E" w:rsidRDefault="001C7F4D">
      <w:pPr>
        <w:numPr>
          <w:ilvl w:val="0"/>
          <w:numId w:val="37"/>
        </w:numPr>
        <w:spacing w:line="240" w:lineRule="auto"/>
        <w:ind w:left="360" w:right="-1"/>
        <w:rPr>
          <w:sz w:val="24"/>
          <w:szCs w:val="24"/>
        </w:rPr>
      </w:pPr>
      <w:r w:rsidRPr="0020712E">
        <w:rPr>
          <w:sz w:val="24"/>
          <w:szCs w:val="24"/>
        </w:rPr>
        <w:t xml:space="preserve">Начало и окончание времени проведения торгов определяется </w:t>
      </w:r>
      <w:r w:rsidRPr="0020712E">
        <w:rPr>
          <w:b/>
          <w:sz w:val="24"/>
          <w:szCs w:val="24"/>
        </w:rPr>
        <w:t xml:space="preserve">по времени сервера </w:t>
      </w:r>
      <w:hyperlink r:id="rId33" w:history="1">
        <w:r w:rsidRPr="0020712E">
          <w:rPr>
            <w:b/>
            <w:color w:val="0000FF"/>
            <w:sz w:val="24"/>
            <w:szCs w:val="24"/>
            <w:u w:val="single"/>
            <w:lang w:val="en-US"/>
          </w:rPr>
          <w:t>http</w:t>
        </w:r>
        <w:r w:rsidRPr="0020712E">
          <w:rPr>
            <w:b/>
            <w:color w:val="0000FF"/>
            <w:sz w:val="24"/>
            <w:szCs w:val="24"/>
            <w:u w:val="single"/>
          </w:rPr>
          <w:t>://</w:t>
        </w:r>
        <w:proofErr w:type="spellStart"/>
        <w:r w:rsidRPr="0020712E">
          <w:rPr>
            <w:b/>
            <w:color w:val="0000FF"/>
            <w:sz w:val="24"/>
            <w:szCs w:val="24"/>
            <w:u w:val="single"/>
            <w:lang w:val="en-US"/>
          </w:rPr>
          <w:t>afk</w:t>
        </w:r>
        <w:proofErr w:type="spellEnd"/>
        <w:r w:rsidRPr="0020712E">
          <w:rPr>
            <w:b/>
            <w:color w:val="0000FF"/>
            <w:sz w:val="24"/>
            <w:szCs w:val="24"/>
            <w:u w:val="single"/>
          </w:rPr>
          <w:t>.</w:t>
        </w:r>
        <w:r w:rsidRPr="0020712E">
          <w:rPr>
            <w:b/>
            <w:color w:val="0000FF"/>
            <w:sz w:val="24"/>
            <w:szCs w:val="24"/>
            <w:u w:val="single"/>
            <w:lang w:val="en-US"/>
          </w:rPr>
          <w:t>com</w:t>
        </w:r>
        <w:r w:rsidRPr="0020712E">
          <w:rPr>
            <w:b/>
            <w:color w:val="0000FF"/>
            <w:sz w:val="24"/>
            <w:szCs w:val="24"/>
            <w:u w:val="single"/>
          </w:rPr>
          <w:t>.</w:t>
        </w:r>
        <w:proofErr w:type="spellStart"/>
        <w:r w:rsidRPr="0020712E">
          <w:rPr>
            <w:b/>
            <w:color w:val="0000FF"/>
            <w:sz w:val="24"/>
            <w:szCs w:val="24"/>
            <w:u w:val="single"/>
            <w:lang w:val="en-US"/>
          </w:rPr>
          <w:t>sberbank</w:t>
        </w:r>
        <w:proofErr w:type="spellEnd"/>
        <w:r w:rsidRPr="0020712E">
          <w:rPr>
            <w:b/>
            <w:color w:val="0000FF"/>
            <w:sz w:val="24"/>
            <w:szCs w:val="24"/>
            <w:u w:val="single"/>
          </w:rPr>
          <w:t>-</w:t>
        </w:r>
        <w:proofErr w:type="spellStart"/>
        <w:r w:rsidRPr="0020712E">
          <w:rPr>
            <w:b/>
            <w:color w:val="0000FF"/>
            <w:sz w:val="24"/>
            <w:szCs w:val="24"/>
            <w:u w:val="single"/>
            <w:lang w:val="en-US"/>
          </w:rPr>
          <w:t>ast</w:t>
        </w:r>
        <w:proofErr w:type="spellEnd"/>
        <w:r w:rsidRPr="0020712E">
          <w:rPr>
            <w:b/>
            <w:color w:val="0000FF"/>
            <w:sz w:val="24"/>
            <w:szCs w:val="24"/>
            <w:u w:val="single"/>
          </w:rPr>
          <w:t>.</w:t>
        </w:r>
        <w:proofErr w:type="spellStart"/>
        <w:r w:rsidRPr="0020712E">
          <w:rPr>
            <w:b/>
            <w:color w:val="0000FF"/>
            <w:sz w:val="24"/>
            <w:szCs w:val="24"/>
            <w:u w:val="single"/>
            <w:lang w:val="en-US"/>
          </w:rPr>
          <w:t>ru</w:t>
        </w:r>
        <w:proofErr w:type="spellEnd"/>
      </w:hyperlink>
      <w:r w:rsidRPr="0020712E">
        <w:rPr>
          <w:sz w:val="24"/>
          <w:szCs w:val="24"/>
        </w:rPr>
        <w:t>, на котором размещена электронная торговая площадка.</w:t>
      </w:r>
    </w:p>
    <w:p w:rsidR="001C7F4D" w:rsidRPr="0020712E" w:rsidRDefault="001C7F4D">
      <w:pPr>
        <w:numPr>
          <w:ilvl w:val="0"/>
          <w:numId w:val="37"/>
        </w:numPr>
        <w:spacing w:line="240" w:lineRule="auto"/>
        <w:ind w:left="360" w:right="-1"/>
        <w:rPr>
          <w:sz w:val="24"/>
          <w:szCs w:val="24"/>
        </w:rPr>
      </w:pPr>
      <w:r w:rsidRPr="0020712E">
        <w:rPr>
          <w:sz w:val="24"/>
          <w:szCs w:val="24"/>
        </w:rPr>
        <w:t xml:space="preserve">Торги проводятся с продлением, </w:t>
      </w:r>
      <w:r w:rsidRPr="0020712E">
        <w:rPr>
          <w:b/>
          <w:sz w:val="24"/>
          <w:szCs w:val="24"/>
        </w:rPr>
        <w:t>шаг продления</w:t>
      </w:r>
      <w:r w:rsidRPr="0020712E">
        <w:rPr>
          <w:sz w:val="24"/>
          <w:szCs w:val="24"/>
        </w:rPr>
        <w:t xml:space="preserve"> – 15 минут: первое продление – автоматическое, </w:t>
      </w:r>
      <w:r w:rsidRPr="0020712E">
        <w:rPr>
          <w:b/>
          <w:sz w:val="24"/>
          <w:szCs w:val="24"/>
        </w:rPr>
        <w:t>условие последующих продлений</w:t>
      </w:r>
      <w:r w:rsidRPr="0020712E">
        <w:rPr>
          <w:sz w:val="24"/>
          <w:szCs w:val="24"/>
        </w:rPr>
        <w:t xml:space="preserve"> – любое повышение ставки </w:t>
      </w:r>
      <w:r w:rsidRPr="0020712E">
        <w:rPr>
          <w:sz w:val="24"/>
          <w:szCs w:val="24"/>
          <w:u w:val="single"/>
        </w:rPr>
        <w:t>от лучшего предложения</w:t>
      </w:r>
      <w:r w:rsidRPr="0020712E">
        <w:rPr>
          <w:sz w:val="24"/>
          <w:szCs w:val="24"/>
        </w:rPr>
        <w:t xml:space="preserve"> во время продления.</w:t>
      </w:r>
    </w:p>
    <w:p w:rsidR="001C7F4D" w:rsidRPr="0020712E" w:rsidRDefault="001C7F4D">
      <w:pPr>
        <w:numPr>
          <w:ilvl w:val="0"/>
          <w:numId w:val="37"/>
        </w:numPr>
        <w:spacing w:line="240" w:lineRule="auto"/>
        <w:ind w:left="360" w:right="-1"/>
        <w:rPr>
          <w:sz w:val="24"/>
          <w:szCs w:val="24"/>
        </w:rPr>
      </w:pPr>
      <w:r w:rsidRPr="0020712E">
        <w:rPr>
          <w:b/>
          <w:sz w:val="24"/>
          <w:szCs w:val="24"/>
        </w:rPr>
        <w:t>Процедура продления:</w:t>
      </w:r>
      <w:r w:rsidRPr="0020712E">
        <w:rPr>
          <w:sz w:val="24"/>
          <w:szCs w:val="24"/>
        </w:rPr>
        <w:t xml:space="preserve"> в 17:45 по московскому времени фиксируются лучшие ставки по каждой  позиции, и торги продлеваются на 15 минут </w:t>
      </w:r>
      <w:r w:rsidRPr="0020712E">
        <w:rPr>
          <w:b/>
          <w:sz w:val="24"/>
          <w:szCs w:val="24"/>
        </w:rPr>
        <w:t>автоматически</w:t>
      </w:r>
      <w:r w:rsidRPr="0020712E">
        <w:rPr>
          <w:sz w:val="24"/>
          <w:szCs w:val="24"/>
        </w:rPr>
        <w:t xml:space="preserve"> до 18:00. Через 15 минут, в 18:00, лучшие ставки по каждой позиции фиксируются повторно. Если хотя бы по одной позиции заявки лучшие ставки (на 18:00) повысились по сравнению с предыдущей фиксацией ставок (на 17:45), то торги продлеваются, иначе – закрываются. Число продлений не ограничено, и торги продлеваются до тех пор, пока существует разница фиксируемых лучших ставок. Торги закрываются по истечении срока продления, если в этот период условие продления не выполнилось.</w:t>
      </w:r>
    </w:p>
    <w:p w:rsidR="001C7F4D" w:rsidRPr="0020712E" w:rsidRDefault="001C7F4D">
      <w:pPr>
        <w:numPr>
          <w:ilvl w:val="0"/>
          <w:numId w:val="37"/>
        </w:numPr>
        <w:spacing w:line="240" w:lineRule="auto"/>
        <w:ind w:left="360" w:right="-1"/>
        <w:rPr>
          <w:sz w:val="24"/>
          <w:szCs w:val="24"/>
        </w:rPr>
      </w:pPr>
      <w:r w:rsidRPr="0020712E">
        <w:rPr>
          <w:sz w:val="24"/>
          <w:szCs w:val="24"/>
        </w:rPr>
        <w:t xml:space="preserve">Единица измерения торгов – процент скидки. Валюта выставляемых значений – цифровое значение скидки. Значение торгов не задается. </w:t>
      </w:r>
      <w:r w:rsidRPr="0020712E">
        <w:rPr>
          <w:sz w:val="24"/>
          <w:szCs w:val="24"/>
          <w:u w:val="single"/>
        </w:rPr>
        <w:t>Шаг изменения (повышения) скидки  не задается - более от лучшего предложения</w:t>
      </w:r>
      <w:r w:rsidRPr="0020712E">
        <w:rPr>
          <w:sz w:val="24"/>
          <w:szCs w:val="24"/>
        </w:rPr>
        <w:t>; выставление одинаковых лучших значений скидки несколькими участниками разрешается.</w:t>
      </w:r>
    </w:p>
    <w:p w:rsidR="001C7F4D" w:rsidRPr="0020712E" w:rsidRDefault="001C7F4D">
      <w:pPr>
        <w:pStyle w:val="ae"/>
        <w:numPr>
          <w:ilvl w:val="0"/>
          <w:numId w:val="37"/>
        </w:numPr>
        <w:tabs>
          <w:tab w:val="clear" w:pos="9360"/>
          <w:tab w:val="num" w:pos="360"/>
        </w:tabs>
        <w:ind w:left="360" w:right="-1"/>
        <w:jc w:val="both"/>
        <w:rPr>
          <w:sz w:val="24"/>
          <w:szCs w:val="24"/>
        </w:rPr>
      </w:pPr>
      <w:r w:rsidRPr="0020712E">
        <w:rPr>
          <w:sz w:val="24"/>
          <w:szCs w:val="24"/>
        </w:rPr>
        <w:t xml:space="preserve">Первая внесенная в систему ставка каждого участника может приниматься независимо от шага повышения. При внесении последующих ставок в системе начинает </w:t>
      </w:r>
      <w:proofErr w:type="gramStart"/>
      <w:r w:rsidRPr="0020712E">
        <w:rPr>
          <w:sz w:val="24"/>
          <w:szCs w:val="24"/>
        </w:rPr>
        <w:t>действовать</w:t>
      </w:r>
      <w:proofErr w:type="gramEnd"/>
      <w:r w:rsidRPr="0020712E">
        <w:rPr>
          <w:sz w:val="24"/>
          <w:szCs w:val="24"/>
        </w:rPr>
        <w:t xml:space="preserve"> ограничен ограничение шага повышения ставки.</w:t>
      </w:r>
    </w:p>
    <w:p w:rsidR="001C7F4D" w:rsidRPr="0020712E" w:rsidRDefault="001C7F4D">
      <w:pPr>
        <w:numPr>
          <w:ilvl w:val="0"/>
          <w:numId w:val="37"/>
        </w:numPr>
        <w:tabs>
          <w:tab w:val="num" w:pos="360"/>
        </w:tabs>
        <w:spacing w:line="240" w:lineRule="auto"/>
        <w:ind w:left="360" w:right="-1"/>
        <w:rPr>
          <w:sz w:val="24"/>
          <w:szCs w:val="24"/>
        </w:rPr>
      </w:pPr>
      <w:r w:rsidRPr="0020712E">
        <w:rPr>
          <w:sz w:val="24"/>
          <w:szCs w:val="24"/>
        </w:rPr>
        <w:t>В процессе проведения торгов участникам доступна информация о лучшей ставке без наименования участника, предлагающего данную ставку.</w:t>
      </w:r>
    </w:p>
    <w:p w:rsidR="001C7F4D" w:rsidRPr="0020712E" w:rsidRDefault="001C7F4D">
      <w:pPr>
        <w:numPr>
          <w:ilvl w:val="0"/>
          <w:numId w:val="37"/>
        </w:numPr>
        <w:tabs>
          <w:tab w:val="num" w:pos="360"/>
        </w:tabs>
        <w:spacing w:line="240" w:lineRule="auto"/>
        <w:ind w:left="360" w:right="-1"/>
        <w:rPr>
          <w:b/>
          <w:sz w:val="24"/>
          <w:szCs w:val="24"/>
        </w:rPr>
      </w:pPr>
      <w:r w:rsidRPr="0020712E">
        <w:rPr>
          <w:sz w:val="24"/>
          <w:szCs w:val="24"/>
        </w:rPr>
        <w:t xml:space="preserve">В ходе торгов выставляется % скидки. Фиксированное значение скидки изменению не подлежит в течение срока действия договора. </w:t>
      </w:r>
    </w:p>
    <w:p w:rsidR="001C7F4D" w:rsidRPr="0020712E" w:rsidRDefault="001C7F4D">
      <w:pPr>
        <w:numPr>
          <w:ilvl w:val="0"/>
          <w:numId w:val="37"/>
        </w:numPr>
        <w:tabs>
          <w:tab w:val="num" w:pos="360"/>
        </w:tabs>
        <w:spacing w:line="240" w:lineRule="auto"/>
        <w:ind w:left="360" w:right="-1"/>
        <w:rPr>
          <w:sz w:val="24"/>
          <w:szCs w:val="24"/>
        </w:rPr>
      </w:pPr>
      <w:r w:rsidRPr="0020712E">
        <w:rPr>
          <w:sz w:val="24"/>
          <w:szCs w:val="24"/>
        </w:rPr>
        <w:t>После закрытия сбора коммерческих предложений никакие дополнительные коммерческие предложения рассматриваться не будут.</w:t>
      </w:r>
    </w:p>
    <w:p w:rsidR="001C7F4D" w:rsidRPr="0020712E" w:rsidRDefault="001C7F4D">
      <w:pPr>
        <w:numPr>
          <w:ilvl w:val="0"/>
          <w:numId w:val="37"/>
        </w:numPr>
        <w:tabs>
          <w:tab w:val="num" w:pos="360"/>
        </w:tabs>
        <w:spacing w:line="240" w:lineRule="auto"/>
        <w:ind w:left="360" w:right="-1"/>
        <w:rPr>
          <w:sz w:val="24"/>
          <w:szCs w:val="24"/>
        </w:rPr>
      </w:pPr>
      <w:r w:rsidRPr="0020712E">
        <w:rPr>
          <w:sz w:val="24"/>
          <w:szCs w:val="24"/>
        </w:rPr>
        <w:lastRenderedPageBreak/>
        <w:t>Решение о заключении договора по итогам проведенных электронных торгов принимается Заказчиком самостоятельно, по совокупности оценочных критериев участников торгов, заявленной в Закупочной документации.</w:t>
      </w:r>
    </w:p>
    <w:p w:rsidR="001C7F4D" w:rsidRPr="0020712E" w:rsidRDefault="001C7F4D">
      <w:pPr>
        <w:numPr>
          <w:ilvl w:val="0"/>
          <w:numId w:val="37"/>
        </w:numPr>
        <w:tabs>
          <w:tab w:val="num" w:pos="360"/>
        </w:tabs>
        <w:spacing w:line="240" w:lineRule="auto"/>
        <w:ind w:left="360" w:right="-1"/>
        <w:rPr>
          <w:sz w:val="24"/>
          <w:szCs w:val="24"/>
        </w:rPr>
      </w:pPr>
      <w:r w:rsidRPr="0020712E">
        <w:rPr>
          <w:sz w:val="24"/>
          <w:szCs w:val="24"/>
        </w:rPr>
        <w:t>В целях безопасности при 15-минутном бездействии поставщика (не вносятся ставки или не обновляется страница) авторизованное соединение прерывается, после чего необходимо логин и пароль вводить снова.</w:t>
      </w:r>
    </w:p>
    <w:p w:rsidR="001C7F4D" w:rsidRPr="0020712E" w:rsidRDefault="001C7F4D">
      <w:pPr>
        <w:numPr>
          <w:ilvl w:val="0"/>
          <w:numId w:val="37"/>
        </w:numPr>
        <w:tabs>
          <w:tab w:val="num" w:pos="360"/>
        </w:tabs>
        <w:spacing w:line="240" w:lineRule="auto"/>
        <w:ind w:left="360" w:right="-1"/>
        <w:rPr>
          <w:sz w:val="24"/>
          <w:szCs w:val="24"/>
        </w:rPr>
      </w:pPr>
      <w:r w:rsidRPr="0020712E">
        <w:rPr>
          <w:sz w:val="24"/>
          <w:szCs w:val="24"/>
        </w:rPr>
        <w:t xml:space="preserve">Для обновления страницы нажимается клавиша </w:t>
      </w:r>
      <w:r w:rsidRPr="0020712E">
        <w:rPr>
          <w:sz w:val="24"/>
          <w:szCs w:val="24"/>
          <w:lang w:val="en-US"/>
        </w:rPr>
        <w:t>F</w:t>
      </w:r>
      <w:r w:rsidRPr="0020712E">
        <w:rPr>
          <w:sz w:val="24"/>
          <w:szCs w:val="24"/>
        </w:rPr>
        <w:t xml:space="preserve">5 или комбинация клавиш </w:t>
      </w:r>
      <w:r w:rsidRPr="0020712E">
        <w:rPr>
          <w:sz w:val="24"/>
          <w:szCs w:val="24"/>
          <w:lang w:val="en-US"/>
        </w:rPr>
        <w:t>Ctrl</w:t>
      </w:r>
      <w:r w:rsidRPr="0020712E">
        <w:rPr>
          <w:sz w:val="24"/>
          <w:szCs w:val="24"/>
        </w:rPr>
        <w:t>+</w:t>
      </w:r>
      <w:r w:rsidRPr="0020712E">
        <w:rPr>
          <w:sz w:val="24"/>
          <w:szCs w:val="24"/>
          <w:lang w:val="en-US"/>
        </w:rPr>
        <w:t>F</w:t>
      </w:r>
      <w:r w:rsidRPr="0020712E">
        <w:rPr>
          <w:sz w:val="24"/>
          <w:szCs w:val="24"/>
        </w:rPr>
        <w:t>5.</w:t>
      </w:r>
    </w:p>
    <w:p w:rsidR="001C7F4D" w:rsidRPr="0020712E" w:rsidRDefault="001C7F4D">
      <w:pPr>
        <w:numPr>
          <w:ilvl w:val="0"/>
          <w:numId w:val="37"/>
        </w:numPr>
        <w:tabs>
          <w:tab w:val="num" w:pos="360"/>
        </w:tabs>
        <w:spacing w:line="240" w:lineRule="auto"/>
        <w:ind w:left="360" w:right="-1"/>
        <w:rPr>
          <w:sz w:val="24"/>
          <w:szCs w:val="24"/>
        </w:rPr>
      </w:pPr>
      <w:r w:rsidRPr="0020712E">
        <w:rPr>
          <w:sz w:val="24"/>
          <w:szCs w:val="24"/>
        </w:rPr>
        <w:t xml:space="preserve">Участие в подачи коммерческих предложений для поставщиков </w:t>
      </w:r>
      <w:r w:rsidRPr="0020712E">
        <w:rPr>
          <w:b/>
          <w:sz w:val="24"/>
          <w:szCs w:val="24"/>
        </w:rPr>
        <w:t>бесплатное.</w:t>
      </w:r>
    </w:p>
    <w:p w:rsidR="001C7F4D" w:rsidRPr="0020712E" w:rsidRDefault="001C7F4D">
      <w:pPr>
        <w:numPr>
          <w:ilvl w:val="0"/>
          <w:numId w:val="37"/>
        </w:numPr>
        <w:tabs>
          <w:tab w:val="num" w:pos="360"/>
        </w:tabs>
        <w:spacing w:line="240" w:lineRule="auto"/>
        <w:ind w:left="360" w:right="-1"/>
        <w:rPr>
          <w:b/>
          <w:sz w:val="24"/>
          <w:szCs w:val="24"/>
        </w:rPr>
      </w:pPr>
      <w:r w:rsidRPr="0020712E">
        <w:rPr>
          <w:sz w:val="24"/>
          <w:szCs w:val="24"/>
        </w:rPr>
        <w:t xml:space="preserve">В течение двух часов после закрытия торгов участники должны подтвердить проставленные значения скидки на момент закрытия торгов, направив  </w:t>
      </w:r>
      <w:r w:rsidRPr="0020712E">
        <w:rPr>
          <w:b/>
          <w:sz w:val="24"/>
          <w:szCs w:val="24"/>
        </w:rPr>
        <w:t>отчет-распечатку участника</w:t>
      </w:r>
      <w:r w:rsidRPr="0020712E">
        <w:rPr>
          <w:sz w:val="24"/>
          <w:szCs w:val="24"/>
        </w:rPr>
        <w:t>, заверенный подписью руководителя и печатью по  e-</w:t>
      </w:r>
      <w:proofErr w:type="spellStart"/>
      <w:r w:rsidRPr="0020712E">
        <w:rPr>
          <w:sz w:val="24"/>
          <w:szCs w:val="24"/>
        </w:rPr>
        <w:t>mail</w:t>
      </w:r>
      <w:proofErr w:type="spellEnd"/>
      <w:r w:rsidRPr="0020712E">
        <w:rPr>
          <w:sz w:val="24"/>
          <w:szCs w:val="24"/>
        </w:rPr>
        <w:t xml:space="preserve">: </w:t>
      </w:r>
      <w:hyperlink r:id="rId34" w:history="1">
        <w:r w:rsidRPr="0020712E">
          <w:rPr>
            <w:b/>
            <w:sz w:val="24"/>
            <w:szCs w:val="24"/>
          </w:rPr>
          <w:t>patrina@sistema.ru</w:t>
        </w:r>
      </w:hyperlink>
      <w:r w:rsidRPr="0020712E">
        <w:rPr>
          <w:sz w:val="24"/>
          <w:szCs w:val="24"/>
        </w:rPr>
        <w:t xml:space="preserve">. </w:t>
      </w:r>
      <w:r w:rsidRPr="0020712E">
        <w:rPr>
          <w:b/>
          <w:sz w:val="24"/>
          <w:szCs w:val="24"/>
        </w:rPr>
        <w:t>Отказы от заявленных значений принимаются только в письменном виде.</w:t>
      </w:r>
    </w:p>
    <w:p w:rsidR="001C7F4D" w:rsidRPr="0020712E" w:rsidRDefault="001C7F4D">
      <w:pPr>
        <w:tabs>
          <w:tab w:val="right" w:pos="9360"/>
        </w:tabs>
        <w:spacing w:line="240" w:lineRule="auto"/>
        <w:ind w:right="-1" w:firstLine="0"/>
        <w:rPr>
          <w:b/>
          <w:sz w:val="24"/>
          <w:szCs w:val="24"/>
        </w:rPr>
      </w:pPr>
      <w:r w:rsidRPr="0020712E">
        <w:rPr>
          <w:b/>
          <w:sz w:val="24"/>
          <w:szCs w:val="24"/>
        </w:rPr>
        <w:t>С регламентом ознакомлен, технический порядок участия в электронных торгах понятен:</w:t>
      </w:r>
    </w:p>
    <w:p w:rsidR="001C7F4D" w:rsidRPr="0020712E" w:rsidRDefault="001C7F4D">
      <w:pPr>
        <w:tabs>
          <w:tab w:val="right" w:pos="9360"/>
        </w:tabs>
        <w:spacing w:line="240" w:lineRule="auto"/>
        <w:ind w:right="-1" w:firstLine="0"/>
        <w:rPr>
          <w:sz w:val="24"/>
          <w:szCs w:val="24"/>
        </w:rPr>
      </w:pPr>
      <w:r w:rsidRPr="0020712E">
        <w:rPr>
          <w:sz w:val="24"/>
          <w:szCs w:val="24"/>
        </w:rPr>
        <w:t>__________________________________________________________________</w:t>
      </w:r>
    </w:p>
    <w:p w:rsidR="001C7F4D" w:rsidRPr="0020712E" w:rsidRDefault="001C7F4D">
      <w:pPr>
        <w:tabs>
          <w:tab w:val="right" w:pos="9360"/>
        </w:tabs>
        <w:spacing w:line="240" w:lineRule="auto"/>
        <w:ind w:right="-1" w:firstLine="0"/>
        <w:rPr>
          <w:sz w:val="24"/>
          <w:szCs w:val="24"/>
        </w:rPr>
      </w:pPr>
      <w:r w:rsidRPr="0020712E">
        <w:rPr>
          <w:sz w:val="24"/>
          <w:szCs w:val="24"/>
        </w:rPr>
        <w:t xml:space="preserve">                                          Наименование организации-участника торгов</w:t>
      </w:r>
    </w:p>
    <w:p w:rsidR="001C7F4D" w:rsidRPr="0020712E" w:rsidRDefault="001C7F4D">
      <w:pPr>
        <w:tabs>
          <w:tab w:val="right" w:pos="9360"/>
        </w:tabs>
        <w:spacing w:line="240" w:lineRule="auto"/>
        <w:ind w:right="-1" w:firstLine="0"/>
        <w:rPr>
          <w:sz w:val="24"/>
          <w:szCs w:val="24"/>
        </w:rPr>
      </w:pPr>
      <w:r w:rsidRPr="0020712E">
        <w:rPr>
          <w:sz w:val="24"/>
          <w:szCs w:val="24"/>
        </w:rPr>
        <w:t>__________________________________________________________________</w:t>
      </w:r>
    </w:p>
    <w:p w:rsidR="001C7F4D" w:rsidRPr="0020712E" w:rsidRDefault="001C7F4D">
      <w:pPr>
        <w:tabs>
          <w:tab w:val="right" w:pos="9360"/>
        </w:tabs>
        <w:spacing w:line="240" w:lineRule="auto"/>
        <w:ind w:right="-1" w:firstLine="0"/>
        <w:rPr>
          <w:sz w:val="24"/>
          <w:szCs w:val="24"/>
        </w:rPr>
      </w:pPr>
      <w:r w:rsidRPr="0020712E">
        <w:rPr>
          <w:sz w:val="24"/>
          <w:szCs w:val="24"/>
        </w:rPr>
        <w:t xml:space="preserve">              Должность и подпись с расшифровкой ответственного лица участника торгов</w:t>
      </w:r>
    </w:p>
    <w:p w:rsidR="001C7F4D" w:rsidRPr="0020712E" w:rsidRDefault="001C7F4D">
      <w:pPr>
        <w:spacing w:line="240" w:lineRule="auto"/>
        <w:ind w:right="-1" w:firstLine="0"/>
        <w:contextualSpacing/>
        <w:rPr>
          <w:b/>
          <w:bCs/>
          <w:sz w:val="24"/>
          <w:szCs w:val="24"/>
        </w:rPr>
      </w:pPr>
    </w:p>
    <w:p w:rsidR="001C7F4D" w:rsidRPr="0020712E" w:rsidRDefault="001C7F4D" w:rsidP="0020712E">
      <w:pPr>
        <w:spacing w:line="240" w:lineRule="auto"/>
        <w:ind w:left="927" w:firstLine="0"/>
        <w:contextualSpacing/>
        <w:rPr>
          <w:b/>
          <w:bCs/>
          <w:sz w:val="24"/>
          <w:szCs w:val="24"/>
        </w:rPr>
      </w:pPr>
    </w:p>
    <w:p w:rsidR="001C7F4D" w:rsidRPr="00EA5CEF" w:rsidRDefault="001C7F4D" w:rsidP="0020712E">
      <w:pPr>
        <w:spacing w:line="240" w:lineRule="auto"/>
        <w:rPr>
          <w:sz w:val="24"/>
          <w:szCs w:val="24"/>
        </w:rPr>
      </w:pPr>
    </w:p>
    <w:sectPr w:rsidR="001C7F4D" w:rsidRPr="00EA5CEF" w:rsidSect="00242AA9">
      <w:footerReference w:type="default" r:id="rId35"/>
      <w:pgSz w:w="11906" w:h="16838"/>
      <w:pgMar w:top="1135" w:right="1080" w:bottom="709" w:left="108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BD" w:rsidRDefault="003208BD" w:rsidP="001C7F4D">
      <w:pPr>
        <w:spacing w:line="240" w:lineRule="auto"/>
      </w:pPr>
      <w:r>
        <w:separator/>
      </w:r>
    </w:p>
  </w:endnote>
  <w:endnote w:type="continuationSeparator" w:id="0">
    <w:p w:rsidR="003208BD" w:rsidRDefault="003208BD" w:rsidP="001C7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226807"/>
      <w:docPartObj>
        <w:docPartGallery w:val="Page Numbers (Bottom of Page)"/>
        <w:docPartUnique/>
      </w:docPartObj>
    </w:sdtPr>
    <w:sdtContent>
      <w:p w:rsidR="003208BD" w:rsidRDefault="003208BD">
        <w:pPr>
          <w:pStyle w:val="af6"/>
          <w:jc w:val="right"/>
        </w:pPr>
        <w:r>
          <w:fldChar w:fldCharType="begin"/>
        </w:r>
        <w:r>
          <w:instrText>PAGE   \* MERGEFORMAT</w:instrText>
        </w:r>
        <w:r>
          <w:fldChar w:fldCharType="separate"/>
        </w:r>
        <w:r w:rsidR="001B3960">
          <w:rPr>
            <w:noProof/>
          </w:rPr>
          <w:t>19</w:t>
        </w:r>
        <w:r>
          <w:fldChar w:fldCharType="end"/>
        </w:r>
      </w:p>
    </w:sdtContent>
  </w:sdt>
  <w:p w:rsidR="003208BD" w:rsidRDefault="003208B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BD" w:rsidRDefault="003208BD" w:rsidP="001C7F4D">
      <w:pPr>
        <w:spacing w:line="240" w:lineRule="auto"/>
      </w:pPr>
      <w:r>
        <w:separator/>
      </w:r>
    </w:p>
  </w:footnote>
  <w:footnote w:type="continuationSeparator" w:id="0">
    <w:p w:rsidR="003208BD" w:rsidRDefault="003208BD" w:rsidP="001C7F4D">
      <w:pPr>
        <w:spacing w:line="240" w:lineRule="auto"/>
      </w:pPr>
      <w:r>
        <w:continuationSeparator/>
      </w:r>
    </w:p>
  </w:footnote>
  <w:footnote w:id="1">
    <w:p w:rsidR="00D51A2C" w:rsidRPr="002359F9" w:rsidRDefault="00D51A2C">
      <w:pPr>
        <w:pStyle w:val="afa"/>
        <w:rPr>
          <w:sz w:val="18"/>
          <w:szCs w:val="18"/>
        </w:rPr>
      </w:pPr>
      <w:r w:rsidRPr="002359F9">
        <w:rPr>
          <w:rStyle w:val="afc"/>
          <w:sz w:val="18"/>
          <w:szCs w:val="18"/>
        </w:rPr>
        <w:footnoteRef/>
      </w:r>
      <w:r w:rsidRPr="002359F9">
        <w:rPr>
          <w:sz w:val="18"/>
          <w:szCs w:val="18"/>
        </w:rPr>
        <w:t xml:space="preserve"> </w:t>
      </w:r>
      <w:r w:rsidR="002359F9" w:rsidRPr="002359F9">
        <w:rPr>
          <w:sz w:val="18"/>
          <w:szCs w:val="18"/>
        </w:rPr>
        <w:t>В случае</w:t>
      </w:r>
      <w:proofErr w:type="gramStart"/>
      <w:r w:rsidR="002359F9" w:rsidRPr="002359F9">
        <w:rPr>
          <w:sz w:val="18"/>
          <w:szCs w:val="18"/>
        </w:rPr>
        <w:t>,</w:t>
      </w:r>
      <w:proofErr w:type="gramEnd"/>
      <w:r w:rsidR="002359F9" w:rsidRPr="002359F9">
        <w:rPr>
          <w:sz w:val="18"/>
          <w:szCs w:val="18"/>
        </w:rPr>
        <w:t xml:space="preserve"> если Участник, предоставлял указанный документ в рамках другого тендера, </w:t>
      </w:r>
      <w:r w:rsidRPr="002359F9">
        <w:rPr>
          <w:sz w:val="18"/>
          <w:szCs w:val="18"/>
        </w:rPr>
        <w:t>проводимого Заказчиком</w:t>
      </w:r>
      <w:r w:rsidR="002359F9" w:rsidRPr="002359F9">
        <w:rPr>
          <w:sz w:val="18"/>
          <w:szCs w:val="18"/>
        </w:rPr>
        <w:t xml:space="preserve">, не позднее </w:t>
      </w:r>
      <w:r w:rsidRPr="002359F9">
        <w:rPr>
          <w:sz w:val="18"/>
          <w:szCs w:val="18"/>
        </w:rPr>
        <w:t xml:space="preserve">3-х месяцев с даты </w:t>
      </w:r>
      <w:r w:rsidR="002359F9" w:rsidRPr="002359F9">
        <w:rPr>
          <w:sz w:val="18"/>
          <w:szCs w:val="18"/>
        </w:rPr>
        <w:t>настоящей закупочной процедуры</w:t>
      </w:r>
    </w:p>
  </w:footnote>
  <w:footnote w:id="2">
    <w:p w:rsidR="002359F9" w:rsidRPr="002359F9" w:rsidRDefault="002359F9" w:rsidP="002359F9">
      <w:pPr>
        <w:pStyle w:val="afa"/>
        <w:rPr>
          <w:sz w:val="18"/>
          <w:szCs w:val="18"/>
        </w:rPr>
      </w:pPr>
      <w:r w:rsidRPr="002359F9">
        <w:rPr>
          <w:rStyle w:val="afc"/>
          <w:sz w:val="18"/>
          <w:szCs w:val="18"/>
        </w:rPr>
        <w:footnoteRef/>
      </w:r>
      <w:r w:rsidRPr="002359F9">
        <w:rPr>
          <w:sz w:val="18"/>
          <w:szCs w:val="18"/>
        </w:rPr>
        <w:t xml:space="preserve"> </w:t>
      </w:r>
      <w:r w:rsidRPr="002359F9">
        <w:rPr>
          <w:sz w:val="18"/>
          <w:szCs w:val="18"/>
        </w:rPr>
        <w:t>В случае</w:t>
      </w:r>
      <w:proofErr w:type="gramStart"/>
      <w:r w:rsidRPr="002359F9">
        <w:rPr>
          <w:sz w:val="18"/>
          <w:szCs w:val="18"/>
        </w:rPr>
        <w:t>,</w:t>
      </w:r>
      <w:proofErr w:type="gramEnd"/>
      <w:r w:rsidRPr="002359F9">
        <w:rPr>
          <w:sz w:val="18"/>
          <w:szCs w:val="18"/>
        </w:rPr>
        <w:t xml:space="preserve"> если Участник, предоставлял указанный документ в рамках другого тендера, проводимого Заказчиком, не позднее 3-х месяцев с даты настоящей закупочной процедуры</w:t>
      </w:r>
    </w:p>
    <w:p w:rsidR="002359F9" w:rsidRPr="002359F9" w:rsidRDefault="002359F9">
      <w:pPr>
        <w:pStyle w:val="afa"/>
        <w:rPr>
          <w:sz w:val="18"/>
          <w:szCs w:val="18"/>
        </w:rPr>
      </w:pPr>
    </w:p>
  </w:footnote>
  <w:footnote w:id="3">
    <w:p w:rsidR="002359F9" w:rsidRPr="002359F9" w:rsidRDefault="002359F9">
      <w:pPr>
        <w:pStyle w:val="afa"/>
        <w:rPr>
          <w:sz w:val="18"/>
          <w:szCs w:val="18"/>
        </w:rPr>
      </w:pPr>
      <w:r w:rsidRPr="002359F9">
        <w:rPr>
          <w:rStyle w:val="afc"/>
          <w:sz w:val="18"/>
          <w:szCs w:val="18"/>
        </w:rPr>
        <w:footnoteRef/>
      </w:r>
      <w:r w:rsidRPr="002359F9">
        <w:rPr>
          <w:sz w:val="18"/>
          <w:szCs w:val="18"/>
        </w:rPr>
        <w:t xml:space="preserve"> В случае</w:t>
      </w:r>
      <w:proofErr w:type="gramStart"/>
      <w:r w:rsidRPr="002359F9">
        <w:rPr>
          <w:sz w:val="18"/>
          <w:szCs w:val="18"/>
        </w:rPr>
        <w:t>,</w:t>
      </w:r>
      <w:proofErr w:type="gramEnd"/>
      <w:r w:rsidRPr="002359F9">
        <w:rPr>
          <w:sz w:val="18"/>
          <w:szCs w:val="18"/>
        </w:rPr>
        <w:t xml:space="preserve"> если Участник, предоставлял указанный документ в рамках другого тендера, проводимого Заказчиком, не позднее 3-х месяцев с даты настоящей закупочной процедуры</w:t>
      </w:r>
    </w:p>
  </w:footnote>
  <w:footnote w:id="4">
    <w:p w:rsidR="003208BD" w:rsidRDefault="003208BD" w:rsidP="001C7F4D">
      <w:pPr>
        <w:pStyle w:val="afa"/>
      </w:pPr>
      <w:r>
        <w:rPr>
          <w:rStyle w:val="afc"/>
        </w:rPr>
        <w:footnoteRef/>
      </w:r>
      <w:r>
        <w:t xml:space="preserve"> Подается полная копия предложения</w:t>
      </w:r>
    </w:p>
  </w:footnote>
  <w:footnote w:id="5">
    <w:p w:rsidR="003208BD" w:rsidRDefault="003208BD" w:rsidP="001C7F4D">
      <w:pPr>
        <w:pStyle w:val="afa"/>
      </w:pPr>
      <w:r>
        <w:rPr>
          <w:rStyle w:val="afc"/>
        </w:rPr>
        <w:footnoteRef/>
      </w:r>
      <w:r>
        <w:t xml:space="preserve"> Указывается дата окончания приема документов</w:t>
      </w:r>
    </w:p>
  </w:footnote>
  <w:footnote w:id="6">
    <w:p w:rsidR="003208BD" w:rsidRDefault="003208BD" w:rsidP="001C7F4D">
      <w:pPr>
        <w:pStyle w:val="afa"/>
      </w:pPr>
      <w:r>
        <w:rPr>
          <w:rStyle w:val="afc"/>
        </w:rPr>
        <w:footnoteRef/>
      </w:r>
      <w:r>
        <w:t xml:space="preserve"> Подается полная копия предложения</w:t>
      </w:r>
    </w:p>
  </w:footnote>
  <w:footnote w:id="7">
    <w:p w:rsidR="003208BD" w:rsidRDefault="003208BD" w:rsidP="001C7F4D">
      <w:pPr>
        <w:pStyle w:val="afa"/>
      </w:pPr>
      <w:r>
        <w:rPr>
          <w:rStyle w:val="afc"/>
        </w:rPr>
        <w:footnoteRef/>
      </w:r>
      <w:r>
        <w:t xml:space="preserve"> Указывается дата окончания приема документов</w:t>
      </w:r>
    </w:p>
  </w:footnote>
  <w:footnote w:id="8">
    <w:p w:rsidR="003208BD" w:rsidRDefault="003208BD" w:rsidP="001C7F4D">
      <w:pPr>
        <w:pStyle w:val="afa"/>
      </w:pPr>
      <w:r>
        <w:rPr>
          <w:rStyle w:val="afc"/>
        </w:rPr>
        <w:footnoteRef/>
      </w:r>
      <w:r>
        <w:t xml:space="preserve"> Подается через ЭТП в соответствии с регламентом</w:t>
      </w:r>
    </w:p>
  </w:footnote>
  <w:footnote w:id="9">
    <w:p w:rsidR="003208BD" w:rsidRDefault="003208BD" w:rsidP="001C7F4D">
      <w:pPr>
        <w:pStyle w:val="afa"/>
      </w:pPr>
      <w:r>
        <w:rPr>
          <w:rStyle w:val="afc"/>
        </w:rPr>
        <w:footnoteRef/>
      </w:r>
      <w:r>
        <w:t xml:space="preserve"> Подается через ЭТП в соответствии с регламентом</w:t>
      </w:r>
    </w:p>
  </w:footnote>
  <w:footnote w:id="10">
    <w:p w:rsidR="003208BD" w:rsidRDefault="003208BD" w:rsidP="001C7F4D">
      <w:pPr>
        <w:pStyle w:val="afa"/>
      </w:pPr>
      <w:r>
        <w:rPr>
          <w:rStyle w:val="afc"/>
        </w:rPr>
        <w:footnoteRef/>
      </w:r>
      <w:r>
        <w:t xml:space="preserve"> Указывается информация по показателям, предлагаемая Участником</w:t>
      </w:r>
    </w:p>
  </w:footnote>
  <w:footnote w:id="11">
    <w:p w:rsidR="003208BD" w:rsidRDefault="003208BD" w:rsidP="001C7F4D">
      <w:pPr>
        <w:pStyle w:val="afa"/>
      </w:pPr>
      <w:r>
        <w:rPr>
          <w:rStyle w:val="afc"/>
        </w:rPr>
        <w:footnoteRef/>
      </w:r>
      <w:r>
        <w:t xml:space="preserve"> С обязательным указанием адресов СТО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3A41D4"/>
    <w:lvl w:ilvl="0">
      <w:numFmt w:val="bullet"/>
      <w:lvlText w:val="*"/>
      <w:lvlJc w:val="left"/>
    </w:lvl>
  </w:abstractNum>
  <w:abstractNum w:abstractNumId="1">
    <w:nsid w:val="06367F26"/>
    <w:multiLevelType w:val="hybridMultilevel"/>
    <w:tmpl w:val="64184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B2A7B65"/>
    <w:multiLevelType w:val="hybridMultilevel"/>
    <w:tmpl w:val="F836E4C8"/>
    <w:lvl w:ilvl="0" w:tplc="4B4AC194">
      <w:start w:val="1"/>
      <w:numFmt w:val="lowerRoman"/>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8B304CA4">
      <w:start w:val="1"/>
      <w:numFmt w:val="decimal"/>
      <w:lvlText w:val="%3)"/>
      <w:lvlJc w:val="left"/>
      <w:pPr>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7D03298"/>
    <w:multiLevelType w:val="multilevel"/>
    <w:tmpl w:val="EAE056BC"/>
    <w:lvl w:ilvl="0">
      <w:start w:val="2"/>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2683"/>
        </w:tabs>
        <w:ind w:left="2683" w:hanging="840"/>
      </w:pPr>
      <w:rPr>
        <w:rFonts w:cs="Times New Roman" w:hint="default"/>
      </w:rPr>
    </w:lvl>
    <w:lvl w:ilvl="2">
      <w:start w:val="1"/>
      <w:numFmt w:val="decimal"/>
      <w:lvlText w:val="%1.%2.%3."/>
      <w:lvlJc w:val="left"/>
      <w:pPr>
        <w:tabs>
          <w:tab w:val="num" w:pos="1796"/>
        </w:tabs>
        <w:ind w:left="1796" w:hanging="840"/>
      </w:pPr>
      <w:rPr>
        <w:rFonts w:cs="Times New Roman" w:hint="default"/>
      </w:rPr>
    </w:lvl>
    <w:lvl w:ilvl="3">
      <w:start w:val="1"/>
      <w:numFmt w:val="decimal"/>
      <w:pStyle w:val="a"/>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992"/>
        </w:tabs>
        <w:ind w:left="2992" w:hanging="1080"/>
      </w:pPr>
      <w:rPr>
        <w:rFonts w:cs="Times New Roman" w:hint="default"/>
      </w:rPr>
    </w:lvl>
    <w:lvl w:ilvl="5">
      <w:start w:val="1"/>
      <w:numFmt w:val="decimal"/>
      <w:lvlText w:val="%1.%2.%3.%4.%5.%6."/>
      <w:lvlJc w:val="left"/>
      <w:pPr>
        <w:tabs>
          <w:tab w:val="num" w:pos="3830"/>
        </w:tabs>
        <w:ind w:left="3830" w:hanging="1440"/>
      </w:pPr>
      <w:rPr>
        <w:rFonts w:cs="Times New Roman" w:hint="default"/>
      </w:rPr>
    </w:lvl>
    <w:lvl w:ilvl="6">
      <w:start w:val="1"/>
      <w:numFmt w:val="decimal"/>
      <w:lvlText w:val="%1.%2.%3.%4.%5.%6.%7."/>
      <w:lvlJc w:val="left"/>
      <w:pPr>
        <w:tabs>
          <w:tab w:val="num" w:pos="4668"/>
        </w:tabs>
        <w:ind w:left="4668" w:hanging="1800"/>
      </w:pPr>
      <w:rPr>
        <w:rFonts w:cs="Times New Roman" w:hint="default"/>
      </w:rPr>
    </w:lvl>
    <w:lvl w:ilvl="7">
      <w:start w:val="1"/>
      <w:numFmt w:val="decimal"/>
      <w:lvlText w:val="%1.%2.%3.%4.%5.%6.%7.%8."/>
      <w:lvlJc w:val="left"/>
      <w:pPr>
        <w:tabs>
          <w:tab w:val="num" w:pos="5146"/>
        </w:tabs>
        <w:ind w:left="5146" w:hanging="1800"/>
      </w:pPr>
      <w:rPr>
        <w:rFonts w:cs="Times New Roman" w:hint="default"/>
      </w:rPr>
    </w:lvl>
    <w:lvl w:ilvl="8">
      <w:start w:val="1"/>
      <w:numFmt w:val="decimal"/>
      <w:lvlText w:val="%1.%2.%3.%4.%5.%6.%7.%8.%9."/>
      <w:lvlJc w:val="left"/>
      <w:pPr>
        <w:tabs>
          <w:tab w:val="num" w:pos="5984"/>
        </w:tabs>
        <w:ind w:left="5984" w:hanging="2160"/>
      </w:pPr>
      <w:rPr>
        <w:rFonts w:cs="Times New Roman" w:hint="default"/>
      </w:rPr>
    </w:lvl>
  </w:abstractNum>
  <w:abstractNum w:abstractNumId="7">
    <w:nsid w:val="189E1590"/>
    <w:multiLevelType w:val="multilevel"/>
    <w:tmpl w:val="E1FE77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A820E3"/>
    <w:multiLevelType w:val="hybridMultilevel"/>
    <w:tmpl w:val="BBA09C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BDD26DA"/>
    <w:multiLevelType w:val="hybridMultilevel"/>
    <w:tmpl w:val="86F4A94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1E9D23AB"/>
    <w:multiLevelType w:val="multilevel"/>
    <w:tmpl w:val="1C1CE9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12">
    <w:nsid w:val="22BE1DA8"/>
    <w:multiLevelType w:val="multilevel"/>
    <w:tmpl w:val="FB4E75FC"/>
    <w:lvl w:ilvl="0">
      <w:start w:val="9"/>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52547B7"/>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D3C174D"/>
    <w:multiLevelType w:val="hybridMultilevel"/>
    <w:tmpl w:val="685066C0"/>
    <w:lvl w:ilvl="0" w:tplc="5C3A75F0">
      <w:start w:val="1"/>
      <w:numFmt w:val="decimal"/>
      <w:lvlText w:val="%1)"/>
      <w:lvlJc w:val="left"/>
      <w:pPr>
        <w:tabs>
          <w:tab w:val="num" w:pos="927"/>
        </w:tabs>
        <w:ind w:left="927" w:hanging="360"/>
      </w:pPr>
      <w:rPr>
        <w:rFonts w:ascii="Times New Roman" w:eastAsia="Times New Roman" w:hAnsi="Times New Roman" w:cs="Times New Roman"/>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7">
    <w:nsid w:val="2DF83E0F"/>
    <w:multiLevelType w:val="multilevel"/>
    <w:tmpl w:val="EF7E62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9">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0">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2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5314927"/>
    <w:multiLevelType w:val="hybridMultilevel"/>
    <w:tmpl w:val="EC5E8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FD28C6"/>
    <w:multiLevelType w:val="hybridMultilevel"/>
    <w:tmpl w:val="C730FC2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C63933"/>
    <w:multiLevelType w:val="multilevel"/>
    <w:tmpl w:val="42D66D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8A395C"/>
    <w:multiLevelType w:val="multilevel"/>
    <w:tmpl w:val="8E6C6CFE"/>
    <w:lvl w:ilvl="0">
      <w:start w:val="1"/>
      <w:numFmt w:val="decimal"/>
      <w:pStyle w:val="1"/>
      <w:lvlText w:val="%1."/>
      <w:lvlJc w:val="left"/>
      <w:pPr>
        <w:tabs>
          <w:tab w:val="num" w:pos="1134"/>
        </w:tabs>
        <w:ind w:left="1134" w:hanging="1134"/>
      </w:pPr>
      <w:rPr>
        <w:rFonts w:cs="Times New Roman" w:hint="default"/>
      </w:rPr>
    </w:lvl>
    <w:lvl w:ilvl="1">
      <w:start w:val="1"/>
      <w:numFmt w:val="decimal"/>
      <w:pStyle w:val="2"/>
      <w:lvlText w:val="%1.%2"/>
      <w:lvlJc w:val="left"/>
      <w:pPr>
        <w:tabs>
          <w:tab w:val="num" w:pos="1134"/>
        </w:tabs>
        <w:ind w:left="1134" w:hanging="1134"/>
      </w:pPr>
      <w:rPr>
        <w:rFonts w:cs="Times New Roman" w:hint="default"/>
      </w:rPr>
    </w:lvl>
    <w:lvl w:ilvl="2">
      <w:start w:val="1"/>
      <w:numFmt w:val="decimal"/>
      <w:pStyle w:val="a0"/>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nsid w:val="49DF475A"/>
    <w:multiLevelType w:val="hybridMultilevel"/>
    <w:tmpl w:val="11648738"/>
    <w:lvl w:ilvl="0" w:tplc="0419000B">
      <w:start w:val="1"/>
      <w:numFmt w:val="bullet"/>
      <w:lvlText w:val=""/>
      <w:lvlJc w:val="left"/>
      <w:pPr>
        <w:ind w:left="3131" w:hanging="360"/>
      </w:pPr>
      <w:rPr>
        <w:rFonts w:ascii="Wingdings" w:hAnsi="Wingdings" w:hint="default"/>
      </w:rPr>
    </w:lvl>
    <w:lvl w:ilvl="1" w:tplc="04190003" w:tentative="1">
      <w:start w:val="1"/>
      <w:numFmt w:val="bullet"/>
      <w:lvlText w:val="o"/>
      <w:lvlJc w:val="left"/>
      <w:pPr>
        <w:ind w:left="3851" w:hanging="360"/>
      </w:pPr>
      <w:rPr>
        <w:rFonts w:ascii="Courier New" w:hAnsi="Courier New" w:cs="Courier New" w:hint="default"/>
      </w:rPr>
    </w:lvl>
    <w:lvl w:ilvl="2" w:tplc="04190005" w:tentative="1">
      <w:start w:val="1"/>
      <w:numFmt w:val="bullet"/>
      <w:lvlText w:val=""/>
      <w:lvlJc w:val="left"/>
      <w:pPr>
        <w:ind w:left="4571" w:hanging="360"/>
      </w:pPr>
      <w:rPr>
        <w:rFonts w:ascii="Wingdings" w:hAnsi="Wingdings" w:hint="default"/>
      </w:rPr>
    </w:lvl>
    <w:lvl w:ilvl="3" w:tplc="04190001" w:tentative="1">
      <w:start w:val="1"/>
      <w:numFmt w:val="bullet"/>
      <w:lvlText w:val=""/>
      <w:lvlJc w:val="left"/>
      <w:pPr>
        <w:ind w:left="5291" w:hanging="360"/>
      </w:pPr>
      <w:rPr>
        <w:rFonts w:ascii="Symbol" w:hAnsi="Symbol" w:hint="default"/>
      </w:rPr>
    </w:lvl>
    <w:lvl w:ilvl="4" w:tplc="04190003" w:tentative="1">
      <w:start w:val="1"/>
      <w:numFmt w:val="bullet"/>
      <w:lvlText w:val="o"/>
      <w:lvlJc w:val="left"/>
      <w:pPr>
        <w:ind w:left="6011" w:hanging="360"/>
      </w:pPr>
      <w:rPr>
        <w:rFonts w:ascii="Courier New" w:hAnsi="Courier New" w:cs="Courier New" w:hint="default"/>
      </w:rPr>
    </w:lvl>
    <w:lvl w:ilvl="5" w:tplc="04190005" w:tentative="1">
      <w:start w:val="1"/>
      <w:numFmt w:val="bullet"/>
      <w:lvlText w:val=""/>
      <w:lvlJc w:val="left"/>
      <w:pPr>
        <w:ind w:left="6731" w:hanging="360"/>
      </w:pPr>
      <w:rPr>
        <w:rFonts w:ascii="Wingdings" w:hAnsi="Wingdings" w:hint="default"/>
      </w:rPr>
    </w:lvl>
    <w:lvl w:ilvl="6" w:tplc="04190001" w:tentative="1">
      <w:start w:val="1"/>
      <w:numFmt w:val="bullet"/>
      <w:lvlText w:val=""/>
      <w:lvlJc w:val="left"/>
      <w:pPr>
        <w:ind w:left="7451" w:hanging="360"/>
      </w:pPr>
      <w:rPr>
        <w:rFonts w:ascii="Symbol" w:hAnsi="Symbol" w:hint="default"/>
      </w:rPr>
    </w:lvl>
    <w:lvl w:ilvl="7" w:tplc="04190003" w:tentative="1">
      <w:start w:val="1"/>
      <w:numFmt w:val="bullet"/>
      <w:lvlText w:val="o"/>
      <w:lvlJc w:val="left"/>
      <w:pPr>
        <w:ind w:left="8171" w:hanging="360"/>
      </w:pPr>
      <w:rPr>
        <w:rFonts w:ascii="Courier New" w:hAnsi="Courier New" w:cs="Courier New" w:hint="default"/>
      </w:rPr>
    </w:lvl>
    <w:lvl w:ilvl="8" w:tplc="04190005" w:tentative="1">
      <w:start w:val="1"/>
      <w:numFmt w:val="bullet"/>
      <w:lvlText w:val=""/>
      <w:lvlJc w:val="left"/>
      <w:pPr>
        <w:ind w:left="8891" w:hanging="360"/>
      </w:pPr>
      <w:rPr>
        <w:rFonts w:ascii="Wingdings" w:hAnsi="Wingdings" w:hint="default"/>
      </w:rPr>
    </w:lvl>
  </w:abstractNum>
  <w:abstractNum w:abstractNumId="28">
    <w:nsid w:val="4BDD3250"/>
    <w:multiLevelType w:val="multilevel"/>
    <w:tmpl w:val="B8E842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E6004C0"/>
    <w:multiLevelType w:val="hybridMultilevel"/>
    <w:tmpl w:val="DA1E5E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33">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4">
    <w:nsid w:val="5C296391"/>
    <w:multiLevelType w:val="multilevel"/>
    <w:tmpl w:val="FCCCD524"/>
    <w:lvl w:ilvl="0">
      <w:start w:val="1"/>
      <w:numFmt w:val="decimal"/>
      <w:pStyle w:val="a1"/>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5">
    <w:nsid w:val="5C39414B"/>
    <w:multiLevelType w:val="multilevel"/>
    <w:tmpl w:val="2BB295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4A5EDC"/>
    <w:multiLevelType w:val="hybridMultilevel"/>
    <w:tmpl w:val="E7A66582"/>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37">
    <w:nsid w:val="66686220"/>
    <w:multiLevelType w:val="hybridMultilevel"/>
    <w:tmpl w:val="4DDC8A66"/>
    <w:lvl w:ilvl="0" w:tplc="812855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B0E3D9C"/>
    <w:multiLevelType w:val="hybridMultilevel"/>
    <w:tmpl w:val="852C8A44"/>
    <w:lvl w:ilvl="0" w:tplc="04190001">
      <w:start w:val="1"/>
      <w:numFmt w:val="bullet"/>
      <w:lvlText w:val=""/>
      <w:lvlJc w:val="left"/>
      <w:pPr>
        <w:tabs>
          <w:tab w:val="num" w:pos="3054"/>
        </w:tabs>
        <w:ind w:left="30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8F0057"/>
    <w:multiLevelType w:val="multilevel"/>
    <w:tmpl w:val="8A44ED12"/>
    <w:lvl w:ilvl="0">
      <w:start w:val="1"/>
      <w:numFmt w:val="decimal"/>
      <w:lvlText w:val="%1."/>
      <w:lvlJc w:val="left"/>
      <w:pPr>
        <w:ind w:left="360" w:hanging="360"/>
      </w:pPr>
      <w:rPr>
        <w:rFonts w:cs="Times New Roman" w:hint="default"/>
      </w:rPr>
    </w:lvl>
    <w:lvl w:ilvl="1">
      <w:start w:val="1"/>
      <w:numFmt w:val="decimal"/>
      <w:lvlText w:val="%1.%2."/>
      <w:lvlJc w:val="left"/>
      <w:pPr>
        <w:ind w:left="2061" w:hanging="360"/>
      </w:pPr>
      <w:rPr>
        <w:rFonts w:cs="Times New Roman" w:hint="default"/>
      </w:rPr>
    </w:lvl>
    <w:lvl w:ilvl="2">
      <w:start w:val="1"/>
      <w:numFmt w:val="decimal"/>
      <w:lvlText w:val="%1.%2.%3."/>
      <w:lvlJc w:val="left"/>
      <w:pPr>
        <w:ind w:left="4122" w:hanging="720"/>
      </w:pPr>
      <w:rPr>
        <w:rFonts w:cs="Times New Roman" w:hint="default"/>
      </w:rPr>
    </w:lvl>
    <w:lvl w:ilvl="3">
      <w:start w:val="1"/>
      <w:numFmt w:val="decimal"/>
      <w:lvlText w:val="%1.%2.%3.%4."/>
      <w:lvlJc w:val="left"/>
      <w:pPr>
        <w:ind w:left="5823" w:hanging="720"/>
      </w:pPr>
      <w:rPr>
        <w:rFonts w:cs="Times New Roman" w:hint="default"/>
      </w:rPr>
    </w:lvl>
    <w:lvl w:ilvl="4">
      <w:start w:val="1"/>
      <w:numFmt w:val="decimal"/>
      <w:lvlText w:val="%1.%2.%3.%4.%5."/>
      <w:lvlJc w:val="left"/>
      <w:pPr>
        <w:ind w:left="7884" w:hanging="1080"/>
      </w:pPr>
      <w:rPr>
        <w:rFonts w:cs="Times New Roman" w:hint="default"/>
      </w:rPr>
    </w:lvl>
    <w:lvl w:ilvl="5">
      <w:start w:val="1"/>
      <w:numFmt w:val="decimal"/>
      <w:lvlText w:val="%1.%2.%3.%4.%5.%6."/>
      <w:lvlJc w:val="left"/>
      <w:pPr>
        <w:ind w:left="9585" w:hanging="1080"/>
      </w:pPr>
      <w:rPr>
        <w:rFonts w:cs="Times New Roman" w:hint="default"/>
      </w:rPr>
    </w:lvl>
    <w:lvl w:ilvl="6">
      <w:start w:val="1"/>
      <w:numFmt w:val="decimal"/>
      <w:lvlText w:val="%1.%2.%3.%4.%5.%6.%7."/>
      <w:lvlJc w:val="left"/>
      <w:pPr>
        <w:ind w:left="11646" w:hanging="1440"/>
      </w:pPr>
      <w:rPr>
        <w:rFonts w:cs="Times New Roman" w:hint="default"/>
      </w:rPr>
    </w:lvl>
    <w:lvl w:ilvl="7">
      <w:start w:val="1"/>
      <w:numFmt w:val="decimal"/>
      <w:lvlText w:val="%1.%2.%3.%4.%5.%6.%7.%8."/>
      <w:lvlJc w:val="left"/>
      <w:pPr>
        <w:ind w:left="13347" w:hanging="1440"/>
      </w:pPr>
      <w:rPr>
        <w:rFonts w:cs="Times New Roman" w:hint="default"/>
      </w:rPr>
    </w:lvl>
    <w:lvl w:ilvl="8">
      <w:start w:val="1"/>
      <w:numFmt w:val="decimal"/>
      <w:lvlText w:val="%1.%2.%3.%4.%5.%6.%7.%8.%9."/>
      <w:lvlJc w:val="left"/>
      <w:pPr>
        <w:ind w:left="15408" w:hanging="1800"/>
      </w:pPr>
      <w:rPr>
        <w:rFonts w:cs="Times New Roman" w:hint="default"/>
      </w:rPr>
    </w:lvl>
  </w:abstractNum>
  <w:abstractNum w:abstractNumId="4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41">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6"/>
  </w:num>
  <w:num w:numId="2">
    <w:abstractNumId w:val="39"/>
  </w:num>
  <w:num w:numId="3">
    <w:abstractNumId w:val="36"/>
  </w:num>
  <w:num w:numId="4">
    <w:abstractNumId w:val="31"/>
  </w:num>
  <w:num w:numId="5">
    <w:abstractNumId w:val="9"/>
  </w:num>
  <w:num w:numId="6">
    <w:abstractNumId w:val="26"/>
  </w:num>
  <w:num w:numId="7">
    <w:abstractNumId w:val="6"/>
  </w:num>
  <w:num w:numId="8">
    <w:abstractNumId w:val="26"/>
    <w:lvlOverride w:ilvl="0">
      <w:startOverride w:val="2"/>
    </w:lvlOverride>
    <w:lvlOverride w:ilvl="1">
      <w:startOverride w:val="1"/>
    </w:lvlOverride>
    <w:lvlOverride w:ilvl="2">
      <w:startOverride w:val="1"/>
    </w:lvlOverride>
  </w:num>
  <w:num w:numId="9">
    <w:abstractNumId w:val="24"/>
  </w:num>
  <w:num w:numId="10">
    <w:abstractNumId w:val="34"/>
  </w:num>
  <w:num w:numId="11">
    <w:abstractNumId w:val="20"/>
  </w:num>
  <w:num w:numId="12">
    <w:abstractNumId w:val="18"/>
  </w:num>
  <w:num w:numId="13">
    <w:abstractNumId w:val="21"/>
  </w:num>
  <w:num w:numId="14">
    <w:abstractNumId w:val="30"/>
  </w:num>
  <w:num w:numId="15">
    <w:abstractNumId w:val="32"/>
  </w:num>
  <w:num w:numId="16">
    <w:abstractNumId w:val="16"/>
  </w:num>
  <w:num w:numId="17">
    <w:abstractNumId w:val="42"/>
  </w:num>
  <w:num w:numId="18">
    <w:abstractNumId w:val="19"/>
  </w:num>
  <w:num w:numId="19">
    <w:abstractNumId w:val="33"/>
  </w:num>
  <w:num w:numId="20">
    <w:abstractNumId w:val="15"/>
  </w:num>
  <w:num w:numId="21">
    <w:abstractNumId w:val="5"/>
  </w:num>
  <w:num w:numId="22">
    <w:abstractNumId w:val="14"/>
  </w:num>
  <w:num w:numId="23">
    <w:abstractNumId w:val="23"/>
  </w:num>
  <w:num w:numId="24">
    <w:abstractNumId w:val="41"/>
  </w:num>
  <w:num w:numId="25">
    <w:abstractNumId w:val="40"/>
  </w:num>
  <w:num w:numId="26">
    <w:abstractNumId w:val="2"/>
  </w:num>
  <w:num w:numId="27">
    <w:abstractNumId w:val="11"/>
  </w:num>
  <w:num w:numId="28">
    <w:abstractNumId w:val="3"/>
  </w:num>
  <w:num w:numId="29">
    <w:abstractNumId w:val="8"/>
  </w:num>
  <w:num w:numId="30">
    <w:abstractNumId w:val="4"/>
  </w:num>
  <w:num w:numId="31">
    <w:abstractNumId w:val="29"/>
  </w:num>
  <w:num w:numId="32">
    <w:abstractNumId w:val="22"/>
  </w:num>
  <w:num w:numId="33">
    <w:abstractNumId w:val="27"/>
  </w:num>
  <w:num w:numId="34">
    <w:abstractNumId w:val="1"/>
  </w:num>
  <w:num w:numId="35">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7">
    <w:abstractNumId w:val="38"/>
  </w:num>
  <w:num w:numId="38">
    <w:abstractNumId w:val="37"/>
  </w:num>
  <w:num w:numId="39">
    <w:abstractNumId w:val="13"/>
  </w:num>
  <w:num w:numId="40">
    <w:abstractNumId w:val="25"/>
  </w:num>
  <w:num w:numId="41">
    <w:abstractNumId w:val="35"/>
  </w:num>
  <w:num w:numId="42">
    <w:abstractNumId w:val="28"/>
  </w:num>
  <w:num w:numId="43">
    <w:abstractNumId w:val="7"/>
  </w:num>
  <w:num w:numId="44">
    <w:abstractNumId w:val="17"/>
  </w:num>
  <w:num w:numId="45">
    <w:abstractNumId w:val="1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trackRevision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E9"/>
    <w:rsid w:val="0000260B"/>
    <w:rsid w:val="0000746F"/>
    <w:rsid w:val="000810F7"/>
    <w:rsid w:val="00094D55"/>
    <w:rsid w:val="000C74A9"/>
    <w:rsid w:val="000E7B16"/>
    <w:rsid w:val="000F3237"/>
    <w:rsid w:val="001124E6"/>
    <w:rsid w:val="00147172"/>
    <w:rsid w:val="00160B48"/>
    <w:rsid w:val="0017123E"/>
    <w:rsid w:val="001B1834"/>
    <w:rsid w:val="001B3960"/>
    <w:rsid w:val="001B3D78"/>
    <w:rsid w:val="001B4DD6"/>
    <w:rsid w:val="001C7F4D"/>
    <w:rsid w:val="0020712E"/>
    <w:rsid w:val="002316B9"/>
    <w:rsid w:val="00231F80"/>
    <w:rsid w:val="002359F9"/>
    <w:rsid w:val="00242AA9"/>
    <w:rsid w:val="002523C9"/>
    <w:rsid w:val="00263FDC"/>
    <w:rsid w:val="002846D7"/>
    <w:rsid w:val="00295EC9"/>
    <w:rsid w:val="002D4841"/>
    <w:rsid w:val="003208BD"/>
    <w:rsid w:val="00364B46"/>
    <w:rsid w:val="00364CF7"/>
    <w:rsid w:val="0037340B"/>
    <w:rsid w:val="003A72BC"/>
    <w:rsid w:val="003B3D50"/>
    <w:rsid w:val="003C5BEA"/>
    <w:rsid w:val="003D6E41"/>
    <w:rsid w:val="003E5A6E"/>
    <w:rsid w:val="003F02CB"/>
    <w:rsid w:val="003F2231"/>
    <w:rsid w:val="00403005"/>
    <w:rsid w:val="00403E1E"/>
    <w:rsid w:val="00412D45"/>
    <w:rsid w:val="00412DEF"/>
    <w:rsid w:val="00427FB0"/>
    <w:rsid w:val="00451C2C"/>
    <w:rsid w:val="00455CC5"/>
    <w:rsid w:val="0046123E"/>
    <w:rsid w:val="004927B2"/>
    <w:rsid w:val="00496B8A"/>
    <w:rsid w:val="00496EF9"/>
    <w:rsid w:val="004A2FB0"/>
    <w:rsid w:val="004A66E8"/>
    <w:rsid w:val="004A7409"/>
    <w:rsid w:val="004B25B2"/>
    <w:rsid w:val="004C1260"/>
    <w:rsid w:val="00502926"/>
    <w:rsid w:val="00512ACF"/>
    <w:rsid w:val="00517C67"/>
    <w:rsid w:val="00536075"/>
    <w:rsid w:val="00536AA6"/>
    <w:rsid w:val="00574256"/>
    <w:rsid w:val="00580581"/>
    <w:rsid w:val="00581124"/>
    <w:rsid w:val="005B0A81"/>
    <w:rsid w:val="005F7F74"/>
    <w:rsid w:val="00603A07"/>
    <w:rsid w:val="006046D6"/>
    <w:rsid w:val="0063068F"/>
    <w:rsid w:val="006309D9"/>
    <w:rsid w:val="00645D3F"/>
    <w:rsid w:val="0065587F"/>
    <w:rsid w:val="00666B35"/>
    <w:rsid w:val="00666CE9"/>
    <w:rsid w:val="006729B2"/>
    <w:rsid w:val="006B5197"/>
    <w:rsid w:val="006C5CD7"/>
    <w:rsid w:val="006F6681"/>
    <w:rsid w:val="00731D4A"/>
    <w:rsid w:val="00742018"/>
    <w:rsid w:val="00774839"/>
    <w:rsid w:val="00784064"/>
    <w:rsid w:val="00792073"/>
    <w:rsid w:val="00793199"/>
    <w:rsid w:val="007C56A9"/>
    <w:rsid w:val="007D1152"/>
    <w:rsid w:val="007D1CCD"/>
    <w:rsid w:val="007E3F4B"/>
    <w:rsid w:val="007E7F6D"/>
    <w:rsid w:val="007F52AB"/>
    <w:rsid w:val="007F6610"/>
    <w:rsid w:val="0081511C"/>
    <w:rsid w:val="008337FA"/>
    <w:rsid w:val="00840C95"/>
    <w:rsid w:val="00861D7B"/>
    <w:rsid w:val="00864449"/>
    <w:rsid w:val="0086600B"/>
    <w:rsid w:val="00872B39"/>
    <w:rsid w:val="008774C8"/>
    <w:rsid w:val="0087798F"/>
    <w:rsid w:val="0088293B"/>
    <w:rsid w:val="00892BBF"/>
    <w:rsid w:val="00895010"/>
    <w:rsid w:val="008A06DC"/>
    <w:rsid w:val="008A0DE7"/>
    <w:rsid w:val="008B6222"/>
    <w:rsid w:val="008C648B"/>
    <w:rsid w:val="008D374E"/>
    <w:rsid w:val="008D4DE9"/>
    <w:rsid w:val="008F5F21"/>
    <w:rsid w:val="00910CB7"/>
    <w:rsid w:val="00910DC8"/>
    <w:rsid w:val="00972A31"/>
    <w:rsid w:val="0098499C"/>
    <w:rsid w:val="0099139F"/>
    <w:rsid w:val="009A0650"/>
    <w:rsid w:val="009B6B73"/>
    <w:rsid w:val="009B7389"/>
    <w:rsid w:val="009C25C9"/>
    <w:rsid w:val="00A25C4E"/>
    <w:rsid w:val="00A3738B"/>
    <w:rsid w:val="00A452D8"/>
    <w:rsid w:val="00A82636"/>
    <w:rsid w:val="00A923A2"/>
    <w:rsid w:val="00AF1070"/>
    <w:rsid w:val="00AF30B3"/>
    <w:rsid w:val="00B0183A"/>
    <w:rsid w:val="00B01C3C"/>
    <w:rsid w:val="00B05FB1"/>
    <w:rsid w:val="00B25AC7"/>
    <w:rsid w:val="00B32C23"/>
    <w:rsid w:val="00B37FB3"/>
    <w:rsid w:val="00B6713C"/>
    <w:rsid w:val="00B734CC"/>
    <w:rsid w:val="00B82549"/>
    <w:rsid w:val="00BF6BED"/>
    <w:rsid w:val="00C012EC"/>
    <w:rsid w:val="00C06839"/>
    <w:rsid w:val="00C11DFA"/>
    <w:rsid w:val="00C2296B"/>
    <w:rsid w:val="00C27611"/>
    <w:rsid w:val="00C3191B"/>
    <w:rsid w:val="00C31A24"/>
    <w:rsid w:val="00C36180"/>
    <w:rsid w:val="00C37ABB"/>
    <w:rsid w:val="00C405EF"/>
    <w:rsid w:val="00CA7CC4"/>
    <w:rsid w:val="00CD05A8"/>
    <w:rsid w:val="00CE38D7"/>
    <w:rsid w:val="00D003B8"/>
    <w:rsid w:val="00D00F50"/>
    <w:rsid w:val="00D1173A"/>
    <w:rsid w:val="00D215A6"/>
    <w:rsid w:val="00D25344"/>
    <w:rsid w:val="00D51A2C"/>
    <w:rsid w:val="00D6627F"/>
    <w:rsid w:val="00D91256"/>
    <w:rsid w:val="00DA28A7"/>
    <w:rsid w:val="00DB6CEA"/>
    <w:rsid w:val="00DE0305"/>
    <w:rsid w:val="00E05977"/>
    <w:rsid w:val="00E2728D"/>
    <w:rsid w:val="00E323AC"/>
    <w:rsid w:val="00E4063E"/>
    <w:rsid w:val="00E419E0"/>
    <w:rsid w:val="00E5029F"/>
    <w:rsid w:val="00E52AB3"/>
    <w:rsid w:val="00E724B1"/>
    <w:rsid w:val="00E72C78"/>
    <w:rsid w:val="00E8082F"/>
    <w:rsid w:val="00EA5CEF"/>
    <w:rsid w:val="00EE1947"/>
    <w:rsid w:val="00F37E08"/>
    <w:rsid w:val="00F50913"/>
    <w:rsid w:val="00F65D35"/>
    <w:rsid w:val="00F86B00"/>
    <w:rsid w:val="00FC1473"/>
    <w:rsid w:val="00FE289C"/>
    <w:rsid w:val="00FF04E6"/>
    <w:rsid w:val="00FF2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66CE9"/>
    <w:pPr>
      <w:spacing w:after="0" w:line="360" w:lineRule="auto"/>
      <w:ind w:firstLine="567"/>
      <w:jc w:val="both"/>
    </w:pPr>
    <w:rPr>
      <w:rFonts w:ascii="Times New Roman" w:hAnsi="Times New Roman" w:cs="Times New Roman"/>
      <w:sz w:val="28"/>
      <w:szCs w:val="28"/>
    </w:rPr>
  </w:style>
  <w:style w:type="paragraph" w:styleId="1">
    <w:name w:val="heading 1"/>
    <w:aliases w:val="Глава 1"/>
    <w:basedOn w:val="a2"/>
    <w:next w:val="a2"/>
    <w:link w:val="10"/>
    <w:uiPriority w:val="99"/>
    <w:qFormat/>
    <w:rsid w:val="00666CE9"/>
    <w:pPr>
      <w:keepNext/>
      <w:keepLines/>
      <w:pageBreakBefore/>
      <w:numPr>
        <w:numId w:val="1"/>
      </w:numPr>
      <w:suppressAutoHyphens/>
      <w:spacing w:before="480" w:after="240" w:line="240" w:lineRule="auto"/>
      <w:jc w:val="left"/>
      <w:outlineLvl w:val="0"/>
    </w:pPr>
    <w:rPr>
      <w:rFonts w:ascii="Arial" w:hAnsi="Arial"/>
      <w:b/>
      <w:kern w:val="28"/>
      <w:sz w:val="40"/>
    </w:rPr>
  </w:style>
  <w:style w:type="paragraph" w:styleId="2">
    <w:name w:val="heading 2"/>
    <w:basedOn w:val="a2"/>
    <w:next w:val="a2"/>
    <w:link w:val="21"/>
    <w:uiPriority w:val="99"/>
    <w:qFormat/>
    <w:rsid w:val="00666CE9"/>
    <w:pPr>
      <w:keepNext/>
      <w:numPr>
        <w:ilvl w:val="1"/>
        <w:numId w:val="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basedOn w:val="a3"/>
    <w:link w:val="1"/>
    <w:locked/>
    <w:rsid w:val="00666CE9"/>
    <w:rPr>
      <w:rFonts w:ascii="Arial" w:hAnsi="Arial" w:cs="Times New Roman"/>
      <w:b/>
      <w:kern w:val="28"/>
      <w:sz w:val="28"/>
      <w:szCs w:val="28"/>
      <w:lang w:eastAsia="ru-RU"/>
    </w:rPr>
  </w:style>
  <w:style w:type="character" w:customStyle="1" w:styleId="21">
    <w:name w:val="Заголовок 2 Знак"/>
    <w:basedOn w:val="a3"/>
    <w:link w:val="2"/>
    <w:locked/>
    <w:rsid w:val="00666CE9"/>
    <w:rPr>
      <w:rFonts w:ascii="Times New Roman" w:hAnsi="Times New Roman" w:cs="Times New Roman"/>
      <w:b/>
      <w:snapToGrid w:val="0"/>
      <w:sz w:val="28"/>
      <w:szCs w:val="28"/>
      <w:lang w:eastAsia="ru-RU"/>
    </w:rPr>
  </w:style>
  <w:style w:type="paragraph" w:customStyle="1" w:styleId="a0">
    <w:name w:val="Пункт"/>
    <w:basedOn w:val="a2"/>
    <w:uiPriority w:val="99"/>
    <w:rsid w:val="00666CE9"/>
    <w:pPr>
      <w:numPr>
        <w:ilvl w:val="2"/>
        <w:numId w:val="1"/>
      </w:numPr>
    </w:pPr>
  </w:style>
  <w:style w:type="character" w:customStyle="1" w:styleId="a6">
    <w:name w:val="Пункт Знак"/>
    <w:basedOn w:val="a3"/>
    <w:uiPriority w:val="99"/>
    <w:rsid w:val="00666CE9"/>
    <w:rPr>
      <w:rFonts w:cs="Times New Roman"/>
      <w:sz w:val="28"/>
      <w:lang w:val="ru-RU" w:eastAsia="ru-RU" w:bidi="ar-SA"/>
    </w:rPr>
  </w:style>
  <w:style w:type="character" w:customStyle="1" w:styleId="a7">
    <w:name w:val="комментарий"/>
    <w:basedOn w:val="a3"/>
    <w:uiPriority w:val="99"/>
    <w:rsid w:val="00666CE9"/>
    <w:rPr>
      <w:rFonts w:cs="Times New Roman"/>
      <w:b/>
      <w:i/>
      <w:shd w:val="clear" w:color="auto" w:fill="FFFF99"/>
    </w:rPr>
  </w:style>
  <w:style w:type="paragraph" w:styleId="a8">
    <w:name w:val="List Paragraph"/>
    <w:basedOn w:val="a2"/>
    <w:uiPriority w:val="99"/>
    <w:qFormat/>
    <w:rsid w:val="00666CE9"/>
    <w:pPr>
      <w:ind w:left="720"/>
      <w:contextualSpacing/>
    </w:pPr>
  </w:style>
  <w:style w:type="paragraph" w:styleId="a9">
    <w:name w:val="Title"/>
    <w:basedOn w:val="a2"/>
    <w:next w:val="a2"/>
    <w:link w:val="aa"/>
    <w:uiPriority w:val="99"/>
    <w:qFormat/>
    <w:rsid w:val="00C0683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a">
    <w:name w:val="Название Знак"/>
    <w:basedOn w:val="a3"/>
    <w:link w:val="a9"/>
    <w:uiPriority w:val="99"/>
    <w:locked/>
    <w:rsid w:val="00C06839"/>
    <w:rPr>
      <w:rFonts w:ascii="Cambria" w:hAnsi="Cambria" w:cs="Times New Roman"/>
      <w:snapToGrid w:val="0"/>
      <w:color w:val="17365D"/>
      <w:spacing w:val="5"/>
      <w:kern w:val="28"/>
      <w:sz w:val="52"/>
      <w:szCs w:val="52"/>
      <w:lang w:eastAsia="ru-RU"/>
    </w:rPr>
  </w:style>
  <w:style w:type="paragraph" w:customStyle="1" w:styleId="a">
    <w:name w:val="Подпункт"/>
    <w:basedOn w:val="a0"/>
    <w:uiPriority w:val="99"/>
    <w:rsid w:val="00C06839"/>
    <w:pPr>
      <w:numPr>
        <w:ilvl w:val="3"/>
        <w:numId w:val="7"/>
      </w:numPr>
    </w:pPr>
  </w:style>
  <w:style w:type="paragraph" w:customStyle="1" w:styleId="22">
    <w:name w:val="Пункт2"/>
    <w:basedOn w:val="a0"/>
    <w:uiPriority w:val="99"/>
    <w:rsid w:val="00C06839"/>
    <w:pPr>
      <w:keepNext/>
      <w:numPr>
        <w:ilvl w:val="0"/>
        <w:numId w:val="0"/>
      </w:numPr>
      <w:tabs>
        <w:tab w:val="num" w:pos="1134"/>
      </w:tabs>
      <w:suppressAutoHyphens/>
      <w:spacing w:before="240" w:after="120" w:line="240" w:lineRule="auto"/>
      <w:ind w:left="1134" w:hanging="1134"/>
      <w:jc w:val="left"/>
      <w:outlineLvl w:val="2"/>
    </w:pPr>
    <w:rPr>
      <w:b/>
    </w:rPr>
  </w:style>
  <w:style w:type="table" w:styleId="ab">
    <w:name w:val="Table Grid"/>
    <w:basedOn w:val="a4"/>
    <w:uiPriority w:val="99"/>
    <w:rsid w:val="00D215A6"/>
    <w:pPr>
      <w:spacing w:after="0" w:line="360" w:lineRule="auto"/>
      <w:ind w:firstLine="567"/>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2"/>
    <w:uiPriority w:val="99"/>
    <w:unhideWhenUsed/>
    <w:rsid w:val="009B7389"/>
    <w:pPr>
      <w:spacing w:before="100" w:beforeAutospacing="1" w:after="100" w:afterAutospacing="1" w:line="240" w:lineRule="auto"/>
      <w:ind w:firstLine="0"/>
      <w:jc w:val="left"/>
    </w:pPr>
    <w:rPr>
      <w:sz w:val="24"/>
      <w:szCs w:val="24"/>
    </w:rPr>
  </w:style>
  <w:style w:type="character" w:styleId="ad">
    <w:name w:val="Hyperlink"/>
    <w:basedOn w:val="a3"/>
    <w:uiPriority w:val="99"/>
    <w:unhideWhenUsed/>
    <w:rsid w:val="00EE1947"/>
    <w:rPr>
      <w:color w:val="0000FF" w:themeColor="hyperlink"/>
      <w:u w:val="single"/>
    </w:rPr>
  </w:style>
  <w:style w:type="numbering" w:customStyle="1" w:styleId="11">
    <w:name w:val="Нет списка1"/>
    <w:next w:val="a5"/>
    <w:uiPriority w:val="99"/>
    <w:semiHidden/>
    <w:unhideWhenUsed/>
    <w:rsid w:val="001C7F4D"/>
  </w:style>
  <w:style w:type="paragraph" w:customStyle="1" w:styleId="-3">
    <w:name w:val="Пункт-3"/>
    <w:basedOn w:val="a2"/>
    <w:rsid w:val="001C7F4D"/>
    <w:pPr>
      <w:tabs>
        <w:tab w:val="num" w:pos="1701"/>
      </w:tabs>
      <w:spacing w:line="288" w:lineRule="auto"/>
    </w:pPr>
    <w:rPr>
      <w:szCs w:val="24"/>
    </w:rPr>
  </w:style>
  <w:style w:type="paragraph" w:styleId="12">
    <w:name w:val="toc 1"/>
    <w:basedOn w:val="a2"/>
    <w:next w:val="a2"/>
    <w:autoRedefine/>
    <w:uiPriority w:val="39"/>
    <w:qFormat/>
    <w:locked/>
    <w:rsid w:val="001C7F4D"/>
    <w:pPr>
      <w:tabs>
        <w:tab w:val="left" w:pos="0"/>
        <w:tab w:val="right" w:leader="dot" w:pos="9356"/>
      </w:tabs>
      <w:spacing w:before="120" w:after="120" w:line="240" w:lineRule="auto"/>
      <w:ind w:right="-1" w:firstLine="0"/>
      <w:jc w:val="left"/>
    </w:pPr>
    <w:rPr>
      <w:b/>
      <w:bCs/>
      <w:caps/>
      <w:noProof/>
      <w:sz w:val="24"/>
      <w:szCs w:val="20"/>
    </w:rPr>
  </w:style>
  <w:style w:type="paragraph" w:styleId="23">
    <w:name w:val="toc 2"/>
    <w:basedOn w:val="a2"/>
    <w:next w:val="a2"/>
    <w:autoRedefine/>
    <w:uiPriority w:val="39"/>
    <w:qFormat/>
    <w:locked/>
    <w:rsid w:val="001C7F4D"/>
    <w:pPr>
      <w:tabs>
        <w:tab w:val="left" w:pos="1260"/>
        <w:tab w:val="right" w:leader="dot" w:pos="9356"/>
      </w:tabs>
      <w:spacing w:line="240" w:lineRule="auto"/>
      <w:ind w:right="141" w:firstLine="0"/>
      <w:jc w:val="left"/>
    </w:pPr>
    <w:rPr>
      <w:b/>
      <w:noProof/>
      <w:sz w:val="24"/>
      <w:szCs w:val="20"/>
    </w:rPr>
  </w:style>
  <w:style w:type="paragraph" w:styleId="ae">
    <w:name w:val="Body Text"/>
    <w:basedOn w:val="a2"/>
    <w:link w:val="af"/>
    <w:rsid w:val="001C7F4D"/>
    <w:pPr>
      <w:tabs>
        <w:tab w:val="right" w:pos="9360"/>
      </w:tabs>
      <w:spacing w:line="240" w:lineRule="auto"/>
      <w:ind w:firstLine="0"/>
      <w:jc w:val="left"/>
    </w:pPr>
  </w:style>
  <w:style w:type="character" w:customStyle="1" w:styleId="af">
    <w:name w:val="Основной текст Знак"/>
    <w:basedOn w:val="a3"/>
    <w:link w:val="ae"/>
    <w:rsid w:val="001C7F4D"/>
    <w:rPr>
      <w:rFonts w:ascii="Times New Roman" w:hAnsi="Times New Roman" w:cs="Times New Roman"/>
      <w:sz w:val="28"/>
      <w:szCs w:val="28"/>
    </w:rPr>
  </w:style>
  <w:style w:type="paragraph" w:customStyle="1" w:styleId="af0">
    <w:name w:val="Таблица текст"/>
    <w:basedOn w:val="a2"/>
    <w:rsid w:val="001C7F4D"/>
    <w:pPr>
      <w:spacing w:before="40" w:after="40" w:line="240" w:lineRule="auto"/>
      <w:ind w:left="57" w:right="57" w:firstLine="0"/>
      <w:jc w:val="left"/>
    </w:pPr>
    <w:rPr>
      <w:sz w:val="24"/>
      <w:szCs w:val="24"/>
    </w:rPr>
  </w:style>
  <w:style w:type="paragraph" w:customStyle="1" w:styleId="af1">
    <w:name w:val="Таблица шапка"/>
    <w:basedOn w:val="a2"/>
    <w:link w:val="af2"/>
    <w:rsid w:val="001C7F4D"/>
    <w:pPr>
      <w:keepNext/>
      <w:spacing w:before="40" w:after="40" w:line="240" w:lineRule="auto"/>
      <w:ind w:left="57" w:right="57" w:firstLine="0"/>
      <w:jc w:val="left"/>
    </w:pPr>
    <w:rPr>
      <w:sz w:val="18"/>
      <w:szCs w:val="18"/>
    </w:rPr>
  </w:style>
  <w:style w:type="character" w:customStyle="1" w:styleId="af2">
    <w:name w:val="Таблица шапка Знак"/>
    <w:basedOn w:val="a3"/>
    <w:link w:val="af1"/>
    <w:rsid w:val="001C7F4D"/>
    <w:rPr>
      <w:rFonts w:ascii="Times New Roman" w:hAnsi="Times New Roman" w:cs="Times New Roman"/>
      <w:sz w:val="18"/>
      <w:szCs w:val="18"/>
    </w:rPr>
  </w:style>
  <w:style w:type="paragraph" w:customStyle="1" w:styleId="af3">
    <w:name w:val="Подподпункт"/>
    <w:basedOn w:val="a2"/>
    <w:rsid w:val="001C7F4D"/>
    <w:pPr>
      <w:tabs>
        <w:tab w:val="left" w:pos="851"/>
        <w:tab w:val="left" w:pos="1134"/>
        <w:tab w:val="left" w:pos="1418"/>
        <w:tab w:val="num" w:pos="2978"/>
      </w:tabs>
      <w:ind w:left="2978" w:hanging="567"/>
    </w:pPr>
    <w:rPr>
      <w:szCs w:val="20"/>
    </w:rPr>
  </w:style>
  <w:style w:type="paragraph" w:customStyle="1" w:styleId="-4">
    <w:name w:val="Пункт-4"/>
    <w:basedOn w:val="a2"/>
    <w:rsid w:val="001C7F4D"/>
    <w:pPr>
      <w:tabs>
        <w:tab w:val="num" w:pos="1701"/>
      </w:tabs>
      <w:spacing w:line="288" w:lineRule="auto"/>
    </w:pPr>
    <w:rPr>
      <w:szCs w:val="24"/>
    </w:rPr>
  </w:style>
  <w:style w:type="paragraph" w:customStyle="1" w:styleId="-5">
    <w:name w:val="Пункт-5"/>
    <w:basedOn w:val="a2"/>
    <w:rsid w:val="001C7F4D"/>
    <w:pPr>
      <w:tabs>
        <w:tab w:val="num" w:pos="1701"/>
      </w:tabs>
      <w:spacing w:line="288" w:lineRule="auto"/>
    </w:pPr>
    <w:rPr>
      <w:szCs w:val="24"/>
    </w:rPr>
  </w:style>
  <w:style w:type="paragraph" w:customStyle="1" w:styleId="-6">
    <w:name w:val="Пункт-6"/>
    <w:basedOn w:val="a2"/>
    <w:rsid w:val="001C7F4D"/>
    <w:pPr>
      <w:tabs>
        <w:tab w:val="num" w:pos="2034"/>
      </w:tabs>
      <w:spacing w:line="288" w:lineRule="auto"/>
      <w:ind w:left="333"/>
    </w:pPr>
    <w:rPr>
      <w:szCs w:val="24"/>
    </w:rPr>
  </w:style>
  <w:style w:type="paragraph" w:customStyle="1" w:styleId="-7">
    <w:name w:val="Пункт-7"/>
    <w:basedOn w:val="a2"/>
    <w:rsid w:val="001C7F4D"/>
    <w:pPr>
      <w:tabs>
        <w:tab w:val="num" w:pos="1701"/>
      </w:tabs>
      <w:spacing w:line="288" w:lineRule="auto"/>
    </w:pPr>
    <w:rPr>
      <w:szCs w:val="24"/>
    </w:rPr>
  </w:style>
  <w:style w:type="paragraph" w:customStyle="1" w:styleId="a1">
    <w:name w:val="Заголовок"/>
    <w:basedOn w:val="a2"/>
    <w:autoRedefine/>
    <w:rsid w:val="001C7F4D"/>
    <w:pPr>
      <w:widowControl w:val="0"/>
      <w:numPr>
        <w:numId w:val="10"/>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1C7F4D"/>
    <w:pPr>
      <w:numPr>
        <w:numId w:val="0"/>
      </w:numPr>
      <w:tabs>
        <w:tab w:val="num" w:pos="0"/>
      </w:tabs>
    </w:pPr>
    <w:rPr>
      <w:bCs/>
      <w:sz w:val="22"/>
    </w:rPr>
  </w:style>
  <w:style w:type="paragraph" w:customStyle="1" w:styleId="20">
    <w:name w:val="Стиль Заголовок 2"/>
    <w:aliases w:val="Заголовок 2 Знак + Arial 11 пт Перед:  12 пт П..."/>
    <w:basedOn w:val="2"/>
    <w:rsid w:val="001C7F4D"/>
    <w:pPr>
      <w:numPr>
        <w:numId w:val="10"/>
      </w:numPr>
      <w:spacing w:before="240" w:after="0"/>
    </w:pPr>
    <w:rPr>
      <w:rFonts w:ascii="Arial" w:hAnsi="Arial"/>
      <w:bCs/>
      <w:snapToGrid w:val="0"/>
      <w:sz w:val="22"/>
      <w:szCs w:val="20"/>
    </w:rPr>
  </w:style>
  <w:style w:type="paragraph" w:customStyle="1" w:styleId="24">
    <w:name w:val="Стиль Стиль Заголовок 2"/>
    <w:aliases w:val="Заголовок 2 Знак + Arial 11 пт Перед:  12 п..."/>
    <w:basedOn w:val="20"/>
    <w:rsid w:val="001C7F4D"/>
    <w:pPr>
      <w:spacing w:after="120"/>
      <w:jc w:val="both"/>
    </w:pPr>
  </w:style>
  <w:style w:type="paragraph" w:customStyle="1" w:styleId="11112">
    <w:name w:val="Стиль Стиль Заголовок 1 + 11 пт + По ширине Перед:  12 пт"/>
    <w:basedOn w:val="111"/>
    <w:rsid w:val="001C7F4D"/>
    <w:pPr>
      <w:pageBreakBefore w:val="0"/>
      <w:spacing w:before="240"/>
      <w:jc w:val="both"/>
    </w:pPr>
    <w:rPr>
      <w:szCs w:val="20"/>
    </w:rPr>
  </w:style>
  <w:style w:type="paragraph" w:styleId="af4">
    <w:name w:val="header"/>
    <w:basedOn w:val="a2"/>
    <w:link w:val="af5"/>
    <w:uiPriority w:val="99"/>
    <w:unhideWhenUsed/>
    <w:rsid w:val="001C7F4D"/>
    <w:pPr>
      <w:tabs>
        <w:tab w:val="center" w:pos="4677"/>
        <w:tab w:val="right" w:pos="9355"/>
      </w:tabs>
      <w:spacing w:line="240" w:lineRule="auto"/>
    </w:pPr>
  </w:style>
  <w:style w:type="character" w:customStyle="1" w:styleId="af5">
    <w:name w:val="Верхний колонтитул Знак"/>
    <w:basedOn w:val="a3"/>
    <w:link w:val="af4"/>
    <w:uiPriority w:val="99"/>
    <w:rsid w:val="001C7F4D"/>
    <w:rPr>
      <w:rFonts w:ascii="Times New Roman" w:hAnsi="Times New Roman" w:cs="Times New Roman"/>
      <w:sz w:val="28"/>
      <w:szCs w:val="28"/>
    </w:rPr>
  </w:style>
  <w:style w:type="paragraph" w:styleId="af6">
    <w:name w:val="footer"/>
    <w:basedOn w:val="a2"/>
    <w:link w:val="af7"/>
    <w:uiPriority w:val="99"/>
    <w:unhideWhenUsed/>
    <w:rsid w:val="001C7F4D"/>
    <w:pPr>
      <w:tabs>
        <w:tab w:val="center" w:pos="4677"/>
        <w:tab w:val="right" w:pos="9355"/>
      </w:tabs>
      <w:spacing w:line="240" w:lineRule="auto"/>
    </w:pPr>
  </w:style>
  <w:style w:type="character" w:customStyle="1" w:styleId="af7">
    <w:name w:val="Нижний колонтитул Знак"/>
    <w:basedOn w:val="a3"/>
    <w:link w:val="af6"/>
    <w:uiPriority w:val="99"/>
    <w:rsid w:val="001C7F4D"/>
    <w:rPr>
      <w:rFonts w:ascii="Times New Roman" w:hAnsi="Times New Roman" w:cs="Times New Roman"/>
      <w:sz w:val="28"/>
      <w:szCs w:val="28"/>
    </w:rPr>
  </w:style>
  <w:style w:type="paragraph" w:styleId="af8">
    <w:name w:val="Balloon Text"/>
    <w:basedOn w:val="a2"/>
    <w:link w:val="af9"/>
    <w:uiPriority w:val="99"/>
    <w:semiHidden/>
    <w:unhideWhenUsed/>
    <w:rsid w:val="001C7F4D"/>
    <w:pPr>
      <w:spacing w:line="240" w:lineRule="auto"/>
    </w:pPr>
    <w:rPr>
      <w:rFonts w:ascii="Tahoma" w:hAnsi="Tahoma" w:cs="Tahoma"/>
      <w:sz w:val="16"/>
      <w:szCs w:val="16"/>
    </w:rPr>
  </w:style>
  <w:style w:type="character" w:customStyle="1" w:styleId="af9">
    <w:name w:val="Текст выноски Знак"/>
    <w:basedOn w:val="a3"/>
    <w:link w:val="af8"/>
    <w:uiPriority w:val="99"/>
    <w:semiHidden/>
    <w:rsid w:val="001C7F4D"/>
    <w:rPr>
      <w:rFonts w:ascii="Tahoma" w:hAnsi="Tahoma" w:cs="Tahoma"/>
      <w:sz w:val="16"/>
      <w:szCs w:val="16"/>
    </w:rPr>
  </w:style>
  <w:style w:type="paragraph" w:customStyle="1" w:styleId="210">
    <w:name w:val="Основной текст 21"/>
    <w:basedOn w:val="a2"/>
    <w:uiPriority w:val="99"/>
    <w:rsid w:val="001C7F4D"/>
    <w:pPr>
      <w:suppressAutoHyphens/>
      <w:ind w:firstLine="0"/>
      <w:jc w:val="left"/>
    </w:pPr>
    <w:rPr>
      <w:sz w:val="24"/>
      <w:szCs w:val="20"/>
      <w:lang w:eastAsia="ar-SA"/>
    </w:rPr>
  </w:style>
  <w:style w:type="paragraph" w:customStyle="1" w:styleId="--">
    <w:name w:val="Текст таблицы -центр-"/>
    <w:basedOn w:val="a2"/>
    <w:next w:val="a2"/>
    <w:uiPriority w:val="99"/>
    <w:rsid w:val="001C7F4D"/>
    <w:pPr>
      <w:suppressAutoHyphens/>
      <w:spacing w:before="60" w:after="60" w:line="240" w:lineRule="auto"/>
      <w:ind w:firstLine="0"/>
      <w:jc w:val="center"/>
    </w:pPr>
    <w:rPr>
      <w:sz w:val="22"/>
      <w:szCs w:val="20"/>
      <w:lang w:eastAsia="ar-SA"/>
    </w:rPr>
  </w:style>
  <w:style w:type="table" w:customStyle="1" w:styleId="13">
    <w:name w:val="Сетка таблицы1"/>
    <w:basedOn w:val="a4"/>
    <w:next w:val="ab"/>
    <w:uiPriority w:val="59"/>
    <w:rsid w:val="001C7F4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2"/>
    <w:link w:val="afb"/>
    <w:uiPriority w:val="99"/>
    <w:semiHidden/>
    <w:unhideWhenUsed/>
    <w:rsid w:val="001C7F4D"/>
    <w:pPr>
      <w:spacing w:line="240" w:lineRule="auto"/>
    </w:pPr>
    <w:rPr>
      <w:sz w:val="20"/>
      <w:szCs w:val="20"/>
    </w:rPr>
  </w:style>
  <w:style w:type="character" w:customStyle="1" w:styleId="afb">
    <w:name w:val="Текст сноски Знак"/>
    <w:basedOn w:val="a3"/>
    <w:link w:val="afa"/>
    <w:uiPriority w:val="99"/>
    <w:semiHidden/>
    <w:rsid w:val="001C7F4D"/>
    <w:rPr>
      <w:rFonts w:ascii="Times New Roman" w:hAnsi="Times New Roman" w:cs="Times New Roman"/>
      <w:sz w:val="20"/>
      <w:szCs w:val="20"/>
    </w:rPr>
  </w:style>
  <w:style w:type="character" w:styleId="afc">
    <w:name w:val="footnote reference"/>
    <w:basedOn w:val="a3"/>
    <w:uiPriority w:val="99"/>
    <w:semiHidden/>
    <w:unhideWhenUsed/>
    <w:rsid w:val="001C7F4D"/>
    <w:rPr>
      <w:vertAlign w:val="superscript"/>
    </w:rPr>
  </w:style>
  <w:style w:type="character" w:customStyle="1" w:styleId="apple-converted-space">
    <w:name w:val="apple-converted-space"/>
    <w:basedOn w:val="a3"/>
    <w:rsid w:val="001C7F4D"/>
  </w:style>
  <w:style w:type="character" w:styleId="afd">
    <w:name w:val="Strong"/>
    <w:basedOn w:val="a3"/>
    <w:uiPriority w:val="22"/>
    <w:qFormat/>
    <w:locked/>
    <w:rsid w:val="001C7F4D"/>
    <w:rPr>
      <w:b/>
      <w:bCs/>
    </w:rPr>
  </w:style>
  <w:style w:type="character" w:styleId="afe">
    <w:name w:val="annotation reference"/>
    <w:basedOn w:val="a3"/>
    <w:uiPriority w:val="99"/>
    <w:semiHidden/>
    <w:unhideWhenUsed/>
    <w:rsid w:val="001C7F4D"/>
    <w:rPr>
      <w:sz w:val="16"/>
      <w:szCs w:val="16"/>
    </w:rPr>
  </w:style>
  <w:style w:type="paragraph" w:styleId="aff">
    <w:name w:val="annotation text"/>
    <w:basedOn w:val="a2"/>
    <w:link w:val="aff0"/>
    <w:uiPriority w:val="99"/>
    <w:semiHidden/>
    <w:unhideWhenUsed/>
    <w:rsid w:val="001C7F4D"/>
    <w:pPr>
      <w:spacing w:line="240" w:lineRule="auto"/>
    </w:pPr>
    <w:rPr>
      <w:sz w:val="20"/>
      <w:szCs w:val="20"/>
    </w:rPr>
  </w:style>
  <w:style w:type="character" w:customStyle="1" w:styleId="aff0">
    <w:name w:val="Текст примечания Знак"/>
    <w:basedOn w:val="a3"/>
    <w:link w:val="aff"/>
    <w:uiPriority w:val="99"/>
    <w:semiHidden/>
    <w:rsid w:val="001C7F4D"/>
    <w:rPr>
      <w:rFonts w:ascii="Times New Roman" w:hAnsi="Times New Roman" w:cs="Times New Roman"/>
      <w:sz w:val="20"/>
      <w:szCs w:val="20"/>
    </w:rPr>
  </w:style>
  <w:style w:type="paragraph" w:styleId="aff1">
    <w:name w:val="annotation subject"/>
    <w:basedOn w:val="aff"/>
    <w:next w:val="aff"/>
    <w:link w:val="aff2"/>
    <w:uiPriority w:val="99"/>
    <w:semiHidden/>
    <w:unhideWhenUsed/>
    <w:rsid w:val="001C7F4D"/>
    <w:rPr>
      <w:b/>
      <w:bCs/>
    </w:rPr>
  </w:style>
  <w:style w:type="character" w:customStyle="1" w:styleId="aff2">
    <w:name w:val="Тема примечания Знак"/>
    <w:basedOn w:val="aff0"/>
    <w:link w:val="aff1"/>
    <w:uiPriority w:val="99"/>
    <w:semiHidden/>
    <w:rsid w:val="001C7F4D"/>
    <w:rPr>
      <w:rFonts w:ascii="Times New Roman" w:hAnsi="Times New Roman" w:cs="Times New Roman"/>
      <w:b/>
      <w:bCs/>
      <w:sz w:val="20"/>
      <w:szCs w:val="20"/>
    </w:rPr>
  </w:style>
  <w:style w:type="paragraph" w:customStyle="1" w:styleId="Style5">
    <w:name w:val="Style5"/>
    <w:basedOn w:val="a2"/>
    <w:uiPriority w:val="99"/>
    <w:rsid w:val="001C7F4D"/>
    <w:pPr>
      <w:widowControl w:val="0"/>
      <w:autoSpaceDE w:val="0"/>
      <w:autoSpaceDN w:val="0"/>
      <w:adjustRightInd w:val="0"/>
      <w:spacing w:line="240" w:lineRule="exact"/>
      <w:ind w:firstLine="0"/>
    </w:pPr>
    <w:rPr>
      <w:rFonts w:eastAsiaTheme="minorEastAsia"/>
      <w:sz w:val="24"/>
      <w:szCs w:val="24"/>
    </w:rPr>
  </w:style>
  <w:style w:type="paragraph" w:customStyle="1" w:styleId="Style7">
    <w:name w:val="Style7"/>
    <w:basedOn w:val="a2"/>
    <w:uiPriority w:val="99"/>
    <w:rsid w:val="001C7F4D"/>
    <w:pPr>
      <w:widowControl w:val="0"/>
      <w:autoSpaceDE w:val="0"/>
      <w:autoSpaceDN w:val="0"/>
      <w:adjustRightInd w:val="0"/>
      <w:spacing w:line="276" w:lineRule="exact"/>
      <w:ind w:firstLine="739"/>
    </w:pPr>
    <w:rPr>
      <w:rFonts w:eastAsiaTheme="minorEastAsia"/>
      <w:sz w:val="24"/>
      <w:szCs w:val="24"/>
    </w:rPr>
  </w:style>
  <w:style w:type="paragraph" w:customStyle="1" w:styleId="Style10">
    <w:name w:val="Style10"/>
    <w:basedOn w:val="a2"/>
    <w:uiPriority w:val="99"/>
    <w:rsid w:val="001C7F4D"/>
    <w:pPr>
      <w:widowControl w:val="0"/>
      <w:autoSpaceDE w:val="0"/>
      <w:autoSpaceDN w:val="0"/>
      <w:adjustRightInd w:val="0"/>
      <w:spacing w:line="275" w:lineRule="exact"/>
      <w:ind w:firstLine="542"/>
    </w:pPr>
    <w:rPr>
      <w:rFonts w:eastAsiaTheme="minorEastAsia"/>
      <w:sz w:val="24"/>
      <w:szCs w:val="24"/>
    </w:rPr>
  </w:style>
  <w:style w:type="paragraph" w:customStyle="1" w:styleId="Style44">
    <w:name w:val="Style44"/>
    <w:basedOn w:val="a2"/>
    <w:uiPriority w:val="99"/>
    <w:rsid w:val="001C7F4D"/>
    <w:pPr>
      <w:widowControl w:val="0"/>
      <w:autoSpaceDE w:val="0"/>
      <w:autoSpaceDN w:val="0"/>
      <w:adjustRightInd w:val="0"/>
      <w:spacing w:line="275" w:lineRule="exact"/>
      <w:ind w:firstLine="0"/>
    </w:pPr>
    <w:rPr>
      <w:rFonts w:eastAsiaTheme="minorEastAsia"/>
      <w:sz w:val="24"/>
      <w:szCs w:val="24"/>
    </w:rPr>
  </w:style>
  <w:style w:type="paragraph" w:customStyle="1" w:styleId="Style47">
    <w:name w:val="Style47"/>
    <w:basedOn w:val="a2"/>
    <w:uiPriority w:val="99"/>
    <w:rsid w:val="001C7F4D"/>
    <w:pPr>
      <w:widowControl w:val="0"/>
      <w:autoSpaceDE w:val="0"/>
      <w:autoSpaceDN w:val="0"/>
      <w:adjustRightInd w:val="0"/>
      <w:spacing w:line="276" w:lineRule="exact"/>
      <w:ind w:firstLine="1411"/>
    </w:pPr>
    <w:rPr>
      <w:rFonts w:eastAsiaTheme="minorEastAsia"/>
      <w:sz w:val="24"/>
      <w:szCs w:val="24"/>
    </w:rPr>
  </w:style>
  <w:style w:type="character" w:customStyle="1" w:styleId="FontStyle57">
    <w:name w:val="Font Style57"/>
    <w:basedOn w:val="a3"/>
    <w:uiPriority w:val="99"/>
    <w:rsid w:val="001C7F4D"/>
    <w:rPr>
      <w:rFonts w:ascii="Times New Roman" w:hAnsi="Times New Roman" w:cs="Times New Roman"/>
      <w:sz w:val="20"/>
      <w:szCs w:val="20"/>
    </w:rPr>
  </w:style>
  <w:style w:type="paragraph" w:customStyle="1" w:styleId="1CStyle36">
    <w:name w:val="1CStyle36"/>
    <w:rsid w:val="004A66E8"/>
    <w:pPr>
      <w:jc w:val="center"/>
    </w:pPr>
    <w:rPr>
      <w:rFonts w:cs="Times New Roman"/>
    </w:rPr>
  </w:style>
  <w:style w:type="paragraph" w:customStyle="1" w:styleId="1CStyle37">
    <w:name w:val="1CStyle37"/>
    <w:rsid w:val="004A66E8"/>
    <w:pPr>
      <w:jc w:val="right"/>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66CE9"/>
    <w:pPr>
      <w:spacing w:after="0" w:line="360" w:lineRule="auto"/>
      <w:ind w:firstLine="567"/>
      <w:jc w:val="both"/>
    </w:pPr>
    <w:rPr>
      <w:rFonts w:ascii="Times New Roman" w:hAnsi="Times New Roman" w:cs="Times New Roman"/>
      <w:sz w:val="28"/>
      <w:szCs w:val="28"/>
    </w:rPr>
  </w:style>
  <w:style w:type="paragraph" w:styleId="1">
    <w:name w:val="heading 1"/>
    <w:aliases w:val="Глава 1"/>
    <w:basedOn w:val="a2"/>
    <w:next w:val="a2"/>
    <w:link w:val="10"/>
    <w:uiPriority w:val="99"/>
    <w:qFormat/>
    <w:rsid w:val="00666CE9"/>
    <w:pPr>
      <w:keepNext/>
      <w:keepLines/>
      <w:pageBreakBefore/>
      <w:numPr>
        <w:numId w:val="1"/>
      </w:numPr>
      <w:suppressAutoHyphens/>
      <w:spacing w:before="480" w:after="240" w:line="240" w:lineRule="auto"/>
      <w:jc w:val="left"/>
      <w:outlineLvl w:val="0"/>
    </w:pPr>
    <w:rPr>
      <w:rFonts w:ascii="Arial" w:hAnsi="Arial"/>
      <w:b/>
      <w:kern w:val="28"/>
      <w:sz w:val="40"/>
    </w:rPr>
  </w:style>
  <w:style w:type="paragraph" w:styleId="2">
    <w:name w:val="heading 2"/>
    <w:basedOn w:val="a2"/>
    <w:next w:val="a2"/>
    <w:link w:val="21"/>
    <w:uiPriority w:val="99"/>
    <w:qFormat/>
    <w:rsid w:val="00666CE9"/>
    <w:pPr>
      <w:keepNext/>
      <w:numPr>
        <w:ilvl w:val="1"/>
        <w:numId w:val="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basedOn w:val="a3"/>
    <w:link w:val="1"/>
    <w:locked/>
    <w:rsid w:val="00666CE9"/>
    <w:rPr>
      <w:rFonts w:ascii="Arial" w:hAnsi="Arial" w:cs="Times New Roman"/>
      <w:b/>
      <w:kern w:val="28"/>
      <w:sz w:val="28"/>
      <w:szCs w:val="28"/>
      <w:lang w:eastAsia="ru-RU"/>
    </w:rPr>
  </w:style>
  <w:style w:type="character" w:customStyle="1" w:styleId="21">
    <w:name w:val="Заголовок 2 Знак"/>
    <w:basedOn w:val="a3"/>
    <w:link w:val="2"/>
    <w:locked/>
    <w:rsid w:val="00666CE9"/>
    <w:rPr>
      <w:rFonts w:ascii="Times New Roman" w:hAnsi="Times New Roman" w:cs="Times New Roman"/>
      <w:b/>
      <w:snapToGrid w:val="0"/>
      <w:sz w:val="28"/>
      <w:szCs w:val="28"/>
      <w:lang w:eastAsia="ru-RU"/>
    </w:rPr>
  </w:style>
  <w:style w:type="paragraph" w:customStyle="1" w:styleId="a0">
    <w:name w:val="Пункт"/>
    <w:basedOn w:val="a2"/>
    <w:uiPriority w:val="99"/>
    <w:rsid w:val="00666CE9"/>
    <w:pPr>
      <w:numPr>
        <w:ilvl w:val="2"/>
        <w:numId w:val="1"/>
      </w:numPr>
    </w:pPr>
  </w:style>
  <w:style w:type="character" w:customStyle="1" w:styleId="a6">
    <w:name w:val="Пункт Знак"/>
    <w:basedOn w:val="a3"/>
    <w:uiPriority w:val="99"/>
    <w:rsid w:val="00666CE9"/>
    <w:rPr>
      <w:rFonts w:cs="Times New Roman"/>
      <w:sz w:val="28"/>
      <w:lang w:val="ru-RU" w:eastAsia="ru-RU" w:bidi="ar-SA"/>
    </w:rPr>
  </w:style>
  <w:style w:type="character" w:customStyle="1" w:styleId="a7">
    <w:name w:val="комментарий"/>
    <w:basedOn w:val="a3"/>
    <w:uiPriority w:val="99"/>
    <w:rsid w:val="00666CE9"/>
    <w:rPr>
      <w:rFonts w:cs="Times New Roman"/>
      <w:b/>
      <w:i/>
      <w:shd w:val="clear" w:color="auto" w:fill="FFFF99"/>
    </w:rPr>
  </w:style>
  <w:style w:type="paragraph" w:styleId="a8">
    <w:name w:val="List Paragraph"/>
    <w:basedOn w:val="a2"/>
    <w:uiPriority w:val="99"/>
    <w:qFormat/>
    <w:rsid w:val="00666CE9"/>
    <w:pPr>
      <w:ind w:left="720"/>
      <w:contextualSpacing/>
    </w:pPr>
  </w:style>
  <w:style w:type="paragraph" w:styleId="a9">
    <w:name w:val="Title"/>
    <w:basedOn w:val="a2"/>
    <w:next w:val="a2"/>
    <w:link w:val="aa"/>
    <w:uiPriority w:val="99"/>
    <w:qFormat/>
    <w:rsid w:val="00C0683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a">
    <w:name w:val="Название Знак"/>
    <w:basedOn w:val="a3"/>
    <w:link w:val="a9"/>
    <w:uiPriority w:val="99"/>
    <w:locked/>
    <w:rsid w:val="00C06839"/>
    <w:rPr>
      <w:rFonts w:ascii="Cambria" w:hAnsi="Cambria" w:cs="Times New Roman"/>
      <w:snapToGrid w:val="0"/>
      <w:color w:val="17365D"/>
      <w:spacing w:val="5"/>
      <w:kern w:val="28"/>
      <w:sz w:val="52"/>
      <w:szCs w:val="52"/>
      <w:lang w:eastAsia="ru-RU"/>
    </w:rPr>
  </w:style>
  <w:style w:type="paragraph" w:customStyle="1" w:styleId="a">
    <w:name w:val="Подпункт"/>
    <w:basedOn w:val="a0"/>
    <w:uiPriority w:val="99"/>
    <w:rsid w:val="00C06839"/>
    <w:pPr>
      <w:numPr>
        <w:ilvl w:val="3"/>
        <w:numId w:val="7"/>
      </w:numPr>
    </w:pPr>
  </w:style>
  <w:style w:type="paragraph" w:customStyle="1" w:styleId="22">
    <w:name w:val="Пункт2"/>
    <w:basedOn w:val="a0"/>
    <w:uiPriority w:val="99"/>
    <w:rsid w:val="00C06839"/>
    <w:pPr>
      <w:keepNext/>
      <w:numPr>
        <w:ilvl w:val="0"/>
        <w:numId w:val="0"/>
      </w:numPr>
      <w:tabs>
        <w:tab w:val="num" w:pos="1134"/>
      </w:tabs>
      <w:suppressAutoHyphens/>
      <w:spacing w:before="240" w:after="120" w:line="240" w:lineRule="auto"/>
      <w:ind w:left="1134" w:hanging="1134"/>
      <w:jc w:val="left"/>
      <w:outlineLvl w:val="2"/>
    </w:pPr>
    <w:rPr>
      <w:b/>
    </w:rPr>
  </w:style>
  <w:style w:type="table" w:styleId="ab">
    <w:name w:val="Table Grid"/>
    <w:basedOn w:val="a4"/>
    <w:uiPriority w:val="99"/>
    <w:rsid w:val="00D215A6"/>
    <w:pPr>
      <w:spacing w:after="0" w:line="360" w:lineRule="auto"/>
      <w:ind w:firstLine="567"/>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2"/>
    <w:uiPriority w:val="99"/>
    <w:unhideWhenUsed/>
    <w:rsid w:val="009B7389"/>
    <w:pPr>
      <w:spacing w:before="100" w:beforeAutospacing="1" w:after="100" w:afterAutospacing="1" w:line="240" w:lineRule="auto"/>
      <w:ind w:firstLine="0"/>
      <w:jc w:val="left"/>
    </w:pPr>
    <w:rPr>
      <w:sz w:val="24"/>
      <w:szCs w:val="24"/>
    </w:rPr>
  </w:style>
  <w:style w:type="character" w:styleId="ad">
    <w:name w:val="Hyperlink"/>
    <w:basedOn w:val="a3"/>
    <w:uiPriority w:val="99"/>
    <w:unhideWhenUsed/>
    <w:rsid w:val="00EE1947"/>
    <w:rPr>
      <w:color w:val="0000FF" w:themeColor="hyperlink"/>
      <w:u w:val="single"/>
    </w:rPr>
  </w:style>
  <w:style w:type="numbering" w:customStyle="1" w:styleId="11">
    <w:name w:val="Нет списка1"/>
    <w:next w:val="a5"/>
    <w:uiPriority w:val="99"/>
    <w:semiHidden/>
    <w:unhideWhenUsed/>
    <w:rsid w:val="001C7F4D"/>
  </w:style>
  <w:style w:type="paragraph" w:customStyle="1" w:styleId="-3">
    <w:name w:val="Пункт-3"/>
    <w:basedOn w:val="a2"/>
    <w:rsid w:val="001C7F4D"/>
    <w:pPr>
      <w:tabs>
        <w:tab w:val="num" w:pos="1701"/>
      </w:tabs>
      <w:spacing w:line="288" w:lineRule="auto"/>
    </w:pPr>
    <w:rPr>
      <w:szCs w:val="24"/>
    </w:rPr>
  </w:style>
  <w:style w:type="paragraph" w:styleId="12">
    <w:name w:val="toc 1"/>
    <w:basedOn w:val="a2"/>
    <w:next w:val="a2"/>
    <w:autoRedefine/>
    <w:uiPriority w:val="39"/>
    <w:qFormat/>
    <w:locked/>
    <w:rsid w:val="001C7F4D"/>
    <w:pPr>
      <w:tabs>
        <w:tab w:val="left" w:pos="0"/>
        <w:tab w:val="right" w:leader="dot" w:pos="9356"/>
      </w:tabs>
      <w:spacing w:before="120" w:after="120" w:line="240" w:lineRule="auto"/>
      <w:ind w:right="-1" w:firstLine="0"/>
      <w:jc w:val="left"/>
    </w:pPr>
    <w:rPr>
      <w:b/>
      <w:bCs/>
      <w:caps/>
      <w:noProof/>
      <w:sz w:val="24"/>
      <w:szCs w:val="20"/>
    </w:rPr>
  </w:style>
  <w:style w:type="paragraph" w:styleId="23">
    <w:name w:val="toc 2"/>
    <w:basedOn w:val="a2"/>
    <w:next w:val="a2"/>
    <w:autoRedefine/>
    <w:uiPriority w:val="39"/>
    <w:qFormat/>
    <w:locked/>
    <w:rsid w:val="001C7F4D"/>
    <w:pPr>
      <w:tabs>
        <w:tab w:val="left" w:pos="1260"/>
        <w:tab w:val="right" w:leader="dot" w:pos="9356"/>
      </w:tabs>
      <w:spacing w:line="240" w:lineRule="auto"/>
      <w:ind w:right="141" w:firstLine="0"/>
      <w:jc w:val="left"/>
    </w:pPr>
    <w:rPr>
      <w:b/>
      <w:noProof/>
      <w:sz w:val="24"/>
      <w:szCs w:val="20"/>
    </w:rPr>
  </w:style>
  <w:style w:type="paragraph" w:styleId="ae">
    <w:name w:val="Body Text"/>
    <w:basedOn w:val="a2"/>
    <w:link w:val="af"/>
    <w:rsid w:val="001C7F4D"/>
    <w:pPr>
      <w:tabs>
        <w:tab w:val="right" w:pos="9360"/>
      </w:tabs>
      <w:spacing w:line="240" w:lineRule="auto"/>
      <w:ind w:firstLine="0"/>
      <w:jc w:val="left"/>
    </w:pPr>
  </w:style>
  <w:style w:type="character" w:customStyle="1" w:styleId="af">
    <w:name w:val="Основной текст Знак"/>
    <w:basedOn w:val="a3"/>
    <w:link w:val="ae"/>
    <w:rsid w:val="001C7F4D"/>
    <w:rPr>
      <w:rFonts w:ascii="Times New Roman" w:hAnsi="Times New Roman" w:cs="Times New Roman"/>
      <w:sz w:val="28"/>
      <w:szCs w:val="28"/>
    </w:rPr>
  </w:style>
  <w:style w:type="paragraph" w:customStyle="1" w:styleId="af0">
    <w:name w:val="Таблица текст"/>
    <w:basedOn w:val="a2"/>
    <w:rsid w:val="001C7F4D"/>
    <w:pPr>
      <w:spacing w:before="40" w:after="40" w:line="240" w:lineRule="auto"/>
      <w:ind w:left="57" w:right="57" w:firstLine="0"/>
      <w:jc w:val="left"/>
    </w:pPr>
    <w:rPr>
      <w:sz w:val="24"/>
      <w:szCs w:val="24"/>
    </w:rPr>
  </w:style>
  <w:style w:type="paragraph" w:customStyle="1" w:styleId="af1">
    <w:name w:val="Таблица шапка"/>
    <w:basedOn w:val="a2"/>
    <w:link w:val="af2"/>
    <w:rsid w:val="001C7F4D"/>
    <w:pPr>
      <w:keepNext/>
      <w:spacing w:before="40" w:after="40" w:line="240" w:lineRule="auto"/>
      <w:ind w:left="57" w:right="57" w:firstLine="0"/>
      <w:jc w:val="left"/>
    </w:pPr>
    <w:rPr>
      <w:sz w:val="18"/>
      <w:szCs w:val="18"/>
    </w:rPr>
  </w:style>
  <w:style w:type="character" w:customStyle="1" w:styleId="af2">
    <w:name w:val="Таблица шапка Знак"/>
    <w:basedOn w:val="a3"/>
    <w:link w:val="af1"/>
    <w:rsid w:val="001C7F4D"/>
    <w:rPr>
      <w:rFonts w:ascii="Times New Roman" w:hAnsi="Times New Roman" w:cs="Times New Roman"/>
      <w:sz w:val="18"/>
      <w:szCs w:val="18"/>
    </w:rPr>
  </w:style>
  <w:style w:type="paragraph" w:customStyle="1" w:styleId="af3">
    <w:name w:val="Подподпункт"/>
    <w:basedOn w:val="a2"/>
    <w:rsid w:val="001C7F4D"/>
    <w:pPr>
      <w:tabs>
        <w:tab w:val="left" w:pos="851"/>
        <w:tab w:val="left" w:pos="1134"/>
        <w:tab w:val="left" w:pos="1418"/>
        <w:tab w:val="num" w:pos="2978"/>
      </w:tabs>
      <w:ind w:left="2978" w:hanging="567"/>
    </w:pPr>
    <w:rPr>
      <w:szCs w:val="20"/>
    </w:rPr>
  </w:style>
  <w:style w:type="paragraph" w:customStyle="1" w:styleId="-4">
    <w:name w:val="Пункт-4"/>
    <w:basedOn w:val="a2"/>
    <w:rsid w:val="001C7F4D"/>
    <w:pPr>
      <w:tabs>
        <w:tab w:val="num" w:pos="1701"/>
      </w:tabs>
      <w:spacing w:line="288" w:lineRule="auto"/>
    </w:pPr>
    <w:rPr>
      <w:szCs w:val="24"/>
    </w:rPr>
  </w:style>
  <w:style w:type="paragraph" w:customStyle="1" w:styleId="-5">
    <w:name w:val="Пункт-5"/>
    <w:basedOn w:val="a2"/>
    <w:rsid w:val="001C7F4D"/>
    <w:pPr>
      <w:tabs>
        <w:tab w:val="num" w:pos="1701"/>
      </w:tabs>
      <w:spacing w:line="288" w:lineRule="auto"/>
    </w:pPr>
    <w:rPr>
      <w:szCs w:val="24"/>
    </w:rPr>
  </w:style>
  <w:style w:type="paragraph" w:customStyle="1" w:styleId="-6">
    <w:name w:val="Пункт-6"/>
    <w:basedOn w:val="a2"/>
    <w:rsid w:val="001C7F4D"/>
    <w:pPr>
      <w:tabs>
        <w:tab w:val="num" w:pos="2034"/>
      </w:tabs>
      <w:spacing w:line="288" w:lineRule="auto"/>
      <w:ind w:left="333"/>
    </w:pPr>
    <w:rPr>
      <w:szCs w:val="24"/>
    </w:rPr>
  </w:style>
  <w:style w:type="paragraph" w:customStyle="1" w:styleId="-7">
    <w:name w:val="Пункт-7"/>
    <w:basedOn w:val="a2"/>
    <w:rsid w:val="001C7F4D"/>
    <w:pPr>
      <w:tabs>
        <w:tab w:val="num" w:pos="1701"/>
      </w:tabs>
      <w:spacing w:line="288" w:lineRule="auto"/>
    </w:pPr>
    <w:rPr>
      <w:szCs w:val="24"/>
    </w:rPr>
  </w:style>
  <w:style w:type="paragraph" w:customStyle="1" w:styleId="a1">
    <w:name w:val="Заголовок"/>
    <w:basedOn w:val="a2"/>
    <w:autoRedefine/>
    <w:rsid w:val="001C7F4D"/>
    <w:pPr>
      <w:widowControl w:val="0"/>
      <w:numPr>
        <w:numId w:val="10"/>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1C7F4D"/>
    <w:pPr>
      <w:numPr>
        <w:numId w:val="0"/>
      </w:numPr>
      <w:tabs>
        <w:tab w:val="num" w:pos="0"/>
      </w:tabs>
    </w:pPr>
    <w:rPr>
      <w:bCs/>
      <w:sz w:val="22"/>
    </w:rPr>
  </w:style>
  <w:style w:type="paragraph" w:customStyle="1" w:styleId="20">
    <w:name w:val="Стиль Заголовок 2"/>
    <w:aliases w:val="Заголовок 2 Знак + Arial 11 пт Перед:  12 пт П..."/>
    <w:basedOn w:val="2"/>
    <w:rsid w:val="001C7F4D"/>
    <w:pPr>
      <w:numPr>
        <w:numId w:val="10"/>
      </w:numPr>
      <w:spacing w:before="240" w:after="0"/>
    </w:pPr>
    <w:rPr>
      <w:rFonts w:ascii="Arial" w:hAnsi="Arial"/>
      <w:bCs/>
      <w:snapToGrid w:val="0"/>
      <w:sz w:val="22"/>
      <w:szCs w:val="20"/>
    </w:rPr>
  </w:style>
  <w:style w:type="paragraph" w:customStyle="1" w:styleId="24">
    <w:name w:val="Стиль Стиль Заголовок 2"/>
    <w:aliases w:val="Заголовок 2 Знак + Arial 11 пт Перед:  12 п..."/>
    <w:basedOn w:val="20"/>
    <w:rsid w:val="001C7F4D"/>
    <w:pPr>
      <w:spacing w:after="120"/>
      <w:jc w:val="both"/>
    </w:pPr>
  </w:style>
  <w:style w:type="paragraph" w:customStyle="1" w:styleId="11112">
    <w:name w:val="Стиль Стиль Заголовок 1 + 11 пт + По ширине Перед:  12 пт"/>
    <w:basedOn w:val="111"/>
    <w:rsid w:val="001C7F4D"/>
    <w:pPr>
      <w:pageBreakBefore w:val="0"/>
      <w:spacing w:before="240"/>
      <w:jc w:val="both"/>
    </w:pPr>
    <w:rPr>
      <w:szCs w:val="20"/>
    </w:rPr>
  </w:style>
  <w:style w:type="paragraph" w:styleId="af4">
    <w:name w:val="header"/>
    <w:basedOn w:val="a2"/>
    <w:link w:val="af5"/>
    <w:uiPriority w:val="99"/>
    <w:unhideWhenUsed/>
    <w:rsid w:val="001C7F4D"/>
    <w:pPr>
      <w:tabs>
        <w:tab w:val="center" w:pos="4677"/>
        <w:tab w:val="right" w:pos="9355"/>
      </w:tabs>
      <w:spacing w:line="240" w:lineRule="auto"/>
    </w:pPr>
  </w:style>
  <w:style w:type="character" w:customStyle="1" w:styleId="af5">
    <w:name w:val="Верхний колонтитул Знак"/>
    <w:basedOn w:val="a3"/>
    <w:link w:val="af4"/>
    <w:uiPriority w:val="99"/>
    <w:rsid w:val="001C7F4D"/>
    <w:rPr>
      <w:rFonts w:ascii="Times New Roman" w:hAnsi="Times New Roman" w:cs="Times New Roman"/>
      <w:sz w:val="28"/>
      <w:szCs w:val="28"/>
    </w:rPr>
  </w:style>
  <w:style w:type="paragraph" w:styleId="af6">
    <w:name w:val="footer"/>
    <w:basedOn w:val="a2"/>
    <w:link w:val="af7"/>
    <w:uiPriority w:val="99"/>
    <w:unhideWhenUsed/>
    <w:rsid w:val="001C7F4D"/>
    <w:pPr>
      <w:tabs>
        <w:tab w:val="center" w:pos="4677"/>
        <w:tab w:val="right" w:pos="9355"/>
      </w:tabs>
      <w:spacing w:line="240" w:lineRule="auto"/>
    </w:pPr>
  </w:style>
  <w:style w:type="character" w:customStyle="1" w:styleId="af7">
    <w:name w:val="Нижний колонтитул Знак"/>
    <w:basedOn w:val="a3"/>
    <w:link w:val="af6"/>
    <w:uiPriority w:val="99"/>
    <w:rsid w:val="001C7F4D"/>
    <w:rPr>
      <w:rFonts w:ascii="Times New Roman" w:hAnsi="Times New Roman" w:cs="Times New Roman"/>
      <w:sz w:val="28"/>
      <w:szCs w:val="28"/>
    </w:rPr>
  </w:style>
  <w:style w:type="paragraph" w:styleId="af8">
    <w:name w:val="Balloon Text"/>
    <w:basedOn w:val="a2"/>
    <w:link w:val="af9"/>
    <w:uiPriority w:val="99"/>
    <w:semiHidden/>
    <w:unhideWhenUsed/>
    <w:rsid w:val="001C7F4D"/>
    <w:pPr>
      <w:spacing w:line="240" w:lineRule="auto"/>
    </w:pPr>
    <w:rPr>
      <w:rFonts w:ascii="Tahoma" w:hAnsi="Tahoma" w:cs="Tahoma"/>
      <w:sz w:val="16"/>
      <w:szCs w:val="16"/>
    </w:rPr>
  </w:style>
  <w:style w:type="character" w:customStyle="1" w:styleId="af9">
    <w:name w:val="Текст выноски Знак"/>
    <w:basedOn w:val="a3"/>
    <w:link w:val="af8"/>
    <w:uiPriority w:val="99"/>
    <w:semiHidden/>
    <w:rsid w:val="001C7F4D"/>
    <w:rPr>
      <w:rFonts w:ascii="Tahoma" w:hAnsi="Tahoma" w:cs="Tahoma"/>
      <w:sz w:val="16"/>
      <w:szCs w:val="16"/>
    </w:rPr>
  </w:style>
  <w:style w:type="paragraph" w:customStyle="1" w:styleId="210">
    <w:name w:val="Основной текст 21"/>
    <w:basedOn w:val="a2"/>
    <w:uiPriority w:val="99"/>
    <w:rsid w:val="001C7F4D"/>
    <w:pPr>
      <w:suppressAutoHyphens/>
      <w:ind w:firstLine="0"/>
      <w:jc w:val="left"/>
    </w:pPr>
    <w:rPr>
      <w:sz w:val="24"/>
      <w:szCs w:val="20"/>
      <w:lang w:eastAsia="ar-SA"/>
    </w:rPr>
  </w:style>
  <w:style w:type="paragraph" w:customStyle="1" w:styleId="--">
    <w:name w:val="Текст таблицы -центр-"/>
    <w:basedOn w:val="a2"/>
    <w:next w:val="a2"/>
    <w:uiPriority w:val="99"/>
    <w:rsid w:val="001C7F4D"/>
    <w:pPr>
      <w:suppressAutoHyphens/>
      <w:spacing w:before="60" w:after="60" w:line="240" w:lineRule="auto"/>
      <w:ind w:firstLine="0"/>
      <w:jc w:val="center"/>
    </w:pPr>
    <w:rPr>
      <w:sz w:val="22"/>
      <w:szCs w:val="20"/>
      <w:lang w:eastAsia="ar-SA"/>
    </w:rPr>
  </w:style>
  <w:style w:type="table" w:customStyle="1" w:styleId="13">
    <w:name w:val="Сетка таблицы1"/>
    <w:basedOn w:val="a4"/>
    <w:next w:val="ab"/>
    <w:uiPriority w:val="59"/>
    <w:rsid w:val="001C7F4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2"/>
    <w:link w:val="afb"/>
    <w:uiPriority w:val="99"/>
    <w:semiHidden/>
    <w:unhideWhenUsed/>
    <w:rsid w:val="001C7F4D"/>
    <w:pPr>
      <w:spacing w:line="240" w:lineRule="auto"/>
    </w:pPr>
    <w:rPr>
      <w:sz w:val="20"/>
      <w:szCs w:val="20"/>
    </w:rPr>
  </w:style>
  <w:style w:type="character" w:customStyle="1" w:styleId="afb">
    <w:name w:val="Текст сноски Знак"/>
    <w:basedOn w:val="a3"/>
    <w:link w:val="afa"/>
    <w:uiPriority w:val="99"/>
    <w:semiHidden/>
    <w:rsid w:val="001C7F4D"/>
    <w:rPr>
      <w:rFonts w:ascii="Times New Roman" w:hAnsi="Times New Roman" w:cs="Times New Roman"/>
      <w:sz w:val="20"/>
      <w:szCs w:val="20"/>
    </w:rPr>
  </w:style>
  <w:style w:type="character" w:styleId="afc">
    <w:name w:val="footnote reference"/>
    <w:basedOn w:val="a3"/>
    <w:uiPriority w:val="99"/>
    <w:semiHidden/>
    <w:unhideWhenUsed/>
    <w:rsid w:val="001C7F4D"/>
    <w:rPr>
      <w:vertAlign w:val="superscript"/>
    </w:rPr>
  </w:style>
  <w:style w:type="character" w:customStyle="1" w:styleId="apple-converted-space">
    <w:name w:val="apple-converted-space"/>
    <w:basedOn w:val="a3"/>
    <w:rsid w:val="001C7F4D"/>
  </w:style>
  <w:style w:type="character" w:styleId="afd">
    <w:name w:val="Strong"/>
    <w:basedOn w:val="a3"/>
    <w:uiPriority w:val="22"/>
    <w:qFormat/>
    <w:locked/>
    <w:rsid w:val="001C7F4D"/>
    <w:rPr>
      <w:b/>
      <w:bCs/>
    </w:rPr>
  </w:style>
  <w:style w:type="character" w:styleId="afe">
    <w:name w:val="annotation reference"/>
    <w:basedOn w:val="a3"/>
    <w:uiPriority w:val="99"/>
    <w:semiHidden/>
    <w:unhideWhenUsed/>
    <w:rsid w:val="001C7F4D"/>
    <w:rPr>
      <w:sz w:val="16"/>
      <w:szCs w:val="16"/>
    </w:rPr>
  </w:style>
  <w:style w:type="paragraph" w:styleId="aff">
    <w:name w:val="annotation text"/>
    <w:basedOn w:val="a2"/>
    <w:link w:val="aff0"/>
    <w:uiPriority w:val="99"/>
    <w:semiHidden/>
    <w:unhideWhenUsed/>
    <w:rsid w:val="001C7F4D"/>
    <w:pPr>
      <w:spacing w:line="240" w:lineRule="auto"/>
    </w:pPr>
    <w:rPr>
      <w:sz w:val="20"/>
      <w:szCs w:val="20"/>
    </w:rPr>
  </w:style>
  <w:style w:type="character" w:customStyle="1" w:styleId="aff0">
    <w:name w:val="Текст примечания Знак"/>
    <w:basedOn w:val="a3"/>
    <w:link w:val="aff"/>
    <w:uiPriority w:val="99"/>
    <w:semiHidden/>
    <w:rsid w:val="001C7F4D"/>
    <w:rPr>
      <w:rFonts w:ascii="Times New Roman" w:hAnsi="Times New Roman" w:cs="Times New Roman"/>
      <w:sz w:val="20"/>
      <w:szCs w:val="20"/>
    </w:rPr>
  </w:style>
  <w:style w:type="paragraph" w:styleId="aff1">
    <w:name w:val="annotation subject"/>
    <w:basedOn w:val="aff"/>
    <w:next w:val="aff"/>
    <w:link w:val="aff2"/>
    <w:uiPriority w:val="99"/>
    <w:semiHidden/>
    <w:unhideWhenUsed/>
    <w:rsid w:val="001C7F4D"/>
    <w:rPr>
      <w:b/>
      <w:bCs/>
    </w:rPr>
  </w:style>
  <w:style w:type="character" w:customStyle="1" w:styleId="aff2">
    <w:name w:val="Тема примечания Знак"/>
    <w:basedOn w:val="aff0"/>
    <w:link w:val="aff1"/>
    <w:uiPriority w:val="99"/>
    <w:semiHidden/>
    <w:rsid w:val="001C7F4D"/>
    <w:rPr>
      <w:rFonts w:ascii="Times New Roman" w:hAnsi="Times New Roman" w:cs="Times New Roman"/>
      <w:b/>
      <w:bCs/>
      <w:sz w:val="20"/>
      <w:szCs w:val="20"/>
    </w:rPr>
  </w:style>
  <w:style w:type="paragraph" w:customStyle="1" w:styleId="Style5">
    <w:name w:val="Style5"/>
    <w:basedOn w:val="a2"/>
    <w:uiPriority w:val="99"/>
    <w:rsid w:val="001C7F4D"/>
    <w:pPr>
      <w:widowControl w:val="0"/>
      <w:autoSpaceDE w:val="0"/>
      <w:autoSpaceDN w:val="0"/>
      <w:adjustRightInd w:val="0"/>
      <w:spacing w:line="240" w:lineRule="exact"/>
      <w:ind w:firstLine="0"/>
    </w:pPr>
    <w:rPr>
      <w:rFonts w:eastAsiaTheme="minorEastAsia"/>
      <w:sz w:val="24"/>
      <w:szCs w:val="24"/>
    </w:rPr>
  </w:style>
  <w:style w:type="paragraph" w:customStyle="1" w:styleId="Style7">
    <w:name w:val="Style7"/>
    <w:basedOn w:val="a2"/>
    <w:uiPriority w:val="99"/>
    <w:rsid w:val="001C7F4D"/>
    <w:pPr>
      <w:widowControl w:val="0"/>
      <w:autoSpaceDE w:val="0"/>
      <w:autoSpaceDN w:val="0"/>
      <w:adjustRightInd w:val="0"/>
      <w:spacing w:line="276" w:lineRule="exact"/>
      <w:ind w:firstLine="739"/>
    </w:pPr>
    <w:rPr>
      <w:rFonts w:eastAsiaTheme="minorEastAsia"/>
      <w:sz w:val="24"/>
      <w:szCs w:val="24"/>
    </w:rPr>
  </w:style>
  <w:style w:type="paragraph" w:customStyle="1" w:styleId="Style10">
    <w:name w:val="Style10"/>
    <w:basedOn w:val="a2"/>
    <w:uiPriority w:val="99"/>
    <w:rsid w:val="001C7F4D"/>
    <w:pPr>
      <w:widowControl w:val="0"/>
      <w:autoSpaceDE w:val="0"/>
      <w:autoSpaceDN w:val="0"/>
      <w:adjustRightInd w:val="0"/>
      <w:spacing w:line="275" w:lineRule="exact"/>
      <w:ind w:firstLine="542"/>
    </w:pPr>
    <w:rPr>
      <w:rFonts w:eastAsiaTheme="minorEastAsia"/>
      <w:sz w:val="24"/>
      <w:szCs w:val="24"/>
    </w:rPr>
  </w:style>
  <w:style w:type="paragraph" w:customStyle="1" w:styleId="Style44">
    <w:name w:val="Style44"/>
    <w:basedOn w:val="a2"/>
    <w:uiPriority w:val="99"/>
    <w:rsid w:val="001C7F4D"/>
    <w:pPr>
      <w:widowControl w:val="0"/>
      <w:autoSpaceDE w:val="0"/>
      <w:autoSpaceDN w:val="0"/>
      <w:adjustRightInd w:val="0"/>
      <w:spacing w:line="275" w:lineRule="exact"/>
      <w:ind w:firstLine="0"/>
    </w:pPr>
    <w:rPr>
      <w:rFonts w:eastAsiaTheme="minorEastAsia"/>
      <w:sz w:val="24"/>
      <w:szCs w:val="24"/>
    </w:rPr>
  </w:style>
  <w:style w:type="paragraph" w:customStyle="1" w:styleId="Style47">
    <w:name w:val="Style47"/>
    <w:basedOn w:val="a2"/>
    <w:uiPriority w:val="99"/>
    <w:rsid w:val="001C7F4D"/>
    <w:pPr>
      <w:widowControl w:val="0"/>
      <w:autoSpaceDE w:val="0"/>
      <w:autoSpaceDN w:val="0"/>
      <w:adjustRightInd w:val="0"/>
      <w:spacing w:line="276" w:lineRule="exact"/>
      <w:ind w:firstLine="1411"/>
    </w:pPr>
    <w:rPr>
      <w:rFonts w:eastAsiaTheme="minorEastAsia"/>
      <w:sz w:val="24"/>
      <w:szCs w:val="24"/>
    </w:rPr>
  </w:style>
  <w:style w:type="character" w:customStyle="1" w:styleId="FontStyle57">
    <w:name w:val="Font Style57"/>
    <w:basedOn w:val="a3"/>
    <w:uiPriority w:val="99"/>
    <w:rsid w:val="001C7F4D"/>
    <w:rPr>
      <w:rFonts w:ascii="Times New Roman" w:hAnsi="Times New Roman" w:cs="Times New Roman"/>
      <w:sz w:val="20"/>
      <w:szCs w:val="20"/>
    </w:rPr>
  </w:style>
  <w:style w:type="paragraph" w:customStyle="1" w:styleId="1CStyle36">
    <w:name w:val="1CStyle36"/>
    <w:rsid w:val="004A66E8"/>
    <w:pPr>
      <w:jc w:val="center"/>
    </w:pPr>
    <w:rPr>
      <w:rFonts w:cs="Times New Roman"/>
    </w:rPr>
  </w:style>
  <w:style w:type="paragraph" w:customStyle="1" w:styleId="1CStyle37">
    <w:name w:val="1CStyle37"/>
    <w:rsid w:val="004A66E8"/>
    <w:pPr>
      <w:jc w:val="righ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3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fk.com.sberbank-ast.ru" TargetMode="External"/><Relationship Id="rId18" Type="http://schemas.openxmlformats.org/officeDocument/2006/relationships/oleObject" Target="embeddings/oleObject1.bin"/><Relationship Id="rId26" Type="http://schemas.openxmlformats.org/officeDocument/2006/relationships/hyperlink" Target="http://parts.major-auto.ru" TargetMode="External"/><Relationship Id="rId3" Type="http://schemas.openxmlformats.org/officeDocument/2006/relationships/styles" Target="styles.xml"/><Relationship Id="rId21" Type="http://schemas.openxmlformats.org/officeDocument/2006/relationships/hyperlink" Target="http://parts.major-auto.ru" TargetMode="External"/><Relationship Id="rId34" Type="http://schemas.openxmlformats.org/officeDocument/2006/relationships/hyperlink" Target="mailto:patrina@sistema.ru" TargetMode="External"/><Relationship Id="rId7" Type="http://schemas.openxmlformats.org/officeDocument/2006/relationships/footnotes" Target="footnotes.xml"/><Relationship Id="rId12" Type="http://schemas.openxmlformats.org/officeDocument/2006/relationships/hyperlink" Target="http://www.sistema.ru" TargetMode="External"/><Relationship Id="rId17" Type="http://schemas.openxmlformats.org/officeDocument/2006/relationships/image" Target="media/image1.wmf"/><Relationship Id="rId25" Type="http://schemas.openxmlformats.org/officeDocument/2006/relationships/oleObject" Target="embeddings/oleObject4.bin"/><Relationship Id="rId33" Type="http://schemas.openxmlformats.org/officeDocument/2006/relationships/hyperlink" Target="http://afk.com.sberbank-ast.ru" TargetMode="External"/><Relationship Id="rId2" Type="http://schemas.openxmlformats.org/officeDocument/2006/relationships/numbering" Target="numbering.xml"/><Relationship Id="rId16" Type="http://schemas.openxmlformats.org/officeDocument/2006/relationships/hyperlink" Target="http://parts.major-auto.ru" TargetMode="External"/><Relationship Id="rId20" Type="http://schemas.openxmlformats.org/officeDocument/2006/relationships/oleObject" Target="embeddings/oleObject2.bin"/><Relationship Id="rId29" Type="http://schemas.openxmlformats.org/officeDocument/2006/relationships/hyperlink" Target="http://afk.com.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fk.com.sberbank-ast.ru" TargetMode="External"/><Relationship Id="rId24" Type="http://schemas.openxmlformats.org/officeDocument/2006/relationships/image" Target="media/image4.wmf"/><Relationship Id="rId32" Type="http://schemas.openxmlformats.org/officeDocument/2006/relationships/hyperlink" Target="http://afk.com.sberbank-ast.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fk.com.sberbank-ast.ru" TargetMode="External"/><Relationship Id="rId23" Type="http://schemas.openxmlformats.org/officeDocument/2006/relationships/oleObject" Target="embeddings/oleObject3.bin"/><Relationship Id="rId28" Type="http://schemas.openxmlformats.org/officeDocument/2006/relationships/hyperlink" Target="mailto:zakupki@sistema.ru" TargetMode="External"/><Relationship Id="rId36" Type="http://schemas.openxmlformats.org/officeDocument/2006/relationships/fontTable" Target="fontTable.xml"/><Relationship Id="rId10" Type="http://schemas.openxmlformats.org/officeDocument/2006/relationships/hyperlink" Target="mailto:zarubin@sistema.ru" TargetMode="External"/><Relationship Id="rId19" Type="http://schemas.openxmlformats.org/officeDocument/2006/relationships/image" Target="media/image2.wmf"/><Relationship Id="rId31"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hyperlink" Target="mailto:patrina@sistema.ru" TargetMode="External"/><Relationship Id="rId14" Type="http://schemas.openxmlformats.org/officeDocument/2006/relationships/hyperlink" Target="http://afk.com.sberbank-ast.ru" TargetMode="External"/><Relationship Id="rId22" Type="http://schemas.openxmlformats.org/officeDocument/2006/relationships/image" Target="media/image3.wmf"/><Relationship Id="rId27" Type="http://schemas.openxmlformats.org/officeDocument/2006/relationships/hyperlink" Target="http://parts.major-auto.ru" TargetMode="External"/><Relationship Id="rId30" Type="http://schemas.openxmlformats.org/officeDocument/2006/relationships/hyperlink" Target="http://afk.com.sberbank-ast.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86AFB-06E9-48D7-8B80-3D360971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5629</Words>
  <Characters>42988</Characters>
  <Application>Microsoft Office Word</Application>
  <DocSecurity>0</DocSecurity>
  <Lines>358</Lines>
  <Paragraphs>97</Paragraphs>
  <ScaleCrop>false</ScaleCrop>
  <HeadingPairs>
    <vt:vector size="2" baseType="variant">
      <vt:variant>
        <vt:lpstr>Название</vt:lpstr>
      </vt:variant>
      <vt:variant>
        <vt:i4>1</vt:i4>
      </vt:variant>
    </vt:vector>
  </HeadingPairs>
  <TitlesOfParts>
    <vt:vector size="1" baseType="lpstr">
      <vt:lpstr>1</vt:lpstr>
    </vt:vector>
  </TitlesOfParts>
  <Company>Your Company Name</Company>
  <LinksUpToDate>false</LinksUpToDate>
  <CharactersWithSpaces>48520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Патрина Елена Александровна</cp:lastModifiedBy>
  <cp:revision>3</cp:revision>
  <cp:lastPrinted>2015-03-06T08:01:00Z</cp:lastPrinted>
  <dcterms:created xsi:type="dcterms:W3CDTF">2015-03-11T15:18:00Z</dcterms:created>
  <dcterms:modified xsi:type="dcterms:W3CDTF">2015-03-11T15:44:00Z</dcterms:modified>
</cp:coreProperties>
</file>