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3A" w:rsidRPr="00C547EB" w:rsidRDefault="00E122DC" w:rsidP="00B12F4B">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964561" w:rsidRPr="00C547EB" w:rsidRDefault="00964561" w:rsidP="00641026">
      <w:pPr>
        <w:spacing w:after="0" w:line="240" w:lineRule="auto"/>
        <w:ind w:left="5664" w:firstLine="708"/>
        <w:rPr>
          <w:rFonts w:ascii="Times New Roman" w:hAnsi="Times New Roman"/>
          <w:b/>
          <w:sz w:val="28"/>
          <w:szCs w:val="28"/>
        </w:rPr>
      </w:pPr>
    </w:p>
    <w:p w:rsidR="00BE6F1E" w:rsidRPr="00C547EB" w:rsidRDefault="00BE6F1E" w:rsidP="00940B28">
      <w:pPr>
        <w:spacing w:after="0" w:line="240" w:lineRule="auto"/>
        <w:rPr>
          <w:rFonts w:ascii="Times New Roman" w:hAnsi="Times New Roman"/>
          <w:sz w:val="28"/>
          <w:szCs w:val="28"/>
        </w:rPr>
      </w:pPr>
    </w:p>
    <w:p w:rsidR="00C6051F" w:rsidRPr="00C547EB" w:rsidRDefault="001D25C4" w:rsidP="00C6051F">
      <w:pPr>
        <w:spacing w:after="0" w:line="240" w:lineRule="auto"/>
        <w:jc w:val="center"/>
        <w:rPr>
          <w:rFonts w:ascii="Times New Roman" w:hAnsi="Times New Roman"/>
          <w:b/>
          <w:sz w:val="28"/>
          <w:szCs w:val="28"/>
        </w:rPr>
      </w:pPr>
      <w:r w:rsidRPr="00C547EB">
        <w:rPr>
          <w:rFonts w:ascii="Times New Roman" w:hAnsi="Times New Roman"/>
          <w:b/>
          <w:sz w:val="28"/>
          <w:szCs w:val="28"/>
        </w:rPr>
        <w:t>ТЕХНИЧЕСКОЕ ЗАДАНИЕ НА ПОСТАВКУ</w:t>
      </w:r>
    </w:p>
    <w:p w:rsidR="00B41F7D" w:rsidRPr="00C547EB" w:rsidRDefault="00B41F7D" w:rsidP="00C6051F">
      <w:pPr>
        <w:spacing w:after="0" w:line="240" w:lineRule="auto"/>
        <w:jc w:val="center"/>
        <w:rPr>
          <w:rFonts w:ascii="Times New Roman" w:hAnsi="Times New Roman"/>
          <w:b/>
          <w:sz w:val="28"/>
          <w:szCs w:val="28"/>
        </w:rPr>
      </w:pPr>
    </w:p>
    <w:p w:rsidR="00964561" w:rsidRPr="00EC17AF" w:rsidRDefault="00B41F7D" w:rsidP="00EC17AF">
      <w:pPr>
        <w:pStyle w:val="a4"/>
        <w:numPr>
          <w:ilvl w:val="0"/>
          <w:numId w:val="1"/>
        </w:numPr>
        <w:tabs>
          <w:tab w:val="num" w:pos="0"/>
        </w:tabs>
        <w:spacing w:after="0" w:line="240" w:lineRule="auto"/>
        <w:ind w:left="567" w:hanging="283"/>
        <w:jc w:val="both"/>
        <w:rPr>
          <w:rFonts w:ascii="Times New Roman" w:hAnsi="Times New Roman"/>
          <w:sz w:val="24"/>
          <w:szCs w:val="24"/>
        </w:rPr>
      </w:pPr>
      <w:r w:rsidRPr="00D5165E">
        <w:rPr>
          <w:rFonts w:ascii="Times New Roman" w:hAnsi="Times New Roman"/>
          <w:b/>
          <w:sz w:val="24"/>
          <w:szCs w:val="24"/>
        </w:rPr>
        <w:t xml:space="preserve">Предмет закупки </w:t>
      </w:r>
      <w:r w:rsidR="000D18D1" w:rsidRPr="00D5165E">
        <w:rPr>
          <w:rFonts w:ascii="Times New Roman" w:hAnsi="Times New Roman"/>
          <w:b/>
          <w:sz w:val="24"/>
          <w:szCs w:val="24"/>
        </w:rPr>
        <w:t>–</w:t>
      </w:r>
      <w:r w:rsidRPr="00D5165E">
        <w:rPr>
          <w:rFonts w:ascii="Times New Roman" w:hAnsi="Times New Roman"/>
          <w:b/>
          <w:sz w:val="24"/>
          <w:szCs w:val="24"/>
        </w:rPr>
        <w:t xml:space="preserve"> </w:t>
      </w:r>
      <w:r w:rsidR="00964561" w:rsidRPr="00917280">
        <w:rPr>
          <w:rFonts w:ascii="Times New Roman" w:hAnsi="Times New Roman"/>
          <w:sz w:val="24"/>
          <w:szCs w:val="24"/>
        </w:rPr>
        <w:t xml:space="preserve">продление технической поддержки программного обеспечения </w:t>
      </w:r>
      <w:proofErr w:type="spellStart"/>
      <w:r w:rsidR="009608E4" w:rsidRPr="00917280">
        <w:rPr>
          <w:rFonts w:ascii="Times New Roman" w:hAnsi="Times New Roman"/>
          <w:sz w:val="24"/>
          <w:szCs w:val="24"/>
        </w:rPr>
        <w:t>Positive</w:t>
      </w:r>
      <w:proofErr w:type="spellEnd"/>
      <w:r w:rsidR="009608E4" w:rsidRPr="00917280">
        <w:rPr>
          <w:rFonts w:ascii="Times New Roman" w:hAnsi="Times New Roman"/>
          <w:sz w:val="24"/>
          <w:szCs w:val="24"/>
        </w:rPr>
        <w:t xml:space="preserve"> </w:t>
      </w:r>
      <w:proofErr w:type="spellStart"/>
      <w:r w:rsidR="009608E4" w:rsidRPr="00917280">
        <w:rPr>
          <w:rFonts w:ascii="Times New Roman" w:hAnsi="Times New Roman"/>
          <w:sz w:val="24"/>
          <w:szCs w:val="24"/>
        </w:rPr>
        <w:t>Technologies</w:t>
      </w:r>
      <w:proofErr w:type="spellEnd"/>
      <w:r w:rsidR="009608E4" w:rsidRPr="00917280">
        <w:rPr>
          <w:rFonts w:ascii="Times New Roman" w:hAnsi="Times New Roman"/>
          <w:sz w:val="24"/>
          <w:szCs w:val="24"/>
        </w:rPr>
        <w:t xml:space="preserve"> </w:t>
      </w:r>
      <w:proofErr w:type="spellStart"/>
      <w:r w:rsidR="009608E4" w:rsidRPr="00EC17AF">
        <w:rPr>
          <w:rFonts w:ascii="Times New Roman" w:hAnsi="Times New Roman"/>
          <w:sz w:val="24"/>
          <w:szCs w:val="24"/>
        </w:rPr>
        <w:t>MaxPatrol</w:t>
      </w:r>
      <w:proofErr w:type="spellEnd"/>
      <w:r w:rsidR="009608E4" w:rsidRPr="00EC17AF">
        <w:rPr>
          <w:rFonts w:ascii="Times New Roman" w:hAnsi="Times New Roman"/>
          <w:sz w:val="24"/>
          <w:szCs w:val="24"/>
        </w:rPr>
        <w:t xml:space="preserve"> </w:t>
      </w:r>
      <w:proofErr w:type="spellStart"/>
      <w:r w:rsidR="009608E4" w:rsidRPr="00EC17AF">
        <w:rPr>
          <w:rFonts w:ascii="Times New Roman" w:hAnsi="Times New Roman"/>
          <w:sz w:val="24"/>
          <w:szCs w:val="24"/>
        </w:rPr>
        <w:t>Server</w:t>
      </w:r>
      <w:proofErr w:type="spellEnd"/>
      <w:r w:rsidR="009608E4" w:rsidRPr="00EC17AF">
        <w:rPr>
          <w:rFonts w:ascii="Times New Roman" w:hAnsi="Times New Roman"/>
          <w:sz w:val="24"/>
          <w:szCs w:val="24"/>
        </w:rPr>
        <w:t xml:space="preserve"> </w:t>
      </w:r>
      <w:r w:rsidR="00964561" w:rsidRPr="00917280">
        <w:rPr>
          <w:rFonts w:ascii="Times New Roman" w:hAnsi="Times New Roman"/>
          <w:sz w:val="24"/>
          <w:szCs w:val="24"/>
        </w:rPr>
        <w:t>(далее</w:t>
      </w:r>
      <w:r w:rsidR="00D26A2A" w:rsidRPr="00917280">
        <w:rPr>
          <w:rFonts w:ascii="Times New Roman" w:hAnsi="Times New Roman"/>
          <w:sz w:val="24"/>
          <w:szCs w:val="24"/>
        </w:rPr>
        <w:t xml:space="preserve"> – «</w:t>
      </w:r>
      <w:r w:rsidR="00917280">
        <w:rPr>
          <w:rFonts w:ascii="Times New Roman" w:hAnsi="Times New Roman"/>
          <w:sz w:val="24"/>
          <w:szCs w:val="24"/>
        </w:rPr>
        <w:t>Товар</w:t>
      </w:r>
      <w:r w:rsidR="00754CA4" w:rsidRPr="00917280">
        <w:rPr>
          <w:rFonts w:ascii="Times New Roman" w:hAnsi="Times New Roman"/>
          <w:sz w:val="24"/>
          <w:szCs w:val="24"/>
        </w:rPr>
        <w:t>»</w:t>
      </w:r>
      <w:r w:rsidR="00964561" w:rsidRPr="00917280">
        <w:rPr>
          <w:rFonts w:ascii="Times New Roman" w:hAnsi="Times New Roman"/>
          <w:sz w:val="24"/>
          <w:szCs w:val="24"/>
        </w:rPr>
        <w:t xml:space="preserve">) в соответствии с </w:t>
      </w:r>
      <w:r w:rsidR="00917280" w:rsidRPr="00917280">
        <w:rPr>
          <w:rFonts w:ascii="Times New Roman" w:hAnsi="Times New Roman"/>
          <w:sz w:val="24"/>
          <w:szCs w:val="24"/>
        </w:rPr>
        <w:t>количеством, комплектностью</w:t>
      </w:r>
      <w:r w:rsidR="00964561" w:rsidRPr="00917280">
        <w:rPr>
          <w:rFonts w:ascii="Times New Roman" w:hAnsi="Times New Roman"/>
          <w:sz w:val="24"/>
          <w:szCs w:val="24"/>
        </w:rPr>
        <w:t xml:space="preserve"> и техническими требо</w:t>
      </w:r>
      <w:r w:rsidR="002E333A" w:rsidRPr="00917280">
        <w:rPr>
          <w:rFonts w:ascii="Times New Roman" w:hAnsi="Times New Roman"/>
          <w:sz w:val="24"/>
          <w:szCs w:val="24"/>
        </w:rPr>
        <w:t>ваниями</w:t>
      </w:r>
      <w:r w:rsidR="00917280">
        <w:rPr>
          <w:rFonts w:ascii="Times New Roman" w:hAnsi="Times New Roman"/>
          <w:sz w:val="24"/>
          <w:szCs w:val="24"/>
        </w:rPr>
        <w:t xml:space="preserve"> прилагаемой спецификации:</w:t>
      </w:r>
    </w:p>
    <w:tbl>
      <w:tblPr>
        <w:tblW w:w="9639" w:type="dxa"/>
        <w:tblInd w:w="-5" w:type="dxa"/>
        <w:tblLayout w:type="fixed"/>
        <w:tblLook w:val="04A0" w:firstRow="1" w:lastRow="0" w:firstColumn="1" w:lastColumn="0" w:noHBand="0" w:noVBand="1"/>
      </w:tblPr>
      <w:tblGrid>
        <w:gridCol w:w="1418"/>
        <w:gridCol w:w="1417"/>
        <w:gridCol w:w="2977"/>
        <w:gridCol w:w="850"/>
        <w:gridCol w:w="709"/>
        <w:gridCol w:w="2268"/>
      </w:tblGrid>
      <w:tr w:rsidR="00D5165E" w:rsidRPr="00C547EB" w:rsidTr="00EC17AF">
        <w:trPr>
          <w:trHeight w:val="396"/>
        </w:trPr>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65E" w:rsidRPr="00754CA4" w:rsidRDefault="00D5165E" w:rsidP="00C547EB">
            <w:pPr>
              <w:spacing w:after="0" w:line="240" w:lineRule="auto"/>
              <w:jc w:val="center"/>
              <w:rPr>
                <w:rFonts w:ascii="Times New Roman" w:eastAsia="Times New Roman" w:hAnsi="Times New Roman"/>
                <w:b/>
                <w:bCs/>
                <w:sz w:val="20"/>
                <w:szCs w:val="20"/>
                <w:lang w:eastAsia="ru-RU"/>
              </w:rPr>
            </w:pPr>
            <w:r w:rsidRPr="00754CA4">
              <w:rPr>
                <w:rFonts w:ascii="Times New Roman" w:eastAsia="Times New Roman" w:hAnsi="Times New Roman"/>
                <w:b/>
                <w:bCs/>
                <w:sz w:val="20"/>
                <w:szCs w:val="20"/>
                <w:lang w:eastAsia="ru-RU"/>
              </w:rPr>
              <w:t>Артикул</w:t>
            </w:r>
          </w:p>
        </w:tc>
        <w:tc>
          <w:tcPr>
            <w:tcW w:w="141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5165E" w:rsidRPr="00754CA4" w:rsidRDefault="00D5165E" w:rsidP="0063260D">
            <w:pPr>
              <w:spacing w:after="0" w:line="240" w:lineRule="auto"/>
              <w:jc w:val="center"/>
              <w:rPr>
                <w:rFonts w:ascii="Times New Roman" w:eastAsia="Times New Roman" w:hAnsi="Times New Roman"/>
                <w:b/>
                <w:bCs/>
                <w:color w:val="000000"/>
                <w:sz w:val="20"/>
                <w:szCs w:val="20"/>
                <w:lang w:eastAsia="ru-RU"/>
              </w:rPr>
            </w:pPr>
            <w:r w:rsidRPr="00754CA4">
              <w:rPr>
                <w:rFonts w:ascii="Times New Roman" w:eastAsia="Times New Roman" w:hAnsi="Times New Roman"/>
                <w:b/>
                <w:bCs/>
                <w:color w:val="000000"/>
                <w:sz w:val="20"/>
                <w:szCs w:val="20"/>
                <w:lang w:eastAsia="ru-RU"/>
              </w:rPr>
              <w:t>Производитель /марка</w:t>
            </w:r>
          </w:p>
        </w:tc>
        <w:tc>
          <w:tcPr>
            <w:tcW w:w="297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5165E" w:rsidRPr="00754CA4" w:rsidRDefault="00D5165E" w:rsidP="00D26A2A">
            <w:pPr>
              <w:spacing w:after="0" w:line="240" w:lineRule="auto"/>
              <w:jc w:val="center"/>
              <w:rPr>
                <w:rFonts w:ascii="Times New Roman" w:eastAsia="Times New Roman" w:hAnsi="Times New Roman"/>
                <w:b/>
                <w:bCs/>
                <w:color w:val="000000"/>
                <w:sz w:val="20"/>
                <w:szCs w:val="20"/>
                <w:lang w:eastAsia="ru-RU"/>
              </w:rPr>
            </w:pPr>
            <w:r w:rsidRPr="00754CA4">
              <w:rPr>
                <w:rFonts w:ascii="Times New Roman" w:eastAsia="Times New Roman" w:hAnsi="Times New Roman"/>
                <w:b/>
                <w:bCs/>
                <w:color w:val="000000"/>
                <w:sz w:val="20"/>
                <w:szCs w:val="20"/>
                <w:lang w:eastAsia="ru-RU"/>
              </w:rPr>
              <w:t xml:space="preserve">Наименование </w:t>
            </w:r>
            <w:r>
              <w:rPr>
                <w:rFonts w:ascii="Times New Roman" w:eastAsia="Times New Roman" w:hAnsi="Times New Roman"/>
                <w:b/>
                <w:bCs/>
                <w:color w:val="000000"/>
                <w:sz w:val="20"/>
                <w:szCs w:val="20"/>
                <w:lang w:eastAsia="ru-RU"/>
              </w:rPr>
              <w:t>лицензии</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5165E" w:rsidRPr="00754CA4" w:rsidRDefault="00D5165E" w:rsidP="00A449E1">
            <w:pPr>
              <w:spacing w:after="0" w:line="240" w:lineRule="auto"/>
              <w:jc w:val="center"/>
              <w:rPr>
                <w:rFonts w:ascii="Times New Roman" w:eastAsia="Times New Roman" w:hAnsi="Times New Roman"/>
                <w:b/>
                <w:bCs/>
                <w:color w:val="000000"/>
                <w:sz w:val="20"/>
                <w:szCs w:val="20"/>
                <w:lang w:eastAsia="ru-RU"/>
              </w:rPr>
            </w:pPr>
            <w:r w:rsidRPr="00754CA4">
              <w:rPr>
                <w:rFonts w:ascii="Times New Roman" w:eastAsia="Times New Roman" w:hAnsi="Times New Roman"/>
                <w:b/>
                <w:bCs/>
                <w:color w:val="000000"/>
                <w:sz w:val="20"/>
                <w:szCs w:val="20"/>
                <w:lang w:eastAsia="ru-RU"/>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65E" w:rsidRPr="00754CA4" w:rsidRDefault="00D5165E" w:rsidP="0063260D">
            <w:pPr>
              <w:spacing w:after="0" w:line="240" w:lineRule="auto"/>
              <w:jc w:val="center"/>
              <w:rPr>
                <w:rFonts w:ascii="Times New Roman" w:eastAsia="Times New Roman" w:hAnsi="Times New Roman"/>
                <w:b/>
                <w:bCs/>
                <w:color w:val="000000"/>
                <w:sz w:val="20"/>
                <w:szCs w:val="20"/>
                <w:lang w:eastAsia="ru-RU"/>
              </w:rPr>
            </w:pPr>
            <w:r w:rsidRPr="00754CA4">
              <w:rPr>
                <w:rFonts w:ascii="Times New Roman" w:eastAsia="Times New Roman" w:hAnsi="Times New Roman"/>
                <w:b/>
                <w:bCs/>
                <w:color w:val="000000"/>
                <w:sz w:val="20"/>
                <w:szCs w:val="20"/>
                <w:lang w:eastAsia="ru-RU"/>
              </w:rPr>
              <w:t xml:space="preserve">Кол-во </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5165E" w:rsidRPr="00754CA4" w:rsidRDefault="00D5165E" w:rsidP="00D26A2A">
            <w:pPr>
              <w:spacing w:after="0" w:line="240" w:lineRule="auto"/>
              <w:jc w:val="center"/>
              <w:rPr>
                <w:rFonts w:ascii="Times New Roman" w:eastAsia="Times New Roman" w:hAnsi="Times New Roman"/>
                <w:b/>
                <w:bCs/>
                <w:color w:val="000000"/>
                <w:sz w:val="20"/>
                <w:szCs w:val="20"/>
                <w:lang w:eastAsia="ru-RU"/>
              </w:rPr>
            </w:pPr>
            <w:r w:rsidRPr="00754CA4">
              <w:rPr>
                <w:rFonts w:ascii="Times New Roman" w:eastAsia="Times New Roman" w:hAnsi="Times New Roman"/>
                <w:b/>
                <w:bCs/>
                <w:color w:val="000000"/>
                <w:sz w:val="20"/>
                <w:szCs w:val="20"/>
                <w:lang w:eastAsia="ru-RU"/>
              </w:rPr>
              <w:t xml:space="preserve">Начальная максимальная цена за </w:t>
            </w:r>
            <w:r w:rsidR="00F11876">
              <w:rPr>
                <w:rFonts w:ascii="Times New Roman" w:eastAsia="Times New Roman" w:hAnsi="Times New Roman"/>
                <w:b/>
                <w:bCs/>
                <w:color w:val="000000"/>
                <w:sz w:val="20"/>
                <w:szCs w:val="20"/>
                <w:lang w:eastAsia="ru-RU"/>
              </w:rPr>
              <w:t>товар</w:t>
            </w:r>
            <w:r w:rsidR="00F11876" w:rsidRPr="00754CA4">
              <w:rPr>
                <w:rFonts w:ascii="Times New Roman" w:eastAsia="Times New Roman" w:hAnsi="Times New Roman"/>
                <w:b/>
                <w:bCs/>
                <w:color w:val="000000"/>
                <w:sz w:val="20"/>
                <w:szCs w:val="20"/>
                <w:lang w:eastAsia="ru-RU"/>
              </w:rPr>
              <w:t>, НДС</w:t>
            </w:r>
            <w:r>
              <w:rPr>
                <w:rFonts w:ascii="Times New Roman" w:eastAsia="Times New Roman" w:hAnsi="Times New Roman"/>
                <w:b/>
                <w:bCs/>
                <w:color w:val="000000"/>
                <w:sz w:val="20"/>
                <w:szCs w:val="20"/>
                <w:lang w:eastAsia="ru-RU"/>
              </w:rPr>
              <w:t xml:space="preserve"> не облагается</w:t>
            </w:r>
            <w:r w:rsidRPr="00754CA4">
              <w:rPr>
                <w:rFonts w:ascii="Times New Roman" w:eastAsia="Times New Roman" w:hAnsi="Times New Roman"/>
                <w:b/>
                <w:bCs/>
                <w:color w:val="000000"/>
                <w:sz w:val="20"/>
                <w:szCs w:val="20"/>
                <w:lang w:eastAsia="ru-RU"/>
              </w:rPr>
              <w:t>, руб.</w:t>
            </w:r>
          </w:p>
        </w:tc>
      </w:tr>
      <w:tr w:rsidR="00D5165E" w:rsidRPr="00061490" w:rsidTr="00EC17AF">
        <w:trPr>
          <w:trHeight w:val="1751"/>
        </w:trPr>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tbl>
            <w:tblPr>
              <w:tblW w:w="1347" w:type="dxa"/>
              <w:tblBorders>
                <w:top w:val="nil"/>
                <w:left w:val="nil"/>
                <w:bottom w:val="nil"/>
                <w:right w:val="nil"/>
              </w:tblBorders>
              <w:tblLayout w:type="fixed"/>
              <w:tblLook w:val="0000" w:firstRow="0" w:lastRow="0" w:firstColumn="0" w:lastColumn="0" w:noHBand="0" w:noVBand="0"/>
            </w:tblPr>
            <w:tblGrid>
              <w:gridCol w:w="1347"/>
            </w:tblGrid>
            <w:tr w:rsidR="00D5165E" w:rsidRPr="00F11876" w:rsidTr="003062D1">
              <w:trPr>
                <w:trHeight w:val="78"/>
              </w:trPr>
              <w:tc>
                <w:tcPr>
                  <w:tcW w:w="1347" w:type="dxa"/>
                  <w:tcMar>
                    <w:left w:w="57" w:type="dxa"/>
                    <w:right w:w="57" w:type="dxa"/>
                  </w:tcMar>
                </w:tcPr>
                <w:p w:rsidR="00D5165E" w:rsidRPr="00EC17AF" w:rsidRDefault="00D5165E" w:rsidP="001B78AE">
                  <w:pPr>
                    <w:spacing w:after="0" w:line="240" w:lineRule="auto"/>
                    <w:rPr>
                      <w:rFonts w:ascii="Times New Roman" w:eastAsia="Times New Roman" w:hAnsi="Times New Roman"/>
                      <w:bCs/>
                      <w:lang w:val="en-US" w:eastAsia="ru-RU"/>
                    </w:rPr>
                  </w:pPr>
                  <w:r w:rsidRPr="00EC17AF">
                    <w:rPr>
                      <w:rFonts w:ascii="Times New Roman" w:eastAsia="Times New Roman" w:hAnsi="Times New Roman"/>
                      <w:bCs/>
                      <w:lang w:val="en-US" w:eastAsia="ru-RU"/>
                    </w:rPr>
                    <w:t>PT-MP8-SRV-PAC-E-EXT</w:t>
                  </w:r>
                </w:p>
              </w:tc>
            </w:tr>
          </w:tbl>
          <w:p w:rsidR="00D5165E" w:rsidRPr="00EC17AF" w:rsidRDefault="00D5165E" w:rsidP="001B78AE">
            <w:pPr>
              <w:spacing w:after="0" w:line="240" w:lineRule="auto"/>
              <w:jc w:val="center"/>
              <w:rPr>
                <w:rFonts w:ascii="Times New Roman" w:eastAsia="Times New Roman" w:hAnsi="Times New Roman"/>
                <w:bCs/>
                <w:lang w:val="en-US" w:eastAsia="ru-RU"/>
              </w:rPr>
            </w:pP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D5165E" w:rsidRPr="00EC17AF" w:rsidRDefault="00D5165E" w:rsidP="001B78AE">
            <w:pPr>
              <w:spacing w:after="0" w:line="240" w:lineRule="auto"/>
              <w:rPr>
                <w:rFonts w:ascii="Times New Roman" w:eastAsia="Times New Roman" w:hAnsi="Times New Roman"/>
                <w:bCs/>
                <w:lang w:eastAsia="ru-RU"/>
              </w:rPr>
            </w:pPr>
            <w:proofErr w:type="spellStart"/>
            <w:r w:rsidRPr="00EC17AF">
              <w:rPr>
                <w:rFonts w:ascii="Times New Roman" w:eastAsia="Times New Roman" w:hAnsi="Times New Roman"/>
                <w:bCs/>
                <w:lang w:eastAsia="ru-RU"/>
              </w:rPr>
              <w:t>Positive</w:t>
            </w:r>
            <w:proofErr w:type="spellEnd"/>
            <w:r w:rsidRPr="00EC17AF">
              <w:rPr>
                <w:rFonts w:ascii="Times New Roman" w:eastAsia="Times New Roman" w:hAnsi="Times New Roman"/>
                <w:bCs/>
                <w:lang w:eastAsia="ru-RU"/>
              </w:rPr>
              <w:t xml:space="preserve"> </w:t>
            </w:r>
            <w:proofErr w:type="spellStart"/>
            <w:r w:rsidRPr="00EC17AF">
              <w:rPr>
                <w:rFonts w:ascii="Times New Roman" w:eastAsia="Times New Roman" w:hAnsi="Times New Roman"/>
                <w:bCs/>
                <w:lang w:eastAsia="ru-RU"/>
              </w:rPr>
              <w:t>Technologies</w:t>
            </w:r>
            <w:proofErr w:type="spellEnd"/>
          </w:p>
        </w:tc>
        <w:tc>
          <w:tcPr>
            <w:tcW w:w="2977" w:type="dxa"/>
            <w:tcBorders>
              <w:top w:val="nil"/>
              <w:left w:val="nil"/>
              <w:bottom w:val="single" w:sz="4" w:space="0" w:color="auto"/>
              <w:right w:val="single" w:sz="4" w:space="0" w:color="auto"/>
            </w:tcBorders>
            <w:shd w:val="clear" w:color="auto" w:fill="auto"/>
            <w:tcMar>
              <w:left w:w="57" w:type="dxa"/>
              <w:right w:w="57" w:type="dxa"/>
            </w:tcMar>
            <w:vAlign w:val="center"/>
            <w:hideMark/>
          </w:tcPr>
          <w:tbl>
            <w:tblPr>
              <w:tblW w:w="3062" w:type="dxa"/>
              <w:tblBorders>
                <w:top w:val="nil"/>
                <w:left w:val="nil"/>
                <w:bottom w:val="nil"/>
                <w:right w:val="nil"/>
              </w:tblBorders>
              <w:tblLayout w:type="fixed"/>
              <w:tblLook w:val="0000" w:firstRow="0" w:lastRow="0" w:firstColumn="0" w:lastColumn="0" w:noHBand="0" w:noVBand="0"/>
            </w:tblPr>
            <w:tblGrid>
              <w:gridCol w:w="3062"/>
            </w:tblGrid>
            <w:tr w:rsidR="00D5165E" w:rsidRPr="00C268CB" w:rsidTr="00EC17AF">
              <w:trPr>
                <w:trHeight w:val="174"/>
              </w:trPr>
              <w:tc>
                <w:tcPr>
                  <w:tcW w:w="3062" w:type="dxa"/>
                  <w:tcMar>
                    <w:left w:w="57" w:type="dxa"/>
                    <w:right w:w="57" w:type="dxa"/>
                  </w:tcMar>
                </w:tcPr>
                <w:p w:rsidR="00D5165E" w:rsidRPr="00EC17AF" w:rsidRDefault="00D5165E" w:rsidP="00EC17AF">
                  <w:pPr>
                    <w:pStyle w:val="Default"/>
                    <w:autoSpaceDE/>
                    <w:autoSpaceDN/>
                    <w:adjustRightInd/>
                    <w:rPr>
                      <w:rFonts w:eastAsia="Times New Roman"/>
                      <w:b/>
                      <w:bCs/>
                      <w:color w:val="auto"/>
                      <w:sz w:val="22"/>
                      <w:szCs w:val="22"/>
                      <w:lang w:eastAsia="ru-RU"/>
                    </w:rPr>
                  </w:pPr>
                  <w:proofErr w:type="spellStart"/>
                  <w:r w:rsidRPr="00EC17AF">
                    <w:rPr>
                      <w:rFonts w:eastAsia="Times New Roman"/>
                      <w:bCs/>
                      <w:color w:val="auto"/>
                      <w:sz w:val="22"/>
                      <w:szCs w:val="22"/>
                      <w:lang w:eastAsia="ru-RU"/>
                    </w:rPr>
                    <w:t>MaxPatrol</w:t>
                  </w:r>
                  <w:proofErr w:type="spellEnd"/>
                  <w:r w:rsidRPr="00EC17AF">
                    <w:rPr>
                      <w:rFonts w:eastAsia="Times New Roman"/>
                      <w:bCs/>
                      <w:color w:val="auto"/>
                      <w:sz w:val="22"/>
                      <w:szCs w:val="22"/>
                      <w:lang w:eastAsia="ru-RU"/>
                    </w:rPr>
                    <w:t xml:space="preserve"> </w:t>
                  </w:r>
                  <w:proofErr w:type="spellStart"/>
                  <w:r w:rsidRPr="00EC17AF">
                    <w:rPr>
                      <w:rFonts w:eastAsia="Times New Roman"/>
                      <w:bCs/>
                      <w:color w:val="auto"/>
                      <w:sz w:val="22"/>
                      <w:szCs w:val="22"/>
                      <w:lang w:eastAsia="ru-RU"/>
                    </w:rPr>
                    <w:t>Server</w:t>
                  </w:r>
                  <w:proofErr w:type="spellEnd"/>
                  <w:r w:rsidRPr="00EC17AF">
                    <w:rPr>
                      <w:rFonts w:eastAsia="Times New Roman"/>
                      <w:bCs/>
                      <w:color w:val="auto"/>
                      <w:sz w:val="22"/>
                      <w:szCs w:val="22"/>
                      <w:lang w:eastAsia="ru-RU"/>
                    </w:rPr>
                    <w:t xml:space="preserve"> (пакет дополнений), конфигурация </w:t>
                  </w:r>
                  <w:proofErr w:type="spellStart"/>
                  <w:r w:rsidRPr="00EC17AF">
                    <w:rPr>
                      <w:rFonts w:eastAsia="Times New Roman"/>
                      <w:bCs/>
                      <w:color w:val="auto"/>
                      <w:sz w:val="22"/>
                      <w:szCs w:val="22"/>
                      <w:lang w:eastAsia="ru-RU"/>
                    </w:rPr>
                    <w:t>Pentest-Audit-Compliance</w:t>
                  </w:r>
                  <w:proofErr w:type="spellEnd"/>
                  <w:r w:rsidRPr="00EC17AF">
                    <w:rPr>
                      <w:rFonts w:eastAsia="Times New Roman"/>
                      <w:bCs/>
                      <w:color w:val="auto"/>
                      <w:sz w:val="22"/>
                      <w:szCs w:val="22"/>
                      <w:lang w:eastAsia="ru-RU"/>
                    </w:rPr>
                    <w:t xml:space="preserve">, модуль внешней БД, гарантийные обязательства </w:t>
                  </w:r>
                  <w:r w:rsidR="00EC17AF">
                    <w:rPr>
                      <w:rFonts w:eastAsia="Times New Roman"/>
                      <w:bCs/>
                      <w:color w:val="auto"/>
                      <w:sz w:val="22"/>
                      <w:szCs w:val="22"/>
                      <w:lang w:eastAsia="ru-RU"/>
                    </w:rPr>
                    <w:t>на 1 год с момента поставки</w:t>
                  </w:r>
                  <w:r w:rsidRPr="00EC17AF">
                    <w:rPr>
                      <w:rFonts w:eastAsia="Times New Roman"/>
                      <w:bCs/>
                      <w:color w:val="auto"/>
                      <w:sz w:val="22"/>
                      <w:szCs w:val="22"/>
                      <w:lang w:eastAsia="ru-RU"/>
                    </w:rPr>
                    <w:t>.</w:t>
                  </w:r>
                </w:p>
              </w:tc>
            </w:tr>
          </w:tbl>
          <w:p w:rsidR="00D5165E" w:rsidRPr="00EC17AF" w:rsidRDefault="00D5165E" w:rsidP="001B78AE">
            <w:pPr>
              <w:spacing w:after="0" w:line="240" w:lineRule="auto"/>
              <w:rPr>
                <w:rFonts w:ascii="Times New Roman" w:eastAsia="Times New Roman" w:hAnsi="Times New Roman"/>
                <w:bCs/>
                <w:lang w:eastAsia="ru-RU"/>
              </w:rPr>
            </w:pPr>
          </w:p>
        </w:tc>
        <w:tc>
          <w:tcPr>
            <w:tcW w:w="850" w:type="dxa"/>
            <w:tcBorders>
              <w:top w:val="single" w:sz="4" w:space="0" w:color="auto"/>
              <w:left w:val="nil"/>
              <w:bottom w:val="single" w:sz="4" w:space="0" w:color="auto"/>
              <w:right w:val="single" w:sz="4" w:space="0" w:color="auto"/>
            </w:tcBorders>
            <w:tcMar>
              <w:left w:w="57" w:type="dxa"/>
              <w:right w:w="57" w:type="dxa"/>
            </w:tcMar>
            <w:vAlign w:val="center"/>
          </w:tcPr>
          <w:p w:rsidR="00D5165E" w:rsidRPr="00EC17AF" w:rsidRDefault="00D5165E" w:rsidP="001B78AE">
            <w:pPr>
              <w:spacing w:after="0" w:line="240" w:lineRule="auto"/>
              <w:jc w:val="center"/>
              <w:rPr>
                <w:rFonts w:ascii="Times New Roman" w:eastAsia="Times New Roman" w:hAnsi="Times New Roman"/>
                <w:bCs/>
                <w:lang w:eastAsia="ru-RU"/>
              </w:rPr>
            </w:pPr>
            <w:r w:rsidRPr="00EC17AF">
              <w:rPr>
                <w:rFonts w:ascii="Times New Roman" w:eastAsia="Times New Roman" w:hAnsi="Times New Roman"/>
                <w:bCs/>
                <w:lang w:eastAsia="ru-RU"/>
              </w:rPr>
              <w:t>Шт.</w:t>
            </w:r>
          </w:p>
        </w:tc>
        <w:tc>
          <w:tcPr>
            <w:tcW w:w="70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5165E" w:rsidRPr="00EC17AF" w:rsidRDefault="00D5165E" w:rsidP="001B78AE">
            <w:pPr>
              <w:spacing w:after="0" w:line="240" w:lineRule="auto"/>
              <w:jc w:val="center"/>
              <w:rPr>
                <w:rFonts w:ascii="Times New Roman" w:eastAsia="Times New Roman" w:hAnsi="Times New Roman"/>
                <w:bCs/>
                <w:lang w:eastAsia="ru-RU"/>
              </w:rPr>
            </w:pPr>
            <w:r w:rsidRPr="00EC17AF">
              <w:rPr>
                <w:rFonts w:ascii="Times New Roman" w:eastAsia="Times New Roman" w:hAnsi="Times New Roman"/>
                <w:bCs/>
                <w:lang w:eastAsia="ru-RU"/>
              </w:rPr>
              <w:t>1</w:t>
            </w:r>
          </w:p>
        </w:tc>
        <w:tc>
          <w:tcPr>
            <w:tcW w:w="226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D5165E" w:rsidRPr="00EC17AF" w:rsidRDefault="00D5165E" w:rsidP="004C1999">
            <w:pPr>
              <w:spacing w:after="0" w:line="240" w:lineRule="auto"/>
              <w:jc w:val="right"/>
              <w:rPr>
                <w:rFonts w:ascii="Times New Roman" w:eastAsia="Times New Roman" w:hAnsi="Times New Roman"/>
                <w:bCs/>
                <w:lang w:eastAsia="ru-RU"/>
              </w:rPr>
            </w:pPr>
            <w:bookmarkStart w:id="0" w:name="_GoBack"/>
            <w:bookmarkEnd w:id="0"/>
            <w:r w:rsidRPr="00EC17AF">
              <w:rPr>
                <w:rFonts w:ascii="Times New Roman" w:eastAsia="Times New Roman" w:hAnsi="Times New Roman"/>
                <w:bCs/>
                <w:lang w:val="en-US" w:eastAsia="ru-RU"/>
              </w:rPr>
              <w:t>2 </w:t>
            </w:r>
            <w:r w:rsidRPr="00EC17AF">
              <w:rPr>
                <w:rFonts w:ascii="Times New Roman" w:eastAsia="Times New Roman" w:hAnsi="Times New Roman"/>
                <w:bCs/>
                <w:lang w:eastAsia="ru-RU"/>
              </w:rPr>
              <w:t xml:space="preserve">000 </w:t>
            </w:r>
            <w:r w:rsidRPr="00EC17AF">
              <w:rPr>
                <w:rFonts w:ascii="Times New Roman" w:eastAsia="Times New Roman" w:hAnsi="Times New Roman"/>
                <w:bCs/>
                <w:lang w:val="en-US" w:eastAsia="ru-RU"/>
              </w:rPr>
              <w:t>00</w:t>
            </w:r>
            <w:r w:rsidRPr="00EC17AF">
              <w:rPr>
                <w:rFonts w:ascii="Times New Roman" w:eastAsia="Times New Roman" w:hAnsi="Times New Roman"/>
                <w:bCs/>
                <w:lang w:eastAsia="ru-RU"/>
              </w:rPr>
              <w:t>0,00</w:t>
            </w:r>
          </w:p>
        </w:tc>
      </w:tr>
    </w:tbl>
    <w:p w:rsidR="00651218" w:rsidRDefault="00651218" w:rsidP="003F223A">
      <w:pPr>
        <w:pStyle w:val="a4"/>
        <w:spacing w:after="0" w:line="240" w:lineRule="auto"/>
        <w:ind w:left="0" w:firstLine="709"/>
        <w:jc w:val="both"/>
        <w:rPr>
          <w:rFonts w:ascii="Times New Roman" w:hAnsi="Times New Roman"/>
          <w:b/>
          <w:sz w:val="24"/>
          <w:szCs w:val="24"/>
        </w:rPr>
      </w:pPr>
      <w:r w:rsidRPr="00583F05">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w:t>
      </w:r>
      <w:r w:rsidR="00D5165E">
        <w:rPr>
          <w:rFonts w:ascii="Times New Roman" w:hAnsi="Times New Roman"/>
          <w:b/>
          <w:sz w:val="24"/>
          <w:szCs w:val="24"/>
        </w:rPr>
        <w:t>товара</w:t>
      </w:r>
      <w:r>
        <w:rPr>
          <w:rFonts w:ascii="Times New Roman" w:hAnsi="Times New Roman"/>
          <w:b/>
          <w:sz w:val="24"/>
          <w:szCs w:val="24"/>
        </w:rPr>
        <w:t>.</w:t>
      </w:r>
    </w:p>
    <w:p w:rsidR="00651218" w:rsidRDefault="00651218" w:rsidP="00651218">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Pr="00B53A08">
        <w:rPr>
          <w:rFonts w:ascii="Times New Roman" w:hAnsi="Times New Roman"/>
          <w:sz w:val="24"/>
          <w:szCs w:val="24"/>
        </w:rPr>
        <w:t>в течение</w:t>
      </w:r>
      <w:r w:rsidRPr="00B53A08">
        <w:rPr>
          <w:rFonts w:ascii="Times New Roman" w:hAnsi="Times New Roman"/>
          <w:b/>
          <w:sz w:val="24"/>
          <w:szCs w:val="24"/>
        </w:rPr>
        <w:t xml:space="preserve"> </w:t>
      </w:r>
      <w:r w:rsidRPr="00B53A08">
        <w:rPr>
          <w:rFonts w:ascii="Times New Roman" w:hAnsi="Times New Roman"/>
          <w:sz w:val="24"/>
          <w:szCs w:val="24"/>
        </w:rPr>
        <w:t xml:space="preserve">10 дней с даты заключения договора. </w:t>
      </w:r>
    </w:p>
    <w:p w:rsidR="00651218" w:rsidRPr="008E1495" w:rsidRDefault="00651218" w:rsidP="00651218">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безналичный расчет, 100% </w:t>
      </w:r>
      <w:proofErr w:type="spellStart"/>
      <w:r w:rsidRPr="008E1495">
        <w:rPr>
          <w:rFonts w:ascii="Times New Roman" w:hAnsi="Times New Roman"/>
          <w:sz w:val="24"/>
          <w:szCs w:val="24"/>
        </w:rPr>
        <w:t>п</w:t>
      </w:r>
      <w:r>
        <w:rPr>
          <w:rFonts w:ascii="Times New Roman" w:hAnsi="Times New Roman"/>
          <w:sz w:val="24"/>
          <w:szCs w:val="24"/>
        </w:rPr>
        <w:t>остоплата</w:t>
      </w:r>
      <w:proofErr w:type="spellEnd"/>
      <w:r w:rsidRPr="008E1495">
        <w:rPr>
          <w:rFonts w:ascii="Times New Roman" w:hAnsi="Times New Roman"/>
          <w:sz w:val="24"/>
          <w:szCs w:val="24"/>
        </w:rPr>
        <w:t>, оплата в рублях</w:t>
      </w:r>
      <w:r w:rsidRPr="00E60054">
        <w:rPr>
          <w:rFonts w:ascii="Times New Roman" w:hAnsi="Times New Roman"/>
          <w:sz w:val="24"/>
          <w:szCs w:val="24"/>
        </w:rPr>
        <w:t xml:space="preserve"> </w:t>
      </w:r>
      <w:r>
        <w:rPr>
          <w:rFonts w:ascii="Times New Roman" w:hAnsi="Times New Roman"/>
          <w:sz w:val="24"/>
          <w:szCs w:val="24"/>
        </w:rPr>
        <w:t>РФ</w:t>
      </w:r>
      <w:r w:rsidRPr="008E1495">
        <w:rPr>
          <w:rFonts w:ascii="Times New Roman" w:hAnsi="Times New Roman"/>
          <w:sz w:val="24"/>
          <w:szCs w:val="24"/>
        </w:rPr>
        <w:t>.</w:t>
      </w:r>
    </w:p>
    <w:p w:rsidR="00651218" w:rsidRPr="00754CA4" w:rsidRDefault="00651218" w:rsidP="00754CA4">
      <w:pPr>
        <w:pStyle w:val="a4"/>
        <w:numPr>
          <w:ilvl w:val="0"/>
          <w:numId w:val="1"/>
        </w:numPr>
        <w:spacing w:after="0" w:line="240" w:lineRule="auto"/>
        <w:ind w:left="644"/>
        <w:jc w:val="both"/>
        <w:rPr>
          <w:rFonts w:ascii="Times New Roman" w:hAnsi="Times New Roman"/>
          <w:b/>
          <w:sz w:val="24"/>
          <w:szCs w:val="24"/>
        </w:rPr>
      </w:pPr>
      <w:r w:rsidRPr="00754CA4">
        <w:rPr>
          <w:rFonts w:ascii="Times New Roman" w:hAnsi="Times New Roman"/>
          <w:b/>
          <w:sz w:val="24"/>
          <w:szCs w:val="24"/>
        </w:rPr>
        <w:t xml:space="preserve">Обязательные требования к Участнику: </w:t>
      </w:r>
    </w:p>
    <w:p w:rsidR="00651218" w:rsidRPr="00D621E6"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651218" w:rsidRPr="00D621E6"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651218" w:rsidRPr="00D621E6"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651218"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651218"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651218" w:rsidRPr="00394252"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B50EA6">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754CA4">
        <w:rPr>
          <w:rFonts w:ascii="Times New Roman" w:hAnsi="Times New Roman"/>
          <w:sz w:val="24"/>
          <w:szCs w:val="24"/>
        </w:rPr>
        <w:t>2-х</w:t>
      </w:r>
      <w:r w:rsidRPr="00394252">
        <w:rPr>
          <w:rFonts w:ascii="Times New Roman" w:hAnsi="Times New Roman"/>
          <w:sz w:val="24"/>
          <w:szCs w:val="24"/>
        </w:rPr>
        <w:t xml:space="preserve"> лет и соответствовать требованию об отсутствии фактов нарушен</w:t>
      </w:r>
      <w:r>
        <w:rPr>
          <w:rFonts w:ascii="Times New Roman" w:hAnsi="Times New Roman"/>
          <w:sz w:val="24"/>
          <w:szCs w:val="24"/>
        </w:rPr>
        <w:t>ия обязательств по договорам с П</w:t>
      </w:r>
      <w:r w:rsidRPr="00394252">
        <w:rPr>
          <w:rFonts w:ascii="Times New Roman" w:hAnsi="Times New Roman"/>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651218" w:rsidRDefault="00651218" w:rsidP="00754CA4">
      <w:pPr>
        <w:pStyle w:val="a4"/>
        <w:numPr>
          <w:ilvl w:val="1"/>
          <w:numId w:val="1"/>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компани</w:t>
      </w:r>
      <w:r w:rsidR="00FD3D73">
        <w:rPr>
          <w:rFonts w:ascii="Times New Roman" w:hAnsi="Times New Roman"/>
          <w:sz w:val="24"/>
          <w:szCs w:val="24"/>
        </w:rPr>
        <w:t>и</w:t>
      </w:r>
      <w:r>
        <w:rPr>
          <w:rFonts w:ascii="Times New Roman" w:hAnsi="Times New Roman"/>
          <w:sz w:val="24"/>
          <w:szCs w:val="24"/>
        </w:rPr>
        <w:t xml:space="preserve"> </w:t>
      </w:r>
      <w:proofErr w:type="spellStart"/>
      <w:r w:rsidRPr="009608E4">
        <w:rPr>
          <w:rFonts w:ascii="Times New Roman" w:hAnsi="Times New Roman"/>
          <w:sz w:val="24"/>
          <w:szCs w:val="24"/>
        </w:rPr>
        <w:t>Positive</w:t>
      </w:r>
      <w:proofErr w:type="spellEnd"/>
      <w:r w:rsidRPr="009608E4">
        <w:rPr>
          <w:rFonts w:ascii="Times New Roman" w:hAnsi="Times New Roman"/>
          <w:sz w:val="24"/>
          <w:szCs w:val="24"/>
        </w:rPr>
        <w:t xml:space="preserve"> </w:t>
      </w:r>
      <w:proofErr w:type="spellStart"/>
      <w:r w:rsidRPr="009608E4">
        <w:rPr>
          <w:rFonts w:ascii="Times New Roman" w:hAnsi="Times New Roman"/>
          <w:sz w:val="24"/>
          <w:szCs w:val="24"/>
        </w:rPr>
        <w:t>Technologies</w:t>
      </w:r>
      <w:proofErr w:type="spellEnd"/>
      <w:r w:rsidRPr="00F31C1F">
        <w:rPr>
          <w:rFonts w:ascii="Times New Roman" w:hAnsi="Times New Roman"/>
          <w:sz w:val="24"/>
          <w:szCs w:val="24"/>
        </w:rPr>
        <w:t>.</w:t>
      </w:r>
    </w:p>
    <w:p w:rsidR="00651218" w:rsidRPr="00964561" w:rsidRDefault="00651218" w:rsidP="00754CA4">
      <w:pPr>
        <w:pStyle w:val="a4"/>
        <w:numPr>
          <w:ilvl w:val="0"/>
          <w:numId w:val="1"/>
        </w:numPr>
        <w:spacing w:after="0" w:line="240" w:lineRule="auto"/>
        <w:ind w:left="644"/>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651218" w:rsidRPr="00D621E6" w:rsidRDefault="00651218" w:rsidP="00754CA4">
      <w:pPr>
        <w:pStyle w:val="a4"/>
        <w:numPr>
          <w:ilvl w:val="1"/>
          <w:numId w:val="1"/>
        </w:numPr>
        <w:spacing w:after="0" w:line="240" w:lineRule="auto"/>
        <w:ind w:left="709" w:hanging="425"/>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r w:rsidR="00B50EA6">
        <w:rPr>
          <w:rFonts w:ascii="Times New Roman" w:hAnsi="Times New Roman"/>
          <w:sz w:val="24"/>
          <w:szCs w:val="24"/>
        </w:rPr>
        <w:t>.</w:t>
      </w:r>
    </w:p>
    <w:p w:rsidR="00651218" w:rsidRPr="00D621E6" w:rsidRDefault="00651218" w:rsidP="00754CA4">
      <w:pPr>
        <w:pStyle w:val="a4"/>
        <w:numPr>
          <w:ilvl w:val="1"/>
          <w:numId w:val="1"/>
        </w:numPr>
        <w:spacing w:after="0" w:line="240" w:lineRule="auto"/>
        <w:ind w:left="709" w:hanging="425"/>
        <w:jc w:val="both"/>
        <w:rPr>
          <w:rFonts w:ascii="Times New Roman" w:hAnsi="Times New Roman"/>
          <w:sz w:val="24"/>
          <w:szCs w:val="24"/>
        </w:rPr>
      </w:pPr>
      <w:r w:rsidRPr="00D621E6">
        <w:rPr>
          <w:rFonts w:ascii="Times New Roman" w:hAnsi="Times New Roman"/>
          <w:sz w:val="24"/>
          <w:szCs w:val="24"/>
        </w:rPr>
        <w:lastRenderedPageBreak/>
        <w:t>Требования к обслуживанию и расходам на эксплуатацию – все расходы в рамках гарантийного обслуживания (замена, ремонт) несет Поставщик.</w:t>
      </w:r>
    </w:p>
    <w:p w:rsidR="00651218" w:rsidRDefault="00651218" w:rsidP="00651218">
      <w:pPr>
        <w:pStyle w:val="a4"/>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Порядок формирования цены – </w:t>
      </w:r>
      <w:r>
        <w:rPr>
          <w:rFonts w:ascii="Times New Roman" w:hAnsi="Times New Roman"/>
          <w:sz w:val="24"/>
          <w:szCs w:val="24"/>
        </w:rPr>
        <w:t>цена указывается в российских рублях и включает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в российских рублях, полученная в ходе проведения торгов, изменению не подлежит в течение срока действия договора.</w:t>
      </w:r>
    </w:p>
    <w:p w:rsidR="00754CA4" w:rsidRPr="007603D0" w:rsidRDefault="00754CA4" w:rsidP="00754CA4">
      <w:pPr>
        <w:pStyle w:val="a4"/>
        <w:numPr>
          <w:ilvl w:val="0"/>
          <w:numId w:val="1"/>
        </w:numPr>
        <w:tabs>
          <w:tab w:val="left" w:pos="284"/>
        </w:tabs>
        <w:suppressAutoHyphens/>
        <w:spacing w:after="100" w:afterAutospacing="1" w:line="40" w:lineRule="atLeast"/>
        <w:ind w:right="-24"/>
        <w:jc w:val="both"/>
        <w:rPr>
          <w:rFonts w:ascii="Times New Roman" w:hAnsi="Times New Roman"/>
          <w:b/>
          <w:sz w:val="24"/>
          <w:szCs w:val="24"/>
        </w:rPr>
      </w:pPr>
      <w:r w:rsidRPr="007603D0">
        <w:rPr>
          <w:rFonts w:ascii="Times New Roman" w:hAnsi="Times New Roman"/>
          <w:b/>
          <w:sz w:val="24"/>
          <w:szCs w:val="24"/>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rsidR="00754CA4" w:rsidRPr="007603D0" w:rsidRDefault="00754CA4" w:rsidP="00754CA4">
      <w:pPr>
        <w:pStyle w:val="a4"/>
        <w:numPr>
          <w:ilvl w:val="0"/>
          <w:numId w:val="6"/>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Свидетельство о государственной регистрации (копия);</w:t>
      </w:r>
      <w:r w:rsidRPr="007603D0">
        <w:rPr>
          <w:rFonts w:ascii="Times New Roman" w:hAnsi="Times New Roman"/>
          <w:sz w:val="24"/>
          <w:szCs w:val="24"/>
        </w:rPr>
        <w:tab/>
      </w:r>
    </w:p>
    <w:p w:rsidR="00754CA4" w:rsidRDefault="00754CA4" w:rsidP="00754CA4">
      <w:pPr>
        <w:pStyle w:val="a4"/>
        <w:numPr>
          <w:ilvl w:val="0"/>
          <w:numId w:val="6"/>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Анкету участника по прилагаемой форме</w:t>
      </w:r>
      <w:r w:rsidR="00D5165E">
        <w:rPr>
          <w:rFonts w:ascii="Times New Roman" w:hAnsi="Times New Roman"/>
          <w:sz w:val="24"/>
          <w:szCs w:val="24"/>
        </w:rPr>
        <w:t>.</w:t>
      </w:r>
    </w:p>
    <w:p w:rsidR="00D5165E" w:rsidRDefault="00D5165E" w:rsidP="00D5165E">
      <w:pPr>
        <w:pStyle w:val="a4"/>
        <w:tabs>
          <w:tab w:val="left" w:pos="0"/>
          <w:tab w:val="left" w:pos="2705"/>
        </w:tabs>
        <w:spacing w:line="240" w:lineRule="auto"/>
        <w:ind w:left="1134"/>
        <w:jc w:val="both"/>
        <w:rPr>
          <w:rFonts w:ascii="Times New Roman" w:hAnsi="Times New Roman"/>
          <w:sz w:val="24"/>
          <w:szCs w:val="24"/>
        </w:rPr>
      </w:pPr>
      <w:r>
        <w:rPr>
          <w:rFonts w:ascii="Times New Roman" w:hAnsi="Times New Roman"/>
          <w:sz w:val="24"/>
          <w:szCs w:val="24"/>
        </w:rPr>
        <w:object w:dxaOrig="152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9" o:title=""/>
          </v:shape>
          <o:OLEObject Type="Embed" ProgID="Word.Document.12" ShapeID="_x0000_i1025" DrawAspect="Icon" ObjectID="_1696338021" r:id="rId10">
            <o:FieldCodes>\s</o:FieldCodes>
          </o:OLEObject>
        </w:object>
      </w:r>
    </w:p>
    <w:p w:rsidR="00754CA4" w:rsidRDefault="00754CA4" w:rsidP="00754CA4">
      <w:pPr>
        <w:pStyle w:val="a4"/>
        <w:numPr>
          <w:ilvl w:val="0"/>
          <w:numId w:val="6"/>
        </w:numPr>
        <w:tabs>
          <w:tab w:val="left" w:pos="0"/>
          <w:tab w:val="left" w:pos="2705"/>
        </w:tabs>
        <w:spacing w:line="240" w:lineRule="auto"/>
        <w:ind w:left="1134" w:hanging="425"/>
        <w:jc w:val="both"/>
        <w:rPr>
          <w:rFonts w:ascii="Times New Roman" w:hAnsi="Times New Roman"/>
          <w:sz w:val="24"/>
          <w:szCs w:val="24"/>
        </w:rPr>
      </w:pPr>
      <w:r w:rsidRPr="00754CA4">
        <w:rPr>
          <w:rFonts w:ascii="Times New Roman" w:hAnsi="Times New Roman"/>
          <w:sz w:val="24"/>
          <w:szCs w:val="24"/>
        </w:rPr>
        <w:t>Документ, подтверждающий</w:t>
      </w:r>
      <w:r w:rsidR="00D5165E">
        <w:rPr>
          <w:rFonts w:ascii="Times New Roman" w:hAnsi="Times New Roman"/>
          <w:sz w:val="24"/>
          <w:szCs w:val="24"/>
        </w:rPr>
        <w:t xml:space="preserve"> наличие </w:t>
      </w:r>
      <w:r>
        <w:rPr>
          <w:rFonts w:ascii="Times New Roman" w:hAnsi="Times New Roman"/>
          <w:sz w:val="24"/>
          <w:szCs w:val="24"/>
        </w:rPr>
        <w:t>партнерск</w:t>
      </w:r>
      <w:r w:rsidR="00D5165E">
        <w:rPr>
          <w:rFonts w:ascii="Times New Roman" w:hAnsi="Times New Roman"/>
          <w:sz w:val="24"/>
          <w:szCs w:val="24"/>
        </w:rPr>
        <w:t>ого</w:t>
      </w:r>
      <w:r>
        <w:rPr>
          <w:rFonts w:ascii="Times New Roman" w:hAnsi="Times New Roman"/>
          <w:sz w:val="24"/>
          <w:szCs w:val="24"/>
        </w:rPr>
        <w:t xml:space="preserve"> статус</w:t>
      </w:r>
      <w:r w:rsidR="00D5165E">
        <w:rPr>
          <w:rFonts w:ascii="Times New Roman" w:hAnsi="Times New Roman"/>
          <w:sz w:val="24"/>
          <w:szCs w:val="24"/>
        </w:rPr>
        <w:t>а</w:t>
      </w:r>
      <w:r w:rsidRPr="00F31C1F">
        <w:rPr>
          <w:rFonts w:ascii="Times New Roman" w:hAnsi="Times New Roman"/>
          <w:sz w:val="24"/>
          <w:szCs w:val="24"/>
        </w:rPr>
        <w:t xml:space="preserve"> </w:t>
      </w:r>
      <w:r>
        <w:rPr>
          <w:rFonts w:ascii="Times New Roman" w:hAnsi="Times New Roman"/>
          <w:sz w:val="24"/>
          <w:szCs w:val="24"/>
        </w:rPr>
        <w:t xml:space="preserve">компании </w:t>
      </w:r>
      <w:proofErr w:type="spellStart"/>
      <w:r w:rsidRPr="009608E4">
        <w:rPr>
          <w:rFonts w:ascii="Times New Roman" w:hAnsi="Times New Roman"/>
          <w:sz w:val="24"/>
          <w:szCs w:val="24"/>
        </w:rPr>
        <w:t>Positive</w:t>
      </w:r>
      <w:proofErr w:type="spellEnd"/>
      <w:r w:rsidRPr="009608E4">
        <w:rPr>
          <w:rFonts w:ascii="Times New Roman" w:hAnsi="Times New Roman"/>
          <w:sz w:val="24"/>
          <w:szCs w:val="24"/>
        </w:rPr>
        <w:t xml:space="preserve"> </w:t>
      </w:r>
      <w:proofErr w:type="spellStart"/>
      <w:r w:rsidRPr="009608E4">
        <w:rPr>
          <w:rFonts w:ascii="Times New Roman" w:hAnsi="Times New Roman"/>
          <w:sz w:val="24"/>
          <w:szCs w:val="24"/>
        </w:rPr>
        <w:t>Technologies</w:t>
      </w:r>
      <w:proofErr w:type="spellEnd"/>
      <w:r w:rsidRPr="00F31C1F">
        <w:rPr>
          <w:rFonts w:ascii="Times New Roman" w:hAnsi="Times New Roman"/>
          <w:sz w:val="24"/>
          <w:szCs w:val="24"/>
        </w:rPr>
        <w:t>.</w:t>
      </w:r>
    </w:p>
    <w:p w:rsidR="00754CA4" w:rsidRPr="00754CA4" w:rsidRDefault="00754CA4" w:rsidP="00764086">
      <w:pPr>
        <w:pStyle w:val="a4"/>
        <w:numPr>
          <w:ilvl w:val="0"/>
          <w:numId w:val="6"/>
        </w:numPr>
        <w:tabs>
          <w:tab w:val="left" w:pos="0"/>
        </w:tabs>
        <w:spacing w:line="240" w:lineRule="auto"/>
        <w:ind w:left="1134" w:hanging="425"/>
        <w:jc w:val="both"/>
        <w:rPr>
          <w:rFonts w:ascii="Times New Roman" w:hAnsi="Times New Roman"/>
          <w:sz w:val="24"/>
          <w:szCs w:val="24"/>
        </w:rPr>
      </w:pPr>
      <w:r w:rsidRPr="00754CA4">
        <w:rPr>
          <w:rFonts w:ascii="Times New Roman" w:hAnsi="Times New Roman"/>
          <w:sz w:val="24"/>
          <w:szCs w:val="24"/>
        </w:rPr>
        <w:t xml:space="preserve">Спецификацию на </w:t>
      </w:r>
      <w:r>
        <w:rPr>
          <w:rFonts w:ascii="Times New Roman" w:hAnsi="Times New Roman"/>
          <w:sz w:val="24"/>
          <w:szCs w:val="24"/>
        </w:rPr>
        <w:t>поставку</w:t>
      </w:r>
      <w:r w:rsidR="00D5165E">
        <w:rPr>
          <w:rFonts w:ascii="Times New Roman" w:hAnsi="Times New Roman"/>
          <w:sz w:val="24"/>
          <w:szCs w:val="24"/>
        </w:rPr>
        <w:t>.</w:t>
      </w:r>
    </w:p>
    <w:p w:rsidR="00754CA4" w:rsidRPr="007603D0" w:rsidRDefault="00754CA4" w:rsidP="00754CA4">
      <w:pPr>
        <w:pStyle w:val="a4"/>
        <w:numPr>
          <w:ilvl w:val="0"/>
          <w:numId w:val="6"/>
        </w:numPr>
        <w:tabs>
          <w:tab w:val="left" w:pos="0"/>
          <w:tab w:val="left" w:pos="2705"/>
        </w:tabs>
        <w:spacing w:line="240" w:lineRule="auto"/>
        <w:ind w:left="1134" w:hanging="425"/>
        <w:jc w:val="both"/>
        <w:rPr>
          <w:rFonts w:ascii="Times New Roman" w:hAnsi="Times New Roman"/>
          <w:sz w:val="24"/>
          <w:szCs w:val="24"/>
        </w:rPr>
      </w:pPr>
      <w:r w:rsidRPr="007603D0">
        <w:rPr>
          <w:rFonts w:ascii="Times New Roman" w:hAnsi="Times New Roman"/>
          <w:sz w:val="24"/>
          <w:szCs w:val="24"/>
        </w:rPr>
        <w:t>Справку в произвольной форме о соответствии участника требованиям, установленным к участникам и с подтверждением условий поставки</w:t>
      </w:r>
      <w:r>
        <w:rPr>
          <w:rFonts w:ascii="Times New Roman" w:hAnsi="Times New Roman"/>
          <w:sz w:val="24"/>
          <w:szCs w:val="24"/>
        </w:rPr>
        <w:t xml:space="preserve"> и спецификации на поставку</w:t>
      </w:r>
      <w:r w:rsidRPr="007603D0">
        <w:rPr>
          <w:rFonts w:ascii="Times New Roman" w:hAnsi="Times New Roman"/>
          <w:sz w:val="24"/>
          <w:szCs w:val="24"/>
        </w:rPr>
        <w:t xml:space="preserve"> в соответствии с техническим заданием на поставку</w:t>
      </w:r>
      <w:r w:rsidR="00D5165E">
        <w:rPr>
          <w:rFonts w:ascii="Times New Roman" w:hAnsi="Times New Roman"/>
          <w:sz w:val="24"/>
          <w:szCs w:val="24"/>
        </w:rPr>
        <w:t>.</w:t>
      </w:r>
      <w:r w:rsidRPr="007603D0">
        <w:rPr>
          <w:rFonts w:ascii="Times New Roman" w:hAnsi="Times New Roman"/>
          <w:sz w:val="24"/>
          <w:szCs w:val="24"/>
        </w:rPr>
        <w:t xml:space="preserve"> </w:t>
      </w:r>
    </w:p>
    <w:p w:rsidR="00754CA4" w:rsidRPr="007603D0" w:rsidRDefault="00D5165E" w:rsidP="00754CA4">
      <w:pPr>
        <w:pStyle w:val="a4"/>
        <w:numPr>
          <w:ilvl w:val="0"/>
          <w:numId w:val="6"/>
        </w:numPr>
        <w:tabs>
          <w:tab w:val="left" w:pos="0"/>
          <w:tab w:val="left" w:pos="2705"/>
        </w:tabs>
        <w:spacing w:line="240" w:lineRule="auto"/>
        <w:ind w:left="1134" w:hanging="425"/>
        <w:jc w:val="both"/>
        <w:rPr>
          <w:rFonts w:ascii="Times New Roman" w:hAnsi="Times New Roman"/>
          <w:sz w:val="24"/>
          <w:szCs w:val="24"/>
        </w:rPr>
      </w:pPr>
      <w:r>
        <w:rPr>
          <w:rFonts w:ascii="Times New Roman" w:hAnsi="Times New Roman"/>
          <w:sz w:val="24"/>
          <w:szCs w:val="24"/>
        </w:rPr>
        <w:t>П</w:t>
      </w:r>
      <w:r w:rsidRPr="007603D0">
        <w:rPr>
          <w:rFonts w:ascii="Times New Roman" w:hAnsi="Times New Roman"/>
          <w:sz w:val="24"/>
          <w:szCs w:val="24"/>
        </w:rPr>
        <w:t xml:space="preserve">одписанный </w:t>
      </w:r>
      <w:r w:rsidR="00754CA4" w:rsidRPr="007603D0">
        <w:rPr>
          <w:rFonts w:ascii="Times New Roman" w:hAnsi="Times New Roman"/>
          <w:sz w:val="24"/>
          <w:szCs w:val="24"/>
        </w:rPr>
        <w:t>регламент торгов.</w:t>
      </w:r>
    </w:p>
    <w:p w:rsidR="00A85FF3" w:rsidRDefault="00A85FF3" w:rsidP="00A85FF3">
      <w:pPr>
        <w:pStyle w:val="a4"/>
        <w:numPr>
          <w:ilvl w:val="0"/>
          <w:numId w:val="1"/>
        </w:numPr>
        <w:spacing w:after="0" w:line="240" w:lineRule="auto"/>
        <w:ind w:left="644"/>
        <w:jc w:val="both"/>
        <w:rPr>
          <w:rFonts w:ascii="Times New Roman" w:hAnsi="Times New Roman"/>
          <w:sz w:val="24"/>
          <w:szCs w:val="24"/>
        </w:rPr>
      </w:pPr>
      <w:r w:rsidRPr="00A85FF3">
        <w:rPr>
          <w:rFonts w:ascii="Times New Roman" w:hAnsi="Times New Roman"/>
          <w:sz w:val="24"/>
          <w:szCs w:val="24"/>
        </w:rPr>
        <w:t>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 и копию коммерческого предложения с ценой, данной в ходе торгов, заверенных подписью руководителя и печатью организации по  e-</w:t>
      </w:r>
      <w:proofErr w:type="spellStart"/>
      <w:r w:rsidRPr="00A85FF3">
        <w:rPr>
          <w:rFonts w:ascii="Times New Roman" w:hAnsi="Times New Roman"/>
          <w:sz w:val="24"/>
          <w:szCs w:val="24"/>
        </w:rPr>
        <w:t>mail</w:t>
      </w:r>
      <w:proofErr w:type="spellEnd"/>
      <w:r w:rsidRPr="00A85FF3">
        <w:rPr>
          <w:rFonts w:ascii="Times New Roman" w:hAnsi="Times New Roman"/>
          <w:sz w:val="24"/>
          <w:szCs w:val="24"/>
        </w:rPr>
        <w:t xml:space="preserve">: </w:t>
      </w:r>
      <w:hyperlink r:id="rId11" w:history="1">
        <w:r w:rsidRPr="00A85FF3">
          <w:rPr>
            <w:rFonts w:ascii="Times New Roman" w:hAnsi="Times New Roman"/>
            <w:sz w:val="24"/>
            <w:szCs w:val="24"/>
          </w:rPr>
          <w:t>patrina@sistema.ru</w:t>
        </w:r>
      </w:hyperlink>
      <w:r w:rsidRPr="00A85FF3">
        <w:rPr>
          <w:rFonts w:ascii="Times New Roman" w:hAnsi="Times New Roman"/>
          <w:sz w:val="24"/>
          <w:szCs w:val="24"/>
        </w:rPr>
        <w:t xml:space="preserve">. </w:t>
      </w:r>
    </w:p>
    <w:p w:rsidR="00A85FF3" w:rsidRPr="00A85FF3" w:rsidRDefault="00A85FF3" w:rsidP="00A85FF3">
      <w:pPr>
        <w:pStyle w:val="a4"/>
        <w:spacing w:after="0" w:line="240" w:lineRule="auto"/>
        <w:ind w:left="644"/>
        <w:jc w:val="both"/>
        <w:rPr>
          <w:rFonts w:ascii="Times New Roman" w:hAnsi="Times New Roman"/>
          <w:sz w:val="24"/>
          <w:szCs w:val="24"/>
        </w:rPr>
      </w:pPr>
    </w:p>
    <w:p w:rsidR="00B50EA6" w:rsidRPr="00063CBB" w:rsidRDefault="00B50EA6" w:rsidP="00B50EA6">
      <w:pPr>
        <w:pStyle w:val="a4"/>
        <w:spacing w:after="0" w:line="240" w:lineRule="auto"/>
        <w:ind w:left="1004"/>
        <w:jc w:val="both"/>
        <w:rPr>
          <w:rFonts w:ascii="Times New Roman" w:hAnsi="Times New Roman"/>
          <w:sz w:val="24"/>
          <w:szCs w:val="24"/>
        </w:rPr>
      </w:pPr>
    </w:p>
    <w:sectPr w:rsidR="00B50EA6" w:rsidRPr="00063CBB" w:rsidSect="00EF26C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89" w:rsidRDefault="00084589" w:rsidP="00947A5E">
      <w:pPr>
        <w:spacing w:after="0" w:line="240" w:lineRule="auto"/>
      </w:pPr>
      <w:r>
        <w:separator/>
      </w:r>
    </w:p>
  </w:endnote>
  <w:endnote w:type="continuationSeparator" w:id="0">
    <w:p w:rsidR="00084589" w:rsidRDefault="0008458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89" w:rsidRDefault="00084589" w:rsidP="00947A5E">
      <w:pPr>
        <w:spacing w:after="0" w:line="240" w:lineRule="auto"/>
      </w:pPr>
      <w:r>
        <w:separator/>
      </w:r>
    </w:p>
  </w:footnote>
  <w:footnote w:type="continuationSeparator" w:id="0">
    <w:p w:rsidR="00084589" w:rsidRDefault="00084589"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1221"/>
    <w:rsid w:val="00013EC5"/>
    <w:rsid w:val="00020C2B"/>
    <w:rsid w:val="00021CB5"/>
    <w:rsid w:val="00026995"/>
    <w:rsid w:val="00031EF5"/>
    <w:rsid w:val="00040AE5"/>
    <w:rsid w:val="00042309"/>
    <w:rsid w:val="00044E7B"/>
    <w:rsid w:val="00061490"/>
    <w:rsid w:val="00067A48"/>
    <w:rsid w:val="000711C1"/>
    <w:rsid w:val="00072EA9"/>
    <w:rsid w:val="00074935"/>
    <w:rsid w:val="00083BF1"/>
    <w:rsid w:val="000844FB"/>
    <w:rsid w:val="00084589"/>
    <w:rsid w:val="000B4902"/>
    <w:rsid w:val="000B4AD4"/>
    <w:rsid w:val="000B5732"/>
    <w:rsid w:val="000C0B87"/>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2885"/>
    <w:rsid w:val="001571D2"/>
    <w:rsid w:val="001577C5"/>
    <w:rsid w:val="00157DCA"/>
    <w:rsid w:val="00167DCE"/>
    <w:rsid w:val="00177A3A"/>
    <w:rsid w:val="00177B40"/>
    <w:rsid w:val="001849D2"/>
    <w:rsid w:val="001868D1"/>
    <w:rsid w:val="001926F5"/>
    <w:rsid w:val="001A4413"/>
    <w:rsid w:val="001A5F73"/>
    <w:rsid w:val="001A6B9F"/>
    <w:rsid w:val="001A7625"/>
    <w:rsid w:val="001B2082"/>
    <w:rsid w:val="001B78AE"/>
    <w:rsid w:val="001C75BD"/>
    <w:rsid w:val="001D0DDD"/>
    <w:rsid w:val="001D25C4"/>
    <w:rsid w:val="001D325D"/>
    <w:rsid w:val="001F2D03"/>
    <w:rsid w:val="00201689"/>
    <w:rsid w:val="0021266E"/>
    <w:rsid w:val="00223E40"/>
    <w:rsid w:val="0023662F"/>
    <w:rsid w:val="0024143C"/>
    <w:rsid w:val="00245AFB"/>
    <w:rsid w:val="00247393"/>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E333A"/>
    <w:rsid w:val="002F32A5"/>
    <w:rsid w:val="002F707B"/>
    <w:rsid w:val="003062D1"/>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3F223A"/>
    <w:rsid w:val="003F2925"/>
    <w:rsid w:val="004115BF"/>
    <w:rsid w:val="00424480"/>
    <w:rsid w:val="004277C2"/>
    <w:rsid w:val="00430D39"/>
    <w:rsid w:val="00433D84"/>
    <w:rsid w:val="00445198"/>
    <w:rsid w:val="0044688D"/>
    <w:rsid w:val="00453025"/>
    <w:rsid w:val="0045745B"/>
    <w:rsid w:val="00463E00"/>
    <w:rsid w:val="00472662"/>
    <w:rsid w:val="0047267B"/>
    <w:rsid w:val="0047448C"/>
    <w:rsid w:val="00486748"/>
    <w:rsid w:val="00486FF5"/>
    <w:rsid w:val="00490820"/>
    <w:rsid w:val="004A679E"/>
    <w:rsid w:val="004B02A8"/>
    <w:rsid w:val="004B38F8"/>
    <w:rsid w:val="004C1999"/>
    <w:rsid w:val="004E61FA"/>
    <w:rsid w:val="004E6451"/>
    <w:rsid w:val="004F24B2"/>
    <w:rsid w:val="00500476"/>
    <w:rsid w:val="00503D80"/>
    <w:rsid w:val="00505CBE"/>
    <w:rsid w:val="00506D1B"/>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83291"/>
    <w:rsid w:val="005A5962"/>
    <w:rsid w:val="005A7B90"/>
    <w:rsid w:val="005B3197"/>
    <w:rsid w:val="005B4442"/>
    <w:rsid w:val="005C45AC"/>
    <w:rsid w:val="005C642B"/>
    <w:rsid w:val="005D3615"/>
    <w:rsid w:val="005E06BD"/>
    <w:rsid w:val="005E3A3D"/>
    <w:rsid w:val="005F5C7A"/>
    <w:rsid w:val="00600BD4"/>
    <w:rsid w:val="006066DB"/>
    <w:rsid w:val="00613854"/>
    <w:rsid w:val="0061692A"/>
    <w:rsid w:val="0062231B"/>
    <w:rsid w:val="006227FF"/>
    <w:rsid w:val="00624A18"/>
    <w:rsid w:val="00627A52"/>
    <w:rsid w:val="00641026"/>
    <w:rsid w:val="00651218"/>
    <w:rsid w:val="0065309B"/>
    <w:rsid w:val="00673880"/>
    <w:rsid w:val="00674396"/>
    <w:rsid w:val="006861C7"/>
    <w:rsid w:val="006A61A6"/>
    <w:rsid w:val="006B45B9"/>
    <w:rsid w:val="006C06DB"/>
    <w:rsid w:val="006D05F5"/>
    <w:rsid w:val="006D50ED"/>
    <w:rsid w:val="006D5E54"/>
    <w:rsid w:val="006F4E9F"/>
    <w:rsid w:val="007123B0"/>
    <w:rsid w:val="00724B6F"/>
    <w:rsid w:val="00726DDB"/>
    <w:rsid w:val="007446B1"/>
    <w:rsid w:val="00754CA4"/>
    <w:rsid w:val="00757CF4"/>
    <w:rsid w:val="00767F54"/>
    <w:rsid w:val="007755EA"/>
    <w:rsid w:val="0078010F"/>
    <w:rsid w:val="00784B92"/>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25805"/>
    <w:rsid w:val="00830DDB"/>
    <w:rsid w:val="00845DBA"/>
    <w:rsid w:val="00852846"/>
    <w:rsid w:val="00853A05"/>
    <w:rsid w:val="00857152"/>
    <w:rsid w:val="0086213C"/>
    <w:rsid w:val="008633FD"/>
    <w:rsid w:val="00866B08"/>
    <w:rsid w:val="00870B44"/>
    <w:rsid w:val="00871B6B"/>
    <w:rsid w:val="00876C43"/>
    <w:rsid w:val="00877F6F"/>
    <w:rsid w:val="0089406F"/>
    <w:rsid w:val="00896408"/>
    <w:rsid w:val="008A7ED4"/>
    <w:rsid w:val="008B3558"/>
    <w:rsid w:val="008B5703"/>
    <w:rsid w:val="008E0216"/>
    <w:rsid w:val="009033EE"/>
    <w:rsid w:val="00904191"/>
    <w:rsid w:val="009065DD"/>
    <w:rsid w:val="00913D6D"/>
    <w:rsid w:val="00914E59"/>
    <w:rsid w:val="00916D8D"/>
    <w:rsid w:val="00917280"/>
    <w:rsid w:val="00931C01"/>
    <w:rsid w:val="00935E6A"/>
    <w:rsid w:val="00940B28"/>
    <w:rsid w:val="00945E40"/>
    <w:rsid w:val="009474AA"/>
    <w:rsid w:val="00947A5E"/>
    <w:rsid w:val="00947B0E"/>
    <w:rsid w:val="00953FA0"/>
    <w:rsid w:val="009570AB"/>
    <w:rsid w:val="009608E4"/>
    <w:rsid w:val="00964561"/>
    <w:rsid w:val="0097574F"/>
    <w:rsid w:val="00977009"/>
    <w:rsid w:val="0099230C"/>
    <w:rsid w:val="00993597"/>
    <w:rsid w:val="009A5EA2"/>
    <w:rsid w:val="009B1DF4"/>
    <w:rsid w:val="009C0630"/>
    <w:rsid w:val="009C0CC9"/>
    <w:rsid w:val="009C211C"/>
    <w:rsid w:val="009C4321"/>
    <w:rsid w:val="009C620F"/>
    <w:rsid w:val="009E6B2E"/>
    <w:rsid w:val="009F25B9"/>
    <w:rsid w:val="009F7FDE"/>
    <w:rsid w:val="00A02224"/>
    <w:rsid w:val="00A06BAC"/>
    <w:rsid w:val="00A126D9"/>
    <w:rsid w:val="00A25094"/>
    <w:rsid w:val="00A35F23"/>
    <w:rsid w:val="00A41255"/>
    <w:rsid w:val="00A449E1"/>
    <w:rsid w:val="00A5012E"/>
    <w:rsid w:val="00A61828"/>
    <w:rsid w:val="00A627ED"/>
    <w:rsid w:val="00A670E8"/>
    <w:rsid w:val="00A85FF3"/>
    <w:rsid w:val="00A91782"/>
    <w:rsid w:val="00AA0352"/>
    <w:rsid w:val="00AA3264"/>
    <w:rsid w:val="00AB605A"/>
    <w:rsid w:val="00AC0910"/>
    <w:rsid w:val="00AC53AA"/>
    <w:rsid w:val="00AF2A02"/>
    <w:rsid w:val="00AF7094"/>
    <w:rsid w:val="00B00147"/>
    <w:rsid w:val="00B00733"/>
    <w:rsid w:val="00B02608"/>
    <w:rsid w:val="00B065A7"/>
    <w:rsid w:val="00B07953"/>
    <w:rsid w:val="00B10596"/>
    <w:rsid w:val="00B125FF"/>
    <w:rsid w:val="00B12F4B"/>
    <w:rsid w:val="00B21F49"/>
    <w:rsid w:val="00B22517"/>
    <w:rsid w:val="00B23F82"/>
    <w:rsid w:val="00B34F98"/>
    <w:rsid w:val="00B41F7D"/>
    <w:rsid w:val="00B50EA6"/>
    <w:rsid w:val="00B56638"/>
    <w:rsid w:val="00B65BFA"/>
    <w:rsid w:val="00B67400"/>
    <w:rsid w:val="00B834D8"/>
    <w:rsid w:val="00B93018"/>
    <w:rsid w:val="00BC088C"/>
    <w:rsid w:val="00BC2B30"/>
    <w:rsid w:val="00BC37DD"/>
    <w:rsid w:val="00BC3EEE"/>
    <w:rsid w:val="00BC5A2A"/>
    <w:rsid w:val="00BC6E70"/>
    <w:rsid w:val="00BC6EE3"/>
    <w:rsid w:val="00BC7FA8"/>
    <w:rsid w:val="00BD1F48"/>
    <w:rsid w:val="00BE2262"/>
    <w:rsid w:val="00BE3CB7"/>
    <w:rsid w:val="00BE6F1E"/>
    <w:rsid w:val="00BF61B8"/>
    <w:rsid w:val="00BF7256"/>
    <w:rsid w:val="00C057F7"/>
    <w:rsid w:val="00C14B36"/>
    <w:rsid w:val="00C14D47"/>
    <w:rsid w:val="00C15DF1"/>
    <w:rsid w:val="00C268CB"/>
    <w:rsid w:val="00C45AAB"/>
    <w:rsid w:val="00C5260A"/>
    <w:rsid w:val="00C547EB"/>
    <w:rsid w:val="00C6051F"/>
    <w:rsid w:val="00C61801"/>
    <w:rsid w:val="00C85058"/>
    <w:rsid w:val="00C87C3D"/>
    <w:rsid w:val="00CA040C"/>
    <w:rsid w:val="00CB558A"/>
    <w:rsid w:val="00CB5DEB"/>
    <w:rsid w:val="00CB6247"/>
    <w:rsid w:val="00CC3F1A"/>
    <w:rsid w:val="00CC4208"/>
    <w:rsid w:val="00CD7AD6"/>
    <w:rsid w:val="00CE4F7E"/>
    <w:rsid w:val="00CE6491"/>
    <w:rsid w:val="00D051B6"/>
    <w:rsid w:val="00D06E91"/>
    <w:rsid w:val="00D11072"/>
    <w:rsid w:val="00D112BD"/>
    <w:rsid w:val="00D13390"/>
    <w:rsid w:val="00D13751"/>
    <w:rsid w:val="00D26A2A"/>
    <w:rsid w:val="00D4465B"/>
    <w:rsid w:val="00D476DA"/>
    <w:rsid w:val="00D5165E"/>
    <w:rsid w:val="00D621E6"/>
    <w:rsid w:val="00D62E96"/>
    <w:rsid w:val="00D67CAD"/>
    <w:rsid w:val="00D73140"/>
    <w:rsid w:val="00DA548F"/>
    <w:rsid w:val="00DA62A2"/>
    <w:rsid w:val="00DA65DF"/>
    <w:rsid w:val="00DB3B07"/>
    <w:rsid w:val="00DB5EC0"/>
    <w:rsid w:val="00DC66F3"/>
    <w:rsid w:val="00DC7582"/>
    <w:rsid w:val="00DE4673"/>
    <w:rsid w:val="00DF2201"/>
    <w:rsid w:val="00E0338E"/>
    <w:rsid w:val="00E0407F"/>
    <w:rsid w:val="00E07B13"/>
    <w:rsid w:val="00E10CC1"/>
    <w:rsid w:val="00E122DC"/>
    <w:rsid w:val="00E2080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C17AF"/>
    <w:rsid w:val="00ED1FEE"/>
    <w:rsid w:val="00ED6733"/>
    <w:rsid w:val="00EE01F9"/>
    <w:rsid w:val="00EE5087"/>
    <w:rsid w:val="00EE7F2A"/>
    <w:rsid w:val="00EF0D15"/>
    <w:rsid w:val="00EF26C0"/>
    <w:rsid w:val="00EF71AC"/>
    <w:rsid w:val="00EF7250"/>
    <w:rsid w:val="00F03A54"/>
    <w:rsid w:val="00F11876"/>
    <w:rsid w:val="00F12E15"/>
    <w:rsid w:val="00F22458"/>
    <w:rsid w:val="00F22E11"/>
    <w:rsid w:val="00F245D2"/>
    <w:rsid w:val="00F2509F"/>
    <w:rsid w:val="00F270DA"/>
    <w:rsid w:val="00F340BE"/>
    <w:rsid w:val="00F42CFD"/>
    <w:rsid w:val="00F46FF0"/>
    <w:rsid w:val="00F5077C"/>
    <w:rsid w:val="00F633D9"/>
    <w:rsid w:val="00F64B41"/>
    <w:rsid w:val="00F6623A"/>
    <w:rsid w:val="00F66EAF"/>
    <w:rsid w:val="00F7210B"/>
    <w:rsid w:val="00F7476F"/>
    <w:rsid w:val="00F82517"/>
    <w:rsid w:val="00F83F13"/>
    <w:rsid w:val="00F910E3"/>
    <w:rsid w:val="00F97DD0"/>
    <w:rsid w:val="00FA26A6"/>
    <w:rsid w:val="00FB5237"/>
    <w:rsid w:val="00FC2449"/>
    <w:rsid w:val="00FC571F"/>
    <w:rsid w:val="00FD3D73"/>
    <w:rsid w:val="00FD4885"/>
    <w:rsid w:val="00FE1726"/>
    <w:rsid w:val="00FE38CF"/>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1C20FB"/>
  <w15:docId w15:val="{243BB8B0-F980-4490-A18D-F6D01AA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6">
    <w:name w:val="Таблица шапка"/>
    <w:basedOn w:val="a0"/>
    <w:link w:val="af7"/>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7">
    <w:name w:val="Таблица шапка Знак"/>
    <w:basedOn w:val="a1"/>
    <w:link w:val="af6"/>
    <w:rsid w:val="00964561"/>
    <w:rPr>
      <w:rFonts w:ascii="Times New Roman" w:eastAsia="Times New Roman" w:hAnsi="Times New Roman"/>
      <w:sz w:val="18"/>
      <w:szCs w:val="18"/>
    </w:rPr>
  </w:style>
  <w:style w:type="paragraph" w:styleId="af8">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 w:type="character" w:customStyle="1" w:styleId="a5">
    <w:name w:val="Абзац списка Знак"/>
    <w:aliases w:val="Абзац списка литеральный Знак"/>
    <w:link w:val="a4"/>
    <w:uiPriority w:val="99"/>
    <w:locked/>
    <w:rsid w:val="00B50EA6"/>
    <w:rPr>
      <w:sz w:val="22"/>
      <w:szCs w:val="22"/>
      <w:lang w:eastAsia="en-US"/>
    </w:rPr>
  </w:style>
  <w:style w:type="paragraph" w:styleId="af9">
    <w:name w:val="Body Text"/>
    <w:basedOn w:val="a0"/>
    <w:link w:val="afa"/>
    <w:rsid w:val="00A85FF3"/>
    <w:pPr>
      <w:spacing w:after="120" w:line="240" w:lineRule="auto"/>
    </w:pPr>
    <w:rPr>
      <w:rFonts w:ascii="Times New Roman" w:eastAsia="Times New Roman" w:hAnsi="Times New Roman"/>
      <w:sz w:val="24"/>
      <w:szCs w:val="20"/>
      <w:lang w:eastAsia="ru-RU"/>
    </w:rPr>
  </w:style>
  <w:style w:type="character" w:customStyle="1" w:styleId="afa">
    <w:name w:val="Основной текст Знак"/>
    <w:basedOn w:val="a1"/>
    <w:link w:val="af9"/>
    <w:rsid w:val="00A85FF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63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E730-8EE2-4C08-954E-86E03DD1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4124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2012-08-31T11:02:00Z</cp:lastPrinted>
  <dcterms:created xsi:type="dcterms:W3CDTF">2021-10-21T13:11:00Z</dcterms:created>
  <dcterms:modified xsi:type="dcterms:W3CDTF">2021-10-21T13:11:00Z</dcterms:modified>
</cp:coreProperties>
</file>